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3483" w:rsidRDefault="00F94B65" w:rsidP="00233483">
      <w:pPr>
        <w:spacing w:after="0"/>
        <w:jc w:val="both"/>
        <w:rPr>
          <w:rFonts w:ascii="Times New Roman" w:hAnsi="Times New Roman" w:cs="Times New Roman"/>
          <w:sz w:val="24"/>
          <w:szCs w:val="24"/>
        </w:rPr>
      </w:pPr>
      <w:r w:rsidRPr="00F94B65">
        <w:rPr>
          <w:rFonts w:ascii="Times New Roman" w:hAnsi="Times New Roman" w:cs="Times New Roman"/>
          <w:b/>
          <w:bCs/>
          <w:sz w:val="24"/>
          <w:szCs w:val="24"/>
        </w:rPr>
        <w:t xml:space="preserve">           </w:t>
      </w:r>
      <w:r w:rsidR="00233483">
        <w:rPr>
          <w:rFonts w:ascii="Times New Roman" w:hAnsi="Times New Roman" w:cs="Times New Roman"/>
          <w:sz w:val="24"/>
          <w:szCs w:val="24"/>
        </w:rPr>
        <w:t xml:space="preserve"> </w:t>
      </w:r>
      <w:r w:rsidR="00233483">
        <w:rPr>
          <w:rFonts w:ascii="Times New Roman" w:hAnsi="Times New Roman"/>
          <w:sz w:val="24"/>
          <w:szCs w:val="24"/>
        </w:rPr>
        <w:t>Администрация Ковернинского муниципального округа Нижегородской области информиру</w:t>
      </w:r>
      <w:r w:rsidR="004514B8">
        <w:rPr>
          <w:rFonts w:ascii="Times New Roman" w:hAnsi="Times New Roman"/>
          <w:sz w:val="24"/>
          <w:szCs w:val="24"/>
        </w:rPr>
        <w:t>ет о том, что по состоянию на 10.11</w:t>
      </w:r>
      <w:r w:rsidR="00233483">
        <w:rPr>
          <w:rFonts w:ascii="Times New Roman" w:hAnsi="Times New Roman"/>
          <w:sz w:val="24"/>
          <w:szCs w:val="24"/>
        </w:rPr>
        <w:t>.2022 год</w:t>
      </w:r>
      <w:r w:rsidR="004514B8">
        <w:rPr>
          <w:rFonts w:ascii="Times New Roman" w:hAnsi="Times New Roman"/>
          <w:sz w:val="24"/>
          <w:szCs w:val="24"/>
        </w:rPr>
        <w:t>а на территории округа произошёл 41 пожар</w:t>
      </w:r>
      <w:r w:rsidR="00233483">
        <w:rPr>
          <w:rFonts w:ascii="Times New Roman" w:hAnsi="Times New Roman"/>
          <w:sz w:val="24"/>
          <w:szCs w:val="24"/>
        </w:rPr>
        <w:t>. Основными причинами явились: неправильное устройство или неисправность печи (2 пожара), неправильное устройство или неисправность дымовой трубы (1 пожар),   неисправность систем, механизмов и узлов  транспортного средства (3 пожара), прочие причины, связанны</w:t>
      </w:r>
      <w:r w:rsidR="00894432">
        <w:rPr>
          <w:rFonts w:ascii="Times New Roman" w:hAnsi="Times New Roman"/>
          <w:sz w:val="24"/>
          <w:szCs w:val="24"/>
        </w:rPr>
        <w:t>е с НПУИЭ электрооборудования (7</w:t>
      </w:r>
      <w:r w:rsidR="00233483">
        <w:rPr>
          <w:rFonts w:ascii="Times New Roman" w:hAnsi="Times New Roman"/>
          <w:sz w:val="24"/>
          <w:szCs w:val="24"/>
        </w:rPr>
        <w:t xml:space="preserve"> пожаров), неосторожность при сжигании мусора, травы и иных изделий (2 пожара), прочие причины, связанные с неосторожным обращением с огнем (1</w:t>
      </w:r>
      <w:r w:rsidR="00894432">
        <w:rPr>
          <w:rFonts w:ascii="Times New Roman" w:hAnsi="Times New Roman"/>
          <w:sz w:val="24"/>
          <w:szCs w:val="24"/>
        </w:rPr>
        <w:t>3</w:t>
      </w:r>
      <w:r w:rsidR="00233483">
        <w:rPr>
          <w:rFonts w:ascii="Times New Roman" w:hAnsi="Times New Roman"/>
          <w:sz w:val="24"/>
          <w:szCs w:val="24"/>
        </w:rPr>
        <w:t xml:space="preserve"> пожаров), нарушение правил пожарной безопасности при эксплуатации электроприборов (3 пожара), причины, связанные с нарушением правил устройства и эксплуатации газов</w:t>
      </w:r>
      <w:r w:rsidR="00894432">
        <w:rPr>
          <w:rFonts w:ascii="Times New Roman" w:hAnsi="Times New Roman"/>
          <w:sz w:val="24"/>
          <w:szCs w:val="24"/>
        </w:rPr>
        <w:t xml:space="preserve">ого оборудования (2 </w:t>
      </w:r>
      <w:r w:rsidR="00FE30C8">
        <w:rPr>
          <w:rFonts w:ascii="Times New Roman" w:hAnsi="Times New Roman"/>
          <w:sz w:val="24"/>
          <w:szCs w:val="24"/>
        </w:rPr>
        <w:t>пожар</w:t>
      </w:r>
      <w:r w:rsidR="00894432">
        <w:rPr>
          <w:rFonts w:ascii="Times New Roman" w:hAnsi="Times New Roman"/>
          <w:sz w:val="24"/>
          <w:szCs w:val="24"/>
        </w:rPr>
        <w:t>а</w:t>
      </w:r>
      <w:r w:rsidR="00FE30C8">
        <w:rPr>
          <w:rFonts w:ascii="Times New Roman" w:hAnsi="Times New Roman"/>
          <w:sz w:val="24"/>
          <w:szCs w:val="24"/>
        </w:rPr>
        <w:t>), шалость с огнем детей (2</w:t>
      </w:r>
      <w:r w:rsidR="00233483">
        <w:rPr>
          <w:rFonts w:ascii="Times New Roman" w:hAnsi="Times New Roman"/>
          <w:sz w:val="24"/>
          <w:szCs w:val="24"/>
        </w:rPr>
        <w:t xml:space="preserve"> пожара), нарушение правил пожарной безопасности в процессе производства (2 пожара), </w:t>
      </w:r>
      <w:r w:rsidR="00894432" w:rsidRPr="00894432">
        <w:rPr>
          <w:rFonts w:ascii="Times New Roman" w:hAnsi="Times New Roman"/>
          <w:sz w:val="24"/>
          <w:szCs w:val="24"/>
        </w:rPr>
        <w:t>поджог (1)</w:t>
      </w:r>
      <w:r w:rsidR="00894432">
        <w:rPr>
          <w:rFonts w:ascii="Times New Roman" w:hAnsi="Times New Roman"/>
          <w:sz w:val="24"/>
          <w:szCs w:val="24"/>
        </w:rPr>
        <w:t xml:space="preserve">, </w:t>
      </w:r>
      <w:r w:rsidR="00233483">
        <w:rPr>
          <w:rFonts w:ascii="Times New Roman" w:hAnsi="Times New Roman"/>
          <w:sz w:val="24"/>
          <w:szCs w:val="24"/>
        </w:rPr>
        <w:t>прочие причины, связанные с нарушением правил устройства и эксплуатации электропроводки (2 пожара)</w:t>
      </w:r>
      <w:bookmarkStart w:id="0" w:name="_GoBack"/>
      <w:bookmarkEnd w:id="0"/>
      <w:r w:rsidR="00233483">
        <w:rPr>
          <w:rFonts w:ascii="Times New Roman" w:hAnsi="Times New Roman"/>
          <w:sz w:val="24"/>
          <w:szCs w:val="24"/>
        </w:rPr>
        <w:t xml:space="preserve">. </w:t>
      </w:r>
      <w:r w:rsidR="00233483">
        <w:rPr>
          <w:rFonts w:ascii="Times New Roman" w:hAnsi="Times New Roman" w:cs="Times New Roman"/>
          <w:sz w:val="24"/>
          <w:szCs w:val="24"/>
        </w:rPr>
        <w:t xml:space="preserve">  </w:t>
      </w:r>
    </w:p>
    <w:p w:rsidR="00F94B65" w:rsidRPr="00F94B65" w:rsidRDefault="00233483" w:rsidP="00233483">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F94B65" w:rsidRPr="00F94B65">
        <w:rPr>
          <w:rFonts w:ascii="Times New Roman" w:hAnsi="Times New Roman" w:cs="Times New Roman"/>
          <w:sz w:val="24"/>
          <w:szCs w:val="24"/>
        </w:rPr>
        <w:t>Одной из основных причин возникновения пожаров в отопительный сезон в жилых домах является нарушение правил пожарной безопасности при эксплуатации печей. А происходят они в результате перекала печи, появления в кирпичной кладке трещин, применения для растопки горючих и легковоспламеняющихся жидкостей, выпадения из топки или зольника горящих углей. Для долговечной и безопасной эксплуатации печей следует соблюдать простые требования: печи и другие отопительные приборы должны иметь противопожарные разделки (отступки) от горючих конструкций здания (строения), а на деревянном полу или полу из других горючих материалов также предтопочный лист размером 0,5х0,7м. Наиболее часто пожары происходят, когда печи оставляют во время топки без наблюдения. Не храните вблизи печей или непосредственно на их поверхности сгораемое имущество или материалы, не сушите бельё. Перед началом отопительного сезона не посчитайте за труд проверить исправность печи и дымохода, при необходимости отремонтируйте, вычистите сажу, заделайте трещины глиняно-песчаным раствором, побелите дымовую трубу на чердаке и выше кровли. Придерживайтесь правила не реже 1 раза в 3 месяца очищать от скопления сажи дымоходы комнатных печей.</w:t>
      </w:r>
      <w:r w:rsidR="00F94B65" w:rsidRPr="00F94B65">
        <w:rPr>
          <w:rFonts w:ascii="Times New Roman" w:hAnsi="Times New Roman" w:cs="Times New Roman"/>
          <w:sz w:val="24"/>
          <w:szCs w:val="24"/>
        </w:rPr>
        <w:br/>
        <w:t xml:space="preserve">           Второй из распространённых причин пожаров является нарушение правил пожарной безопасности при эксплуатации электрооборудования и бытовых электронагревательных приборов. Для того, чтобы предотвратить несчастье, нужно помнить основные правила эксплуатации электронагревательных приборов. Для начала необходимо внимательно изучить инструкцию по эксплуатации электроприбора, чтобы не нарушать требований, изложенных в ней. А ещё необходимо систематически проверять исправность электропроводки, розеток, щитков и штепсельных вилок обогревателя. Не оставляйте включенными на ночь электрообогреватели и не используйте их для сушки вещей. К тому же ставить электрообогреватель нужно на пол, на безопасном расстоянии от занавесок или мебели. Нельзя также использовать обогреватели в помещениях с лакокрасочными материалами, растворителями и другими воспламеняющимися жидкостями, устанавливать их в захламлённых и замусоренных помещениях.</w:t>
      </w:r>
      <w:r w:rsidR="00F94B65" w:rsidRPr="00F94B65">
        <w:rPr>
          <w:rFonts w:ascii="Times New Roman" w:hAnsi="Times New Roman" w:cs="Times New Roman"/>
          <w:sz w:val="24"/>
          <w:szCs w:val="24"/>
        </w:rPr>
        <w:br/>
        <w:t>С наступлением минусовых температур увеличивается количество включённых в сеть электронагревательных приборов, а следовательно, и нагрузка на электропроводку. В ряде случаев из-за естественного старения, также вследствие длительного периода эксплуатации с перегрузкой, происходят пробой изоляции и короткое замыкание электропроводки, которые</w:t>
      </w:r>
      <w:r w:rsidR="00F94B65">
        <w:rPr>
          <w:rFonts w:ascii="Times New Roman" w:hAnsi="Times New Roman" w:cs="Times New Roman"/>
          <w:sz w:val="24"/>
          <w:szCs w:val="24"/>
        </w:rPr>
        <w:t xml:space="preserve"> </w:t>
      </w:r>
      <w:r w:rsidR="00F94B65" w:rsidRPr="00F94B65">
        <w:rPr>
          <w:rFonts w:ascii="Times New Roman" w:hAnsi="Times New Roman" w:cs="Times New Roman"/>
          <w:sz w:val="24"/>
          <w:szCs w:val="24"/>
        </w:rPr>
        <w:t xml:space="preserve">приводят к возникновению пожара. </w:t>
      </w:r>
      <w:r w:rsidR="00F94B65" w:rsidRPr="00F94B65">
        <w:rPr>
          <w:rFonts w:ascii="Times New Roman" w:hAnsi="Times New Roman" w:cs="Times New Roman"/>
          <w:sz w:val="24"/>
          <w:szCs w:val="24"/>
        </w:rPr>
        <w:br/>
      </w:r>
      <w:r w:rsidR="00F94B65" w:rsidRPr="00F94B65">
        <w:rPr>
          <w:rFonts w:ascii="Times New Roman" w:hAnsi="Times New Roman" w:cs="Times New Roman"/>
          <w:sz w:val="24"/>
          <w:szCs w:val="24"/>
        </w:rPr>
        <w:lastRenderedPageBreak/>
        <w:t xml:space="preserve">           Чтобы избежать трагедии, гражданам необходимо выполнить следующие профилактические мероприятия:</w:t>
      </w:r>
      <w:r w:rsidR="00F94B65" w:rsidRPr="00F94B65">
        <w:rPr>
          <w:rFonts w:ascii="Times New Roman" w:hAnsi="Times New Roman" w:cs="Times New Roman"/>
          <w:sz w:val="24"/>
          <w:szCs w:val="24"/>
        </w:rPr>
        <w:br/>
        <w:t>1. Установите в жилых комнатах автономные пожарные извещатели.</w:t>
      </w:r>
      <w:r w:rsidR="00F94B65" w:rsidRPr="00F94B65">
        <w:rPr>
          <w:rFonts w:ascii="Times New Roman" w:hAnsi="Times New Roman" w:cs="Times New Roman"/>
          <w:sz w:val="24"/>
          <w:szCs w:val="24"/>
        </w:rPr>
        <w:br/>
        <w:t>2. Выполните ремонт электропроводки, неисправных выключателей, розеток.</w:t>
      </w:r>
      <w:r w:rsidR="00F94B65" w:rsidRPr="00F94B65">
        <w:rPr>
          <w:rFonts w:ascii="Times New Roman" w:hAnsi="Times New Roman" w:cs="Times New Roman"/>
          <w:sz w:val="24"/>
          <w:szCs w:val="24"/>
        </w:rPr>
        <w:br/>
        <w:t>3. Содержите отопительные электрические приборы в исправном состоянии, подальше от штор и мебели, на несгораемых подставках.</w:t>
      </w:r>
      <w:r w:rsidR="00F94B65" w:rsidRPr="00F94B65">
        <w:rPr>
          <w:rFonts w:ascii="Times New Roman" w:hAnsi="Times New Roman" w:cs="Times New Roman"/>
          <w:sz w:val="24"/>
          <w:szCs w:val="24"/>
        </w:rPr>
        <w:br/>
        <w:t>4. Не оставляйте без присмотра включенные в электросеть электронагревательные приборы.</w:t>
      </w:r>
      <w:r w:rsidR="00F94B65" w:rsidRPr="00F94B65">
        <w:rPr>
          <w:rFonts w:ascii="Times New Roman" w:hAnsi="Times New Roman" w:cs="Times New Roman"/>
          <w:sz w:val="24"/>
          <w:szCs w:val="24"/>
        </w:rPr>
        <w:br/>
        <w:t>5. Не допускайте включение в одну розетку нескольких источников электропотребления повышенной мощности, это может привести к перегрузке в электросети и, как правило, к возгоранию.</w:t>
      </w:r>
      <w:r w:rsidR="00F94B65" w:rsidRPr="00F94B65">
        <w:rPr>
          <w:rFonts w:ascii="Times New Roman" w:hAnsi="Times New Roman" w:cs="Times New Roman"/>
          <w:sz w:val="24"/>
          <w:szCs w:val="24"/>
        </w:rPr>
        <w:br/>
        <w:t>6. Не пользуйтесь неисправными электрообогревателями, а также приборами кустарного производства.</w:t>
      </w:r>
      <w:r w:rsidR="00F94B65" w:rsidRPr="00F94B65">
        <w:rPr>
          <w:rFonts w:ascii="Times New Roman" w:hAnsi="Times New Roman" w:cs="Times New Roman"/>
          <w:sz w:val="24"/>
          <w:szCs w:val="24"/>
        </w:rPr>
        <w:br/>
        <w:t>7. Перед уходом из дома убедитесь, что газовое и электрическое оборудование выключено.</w:t>
      </w:r>
      <w:r w:rsidR="00F94B65" w:rsidRPr="00F94B65">
        <w:rPr>
          <w:rFonts w:ascii="Times New Roman" w:hAnsi="Times New Roman" w:cs="Times New Roman"/>
          <w:sz w:val="24"/>
          <w:szCs w:val="24"/>
        </w:rPr>
        <w:br/>
        <w:t>8. Заделайте трещины в кладке печи и дымовой трубе песчано-глиняным раствором, оштукатурьте и побелите.</w:t>
      </w:r>
      <w:r w:rsidR="00F94B65" w:rsidRPr="00F94B65">
        <w:rPr>
          <w:rFonts w:ascii="Times New Roman" w:hAnsi="Times New Roman" w:cs="Times New Roman"/>
          <w:sz w:val="24"/>
          <w:szCs w:val="24"/>
        </w:rPr>
        <w:br/>
        <w:t>9. Исключите растопку печи легковоспламеняющимися жидкостями.</w:t>
      </w:r>
      <w:r w:rsidR="00F94B65" w:rsidRPr="00F94B65">
        <w:rPr>
          <w:rFonts w:ascii="Times New Roman" w:hAnsi="Times New Roman" w:cs="Times New Roman"/>
          <w:sz w:val="24"/>
          <w:szCs w:val="24"/>
        </w:rPr>
        <w:br/>
        <w:t>10. Будьте внимательны к детям, не оставляйте их без присмотра.</w:t>
      </w:r>
      <w:r w:rsidR="00F94B65" w:rsidRPr="00F94B65">
        <w:rPr>
          <w:rFonts w:ascii="Times New Roman" w:hAnsi="Times New Roman" w:cs="Times New Roman"/>
          <w:sz w:val="24"/>
          <w:szCs w:val="24"/>
        </w:rPr>
        <w:br/>
        <w:t>11. Курите в строго отведённых местах. Не забывайте, что курение в постели, особенно в нетрезвом виде, часто является причиной пожара.</w:t>
      </w:r>
    </w:p>
    <w:p w:rsidR="00F94B65" w:rsidRPr="00F94B65" w:rsidRDefault="00F94B65" w:rsidP="00F94B65">
      <w:pPr>
        <w:jc w:val="both"/>
        <w:rPr>
          <w:rFonts w:ascii="Times New Roman" w:hAnsi="Times New Roman" w:cs="Times New Roman"/>
          <w:b/>
          <w:sz w:val="24"/>
          <w:szCs w:val="24"/>
        </w:rPr>
      </w:pPr>
      <w:r w:rsidRPr="00F94B65">
        <w:rPr>
          <w:rFonts w:ascii="Times New Roman" w:hAnsi="Times New Roman" w:cs="Times New Roman"/>
          <w:sz w:val="24"/>
          <w:szCs w:val="24"/>
        </w:rPr>
        <w:t xml:space="preserve">        </w:t>
      </w:r>
      <w:r w:rsidRPr="00F94B65">
        <w:rPr>
          <w:rFonts w:ascii="Times New Roman" w:hAnsi="Times New Roman" w:cs="Times New Roman"/>
          <w:b/>
          <w:sz w:val="24"/>
          <w:szCs w:val="24"/>
        </w:rPr>
        <w:t>Помните!</w:t>
      </w:r>
    </w:p>
    <w:p w:rsidR="00F94B65" w:rsidRPr="00F94B65" w:rsidRDefault="00F94B65" w:rsidP="00F94B65">
      <w:pPr>
        <w:jc w:val="both"/>
        <w:rPr>
          <w:rFonts w:ascii="Times New Roman" w:hAnsi="Times New Roman" w:cs="Times New Roman"/>
          <w:sz w:val="24"/>
          <w:szCs w:val="24"/>
        </w:rPr>
      </w:pPr>
      <w:r w:rsidRPr="00F94B65">
        <w:rPr>
          <w:rFonts w:ascii="Times New Roman" w:hAnsi="Times New Roman" w:cs="Times New Roman"/>
          <w:b/>
          <w:sz w:val="24"/>
          <w:szCs w:val="24"/>
        </w:rPr>
        <w:t>Соблюдение правил пожарной безопасности – залог сохранности Вашей жизни и Вашего имущества!</w:t>
      </w:r>
    </w:p>
    <w:p w:rsidR="008F53F6" w:rsidRPr="001922CD" w:rsidRDefault="008F53F6" w:rsidP="001922CD">
      <w:pPr>
        <w:jc w:val="both"/>
        <w:rPr>
          <w:rFonts w:ascii="Times New Roman" w:hAnsi="Times New Roman" w:cs="Times New Roman"/>
          <w:sz w:val="24"/>
          <w:szCs w:val="24"/>
        </w:rPr>
      </w:pPr>
    </w:p>
    <w:sectPr w:rsidR="008F53F6" w:rsidRPr="001922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2CD"/>
    <w:rsid w:val="001420DC"/>
    <w:rsid w:val="001922CD"/>
    <w:rsid w:val="00233483"/>
    <w:rsid w:val="002F7846"/>
    <w:rsid w:val="00325A54"/>
    <w:rsid w:val="003958A1"/>
    <w:rsid w:val="003C38AD"/>
    <w:rsid w:val="003C472E"/>
    <w:rsid w:val="00427F4B"/>
    <w:rsid w:val="004514B8"/>
    <w:rsid w:val="005440DB"/>
    <w:rsid w:val="005F7001"/>
    <w:rsid w:val="00740788"/>
    <w:rsid w:val="0078420D"/>
    <w:rsid w:val="0080673D"/>
    <w:rsid w:val="008232DA"/>
    <w:rsid w:val="00884371"/>
    <w:rsid w:val="00886A4A"/>
    <w:rsid w:val="00894432"/>
    <w:rsid w:val="008F53F6"/>
    <w:rsid w:val="009E5671"/>
    <w:rsid w:val="00AC259F"/>
    <w:rsid w:val="00B635C0"/>
    <w:rsid w:val="00BF1799"/>
    <w:rsid w:val="00C204A2"/>
    <w:rsid w:val="00C559E8"/>
    <w:rsid w:val="00D135C4"/>
    <w:rsid w:val="00D92EF2"/>
    <w:rsid w:val="00DC7070"/>
    <w:rsid w:val="00E17D05"/>
    <w:rsid w:val="00E8323A"/>
    <w:rsid w:val="00ED51C2"/>
    <w:rsid w:val="00F94B65"/>
    <w:rsid w:val="00FE30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922CD"/>
    <w:pPr>
      <w:spacing w:after="0" w:line="240" w:lineRule="auto"/>
    </w:pPr>
    <w:rPr>
      <w:rFonts w:ascii="Calibri" w:eastAsia="Times New Roman" w:hAnsi="Calibri" w:cs="Times New Roman"/>
      <w:lang w:eastAsia="ru-RU"/>
    </w:rPr>
  </w:style>
  <w:style w:type="paragraph" w:styleId="a4">
    <w:name w:val="Normal (Web)"/>
    <w:basedOn w:val="a"/>
    <w:uiPriority w:val="99"/>
    <w:semiHidden/>
    <w:unhideWhenUsed/>
    <w:rsid w:val="001922CD"/>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922CD"/>
    <w:pPr>
      <w:spacing w:after="0" w:line="240" w:lineRule="auto"/>
    </w:pPr>
    <w:rPr>
      <w:rFonts w:ascii="Calibri" w:eastAsia="Times New Roman" w:hAnsi="Calibri" w:cs="Times New Roman"/>
      <w:lang w:eastAsia="ru-RU"/>
    </w:rPr>
  </w:style>
  <w:style w:type="paragraph" w:styleId="a4">
    <w:name w:val="Normal (Web)"/>
    <w:basedOn w:val="a"/>
    <w:uiPriority w:val="99"/>
    <w:semiHidden/>
    <w:unhideWhenUsed/>
    <w:rsid w:val="001922C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7A259D-54B7-4199-868D-F57EC135F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Pages>
  <Words>725</Words>
  <Characters>4134</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GOspec</dc:creator>
  <cp:lastModifiedBy>GOspec</cp:lastModifiedBy>
  <cp:revision>48</cp:revision>
  <cp:lastPrinted>2022-11-10T11:11:00Z</cp:lastPrinted>
  <dcterms:created xsi:type="dcterms:W3CDTF">2021-07-27T12:44:00Z</dcterms:created>
  <dcterms:modified xsi:type="dcterms:W3CDTF">2022-11-10T11:17:00Z</dcterms:modified>
</cp:coreProperties>
</file>