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480" w:rsidRDefault="00F34F61" w:rsidP="004A6E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4F61">
        <w:rPr>
          <w:rFonts w:ascii="Times New Roman" w:hAnsi="Times New Roman" w:cs="Times New Roman"/>
          <w:b/>
          <w:sz w:val="24"/>
          <w:szCs w:val="24"/>
        </w:rPr>
        <w:t>О ходе проведения прививочной кампании и предложений по организации профилактических мероприятий</w:t>
      </w:r>
    </w:p>
    <w:p w:rsidR="00F34F61" w:rsidRPr="00F34F61" w:rsidRDefault="00F34F61" w:rsidP="004A6E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4F26" w:rsidRDefault="00886480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86480">
        <w:rPr>
          <w:rFonts w:ascii="Times New Roman" w:hAnsi="Times New Roman" w:cs="Times New Roman"/>
          <w:sz w:val="24"/>
          <w:szCs w:val="24"/>
        </w:rPr>
        <w:t xml:space="preserve">Территориальный отдел Управления </w:t>
      </w:r>
      <w:proofErr w:type="spellStart"/>
      <w:r w:rsidRPr="00886480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886480">
        <w:rPr>
          <w:rFonts w:ascii="Times New Roman" w:hAnsi="Times New Roman" w:cs="Times New Roman"/>
          <w:sz w:val="24"/>
          <w:szCs w:val="24"/>
        </w:rPr>
        <w:t xml:space="preserve"> по Нижегородской области в Городецком, </w:t>
      </w:r>
      <w:proofErr w:type="spellStart"/>
      <w:r w:rsidRPr="00886480">
        <w:rPr>
          <w:rFonts w:ascii="Times New Roman" w:hAnsi="Times New Roman" w:cs="Times New Roman"/>
          <w:sz w:val="24"/>
          <w:szCs w:val="24"/>
        </w:rPr>
        <w:t>Ковернинском</w:t>
      </w:r>
      <w:proofErr w:type="spellEnd"/>
      <w:r w:rsidRPr="00886480">
        <w:rPr>
          <w:rFonts w:ascii="Times New Roman" w:hAnsi="Times New Roman" w:cs="Times New Roman"/>
          <w:sz w:val="24"/>
          <w:szCs w:val="24"/>
        </w:rPr>
        <w:t>, Со</w:t>
      </w:r>
      <w:r>
        <w:rPr>
          <w:rFonts w:ascii="Times New Roman" w:hAnsi="Times New Roman" w:cs="Times New Roman"/>
          <w:sz w:val="24"/>
          <w:szCs w:val="24"/>
        </w:rPr>
        <w:t xml:space="preserve">кольском районах информирует </w:t>
      </w:r>
      <w:r w:rsidRPr="00886480">
        <w:rPr>
          <w:rFonts w:ascii="Times New Roman" w:hAnsi="Times New Roman" w:cs="Times New Roman"/>
          <w:sz w:val="24"/>
          <w:szCs w:val="24"/>
        </w:rPr>
        <w:t xml:space="preserve">о ходе проведения прививочной кампании в </w:t>
      </w:r>
      <w:proofErr w:type="spellStart"/>
      <w:r w:rsidRPr="00886480">
        <w:rPr>
          <w:rFonts w:ascii="Times New Roman" w:hAnsi="Times New Roman" w:cs="Times New Roman"/>
          <w:sz w:val="24"/>
          <w:szCs w:val="24"/>
        </w:rPr>
        <w:t>предэпидемический</w:t>
      </w:r>
      <w:proofErr w:type="spellEnd"/>
      <w:r w:rsidRPr="00886480">
        <w:rPr>
          <w:rFonts w:ascii="Times New Roman" w:hAnsi="Times New Roman" w:cs="Times New Roman"/>
          <w:sz w:val="24"/>
          <w:szCs w:val="24"/>
        </w:rPr>
        <w:t xml:space="preserve"> период подъема гриппа и острых респираторных инфекций на территории округа. </w:t>
      </w:r>
    </w:p>
    <w:p w:rsidR="00B14F26" w:rsidRDefault="00B14F26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86480" w:rsidRPr="00886480">
        <w:rPr>
          <w:rFonts w:ascii="Times New Roman" w:hAnsi="Times New Roman" w:cs="Times New Roman"/>
          <w:sz w:val="24"/>
          <w:szCs w:val="24"/>
        </w:rPr>
        <w:t xml:space="preserve">На 43 неделе 2022 года (24.2022 по 30.10.2022) на территории 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 муниципального округа заболеваемость ОРВИ и COVID-19 находится на уровне прошлой неделе. Заболеваемость острыми респираторными вирусными инфекциями обусловлена респираторными вирусами не гриппозной этиологии (преимущественно COVID-2019, 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риновирусами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, вирусами 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парагриппа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метапневмовирусами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B14F26" w:rsidRDefault="00B14F26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86480" w:rsidRPr="00886480">
        <w:rPr>
          <w:rFonts w:ascii="Times New Roman" w:hAnsi="Times New Roman" w:cs="Times New Roman"/>
          <w:sz w:val="24"/>
          <w:szCs w:val="24"/>
        </w:rPr>
        <w:t xml:space="preserve">На 31.10.2022 г. в 2,8 % образовательных учреждений региона (детские сады и школы) полностью или частично приостановлен учебный и воспитательный процесс. В округе закрытых организаций на карантин нет. На 31.10.2022 год в 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Ковернинский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 муниципальный округ поступило 4760 доз вакцины для взрослого населения (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совигрипп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ультрикс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квадри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) и 1753 доз вакцины для детей. </w:t>
      </w:r>
    </w:p>
    <w:p w:rsidR="00B14F26" w:rsidRDefault="00B14F26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86480" w:rsidRPr="00886480">
        <w:rPr>
          <w:rFonts w:ascii="Times New Roman" w:hAnsi="Times New Roman" w:cs="Times New Roman"/>
          <w:sz w:val="24"/>
          <w:szCs w:val="24"/>
        </w:rPr>
        <w:t xml:space="preserve">В настоящее время привито 3957 взрослых (21,8% взрослого населения, состоящих на учете, по региону охват составил 27,56%). Среди лиц, относящихся к категории риска, наименьший показатель вакцинации отмечается у лиц старше 60 лет (27,4% от лиц, состоящих на учете). Среди детского населения охват прививками составил 1503 человек (46,82 % детей, состоящих на учете). </w:t>
      </w:r>
    </w:p>
    <w:p w:rsidR="001F04E9" w:rsidRDefault="00B14F26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86480" w:rsidRPr="00886480">
        <w:rPr>
          <w:rFonts w:ascii="Times New Roman" w:hAnsi="Times New Roman" w:cs="Times New Roman"/>
          <w:sz w:val="24"/>
          <w:szCs w:val="24"/>
        </w:rPr>
        <w:t xml:space="preserve">Постановлением Главного государственного санитарного врача Российской Федерации в сезоне 2022-2023 годов рекомендовано достичь охвата иммунизацией против гриппа не менее 60% от численности населения страны и не менее 75% от численности лиц из групп риска, предусмотренных национальным календарём, что позволит снизить заболеваемость гриппом, долю тяжелых случаев гриппа и число осложнений, связанных с этим заболеванием, что также снизит нагрузку на лечебную сеть в период эпидемического подъема заболеваемости. </w:t>
      </w:r>
    </w:p>
    <w:p w:rsidR="001F04E9" w:rsidRDefault="001F04E9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67637">
        <w:rPr>
          <w:rFonts w:ascii="Times New Roman" w:hAnsi="Times New Roman" w:cs="Times New Roman"/>
          <w:sz w:val="24"/>
          <w:szCs w:val="24"/>
        </w:rPr>
        <w:t xml:space="preserve"> </w:t>
      </w:r>
      <w:r w:rsidR="00886480" w:rsidRPr="00886480">
        <w:rPr>
          <w:rFonts w:ascii="Times New Roman" w:hAnsi="Times New Roman" w:cs="Times New Roman"/>
          <w:sz w:val="24"/>
          <w:szCs w:val="24"/>
        </w:rPr>
        <w:t>В связи с вышесказанным, руководствуясь п.8 ст.51 Федерального закона от 30.03.1999 года «О санитарно-эпидемиологическом благополучии нас</w:t>
      </w:r>
      <w:r w:rsidR="00167637">
        <w:rPr>
          <w:rFonts w:ascii="Times New Roman" w:hAnsi="Times New Roman" w:cs="Times New Roman"/>
          <w:sz w:val="24"/>
          <w:szCs w:val="24"/>
        </w:rPr>
        <w:t>еления» №52-</w:t>
      </w:r>
      <w:proofErr w:type="gramStart"/>
      <w:r w:rsidR="00167637">
        <w:rPr>
          <w:rFonts w:ascii="Times New Roman" w:hAnsi="Times New Roman" w:cs="Times New Roman"/>
          <w:sz w:val="24"/>
          <w:szCs w:val="24"/>
        </w:rPr>
        <w:t xml:space="preserve">ФЗ </w:t>
      </w:r>
      <w:r w:rsidR="00886480" w:rsidRPr="00886480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04E9" w:rsidRDefault="001F04E9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86480" w:rsidRPr="00886480">
        <w:rPr>
          <w:rFonts w:ascii="Times New Roman" w:hAnsi="Times New Roman" w:cs="Times New Roman"/>
          <w:sz w:val="24"/>
          <w:szCs w:val="24"/>
        </w:rPr>
        <w:t>1.Рекомендовать руководителям предприятий</w:t>
      </w:r>
      <w:r w:rsidR="00D35F9E">
        <w:rPr>
          <w:rFonts w:ascii="Times New Roman" w:hAnsi="Times New Roman" w:cs="Times New Roman"/>
          <w:sz w:val="24"/>
          <w:szCs w:val="24"/>
        </w:rPr>
        <w:t>, учреждений, организаций округа</w:t>
      </w:r>
      <w:r w:rsidR="00886480" w:rsidRPr="00886480">
        <w:rPr>
          <w:rFonts w:ascii="Times New Roman" w:hAnsi="Times New Roman" w:cs="Times New Roman"/>
          <w:sz w:val="24"/>
          <w:szCs w:val="24"/>
        </w:rPr>
        <w:t xml:space="preserve"> вне зависимости от организационно-правовой формы обеспечить контроль за организацией проведения прививок против гриппа из «групп риска»: детское население (в том числе из организованных коллективов), учащиеся учреждений начального и среднего профобразования, лица старше 60 лет, работники образовательных учреждений, 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мед.персонал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, работники коммунальной сферы, работники транспорта и пр. </w:t>
      </w:r>
    </w:p>
    <w:p w:rsidR="008B6966" w:rsidRDefault="001F04E9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886480" w:rsidRPr="00886480">
        <w:rPr>
          <w:rFonts w:ascii="Times New Roman" w:hAnsi="Times New Roman" w:cs="Times New Roman"/>
          <w:sz w:val="24"/>
          <w:szCs w:val="24"/>
        </w:rPr>
        <w:t xml:space="preserve">2. Руководителям образовательных организаций (в том числе дополнительного образования): </w:t>
      </w:r>
    </w:p>
    <w:p w:rsidR="000E793C" w:rsidRDefault="008B6966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67637">
        <w:rPr>
          <w:rFonts w:ascii="Times New Roman" w:hAnsi="Times New Roman" w:cs="Times New Roman"/>
          <w:sz w:val="24"/>
          <w:szCs w:val="24"/>
        </w:rPr>
        <w:t>2.1.</w:t>
      </w:r>
      <w:r w:rsidR="00886480" w:rsidRPr="00886480">
        <w:rPr>
          <w:rFonts w:ascii="Times New Roman" w:hAnsi="Times New Roman" w:cs="Times New Roman"/>
          <w:sz w:val="24"/>
          <w:szCs w:val="24"/>
        </w:rPr>
        <w:t>обеспечить своевременное информирование террит</w:t>
      </w:r>
      <w:r w:rsidR="00167637">
        <w:rPr>
          <w:rFonts w:ascii="Times New Roman" w:hAnsi="Times New Roman" w:cs="Times New Roman"/>
          <w:sz w:val="24"/>
          <w:szCs w:val="24"/>
        </w:rPr>
        <w:t xml:space="preserve">ориального </w:t>
      </w:r>
      <w:r w:rsidR="00886480" w:rsidRPr="00886480">
        <w:rPr>
          <w:rFonts w:ascii="Times New Roman" w:hAnsi="Times New Roman" w:cs="Times New Roman"/>
          <w:sz w:val="24"/>
          <w:szCs w:val="24"/>
        </w:rPr>
        <w:t xml:space="preserve">отдела 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 об отсутствии по причине заболевания острыми респираторными инфекциями и гриппом 20 % и более; 2.2</w:t>
      </w:r>
      <w:proofErr w:type="gramStart"/>
      <w:r w:rsidR="00886480" w:rsidRPr="00886480">
        <w:rPr>
          <w:rFonts w:ascii="Times New Roman" w:hAnsi="Times New Roman" w:cs="Times New Roman"/>
          <w:sz w:val="24"/>
          <w:szCs w:val="24"/>
        </w:rPr>
        <w:t>. в</w:t>
      </w:r>
      <w:proofErr w:type="gram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 связи с ростом заболеваемости острыми кишечными инфекциями среди детского населения обеспечить комплекс </w:t>
      </w:r>
      <w:r w:rsidR="00886480" w:rsidRPr="00886480">
        <w:rPr>
          <w:rFonts w:ascii="Times New Roman" w:hAnsi="Times New Roman" w:cs="Times New Roman"/>
          <w:sz w:val="24"/>
          <w:szCs w:val="24"/>
        </w:rPr>
        <w:lastRenderedPageBreak/>
        <w:t xml:space="preserve">противоэпидемических мероприятий в организованных коллективах (письмо в адрес управления образования №52-04-18/03-1479-2022 от 31.10.2022г); </w:t>
      </w:r>
    </w:p>
    <w:p w:rsidR="00451B71" w:rsidRDefault="000E793C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167637">
        <w:rPr>
          <w:rFonts w:ascii="Times New Roman" w:hAnsi="Times New Roman" w:cs="Times New Roman"/>
          <w:sz w:val="24"/>
          <w:szCs w:val="24"/>
        </w:rPr>
        <w:t>2.3. Провести семинары</w:t>
      </w:r>
      <w:r w:rsidR="00886480" w:rsidRPr="00886480">
        <w:rPr>
          <w:rFonts w:ascii="Times New Roman" w:hAnsi="Times New Roman" w:cs="Times New Roman"/>
          <w:sz w:val="24"/>
          <w:szCs w:val="24"/>
        </w:rPr>
        <w:t xml:space="preserve"> с работниками образования по следующим вопросам: проведения противоэпидемических мероприятий в случае регистрации групповой заболеваемости; правилам работы с дезинфицирующими средствами; организация информационной работы по профилактике инфекционных заболеваний, а также о последствиях отказа от вакцинации против гриппа и рисках развития эпидемии микст-инфекции (грипп + COVID-19) – совместно с представителем 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>, ГБУЗ НО «</w:t>
      </w:r>
      <w:proofErr w:type="spellStart"/>
      <w:r w:rsidR="00886480" w:rsidRPr="00886480">
        <w:rPr>
          <w:rFonts w:ascii="Times New Roman" w:hAnsi="Times New Roman" w:cs="Times New Roman"/>
          <w:sz w:val="24"/>
          <w:szCs w:val="24"/>
        </w:rPr>
        <w:t>Ковернинская</w:t>
      </w:r>
      <w:proofErr w:type="spellEnd"/>
      <w:r w:rsidR="00886480" w:rsidRPr="00886480">
        <w:rPr>
          <w:rFonts w:ascii="Times New Roman" w:hAnsi="Times New Roman" w:cs="Times New Roman"/>
          <w:sz w:val="24"/>
          <w:szCs w:val="24"/>
        </w:rPr>
        <w:t xml:space="preserve"> ЦРБ»</w:t>
      </w:r>
      <w:r w:rsidR="008B6966">
        <w:rPr>
          <w:rFonts w:ascii="Times New Roman" w:hAnsi="Times New Roman" w:cs="Times New Roman"/>
          <w:sz w:val="24"/>
          <w:szCs w:val="24"/>
        </w:rPr>
        <w:t>.</w:t>
      </w:r>
    </w:p>
    <w:p w:rsidR="008E69DD" w:rsidRDefault="008E69DD" w:rsidP="008864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69DD" w:rsidRPr="00886480" w:rsidRDefault="008E69DD" w:rsidP="008864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Роспотребнадзор</w:t>
      </w:r>
      <w:proofErr w:type="spellEnd"/>
    </w:p>
    <w:sectPr w:rsidR="008E69DD" w:rsidRPr="00886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0B0"/>
    <w:rsid w:val="000E793C"/>
    <w:rsid w:val="00167637"/>
    <w:rsid w:val="001F04E9"/>
    <w:rsid w:val="003C724A"/>
    <w:rsid w:val="00451B71"/>
    <w:rsid w:val="004A6E88"/>
    <w:rsid w:val="00886480"/>
    <w:rsid w:val="008B6966"/>
    <w:rsid w:val="008E69DD"/>
    <w:rsid w:val="00A270B0"/>
    <w:rsid w:val="00B14F26"/>
    <w:rsid w:val="00D35F9E"/>
    <w:rsid w:val="00F3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8D6B0-92E6-42AE-933C-4CD4290AC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572</Words>
  <Characters>3267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dcterms:created xsi:type="dcterms:W3CDTF">2022-11-08T11:19:00Z</dcterms:created>
  <dcterms:modified xsi:type="dcterms:W3CDTF">2022-11-08T11:48:00Z</dcterms:modified>
</cp:coreProperties>
</file>