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984" w:rsidRPr="00206273" w:rsidRDefault="00817984" w:rsidP="008179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627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34670" cy="88836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888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7984" w:rsidRPr="00206273" w:rsidRDefault="00817984" w:rsidP="008179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6273">
        <w:rPr>
          <w:rFonts w:ascii="Times New Roman" w:hAnsi="Times New Roman" w:cs="Times New Roman"/>
          <w:b/>
          <w:sz w:val="28"/>
          <w:szCs w:val="28"/>
        </w:rPr>
        <w:t>Администрация Ковернинского муниципального округа</w:t>
      </w:r>
    </w:p>
    <w:p w:rsidR="00817984" w:rsidRPr="00206273" w:rsidRDefault="00817984" w:rsidP="008179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6273">
        <w:rPr>
          <w:rFonts w:ascii="Times New Roman" w:hAnsi="Times New Roman" w:cs="Times New Roman"/>
          <w:b/>
          <w:sz w:val="28"/>
          <w:szCs w:val="28"/>
        </w:rPr>
        <w:t>Нижегородской области</w:t>
      </w:r>
    </w:p>
    <w:p w:rsidR="00817984" w:rsidRPr="00206273" w:rsidRDefault="00817984" w:rsidP="008179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7984" w:rsidRPr="00206273" w:rsidRDefault="00817984" w:rsidP="008179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6273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817984" w:rsidRPr="00206273" w:rsidRDefault="00817984" w:rsidP="00817984">
      <w:pPr>
        <w:rPr>
          <w:rFonts w:ascii="Times New Roman" w:hAnsi="Times New Roman" w:cs="Times New Roman"/>
          <w:b/>
          <w:sz w:val="28"/>
          <w:szCs w:val="28"/>
        </w:rPr>
      </w:pPr>
      <w:r w:rsidRPr="00206273">
        <w:rPr>
          <w:rFonts w:ascii="Times New Roman" w:hAnsi="Times New Roman" w:cs="Times New Roman"/>
          <w:b/>
          <w:sz w:val="28"/>
          <w:szCs w:val="28"/>
        </w:rPr>
        <w:tab/>
      </w:r>
      <w:r w:rsidRPr="00206273">
        <w:rPr>
          <w:rFonts w:ascii="Times New Roman" w:hAnsi="Times New Roman" w:cs="Times New Roman"/>
          <w:b/>
          <w:sz w:val="28"/>
          <w:szCs w:val="28"/>
        </w:rPr>
        <w:tab/>
      </w:r>
      <w:r w:rsidRPr="00206273">
        <w:rPr>
          <w:rFonts w:ascii="Times New Roman" w:hAnsi="Times New Roman" w:cs="Times New Roman"/>
          <w:b/>
          <w:sz w:val="28"/>
          <w:szCs w:val="28"/>
        </w:rPr>
        <w:tab/>
      </w:r>
      <w:r w:rsidRPr="00206273">
        <w:rPr>
          <w:rFonts w:ascii="Times New Roman" w:hAnsi="Times New Roman" w:cs="Times New Roman"/>
          <w:b/>
          <w:sz w:val="28"/>
          <w:szCs w:val="28"/>
        </w:rPr>
        <w:tab/>
      </w:r>
      <w:r w:rsidRPr="00206273">
        <w:rPr>
          <w:rFonts w:ascii="Times New Roman" w:hAnsi="Times New Roman" w:cs="Times New Roman"/>
          <w:b/>
          <w:sz w:val="28"/>
          <w:szCs w:val="28"/>
        </w:rPr>
        <w:tab/>
      </w:r>
      <w:r w:rsidRPr="00206273">
        <w:rPr>
          <w:rFonts w:ascii="Times New Roman" w:hAnsi="Times New Roman" w:cs="Times New Roman"/>
          <w:b/>
          <w:sz w:val="28"/>
          <w:szCs w:val="28"/>
        </w:rPr>
        <w:tab/>
      </w:r>
      <w:r w:rsidRPr="00206273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№</w:t>
      </w:r>
    </w:p>
    <w:p w:rsidR="00817984" w:rsidRPr="00E87361" w:rsidRDefault="00817984" w:rsidP="00817984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206273">
        <w:rPr>
          <w:rFonts w:ascii="Times New Roman" w:hAnsi="Times New Roman" w:cs="Times New Roman"/>
          <w:b/>
          <w:sz w:val="28"/>
          <w:szCs w:val="28"/>
        </w:rPr>
        <w:t xml:space="preserve">Об </w:t>
      </w:r>
      <w:r>
        <w:rPr>
          <w:rFonts w:ascii="Times New Roman" w:hAnsi="Times New Roman" w:cs="Times New Roman"/>
          <w:b/>
          <w:sz w:val="28"/>
          <w:szCs w:val="28"/>
        </w:rPr>
        <w:t>утверждении Программы профилактики  рисков причинения вреда (ущерба) охраняемым</w:t>
      </w:r>
      <w:r w:rsidRPr="00817984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 </w:t>
      </w:r>
      <w:r w:rsidRPr="00E87361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законом ценностям в сфере муниципального земельного контроля на территории </w:t>
      </w:r>
      <w:r w:rsidRPr="00F23762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Ковернинского муниципального округа Нижегородской области </w:t>
      </w:r>
      <w:r w:rsidR="00C433F7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на 2023</w:t>
      </w:r>
      <w:r w:rsidRPr="00E87361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 год </w:t>
      </w:r>
    </w:p>
    <w:p w:rsidR="00817984" w:rsidRPr="00206273" w:rsidRDefault="00817984" w:rsidP="00817984">
      <w:pPr>
        <w:pStyle w:val="ConsPlusNormal"/>
        <w:ind w:firstLine="540"/>
        <w:jc w:val="both"/>
        <w:rPr>
          <w:sz w:val="28"/>
          <w:szCs w:val="28"/>
        </w:rPr>
      </w:pPr>
    </w:p>
    <w:p w:rsidR="00817984" w:rsidRPr="00206273" w:rsidRDefault="00817984" w:rsidP="00817984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06273"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06273">
        <w:rPr>
          <w:rFonts w:ascii="Times New Roman" w:hAnsi="Times New Roman" w:cs="Times New Roman"/>
          <w:sz w:val="28"/>
          <w:szCs w:val="28"/>
        </w:rPr>
        <w:t xml:space="preserve">Федеральным законом от </w:t>
      </w:r>
      <w:r>
        <w:rPr>
          <w:rFonts w:ascii="Times New Roman" w:hAnsi="Times New Roman" w:cs="Times New Roman"/>
          <w:sz w:val="28"/>
          <w:szCs w:val="28"/>
        </w:rPr>
        <w:t>31.07.2020 № 248</w:t>
      </w:r>
      <w:r w:rsidRPr="00206273">
        <w:rPr>
          <w:rFonts w:ascii="Times New Roman" w:hAnsi="Times New Roman" w:cs="Times New Roman"/>
          <w:sz w:val="28"/>
          <w:szCs w:val="28"/>
        </w:rPr>
        <w:t>-ФЗ «</w:t>
      </w:r>
      <w:r>
        <w:rPr>
          <w:rFonts w:ascii="Times New Roman" w:hAnsi="Times New Roman" w:cs="Times New Roman"/>
          <w:sz w:val="28"/>
          <w:szCs w:val="28"/>
        </w:rPr>
        <w:t>О государственном контроле (надзоре) и муниципальном контроле в Российской Федерации»</w:t>
      </w:r>
      <w:r w:rsidRPr="00206273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Положением о муниципальном земельном контроле на территории Ковернинского муниципального округа Нижегородской области, утвержденным решением Совета депутатов Ковернинского муниципального округа от 26.08.2021 №106,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Ковернинского муниципального округа Нижегородской области  </w:t>
      </w:r>
      <w:r w:rsidRPr="00206273">
        <w:rPr>
          <w:rFonts w:ascii="Times New Roman" w:hAnsi="Times New Roman" w:cs="Times New Roman"/>
          <w:b/>
          <w:sz w:val="28"/>
          <w:szCs w:val="28"/>
        </w:rPr>
        <w:t>п о с т а н о в л я е т</w:t>
      </w:r>
      <w:r w:rsidRPr="00206273">
        <w:rPr>
          <w:rFonts w:ascii="Times New Roman" w:hAnsi="Times New Roman" w:cs="Times New Roman"/>
          <w:sz w:val="28"/>
          <w:szCs w:val="28"/>
        </w:rPr>
        <w:t>:</w:t>
      </w:r>
    </w:p>
    <w:p w:rsidR="00276963" w:rsidRPr="00276963" w:rsidRDefault="00817984" w:rsidP="00C433F7">
      <w:pPr>
        <w:pStyle w:val="a9"/>
        <w:numPr>
          <w:ilvl w:val="0"/>
          <w:numId w:val="1"/>
        </w:numPr>
        <w:shd w:val="clear" w:color="auto" w:fill="FFFFFF"/>
        <w:spacing w:after="0" w:line="240" w:lineRule="auto"/>
        <w:ind w:left="0" w:firstLine="218"/>
        <w:jc w:val="both"/>
        <w:outlineLvl w:val="1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 w:rsidRPr="00817984">
        <w:rPr>
          <w:rFonts w:ascii="Times New Roman" w:hAnsi="Times New Roman" w:cs="Times New Roman"/>
          <w:sz w:val="28"/>
          <w:szCs w:val="28"/>
        </w:rPr>
        <w:t>Утвердить Программу профилактики рисков причинения вреда (ущерба) охраняемым</w:t>
      </w:r>
      <w:r w:rsidRPr="0081798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законом ценностям в сфере муниципального земельного контроля на территории Ковернинского муниципального окру</w:t>
      </w:r>
      <w:r w:rsidR="00C433F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га Нижегородской области на 2023</w:t>
      </w:r>
      <w:r w:rsidRPr="0081798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(Приложение).</w:t>
      </w:r>
    </w:p>
    <w:p w:rsidR="00276963" w:rsidRDefault="00276963" w:rsidP="00C433F7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276963" w:rsidRPr="00276963" w:rsidRDefault="00276963" w:rsidP="00C433F7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17984" w:rsidRPr="00276963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 момента его принятия и подлежит размещению на сайте администрации Ковернинского муниципального округа Нижегородской области.</w:t>
      </w:r>
    </w:p>
    <w:p w:rsidR="00276963" w:rsidRDefault="00276963" w:rsidP="00C433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7984" w:rsidRDefault="00276963" w:rsidP="00C433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17984">
        <w:rPr>
          <w:rFonts w:ascii="Times New Roman" w:hAnsi="Times New Roman" w:cs="Times New Roman"/>
          <w:sz w:val="28"/>
          <w:szCs w:val="28"/>
        </w:rPr>
        <w:t xml:space="preserve">3. </w:t>
      </w:r>
      <w:r w:rsidR="00817984" w:rsidRPr="00206273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593A24" w:rsidRPr="00206273" w:rsidRDefault="00593A24" w:rsidP="00593A24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817984" w:rsidRDefault="00817984" w:rsidP="00593A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ab/>
      </w:r>
      <w:r w:rsidRPr="00206273">
        <w:rPr>
          <w:rFonts w:ascii="Times New Roman" w:hAnsi="Times New Roman" w:cs="Times New Roman"/>
          <w:sz w:val="28"/>
          <w:szCs w:val="28"/>
        </w:rPr>
        <w:tab/>
      </w:r>
      <w:r w:rsidRPr="00206273">
        <w:rPr>
          <w:rFonts w:ascii="Times New Roman" w:hAnsi="Times New Roman" w:cs="Times New Roman"/>
          <w:sz w:val="28"/>
          <w:szCs w:val="28"/>
        </w:rPr>
        <w:tab/>
      </w:r>
      <w:r w:rsidRPr="00206273">
        <w:rPr>
          <w:rFonts w:ascii="Times New Roman" w:hAnsi="Times New Roman" w:cs="Times New Roman"/>
          <w:sz w:val="28"/>
          <w:szCs w:val="28"/>
        </w:rPr>
        <w:tab/>
        <w:t xml:space="preserve">            О.П. Шмелев</w:t>
      </w:r>
    </w:p>
    <w:p w:rsidR="00276963" w:rsidRDefault="00276963" w:rsidP="00593A2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206DE" w:rsidRDefault="000206DE" w:rsidP="00593A2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76963" w:rsidRDefault="00276963" w:rsidP="00276963">
      <w:pPr>
        <w:spacing w:line="160" w:lineRule="exact"/>
        <w:jc w:val="right"/>
        <w:rPr>
          <w:rFonts w:ascii="Times New Roman" w:hAnsi="Times New Roman" w:cs="Times New Roman"/>
          <w:sz w:val="20"/>
          <w:szCs w:val="20"/>
        </w:rPr>
      </w:pPr>
    </w:p>
    <w:p w:rsidR="00276963" w:rsidRPr="00276963" w:rsidRDefault="00593A24" w:rsidP="00276963">
      <w:pPr>
        <w:spacing w:line="160" w:lineRule="exact"/>
        <w:jc w:val="right"/>
        <w:rPr>
          <w:rFonts w:ascii="Times New Roman" w:hAnsi="Times New Roman" w:cs="Times New Roman"/>
          <w:sz w:val="20"/>
          <w:szCs w:val="20"/>
        </w:rPr>
      </w:pPr>
      <w:r w:rsidRPr="00276963">
        <w:rPr>
          <w:rFonts w:ascii="Times New Roman" w:hAnsi="Times New Roman" w:cs="Times New Roman"/>
          <w:sz w:val="20"/>
          <w:szCs w:val="20"/>
        </w:rPr>
        <w:t>Приложение</w:t>
      </w:r>
      <w:r w:rsidR="00276963" w:rsidRPr="00276963">
        <w:rPr>
          <w:rFonts w:ascii="Times New Roman" w:hAnsi="Times New Roman" w:cs="Times New Roman"/>
          <w:sz w:val="20"/>
          <w:szCs w:val="20"/>
        </w:rPr>
        <w:t xml:space="preserve"> к постановлению </w:t>
      </w:r>
    </w:p>
    <w:p w:rsidR="00276963" w:rsidRPr="00276963" w:rsidRDefault="00276963" w:rsidP="00276963">
      <w:pPr>
        <w:spacing w:line="160" w:lineRule="exact"/>
        <w:jc w:val="right"/>
        <w:rPr>
          <w:rFonts w:ascii="Times New Roman" w:hAnsi="Times New Roman" w:cs="Times New Roman"/>
          <w:sz w:val="20"/>
          <w:szCs w:val="20"/>
        </w:rPr>
      </w:pPr>
      <w:r w:rsidRPr="00276963">
        <w:rPr>
          <w:rFonts w:ascii="Times New Roman" w:hAnsi="Times New Roman" w:cs="Times New Roman"/>
          <w:sz w:val="20"/>
          <w:szCs w:val="20"/>
        </w:rPr>
        <w:t xml:space="preserve">администрации  Ковернинского </w:t>
      </w:r>
    </w:p>
    <w:p w:rsidR="00276963" w:rsidRPr="00276963" w:rsidRDefault="00276963" w:rsidP="00276963">
      <w:pPr>
        <w:spacing w:line="160" w:lineRule="exact"/>
        <w:jc w:val="right"/>
        <w:rPr>
          <w:rFonts w:ascii="Times New Roman" w:hAnsi="Times New Roman" w:cs="Times New Roman"/>
          <w:sz w:val="20"/>
          <w:szCs w:val="20"/>
        </w:rPr>
      </w:pPr>
      <w:r w:rsidRPr="00276963">
        <w:rPr>
          <w:rFonts w:ascii="Times New Roman" w:hAnsi="Times New Roman" w:cs="Times New Roman"/>
          <w:sz w:val="20"/>
          <w:szCs w:val="20"/>
        </w:rPr>
        <w:t>муниципального округа</w:t>
      </w:r>
    </w:p>
    <w:p w:rsidR="00276963" w:rsidRPr="00276963" w:rsidRDefault="00276963" w:rsidP="00276963">
      <w:pPr>
        <w:spacing w:line="160" w:lineRule="exact"/>
        <w:jc w:val="right"/>
        <w:rPr>
          <w:rFonts w:ascii="Times New Roman" w:hAnsi="Times New Roman" w:cs="Times New Roman"/>
          <w:sz w:val="20"/>
          <w:szCs w:val="20"/>
        </w:rPr>
      </w:pPr>
      <w:r w:rsidRPr="00276963">
        <w:rPr>
          <w:rFonts w:ascii="Times New Roman" w:hAnsi="Times New Roman" w:cs="Times New Roman"/>
          <w:sz w:val="20"/>
          <w:szCs w:val="20"/>
        </w:rPr>
        <w:t xml:space="preserve"> Нижегородской области </w:t>
      </w:r>
    </w:p>
    <w:p w:rsidR="00276963" w:rsidRPr="00276963" w:rsidRDefault="00276963" w:rsidP="00276963">
      <w:pPr>
        <w:spacing w:line="160" w:lineRule="exact"/>
        <w:jc w:val="right"/>
        <w:rPr>
          <w:rFonts w:ascii="Times New Roman" w:hAnsi="Times New Roman" w:cs="Times New Roman"/>
          <w:sz w:val="20"/>
          <w:szCs w:val="20"/>
        </w:rPr>
      </w:pPr>
      <w:r w:rsidRPr="00276963">
        <w:rPr>
          <w:rFonts w:ascii="Times New Roman" w:hAnsi="Times New Roman" w:cs="Times New Roman"/>
          <w:sz w:val="20"/>
          <w:szCs w:val="20"/>
        </w:rPr>
        <w:t xml:space="preserve">от___________№_____ </w:t>
      </w:r>
    </w:p>
    <w:p w:rsidR="0076681D" w:rsidRDefault="00E87361" w:rsidP="00E8736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E87361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Программа профилактики рисков причинения вреда (ущерба) охраняемым законом ценностям в сфере муниципального земельного контроля на территории </w:t>
      </w:r>
      <w:r w:rsidR="00435026" w:rsidRPr="00F23762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Ковернинского муниципального округа Нижегородской области </w:t>
      </w:r>
      <w:r w:rsidRPr="00E87361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на 202</w:t>
      </w:r>
      <w:r w:rsidR="00C433F7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3</w:t>
      </w:r>
      <w:r w:rsidRPr="00E87361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 год </w:t>
      </w:r>
    </w:p>
    <w:p w:rsidR="00E87361" w:rsidRPr="00FC1DE4" w:rsidRDefault="0076681D" w:rsidP="00E8736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FC1D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(далее – Программа)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b/>
          <w:bCs/>
          <w:color w:val="010101"/>
          <w:sz w:val="24"/>
          <w:szCs w:val="24"/>
          <w:lang w:eastAsia="ru-RU"/>
        </w:rPr>
        <w:t>Раздел 1. Общие положения </w:t>
      </w:r>
    </w:p>
    <w:p w:rsidR="00E87361" w:rsidRPr="00E87361" w:rsidRDefault="00E87361" w:rsidP="0076681D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Программа </w:t>
      </w:r>
      <w:r w:rsidRPr="00FC1DE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, соблюдение которых оценивается при осуществлении муниципального земельного контроля на территории</w:t>
      </w:r>
      <w:r w:rsidR="00435026" w:rsidRPr="00F2376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Ковернинского муниципального округа Нижегородской области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. </w:t>
      </w:r>
    </w:p>
    <w:p w:rsidR="00E87361" w:rsidRPr="00E87361" w:rsidRDefault="00E87361" w:rsidP="0076681D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b/>
          <w:bCs/>
          <w:color w:val="010101"/>
          <w:sz w:val="24"/>
          <w:szCs w:val="24"/>
          <w:lang w:eastAsia="ru-RU"/>
        </w:rPr>
        <w:t>Раздел 2. Аналитическая часть Программы </w:t>
      </w:r>
    </w:p>
    <w:p w:rsidR="00E87361" w:rsidRPr="00E87361" w:rsidRDefault="00E87361" w:rsidP="0076681D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2.1. Вид осуществляемого муниципального контроля.</w:t>
      </w:r>
    </w:p>
    <w:p w:rsidR="00E87361" w:rsidRPr="00E87361" w:rsidRDefault="00E87361" w:rsidP="0076681D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Муниципальный земельный контро</w:t>
      </w:r>
      <w:r w:rsidR="00435026" w:rsidRPr="00F2376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ль на территории Ковернинского муниципального округа 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осуществляется </w:t>
      </w:r>
      <w:r w:rsidR="00435026" w:rsidRPr="00F2376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Комитетом имущественных отношений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администрации </w:t>
      </w:r>
      <w:r w:rsidR="00435026" w:rsidRPr="00F2376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Ковернинского муниципального округа</w:t>
      </w:r>
      <w:r w:rsidR="00FC1DE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Нижегородской области</w:t>
      </w:r>
      <w:r w:rsidR="00435026" w:rsidRPr="00F2376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(далее – </w:t>
      </w:r>
      <w:r w:rsidR="00435026" w:rsidRPr="00F2376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Комитет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).</w:t>
      </w:r>
    </w:p>
    <w:p w:rsidR="00E87361" w:rsidRPr="00E87361" w:rsidRDefault="00E87361" w:rsidP="0076681D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2.2. Обзор по виду муниципального контроля.</w:t>
      </w:r>
    </w:p>
    <w:p w:rsidR="00E87361" w:rsidRPr="00E87361" w:rsidRDefault="00E87361" w:rsidP="0076681D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Муниципальный земельный контроль (далее – муниципальный контроль) – деятельность, направленная на предупреждение, выявление и пресечение нарушений обязательных требований земельного законодательства (далее обязательных требований), осуществляемая в пределах полномочий посредством профилактики нарушений обязательных требований, оценки соблюдения гражданами и организациями обязательных требований, выявления нарушений обязательных требований, принятия предусмотренных законодательством Российской Федерации мер по пресечению выявленных нарушений обязательных требований, устранению их последствий и (или) восстановлению правового положения, существовавшего до возникновения таких нарушений.</w:t>
      </w:r>
    </w:p>
    <w:p w:rsidR="00E87361" w:rsidRPr="00E87361" w:rsidRDefault="00E87361" w:rsidP="0076681D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2.3. Муниципальный земельный контроль осуществляется посредством:</w:t>
      </w:r>
    </w:p>
    <w:p w:rsidR="00E87361" w:rsidRPr="00E87361" w:rsidRDefault="00E87361" w:rsidP="0076681D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принятия предусмотренных законодательством Российской Федерации мер по пресечению и (или) устранению выявленных нарушений, а также систематического наблюдения за исполнением обязательных требований;</w:t>
      </w:r>
    </w:p>
    <w:p w:rsidR="00E87361" w:rsidRPr="00E87361" w:rsidRDefault="00E87361" w:rsidP="0076681D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организации и проведения мероприятий по профилактике рисков причинения вреда (ущерба) охраняемым законом ценностям;</w:t>
      </w:r>
    </w:p>
    <w:p w:rsidR="00E87361" w:rsidRPr="00E87361" w:rsidRDefault="00E87361" w:rsidP="0076681D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lastRenderedPageBreak/>
        <w:t xml:space="preserve">- организации и проведения мероприятий по контролю, осуществляемых без взаимодействия с </w:t>
      </w:r>
      <w:r w:rsidR="00C433F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контролируемыми лицами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.</w:t>
      </w:r>
    </w:p>
    <w:p w:rsidR="00E87361" w:rsidRPr="00E87361" w:rsidRDefault="00E87361" w:rsidP="0076681D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2.4. Подконтрольные субъекты:</w:t>
      </w:r>
    </w:p>
    <w:p w:rsidR="00E87361" w:rsidRPr="00E87361" w:rsidRDefault="00E87361" w:rsidP="0076681D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юридические лица, индивидуальные предприниматели и граждане, при осуществлении ими производственной и иной деятельности по использованию земель.</w:t>
      </w:r>
    </w:p>
    <w:p w:rsidR="00E87361" w:rsidRPr="00E87361" w:rsidRDefault="00E87361" w:rsidP="0076681D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2.5. Перечень правовых актов и их отдельных частей (положений), содержащих обязательные требования, соблюдение которых оценивается при проведении </w:t>
      </w:r>
      <w:r w:rsidR="00B5262C" w:rsidRPr="00F2376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Комитетом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мероприятий по муниципальному земельному контролю:</w:t>
      </w:r>
    </w:p>
    <w:p w:rsidR="00E87361" w:rsidRPr="00E87361" w:rsidRDefault="00E87361" w:rsidP="0076681D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-Земельный Кодекс Российской Федерации.</w:t>
      </w:r>
    </w:p>
    <w:p w:rsidR="00E87361" w:rsidRDefault="00F23762" w:rsidP="0076681D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F2376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2.6</w:t>
      </w:r>
      <w:r w:rsidR="00E87361"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. Анализ и оценка рисков причинения вреда охраняемым законом ценностям.</w:t>
      </w:r>
    </w:p>
    <w:p w:rsidR="00E24F56" w:rsidRPr="00E24F56" w:rsidRDefault="00E24F56" w:rsidP="00E24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4F56">
        <w:rPr>
          <w:rFonts w:ascii="Times New Roman" w:hAnsi="Times New Roman" w:cs="Times New Roman"/>
          <w:sz w:val="24"/>
          <w:szCs w:val="24"/>
        </w:rPr>
        <w:t>С 1 января 2022 по 1 сентября 2022 года Контрольным органом плановых проверок по муниципальному земельному контролю не проводилось.</w:t>
      </w:r>
    </w:p>
    <w:p w:rsidR="00E24F56" w:rsidRPr="00E24F56" w:rsidRDefault="00E24F56" w:rsidP="00E24F56">
      <w:pPr>
        <w:pStyle w:val="ConsPlusNormal"/>
        <w:ind w:firstLine="709"/>
        <w:jc w:val="both"/>
        <w:rPr>
          <w:szCs w:val="24"/>
        </w:rPr>
      </w:pPr>
      <w:r w:rsidRPr="00E24F56">
        <w:rPr>
          <w:szCs w:val="24"/>
        </w:rPr>
        <w:t xml:space="preserve">В 2022 году проводилось консультирование в целях профилактики нарушений требований, установленных федеральными законами, законами Нижегородской области, а также муниципальными правовыми актами </w:t>
      </w:r>
      <w:r>
        <w:rPr>
          <w:szCs w:val="24"/>
        </w:rPr>
        <w:t>администрации Ковернинского муниципального округа</w:t>
      </w:r>
      <w:r w:rsidRPr="00E24F56">
        <w:rPr>
          <w:szCs w:val="24"/>
        </w:rPr>
        <w:t xml:space="preserve"> Нижегородской области в сфере земельных отношений.</w:t>
      </w:r>
    </w:p>
    <w:p w:rsidR="00E24F56" w:rsidRPr="00E24F56" w:rsidRDefault="00E24F56" w:rsidP="00E24F56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4F56">
        <w:rPr>
          <w:rFonts w:ascii="Times New Roman" w:hAnsi="Times New Roman" w:cs="Times New Roman"/>
          <w:sz w:val="24"/>
          <w:szCs w:val="24"/>
        </w:rPr>
        <w:t>Эксперты и представители экспертных организаций к проведению проверок не привлекались.</w:t>
      </w:r>
    </w:p>
    <w:p w:rsidR="00E24F56" w:rsidRPr="00E24F56" w:rsidRDefault="00E24F56" w:rsidP="00E24F56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4F56">
        <w:rPr>
          <w:rFonts w:ascii="Times New Roman" w:hAnsi="Times New Roman" w:cs="Times New Roman"/>
          <w:sz w:val="24"/>
          <w:szCs w:val="24"/>
        </w:rPr>
        <w:t>Случаев причинения контролируемыми лицами, в отношении которых проводились контрольные мероприятия, вреда жизни и здоровью граждан, вреда животным, растениям, окружающей среде, объектам культурного наследия (памятникам истории и культуры) народов РФ, имуществу физических и юридических лиц, безопасности государства, возникновения чрезвычайных ситуаций природного и техногенного характера не установлено.</w:t>
      </w:r>
    </w:p>
    <w:p w:rsidR="00E24F56" w:rsidRPr="00E24F56" w:rsidRDefault="00E24F56" w:rsidP="00E24F56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4F56">
        <w:rPr>
          <w:rFonts w:ascii="Times New Roman" w:hAnsi="Times New Roman" w:cs="Times New Roman"/>
          <w:sz w:val="24"/>
          <w:szCs w:val="24"/>
        </w:rPr>
        <w:t>В главе 10 Федерального закона от 31 июля 2020 года № 248 - ФЗ «О государственном контроле (надзоре) и муниципальном контроле в Российской Федерации» указаны виды и механизм осуществления профилактических мероприятий, которые могут проводиться контрольными органами в рамках профилактики рисков причинения вреда (ущерба) охраняемым законом ценностям.</w:t>
      </w:r>
    </w:p>
    <w:p w:rsidR="00E24F56" w:rsidRPr="00E24F56" w:rsidRDefault="00E24F56" w:rsidP="00E24F56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4F56">
        <w:rPr>
          <w:rFonts w:ascii="Times New Roman" w:hAnsi="Times New Roman" w:cs="Times New Roman"/>
          <w:sz w:val="24"/>
          <w:szCs w:val="24"/>
        </w:rPr>
        <w:t>При осуществлении муниципального земельного контроля в 2023 году планируется проведение следующих профилактических мероприятий:</w:t>
      </w:r>
    </w:p>
    <w:p w:rsidR="00E24F56" w:rsidRPr="00E24F56" w:rsidRDefault="00E24F56" w:rsidP="00E24F56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F56">
        <w:rPr>
          <w:rFonts w:ascii="Times New Roman" w:hAnsi="Times New Roman" w:cs="Times New Roman"/>
          <w:sz w:val="24"/>
          <w:szCs w:val="24"/>
        </w:rPr>
        <w:t>информирование;</w:t>
      </w:r>
    </w:p>
    <w:p w:rsidR="00E24F56" w:rsidRPr="00E24F56" w:rsidRDefault="00E24F56" w:rsidP="00E24F56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F56">
        <w:rPr>
          <w:rFonts w:ascii="Times New Roman" w:hAnsi="Times New Roman" w:cs="Times New Roman"/>
          <w:sz w:val="24"/>
          <w:szCs w:val="24"/>
        </w:rPr>
        <w:t>объявление предостережения;</w:t>
      </w:r>
    </w:p>
    <w:p w:rsidR="00E24F56" w:rsidRDefault="00E24F56" w:rsidP="00E24F56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F56">
        <w:rPr>
          <w:rFonts w:ascii="Times New Roman" w:hAnsi="Times New Roman" w:cs="Times New Roman"/>
          <w:sz w:val="24"/>
          <w:szCs w:val="24"/>
        </w:rPr>
        <w:t>консультирование.</w:t>
      </w:r>
    </w:p>
    <w:p w:rsidR="00E87361" w:rsidRPr="00E24F56" w:rsidRDefault="00E87361" w:rsidP="00E24F56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Проведение профилактических мероприятий, направленных на соблюдение подконтрольными субъектами обязательных требований земельного законодательства, на побуждение подконтрольных субъектов к добросовестности, будет способствовать улучшению в целом ситуации, повышению ответственности подконтрольных субъектов, снижению количества выявляемых нарушений обязательных требований, требований, установленных муниципальными правовыми актами в указанной сфере. </w:t>
      </w:r>
    </w:p>
    <w:p w:rsidR="00E87361" w:rsidRPr="00E87361" w:rsidRDefault="00E87361" w:rsidP="0076681D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b/>
          <w:bCs/>
          <w:color w:val="010101"/>
          <w:sz w:val="24"/>
          <w:szCs w:val="24"/>
          <w:lang w:eastAsia="ru-RU"/>
        </w:rPr>
        <w:t>Раздел 3. Цели и задачи Программы </w:t>
      </w:r>
    </w:p>
    <w:p w:rsidR="00E87361" w:rsidRPr="00E87361" w:rsidRDefault="00E87361" w:rsidP="0076681D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3.1. Цели Программы:</w:t>
      </w:r>
    </w:p>
    <w:p w:rsidR="00E87361" w:rsidRPr="00E87361" w:rsidRDefault="00E87361" w:rsidP="0076681D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- стимулирование добросовестного соблюдения обязательных требований </w:t>
      </w:r>
      <w:r w:rsidR="00C433F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земельного законодательства 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всеми контролируемыми лицами;</w:t>
      </w:r>
    </w:p>
    <w:p w:rsidR="00E87361" w:rsidRPr="00E87361" w:rsidRDefault="00E87361" w:rsidP="0076681D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lastRenderedPageBreak/>
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</w:t>
      </w:r>
      <w:r w:rsidR="00C433F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в сфере земельных отношений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;</w:t>
      </w:r>
    </w:p>
    <w:p w:rsidR="00E87361" w:rsidRPr="00E87361" w:rsidRDefault="00E87361" w:rsidP="0076681D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E87361" w:rsidRPr="00E87361" w:rsidRDefault="00E87361" w:rsidP="0076681D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3.2. Задачи Программы:</w:t>
      </w:r>
    </w:p>
    <w:p w:rsidR="00E87361" w:rsidRPr="00E87361" w:rsidRDefault="00E87361" w:rsidP="0076681D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- выявление причин, факторов и условий, способствующих нарушению обязательных требований </w:t>
      </w:r>
      <w:r w:rsidR="00C433F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земельного 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законодательства, определение способов устранения </w:t>
      </w:r>
      <w:r w:rsidR="00C433F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причин 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их возникновения;</w:t>
      </w:r>
    </w:p>
    <w:p w:rsidR="00E87361" w:rsidRPr="00E87361" w:rsidRDefault="00E87361" w:rsidP="0076681D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</w:t>
      </w:r>
    </w:p>
    <w:p w:rsidR="00E87361" w:rsidRPr="00E87361" w:rsidRDefault="00E87361" w:rsidP="0076681D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формирование единого понимания обязательных требований законодательства у всех участников контрольной деятельности;</w:t>
      </w:r>
    </w:p>
    <w:p w:rsidR="00E87361" w:rsidRPr="00E87361" w:rsidRDefault="00E87361" w:rsidP="0076681D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повышение прозрач</w:t>
      </w:r>
      <w:r w:rsidR="00B5262C" w:rsidRPr="00F2376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ности осуществляемой Комитетом 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контрольной деятельности;</w:t>
      </w:r>
    </w:p>
    <w:p w:rsidR="00E87361" w:rsidRPr="00E87361" w:rsidRDefault="00E87361" w:rsidP="0076681D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 </w:t>
      </w:r>
    </w:p>
    <w:p w:rsidR="00E87361" w:rsidRPr="00E87361" w:rsidRDefault="00E87361" w:rsidP="0076681D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b/>
          <w:bCs/>
          <w:color w:val="010101"/>
          <w:sz w:val="24"/>
          <w:szCs w:val="24"/>
          <w:lang w:eastAsia="ru-RU"/>
        </w:rPr>
        <w:t>Раздел 4. План мероприятий по профилактике нарушений </w:t>
      </w:r>
    </w:p>
    <w:p w:rsidR="00E87361" w:rsidRPr="00E87361" w:rsidRDefault="00E87361" w:rsidP="0076681D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Мероприятия Программы представляют собой комплекс мер, направленных на достижение целей и решение основных задач Программы. Перече</w:t>
      </w:r>
      <w:r w:rsidR="00C433F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нь мероприятий Программы на 2023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год, сроки (периодичность) их проведения и ответственные структурные подразделения приведены в Плане мероприятий по профилактике нарушений земельного</w:t>
      </w:r>
      <w:r w:rsidR="00C433F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законодательства на 2023</w:t>
      </w:r>
      <w:r w:rsidR="00A268D9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год (далее – План мероприятий) (П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риложение</w:t>
      </w:r>
      <w:r w:rsidR="00A268D9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1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). </w:t>
      </w:r>
    </w:p>
    <w:p w:rsidR="00E87361" w:rsidRPr="00E87361" w:rsidRDefault="00B5262C" w:rsidP="00E8736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F23762">
        <w:rPr>
          <w:rFonts w:ascii="Times New Roman" w:eastAsia="Times New Roman" w:hAnsi="Times New Roman" w:cs="Times New Roman"/>
          <w:b/>
          <w:bCs/>
          <w:color w:val="010101"/>
          <w:sz w:val="24"/>
          <w:szCs w:val="24"/>
          <w:lang w:eastAsia="ru-RU"/>
        </w:rPr>
        <w:t>Раздел 5</w:t>
      </w:r>
      <w:r w:rsidR="00E87361" w:rsidRPr="00E87361">
        <w:rPr>
          <w:rFonts w:ascii="Times New Roman" w:eastAsia="Times New Roman" w:hAnsi="Times New Roman" w:cs="Times New Roman"/>
          <w:b/>
          <w:bCs/>
          <w:color w:val="010101"/>
          <w:sz w:val="24"/>
          <w:szCs w:val="24"/>
          <w:lang w:eastAsia="ru-RU"/>
        </w:rPr>
        <w:t>. Порядок управления Программой.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Перечень должностных лиц</w:t>
      </w:r>
      <w:r w:rsidR="00B5262C" w:rsidRPr="00F2376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Комитета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, ответственных за организацию и проведение профилактических мероприятий при осуществлении муниципального земельного контроля на территории </w:t>
      </w:r>
      <w:r w:rsidR="00B5262C" w:rsidRPr="00F2376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Ковернинского муниципального округа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54"/>
        <w:gridCol w:w="2695"/>
        <w:gridCol w:w="3412"/>
        <w:gridCol w:w="2904"/>
      </w:tblGrid>
      <w:tr w:rsidR="00021693" w:rsidRPr="00F23762" w:rsidTr="00C433F7">
        <w:tc>
          <w:tcPr>
            <w:tcW w:w="0" w:type="auto"/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b/>
                <w:bCs/>
                <w:color w:val="010101"/>
                <w:sz w:val="24"/>
                <w:szCs w:val="24"/>
                <w:lang w:eastAsia="ru-RU"/>
              </w:rPr>
              <w:t>№</w:t>
            </w:r>
          </w:p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b/>
                <w:bCs/>
                <w:color w:val="01010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0" w:type="auto"/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b/>
                <w:bCs/>
                <w:color w:val="010101"/>
                <w:sz w:val="24"/>
                <w:szCs w:val="24"/>
                <w:lang w:eastAsia="ru-RU"/>
              </w:rPr>
              <w:t>Должностные лица</w:t>
            </w:r>
          </w:p>
        </w:tc>
        <w:tc>
          <w:tcPr>
            <w:tcW w:w="3412" w:type="dxa"/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b/>
                <w:bCs/>
                <w:color w:val="010101"/>
                <w:sz w:val="24"/>
                <w:szCs w:val="24"/>
                <w:lang w:eastAsia="ru-RU"/>
              </w:rPr>
              <w:t>Функции</w:t>
            </w:r>
          </w:p>
        </w:tc>
        <w:tc>
          <w:tcPr>
            <w:tcW w:w="2839" w:type="dxa"/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b/>
                <w:bCs/>
                <w:color w:val="010101"/>
                <w:sz w:val="24"/>
                <w:szCs w:val="24"/>
                <w:lang w:eastAsia="ru-RU"/>
              </w:rPr>
              <w:t>Контакты</w:t>
            </w:r>
          </w:p>
        </w:tc>
      </w:tr>
      <w:tr w:rsidR="00C433F7" w:rsidRPr="00C433F7" w:rsidTr="00C433F7">
        <w:trPr>
          <w:trHeight w:val="810"/>
        </w:trPr>
        <w:tc>
          <w:tcPr>
            <w:tcW w:w="0" w:type="auto"/>
            <w:shd w:val="clear" w:color="auto" w:fill="FFFFFF"/>
            <w:hideMark/>
          </w:tcPr>
          <w:p w:rsidR="00021693" w:rsidRPr="00E87361" w:rsidRDefault="00C02D6B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hideMark/>
          </w:tcPr>
          <w:p w:rsidR="00021693" w:rsidRDefault="00021693" w:rsidP="00B526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Специалист Комитета имущественных отношений </w:t>
            </w:r>
          </w:p>
          <w:p w:rsidR="00021693" w:rsidRDefault="00021693" w:rsidP="00B526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Киселёва Юлия Александровна</w:t>
            </w:r>
          </w:p>
        </w:tc>
        <w:tc>
          <w:tcPr>
            <w:tcW w:w="3412" w:type="dxa"/>
            <w:shd w:val="clear" w:color="auto" w:fill="FFFFFF"/>
            <w:hideMark/>
          </w:tcPr>
          <w:p w:rsidR="00021693" w:rsidRPr="00E87361" w:rsidRDefault="00021693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Организация и провед</w:t>
            </w:r>
            <w:r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ение мероприятий по реализации П</w:t>
            </w: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рограммы</w:t>
            </w:r>
          </w:p>
        </w:tc>
        <w:tc>
          <w:tcPr>
            <w:tcW w:w="2839" w:type="dxa"/>
            <w:shd w:val="clear" w:color="auto" w:fill="FFFFFF"/>
            <w:hideMark/>
          </w:tcPr>
          <w:p w:rsidR="00C433F7" w:rsidRDefault="00021693" w:rsidP="00C43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C433F7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val="en-US" w:eastAsia="ru-RU"/>
              </w:rPr>
              <w:t>8(83157)2-25-66</w:t>
            </w:r>
            <w:r w:rsidR="00C433F7" w:rsidRPr="00C433F7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val="en-US" w:eastAsia="ru-RU"/>
              </w:rPr>
              <w:t xml:space="preserve">  </w:t>
            </w:r>
          </w:p>
          <w:p w:rsidR="00C433F7" w:rsidRPr="00C433F7" w:rsidRDefault="00C433F7" w:rsidP="00C43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33F7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val="en-US" w:eastAsia="ru-RU"/>
              </w:rPr>
              <w:t xml:space="preserve">               </w:t>
            </w:r>
            <w:hyperlink r:id="rId8" w:history="1">
              <w:r w:rsidRPr="00C433F7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zemcontrol@adm.kvr.nnov.ru</w:t>
              </w:r>
            </w:hyperlink>
          </w:p>
          <w:p w:rsidR="00021693" w:rsidRPr="00C433F7" w:rsidRDefault="00021693" w:rsidP="002B44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val="en-US" w:eastAsia="ru-RU"/>
              </w:rPr>
            </w:pPr>
          </w:p>
          <w:p w:rsidR="00021693" w:rsidRPr="00C433F7" w:rsidRDefault="00021693" w:rsidP="002B44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val="en-US" w:eastAsia="ru-RU"/>
              </w:rPr>
            </w:pPr>
          </w:p>
        </w:tc>
      </w:tr>
    </w:tbl>
    <w:p w:rsidR="00E87361" w:rsidRPr="00E87361" w:rsidRDefault="00E87361" w:rsidP="0076681D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Реализация Программы осуществляется путем исполнения организационных и профилактических мероприятий в со</w:t>
      </w:r>
      <w:r w:rsidR="00A268D9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ответствии с Планом мероприятий.</w:t>
      </w:r>
    </w:p>
    <w:p w:rsidR="00F96347" w:rsidRPr="00F96347" w:rsidRDefault="00F96347" w:rsidP="00F96347">
      <w:pPr>
        <w:pStyle w:val="ConsPlusNormal"/>
        <w:jc w:val="center"/>
        <w:rPr>
          <w:b/>
          <w:bCs/>
          <w:szCs w:val="24"/>
        </w:rPr>
      </w:pPr>
      <w:r>
        <w:rPr>
          <w:b/>
          <w:bCs/>
          <w:szCs w:val="24"/>
        </w:rPr>
        <w:lastRenderedPageBreak/>
        <w:t xml:space="preserve">Раздел 6. </w:t>
      </w:r>
      <w:r w:rsidRPr="00F96347">
        <w:rPr>
          <w:b/>
          <w:bCs/>
          <w:szCs w:val="24"/>
        </w:rPr>
        <w:t>Показатели результативности  и эффективности программы профилактики.</w:t>
      </w:r>
    </w:p>
    <w:p w:rsidR="00F96347" w:rsidRPr="00F96347" w:rsidRDefault="00F96347" w:rsidP="00F96347">
      <w:pPr>
        <w:pStyle w:val="ConsPlusNormal"/>
        <w:ind w:left="284"/>
        <w:jc w:val="both"/>
        <w:rPr>
          <w:szCs w:val="24"/>
        </w:rPr>
      </w:pPr>
      <w:r w:rsidRPr="00F96347">
        <w:rPr>
          <w:szCs w:val="24"/>
        </w:rPr>
        <w:t>Отчетные показатели на 2023 год.</w:t>
      </w:r>
    </w:p>
    <w:tbl>
      <w:tblPr>
        <w:tblW w:w="9214" w:type="dxa"/>
        <w:tblInd w:w="149" w:type="dxa"/>
        <w:tblCellMar>
          <w:left w:w="149" w:type="dxa"/>
          <w:right w:w="149" w:type="dxa"/>
        </w:tblCellMar>
        <w:tblLook w:val="04A0"/>
      </w:tblPr>
      <w:tblGrid>
        <w:gridCol w:w="6356"/>
        <w:gridCol w:w="2858"/>
      </w:tblGrid>
      <w:tr w:rsidR="00F96347" w:rsidRPr="00F96347" w:rsidTr="008631D4">
        <w:tc>
          <w:tcPr>
            <w:tcW w:w="6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F96347" w:rsidRPr="00F96347" w:rsidRDefault="00F96347" w:rsidP="008631D4">
            <w:pPr>
              <w:pStyle w:val="formattext"/>
              <w:spacing w:before="0" w:after="0" w:line="240" w:lineRule="auto"/>
              <w:jc w:val="center"/>
              <w:textAlignment w:val="baseline"/>
            </w:pPr>
            <w:r w:rsidRPr="00F96347">
              <w:t>Наименование показателя</w:t>
            </w:r>
          </w:p>
        </w:tc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96347" w:rsidRPr="00F96347" w:rsidRDefault="00F96347" w:rsidP="008631D4">
            <w:pPr>
              <w:pStyle w:val="formattext"/>
              <w:spacing w:before="0" w:after="0" w:line="240" w:lineRule="auto"/>
              <w:jc w:val="center"/>
              <w:textAlignment w:val="baseline"/>
            </w:pPr>
            <w:r w:rsidRPr="00F96347">
              <w:t>Значение показателя</w:t>
            </w:r>
          </w:p>
        </w:tc>
      </w:tr>
      <w:tr w:rsidR="00F96347" w:rsidRPr="00F96347" w:rsidTr="008631D4">
        <w:tc>
          <w:tcPr>
            <w:tcW w:w="6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F96347" w:rsidRPr="00F96347" w:rsidRDefault="00F96347" w:rsidP="008631D4">
            <w:pPr>
              <w:pStyle w:val="formattext"/>
              <w:spacing w:before="0" w:after="0" w:line="240" w:lineRule="auto"/>
              <w:jc w:val="center"/>
              <w:textAlignment w:val="baseline"/>
            </w:pPr>
            <w:r w:rsidRPr="00F96347">
              <w:t>1</w:t>
            </w:r>
          </w:p>
        </w:tc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96347" w:rsidRPr="00F96347" w:rsidRDefault="00F96347" w:rsidP="008631D4">
            <w:pPr>
              <w:pStyle w:val="formattext"/>
              <w:spacing w:before="0" w:after="0" w:line="240" w:lineRule="auto"/>
              <w:jc w:val="center"/>
              <w:textAlignment w:val="baseline"/>
            </w:pPr>
            <w:r w:rsidRPr="00F96347">
              <w:t>2</w:t>
            </w:r>
          </w:p>
        </w:tc>
      </w:tr>
      <w:tr w:rsidR="00F96347" w:rsidRPr="00F96347" w:rsidTr="008631D4">
        <w:tc>
          <w:tcPr>
            <w:tcW w:w="6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F96347" w:rsidRPr="00F96347" w:rsidRDefault="00F96347" w:rsidP="008631D4">
            <w:pPr>
              <w:pStyle w:val="formattext"/>
              <w:spacing w:before="0" w:after="0" w:line="240" w:lineRule="auto"/>
              <w:jc w:val="both"/>
              <w:textAlignment w:val="baseline"/>
            </w:pPr>
            <w:r w:rsidRPr="00F96347">
              <w:t>1. Информированность подконтрольных субъектов о содержании обязательных требований.</w:t>
            </w:r>
          </w:p>
        </w:tc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96347" w:rsidRPr="00F96347" w:rsidRDefault="00F96347" w:rsidP="008631D4">
            <w:pPr>
              <w:pStyle w:val="formattext"/>
              <w:spacing w:before="0" w:after="0" w:line="240" w:lineRule="auto"/>
              <w:jc w:val="both"/>
              <w:textAlignment w:val="baseline"/>
            </w:pPr>
            <w:r w:rsidRPr="00F96347">
              <w:t>Не менее 60% опрошенных.</w:t>
            </w:r>
          </w:p>
        </w:tc>
      </w:tr>
      <w:tr w:rsidR="00F96347" w:rsidRPr="00F96347" w:rsidTr="008631D4">
        <w:tc>
          <w:tcPr>
            <w:tcW w:w="6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F96347" w:rsidRPr="00F96347" w:rsidRDefault="00F96347" w:rsidP="008631D4">
            <w:pPr>
              <w:pStyle w:val="formattext"/>
              <w:spacing w:before="0" w:after="0" w:line="240" w:lineRule="auto"/>
              <w:jc w:val="both"/>
              <w:textAlignment w:val="baseline"/>
            </w:pPr>
            <w:r w:rsidRPr="00F96347">
              <w:t>2. Понятность обязательных требований, их однозначное толкование контролируемыми лицами и должностными лицами органа муниципального контроля.</w:t>
            </w:r>
          </w:p>
        </w:tc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96347" w:rsidRPr="00F96347" w:rsidRDefault="00F96347" w:rsidP="008631D4">
            <w:pPr>
              <w:pStyle w:val="formattext"/>
              <w:spacing w:before="0" w:after="0" w:line="240" w:lineRule="auto"/>
              <w:jc w:val="both"/>
              <w:textAlignment w:val="baseline"/>
            </w:pPr>
            <w:r w:rsidRPr="00F96347">
              <w:t>Не менее 60% опрошенных.</w:t>
            </w:r>
          </w:p>
        </w:tc>
      </w:tr>
      <w:tr w:rsidR="00F96347" w:rsidRPr="00F96347" w:rsidTr="008631D4">
        <w:tc>
          <w:tcPr>
            <w:tcW w:w="6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F96347" w:rsidRPr="00F96347" w:rsidRDefault="00F96347" w:rsidP="00F96347">
            <w:pPr>
              <w:pStyle w:val="formattext"/>
              <w:spacing w:before="0" w:after="0" w:line="240" w:lineRule="auto"/>
              <w:jc w:val="both"/>
              <w:textAlignment w:val="baseline"/>
            </w:pPr>
            <w:r w:rsidRPr="00F96347">
              <w:t>3. Удовлетворенность обеспечением доступности информации о принятых и готовящихся изменениях обязатель</w:t>
            </w:r>
            <w:r>
              <w:t>ных требований, размещенной на</w:t>
            </w:r>
            <w:r w:rsidRPr="00F96347">
              <w:t xml:space="preserve"> сайте </w:t>
            </w:r>
            <w:r>
              <w:t>администрации Ковернинского муниципального округа</w:t>
            </w:r>
            <w:r w:rsidRPr="00F96347">
              <w:t xml:space="preserve"> в информационно-телекоммуникационной сети «Интернет».</w:t>
            </w:r>
          </w:p>
        </w:tc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96347" w:rsidRPr="00F96347" w:rsidRDefault="00F96347" w:rsidP="008631D4">
            <w:pPr>
              <w:pStyle w:val="formattext"/>
              <w:spacing w:before="0" w:after="0" w:line="240" w:lineRule="auto"/>
              <w:jc w:val="both"/>
              <w:textAlignment w:val="baseline"/>
            </w:pPr>
            <w:r w:rsidRPr="00F96347">
              <w:t>Не менее 60% опрошенных.</w:t>
            </w:r>
          </w:p>
        </w:tc>
      </w:tr>
      <w:tr w:rsidR="00F96347" w:rsidRPr="00F96347" w:rsidTr="008631D4">
        <w:tc>
          <w:tcPr>
            <w:tcW w:w="6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F96347" w:rsidRPr="00F96347" w:rsidRDefault="00F96347" w:rsidP="00F96347">
            <w:pPr>
              <w:pStyle w:val="formattext"/>
              <w:tabs>
                <w:tab w:val="left" w:pos="0"/>
              </w:tabs>
              <w:spacing w:before="0" w:after="0" w:line="240" w:lineRule="auto"/>
              <w:jc w:val="both"/>
              <w:textAlignment w:val="baseline"/>
            </w:pPr>
            <w:r w:rsidRPr="00F96347">
              <w:t>4. Удовлетворенность в обеспечении доступности информации о принятых и готовящихся изменениях обязател</w:t>
            </w:r>
            <w:r>
              <w:t xml:space="preserve">ьных требований, размещенной на </w:t>
            </w:r>
            <w:r w:rsidRPr="00F96347">
              <w:t xml:space="preserve">сайте </w:t>
            </w:r>
            <w:r>
              <w:t xml:space="preserve">администрации Ковернинского муниципального округа </w:t>
            </w:r>
            <w:r w:rsidRPr="00F96347">
              <w:t>в информационно-телекоммуникационной сети «Интернет».</w:t>
            </w:r>
          </w:p>
        </w:tc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96347" w:rsidRPr="00F96347" w:rsidRDefault="00F96347" w:rsidP="008631D4">
            <w:pPr>
              <w:pStyle w:val="formattext"/>
              <w:spacing w:before="0" w:after="0" w:line="240" w:lineRule="auto"/>
              <w:jc w:val="both"/>
              <w:textAlignment w:val="baseline"/>
            </w:pPr>
            <w:r w:rsidRPr="00F96347">
              <w:t>Не менее 60% опрошенных.</w:t>
            </w:r>
          </w:p>
        </w:tc>
      </w:tr>
      <w:tr w:rsidR="00F96347" w:rsidRPr="00F96347" w:rsidTr="008631D4">
        <w:tc>
          <w:tcPr>
            <w:tcW w:w="6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F96347" w:rsidRPr="00F96347" w:rsidRDefault="00F96347" w:rsidP="008631D4">
            <w:pPr>
              <w:pStyle w:val="formattext"/>
              <w:tabs>
                <w:tab w:val="left" w:pos="0"/>
              </w:tabs>
              <w:spacing w:before="0" w:after="0" w:line="240" w:lineRule="auto"/>
              <w:jc w:val="both"/>
              <w:textAlignment w:val="baseline"/>
            </w:pPr>
            <w:r w:rsidRPr="00F96347">
              <w:t>5. Информированность контролируемых лиц  по вопросам осуществления профилактических, контрольных мероприятий, соблюдений требований законодательства при осуществлении муниципального контроля.</w:t>
            </w:r>
          </w:p>
        </w:tc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96347" w:rsidRPr="00F96347" w:rsidRDefault="00F96347" w:rsidP="008631D4">
            <w:pPr>
              <w:pStyle w:val="formattext"/>
              <w:spacing w:before="0" w:after="0" w:line="240" w:lineRule="auto"/>
              <w:jc w:val="both"/>
              <w:textAlignment w:val="baseline"/>
            </w:pPr>
            <w:r w:rsidRPr="00F96347">
              <w:t>Не менее 60% опрошенных.</w:t>
            </w:r>
          </w:p>
        </w:tc>
      </w:tr>
      <w:tr w:rsidR="00F96347" w:rsidRPr="00F96347" w:rsidTr="008631D4">
        <w:tc>
          <w:tcPr>
            <w:tcW w:w="6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F96347" w:rsidRPr="00F96347" w:rsidRDefault="00F96347" w:rsidP="008631D4">
            <w:pPr>
              <w:pStyle w:val="formattext"/>
              <w:tabs>
                <w:tab w:val="left" w:pos="0"/>
              </w:tabs>
              <w:spacing w:before="0" w:after="0" w:line="240" w:lineRule="auto"/>
              <w:jc w:val="both"/>
              <w:textAlignment w:val="baseline"/>
            </w:pPr>
            <w:r w:rsidRPr="00F96347">
              <w:t>6. Выполнение профилактических программных мероприятий согласно перечню.</w:t>
            </w:r>
          </w:p>
        </w:tc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96347" w:rsidRPr="00F96347" w:rsidRDefault="00F96347" w:rsidP="008631D4">
            <w:pPr>
              <w:pStyle w:val="formattext"/>
              <w:spacing w:before="0" w:after="0" w:line="240" w:lineRule="auto"/>
              <w:jc w:val="both"/>
              <w:textAlignment w:val="baseline"/>
            </w:pPr>
            <w:r w:rsidRPr="00F96347">
              <w:t>Не менее 100% мероприятий, предусмотренных перечнем.</w:t>
            </w:r>
          </w:p>
        </w:tc>
      </w:tr>
    </w:tbl>
    <w:p w:rsidR="00F96347" w:rsidRPr="00F96347" w:rsidRDefault="00F96347" w:rsidP="00F96347">
      <w:pPr>
        <w:pStyle w:val="formattexttopleveltext"/>
        <w:shd w:val="clear" w:color="auto" w:fill="FFFFFF"/>
        <w:spacing w:before="0" w:after="0" w:line="240" w:lineRule="auto"/>
        <w:ind w:firstLine="709"/>
        <w:jc w:val="both"/>
        <w:textAlignment w:val="baseline"/>
      </w:pPr>
      <w:r w:rsidRPr="00F96347">
        <w:rPr>
          <w:spacing w:val="2"/>
        </w:rPr>
        <w:t>Оценка эффективности профилактических мероприятий осуществляется по итогам опроса. Опрос проводится среди лиц, в отношении которых проводились проверочные мероприятия, иных подконтрольных лиц и лиц, участвующих в проведении профилактических мероприятий.</w:t>
      </w:r>
    </w:p>
    <w:p w:rsidR="00F96347" w:rsidRPr="00F96347" w:rsidRDefault="00F96347" w:rsidP="00F96347">
      <w:pPr>
        <w:pStyle w:val="formattexttopleveltext"/>
        <w:shd w:val="clear" w:color="auto" w:fill="FFFFFF"/>
        <w:spacing w:before="0" w:after="0" w:line="240" w:lineRule="auto"/>
        <w:ind w:firstLine="709"/>
        <w:jc w:val="both"/>
        <w:textAlignment w:val="baseline"/>
      </w:pPr>
      <w:r w:rsidRPr="00F96347">
        <w:rPr>
          <w:spacing w:val="2"/>
        </w:rPr>
        <w:t>Опрос проводится силами должностных лиц Контрольного органа с использованием разработанной ими анкеты.</w:t>
      </w:r>
    </w:p>
    <w:p w:rsidR="00F96347" w:rsidRPr="00F96347" w:rsidRDefault="00F96347" w:rsidP="00F96347">
      <w:pPr>
        <w:pStyle w:val="formattexttopleveltext"/>
        <w:shd w:val="clear" w:color="auto" w:fill="FFFFFF"/>
        <w:spacing w:before="0" w:after="0" w:line="240" w:lineRule="auto"/>
        <w:ind w:firstLine="709"/>
        <w:jc w:val="both"/>
        <w:textAlignment w:val="baseline"/>
      </w:pPr>
      <w:r w:rsidRPr="00F96347">
        <w:rPr>
          <w:spacing w:val="2"/>
        </w:rPr>
        <w:t>Результаты опроса и информация о достижении отчетных показателей реали</w:t>
      </w:r>
      <w:r w:rsidR="001D7DAE">
        <w:rPr>
          <w:spacing w:val="2"/>
        </w:rPr>
        <w:t>зации Программы размещаются на</w:t>
      </w:r>
      <w:r w:rsidRPr="00F96347">
        <w:rPr>
          <w:spacing w:val="2"/>
        </w:rPr>
        <w:t xml:space="preserve"> </w:t>
      </w:r>
      <w:r w:rsidRPr="00F96347">
        <w:t xml:space="preserve">сайте </w:t>
      </w:r>
      <w:r w:rsidR="001D7DAE">
        <w:t>администрации Ковернинского муниципального округа</w:t>
      </w:r>
      <w:r w:rsidRPr="00F96347">
        <w:t xml:space="preserve"> Нижегородской области в информационно-телекоммуникационной сети «Интернет»</w:t>
      </w:r>
      <w:r w:rsidRPr="00F96347">
        <w:rPr>
          <w:spacing w:val="2"/>
        </w:rPr>
        <w:t>.</w:t>
      </w:r>
    </w:p>
    <w:p w:rsidR="0076681D" w:rsidRDefault="0076681D" w:rsidP="00F9634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color w:val="010101"/>
          <w:sz w:val="24"/>
          <w:szCs w:val="24"/>
          <w:lang w:eastAsia="ru-RU"/>
        </w:rPr>
      </w:pPr>
    </w:p>
    <w:p w:rsidR="0076681D" w:rsidRDefault="0076681D" w:rsidP="00E8736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10101"/>
          <w:sz w:val="24"/>
          <w:szCs w:val="24"/>
          <w:lang w:eastAsia="ru-RU"/>
        </w:rPr>
      </w:pPr>
    </w:p>
    <w:p w:rsidR="0076681D" w:rsidRDefault="0076681D" w:rsidP="00E8736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10101"/>
          <w:sz w:val="24"/>
          <w:szCs w:val="24"/>
          <w:lang w:eastAsia="ru-RU"/>
        </w:rPr>
      </w:pPr>
    </w:p>
    <w:p w:rsidR="0076681D" w:rsidRDefault="0076681D" w:rsidP="00E8736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10101"/>
          <w:sz w:val="24"/>
          <w:szCs w:val="24"/>
          <w:lang w:eastAsia="ru-RU"/>
        </w:rPr>
      </w:pPr>
    </w:p>
    <w:p w:rsidR="0076681D" w:rsidRDefault="0076681D" w:rsidP="00E8736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10101"/>
          <w:sz w:val="24"/>
          <w:szCs w:val="24"/>
          <w:lang w:eastAsia="ru-RU"/>
        </w:rPr>
      </w:pPr>
    </w:p>
    <w:p w:rsidR="00C433F7" w:rsidRDefault="00C433F7" w:rsidP="00E8736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10101"/>
          <w:sz w:val="24"/>
          <w:szCs w:val="24"/>
          <w:lang w:eastAsia="ru-RU"/>
        </w:rPr>
      </w:pPr>
    </w:p>
    <w:p w:rsidR="0076681D" w:rsidRDefault="0076681D" w:rsidP="001D7DA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color w:val="010101"/>
          <w:sz w:val="24"/>
          <w:szCs w:val="24"/>
          <w:lang w:eastAsia="ru-RU"/>
        </w:rPr>
      </w:pPr>
    </w:p>
    <w:p w:rsidR="0076681D" w:rsidRDefault="00E87361" w:rsidP="00E8736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b/>
          <w:bCs/>
          <w:iCs/>
          <w:color w:val="010101"/>
          <w:sz w:val="24"/>
          <w:szCs w:val="24"/>
          <w:lang w:eastAsia="ru-RU"/>
        </w:rPr>
        <w:lastRenderedPageBreak/>
        <w:t>Приложение</w:t>
      </w:r>
      <w:r w:rsidR="00A268D9">
        <w:rPr>
          <w:rFonts w:ascii="Times New Roman" w:eastAsia="Times New Roman" w:hAnsi="Times New Roman" w:cs="Times New Roman"/>
          <w:b/>
          <w:bCs/>
          <w:iCs/>
          <w:color w:val="010101"/>
          <w:sz w:val="24"/>
          <w:szCs w:val="24"/>
          <w:lang w:eastAsia="ru-RU"/>
        </w:rPr>
        <w:t xml:space="preserve"> 1</w:t>
      </w:r>
      <w:r w:rsidRPr="00E87361">
        <w:rPr>
          <w:rFonts w:ascii="Times New Roman" w:eastAsia="Times New Roman" w:hAnsi="Times New Roman" w:cs="Times New Roman"/>
          <w:b/>
          <w:bCs/>
          <w:iCs/>
          <w:color w:val="010101"/>
          <w:sz w:val="24"/>
          <w:szCs w:val="24"/>
          <w:lang w:eastAsia="ru-RU"/>
        </w:rPr>
        <w:t> 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b/>
          <w:bCs/>
          <w:iCs/>
          <w:color w:val="010101"/>
          <w:sz w:val="24"/>
          <w:szCs w:val="24"/>
          <w:lang w:eastAsia="ru-RU"/>
        </w:rPr>
        <w:t>к Программе профилактики рисков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br/>
      </w:r>
      <w:r w:rsidRPr="00E87361">
        <w:rPr>
          <w:rFonts w:ascii="Times New Roman" w:eastAsia="Times New Roman" w:hAnsi="Times New Roman" w:cs="Times New Roman"/>
          <w:b/>
          <w:bCs/>
          <w:iCs/>
          <w:color w:val="010101"/>
          <w:sz w:val="24"/>
          <w:szCs w:val="24"/>
          <w:lang w:eastAsia="ru-RU"/>
        </w:rPr>
        <w:t>причинения вреда (ущерба)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br/>
      </w:r>
      <w:r w:rsidRPr="00E87361">
        <w:rPr>
          <w:rFonts w:ascii="Times New Roman" w:eastAsia="Times New Roman" w:hAnsi="Times New Roman" w:cs="Times New Roman"/>
          <w:b/>
          <w:bCs/>
          <w:iCs/>
          <w:color w:val="010101"/>
          <w:sz w:val="24"/>
          <w:szCs w:val="24"/>
          <w:lang w:eastAsia="ru-RU"/>
        </w:rPr>
        <w:t xml:space="preserve">охраняемым законом </w:t>
      </w:r>
      <w:r w:rsidR="00935ECE">
        <w:rPr>
          <w:rFonts w:ascii="Times New Roman" w:eastAsia="Times New Roman" w:hAnsi="Times New Roman" w:cs="Times New Roman"/>
          <w:b/>
          <w:bCs/>
          <w:iCs/>
          <w:color w:val="010101"/>
          <w:sz w:val="24"/>
          <w:szCs w:val="24"/>
          <w:lang w:eastAsia="ru-RU"/>
        </w:rPr>
        <w:t xml:space="preserve">                                                                                                                </w:t>
      </w:r>
      <w:r w:rsidR="00C433F7">
        <w:rPr>
          <w:rFonts w:ascii="Times New Roman" w:eastAsia="Times New Roman" w:hAnsi="Times New Roman" w:cs="Times New Roman"/>
          <w:b/>
          <w:bCs/>
          <w:iCs/>
          <w:color w:val="010101"/>
          <w:sz w:val="24"/>
          <w:szCs w:val="24"/>
          <w:lang w:eastAsia="ru-RU"/>
        </w:rPr>
        <w:t>ценностям на 2023</w:t>
      </w:r>
      <w:r w:rsidRPr="00E87361">
        <w:rPr>
          <w:rFonts w:ascii="Times New Roman" w:eastAsia="Times New Roman" w:hAnsi="Times New Roman" w:cs="Times New Roman"/>
          <w:b/>
          <w:bCs/>
          <w:iCs/>
          <w:color w:val="010101"/>
          <w:sz w:val="24"/>
          <w:szCs w:val="24"/>
          <w:lang w:eastAsia="ru-RU"/>
        </w:rPr>
        <w:t xml:space="preserve"> год</w:t>
      </w:r>
    </w:p>
    <w:p w:rsidR="00E87361" w:rsidRPr="00300D99" w:rsidRDefault="00E87361" w:rsidP="00E8736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300D99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План мероприятий </w:t>
      </w:r>
    </w:p>
    <w:tbl>
      <w:tblPr>
        <w:tblW w:w="0" w:type="auto"/>
        <w:tblBorders>
          <w:top w:val="single" w:sz="6" w:space="0" w:color="BBBBBB"/>
          <w:left w:val="single" w:sz="6" w:space="0" w:color="BBBBBB"/>
          <w:bottom w:val="single" w:sz="6" w:space="0" w:color="BBBBBB"/>
          <w:right w:val="single" w:sz="6" w:space="0" w:color="BBBBBB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59"/>
        <w:gridCol w:w="2359"/>
        <w:gridCol w:w="3265"/>
        <w:gridCol w:w="2071"/>
        <w:gridCol w:w="1317"/>
      </w:tblGrid>
      <w:tr w:rsidR="00021693" w:rsidRPr="00E87361" w:rsidTr="00E87361"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b/>
                <w:bCs/>
                <w:color w:val="010101"/>
                <w:sz w:val="24"/>
                <w:szCs w:val="24"/>
                <w:lang w:eastAsia="ru-RU"/>
              </w:rPr>
              <w:t>№</w:t>
            </w:r>
          </w:p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b/>
                <w:bCs/>
                <w:color w:val="01010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b/>
                <w:bCs/>
                <w:color w:val="01010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b/>
                <w:bCs/>
                <w:color w:val="010101"/>
                <w:sz w:val="24"/>
                <w:szCs w:val="24"/>
                <w:lang w:eastAsia="ru-RU"/>
              </w:rPr>
              <w:t>Сведения о мероприятии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b/>
                <w:bCs/>
                <w:color w:val="010101"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b/>
                <w:bCs/>
                <w:color w:val="010101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021693" w:rsidRPr="00E87361" w:rsidTr="003A2BBF">
        <w:trPr>
          <w:trHeight w:val="2271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Информирование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48630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Комитет</w:t>
            </w:r>
            <w:r w:rsidR="00E87361"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 осуществляет информирование контролируемых лиц и иных заинтересованных лиц по вопросам соблюдения обязательных требований.</w:t>
            </w:r>
          </w:p>
          <w:p w:rsidR="00E87361" w:rsidRPr="00E87361" w:rsidRDefault="00E8736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Информирование осуществляется посредством размещения соответствующих сведений на сайте </w:t>
            </w:r>
            <w:r w:rsidR="00486301"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администрации Ковернинского муниципального округа </w:t>
            </w: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в информационно-телекоммуникационной сети </w:t>
            </w:r>
            <w:r w:rsidR="00486301"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"Интернет".</w:t>
            </w:r>
          </w:p>
          <w:p w:rsidR="00E87361" w:rsidRPr="00E87361" w:rsidRDefault="0048630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Комитет</w:t>
            </w:r>
            <w:r w:rsidR="00E87361"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 размещает и поддерживает в актуальном состоянии </w:t>
            </w:r>
            <w:r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в своем разделе на </w:t>
            </w:r>
            <w:r w:rsidR="00E87361"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сайте</w:t>
            </w:r>
            <w:r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 администрации Ковернинского муниципального округа </w:t>
            </w:r>
            <w:r w:rsidR="00E87361"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 в сети «Интернет»:</w:t>
            </w:r>
          </w:p>
          <w:p w:rsidR="00E87361" w:rsidRPr="00E87361" w:rsidRDefault="00E8736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1) тексты нормативных правовых актов, регулирующих осуществление муниципального земельного контроля;</w:t>
            </w:r>
          </w:p>
          <w:p w:rsidR="00E87361" w:rsidRPr="00E87361" w:rsidRDefault="0048630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2</w:t>
            </w:r>
            <w:r w:rsidR="00E87361"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) программу профилактики рисков прич</w:t>
            </w:r>
            <w:r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инения вреда</w:t>
            </w:r>
            <w:r w:rsidRPr="00F23762">
              <w:rPr>
                <w:rFonts w:ascii="Times New Roman" w:eastAsia="Times New Roman" w:hAnsi="Times New Roman" w:cs="Times New Roman"/>
                <w:bCs/>
                <w:iCs/>
                <w:color w:val="010101"/>
                <w:sz w:val="24"/>
                <w:szCs w:val="24"/>
                <w:lang w:eastAsia="ru-RU"/>
              </w:rPr>
              <w:t xml:space="preserve"> (</w:t>
            </w:r>
            <w:r w:rsidRPr="00E87361">
              <w:rPr>
                <w:rFonts w:ascii="Times New Roman" w:eastAsia="Times New Roman" w:hAnsi="Times New Roman" w:cs="Times New Roman"/>
                <w:bCs/>
                <w:iCs/>
                <w:color w:val="010101"/>
                <w:sz w:val="24"/>
                <w:szCs w:val="24"/>
                <w:lang w:eastAsia="ru-RU"/>
              </w:rPr>
              <w:t>ущерба)</w:t>
            </w: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br/>
            </w:r>
            <w:r w:rsidRPr="00E87361">
              <w:rPr>
                <w:rFonts w:ascii="Times New Roman" w:eastAsia="Times New Roman" w:hAnsi="Times New Roman" w:cs="Times New Roman"/>
                <w:bCs/>
                <w:iCs/>
                <w:color w:val="010101"/>
                <w:sz w:val="24"/>
                <w:szCs w:val="24"/>
                <w:lang w:eastAsia="ru-RU"/>
              </w:rPr>
              <w:t>охраняемым законом ценностям</w:t>
            </w:r>
          </w:p>
          <w:p w:rsidR="00EA3893" w:rsidRPr="00F23762" w:rsidRDefault="00EA3893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3</w:t>
            </w:r>
            <w:r w:rsidR="00E87361"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) сведения о способах получения консультаций по вопросам соблюдения обязательных требований;</w:t>
            </w:r>
          </w:p>
          <w:p w:rsidR="00E87361" w:rsidRDefault="00C433F7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lastRenderedPageBreak/>
              <w:t>4</w:t>
            </w:r>
            <w:r w:rsidR="00E87361"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) иные сведения, предусмотренные нормативными правовыми актами Российской Федерации, нормативными правовыми актами субъекта Российской Федерации, муниципальными правовыми актами.</w:t>
            </w:r>
          </w:p>
          <w:p w:rsidR="00F57EEB" w:rsidRPr="00E87361" w:rsidRDefault="00F57EEB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021693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lastRenderedPageBreak/>
              <w:t>Должностное лицо, в должностные обязанности которого входит осуществление муниципального  земельного контроля на территории Ковернинского муниципального округа</w:t>
            </w:r>
          </w:p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021693" w:rsidRPr="00E87361" w:rsidTr="00E87361"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C433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A3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A38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</w:p>
        </w:tc>
      </w:tr>
      <w:tr w:rsidR="00021693" w:rsidRPr="00E87361" w:rsidTr="00E87361"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C433F7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2</w:t>
            </w:r>
            <w:r w:rsidR="00E87361"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Объявление предостережени</w:t>
            </w:r>
            <w:r w:rsidR="00C433F7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й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A3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При наличии у контрольного органа сведений о готовящихся или возможных нарушениях обязательных требований, а также о непосредственных нарушениях обязательных требований, контрольный орган объявляет контролируемому лицу предостережение о недопустимости нарушения обязательных требований и предлагает принять меры по обеспечению соблюдения обязательных требований.  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021693" w:rsidP="00EA38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Должностное лицо, в должностные обязанности которого входит осуществление муниципального  земельного контроля на территории Ковернинского муниципального округа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021693" w:rsidRPr="00E87361" w:rsidTr="003A2BBF">
        <w:trPr>
          <w:trHeight w:val="555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4" w:space="0" w:color="auto"/>
              <w:right w:val="single" w:sz="6" w:space="0" w:color="BBBBBB"/>
            </w:tcBorders>
            <w:shd w:val="clear" w:color="auto" w:fill="FFFFFF"/>
            <w:hideMark/>
          </w:tcPr>
          <w:p w:rsidR="00E87361" w:rsidRDefault="00C433F7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3</w:t>
            </w:r>
            <w:r w:rsidR="00E87361"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.</w:t>
            </w:r>
          </w:p>
          <w:p w:rsidR="003A2BBF" w:rsidRDefault="003A2BBF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</w:p>
          <w:p w:rsidR="003A2BBF" w:rsidRDefault="003A2BBF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</w:p>
          <w:p w:rsidR="003A2BBF" w:rsidRDefault="003A2BBF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</w:p>
          <w:p w:rsidR="003A2BBF" w:rsidRDefault="003A2BBF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</w:p>
          <w:p w:rsidR="003A2BBF" w:rsidRDefault="003A2BBF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</w:p>
          <w:p w:rsidR="003A2BBF" w:rsidRDefault="003A2BBF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</w:p>
          <w:p w:rsidR="003A2BBF" w:rsidRDefault="003A2BBF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</w:p>
          <w:p w:rsidR="003A2BBF" w:rsidRDefault="003A2BBF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</w:p>
          <w:p w:rsidR="003A2BBF" w:rsidRDefault="003A2BBF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</w:p>
          <w:p w:rsidR="003A2BBF" w:rsidRDefault="003A2BBF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</w:p>
          <w:p w:rsidR="003A2BBF" w:rsidRDefault="003A2BBF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</w:p>
          <w:p w:rsidR="003A2BBF" w:rsidRDefault="003A2BBF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</w:p>
          <w:p w:rsidR="003A2BBF" w:rsidRDefault="003A2BBF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</w:p>
          <w:p w:rsidR="003A2BBF" w:rsidRDefault="003A2BBF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</w:p>
          <w:p w:rsidR="003A2BBF" w:rsidRPr="00E87361" w:rsidRDefault="003A2BBF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4" w:space="0" w:color="auto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lastRenderedPageBreak/>
              <w:t>Консультирование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4" w:space="0" w:color="auto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Консультирование осуществляется должностными лицами </w:t>
            </w:r>
            <w:r w:rsidR="00EA3893"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Комитета</w:t>
            </w: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 по телефону, в письменной форме, на личном приеме либо в ходе проведения профилактического мероприятия, контрольного мероприятия. Время консультирования при личном обращении составляет 10 минут.</w:t>
            </w:r>
          </w:p>
          <w:p w:rsidR="00E87361" w:rsidRPr="00E87361" w:rsidRDefault="00E8736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Консультирование, осуществляется по следующим вопросам:</w:t>
            </w:r>
          </w:p>
          <w:p w:rsidR="00E87361" w:rsidRPr="00E87361" w:rsidRDefault="00E8736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- разъяснение положений нормативных правовых актов, содержащих обязательные требования, оценка соблюдения которых осуществляется в </w:t>
            </w:r>
            <w:r w:rsidR="00EA3893"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рамках муниципального</w:t>
            </w:r>
            <w:r w:rsidR="00F57EEB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 земельного</w:t>
            </w:r>
            <w:r w:rsidR="00EA3893"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 контроля</w:t>
            </w: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;</w:t>
            </w:r>
          </w:p>
          <w:p w:rsidR="00E87361" w:rsidRPr="00E87361" w:rsidRDefault="00E8736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- разъяснение положений нормативных правовых актов, регламентирующих порядок </w:t>
            </w: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lastRenderedPageBreak/>
              <w:t>осуществления муниципального</w:t>
            </w:r>
            <w:r w:rsidR="00F57EEB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 земельного</w:t>
            </w: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 контроля;</w:t>
            </w:r>
          </w:p>
          <w:p w:rsidR="000206DE" w:rsidRPr="00E87361" w:rsidRDefault="00E87361" w:rsidP="00A268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- компетенция уполномоченного орган</w:t>
            </w:r>
            <w:r w:rsidR="003626CA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а.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4" w:space="0" w:color="auto"/>
              <w:right w:val="single" w:sz="6" w:space="0" w:color="BBBBBB"/>
            </w:tcBorders>
            <w:shd w:val="clear" w:color="auto" w:fill="FFFFFF"/>
            <w:hideMark/>
          </w:tcPr>
          <w:p w:rsidR="00A268D9" w:rsidRPr="00E87361" w:rsidRDefault="00021693" w:rsidP="00EA38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lastRenderedPageBreak/>
              <w:t>Должностное лицо, в должностные обязанности которого входит осуществление муниципального  земельного контроля на территории Ковернинского муниципального округа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4" w:space="0" w:color="auto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3A2BBF" w:rsidRPr="00E87361" w:rsidTr="007E1342">
        <w:trPr>
          <w:trHeight w:val="5560"/>
        </w:trPr>
        <w:tc>
          <w:tcPr>
            <w:tcW w:w="0" w:type="auto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3A2BBF" w:rsidRDefault="003A2BBF" w:rsidP="007E13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3A2BBF" w:rsidRPr="00E87361" w:rsidRDefault="003A2BBF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Обобщение правоприменительной практики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3A2BBF" w:rsidRDefault="003A2BBF" w:rsidP="00A268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Доклад о правоприменительной практике при осуществлении муниципального контроля готовится ежегодно до 1 марта года, следующего за отчетным, подлежит публичному обсуждению.</w:t>
            </w:r>
          </w:p>
          <w:p w:rsidR="003A2BBF" w:rsidRPr="00E87361" w:rsidRDefault="003A2BBF" w:rsidP="00A268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Доклад о правоприменительной практике размещается на сайте администрации Ковернинского муниципального округа </w:t>
            </w:r>
            <w:r w:rsidR="007E134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в информационно-телекоммуникационной сети «Интернет», до 1 апреля года, следующего за отчетным годом.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3A2BBF" w:rsidRDefault="007E1342" w:rsidP="00EA38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Должностное лицо, в должностные обязанности которого входит осуществление муниципального  земельного контроля на территории Ковернинского муниципального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3A2BBF" w:rsidRPr="00E87361" w:rsidRDefault="007E1342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1 раз в год</w:t>
            </w:r>
          </w:p>
        </w:tc>
      </w:tr>
      <w:tr w:rsidR="00021693" w:rsidRPr="00E87361" w:rsidTr="00E87361"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3A2BBF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5</w:t>
            </w:r>
            <w:r w:rsidR="00E87361"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Профилактический визит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О проведении обязательного профилактического визита контролируемое лицо уведомляется органом муниципального контроля не позднее чем за 5 рабочих дней до дня его проведения в письменной форме на бумажном носителе почтовым отправлением либо в форме электронного документа, подписанного электронной подписью, в порядке, установленном частью 4 статьи 21 Федерального закона от 31.07.2020 № 248-ФЗ.</w:t>
            </w:r>
          </w:p>
          <w:p w:rsidR="00E87361" w:rsidRPr="00E87361" w:rsidRDefault="00E8736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Контролируемое лицо вправе отказаться от проведения обязательного профилактического визита, уведомив об этом </w:t>
            </w:r>
            <w:r w:rsidR="00111F87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Специалист</w:t>
            </w: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а, направившего уведомление о проведении обязательного профилактического визита в письменной форме на бумажном носителе почтовым </w:t>
            </w: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lastRenderedPageBreak/>
              <w:t>отправлением либо в форме электронного документа, подписанного электронной подписью, не позднее чем за 3 рабочих дня до дня его проведения.</w:t>
            </w:r>
          </w:p>
          <w:p w:rsidR="00E87361" w:rsidRPr="00E87361" w:rsidRDefault="00E8736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Срок проведения профилактического визита определяется </w:t>
            </w:r>
            <w:r w:rsidR="00111F87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Специалист</w:t>
            </w: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ом самостоятельно и не может превышать 1 рабочий день.</w:t>
            </w:r>
          </w:p>
          <w:p w:rsidR="00E87361" w:rsidRPr="00E87361" w:rsidRDefault="00E8736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Профилактический визит проводится </w:t>
            </w:r>
            <w:r w:rsidR="00111F87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Специалист</w:t>
            </w: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ом в форме профилактической беседы по месту осуществления деятельности контролируемого лица либо путем использования видео-конференц-связи.</w:t>
            </w:r>
          </w:p>
          <w:p w:rsidR="00E87361" w:rsidRPr="00E87361" w:rsidRDefault="00E8736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В ходе профилактического визита контролируемое лицо информируется об обязательных требованиях, предъявляемых к его деятельности либо к используемым им объектам контроля</w:t>
            </w:r>
            <w:r w:rsidR="00EA3893"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.</w:t>
            </w:r>
          </w:p>
          <w:p w:rsidR="00E87361" w:rsidRPr="00E87361" w:rsidRDefault="00E8736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В ходе профилактического визита </w:t>
            </w:r>
            <w:r w:rsidR="00111F87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Специалист</w:t>
            </w: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ом может осуществляться консультирование контролируемого лица в порядке, установленном пунктом 4 настоящего Плана, а также статьей 50 Федерального закона Федерального закона от 31.07.2020 № 248-ФЗ.</w:t>
            </w:r>
          </w:p>
          <w:p w:rsidR="003A2BBF" w:rsidRPr="00E87361" w:rsidRDefault="00E87361" w:rsidP="00EA3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При профилактическом визите контролируемым лицам не выдаются предписания об устранении нарушений обязательных требований. Разъяснения, полученные контролируемым лицом в ходе профилактического визита, носят рекомендательный характер.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111F87" w:rsidP="00EA38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lastRenderedPageBreak/>
              <w:t>Должностное лицо, в должностные обязанности которого</w:t>
            </w:r>
            <w:r w:rsidR="00021693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 входит осуществление муниципального  земельного контроля на территории Ковернинского муниципального округа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В течение года</w:t>
            </w:r>
          </w:p>
        </w:tc>
      </w:tr>
    </w:tbl>
    <w:p w:rsidR="00F96347" w:rsidRPr="00F23762" w:rsidRDefault="00F96347">
      <w:pPr>
        <w:rPr>
          <w:rFonts w:ascii="Times New Roman" w:hAnsi="Times New Roman" w:cs="Times New Roman"/>
          <w:sz w:val="24"/>
          <w:szCs w:val="24"/>
        </w:rPr>
      </w:pPr>
    </w:p>
    <w:sectPr w:rsidR="00F96347" w:rsidRPr="00F23762" w:rsidSect="00F57EEB">
      <w:headerReference w:type="default" r:id="rId9"/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047D" w:rsidRDefault="001F047D" w:rsidP="00BF51B4">
      <w:pPr>
        <w:spacing w:after="0" w:line="240" w:lineRule="auto"/>
      </w:pPr>
      <w:r>
        <w:separator/>
      </w:r>
    </w:p>
  </w:endnote>
  <w:endnote w:type="continuationSeparator" w:id="1">
    <w:p w:rsidR="001F047D" w:rsidRDefault="001F047D" w:rsidP="00BF5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047D" w:rsidRDefault="001F047D" w:rsidP="00BF51B4">
      <w:pPr>
        <w:spacing w:after="0" w:line="240" w:lineRule="auto"/>
      </w:pPr>
      <w:r>
        <w:separator/>
      </w:r>
    </w:p>
  </w:footnote>
  <w:footnote w:type="continuationSeparator" w:id="1">
    <w:p w:rsidR="001F047D" w:rsidRDefault="001F047D" w:rsidP="00BF51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1B4" w:rsidRDefault="00BF51B4" w:rsidP="00BF51B4">
    <w:pPr>
      <w:pStyle w:val="aa"/>
      <w:jc w:val="right"/>
    </w:pPr>
    <w:r>
      <w:t>ПРОЕКТ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AD6D92"/>
    <w:multiLevelType w:val="hybridMultilevel"/>
    <w:tmpl w:val="431AD03A"/>
    <w:lvl w:ilvl="0" w:tplc="7958B09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4218FD"/>
    <w:multiLevelType w:val="hybridMultilevel"/>
    <w:tmpl w:val="C4DA6062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7361"/>
    <w:rsid w:val="000206DE"/>
    <w:rsid w:val="00021693"/>
    <w:rsid w:val="000466F0"/>
    <w:rsid w:val="00093C8B"/>
    <w:rsid w:val="00111F87"/>
    <w:rsid w:val="001D7DAE"/>
    <w:rsid w:val="001F047D"/>
    <w:rsid w:val="00276963"/>
    <w:rsid w:val="00280AA8"/>
    <w:rsid w:val="00287DC6"/>
    <w:rsid w:val="00300D99"/>
    <w:rsid w:val="003626CA"/>
    <w:rsid w:val="003A2BBF"/>
    <w:rsid w:val="00435026"/>
    <w:rsid w:val="00486301"/>
    <w:rsid w:val="004B7175"/>
    <w:rsid w:val="00593A24"/>
    <w:rsid w:val="00716A4F"/>
    <w:rsid w:val="0076681D"/>
    <w:rsid w:val="007E1342"/>
    <w:rsid w:val="00817984"/>
    <w:rsid w:val="00935ECE"/>
    <w:rsid w:val="009B58A0"/>
    <w:rsid w:val="00A04E36"/>
    <w:rsid w:val="00A14325"/>
    <w:rsid w:val="00A268D9"/>
    <w:rsid w:val="00AA5AC6"/>
    <w:rsid w:val="00B5262C"/>
    <w:rsid w:val="00BB7922"/>
    <w:rsid w:val="00BF51B4"/>
    <w:rsid w:val="00C02D6B"/>
    <w:rsid w:val="00C433F7"/>
    <w:rsid w:val="00C818EE"/>
    <w:rsid w:val="00E24F56"/>
    <w:rsid w:val="00E62662"/>
    <w:rsid w:val="00E87361"/>
    <w:rsid w:val="00EA3893"/>
    <w:rsid w:val="00EF2618"/>
    <w:rsid w:val="00F23762"/>
    <w:rsid w:val="00F57EEB"/>
    <w:rsid w:val="00F96347"/>
    <w:rsid w:val="00FC1D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922"/>
  </w:style>
  <w:style w:type="paragraph" w:styleId="2">
    <w:name w:val="heading 2"/>
    <w:basedOn w:val="a"/>
    <w:link w:val="20"/>
    <w:uiPriority w:val="9"/>
    <w:qFormat/>
    <w:rsid w:val="00E873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8736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E873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87361"/>
    <w:rPr>
      <w:color w:val="0000FF"/>
      <w:u w:val="single"/>
    </w:rPr>
  </w:style>
  <w:style w:type="paragraph" w:styleId="a5">
    <w:name w:val="Subtitle"/>
    <w:basedOn w:val="a"/>
    <w:next w:val="a"/>
    <w:link w:val="a6"/>
    <w:uiPriority w:val="11"/>
    <w:qFormat/>
    <w:rsid w:val="00817984"/>
    <w:pPr>
      <w:widowControl w:val="0"/>
      <w:suppressAutoHyphens/>
      <w:autoSpaceDE w:val="0"/>
      <w:spacing w:after="60" w:line="240" w:lineRule="auto"/>
      <w:jc w:val="center"/>
      <w:outlineLvl w:val="1"/>
    </w:pPr>
    <w:rPr>
      <w:rFonts w:ascii="Cambria" w:eastAsia="Times New Roman" w:hAnsi="Cambria" w:cs="Mangal"/>
      <w:sz w:val="24"/>
      <w:szCs w:val="21"/>
      <w:lang w:eastAsia="hi-IN" w:bidi="hi-IN"/>
    </w:rPr>
  </w:style>
  <w:style w:type="character" w:customStyle="1" w:styleId="a6">
    <w:name w:val="Подзаголовок Знак"/>
    <w:basedOn w:val="a0"/>
    <w:link w:val="a5"/>
    <w:uiPriority w:val="11"/>
    <w:rsid w:val="00817984"/>
    <w:rPr>
      <w:rFonts w:ascii="Cambria" w:eastAsia="Times New Roman" w:hAnsi="Cambria" w:cs="Mangal"/>
      <w:sz w:val="24"/>
      <w:szCs w:val="21"/>
      <w:lang w:eastAsia="hi-IN" w:bidi="hi-IN"/>
    </w:rPr>
  </w:style>
  <w:style w:type="paragraph" w:customStyle="1" w:styleId="ConsPlusNormal">
    <w:name w:val="ConsPlusNormal"/>
    <w:qFormat/>
    <w:rsid w:val="00817984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ConsPlusTitle">
    <w:name w:val="ConsPlusTitle"/>
    <w:rsid w:val="0081798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17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17984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817984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BF51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F51B4"/>
  </w:style>
  <w:style w:type="paragraph" w:styleId="ac">
    <w:name w:val="footer"/>
    <w:basedOn w:val="a"/>
    <w:link w:val="ad"/>
    <w:uiPriority w:val="99"/>
    <w:semiHidden/>
    <w:unhideWhenUsed/>
    <w:rsid w:val="00BF51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F51B4"/>
  </w:style>
  <w:style w:type="paragraph" w:customStyle="1" w:styleId="formattext">
    <w:name w:val="formattext"/>
    <w:basedOn w:val="a"/>
    <w:qFormat/>
    <w:rsid w:val="00F96347"/>
    <w:pPr>
      <w:spacing w:before="280" w:after="2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qFormat/>
    <w:rsid w:val="00F96347"/>
    <w:pPr>
      <w:spacing w:before="280" w:after="28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36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emcontrol@adm.kvr.nnov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9</Pages>
  <Words>2368</Words>
  <Characters>13499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Пользователь Windows</cp:lastModifiedBy>
  <cp:revision>16</cp:revision>
  <dcterms:created xsi:type="dcterms:W3CDTF">2021-09-28T12:49:00Z</dcterms:created>
  <dcterms:modified xsi:type="dcterms:W3CDTF">2022-09-21T13:02:00Z</dcterms:modified>
</cp:coreProperties>
</file>