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E21EAC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46059" w:rsidRPr="00AF1265" w:rsidRDefault="00257228" w:rsidP="00AF12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65">
        <w:rPr>
          <w:rFonts w:ascii="Times New Roman" w:hAnsi="Times New Roman" w:cs="Times New Roman"/>
          <w:b/>
          <w:sz w:val="28"/>
          <w:szCs w:val="28"/>
        </w:rPr>
        <w:t>к проекту</w:t>
      </w:r>
      <w:r w:rsidR="002A7C27" w:rsidRPr="00AF1265">
        <w:rPr>
          <w:rFonts w:ascii="Times New Roman" w:hAnsi="Times New Roman" w:cs="Times New Roman"/>
          <w:b/>
          <w:sz w:val="28"/>
          <w:szCs w:val="28"/>
        </w:rPr>
        <w:t xml:space="preserve"> постановления </w:t>
      </w:r>
      <w:r w:rsidR="00AF1265" w:rsidRPr="00AF1265">
        <w:rPr>
          <w:rFonts w:ascii="Times New Roman" w:hAnsi="Times New Roman" w:cs="Times New Roman"/>
          <w:b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на 2023 год в сфере благоустройства администрации Ковернинского муниципального округа Нижегородской области».</w:t>
      </w:r>
    </w:p>
    <w:p w:rsidR="00257228" w:rsidRPr="00F93C72" w:rsidRDefault="00257228" w:rsidP="006136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E21EAC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 w:rsidRPr="00AF1265">
        <w:rPr>
          <w:rFonts w:ascii="Times New Roman" w:hAnsi="Times New Roman" w:cs="Times New Roman"/>
          <w:sz w:val="28"/>
          <w:szCs w:val="28"/>
        </w:rPr>
        <w:t>«</w:t>
      </w:r>
      <w:r w:rsidR="00AF1265" w:rsidRPr="00AF1265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2023 год в сфере благоустройства администрации Ковернинского муниципальног</w:t>
      </w:r>
      <w:r w:rsidR="00AF1265" w:rsidRPr="00AF1265">
        <w:rPr>
          <w:rFonts w:ascii="Times New Roman" w:hAnsi="Times New Roman" w:cs="Times New Roman"/>
          <w:sz w:val="28"/>
          <w:szCs w:val="28"/>
        </w:rPr>
        <w:t>о округа Нижегородской области»</w:t>
      </w:r>
      <w:r w:rsidR="00E21EAC" w:rsidRPr="00AF1265">
        <w:rPr>
          <w:rFonts w:ascii="Times New Roman" w:hAnsi="Times New Roman" w:cs="Times New Roman"/>
          <w:sz w:val="28"/>
          <w:szCs w:val="28"/>
        </w:rPr>
        <w:t xml:space="preserve"> </w:t>
      </w:r>
      <w:r w:rsidRPr="00E21EAC">
        <w:rPr>
          <w:rFonts w:ascii="Times New Roman" w:hAnsi="Times New Roman" w:cs="Times New Roman"/>
          <w:sz w:val="28"/>
          <w:szCs w:val="28"/>
        </w:rPr>
        <w:t>(</w:t>
      </w:r>
      <w:r w:rsidRPr="00F93C72">
        <w:rPr>
          <w:rFonts w:ascii="Times New Roman" w:hAnsi="Times New Roman" w:cs="Times New Roman"/>
          <w:sz w:val="28"/>
          <w:szCs w:val="28"/>
        </w:rPr>
        <w:t>далее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-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F93C72">
        <w:rPr>
          <w:rFonts w:ascii="Times New Roman" w:hAnsi="Times New Roman" w:cs="Times New Roman"/>
          <w:sz w:val="28"/>
          <w:szCs w:val="28"/>
        </w:rPr>
        <w:t>Проект</w:t>
      </w:r>
      <w:r w:rsidRPr="00F93C72">
        <w:rPr>
          <w:rFonts w:ascii="Times New Roman" w:hAnsi="Times New Roman" w:cs="Times New Roman"/>
          <w:sz w:val="28"/>
          <w:szCs w:val="28"/>
        </w:rPr>
        <w:t xml:space="preserve">) разработан в соответствии </w:t>
      </w:r>
      <w:r w:rsidRPr="00AF1265">
        <w:rPr>
          <w:rFonts w:ascii="Times New Roman" w:hAnsi="Times New Roman" w:cs="Times New Roman"/>
          <w:sz w:val="28"/>
          <w:szCs w:val="28"/>
        </w:rPr>
        <w:t xml:space="preserve">с </w:t>
      </w:r>
      <w:r w:rsidR="0081104C" w:rsidRPr="00AF1265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AF126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F1265" w:rsidRPr="00AF1265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25 июня 2021 № 990 «Об утверждении правил разработки и</w:t>
      </w:r>
      <w:proofErr w:type="gramEnd"/>
      <w:r w:rsidR="00AF1265" w:rsidRPr="00AF1265">
        <w:rPr>
          <w:rFonts w:ascii="Times New Roman" w:hAnsi="Times New Roman" w:cs="Times New Roman"/>
          <w:sz w:val="28"/>
          <w:szCs w:val="28"/>
        </w:rPr>
        <w:t xml:space="preserve">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AF1265">
        <w:rPr>
          <w:rFonts w:ascii="Times New Roman" w:hAnsi="Times New Roman" w:cs="Times New Roman"/>
          <w:sz w:val="28"/>
          <w:szCs w:val="28"/>
        </w:rPr>
        <w:t>.</w:t>
      </w:r>
    </w:p>
    <w:p w:rsidR="00F93C72" w:rsidRDefault="00F93C72" w:rsidP="00613600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>Срок проведения обсуждения: с</w:t>
      </w:r>
      <w:r w:rsidR="00AF1265">
        <w:rPr>
          <w:rFonts w:ascii="Times New Roman" w:hAnsi="Times New Roman"/>
          <w:sz w:val="28"/>
          <w:szCs w:val="28"/>
        </w:rPr>
        <w:t xml:space="preserve"> 1 октября по 1 ноября 2022 года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F93C72" w:rsidRDefault="00F93C72" w:rsidP="00613600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r w:rsidRPr="004820C1">
        <w:rPr>
          <w:rFonts w:ascii="Times New Roman" w:hAnsi="Times New Roman"/>
          <w:sz w:val="28"/>
          <w:szCs w:val="28"/>
        </w:rPr>
        <w:t xml:space="preserve">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r w:rsidR="00CC5C0B">
        <w:rPr>
          <w:rFonts w:ascii="Times New Roman" w:hAnsi="Times New Roman"/>
          <w:sz w:val="28"/>
          <w:szCs w:val="28"/>
        </w:rPr>
        <w:t>,</w:t>
      </w:r>
      <w:r w:rsidR="00AF12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1265">
        <w:rPr>
          <w:rFonts w:ascii="Times New Roman" w:hAnsi="Times New Roman"/>
          <w:sz w:val="28"/>
          <w:szCs w:val="28"/>
        </w:rPr>
        <w:t>каб</w:t>
      </w:r>
      <w:proofErr w:type="spellEnd"/>
      <w:r w:rsidR="00AF1265">
        <w:rPr>
          <w:rFonts w:ascii="Times New Roman" w:hAnsi="Times New Roman"/>
          <w:sz w:val="28"/>
          <w:szCs w:val="28"/>
        </w:rPr>
        <w:t>. 67</w:t>
      </w:r>
      <w:r w:rsidR="00CC5C0B">
        <w:rPr>
          <w:rFonts w:ascii="Times New Roman" w:hAnsi="Times New Roman"/>
          <w:sz w:val="28"/>
          <w:szCs w:val="28"/>
        </w:rPr>
        <w:t xml:space="preserve"> </w:t>
      </w:r>
      <w:r w:rsidR="00AF1265">
        <w:rPr>
          <w:rFonts w:ascii="Times New Roman" w:hAnsi="Times New Roman"/>
          <w:sz w:val="28"/>
          <w:szCs w:val="28"/>
        </w:rPr>
        <w:t xml:space="preserve">управление </w:t>
      </w:r>
      <w:r w:rsidR="00E21EAC">
        <w:rPr>
          <w:rFonts w:ascii="Times New Roman" w:hAnsi="Times New Roman"/>
          <w:sz w:val="28"/>
          <w:szCs w:val="28"/>
        </w:rPr>
        <w:t xml:space="preserve">архитектуры, капитального строительства и ЖКХ </w:t>
      </w:r>
      <w:r w:rsidR="00CC5C0B">
        <w:rPr>
          <w:rFonts w:ascii="Times New Roman" w:hAnsi="Times New Roman"/>
          <w:sz w:val="28"/>
          <w:szCs w:val="28"/>
        </w:rPr>
        <w:t>администрации Ковернинского муниципального округа Нижегородской области.</w:t>
      </w:r>
    </w:p>
    <w:p w:rsidR="00AB20E6" w:rsidRPr="00F93C72" w:rsidRDefault="0083293F" w:rsidP="0061360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>
        <w:rPr>
          <w:rFonts w:ascii="Times New Roman" w:hAnsi="Times New Roman" w:cs="Times New Roman"/>
          <w:sz w:val="28"/>
          <w:szCs w:val="28"/>
        </w:rPr>
        <w:t xml:space="preserve">муниципальный инспектор в области благоустройства </w:t>
      </w:r>
      <w:proofErr w:type="spellStart"/>
      <w:r w:rsidR="00E21EAC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E21EAC">
        <w:rPr>
          <w:rFonts w:ascii="Times New Roman" w:hAnsi="Times New Roman" w:cs="Times New Roman"/>
          <w:sz w:val="28"/>
          <w:szCs w:val="28"/>
        </w:rPr>
        <w:t xml:space="preserve"> Надежда Валерьевна, </w:t>
      </w:r>
      <w:r w:rsidRPr="00F93C72">
        <w:rPr>
          <w:rFonts w:ascii="Times New Roman" w:hAnsi="Times New Roman" w:cs="Times New Roman"/>
          <w:sz w:val="28"/>
          <w:szCs w:val="28"/>
        </w:rPr>
        <w:t>раб</w:t>
      </w:r>
      <w:proofErr w:type="gramStart"/>
      <w:r w:rsidRPr="00F93C7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F93C7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93C72">
        <w:rPr>
          <w:rFonts w:ascii="Times New Roman" w:hAnsi="Times New Roman" w:cs="Times New Roman"/>
          <w:sz w:val="28"/>
          <w:szCs w:val="28"/>
        </w:rPr>
        <w:t>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AF1265">
        <w:rPr>
          <w:rFonts w:ascii="Times New Roman" w:hAnsi="Times New Roman" w:cs="Times New Roman"/>
          <w:sz w:val="28"/>
          <w:szCs w:val="28"/>
        </w:rPr>
        <w:t xml:space="preserve"> 2-33-97</w:t>
      </w:r>
      <w:r w:rsidRPr="00F93C7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nadzor</w:t>
        </w:r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F93C72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13600"/>
    <w:rsid w:val="00646059"/>
    <w:rsid w:val="00744BA6"/>
    <w:rsid w:val="008008B7"/>
    <w:rsid w:val="0081104C"/>
    <w:rsid w:val="0083293F"/>
    <w:rsid w:val="009854E5"/>
    <w:rsid w:val="00AB20E6"/>
    <w:rsid w:val="00AF1265"/>
    <w:rsid w:val="00CC5C0B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dzor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OKS Arhitektor</cp:lastModifiedBy>
  <cp:revision>9</cp:revision>
  <dcterms:created xsi:type="dcterms:W3CDTF">2020-11-26T05:14:00Z</dcterms:created>
  <dcterms:modified xsi:type="dcterms:W3CDTF">2022-09-23T11:46:00Z</dcterms:modified>
</cp:coreProperties>
</file>