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3F91" w:rsidRPr="005306DD" w:rsidRDefault="002D4BA5" w:rsidP="005306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6DD">
        <w:rPr>
          <w:rFonts w:ascii="Times New Roman" w:hAnsi="Times New Roman" w:cs="Times New Roman"/>
          <w:sz w:val="28"/>
          <w:szCs w:val="28"/>
        </w:rPr>
        <w:t xml:space="preserve">Экстремизм </w:t>
      </w:r>
      <w:r w:rsidRPr="005306DD">
        <w:rPr>
          <w:rFonts w:ascii="Times New Roman" w:hAnsi="Times New Roman" w:cs="Times New Roman"/>
          <w:b/>
          <w:sz w:val="28"/>
          <w:szCs w:val="28"/>
        </w:rPr>
        <w:t>политический</w:t>
      </w:r>
      <w:r w:rsidRPr="005306DD">
        <w:rPr>
          <w:rFonts w:ascii="Times New Roman" w:hAnsi="Times New Roman" w:cs="Times New Roman"/>
          <w:sz w:val="28"/>
          <w:szCs w:val="28"/>
        </w:rPr>
        <w:t xml:space="preserve"> предусматривает насильственные действия, направленные на изменение политического строя или политики, проводимой правительством государства. Обосновывается политический экстремизм обычно разнообразными утопическими социальными теориями: от </w:t>
      </w:r>
      <w:proofErr w:type="gramStart"/>
      <w:r w:rsidRPr="005306DD">
        <w:rPr>
          <w:rFonts w:ascii="Times New Roman" w:hAnsi="Times New Roman" w:cs="Times New Roman"/>
          <w:sz w:val="28"/>
          <w:szCs w:val="28"/>
        </w:rPr>
        <w:t>псевдореволюционных</w:t>
      </w:r>
      <w:proofErr w:type="gramEnd"/>
      <w:r w:rsidRPr="005306DD">
        <w:rPr>
          <w:rFonts w:ascii="Times New Roman" w:hAnsi="Times New Roman" w:cs="Times New Roman"/>
          <w:sz w:val="28"/>
          <w:szCs w:val="28"/>
        </w:rPr>
        <w:t xml:space="preserve"> до фашистских. В большинстве случаев он сопровождается проведением различных актов терроризма, убийствами политических противников, попытками дестабилизации ситуации в стране.</w:t>
      </w:r>
    </w:p>
    <w:p w:rsidR="002D4BA5" w:rsidRPr="005306DD" w:rsidRDefault="002D4BA5" w:rsidP="005306DD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06DD">
        <w:rPr>
          <w:rFonts w:ascii="Times New Roman" w:hAnsi="Times New Roman" w:cs="Times New Roman"/>
          <w:sz w:val="28"/>
          <w:szCs w:val="28"/>
        </w:rPr>
        <w:t xml:space="preserve">Экстремизм </w:t>
      </w:r>
      <w:r w:rsidRPr="005306DD">
        <w:rPr>
          <w:rFonts w:ascii="Times New Roman" w:hAnsi="Times New Roman" w:cs="Times New Roman"/>
          <w:b/>
          <w:sz w:val="28"/>
          <w:szCs w:val="28"/>
        </w:rPr>
        <w:t>националистический</w:t>
      </w:r>
      <w:r w:rsidRPr="005306DD">
        <w:rPr>
          <w:rFonts w:ascii="Times New Roman" w:hAnsi="Times New Roman" w:cs="Times New Roman"/>
          <w:sz w:val="28"/>
          <w:szCs w:val="28"/>
        </w:rPr>
        <w:t xml:space="preserve"> выступает под лозунгами защиты «своего народа», его экономических интересов, культурных ценностей, национального языка и т.д., как правило, в ущерб представителям других национальностей, проживающих на этой территории. Примечательно, что вопреки широко распространенному мнению националистические экстремистские идеи могут выражать не только представители наиболее многочисленной в государстве национальности, «коренные» жители определенных городов или определенные группы граждан</w:t>
      </w:r>
      <w:proofErr w:type="gramStart"/>
      <w:r w:rsidRPr="005306DD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Pr="005306DD">
        <w:rPr>
          <w:rFonts w:ascii="Times New Roman" w:hAnsi="Times New Roman" w:cs="Times New Roman"/>
          <w:sz w:val="28"/>
          <w:szCs w:val="28"/>
        </w:rPr>
        <w:t xml:space="preserve"> Так называемый бытовой национализм, как правило, можно наблюдать во всех слоях населения и борьба с ним должна стать профилактикой националистического экстремизма.</w:t>
      </w:r>
    </w:p>
    <w:p w:rsidR="002D4BA5" w:rsidRPr="005306DD" w:rsidRDefault="002D4BA5" w:rsidP="005306DD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5306DD">
        <w:rPr>
          <w:b/>
          <w:sz w:val="28"/>
          <w:szCs w:val="28"/>
        </w:rPr>
        <w:t>Религиозный</w:t>
      </w:r>
      <w:r w:rsidRPr="005306DD">
        <w:rPr>
          <w:sz w:val="28"/>
          <w:szCs w:val="28"/>
        </w:rPr>
        <w:t xml:space="preserve"> экстремизм – отрицание системы традиционных для общества религиозных ценностей и догматических устоев, а также агрессивная пропаганда "идей", противоречащих им. Во многих, если не во всех, </w:t>
      </w:r>
      <w:proofErr w:type="spellStart"/>
      <w:r w:rsidRPr="005306DD">
        <w:rPr>
          <w:sz w:val="28"/>
          <w:szCs w:val="28"/>
        </w:rPr>
        <w:t>конфессиях</w:t>
      </w:r>
      <w:proofErr w:type="spellEnd"/>
      <w:r w:rsidRPr="005306DD">
        <w:rPr>
          <w:sz w:val="28"/>
          <w:szCs w:val="28"/>
        </w:rPr>
        <w:t xml:space="preserve"> можно обнаружить религиозные представления и соответствующие им действия верующих, которые имеют антиобщественный характер, то есть в той или иной степени выражают неприятие светского общества и других религий с позиций того или иного религиозного вероучения</w:t>
      </w:r>
      <w:proofErr w:type="gramEnd"/>
      <w:r w:rsidRPr="005306DD">
        <w:rPr>
          <w:sz w:val="28"/>
          <w:szCs w:val="28"/>
        </w:rPr>
        <w:t xml:space="preserve">. Это проявляется, в частности, в желании и стремлении приверженцев определенной </w:t>
      </w:r>
      <w:proofErr w:type="spellStart"/>
      <w:r w:rsidRPr="005306DD">
        <w:rPr>
          <w:sz w:val="28"/>
          <w:szCs w:val="28"/>
        </w:rPr>
        <w:t>конфессии</w:t>
      </w:r>
      <w:proofErr w:type="spellEnd"/>
      <w:r w:rsidRPr="005306DD">
        <w:rPr>
          <w:sz w:val="28"/>
          <w:szCs w:val="28"/>
        </w:rPr>
        <w:t xml:space="preserve"> распространить свои религиозные представления и нормы на все общество.</w:t>
      </w:r>
    </w:p>
    <w:p w:rsidR="002D4BA5" w:rsidRPr="005306DD" w:rsidRDefault="002D4BA5" w:rsidP="005306DD">
      <w:pPr>
        <w:pStyle w:val="a3"/>
        <w:spacing w:line="360" w:lineRule="auto"/>
        <w:ind w:firstLine="709"/>
        <w:jc w:val="both"/>
        <w:rPr>
          <w:sz w:val="28"/>
          <w:szCs w:val="28"/>
        </w:rPr>
      </w:pPr>
      <w:r w:rsidRPr="005306DD">
        <w:rPr>
          <w:sz w:val="28"/>
          <w:szCs w:val="28"/>
        </w:rPr>
        <w:lastRenderedPageBreak/>
        <w:t xml:space="preserve">Основная цель религиозного экстремизма – признание своей религии ведущей и подавление других религиозных </w:t>
      </w:r>
      <w:proofErr w:type="spellStart"/>
      <w:r w:rsidRPr="005306DD">
        <w:rPr>
          <w:sz w:val="28"/>
          <w:szCs w:val="28"/>
        </w:rPr>
        <w:t>конфессий</w:t>
      </w:r>
      <w:proofErr w:type="spellEnd"/>
      <w:r w:rsidRPr="005306DD">
        <w:rPr>
          <w:sz w:val="28"/>
          <w:szCs w:val="28"/>
        </w:rPr>
        <w:t xml:space="preserve"> через их принуждение к своей системе религиозной веры. Наиболее ярые экстремисты ставят своей задачей создание отдельного государства, правовые нормы которого будут заменены нормами общей для всего населения религии. Религиозный экстремизм часто смыкается с религиозным фундаментализмом, суть которого заключена в стремлении воссоздать фундаментальные основы "своей" цивилизации, очистив ее от чуждых новаций и заимствований, вернуть ей "истинный облик". </w:t>
      </w:r>
    </w:p>
    <w:p w:rsidR="002D4BA5" w:rsidRDefault="002D4BA5"/>
    <w:sectPr w:rsidR="002D4BA5" w:rsidSect="00AE3F9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2D4BA5"/>
    <w:rsid w:val="002D4BA5"/>
    <w:rsid w:val="005306DD"/>
    <w:rsid w:val="00AE3F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3F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2D4B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344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</Words>
  <Characters>1991</Characters>
  <Application>Microsoft Office Word</Application>
  <DocSecurity>0</DocSecurity>
  <Lines>16</Lines>
  <Paragraphs>4</Paragraphs>
  <ScaleCrop>false</ScaleCrop>
  <Company>Reanimator Extreme Edition</Company>
  <LinksUpToDate>false</LinksUpToDate>
  <CharactersWithSpaces>2336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3</cp:revision>
  <dcterms:created xsi:type="dcterms:W3CDTF">2018-12-09T19:15:00Z</dcterms:created>
  <dcterms:modified xsi:type="dcterms:W3CDTF">2018-12-09T20:56:00Z</dcterms:modified>
</cp:coreProperties>
</file>