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6FC" w:rsidRPr="00DB4783" w:rsidRDefault="00DB4783" w:rsidP="00DB4783">
      <w:pPr>
        <w:pStyle w:val="ConsPlusTitlePage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276FC" w:rsidRDefault="004276FC" w:rsidP="004276FC">
      <w:pPr>
        <w:pStyle w:val="ConsPlusTitlePage"/>
        <w:jc w:val="center"/>
      </w:pPr>
      <w:r w:rsidRPr="00E14FE7">
        <w:rPr>
          <w:noProof/>
        </w:rPr>
        <w:drawing>
          <wp:inline distT="0" distB="0" distL="0" distR="0">
            <wp:extent cx="722630" cy="1028962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Администрация Ков</w:t>
      </w:r>
      <w:r w:rsidR="00F10BF1">
        <w:rPr>
          <w:b w:val="0"/>
          <w:bCs w:val="0"/>
          <w:sz w:val="36"/>
          <w:szCs w:val="36"/>
        </w:rPr>
        <w:t>ернинского муниципального округа</w:t>
      </w:r>
      <w:r w:rsidRPr="002740F0">
        <w:rPr>
          <w:b w:val="0"/>
          <w:bCs w:val="0"/>
          <w:sz w:val="36"/>
          <w:szCs w:val="36"/>
        </w:rPr>
        <w:t xml:space="preserve"> </w:t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Нижегородской области</w:t>
      </w:r>
    </w:p>
    <w:p w:rsidR="004276FC" w:rsidRPr="002740F0" w:rsidRDefault="00147855" w:rsidP="00147855">
      <w:pPr>
        <w:tabs>
          <w:tab w:val="center" w:pos="4677"/>
          <w:tab w:val="left" w:pos="7900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 w:rsidR="004276FC" w:rsidRPr="002740F0">
        <w:rPr>
          <w:rFonts w:ascii="Times New Roman" w:hAnsi="Times New Roman" w:cs="Times New Roman"/>
          <w:b/>
          <w:bCs/>
          <w:sz w:val="40"/>
          <w:szCs w:val="40"/>
        </w:rPr>
        <w:t>П О С Т А Н О В Л Е Н И Е</w:t>
      </w:r>
    </w:p>
    <w:p w:rsidR="004276FC" w:rsidRPr="00B31C50" w:rsidRDefault="004276FC" w:rsidP="00694CE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31C5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BF1">
        <w:rPr>
          <w:rFonts w:ascii="Times New Roman" w:hAnsi="Times New Roman" w:cs="Times New Roman"/>
          <w:b/>
          <w:sz w:val="24"/>
          <w:szCs w:val="24"/>
        </w:rPr>
        <w:t>____________</w:t>
      </w:r>
      <w:r w:rsidR="00B31C50" w:rsidRPr="00B31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1C50">
        <w:rPr>
          <w:rFonts w:ascii="Times New Roman" w:hAnsi="Times New Roman" w:cs="Times New Roman"/>
          <w:b/>
          <w:sz w:val="28"/>
          <w:szCs w:val="28"/>
        </w:rPr>
        <w:t>№</w:t>
      </w:r>
      <w:r w:rsidR="00F10BF1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4276FC" w:rsidRPr="000B72C8" w:rsidRDefault="00F65ACF" w:rsidP="00227CF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B72C8">
        <w:rPr>
          <w:rFonts w:ascii="Times New Roman" w:hAnsi="Times New Roman" w:cs="Times New Roman"/>
          <w:b/>
          <w:bCs/>
          <w:sz w:val="28"/>
          <w:szCs w:val="28"/>
        </w:rPr>
        <w:t>Об утверждении ф</w:t>
      </w:r>
      <w:r w:rsidR="00F10BF1" w:rsidRPr="000B72C8">
        <w:rPr>
          <w:rFonts w:ascii="Times New Roman" w:hAnsi="Times New Roman" w:cs="Times New Roman"/>
          <w:b/>
          <w:bCs/>
          <w:sz w:val="28"/>
          <w:szCs w:val="28"/>
        </w:rPr>
        <w:t>ормы проверочного листа</w:t>
      </w:r>
      <w:r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 (списка контрольных вопросов)</w:t>
      </w:r>
      <w:r w:rsidR="00F10BF1"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применяемого при осуществлении </w:t>
      </w:r>
      <w:r w:rsidR="00B30E34">
        <w:rPr>
          <w:rFonts w:ascii="Times New Roman" w:hAnsi="Times New Roman"/>
          <w:b/>
          <w:sz w:val="28"/>
          <w:szCs w:val="28"/>
        </w:rPr>
        <w:t>муниципальн</w:t>
      </w:r>
      <w:r w:rsidR="00B30E34">
        <w:rPr>
          <w:rFonts w:ascii="Times New Roman" w:hAnsi="Times New Roman"/>
          <w:b/>
          <w:sz w:val="28"/>
          <w:szCs w:val="28"/>
        </w:rPr>
        <w:t>ого</w:t>
      </w:r>
      <w:r w:rsidR="00B30E34">
        <w:rPr>
          <w:rFonts w:ascii="Times New Roman" w:hAnsi="Times New Roman"/>
          <w:b/>
          <w:sz w:val="28"/>
          <w:szCs w:val="28"/>
        </w:rPr>
        <w:t xml:space="preserve"> контрол</w:t>
      </w:r>
      <w:r w:rsidR="00B30E34">
        <w:rPr>
          <w:rFonts w:ascii="Times New Roman" w:hAnsi="Times New Roman"/>
          <w:b/>
          <w:sz w:val="28"/>
          <w:szCs w:val="28"/>
        </w:rPr>
        <w:t>я</w:t>
      </w:r>
      <w:r w:rsidR="00B30E34">
        <w:rPr>
          <w:rFonts w:ascii="Times New Roman" w:hAnsi="Times New Roman"/>
          <w:b/>
          <w:sz w:val="28"/>
          <w:szCs w:val="28"/>
        </w:rPr>
        <w:t xml:space="preserve"> на автомобильном транспорте и в дорожном хозяйстве на территории Ковернинского муниципального округа Нижегородской области</w:t>
      </w:r>
    </w:p>
    <w:p w:rsidR="00CC452E" w:rsidRPr="00CC452E" w:rsidRDefault="00CC452E" w:rsidP="00F65A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6FC" w:rsidRPr="002422F5" w:rsidRDefault="00CC452E" w:rsidP="000B72C8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31.07.2020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7CF0" w:rsidRPr="002422F5">
        <w:rPr>
          <w:rFonts w:ascii="Times New Roman" w:hAnsi="Times New Roman" w:cs="Times New Roman"/>
          <w:color w:val="000000"/>
          <w:sz w:val="28"/>
          <w:szCs w:val="28"/>
        </w:rPr>
        <w:t>248-ФЗ «</w:t>
      </w:r>
      <w:r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О государственном контроле (надзоре) и муниципальном контроле </w:t>
      </w:r>
      <w:r w:rsidR="00227CF0" w:rsidRPr="002422F5">
        <w:rPr>
          <w:rFonts w:ascii="Times New Roman" w:hAnsi="Times New Roman" w:cs="Times New Roman"/>
          <w:color w:val="000000"/>
          <w:sz w:val="28"/>
          <w:szCs w:val="28"/>
        </w:rPr>
        <w:t>в Российской Федерации»</w:t>
      </w:r>
      <w:r w:rsidR="001A646C">
        <w:rPr>
          <w:rFonts w:ascii="Times New Roman" w:hAnsi="Times New Roman" w:cs="Times New Roman"/>
          <w:color w:val="000000"/>
          <w:sz w:val="28"/>
          <w:szCs w:val="28"/>
        </w:rPr>
        <w:t>, п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>остановлением Правительства Российской Федерации от 27.10.2021 года № 1844</w:t>
      </w:r>
      <w:r w:rsidR="00EA6A4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руководствуясь Уставом Ковернинского муниципального округа, </w:t>
      </w:r>
      <w:r w:rsidR="000B72C8" w:rsidRPr="000B72C8">
        <w:rPr>
          <w:rFonts w:ascii="Times New Roman" w:hAnsi="Times New Roman" w:cs="Times New Roman"/>
          <w:b/>
          <w:color w:val="000000"/>
          <w:sz w:val="28"/>
          <w:szCs w:val="28"/>
        </w:rPr>
        <w:t>п о с т а н о в л я е т</w:t>
      </w:r>
      <w:r w:rsidR="00EA6A4F" w:rsidRPr="000B72C8">
        <w:rPr>
          <w:rFonts w:ascii="Times New Roman" w:hAnsi="Times New Roman" w:cs="Times New Roman"/>
          <w:b/>
          <w:sz w:val="28"/>
          <w:szCs w:val="28"/>
        </w:rPr>
        <w:t>:</w:t>
      </w:r>
    </w:p>
    <w:p w:rsidR="00034878" w:rsidRPr="002422F5" w:rsidRDefault="00C54D9C" w:rsidP="000B72C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 xml:space="preserve">1. </w:t>
      </w:r>
      <w:r w:rsidR="00CC452E" w:rsidRPr="002422F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форму проверочного листа, используемого при осуществлении </w:t>
      </w:r>
      <w:r w:rsidR="00B30E34" w:rsidRPr="00B30E34">
        <w:rPr>
          <w:rFonts w:ascii="Times New Roman" w:hAnsi="Times New Roman" w:cs="Times New Roman"/>
          <w:sz w:val="28"/>
          <w:szCs w:val="28"/>
        </w:rPr>
        <w:t>муниципального контроля на автомобильном транспорте и в дорожном хозяйстве на территории Ковернинского муниципального округа Нижегородской области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 со</w:t>
      </w:r>
      <w:r w:rsidR="000B72C8">
        <w:rPr>
          <w:rFonts w:ascii="Times New Roman" w:hAnsi="Times New Roman" w:cs="Times New Roman"/>
          <w:sz w:val="28"/>
          <w:szCs w:val="28"/>
        </w:rPr>
        <w:t>гласно приложению к настоящему п</w:t>
      </w:r>
      <w:r w:rsidR="00EA6A4F" w:rsidRPr="002422F5">
        <w:rPr>
          <w:rFonts w:ascii="Times New Roman" w:hAnsi="Times New Roman" w:cs="Times New Roman"/>
          <w:sz w:val="28"/>
          <w:szCs w:val="28"/>
        </w:rPr>
        <w:t>остановлению.</w:t>
      </w:r>
    </w:p>
    <w:p w:rsidR="00034878" w:rsidRPr="002422F5" w:rsidRDefault="00C54D9C" w:rsidP="000B72C8">
      <w:pPr>
        <w:pStyle w:val="ConsPlusNormal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ab/>
      </w:r>
      <w:r w:rsidR="000B72C8">
        <w:rPr>
          <w:rFonts w:ascii="Times New Roman" w:hAnsi="Times New Roman" w:cs="Times New Roman"/>
          <w:sz w:val="28"/>
          <w:szCs w:val="28"/>
        </w:rPr>
        <w:t>2</w:t>
      </w:r>
      <w:r w:rsidR="00302AAD" w:rsidRPr="002422F5">
        <w:rPr>
          <w:rFonts w:ascii="Times New Roman" w:hAnsi="Times New Roman" w:cs="Times New Roman"/>
          <w:sz w:val="28"/>
          <w:szCs w:val="28"/>
        </w:rPr>
        <w:t>.</w:t>
      </w:r>
      <w:r w:rsidR="00050E8B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302AAD" w:rsidRPr="002422F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принятия</w:t>
      </w:r>
      <w:r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302AAD" w:rsidRPr="002422F5">
        <w:rPr>
          <w:rFonts w:ascii="Times New Roman" w:hAnsi="Times New Roman" w:cs="Times New Roman"/>
          <w:sz w:val="28"/>
          <w:szCs w:val="28"/>
        </w:rPr>
        <w:t>и подлежит размещению на сайте администрации Ковернинского муниципального округа Нижегородской области.</w:t>
      </w:r>
    </w:p>
    <w:p w:rsidR="00147855" w:rsidRPr="002422F5" w:rsidRDefault="008B6DF5" w:rsidP="000B72C8">
      <w:pPr>
        <w:pStyle w:val="ConsPlusNormal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 xml:space="preserve">        </w:t>
      </w:r>
      <w:r w:rsidR="00034878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0B72C8">
        <w:rPr>
          <w:rFonts w:ascii="Times New Roman" w:hAnsi="Times New Roman" w:cs="Times New Roman"/>
          <w:sz w:val="28"/>
          <w:szCs w:val="28"/>
        </w:rPr>
        <w:t>3</w:t>
      </w:r>
      <w:r w:rsidR="004276FC" w:rsidRPr="002422F5">
        <w:rPr>
          <w:rFonts w:ascii="Times New Roman" w:hAnsi="Times New Roman" w:cs="Times New Roman"/>
          <w:sz w:val="28"/>
          <w:szCs w:val="28"/>
        </w:rPr>
        <w:t xml:space="preserve">. </w:t>
      </w:r>
      <w:r w:rsidR="00147855" w:rsidRPr="002422F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</w:t>
      </w:r>
      <w:r w:rsidR="00C54D9C" w:rsidRPr="002422F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округа</w:t>
      </w:r>
      <w:r w:rsidR="00147855" w:rsidRPr="002422F5">
        <w:rPr>
          <w:rFonts w:ascii="Times New Roman" w:hAnsi="Times New Roman" w:cs="Times New Roman"/>
          <w:sz w:val="28"/>
          <w:szCs w:val="28"/>
        </w:rPr>
        <w:t xml:space="preserve"> Сидельникову Е.А.</w:t>
      </w: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54D9C" w:rsidRPr="00694CE4" w:rsidRDefault="00C54D9C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24E31" w:rsidRDefault="004276FC" w:rsidP="000B72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94CE4"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     </w:t>
      </w:r>
      <w:r w:rsidR="00C54D9C">
        <w:rPr>
          <w:rFonts w:ascii="Times New Roman" w:hAnsi="Times New Roman" w:cs="Times New Roman"/>
          <w:sz w:val="28"/>
          <w:szCs w:val="28"/>
        </w:rPr>
        <w:t xml:space="preserve">    </w:t>
      </w:r>
      <w:r w:rsidRPr="00694CE4">
        <w:rPr>
          <w:rFonts w:ascii="Times New Roman" w:hAnsi="Times New Roman" w:cs="Times New Roman"/>
          <w:sz w:val="28"/>
          <w:szCs w:val="28"/>
        </w:rPr>
        <w:t xml:space="preserve">                      О.П. </w:t>
      </w:r>
      <w:bookmarkStart w:id="0" w:name="Par30"/>
      <w:bookmarkEnd w:id="0"/>
      <w:r w:rsidR="000B72C8">
        <w:rPr>
          <w:rFonts w:ascii="Times New Roman" w:hAnsi="Times New Roman" w:cs="Times New Roman"/>
          <w:sz w:val="28"/>
          <w:szCs w:val="28"/>
        </w:rPr>
        <w:t>Шмелев</w:t>
      </w:r>
    </w:p>
    <w:p w:rsidR="000B72C8" w:rsidRDefault="000B72C8" w:rsidP="000B72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B72C8" w:rsidRPr="000B72C8" w:rsidRDefault="000B72C8" w:rsidP="000B72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4E31" w:rsidRPr="00266D10" w:rsidRDefault="00724E31" w:rsidP="00A57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Приложение к </w:t>
      </w:r>
      <w:r w:rsidR="00A57ECA" w:rsidRPr="00266D10">
        <w:rPr>
          <w:rFonts w:ascii="Times New Roman" w:hAnsi="Times New Roman" w:cs="Times New Roman"/>
          <w:sz w:val="24"/>
          <w:szCs w:val="24"/>
        </w:rPr>
        <w:t>постановлению</w:t>
      </w:r>
    </w:p>
    <w:p w:rsidR="00A57ECA" w:rsidRPr="00266D10" w:rsidRDefault="00A57ECA" w:rsidP="00A57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266D1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66D10">
        <w:rPr>
          <w:rFonts w:ascii="Times New Roman" w:hAnsi="Times New Roman" w:cs="Times New Roman"/>
          <w:sz w:val="24"/>
          <w:szCs w:val="24"/>
        </w:rPr>
        <w:t xml:space="preserve">  муниципального округа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____________ №________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ECA" w:rsidRPr="00266D10" w:rsidRDefault="00E005FF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Форма проверочного листа (списка контрольных вопросов), применяемого при осуществлении </w:t>
      </w:r>
      <w:r w:rsidR="00B30E34" w:rsidRPr="00B30E34">
        <w:rPr>
          <w:rFonts w:ascii="Times New Roman" w:hAnsi="Times New Roman" w:cs="Times New Roman"/>
          <w:sz w:val="24"/>
          <w:szCs w:val="24"/>
        </w:rPr>
        <w:t>муниципального контроля на автомобильном транспорте и в дорожном хозяйстве на территории Ковернинского муниципального округа Нижегородской области</w:t>
      </w:r>
    </w:p>
    <w:p w:rsidR="00724E31" w:rsidRPr="00266D10" w:rsidRDefault="00724E31" w:rsidP="00C8622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2361" w:type="dxa"/>
        <w:tblInd w:w="6994" w:type="dxa"/>
        <w:tblLook w:val="04A0" w:firstRow="1" w:lastRow="0" w:firstColumn="1" w:lastColumn="0" w:noHBand="0" w:noVBand="1"/>
      </w:tblPr>
      <w:tblGrid>
        <w:gridCol w:w="2361"/>
      </w:tblGrid>
      <w:tr w:rsidR="00E005FF" w:rsidRPr="00C8622D" w:rsidTr="00E005FF">
        <w:trPr>
          <w:trHeight w:val="1697"/>
        </w:trPr>
        <w:tc>
          <w:tcPr>
            <w:tcW w:w="2361" w:type="dxa"/>
          </w:tcPr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005FF" w:rsidRPr="00C8622D" w:rsidRDefault="00C8622D" w:rsidP="00C8622D">
            <w:pPr>
              <w:jc w:val="center"/>
              <w:rPr>
                <w:rFonts w:ascii="Times New Roman" w:hAnsi="Times New Roman" w:cs="Times New Roman"/>
              </w:rPr>
            </w:pPr>
            <w:r w:rsidRPr="00C8622D">
              <w:rPr>
                <w:rFonts w:ascii="Times New Roman" w:hAnsi="Times New Roman" w:cs="Times New Roman"/>
                <w:lang w:val="en-US"/>
              </w:rPr>
              <w:t xml:space="preserve">QR - </w:t>
            </w:r>
            <w:r w:rsidRPr="00C8622D">
              <w:rPr>
                <w:rFonts w:ascii="Times New Roman" w:hAnsi="Times New Roman" w:cs="Times New Roman"/>
              </w:rPr>
              <w:t>код</w:t>
            </w:r>
          </w:p>
        </w:tc>
      </w:tr>
    </w:tbl>
    <w:p w:rsidR="00E005F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</w:t>
      </w:r>
    </w:p>
    <w:p w:rsidR="009A546F" w:rsidRPr="00B30E34" w:rsidRDefault="00B30E34" w:rsidP="000B72C8">
      <w:pPr>
        <w:spacing w:line="240" w:lineRule="auto"/>
        <w:rPr>
          <w:rFonts w:ascii="Times New Roman" w:hAnsi="Times New Roman" w:cs="Times New Roman"/>
          <w:u w:val="single"/>
        </w:rPr>
      </w:pPr>
      <w:r w:rsidRPr="00B30E34">
        <w:rPr>
          <w:rFonts w:ascii="Times New Roman" w:hAnsi="Times New Roman" w:cs="Times New Roman"/>
          <w:sz w:val="24"/>
          <w:szCs w:val="24"/>
          <w:u w:val="single"/>
        </w:rPr>
        <w:t>Муниципальный контроль на автомобильном транспорте и в дорожном хозяйстве на территории Ковернинского муниципального округа Нижегородской области</w:t>
      </w:r>
      <w:r w:rsidRPr="00B30E34">
        <w:rPr>
          <w:rFonts w:ascii="Times New Roman" w:hAnsi="Times New Roman" w:cs="Times New Roman"/>
          <w:u w:val="single"/>
        </w:rPr>
        <w:t xml:space="preserve"> 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Наименование контрольного органа</w:t>
      </w:r>
      <w:r w:rsidRPr="004874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87403">
        <w:rPr>
          <w:rFonts w:ascii="Times New Roman" w:hAnsi="Times New Roman" w:cs="Times New Roman"/>
        </w:rPr>
        <w:t>________________________________________________</w:t>
      </w:r>
      <w:r w:rsidR="00487403">
        <w:rPr>
          <w:rFonts w:ascii="Times New Roman" w:hAnsi="Times New Roman" w:cs="Times New Roman"/>
        </w:rPr>
        <w:t>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r w:rsidRPr="00487403">
        <w:rPr>
          <w:rFonts w:ascii="Times New Roman" w:hAnsi="Times New Roman" w:cs="Times New Roman"/>
          <w:sz w:val="24"/>
          <w:szCs w:val="24"/>
        </w:rPr>
        <w:t>Реквизиты нормативного правового акта об утверждении формы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Вид контрольного мероприятия</w:t>
      </w:r>
      <w:r w:rsidRPr="00487403">
        <w:rPr>
          <w:rFonts w:ascii="Times New Roman" w:hAnsi="Times New Roman" w:cs="Times New Roman"/>
        </w:rPr>
        <w:t>_____________________________________________________</w:t>
      </w:r>
      <w:r w:rsidR="00487403">
        <w:rPr>
          <w:rFonts w:ascii="Times New Roman" w:hAnsi="Times New Roman" w:cs="Times New Roman"/>
        </w:rPr>
        <w:t>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Объект муниципального контроля, в отношении которого проводится контрольное мероприятие</w:t>
      </w:r>
      <w:r w:rsidRPr="00487403">
        <w:rPr>
          <w:rFonts w:ascii="Times New Roman" w:hAnsi="Times New Roman" w:cs="Times New Roman"/>
        </w:rPr>
        <w:t>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Pr="00487403">
        <w:rPr>
          <w:rFonts w:ascii="Times New Roman" w:hAnsi="Times New Roman" w:cs="Times New Roman"/>
        </w:rPr>
        <w:t>______________</w:t>
      </w:r>
      <w:r w:rsidR="00487403">
        <w:rPr>
          <w:rFonts w:ascii="Times New Roman" w:hAnsi="Times New Roman" w:cs="Times New Roman"/>
        </w:rPr>
        <w:t>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Реквизиты решения контрольного органа о проведении контрольного мероприятия, подписанного уполномоченным должностным лицом контрольного органа</w:t>
      </w:r>
      <w:r w:rsidRPr="00487403">
        <w:rPr>
          <w:rFonts w:ascii="Times New Roman" w:hAnsi="Times New Roman" w:cs="Times New Roman"/>
        </w:rPr>
        <w:t>__________</w:t>
      </w:r>
      <w:r w:rsidR="00487403">
        <w:rPr>
          <w:rFonts w:ascii="Times New Roman" w:hAnsi="Times New Roman" w:cs="Times New Roman"/>
        </w:rPr>
        <w:t>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Место (места) проведения контрольного мероприятия с заполнением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lastRenderedPageBreak/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Учетный номер контрольного мероприятия</w:t>
      </w:r>
      <w:r w:rsidRPr="00487403">
        <w:rPr>
          <w:rFonts w:ascii="Times New Roman" w:hAnsi="Times New Roman" w:cs="Times New Roman"/>
        </w:rPr>
        <w:t>_________________________________________</w:t>
      </w:r>
      <w:r w:rsidR="00487403">
        <w:rPr>
          <w:rFonts w:ascii="Times New Roman" w:hAnsi="Times New Roman" w:cs="Times New Roman"/>
        </w:rPr>
        <w:t>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="00487403" w:rsidRPr="00487403">
        <w:rPr>
          <w:rFonts w:ascii="Times New Roman" w:hAnsi="Times New Roman" w:cs="Times New Roman"/>
          <w:sz w:val="24"/>
          <w:szCs w:val="24"/>
        </w:rPr>
        <w:t>Должность, фамилия и инициалы должностного лица контрольного органа, в должностные обязанности которого в соответствии с положением о виде контроля или должностной инструкцией входит осуществление полномочий по виду контроля, в том числе проведение контрольных мероприятий, проводящего контрольное мероприятие и заполняющего проверочный лист</w:t>
      </w:r>
      <w:r w:rsidR="00487403" w:rsidRPr="00487403">
        <w:rPr>
          <w:rFonts w:ascii="Times New Roman" w:hAnsi="Times New Roman" w:cs="Times New Roman"/>
        </w:rPr>
        <w:t>____________________________________</w:t>
      </w:r>
      <w:r w:rsidR="00487403">
        <w:rPr>
          <w:rFonts w:ascii="Times New Roman" w:hAnsi="Times New Roman" w:cs="Times New Roman"/>
        </w:rPr>
        <w:t>_________________</w:t>
      </w:r>
    </w:p>
    <w:p w:rsidR="00487403" w:rsidRPr="00487403" w:rsidRDefault="00487403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715DE8" w:rsidRPr="00487403" w:rsidRDefault="00487403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Дата заполнения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</w:t>
      </w:r>
    </w:p>
    <w:p w:rsidR="000B72C8" w:rsidRDefault="000B72C8" w:rsidP="001368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1ACA" w:rsidRPr="00487403" w:rsidRDefault="00715DE8" w:rsidP="001368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403">
        <w:rPr>
          <w:rFonts w:ascii="Times New Roman" w:hAnsi="Times New Roman" w:cs="Times New Roman"/>
          <w:b/>
          <w:sz w:val="24"/>
          <w:szCs w:val="24"/>
        </w:rPr>
        <w:t>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</w:r>
    </w:p>
    <w:tbl>
      <w:tblPr>
        <w:tblW w:w="10260" w:type="dxa"/>
        <w:jc w:val="center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3"/>
        <w:gridCol w:w="1990"/>
        <w:gridCol w:w="2445"/>
        <w:gridCol w:w="679"/>
        <w:gridCol w:w="971"/>
        <w:gridCol w:w="1973"/>
        <w:gridCol w:w="1689"/>
      </w:tblGrid>
      <w:tr w:rsidR="0060326A" w:rsidTr="0060326A">
        <w:trPr>
          <w:jc w:val="center"/>
        </w:trPr>
        <w:tc>
          <w:tcPr>
            <w:tcW w:w="3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13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32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Нормативный правовой акт, содержащий обязательные требования (реквизиты, его структурная единица)</w:t>
            </w: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Вывод о соблюдении установленных требований</w:t>
            </w:r>
          </w:p>
        </w:tc>
        <w:tc>
          <w:tcPr>
            <w:tcW w:w="15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Способ подтверждения соблюдения установленных требований</w:t>
            </w:r>
          </w:p>
        </w:tc>
        <w:tc>
          <w:tcPr>
            <w:tcW w:w="12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Примечание</w:t>
            </w:r>
          </w:p>
        </w:tc>
      </w:tr>
      <w:tr w:rsidR="0060326A" w:rsidTr="0060326A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326A" w:rsidRDefault="0060326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326A" w:rsidRDefault="0060326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326A" w:rsidRDefault="0060326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326A" w:rsidRDefault="0060326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326A" w:rsidRDefault="0060326A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Паспортизация автомобильных дорог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Часть 3 статьи 17 Федерального закона от 08.11.2007 г. № 257 -ФЗ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</w:p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подпункт 4 пункта 9 раздела IV «Классификации работ по капитальному ремонту, ремонту и содержанию автомобильных дорог», утвержденной приказом Министерства транспорта Российской Федерации от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16.11.2012 № 402</w:t>
            </w:r>
          </w:p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4.11 ГОСТ Р 58862-2020. Национальный стандарт Российской Федерации. Дороги автомобильные общего пользования. Содержание. Периодичность проведения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4.2 ГОСТ 33388-2015. Межгосударственный стандарт. Дороги автомобильные общего пользования. Требования к проведению диагностики и паспортизации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Предоставление паспорта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Оценка технического состояния автомобильных дорог общего пользования местного значения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Часть 4 статьи 17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Порядок проведения оценки технического состояния автомобильных дорог, утвержденного приказом Минтранса России от 07.08.2020 № 288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Представление результатов оценки технического состояния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Временные ограничение или прекращение движения транспортных средств по автомобильным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дорогам местного значения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 xml:space="preserve">Часть 2 статьи 30 Федерального закона от 08.11.2007 № 257-ФЗ «Об автомобильных дорогах и о дорожной деятельности в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Российской Федерации и о внесении изменений в отдельные законодательные акты Российской Федерации»;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Акт о введении временных ограничений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Контроль качества в отношении применяемых подрядными организациями дорожно-строительных материалов и изделий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24.1 статьи 5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Результаты контроля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Проведение мониторинга, включающего сведения о соблюдении (несоблюдении) технических требований и условий, подлежащих обязательному исполнению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Часть 8 статьи 26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приказ Минтранса России от 12.11.2013 № 348 «Об утверждении порядка осуществления владельцем автомобильной дороги мониторинга соблюдения технических требований и условий, подлежащих обязательному исполнению, при строительстве и реконструкции в границах придорожных полос автомобильных дорог объектов капитального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строительства, объектов, предназначенных для осуществления дорожной деятельности, и объектов дорожного сервиса, а также при установке рекламных конструкций, информационных щитов и указателей»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Результаты мониторинга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Покрытие проезжей части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13.2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Водоотвод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13.2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Сцепные качества дорожного покрытия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13.2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Ровность дорожного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покрытия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 xml:space="preserve">Пункт 13.2 Технического регламента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Таможенного союза «Безопасность автомобильных дорог« (ТР ТС 014/2011), утвержденного Решением Комиссии Таможенного союза от 18.10.2011 № 827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Обследование автомобильной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 xml:space="preserve">Для владельцев автомобильных дорог и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10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Обочина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13.2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Видимость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13.2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Мосты, путепроводы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13.3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Дорожные знаки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Пункт 13.5 Технического регламента Таможенного союза «Безопасность автомобильных дорог« (ТР ТС 014/2011),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14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Дорожная разметка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13.5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Светофоры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13.5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Направляющие устройства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13.5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Железнодорожные переезды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13.5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18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Временные знаки и светофоры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13.5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Ограждения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13.6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Горизонтальная освещенность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13.7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Наружная реклама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13.8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дорог, подрядных организаций и объектов дорожного сервиса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Очистка покрытия от снега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Пункт 13.9 Технического регламента Таможенного союза «Безопасность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23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Ликвидация зимней скользкости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13.9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владельцев автомобильных дорог и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Проведение входного контроля поступающих дорожно-строительных материалов и изделий (строительство, реконструкция, капитальный ремонт и эксплуатация автомобильных дорог)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 24.1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Результаты проведения входного контроля, сопроводительные документы на материалы и изделия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Подрядные организации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Наличие декларации материалов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Пункты 14; 24.2 Технического регламента Таможенного союза «Безопасность автомобильных дорог« (ТР ТС 014/2011), утвержденного Решением Комиссии Таможенного союза от 18.10.2011 №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Предоставление декларации либо сведений о декларации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Наличие сертификата на изделия и материалы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Пункты 14; 24.3 Технического регламента Таможенного союза «Безопасность автомобильных дорог« </w:t>
            </w:r>
            <w:r>
              <w:rPr>
                <w:rFonts w:ascii="Times New Roman" w:eastAsia="Calibri" w:hAnsi="Times New Roman"/>
                <w:lang w:eastAsia="en-US"/>
              </w:rPr>
              <w:lastRenderedPageBreak/>
              <w:t>(ТР ТС 014/2011), утвержденного Решением Комиссии Таможенного союза от 18.10.2011 N 827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Предоставление сертификата либо сведений о сертификате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Для подрядных организаций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27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Содержание подъездов, съездов и примыканий, стоянок и мест остановки транспортных средств, переходно-скоростных полос объекта дорожного сервиса на автомобильных дорогах общего пользования местного значения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Часть 10, статьи 22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</w:p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«Классификация работ по капитальному ремонту, ремонту и содержанию автомобильных дорог», утвержденной приказом Министерства транспорта Российской Федерации от 16.11.2012 г. № 402.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Обследование автомобильной дороги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Владелец объекта дорожного сервиса</w:t>
            </w:r>
          </w:p>
        </w:tc>
      </w:tr>
      <w:tr w:rsidR="0060326A" w:rsidTr="0060326A">
        <w:trPr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326A" w:rsidRDefault="0060326A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 </w:t>
            </w:r>
          </w:p>
        </w:tc>
      </w:tr>
    </w:tbl>
    <w:p w:rsidR="005A39D2" w:rsidRDefault="005A39D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</w:pPr>
      <w:bookmarkStart w:id="1" w:name="_GoBack"/>
      <w:bookmarkEnd w:id="1"/>
    </w:p>
    <w:p w:rsidR="005A39D2" w:rsidRDefault="005A39D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</w:pP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  <w:br/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________________________________________________      </w:t>
      </w:r>
      <w:r w:rsid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(фамилия, имя, отчество (при наличии), должность        </w:t>
      </w:r>
      <w:r w:rsid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(подпись)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уполномоченного представителя юридического лица,</w:t>
      </w:r>
    </w:p>
    <w:p w:rsidR="009A3ECE" w:rsidRPr="00310D22" w:rsidRDefault="00310D2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 </w:t>
      </w:r>
      <w:r w:rsidR="009A3ECE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индивидуального предпринимателя,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гражданина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)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  <w:br/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______________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(дата)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br/>
        <w:t>________________________________________________ 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(фамилия, имя, отчество (при наличии), должность 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(подпись)</w:t>
      </w:r>
    </w:p>
    <w:p w:rsidR="009A3ECE" w:rsidRPr="00310D22" w:rsidRDefault="00310D22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лица заполняющего проверочный лист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br/>
        <w:t>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______________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(дата)</w:t>
      </w:r>
    </w:p>
    <w:p w:rsidR="009A3ECE" w:rsidRDefault="009A3ECE" w:rsidP="009A3ECE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95EE6" w:rsidRPr="00B95EE6" w:rsidRDefault="00B95EE6" w:rsidP="009A3ECE">
      <w:pPr>
        <w:rPr>
          <w:rFonts w:ascii="Times New Roman" w:hAnsi="Times New Roman" w:cs="Times New Roman"/>
          <w:sz w:val="24"/>
          <w:szCs w:val="24"/>
        </w:rPr>
      </w:pPr>
    </w:p>
    <w:sectPr w:rsidR="00B95EE6" w:rsidRPr="00B95EE6" w:rsidSect="0014785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0040D"/>
    <w:multiLevelType w:val="hybridMultilevel"/>
    <w:tmpl w:val="367CA612"/>
    <w:lvl w:ilvl="0" w:tplc="B08EBEEA">
      <w:start w:val="1"/>
      <w:numFmt w:val="decimal"/>
      <w:lvlText w:val="%1."/>
      <w:lvlJc w:val="left"/>
      <w:pPr>
        <w:ind w:left="1160" w:hanging="53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3DCD2F7B"/>
    <w:multiLevelType w:val="hybridMultilevel"/>
    <w:tmpl w:val="DE5E4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90857"/>
    <w:multiLevelType w:val="hybridMultilevel"/>
    <w:tmpl w:val="4776DB42"/>
    <w:lvl w:ilvl="0" w:tplc="FCFE3AB6">
      <w:start w:val="1"/>
      <w:numFmt w:val="decimal"/>
      <w:lvlText w:val="%1."/>
      <w:lvlJc w:val="left"/>
      <w:pPr>
        <w:ind w:left="1160" w:hanging="53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0D96D0A"/>
    <w:multiLevelType w:val="hybridMultilevel"/>
    <w:tmpl w:val="DED41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550003"/>
    <w:multiLevelType w:val="hybridMultilevel"/>
    <w:tmpl w:val="31FA9CF0"/>
    <w:lvl w:ilvl="0" w:tplc="F81CE3C8">
      <w:start w:val="1"/>
      <w:numFmt w:val="decimal"/>
      <w:lvlText w:val="%1."/>
      <w:lvlJc w:val="left"/>
      <w:pPr>
        <w:ind w:left="1530" w:hanging="9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C7D343C"/>
    <w:multiLevelType w:val="multilevel"/>
    <w:tmpl w:val="EE224A56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343BE"/>
    <w:rsid w:val="00034878"/>
    <w:rsid w:val="00050E8B"/>
    <w:rsid w:val="000625BD"/>
    <w:rsid w:val="0007099C"/>
    <w:rsid w:val="000743A5"/>
    <w:rsid w:val="000820F1"/>
    <w:rsid w:val="00085B22"/>
    <w:rsid w:val="00087A93"/>
    <w:rsid w:val="000A5BDD"/>
    <w:rsid w:val="000B72C8"/>
    <w:rsid w:val="000D6E56"/>
    <w:rsid w:val="000F54B2"/>
    <w:rsid w:val="00136851"/>
    <w:rsid w:val="00147855"/>
    <w:rsid w:val="001A3A94"/>
    <w:rsid w:val="001A646C"/>
    <w:rsid w:val="001E21E3"/>
    <w:rsid w:val="001E6C61"/>
    <w:rsid w:val="00227CF0"/>
    <w:rsid w:val="002422F5"/>
    <w:rsid w:val="00266D10"/>
    <w:rsid w:val="002A51C4"/>
    <w:rsid w:val="002D0E3D"/>
    <w:rsid w:val="002E4760"/>
    <w:rsid w:val="00302AAD"/>
    <w:rsid w:val="00310D22"/>
    <w:rsid w:val="00322B24"/>
    <w:rsid w:val="003B1492"/>
    <w:rsid w:val="003C3BC4"/>
    <w:rsid w:val="0041551F"/>
    <w:rsid w:val="004276FC"/>
    <w:rsid w:val="004833CE"/>
    <w:rsid w:val="00487403"/>
    <w:rsid w:val="00487758"/>
    <w:rsid w:val="004D231B"/>
    <w:rsid w:val="00503A8C"/>
    <w:rsid w:val="005879D0"/>
    <w:rsid w:val="005A39D2"/>
    <w:rsid w:val="005B3EDD"/>
    <w:rsid w:val="005E0E4A"/>
    <w:rsid w:val="0060326A"/>
    <w:rsid w:val="00694CE4"/>
    <w:rsid w:val="006C0F78"/>
    <w:rsid w:val="006F3499"/>
    <w:rsid w:val="007040D7"/>
    <w:rsid w:val="007104A5"/>
    <w:rsid w:val="00715DE8"/>
    <w:rsid w:val="00724E31"/>
    <w:rsid w:val="00802368"/>
    <w:rsid w:val="008203B1"/>
    <w:rsid w:val="00836212"/>
    <w:rsid w:val="008731A0"/>
    <w:rsid w:val="008B6DF5"/>
    <w:rsid w:val="00901ACA"/>
    <w:rsid w:val="0090503A"/>
    <w:rsid w:val="009343BE"/>
    <w:rsid w:val="0098267F"/>
    <w:rsid w:val="009A3ECE"/>
    <w:rsid w:val="009A546F"/>
    <w:rsid w:val="009B2026"/>
    <w:rsid w:val="009D4D48"/>
    <w:rsid w:val="00A32A8C"/>
    <w:rsid w:val="00A57DEF"/>
    <w:rsid w:val="00A57ECA"/>
    <w:rsid w:val="00A6635B"/>
    <w:rsid w:val="00A7092B"/>
    <w:rsid w:val="00AE2758"/>
    <w:rsid w:val="00B30E34"/>
    <w:rsid w:val="00B31C50"/>
    <w:rsid w:val="00B3645E"/>
    <w:rsid w:val="00B95EE6"/>
    <w:rsid w:val="00BE18A4"/>
    <w:rsid w:val="00C45F4D"/>
    <w:rsid w:val="00C54D9C"/>
    <w:rsid w:val="00C8622D"/>
    <w:rsid w:val="00CC452E"/>
    <w:rsid w:val="00CE592A"/>
    <w:rsid w:val="00CF394D"/>
    <w:rsid w:val="00D06434"/>
    <w:rsid w:val="00D55AC3"/>
    <w:rsid w:val="00D63DC8"/>
    <w:rsid w:val="00D65E6F"/>
    <w:rsid w:val="00D76AE9"/>
    <w:rsid w:val="00DA2093"/>
    <w:rsid w:val="00DB4783"/>
    <w:rsid w:val="00DF5C42"/>
    <w:rsid w:val="00E005FF"/>
    <w:rsid w:val="00E15CFF"/>
    <w:rsid w:val="00E21412"/>
    <w:rsid w:val="00EA6A4F"/>
    <w:rsid w:val="00EB7525"/>
    <w:rsid w:val="00EE13C2"/>
    <w:rsid w:val="00F10BF1"/>
    <w:rsid w:val="00F5348A"/>
    <w:rsid w:val="00F57626"/>
    <w:rsid w:val="00F65ACF"/>
    <w:rsid w:val="00F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F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72C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72C8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343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ный"/>
    <w:basedOn w:val="a"/>
    <w:uiPriority w:val="99"/>
    <w:rsid w:val="004276F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6F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3645E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A3ECE"/>
    <w:rPr>
      <w:color w:val="0000FF"/>
      <w:u w:val="single"/>
    </w:rPr>
  </w:style>
  <w:style w:type="table" w:styleId="a8">
    <w:name w:val="Table Grid"/>
    <w:basedOn w:val="a1"/>
    <w:uiPriority w:val="59"/>
    <w:rsid w:val="00E005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B72C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B72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0B72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0B7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PlusNormal1">
    <w:name w:val="ConsPlusNormal1"/>
    <w:link w:val="ConsPlusNormal"/>
    <w:locked/>
    <w:rsid w:val="005A39D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813AF-60EA-4038-B18F-FB298286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11</Pages>
  <Words>2632</Words>
  <Characters>15004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</dc:creator>
  <cp:lastModifiedBy>Зав. ОКС</cp:lastModifiedBy>
  <cp:revision>49</cp:revision>
  <cp:lastPrinted>2020-03-11T11:30:00Z</cp:lastPrinted>
  <dcterms:created xsi:type="dcterms:W3CDTF">2019-05-28T09:13:00Z</dcterms:created>
  <dcterms:modified xsi:type="dcterms:W3CDTF">2022-01-17T11:09:00Z</dcterms:modified>
</cp:coreProperties>
</file>