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33F" w:rsidRPr="007309DE" w:rsidRDefault="004D333F" w:rsidP="004D333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8E5" w:rsidRPr="002F78E5" w:rsidRDefault="002F78E5" w:rsidP="002F78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78E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Администрация Ковернинского муниципального округа</w:t>
      </w:r>
    </w:p>
    <w:p w:rsidR="002F78E5" w:rsidRPr="002F78E5" w:rsidRDefault="002F78E5" w:rsidP="002F78E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F78E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Нижегородской области</w:t>
      </w:r>
    </w:p>
    <w:p w:rsidR="004D333F" w:rsidRPr="004D333F" w:rsidRDefault="004D333F" w:rsidP="004D333F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D333F"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4D333F" w:rsidRDefault="00266957" w:rsidP="00805D9F">
      <w:pPr>
        <w:pStyle w:val="ConsPlusTitle"/>
        <w:jc w:val="center"/>
        <w:rPr>
          <w:b w:val="0"/>
          <w:sz w:val="28"/>
          <w:szCs w:val="28"/>
        </w:rPr>
      </w:pPr>
      <w:r w:rsidRPr="00266957">
        <w:rPr>
          <w:b w:val="0"/>
          <w:sz w:val="28"/>
          <w:szCs w:val="28"/>
          <w:u w:val="single"/>
        </w:rPr>
        <w:t>08.12.2021</w:t>
      </w:r>
      <w:r w:rsidR="004D333F" w:rsidRPr="00EB75B7">
        <w:rPr>
          <w:b w:val="0"/>
          <w:sz w:val="28"/>
          <w:szCs w:val="28"/>
        </w:rPr>
        <w:tab/>
      </w:r>
      <w:r w:rsidR="004D333F" w:rsidRPr="00EB75B7">
        <w:rPr>
          <w:b w:val="0"/>
          <w:sz w:val="28"/>
          <w:szCs w:val="28"/>
        </w:rPr>
        <w:tab/>
      </w:r>
      <w:r w:rsidR="004D333F" w:rsidRPr="00EB75B7">
        <w:rPr>
          <w:b w:val="0"/>
          <w:sz w:val="28"/>
          <w:szCs w:val="28"/>
        </w:rPr>
        <w:tab/>
      </w:r>
      <w:r w:rsidR="004D333F" w:rsidRPr="00EB75B7"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 xml:space="preserve">    </w:t>
      </w:r>
      <w:bookmarkStart w:id="0" w:name="_GoBack"/>
      <w:bookmarkEnd w:id="0"/>
      <w:r w:rsidR="004D333F" w:rsidRPr="00EB75B7">
        <w:rPr>
          <w:b w:val="0"/>
          <w:sz w:val="28"/>
          <w:szCs w:val="28"/>
        </w:rPr>
        <w:tab/>
      </w:r>
      <w:r w:rsidR="004D333F" w:rsidRPr="00EB75B7">
        <w:rPr>
          <w:b w:val="0"/>
          <w:sz w:val="28"/>
          <w:szCs w:val="28"/>
        </w:rPr>
        <w:tab/>
      </w:r>
      <w:r w:rsidR="004D333F" w:rsidRPr="00EB75B7">
        <w:rPr>
          <w:b w:val="0"/>
          <w:sz w:val="28"/>
          <w:szCs w:val="28"/>
        </w:rPr>
        <w:tab/>
        <w:t xml:space="preserve">               </w:t>
      </w:r>
      <w:r w:rsidR="00C90866">
        <w:rPr>
          <w:b w:val="0"/>
          <w:sz w:val="28"/>
          <w:szCs w:val="28"/>
        </w:rPr>
        <w:t xml:space="preserve">    </w:t>
      </w:r>
      <w:r w:rsidR="004D333F" w:rsidRPr="00EB75B7">
        <w:rPr>
          <w:b w:val="0"/>
          <w:sz w:val="28"/>
          <w:szCs w:val="28"/>
        </w:rPr>
        <w:t>№</w:t>
      </w:r>
      <w:r w:rsidR="00805D9F" w:rsidRPr="00EB75B7">
        <w:rPr>
          <w:b w:val="0"/>
          <w:sz w:val="28"/>
          <w:szCs w:val="28"/>
        </w:rPr>
        <w:t xml:space="preserve"> </w:t>
      </w:r>
      <w:r w:rsidRPr="00266957">
        <w:rPr>
          <w:b w:val="0"/>
          <w:sz w:val="28"/>
          <w:szCs w:val="28"/>
          <w:u w:val="single"/>
        </w:rPr>
        <w:t>1398</w:t>
      </w:r>
    </w:p>
    <w:p w:rsidR="002F78E5" w:rsidRPr="00EB75B7" w:rsidRDefault="002F78E5" w:rsidP="00805D9F">
      <w:pPr>
        <w:pStyle w:val="ConsPlusTitle"/>
        <w:jc w:val="center"/>
        <w:rPr>
          <w:b w:val="0"/>
          <w:sz w:val="28"/>
          <w:szCs w:val="28"/>
        </w:rPr>
      </w:pPr>
    </w:p>
    <w:p w:rsidR="002A6A1B" w:rsidRPr="007309DE" w:rsidRDefault="002A6A1B" w:rsidP="004D333F">
      <w:pPr>
        <w:pStyle w:val="ConsPlusTitle"/>
        <w:rPr>
          <w:b w:val="0"/>
          <w:sz w:val="28"/>
          <w:szCs w:val="28"/>
        </w:rPr>
      </w:pPr>
    </w:p>
    <w:p w:rsidR="004D333F" w:rsidRPr="007309DE" w:rsidRDefault="004D333F" w:rsidP="002823FC">
      <w:pPr>
        <w:pStyle w:val="ConsPlusTitle"/>
        <w:spacing w:line="360" w:lineRule="auto"/>
        <w:jc w:val="center"/>
        <w:rPr>
          <w:sz w:val="28"/>
          <w:szCs w:val="28"/>
        </w:rPr>
      </w:pPr>
      <w:r w:rsidRPr="007309DE">
        <w:rPr>
          <w:sz w:val="28"/>
          <w:szCs w:val="28"/>
        </w:rPr>
        <w:t xml:space="preserve">Об утверждении </w:t>
      </w:r>
      <w:r w:rsidR="00884A76" w:rsidRPr="00884A76">
        <w:rPr>
          <w:sz w:val="28"/>
          <w:szCs w:val="28"/>
        </w:rPr>
        <w:t>Поряд</w:t>
      </w:r>
      <w:r w:rsidR="00884A76">
        <w:rPr>
          <w:sz w:val="28"/>
          <w:szCs w:val="28"/>
        </w:rPr>
        <w:t>ка</w:t>
      </w:r>
      <w:r w:rsidR="00884A76" w:rsidRPr="00884A76">
        <w:rPr>
          <w:sz w:val="28"/>
          <w:szCs w:val="28"/>
        </w:rPr>
        <w:t xml:space="preserve"> поощрения муниципальной управленческой команды Ковернинского муниципального </w:t>
      </w:r>
      <w:r w:rsidR="002823FC">
        <w:rPr>
          <w:sz w:val="28"/>
          <w:szCs w:val="28"/>
        </w:rPr>
        <w:t xml:space="preserve">округа </w:t>
      </w:r>
      <w:r w:rsidR="00884A76" w:rsidRPr="00884A76">
        <w:rPr>
          <w:sz w:val="28"/>
          <w:szCs w:val="28"/>
        </w:rPr>
        <w:t>Нижегородской области</w:t>
      </w:r>
    </w:p>
    <w:p w:rsidR="004D333F" w:rsidRPr="007309DE" w:rsidRDefault="004D333F" w:rsidP="002823FC">
      <w:pPr>
        <w:pStyle w:val="ConsPlusNormal"/>
        <w:spacing w:line="360" w:lineRule="auto"/>
        <w:jc w:val="both"/>
        <w:rPr>
          <w:sz w:val="28"/>
          <w:szCs w:val="28"/>
        </w:rPr>
      </w:pPr>
    </w:p>
    <w:p w:rsidR="004D333F" w:rsidRPr="007309DE" w:rsidRDefault="004D333F" w:rsidP="002823FC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</w:p>
    <w:p w:rsidR="004D333F" w:rsidRPr="004D333F" w:rsidRDefault="004D333F" w:rsidP="002823FC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4D333F">
        <w:rPr>
          <w:sz w:val="28"/>
          <w:szCs w:val="28"/>
        </w:rPr>
        <w:t xml:space="preserve">В соответствии с </w:t>
      </w:r>
      <w:r w:rsidR="00884A76">
        <w:rPr>
          <w:sz w:val="28"/>
          <w:szCs w:val="28"/>
        </w:rPr>
        <w:t>Порядком поощрения региональных и муниципальных управленческих команд Нижегородской области</w:t>
      </w:r>
      <w:r w:rsidR="002F78E5">
        <w:rPr>
          <w:sz w:val="28"/>
          <w:szCs w:val="28"/>
        </w:rPr>
        <w:t xml:space="preserve"> в 2021 году</w:t>
      </w:r>
      <w:r w:rsidR="00884A76">
        <w:rPr>
          <w:sz w:val="28"/>
          <w:szCs w:val="28"/>
        </w:rPr>
        <w:t>, утвержденны</w:t>
      </w:r>
      <w:r w:rsidR="00421CF1">
        <w:rPr>
          <w:sz w:val="28"/>
          <w:szCs w:val="28"/>
        </w:rPr>
        <w:t>м</w:t>
      </w:r>
      <w:r w:rsidR="00884A76">
        <w:rPr>
          <w:sz w:val="28"/>
          <w:szCs w:val="28"/>
        </w:rPr>
        <w:t xml:space="preserve"> </w:t>
      </w:r>
      <w:r w:rsidR="00884A76" w:rsidRPr="00884A76">
        <w:rPr>
          <w:sz w:val="28"/>
          <w:szCs w:val="28"/>
        </w:rPr>
        <w:t xml:space="preserve">постановлением Правительства Нижегородской области от </w:t>
      </w:r>
      <w:r w:rsidR="002823FC">
        <w:rPr>
          <w:sz w:val="28"/>
          <w:szCs w:val="28"/>
        </w:rPr>
        <w:t>29</w:t>
      </w:r>
      <w:r w:rsidR="00884A76">
        <w:rPr>
          <w:sz w:val="28"/>
          <w:szCs w:val="28"/>
        </w:rPr>
        <w:t>.1</w:t>
      </w:r>
      <w:r w:rsidR="002823FC">
        <w:rPr>
          <w:sz w:val="28"/>
          <w:szCs w:val="28"/>
        </w:rPr>
        <w:t>1</w:t>
      </w:r>
      <w:r w:rsidR="00884A76">
        <w:rPr>
          <w:sz w:val="28"/>
          <w:szCs w:val="28"/>
        </w:rPr>
        <w:t>.202</w:t>
      </w:r>
      <w:r w:rsidR="002823FC">
        <w:rPr>
          <w:sz w:val="28"/>
          <w:szCs w:val="28"/>
        </w:rPr>
        <w:t>1</w:t>
      </w:r>
      <w:r w:rsidR="00884A76">
        <w:rPr>
          <w:sz w:val="28"/>
          <w:szCs w:val="28"/>
        </w:rPr>
        <w:t xml:space="preserve"> №</w:t>
      </w:r>
      <w:r w:rsidR="00421CF1">
        <w:rPr>
          <w:sz w:val="28"/>
          <w:szCs w:val="28"/>
        </w:rPr>
        <w:t xml:space="preserve"> </w:t>
      </w:r>
      <w:r w:rsidR="00884A76">
        <w:rPr>
          <w:sz w:val="28"/>
          <w:szCs w:val="28"/>
        </w:rPr>
        <w:t>10</w:t>
      </w:r>
      <w:r w:rsidR="002823FC">
        <w:rPr>
          <w:sz w:val="28"/>
          <w:szCs w:val="28"/>
        </w:rPr>
        <w:t>66</w:t>
      </w:r>
      <w:r w:rsidR="00421CF1">
        <w:rPr>
          <w:sz w:val="28"/>
          <w:szCs w:val="28"/>
        </w:rPr>
        <w:t xml:space="preserve"> и в целях поощрения в 202</w:t>
      </w:r>
      <w:r w:rsidR="002823FC">
        <w:rPr>
          <w:sz w:val="28"/>
          <w:szCs w:val="28"/>
        </w:rPr>
        <w:t>1</w:t>
      </w:r>
      <w:r w:rsidR="00421CF1">
        <w:rPr>
          <w:sz w:val="28"/>
          <w:szCs w:val="28"/>
        </w:rPr>
        <w:t xml:space="preserve"> году </w:t>
      </w:r>
      <w:r w:rsidR="00421CF1" w:rsidRPr="00421CF1">
        <w:rPr>
          <w:sz w:val="28"/>
          <w:szCs w:val="28"/>
        </w:rPr>
        <w:t>муниципальн</w:t>
      </w:r>
      <w:r w:rsidR="002C5865">
        <w:rPr>
          <w:sz w:val="28"/>
          <w:szCs w:val="28"/>
        </w:rPr>
        <w:t>ой</w:t>
      </w:r>
      <w:r w:rsidR="00421CF1" w:rsidRPr="00421CF1">
        <w:rPr>
          <w:sz w:val="28"/>
          <w:szCs w:val="28"/>
        </w:rPr>
        <w:t xml:space="preserve"> управленческ</w:t>
      </w:r>
      <w:r w:rsidR="002C5865">
        <w:rPr>
          <w:sz w:val="28"/>
          <w:szCs w:val="28"/>
        </w:rPr>
        <w:t>ой</w:t>
      </w:r>
      <w:r w:rsidR="00421CF1" w:rsidRPr="00421CF1">
        <w:rPr>
          <w:sz w:val="28"/>
          <w:szCs w:val="28"/>
        </w:rPr>
        <w:t xml:space="preserve"> команд</w:t>
      </w:r>
      <w:r w:rsidR="002C5865">
        <w:rPr>
          <w:sz w:val="28"/>
          <w:szCs w:val="28"/>
        </w:rPr>
        <w:t>ы</w:t>
      </w:r>
      <w:r w:rsidR="00421CF1">
        <w:rPr>
          <w:sz w:val="28"/>
          <w:szCs w:val="28"/>
        </w:rPr>
        <w:t>,</w:t>
      </w:r>
      <w:r w:rsidR="00421CF1" w:rsidRPr="00421CF1">
        <w:rPr>
          <w:sz w:val="28"/>
          <w:szCs w:val="28"/>
        </w:rPr>
        <w:t xml:space="preserve"> </w:t>
      </w:r>
      <w:r w:rsidR="002823FC">
        <w:rPr>
          <w:sz w:val="28"/>
          <w:szCs w:val="28"/>
        </w:rPr>
        <w:t>а</w:t>
      </w:r>
      <w:r w:rsidRPr="004D333F">
        <w:rPr>
          <w:sz w:val="28"/>
          <w:szCs w:val="28"/>
        </w:rPr>
        <w:t xml:space="preserve">дминистрация Ковернинского муниципального </w:t>
      </w:r>
      <w:r w:rsidR="002823FC">
        <w:rPr>
          <w:sz w:val="28"/>
          <w:szCs w:val="28"/>
        </w:rPr>
        <w:t>округа</w:t>
      </w:r>
      <w:r w:rsidRPr="004D333F">
        <w:rPr>
          <w:sz w:val="28"/>
          <w:szCs w:val="28"/>
        </w:rPr>
        <w:t xml:space="preserve"> </w:t>
      </w:r>
      <w:r w:rsidRPr="004D333F">
        <w:rPr>
          <w:b/>
          <w:sz w:val="28"/>
          <w:szCs w:val="28"/>
        </w:rPr>
        <w:t>постановляет</w:t>
      </w:r>
      <w:r w:rsidRPr="004D333F">
        <w:rPr>
          <w:sz w:val="28"/>
          <w:szCs w:val="28"/>
        </w:rPr>
        <w:t>:</w:t>
      </w:r>
    </w:p>
    <w:p w:rsidR="004D333F" w:rsidRPr="004D333F" w:rsidRDefault="004D333F" w:rsidP="002823FC">
      <w:pPr>
        <w:pStyle w:val="a3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333F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r:id="rId10" w:history="1">
        <w:r w:rsidRPr="004D333F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Порядок</w:t>
        </w:r>
      </w:hyperlink>
      <w:r w:rsidRPr="004D333F">
        <w:rPr>
          <w:rFonts w:ascii="Times New Roman" w:hAnsi="Times New Roman" w:cs="Times New Roman"/>
          <w:sz w:val="28"/>
          <w:szCs w:val="28"/>
        </w:rPr>
        <w:t xml:space="preserve"> поощрения муниципальной управленческой команды Ковернинского муниципального </w:t>
      </w:r>
      <w:r w:rsidR="002823FC">
        <w:rPr>
          <w:rFonts w:ascii="Times New Roman" w:hAnsi="Times New Roman" w:cs="Times New Roman"/>
          <w:sz w:val="28"/>
          <w:szCs w:val="28"/>
        </w:rPr>
        <w:t>округа</w:t>
      </w:r>
      <w:r w:rsidRPr="004D333F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421CF1">
        <w:rPr>
          <w:rFonts w:ascii="Times New Roman" w:hAnsi="Times New Roman" w:cs="Times New Roman"/>
          <w:sz w:val="28"/>
          <w:szCs w:val="28"/>
        </w:rPr>
        <w:t xml:space="preserve"> в 202</w:t>
      </w:r>
      <w:r w:rsidR="002823FC">
        <w:rPr>
          <w:rFonts w:ascii="Times New Roman" w:hAnsi="Times New Roman" w:cs="Times New Roman"/>
          <w:sz w:val="28"/>
          <w:szCs w:val="28"/>
        </w:rPr>
        <w:t>1</w:t>
      </w:r>
      <w:r w:rsidR="00421CF1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4D333F">
        <w:rPr>
          <w:rFonts w:ascii="Times New Roman" w:hAnsi="Times New Roman" w:cs="Times New Roman"/>
          <w:sz w:val="28"/>
          <w:szCs w:val="28"/>
        </w:rPr>
        <w:t>.</w:t>
      </w:r>
    </w:p>
    <w:p w:rsidR="00421CF1" w:rsidRDefault="00421CF1" w:rsidP="002823FC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4D333F" w:rsidRDefault="004D333F" w:rsidP="004D333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D333F" w:rsidRPr="004D333F" w:rsidRDefault="004D333F" w:rsidP="004D333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4D333F" w:rsidRPr="007309DE" w:rsidRDefault="004D333F" w:rsidP="004D333F">
      <w:pPr>
        <w:pStyle w:val="ConsPlusNormal"/>
        <w:jc w:val="both"/>
        <w:rPr>
          <w:sz w:val="28"/>
          <w:szCs w:val="28"/>
        </w:rPr>
      </w:pPr>
    </w:p>
    <w:p w:rsidR="004D333F" w:rsidRPr="007309DE" w:rsidRDefault="004D333F" w:rsidP="004D333F">
      <w:pPr>
        <w:pStyle w:val="ConsPlusNormal"/>
        <w:jc w:val="both"/>
        <w:rPr>
          <w:sz w:val="28"/>
          <w:szCs w:val="28"/>
        </w:rPr>
      </w:pPr>
    </w:p>
    <w:p w:rsidR="004D333F" w:rsidRDefault="00B109E0" w:rsidP="00ED38A0">
      <w:pPr>
        <w:pStyle w:val="ConsPlusNormal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4D333F" w:rsidRPr="007309DE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4D333F" w:rsidRPr="007309DE">
        <w:rPr>
          <w:sz w:val="28"/>
          <w:szCs w:val="28"/>
        </w:rPr>
        <w:t xml:space="preserve"> местного самоуправления               </w:t>
      </w:r>
      <w:r w:rsidR="004D333F" w:rsidRPr="007309DE">
        <w:rPr>
          <w:sz w:val="28"/>
          <w:szCs w:val="28"/>
        </w:rPr>
        <w:tab/>
      </w:r>
      <w:r w:rsidR="004D333F" w:rsidRPr="007309DE">
        <w:rPr>
          <w:sz w:val="28"/>
          <w:szCs w:val="28"/>
        </w:rPr>
        <w:tab/>
      </w:r>
      <w:r w:rsidR="004D333F" w:rsidRPr="007309DE">
        <w:rPr>
          <w:sz w:val="28"/>
          <w:szCs w:val="28"/>
        </w:rPr>
        <w:tab/>
      </w:r>
      <w:r w:rsidR="004D333F" w:rsidRPr="007309DE">
        <w:rPr>
          <w:sz w:val="28"/>
          <w:szCs w:val="28"/>
        </w:rPr>
        <w:tab/>
        <w:t xml:space="preserve">    </w:t>
      </w:r>
      <w:proofErr w:type="spellStart"/>
      <w:r>
        <w:rPr>
          <w:sz w:val="28"/>
          <w:szCs w:val="28"/>
        </w:rPr>
        <w:t>О.В.Лоскунина</w:t>
      </w:r>
      <w:proofErr w:type="spellEnd"/>
      <w:r w:rsidR="004D333F" w:rsidRPr="007309DE">
        <w:rPr>
          <w:sz w:val="28"/>
          <w:szCs w:val="28"/>
        </w:rPr>
        <w:t xml:space="preserve"> </w:t>
      </w:r>
    </w:p>
    <w:p w:rsidR="00ED38A0" w:rsidRDefault="009D2510" w:rsidP="009D2510">
      <w:pPr>
        <w:spacing w:after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90866" w:rsidRPr="00C90866" w:rsidRDefault="00C90866" w:rsidP="00C90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Согласовано:</w:t>
      </w:r>
    </w:p>
    <w:p w:rsidR="00C90866" w:rsidRPr="00C90866" w:rsidRDefault="00C90866" w:rsidP="00C90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866" w:rsidRPr="00C90866" w:rsidRDefault="00C90866" w:rsidP="00C9086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Зав. организационно-правовым отделом</w:t>
      </w: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Некрасова </w:t>
      </w:r>
    </w:p>
    <w:p w:rsidR="00C90866" w:rsidRPr="00C90866" w:rsidRDefault="00C90866" w:rsidP="00C90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866" w:rsidRPr="00C90866" w:rsidRDefault="00C90866" w:rsidP="00C90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866" w:rsidRPr="00C90866" w:rsidRDefault="00C90866" w:rsidP="00C90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Коррупционные факторы:</w:t>
      </w:r>
    </w:p>
    <w:p w:rsidR="00C90866" w:rsidRPr="00C90866" w:rsidRDefault="00C90866" w:rsidP="00C908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выявлены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 / З</w:t>
      </w:r>
      <w:proofErr w:type="gramEnd"/>
      <w:r w:rsidRPr="00C90866">
        <w:rPr>
          <w:rFonts w:ascii="Times New Roman" w:eastAsia="Times New Roman" w:hAnsi="Times New Roman" w:cs="Times New Roman"/>
          <w:sz w:val="28"/>
          <w:szCs w:val="28"/>
          <w:lang w:eastAsia="ru-RU"/>
        </w:rPr>
        <w:t>ав. орг. – правовым отделом С.В. Некрасова/</w:t>
      </w:r>
    </w:p>
    <w:p w:rsidR="00ED38A0" w:rsidRDefault="00ED38A0" w:rsidP="009D2510">
      <w:pPr>
        <w:spacing w:after="200"/>
        <w:rPr>
          <w:rFonts w:ascii="Times New Roman" w:hAnsi="Times New Roman" w:cs="Times New Roman"/>
          <w:sz w:val="28"/>
          <w:szCs w:val="28"/>
        </w:rPr>
      </w:pPr>
    </w:p>
    <w:p w:rsidR="00C90866" w:rsidRDefault="00C90866" w:rsidP="009D2510">
      <w:pPr>
        <w:spacing w:after="200"/>
        <w:rPr>
          <w:rFonts w:ascii="Times New Roman" w:eastAsia="Times New Roman" w:hAnsi="Times New Roman" w:cs="Times New Roman"/>
          <w:sz w:val="28"/>
          <w:szCs w:val="28"/>
        </w:rPr>
      </w:pPr>
    </w:p>
    <w:p w:rsidR="00C90866" w:rsidRDefault="00C90866" w:rsidP="009D2510">
      <w:pPr>
        <w:spacing w:after="200"/>
        <w:rPr>
          <w:rFonts w:ascii="Times New Roman" w:eastAsia="Times New Roman" w:hAnsi="Times New Roman" w:cs="Times New Roman"/>
          <w:sz w:val="28"/>
          <w:szCs w:val="28"/>
        </w:rPr>
      </w:pPr>
    </w:p>
    <w:p w:rsidR="009D2510" w:rsidRPr="009D2510" w:rsidRDefault="009D2510" w:rsidP="009D2510">
      <w:pPr>
        <w:spacing w:after="200"/>
        <w:rPr>
          <w:rFonts w:ascii="Times New Roman" w:eastAsia="Times New Roman" w:hAnsi="Times New Roman" w:cs="Times New Roman"/>
          <w:sz w:val="28"/>
          <w:szCs w:val="28"/>
        </w:rPr>
      </w:pPr>
      <w:r w:rsidRPr="009D2510">
        <w:rPr>
          <w:rFonts w:ascii="Times New Roman" w:eastAsia="Times New Roman" w:hAnsi="Times New Roman" w:cs="Times New Roman"/>
          <w:sz w:val="28"/>
          <w:szCs w:val="28"/>
        </w:rPr>
        <w:t xml:space="preserve">Отпечатано </w:t>
      </w:r>
      <w:r w:rsidR="00C90866">
        <w:rPr>
          <w:rFonts w:ascii="Times New Roman" w:eastAsia="Times New Roman" w:hAnsi="Times New Roman" w:cs="Times New Roman"/>
          <w:sz w:val="28"/>
          <w:szCs w:val="28"/>
        </w:rPr>
        <w:t>4</w:t>
      </w:r>
      <w:r w:rsidR="002D73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2510">
        <w:rPr>
          <w:rFonts w:ascii="Times New Roman" w:eastAsia="Times New Roman" w:hAnsi="Times New Roman" w:cs="Times New Roman"/>
          <w:sz w:val="28"/>
          <w:szCs w:val="28"/>
        </w:rPr>
        <w:t>экз.</w:t>
      </w: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510">
        <w:rPr>
          <w:rFonts w:ascii="Times New Roman" w:eastAsia="Times New Roman" w:hAnsi="Times New Roman" w:cs="Times New Roman"/>
          <w:sz w:val="28"/>
          <w:szCs w:val="28"/>
        </w:rPr>
        <w:t>1. В дело -</w:t>
      </w:r>
      <w:r w:rsidR="00C908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D2510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D2510">
        <w:rPr>
          <w:rFonts w:ascii="Times New Roman" w:eastAsia="Times New Roman" w:hAnsi="Times New Roman" w:cs="Times New Roman"/>
          <w:sz w:val="28"/>
          <w:szCs w:val="28"/>
        </w:rPr>
        <w:t>2. В</w:t>
      </w:r>
      <w:proofErr w:type="gramStart"/>
      <w:r w:rsidRPr="009D2510">
        <w:rPr>
          <w:rFonts w:ascii="Times New Roman" w:eastAsia="Times New Roman" w:hAnsi="Times New Roman" w:cs="Times New Roman"/>
          <w:sz w:val="28"/>
          <w:szCs w:val="28"/>
        </w:rPr>
        <w:t xml:space="preserve"> Ф</w:t>
      </w:r>
      <w:proofErr w:type="gramEnd"/>
      <w:r w:rsidRPr="009D2510">
        <w:rPr>
          <w:rFonts w:ascii="Times New Roman" w:eastAsia="Times New Roman" w:hAnsi="Times New Roman" w:cs="Times New Roman"/>
          <w:sz w:val="28"/>
          <w:szCs w:val="28"/>
        </w:rPr>
        <w:t>ин. управление - 3</w:t>
      </w: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510" w:rsidRPr="009D2510" w:rsidRDefault="009D2510" w:rsidP="009D251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D2510">
        <w:rPr>
          <w:rFonts w:ascii="Times New Roman" w:eastAsia="Times New Roman" w:hAnsi="Times New Roman" w:cs="Times New Roman"/>
          <w:sz w:val="20"/>
          <w:szCs w:val="20"/>
          <w:lang w:eastAsia="ru-RU"/>
        </w:rPr>
        <w:t>Соколова В.Н.</w:t>
      </w:r>
    </w:p>
    <w:p w:rsidR="004500F7" w:rsidRPr="004500F7" w:rsidRDefault="009D2510" w:rsidP="004500F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D251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2-15-35</w:t>
      </w:r>
    </w:p>
    <w:p w:rsidR="004500F7" w:rsidRDefault="004500F7" w:rsidP="00114435">
      <w:pPr>
        <w:pStyle w:val="a3"/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</w:p>
    <w:p w:rsidR="007F7F0E" w:rsidRPr="004500F7" w:rsidRDefault="007F7F0E" w:rsidP="00114435">
      <w:pPr>
        <w:pStyle w:val="a3"/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4500F7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4500F7" w:rsidRDefault="00431A88" w:rsidP="00114435">
      <w:pPr>
        <w:pStyle w:val="a3"/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4500F7">
        <w:rPr>
          <w:rFonts w:ascii="Times New Roman" w:hAnsi="Times New Roman" w:cs="Times New Roman"/>
          <w:sz w:val="24"/>
          <w:szCs w:val="24"/>
        </w:rPr>
        <w:t>п</w:t>
      </w:r>
      <w:r w:rsidR="007F7F0E" w:rsidRPr="004500F7">
        <w:rPr>
          <w:rFonts w:ascii="Times New Roman" w:hAnsi="Times New Roman" w:cs="Times New Roman"/>
          <w:sz w:val="24"/>
          <w:szCs w:val="24"/>
        </w:rPr>
        <w:t xml:space="preserve">остановлением </w:t>
      </w:r>
      <w:r w:rsidR="00B109E0">
        <w:rPr>
          <w:rFonts w:ascii="Times New Roman" w:hAnsi="Times New Roman" w:cs="Times New Roman"/>
          <w:sz w:val="24"/>
          <w:szCs w:val="24"/>
        </w:rPr>
        <w:t>а</w:t>
      </w:r>
      <w:r w:rsidRPr="004500F7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114435" w:rsidRPr="004500F7" w:rsidRDefault="00114435" w:rsidP="00114435">
      <w:pPr>
        <w:pStyle w:val="a3"/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4500F7">
        <w:rPr>
          <w:sz w:val="24"/>
          <w:szCs w:val="24"/>
        </w:rPr>
        <w:t xml:space="preserve"> </w:t>
      </w:r>
      <w:r w:rsidRPr="004500F7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90866" w:rsidRPr="004500F7">
        <w:rPr>
          <w:rFonts w:ascii="Times New Roman" w:hAnsi="Times New Roman" w:cs="Times New Roman"/>
          <w:sz w:val="24"/>
          <w:szCs w:val="24"/>
        </w:rPr>
        <w:t>округа</w:t>
      </w:r>
      <w:r w:rsidRPr="004500F7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7F7F0E" w:rsidRPr="004500F7" w:rsidRDefault="00114435" w:rsidP="00114435">
      <w:pPr>
        <w:pStyle w:val="a3"/>
        <w:spacing w:after="0" w:line="240" w:lineRule="auto"/>
        <w:ind w:left="495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00F7">
        <w:rPr>
          <w:rFonts w:ascii="Times New Roman" w:hAnsi="Times New Roman" w:cs="Times New Roman"/>
          <w:sz w:val="24"/>
          <w:szCs w:val="24"/>
        </w:rPr>
        <w:t xml:space="preserve">от </w:t>
      </w:r>
      <w:r w:rsidR="00C90866" w:rsidRPr="004500F7">
        <w:rPr>
          <w:rFonts w:ascii="Times New Roman" w:hAnsi="Times New Roman" w:cs="Times New Roman"/>
          <w:sz w:val="24"/>
          <w:szCs w:val="24"/>
        </w:rPr>
        <w:t>________</w:t>
      </w:r>
      <w:r w:rsidR="008E523C" w:rsidRPr="004500F7">
        <w:rPr>
          <w:rFonts w:ascii="Times New Roman" w:hAnsi="Times New Roman" w:cs="Times New Roman"/>
          <w:sz w:val="24"/>
          <w:szCs w:val="24"/>
        </w:rPr>
        <w:t xml:space="preserve">  № </w:t>
      </w:r>
      <w:r w:rsidR="00C90866" w:rsidRPr="004500F7">
        <w:rPr>
          <w:rFonts w:ascii="Times New Roman" w:hAnsi="Times New Roman" w:cs="Times New Roman"/>
          <w:sz w:val="24"/>
          <w:szCs w:val="24"/>
        </w:rPr>
        <w:t>____</w:t>
      </w:r>
      <w:r w:rsidR="004500F7">
        <w:rPr>
          <w:rFonts w:ascii="Times New Roman" w:hAnsi="Times New Roman" w:cs="Times New Roman"/>
          <w:sz w:val="24"/>
          <w:szCs w:val="24"/>
        </w:rPr>
        <w:t>_</w:t>
      </w:r>
    </w:p>
    <w:p w:rsidR="007F7F0E" w:rsidRDefault="007F7F0E" w:rsidP="000253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2F9D" w:rsidRDefault="000545F2" w:rsidP="000253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CC7">
        <w:rPr>
          <w:rFonts w:ascii="Times New Roman" w:hAnsi="Times New Roman" w:cs="Times New Roman"/>
          <w:b/>
          <w:sz w:val="28"/>
          <w:szCs w:val="28"/>
        </w:rPr>
        <w:t xml:space="preserve">Порядок поощрения </w:t>
      </w:r>
    </w:p>
    <w:p w:rsidR="007C2F9D" w:rsidRDefault="000545F2" w:rsidP="000253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CC7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114435">
        <w:rPr>
          <w:rFonts w:ascii="Times New Roman" w:hAnsi="Times New Roman" w:cs="Times New Roman"/>
          <w:b/>
          <w:sz w:val="28"/>
          <w:szCs w:val="28"/>
        </w:rPr>
        <w:t>ой</w:t>
      </w:r>
      <w:r w:rsidRPr="00BD0C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709" w:rsidRPr="00BD0CC7">
        <w:rPr>
          <w:rFonts w:ascii="Times New Roman" w:hAnsi="Times New Roman"/>
          <w:b/>
          <w:sz w:val="28"/>
          <w:szCs w:val="28"/>
        </w:rPr>
        <w:t>управленческ</w:t>
      </w:r>
      <w:r w:rsidR="00114435">
        <w:rPr>
          <w:rFonts w:ascii="Times New Roman" w:hAnsi="Times New Roman"/>
          <w:b/>
          <w:sz w:val="28"/>
          <w:szCs w:val="28"/>
        </w:rPr>
        <w:t>ой</w:t>
      </w:r>
      <w:r w:rsidR="004D1709" w:rsidRPr="00BD0C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0CC7">
        <w:rPr>
          <w:rFonts w:ascii="Times New Roman" w:hAnsi="Times New Roman" w:cs="Times New Roman"/>
          <w:b/>
          <w:sz w:val="28"/>
          <w:szCs w:val="28"/>
        </w:rPr>
        <w:t>команд</w:t>
      </w:r>
      <w:r w:rsidR="00114435">
        <w:rPr>
          <w:rFonts w:ascii="Times New Roman" w:hAnsi="Times New Roman" w:cs="Times New Roman"/>
          <w:b/>
          <w:sz w:val="28"/>
          <w:szCs w:val="28"/>
        </w:rPr>
        <w:t>ы</w:t>
      </w:r>
      <w:r w:rsidRPr="00BD0CC7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 </w:t>
      </w:r>
    </w:p>
    <w:p w:rsidR="006D2EBE" w:rsidRDefault="00966A97" w:rsidP="000253B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</w:t>
      </w:r>
      <w:r w:rsidR="00BE723B">
        <w:rPr>
          <w:rFonts w:ascii="Times New Roman" w:hAnsi="Times New Roman" w:cs="Times New Roman"/>
          <w:b/>
          <w:sz w:val="28"/>
          <w:szCs w:val="28"/>
        </w:rPr>
        <w:t>2</w:t>
      </w:r>
      <w:r w:rsidR="00C90866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7C2F9D" w:rsidRPr="00B32B5F" w:rsidRDefault="007C2F9D" w:rsidP="000253B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545F2" w:rsidRPr="00B32B5F" w:rsidRDefault="000545F2" w:rsidP="000253B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2B5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6D2EBE" w:rsidRPr="00B32B5F">
        <w:rPr>
          <w:rFonts w:ascii="Times New Roman" w:hAnsi="Times New Roman" w:cs="Times New Roman"/>
          <w:sz w:val="28"/>
          <w:szCs w:val="28"/>
        </w:rPr>
        <w:t>Настоящий П</w:t>
      </w:r>
      <w:r w:rsidR="00D13380" w:rsidRPr="00B32B5F">
        <w:rPr>
          <w:rFonts w:ascii="Times New Roman" w:hAnsi="Times New Roman" w:cs="Times New Roman"/>
          <w:sz w:val="28"/>
          <w:szCs w:val="28"/>
        </w:rPr>
        <w:t xml:space="preserve">орядок определяет подходы к распределению иных </w:t>
      </w:r>
      <w:r w:rsidR="00434035" w:rsidRPr="00B32B5F">
        <w:rPr>
          <w:rFonts w:ascii="Times New Roman" w:hAnsi="Times New Roman" w:cs="Times New Roman"/>
          <w:sz w:val="28"/>
          <w:szCs w:val="28"/>
        </w:rPr>
        <w:t xml:space="preserve">межбюджетных трансфертов </w:t>
      </w:r>
      <w:r w:rsidR="002C5865">
        <w:rPr>
          <w:rFonts w:ascii="Times New Roman" w:hAnsi="Times New Roman" w:cs="Times New Roman"/>
          <w:sz w:val="28"/>
          <w:szCs w:val="28"/>
        </w:rPr>
        <w:t xml:space="preserve">предоставленных </w:t>
      </w:r>
      <w:r w:rsidR="002C5865" w:rsidRPr="00B32B5F">
        <w:rPr>
          <w:rFonts w:ascii="Times New Roman" w:hAnsi="Times New Roman" w:cs="Times New Roman"/>
          <w:sz w:val="28"/>
          <w:szCs w:val="28"/>
        </w:rPr>
        <w:t>бюджет</w:t>
      </w:r>
      <w:r w:rsidR="002C5865">
        <w:rPr>
          <w:rFonts w:ascii="Times New Roman" w:hAnsi="Times New Roman" w:cs="Times New Roman"/>
          <w:sz w:val="28"/>
          <w:szCs w:val="28"/>
        </w:rPr>
        <w:t>у</w:t>
      </w:r>
      <w:r w:rsidR="002C5865" w:rsidRPr="00B32B5F">
        <w:rPr>
          <w:rFonts w:ascii="Times New Roman" w:hAnsi="Times New Roman" w:cs="Times New Roman"/>
          <w:sz w:val="28"/>
          <w:szCs w:val="28"/>
        </w:rPr>
        <w:t xml:space="preserve"> </w:t>
      </w:r>
      <w:r w:rsidR="002C5865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C90866">
        <w:rPr>
          <w:rFonts w:ascii="Times New Roman" w:hAnsi="Times New Roman" w:cs="Times New Roman"/>
          <w:sz w:val="28"/>
          <w:szCs w:val="28"/>
        </w:rPr>
        <w:t>округа</w:t>
      </w:r>
      <w:r w:rsidR="002C5865">
        <w:rPr>
          <w:rFonts w:ascii="Times New Roman" w:hAnsi="Times New Roman" w:cs="Times New Roman"/>
          <w:sz w:val="28"/>
          <w:szCs w:val="28"/>
        </w:rPr>
        <w:t xml:space="preserve"> </w:t>
      </w:r>
      <w:r w:rsidR="00434035" w:rsidRPr="00B32B5F">
        <w:rPr>
          <w:rFonts w:ascii="Times New Roman" w:hAnsi="Times New Roman" w:cs="Times New Roman"/>
          <w:sz w:val="28"/>
          <w:szCs w:val="28"/>
        </w:rPr>
        <w:t>Нижегородской области на поощрение муниципальн</w:t>
      </w:r>
      <w:r w:rsidR="002C5865">
        <w:rPr>
          <w:rFonts w:ascii="Times New Roman" w:hAnsi="Times New Roman" w:cs="Times New Roman"/>
          <w:sz w:val="28"/>
          <w:szCs w:val="28"/>
        </w:rPr>
        <w:t>ой</w:t>
      </w:r>
      <w:r w:rsidR="00434035" w:rsidRPr="00B32B5F">
        <w:rPr>
          <w:rFonts w:ascii="Times New Roman" w:hAnsi="Times New Roman" w:cs="Times New Roman"/>
          <w:sz w:val="28"/>
          <w:szCs w:val="28"/>
        </w:rPr>
        <w:t xml:space="preserve"> управленческ</w:t>
      </w:r>
      <w:r w:rsidR="002C5865">
        <w:rPr>
          <w:rFonts w:ascii="Times New Roman" w:hAnsi="Times New Roman" w:cs="Times New Roman"/>
          <w:sz w:val="28"/>
          <w:szCs w:val="28"/>
        </w:rPr>
        <w:t>ой</w:t>
      </w:r>
      <w:r w:rsidR="00434035" w:rsidRPr="00B32B5F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2C5865">
        <w:rPr>
          <w:rFonts w:ascii="Times New Roman" w:hAnsi="Times New Roman" w:cs="Times New Roman"/>
          <w:sz w:val="28"/>
          <w:szCs w:val="28"/>
        </w:rPr>
        <w:t>ы</w:t>
      </w:r>
      <w:r w:rsidR="00434035" w:rsidRPr="00B32B5F">
        <w:rPr>
          <w:rFonts w:ascii="Times New Roman" w:hAnsi="Times New Roman" w:cs="Times New Roman"/>
          <w:sz w:val="28"/>
          <w:szCs w:val="28"/>
        </w:rPr>
        <w:t xml:space="preserve"> </w:t>
      </w:r>
      <w:r w:rsidR="00434035" w:rsidRPr="00B32B5F">
        <w:rPr>
          <w:rFonts w:ascii="Times New Roman" w:hAnsi="Times New Roman"/>
          <w:sz w:val="28"/>
          <w:szCs w:val="28"/>
        </w:rPr>
        <w:t>в 20</w:t>
      </w:r>
      <w:r w:rsidR="00BE723B">
        <w:rPr>
          <w:rFonts w:ascii="Times New Roman" w:hAnsi="Times New Roman"/>
          <w:sz w:val="28"/>
          <w:szCs w:val="28"/>
        </w:rPr>
        <w:t>2</w:t>
      </w:r>
      <w:r w:rsidR="00C90866">
        <w:rPr>
          <w:rFonts w:ascii="Times New Roman" w:hAnsi="Times New Roman"/>
          <w:sz w:val="28"/>
          <w:szCs w:val="28"/>
        </w:rPr>
        <w:t>1</w:t>
      </w:r>
      <w:r w:rsidR="00434035" w:rsidRPr="00B32B5F">
        <w:rPr>
          <w:rFonts w:ascii="Times New Roman" w:hAnsi="Times New Roman"/>
          <w:sz w:val="28"/>
          <w:szCs w:val="28"/>
        </w:rPr>
        <w:t xml:space="preserve"> году</w:t>
      </w:r>
      <w:r w:rsidR="00434035" w:rsidRPr="00B32B5F">
        <w:rPr>
          <w:rFonts w:ascii="Times New Roman" w:hAnsi="Times New Roman" w:cs="Times New Roman"/>
          <w:sz w:val="28"/>
          <w:szCs w:val="28"/>
        </w:rPr>
        <w:t xml:space="preserve"> </w:t>
      </w:r>
      <w:r w:rsidRPr="00B32B5F">
        <w:rPr>
          <w:rFonts w:ascii="Times New Roman" w:hAnsi="Times New Roman" w:cs="Times New Roman"/>
          <w:sz w:val="28"/>
          <w:szCs w:val="28"/>
        </w:rPr>
        <w:t xml:space="preserve">за достижение показателей </w:t>
      </w:r>
      <w:r w:rsidRPr="00B32B5F">
        <w:rPr>
          <w:rFonts w:ascii="Times New Roman" w:hAnsi="Times New Roman"/>
          <w:sz w:val="28"/>
          <w:szCs w:val="28"/>
        </w:rPr>
        <w:t>для оценки эффективности деятельности, утвержденных Указом Президента Российской Федера</w:t>
      </w:r>
      <w:r w:rsidR="00CB22F3">
        <w:rPr>
          <w:rFonts w:ascii="Times New Roman" w:hAnsi="Times New Roman"/>
          <w:sz w:val="28"/>
          <w:szCs w:val="28"/>
        </w:rPr>
        <w:t>ции от 04</w:t>
      </w:r>
      <w:r w:rsidR="00E43E19" w:rsidRPr="00B32B5F">
        <w:rPr>
          <w:rFonts w:ascii="Times New Roman" w:hAnsi="Times New Roman"/>
          <w:sz w:val="28"/>
          <w:szCs w:val="28"/>
        </w:rPr>
        <w:t xml:space="preserve"> </w:t>
      </w:r>
      <w:r w:rsidR="00CB22F3">
        <w:rPr>
          <w:rFonts w:ascii="Times New Roman" w:hAnsi="Times New Roman"/>
          <w:sz w:val="28"/>
          <w:szCs w:val="28"/>
        </w:rPr>
        <w:t>февраля 2021</w:t>
      </w:r>
      <w:r w:rsidR="00E43E19" w:rsidRPr="00B32B5F">
        <w:rPr>
          <w:rFonts w:ascii="Times New Roman" w:hAnsi="Times New Roman"/>
          <w:sz w:val="28"/>
          <w:szCs w:val="28"/>
        </w:rPr>
        <w:t xml:space="preserve"> г. № </w:t>
      </w:r>
      <w:r w:rsidR="00CB22F3">
        <w:rPr>
          <w:rFonts w:ascii="Times New Roman" w:hAnsi="Times New Roman"/>
          <w:sz w:val="28"/>
          <w:szCs w:val="28"/>
        </w:rPr>
        <w:t>68</w:t>
      </w:r>
      <w:r w:rsidR="00E43E19" w:rsidRPr="00B32B5F">
        <w:rPr>
          <w:rFonts w:ascii="Times New Roman" w:hAnsi="Times New Roman"/>
          <w:sz w:val="28"/>
          <w:szCs w:val="28"/>
        </w:rPr>
        <w:t xml:space="preserve"> "</w:t>
      </w:r>
      <w:r w:rsidRPr="00B32B5F">
        <w:rPr>
          <w:rFonts w:ascii="Times New Roman" w:hAnsi="Times New Roman"/>
          <w:sz w:val="28"/>
          <w:szCs w:val="28"/>
        </w:rPr>
        <w:t>Об оценке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деятельности</w:t>
      </w:r>
      <w:proofErr w:type="gramEnd"/>
      <w:r w:rsidRPr="00B32B5F">
        <w:rPr>
          <w:rFonts w:ascii="Times New Roman" w:hAnsi="Times New Roman"/>
          <w:sz w:val="28"/>
          <w:szCs w:val="28"/>
        </w:rPr>
        <w:t xml:space="preserve"> органов исполнительной власти</w:t>
      </w:r>
      <w:r w:rsidR="00E43E19" w:rsidRPr="00B32B5F">
        <w:rPr>
          <w:rFonts w:ascii="Times New Roman" w:hAnsi="Times New Roman"/>
          <w:sz w:val="28"/>
          <w:szCs w:val="28"/>
        </w:rPr>
        <w:t xml:space="preserve"> субъектов Российской Федерации"</w:t>
      </w:r>
      <w:r w:rsidR="00434035" w:rsidRPr="00B32B5F">
        <w:rPr>
          <w:rFonts w:ascii="Times New Roman" w:hAnsi="Times New Roman"/>
          <w:sz w:val="28"/>
          <w:szCs w:val="28"/>
        </w:rPr>
        <w:t xml:space="preserve"> в соответствии с постановлением Правительства Нижегородской области от </w:t>
      </w:r>
      <w:r w:rsidR="00E86BC1">
        <w:rPr>
          <w:rFonts w:ascii="Times New Roman" w:hAnsi="Times New Roman"/>
          <w:sz w:val="28"/>
          <w:szCs w:val="28"/>
        </w:rPr>
        <w:t>29</w:t>
      </w:r>
      <w:r w:rsidR="00850D80">
        <w:rPr>
          <w:rFonts w:ascii="Times New Roman" w:hAnsi="Times New Roman"/>
          <w:sz w:val="28"/>
          <w:szCs w:val="28"/>
        </w:rPr>
        <w:t>.1</w:t>
      </w:r>
      <w:r w:rsidR="00E86BC1">
        <w:rPr>
          <w:rFonts w:ascii="Times New Roman" w:hAnsi="Times New Roman"/>
          <w:sz w:val="28"/>
          <w:szCs w:val="28"/>
        </w:rPr>
        <w:t>1</w:t>
      </w:r>
      <w:r w:rsidR="00850D80">
        <w:rPr>
          <w:rFonts w:ascii="Times New Roman" w:hAnsi="Times New Roman"/>
          <w:sz w:val="28"/>
          <w:szCs w:val="28"/>
        </w:rPr>
        <w:t>.</w:t>
      </w:r>
      <w:r w:rsidR="00B32B5F" w:rsidRPr="00B32B5F">
        <w:rPr>
          <w:rFonts w:ascii="Times New Roman" w:hAnsi="Times New Roman"/>
          <w:sz w:val="28"/>
          <w:szCs w:val="28"/>
        </w:rPr>
        <w:t>20</w:t>
      </w:r>
      <w:r w:rsidR="00850D80">
        <w:rPr>
          <w:rFonts w:ascii="Times New Roman" w:hAnsi="Times New Roman"/>
          <w:sz w:val="28"/>
          <w:szCs w:val="28"/>
        </w:rPr>
        <w:t>2</w:t>
      </w:r>
      <w:r w:rsidR="00E86BC1">
        <w:rPr>
          <w:rFonts w:ascii="Times New Roman" w:hAnsi="Times New Roman"/>
          <w:sz w:val="28"/>
          <w:szCs w:val="28"/>
        </w:rPr>
        <w:t>1</w:t>
      </w:r>
      <w:r w:rsidR="00B32B5F" w:rsidRPr="00B32B5F">
        <w:rPr>
          <w:rFonts w:ascii="Times New Roman" w:hAnsi="Times New Roman"/>
          <w:sz w:val="28"/>
          <w:szCs w:val="28"/>
        </w:rPr>
        <w:t xml:space="preserve"> г. </w:t>
      </w:r>
      <w:r w:rsidR="00434035" w:rsidRPr="00B32B5F">
        <w:rPr>
          <w:rFonts w:ascii="Times New Roman" w:hAnsi="Times New Roman"/>
          <w:sz w:val="28"/>
          <w:szCs w:val="28"/>
        </w:rPr>
        <w:t>№</w:t>
      </w:r>
      <w:r w:rsidR="00BB31DF">
        <w:rPr>
          <w:rFonts w:ascii="Times New Roman" w:hAnsi="Times New Roman"/>
          <w:sz w:val="28"/>
          <w:szCs w:val="28"/>
        </w:rPr>
        <w:t xml:space="preserve"> </w:t>
      </w:r>
      <w:r w:rsidR="00850D80">
        <w:rPr>
          <w:rFonts w:ascii="Times New Roman" w:hAnsi="Times New Roman"/>
          <w:sz w:val="28"/>
          <w:szCs w:val="28"/>
        </w:rPr>
        <w:t>10</w:t>
      </w:r>
      <w:r w:rsidR="00E86BC1">
        <w:rPr>
          <w:rFonts w:ascii="Times New Roman" w:hAnsi="Times New Roman"/>
          <w:sz w:val="28"/>
          <w:szCs w:val="28"/>
        </w:rPr>
        <w:t>66</w:t>
      </w:r>
      <w:r w:rsidR="00B32B5F" w:rsidRPr="00B32B5F">
        <w:rPr>
          <w:rFonts w:ascii="Times New Roman" w:hAnsi="Times New Roman"/>
          <w:sz w:val="28"/>
          <w:szCs w:val="28"/>
        </w:rPr>
        <w:t>.</w:t>
      </w:r>
    </w:p>
    <w:p w:rsidR="00D604F0" w:rsidRDefault="00D604F0" w:rsidP="000253B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0CC7">
        <w:rPr>
          <w:rFonts w:ascii="Times New Roman" w:hAnsi="Times New Roman"/>
          <w:sz w:val="28"/>
          <w:szCs w:val="28"/>
        </w:rPr>
        <w:t xml:space="preserve">2. Под </w:t>
      </w:r>
      <w:r w:rsidR="00431A88">
        <w:rPr>
          <w:rFonts w:ascii="Times New Roman" w:hAnsi="Times New Roman"/>
          <w:sz w:val="28"/>
          <w:szCs w:val="28"/>
        </w:rPr>
        <w:t xml:space="preserve">муниципальной  управленческой  командой </w:t>
      </w:r>
      <w:r w:rsidRPr="00BD0CC7">
        <w:rPr>
          <w:rFonts w:ascii="Times New Roman" w:hAnsi="Times New Roman"/>
          <w:sz w:val="28"/>
          <w:szCs w:val="28"/>
        </w:rPr>
        <w:t xml:space="preserve"> понимается группа должностных лиц, замещающих муниципальные должности или должности муниципальной службы, </w:t>
      </w:r>
      <w:r w:rsidR="00E86BC1">
        <w:rPr>
          <w:rFonts w:ascii="Times New Roman" w:hAnsi="Times New Roman"/>
          <w:sz w:val="28"/>
          <w:szCs w:val="28"/>
        </w:rPr>
        <w:t xml:space="preserve">а также сотрудников муниципальных учреждений, </w:t>
      </w:r>
      <w:r w:rsidRPr="00BD0CC7">
        <w:rPr>
          <w:rFonts w:ascii="Times New Roman" w:hAnsi="Times New Roman"/>
          <w:sz w:val="28"/>
          <w:szCs w:val="28"/>
        </w:rPr>
        <w:t>деятельность которых</w:t>
      </w:r>
      <w:r w:rsidR="00A66A7B" w:rsidRPr="00BD0CC7">
        <w:rPr>
          <w:rFonts w:ascii="Times New Roman" w:hAnsi="Times New Roman"/>
          <w:sz w:val="28"/>
          <w:szCs w:val="28"/>
        </w:rPr>
        <w:t xml:space="preserve"> </w:t>
      </w:r>
      <w:r w:rsidRPr="00BD0CC7">
        <w:rPr>
          <w:rFonts w:ascii="Times New Roman" w:hAnsi="Times New Roman"/>
          <w:sz w:val="28"/>
          <w:szCs w:val="28"/>
        </w:rPr>
        <w:t xml:space="preserve">способствовала </w:t>
      </w:r>
      <w:r w:rsidR="00A66A7B" w:rsidRPr="00BD0CC7">
        <w:rPr>
          <w:rFonts w:ascii="Times New Roman" w:hAnsi="Times New Roman"/>
          <w:sz w:val="28"/>
          <w:szCs w:val="28"/>
        </w:rPr>
        <w:t xml:space="preserve">реализации национальных проектов и </w:t>
      </w:r>
      <w:r w:rsidRPr="00BD0CC7">
        <w:rPr>
          <w:rFonts w:ascii="Times New Roman" w:hAnsi="Times New Roman"/>
          <w:sz w:val="28"/>
          <w:szCs w:val="28"/>
        </w:rPr>
        <w:t>достижению показателей эффективности.</w:t>
      </w:r>
    </w:p>
    <w:p w:rsidR="00434035" w:rsidRPr="00667DBF" w:rsidRDefault="00434035" w:rsidP="000253B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94BB3">
        <w:rPr>
          <w:rFonts w:ascii="Times New Roman" w:hAnsi="Times New Roman" w:cs="Times New Roman"/>
          <w:sz w:val="28"/>
          <w:szCs w:val="28"/>
        </w:rPr>
        <w:t xml:space="preserve">. Поощрение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="00AB0FBD">
        <w:rPr>
          <w:rFonts w:ascii="Times New Roman" w:hAnsi="Times New Roman" w:cs="Times New Roman"/>
          <w:sz w:val="28"/>
          <w:szCs w:val="28"/>
        </w:rPr>
        <w:t>ой</w:t>
      </w:r>
      <w:r w:rsidR="00BD4271">
        <w:rPr>
          <w:rFonts w:ascii="Times New Roman" w:hAnsi="Times New Roman" w:cs="Times New Roman"/>
          <w:sz w:val="28"/>
          <w:szCs w:val="28"/>
        </w:rPr>
        <w:t xml:space="preserve"> </w:t>
      </w:r>
      <w:r w:rsidRPr="00667DBF">
        <w:rPr>
          <w:rFonts w:ascii="Times New Roman" w:hAnsi="Times New Roman" w:cs="Times New Roman"/>
          <w:sz w:val="28"/>
          <w:szCs w:val="28"/>
        </w:rPr>
        <w:t>управленческ</w:t>
      </w:r>
      <w:r w:rsidR="00AB0FBD" w:rsidRPr="00667DBF">
        <w:rPr>
          <w:rFonts w:ascii="Times New Roman" w:hAnsi="Times New Roman" w:cs="Times New Roman"/>
          <w:sz w:val="28"/>
          <w:szCs w:val="28"/>
        </w:rPr>
        <w:t>ой</w:t>
      </w:r>
      <w:r w:rsidRPr="00667DBF">
        <w:rPr>
          <w:rFonts w:ascii="Times New Roman" w:hAnsi="Times New Roman" w:cs="Times New Roman"/>
          <w:sz w:val="28"/>
          <w:szCs w:val="28"/>
        </w:rPr>
        <w:t xml:space="preserve"> команд</w:t>
      </w:r>
      <w:r w:rsidR="00AB0FBD" w:rsidRPr="00667DBF">
        <w:rPr>
          <w:rFonts w:ascii="Times New Roman" w:hAnsi="Times New Roman" w:cs="Times New Roman"/>
          <w:sz w:val="28"/>
          <w:szCs w:val="28"/>
        </w:rPr>
        <w:t>ы</w:t>
      </w:r>
      <w:r w:rsidRPr="00667DBF">
        <w:rPr>
          <w:rFonts w:ascii="Times New Roman" w:hAnsi="Times New Roman" w:cs="Times New Roman"/>
          <w:sz w:val="28"/>
          <w:szCs w:val="28"/>
        </w:rPr>
        <w:t xml:space="preserve"> осуществляется путем материа</w:t>
      </w:r>
      <w:r w:rsidR="008C5A6A" w:rsidRPr="00667DBF">
        <w:rPr>
          <w:rFonts w:ascii="Times New Roman" w:hAnsi="Times New Roman" w:cs="Times New Roman"/>
          <w:sz w:val="28"/>
          <w:szCs w:val="28"/>
        </w:rPr>
        <w:t xml:space="preserve">льного стимулирования членов управленческой команды. </w:t>
      </w:r>
    </w:p>
    <w:p w:rsidR="00434035" w:rsidRDefault="00434035" w:rsidP="000253B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7DBF">
        <w:rPr>
          <w:rFonts w:ascii="Times New Roman" w:hAnsi="Times New Roman"/>
          <w:sz w:val="28"/>
          <w:szCs w:val="28"/>
        </w:rPr>
        <w:t>4</w:t>
      </w:r>
      <w:r w:rsidR="00431A88" w:rsidRPr="00667DBF">
        <w:rPr>
          <w:rFonts w:ascii="Times New Roman" w:hAnsi="Times New Roman"/>
          <w:sz w:val="28"/>
          <w:szCs w:val="28"/>
        </w:rPr>
        <w:t xml:space="preserve">.  </w:t>
      </w:r>
      <w:r w:rsidRPr="00667DBF">
        <w:rPr>
          <w:rFonts w:ascii="Times New Roman" w:hAnsi="Times New Roman"/>
          <w:sz w:val="28"/>
          <w:szCs w:val="28"/>
        </w:rPr>
        <w:t xml:space="preserve">В соответствии </w:t>
      </w:r>
      <w:r w:rsidR="00AB0FBD" w:rsidRPr="00667DBF">
        <w:rPr>
          <w:rFonts w:ascii="Times New Roman" w:hAnsi="Times New Roman"/>
          <w:sz w:val="28"/>
          <w:szCs w:val="28"/>
        </w:rPr>
        <w:t xml:space="preserve">с </w:t>
      </w:r>
      <w:r w:rsidRPr="00667DBF">
        <w:rPr>
          <w:rFonts w:ascii="Times New Roman" w:hAnsi="Times New Roman"/>
          <w:sz w:val="28"/>
          <w:szCs w:val="28"/>
        </w:rPr>
        <w:t xml:space="preserve">пунктом </w:t>
      </w:r>
      <w:r w:rsidR="00B109E0">
        <w:rPr>
          <w:rFonts w:ascii="Times New Roman" w:hAnsi="Times New Roman"/>
          <w:sz w:val="28"/>
          <w:szCs w:val="28"/>
        </w:rPr>
        <w:t>8</w:t>
      </w:r>
      <w:r w:rsidRPr="00667DBF">
        <w:rPr>
          <w:rFonts w:ascii="Times New Roman" w:hAnsi="Times New Roman"/>
          <w:sz w:val="28"/>
          <w:szCs w:val="28"/>
        </w:rPr>
        <w:t xml:space="preserve"> Порядка поощрения региональных и муниципальных управленческих команд Нижегородской области</w:t>
      </w:r>
      <w:r w:rsidR="00E86BC1">
        <w:rPr>
          <w:rFonts w:ascii="Times New Roman" w:hAnsi="Times New Roman"/>
          <w:sz w:val="28"/>
          <w:szCs w:val="28"/>
        </w:rPr>
        <w:t xml:space="preserve"> в 2021 году</w:t>
      </w:r>
      <w:r w:rsidRPr="00667DBF">
        <w:rPr>
          <w:rFonts w:ascii="Times New Roman" w:hAnsi="Times New Roman"/>
          <w:sz w:val="28"/>
          <w:szCs w:val="28"/>
        </w:rPr>
        <w:t>, утвержденного постановлением Правительства Нижегородской области</w:t>
      </w:r>
      <w:r w:rsidR="00B32B5F" w:rsidRPr="00667DBF">
        <w:rPr>
          <w:rFonts w:ascii="Times New Roman" w:hAnsi="Times New Roman"/>
          <w:sz w:val="28"/>
          <w:szCs w:val="28"/>
        </w:rPr>
        <w:t xml:space="preserve"> </w:t>
      </w:r>
      <w:r w:rsidR="00850D80" w:rsidRPr="00667DBF">
        <w:rPr>
          <w:rFonts w:ascii="Times New Roman" w:hAnsi="Times New Roman"/>
          <w:sz w:val="28"/>
          <w:szCs w:val="28"/>
        </w:rPr>
        <w:t xml:space="preserve">от </w:t>
      </w:r>
      <w:r w:rsidR="00E86BC1">
        <w:rPr>
          <w:rFonts w:ascii="Times New Roman" w:hAnsi="Times New Roman"/>
          <w:sz w:val="28"/>
          <w:szCs w:val="28"/>
        </w:rPr>
        <w:t xml:space="preserve">                    29 ноября</w:t>
      </w:r>
      <w:r w:rsidR="00850D80" w:rsidRPr="00667DBF">
        <w:rPr>
          <w:rFonts w:ascii="Times New Roman" w:hAnsi="Times New Roman"/>
          <w:sz w:val="28"/>
          <w:szCs w:val="28"/>
        </w:rPr>
        <w:t xml:space="preserve"> 202</w:t>
      </w:r>
      <w:r w:rsidR="00E86BC1">
        <w:rPr>
          <w:rFonts w:ascii="Times New Roman" w:hAnsi="Times New Roman"/>
          <w:sz w:val="28"/>
          <w:szCs w:val="28"/>
        </w:rPr>
        <w:t>1</w:t>
      </w:r>
      <w:r w:rsidR="00B32B5F" w:rsidRPr="00667DBF">
        <w:rPr>
          <w:rFonts w:ascii="Times New Roman" w:hAnsi="Times New Roman"/>
          <w:sz w:val="28"/>
          <w:szCs w:val="28"/>
        </w:rPr>
        <w:t xml:space="preserve"> г. </w:t>
      </w:r>
      <w:r w:rsidR="00E86BC1">
        <w:rPr>
          <w:rFonts w:ascii="Times New Roman" w:hAnsi="Times New Roman"/>
          <w:sz w:val="28"/>
          <w:szCs w:val="28"/>
        </w:rPr>
        <w:t xml:space="preserve"> </w:t>
      </w:r>
      <w:r w:rsidR="00B32B5F" w:rsidRPr="00667DBF">
        <w:rPr>
          <w:rFonts w:ascii="Times New Roman" w:hAnsi="Times New Roman"/>
          <w:sz w:val="28"/>
          <w:szCs w:val="28"/>
        </w:rPr>
        <w:t xml:space="preserve">№ </w:t>
      </w:r>
      <w:r w:rsidR="00E86BC1">
        <w:rPr>
          <w:rFonts w:ascii="Times New Roman" w:hAnsi="Times New Roman"/>
          <w:sz w:val="28"/>
          <w:szCs w:val="28"/>
        </w:rPr>
        <w:t>1066</w:t>
      </w:r>
      <w:r w:rsidRPr="00667D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="00431A88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ая управленческая</w:t>
      </w:r>
      <w:r w:rsidR="00431A88">
        <w:rPr>
          <w:rFonts w:ascii="Times New Roman" w:hAnsi="Times New Roman"/>
          <w:sz w:val="28"/>
          <w:szCs w:val="28"/>
        </w:rPr>
        <w:t xml:space="preserve"> команд</w:t>
      </w:r>
      <w:r>
        <w:rPr>
          <w:rFonts w:ascii="Times New Roman" w:hAnsi="Times New Roman"/>
          <w:sz w:val="28"/>
          <w:szCs w:val="28"/>
        </w:rPr>
        <w:t>а</w:t>
      </w:r>
      <w:r w:rsidR="00431A88">
        <w:rPr>
          <w:rFonts w:ascii="Times New Roman" w:hAnsi="Times New Roman"/>
          <w:sz w:val="28"/>
          <w:szCs w:val="28"/>
        </w:rPr>
        <w:t xml:space="preserve"> </w:t>
      </w:r>
      <w:r w:rsidR="00AB0FBD" w:rsidRPr="00AB0FBD">
        <w:rPr>
          <w:rFonts w:ascii="Times New Roman" w:hAnsi="Times New Roman"/>
          <w:sz w:val="28"/>
          <w:szCs w:val="28"/>
        </w:rPr>
        <w:t xml:space="preserve">Ковернинского муниципального </w:t>
      </w:r>
      <w:r w:rsidR="00E86BC1">
        <w:rPr>
          <w:rFonts w:ascii="Times New Roman" w:hAnsi="Times New Roman"/>
          <w:sz w:val="28"/>
          <w:szCs w:val="28"/>
        </w:rPr>
        <w:t>округа</w:t>
      </w:r>
      <w:r w:rsidR="00431A88">
        <w:rPr>
          <w:rFonts w:ascii="Times New Roman" w:hAnsi="Times New Roman"/>
          <w:sz w:val="28"/>
          <w:szCs w:val="28"/>
        </w:rPr>
        <w:t xml:space="preserve"> </w:t>
      </w:r>
      <w:r w:rsidR="00AB0FBD">
        <w:rPr>
          <w:rFonts w:ascii="Times New Roman" w:hAnsi="Times New Roman"/>
          <w:sz w:val="28"/>
          <w:szCs w:val="28"/>
        </w:rPr>
        <w:t>формируется в составе</w:t>
      </w:r>
      <w:r w:rsidR="00431A88">
        <w:rPr>
          <w:rFonts w:ascii="Times New Roman" w:hAnsi="Times New Roman"/>
          <w:sz w:val="28"/>
          <w:szCs w:val="28"/>
        </w:rPr>
        <w:t xml:space="preserve"> </w:t>
      </w:r>
      <w:r w:rsidR="00E86BC1">
        <w:rPr>
          <w:rFonts w:ascii="Times New Roman" w:hAnsi="Times New Roman"/>
          <w:sz w:val="28"/>
          <w:szCs w:val="28"/>
        </w:rPr>
        <w:t>четырнадцати</w:t>
      </w:r>
      <w:r w:rsidR="00431A88">
        <w:rPr>
          <w:rFonts w:ascii="Times New Roman" w:hAnsi="Times New Roman"/>
          <w:sz w:val="28"/>
          <w:szCs w:val="28"/>
        </w:rPr>
        <w:t xml:space="preserve"> </w:t>
      </w:r>
      <w:r w:rsidRPr="00434035">
        <w:rPr>
          <w:rFonts w:ascii="Times New Roman" w:hAnsi="Times New Roman"/>
          <w:sz w:val="28"/>
          <w:szCs w:val="28"/>
        </w:rPr>
        <w:t>сотрудников</w:t>
      </w:r>
      <w:r>
        <w:rPr>
          <w:rFonts w:ascii="Times New Roman" w:hAnsi="Times New Roman"/>
          <w:sz w:val="28"/>
          <w:szCs w:val="28"/>
        </w:rPr>
        <w:t>.</w:t>
      </w:r>
    </w:p>
    <w:p w:rsidR="00E86BC1" w:rsidRDefault="00E86BC1" w:rsidP="000253B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менее 20 %  от суммы поощрения муниципальной управленческой команды распределяется сотрудникам муниципальных учреждений, деятельность которых способствовала реализации национальных проектов и достижению показателей эффективности.</w:t>
      </w:r>
    </w:p>
    <w:p w:rsidR="00434035" w:rsidRPr="008C5A6A" w:rsidRDefault="00434035" w:rsidP="000253B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035">
        <w:rPr>
          <w:rFonts w:ascii="Times New Roman" w:hAnsi="Times New Roman"/>
          <w:sz w:val="28"/>
          <w:szCs w:val="28"/>
        </w:rPr>
        <w:t xml:space="preserve"> </w:t>
      </w:r>
      <w:r w:rsidR="008C5A6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 w:rsidR="00C54005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Персональный состав муниципальной управленческой команды </w:t>
      </w:r>
      <w:r w:rsidR="00AB0FBD" w:rsidRPr="00AB0FBD">
        <w:rPr>
          <w:rFonts w:ascii="Times New Roman" w:hAnsi="Times New Roman"/>
          <w:sz w:val="28"/>
          <w:szCs w:val="28"/>
        </w:rPr>
        <w:t xml:space="preserve">Ковернинского муниципального </w:t>
      </w:r>
      <w:r w:rsidR="00744113">
        <w:rPr>
          <w:rFonts w:ascii="Times New Roman" w:hAnsi="Times New Roman"/>
          <w:sz w:val="28"/>
          <w:szCs w:val="28"/>
        </w:rPr>
        <w:t>округа</w:t>
      </w:r>
      <w:r w:rsidR="00AB0FBD" w:rsidRPr="00AB0FBD">
        <w:rPr>
          <w:rFonts w:ascii="Times New Roman" w:hAnsi="Times New Roman"/>
          <w:sz w:val="28"/>
          <w:szCs w:val="28"/>
        </w:rPr>
        <w:t xml:space="preserve"> </w:t>
      </w:r>
      <w:r w:rsidR="008C5A6A">
        <w:rPr>
          <w:rFonts w:ascii="Times New Roman" w:hAnsi="Times New Roman"/>
          <w:sz w:val="28"/>
          <w:szCs w:val="28"/>
        </w:rPr>
        <w:t xml:space="preserve">формируется </w:t>
      </w:r>
      <w:r w:rsidR="008C5A6A">
        <w:rPr>
          <w:rFonts w:ascii="Times New Roman" w:hAnsi="Times New Roman" w:cs="Times New Roman"/>
          <w:sz w:val="28"/>
          <w:szCs w:val="28"/>
        </w:rPr>
        <w:t xml:space="preserve">в зависимости от вклада каждого участника и </w:t>
      </w:r>
      <w:r>
        <w:rPr>
          <w:rFonts w:ascii="Times New Roman" w:hAnsi="Times New Roman"/>
          <w:sz w:val="28"/>
          <w:szCs w:val="28"/>
        </w:rPr>
        <w:t xml:space="preserve">утверждается </w:t>
      </w:r>
      <w:r w:rsidR="00AB0FBD">
        <w:rPr>
          <w:rFonts w:ascii="Times New Roman" w:hAnsi="Times New Roman" w:cs="Times New Roman"/>
          <w:sz w:val="28"/>
          <w:szCs w:val="28"/>
        </w:rPr>
        <w:t>распоряжением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AB0FBD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744113" w:rsidRPr="00744113">
        <w:rPr>
          <w:rFonts w:ascii="Times New Roman" w:hAnsi="Times New Roman"/>
          <w:sz w:val="28"/>
          <w:szCs w:val="28"/>
        </w:rPr>
        <w:t xml:space="preserve"> </w:t>
      </w:r>
      <w:r w:rsidR="00744113" w:rsidRPr="00AB0FBD">
        <w:rPr>
          <w:rFonts w:ascii="Times New Roman" w:hAnsi="Times New Roman"/>
          <w:sz w:val="28"/>
          <w:szCs w:val="28"/>
        </w:rPr>
        <w:t xml:space="preserve">Ковернинского муниципального </w:t>
      </w:r>
      <w:r w:rsidR="00744113">
        <w:rPr>
          <w:rFonts w:ascii="Times New Roman" w:hAnsi="Times New Roman"/>
          <w:sz w:val="28"/>
          <w:szCs w:val="28"/>
        </w:rPr>
        <w:t>округа</w:t>
      </w:r>
      <w:r w:rsidR="00B32B5F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B32B5F">
        <w:rPr>
          <w:rFonts w:ascii="Times New Roman" w:hAnsi="Times New Roman"/>
          <w:sz w:val="28"/>
          <w:szCs w:val="28"/>
        </w:rPr>
        <w:t>предусматривающем</w:t>
      </w:r>
      <w:proofErr w:type="gramEnd"/>
      <w:r w:rsidR="00B32B5F">
        <w:rPr>
          <w:rFonts w:ascii="Times New Roman" w:hAnsi="Times New Roman"/>
          <w:sz w:val="28"/>
          <w:szCs w:val="28"/>
        </w:rPr>
        <w:t xml:space="preserve"> распределение средств.</w:t>
      </w:r>
    </w:p>
    <w:p w:rsidR="00AB0FBD" w:rsidRDefault="008C5A6A" w:rsidP="004500F7">
      <w:p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B0FBD">
        <w:rPr>
          <w:rFonts w:ascii="Times New Roman" w:hAnsi="Times New Roman" w:cs="Times New Roman"/>
          <w:sz w:val="28"/>
          <w:szCs w:val="28"/>
        </w:rPr>
        <w:t>.</w:t>
      </w:r>
      <w:r w:rsidR="004500F7">
        <w:rPr>
          <w:rFonts w:ascii="Times New Roman" w:hAnsi="Times New Roman" w:cs="Times New Roman"/>
          <w:sz w:val="28"/>
          <w:szCs w:val="28"/>
        </w:rPr>
        <w:t xml:space="preserve"> </w:t>
      </w:r>
      <w:r w:rsidR="00AB0FBD">
        <w:rPr>
          <w:rFonts w:ascii="Times New Roman" w:hAnsi="Times New Roman" w:cs="Times New Roman"/>
          <w:sz w:val="28"/>
          <w:szCs w:val="28"/>
        </w:rPr>
        <w:t>Средства областного бюджета, поступившие в форме иных межбюджетных трансфертов на поощрение муниципальной управленческой команды в 202</w:t>
      </w:r>
      <w:r w:rsidR="004500F7">
        <w:rPr>
          <w:rFonts w:ascii="Times New Roman" w:hAnsi="Times New Roman" w:cs="Times New Roman"/>
          <w:sz w:val="28"/>
          <w:szCs w:val="28"/>
        </w:rPr>
        <w:t>1</w:t>
      </w:r>
      <w:r w:rsidR="00AB0FBD">
        <w:rPr>
          <w:rFonts w:ascii="Times New Roman" w:hAnsi="Times New Roman" w:cs="Times New Roman"/>
          <w:sz w:val="28"/>
          <w:szCs w:val="28"/>
        </w:rPr>
        <w:t xml:space="preserve"> году, направляются на выплату заработной платы.</w:t>
      </w:r>
    </w:p>
    <w:p w:rsidR="00AB0FBD" w:rsidRDefault="00AB0FBD" w:rsidP="00AB0FB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начислений на выплаты по оплате труда осуществляется за счет средств бюджета </w:t>
      </w:r>
      <w:r w:rsidRPr="00AB0FBD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500F7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</w:p>
    <w:sectPr w:rsidR="00AB0FBD" w:rsidSect="004500F7">
      <w:headerReference w:type="default" r:id="rId11"/>
      <w:footerReference w:type="default" r:id="rId12"/>
      <w:pgSz w:w="11906" w:h="16838"/>
      <w:pgMar w:top="851" w:right="567" w:bottom="993" w:left="1134" w:header="563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60E" w:rsidRDefault="00DD660E" w:rsidP="00CD6C1B">
      <w:pPr>
        <w:spacing w:after="0" w:line="240" w:lineRule="auto"/>
      </w:pPr>
      <w:r>
        <w:separator/>
      </w:r>
    </w:p>
  </w:endnote>
  <w:endnote w:type="continuationSeparator" w:id="0">
    <w:p w:rsidR="00DD660E" w:rsidRDefault="00DD660E" w:rsidP="00CD6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23C" w:rsidRDefault="008E523C">
    <w:pPr>
      <w:pStyle w:val="a6"/>
      <w:jc w:val="center"/>
    </w:pPr>
  </w:p>
  <w:p w:rsidR="008E523C" w:rsidRDefault="008E523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60E" w:rsidRDefault="00DD660E" w:rsidP="00CD6C1B">
      <w:pPr>
        <w:spacing w:after="0" w:line="240" w:lineRule="auto"/>
      </w:pPr>
      <w:r>
        <w:separator/>
      </w:r>
    </w:p>
  </w:footnote>
  <w:footnote w:type="continuationSeparator" w:id="0">
    <w:p w:rsidR="00DD660E" w:rsidRDefault="00DD660E" w:rsidP="00CD6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C1B" w:rsidRDefault="00CD6C1B">
    <w:pPr>
      <w:pStyle w:val="a4"/>
      <w:jc w:val="center"/>
    </w:pPr>
  </w:p>
  <w:p w:rsidR="00CD6C1B" w:rsidRDefault="008E523C" w:rsidP="008E523C">
    <w:pPr>
      <w:pStyle w:val="a4"/>
      <w:tabs>
        <w:tab w:val="clear" w:pos="4677"/>
        <w:tab w:val="clear" w:pos="9355"/>
        <w:tab w:val="left" w:pos="874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F1D88"/>
    <w:multiLevelType w:val="hybridMultilevel"/>
    <w:tmpl w:val="BEAEC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FA54E6"/>
    <w:multiLevelType w:val="hybridMultilevel"/>
    <w:tmpl w:val="344CD9EC"/>
    <w:lvl w:ilvl="0" w:tplc="8EBC65B4">
      <w:start w:val="1"/>
      <w:numFmt w:val="decimal"/>
      <w:lvlText w:val="%1."/>
      <w:lvlJc w:val="left"/>
      <w:pPr>
        <w:ind w:left="16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5F2"/>
    <w:rsid w:val="0002028B"/>
    <w:rsid w:val="00023BB7"/>
    <w:rsid w:val="000253B4"/>
    <w:rsid w:val="000545F2"/>
    <w:rsid w:val="00084D20"/>
    <w:rsid w:val="000E0337"/>
    <w:rsid w:val="000F0B27"/>
    <w:rsid w:val="00114435"/>
    <w:rsid w:val="00140A4D"/>
    <w:rsid w:val="00142A56"/>
    <w:rsid w:val="0016392A"/>
    <w:rsid w:val="00167BF5"/>
    <w:rsid w:val="001802C5"/>
    <w:rsid w:val="001C7406"/>
    <w:rsid w:val="001D7BEA"/>
    <w:rsid w:val="002229E3"/>
    <w:rsid w:val="002519FD"/>
    <w:rsid w:val="002647F6"/>
    <w:rsid w:val="00266957"/>
    <w:rsid w:val="002823FC"/>
    <w:rsid w:val="002A6A1B"/>
    <w:rsid w:val="002C5865"/>
    <w:rsid w:val="002D730C"/>
    <w:rsid w:val="002F78E5"/>
    <w:rsid w:val="0030633D"/>
    <w:rsid w:val="00311F6B"/>
    <w:rsid w:val="003300C8"/>
    <w:rsid w:val="003A55A0"/>
    <w:rsid w:val="003E4D62"/>
    <w:rsid w:val="00411E7B"/>
    <w:rsid w:val="0041710D"/>
    <w:rsid w:val="00421CF1"/>
    <w:rsid w:val="00431A88"/>
    <w:rsid w:val="00434035"/>
    <w:rsid w:val="0044259B"/>
    <w:rsid w:val="004500F7"/>
    <w:rsid w:val="00460F43"/>
    <w:rsid w:val="004768A1"/>
    <w:rsid w:val="004C3852"/>
    <w:rsid w:val="004D1709"/>
    <w:rsid w:val="004D333F"/>
    <w:rsid w:val="004D7FD0"/>
    <w:rsid w:val="00517ABA"/>
    <w:rsid w:val="00551D02"/>
    <w:rsid w:val="005B36E8"/>
    <w:rsid w:val="00620273"/>
    <w:rsid w:val="006339B2"/>
    <w:rsid w:val="0066140F"/>
    <w:rsid w:val="00667DBF"/>
    <w:rsid w:val="00685F55"/>
    <w:rsid w:val="006910FD"/>
    <w:rsid w:val="006A673A"/>
    <w:rsid w:val="006D2EBE"/>
    <w:rsid w:val="006D3155"/>
    <w:rsid w:val="006F341D"/>
    <w:rsid w:val="006F6853"/>
    <w:rsid w:val="006F7E84"/>
    <w:rsid w:val="00715D69"/>
    <w:rsid w:val="00744113"/>
    <w:rsid w:val="00757042"/>
    <w:rsid w:val="007776A1"/>
    <w:rsid w:val="00785655"/>
    <w:rsid w:val="00786D6A"/>
    <w:rsid w:val="007C2F9D"/>
    <w:rsid w:val="007C3A46"/>
    <w:rsid w:val="007D58B1"/>
    <w:rsid w:val="007E4B99"/>
    <w:rsid w:val="007F7F0E"/>
    <w:rsid w:val="00805D9F"/>
    <w:rsid w:val="00850D80"/>
    <w:rsid w:val="00884A76"/>
    <w:rsid w:val="008B493E"/>
    <w:rsid w:val="008B4E2A"/>
    <w:rsid w:val="008B6C04"/>
    <w:rsid w:val="008C5A6A"/>
    <w:rsid w:val="008E523C"/>
    <w:rsid w:val="00966A97"/>
    <w:rsid w:val="009D2510"/>
    <w:rsid w:val="00A03835"/>
    <w:rsid w:val="00A04995"/>
    <w:rsid w:val="00A0740E"/>
    <w:rsid w:val="00A66A7B"/>
    <w:rsid w:val="00A7153C"/>
    <w:rsid w:val="00A90936"/>
    <w:rsid w:val="00A94BB3"/>
    <w:rsid w:val="00AB0FBD"/>
    <w:rsid w:val="00AF65EF"/>
    <w:rsid w:val="00B109E0"/>
    <w:rsid w:val="00B14FFC"/>
    <w:rsid w:val="00B32B5F"/>
    <w:rsid w:val="00B413FA"/>
    <w:rsid w:val="00B47FC3"/>
    <w:rsid w:val="00B76EF7"/>
    <w:rsid w:val="00B77074"/>
    <w:rsid w:val="00B963B1"/>
    <w:rsid w:val="00BB31DF"/>
    <w:rsid w:val="00BC1832"/>
    <w:rsid w:val="00BD0CC7"/>
    <w:rsid w:val="00BD4271"/>
    <w:rsid w:val="00BE2496"/>
    <w:rsid w:val="00BE6B04"/>
    <w:rsid w:val="00BE723B"/>
    <w:rsid w:val="00C04689"/>
    <w:rsid w:val="00C16AEC"/>
    <w:rsid w:val="00C24BAE"/>
    <w:rsid w:val="00C54005"/>
    <w:rsid w:val="00C77906"/>
    <w:rsid w:val="00C90866"/>
    <w:rsid w:val="00C90CD4"/>
    <w:rsid w:val="00C970FA"/>
    <w:rsid w:val="00CA4888"/>
    <w:rsid w:val="00CB22F3"/>
    <w:rsid w:val="00CD6C1B"/>
    <w:rsid w:val="00D13380"/>
    <w:rsid w:val="00D604F0"/>
    <w:rsid w:val="00DB06EF"/>
    <w:rsid w:val="00DC4EAD"/>
    <w:rsid w:val="00DD660E"/>
    <w:rsid w:val="00E0183A"/>
    <w:rsid w:val="00E432D5"/>
    <w:rsid w:val="00E43E19"/>
    <w:rsid w:val="00E46E5E"/>
    <w:rsid w:val="00E74E78"/>
    <w:rsid w:val="00E86BC1"/>
    <w:rsid w:val="00EB75B7"/>
    <w:rsid w:val="00ED38A0"/>
    <w:rsid w:val="00F30B79"/>
    <w:rsid w:val="00F858C2"/>
    <w:rsid w:val="00F916B2"/>
    <w:rsid w:val="00F97994"/>
    <w:rsid w:val="00FB2386"/>
    <w:rsid w:val="00FB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5F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6C1B"/>
  </w:style>
  <w:style w:type="paragraph" w:styleId="a6">
    <w:name w:val="footer"/>
    <w:basedOn w:val="a"/>
    <w:link w:val="a7"/>
    <w:uiPriority w:val="99"/>
    <w:unhideWhenUsed/>
    <w:rsid w:val="00CD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6C1B"/>
  </w:style>
  <w:style w:type="paragraph" w:styleId="a8">
    <w:name w:val="Balloon Text"/>
    <w:basedOn w:val="a"/>
    <w:link w:val="a9"/>
    <w:uiPriority w:val="99"/>
    <w:semiHidden/>
    <w:unhideWhenUsed/>
    <w:rsid w:val="00C54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400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D3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4D3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a">
    <w:name w:val="Норный"/>
    <w:basedOn w:val="a"/>
    <w:rsid w:val="004D33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4D333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5F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D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6C1B"/>
  </w:style>
  <w:style w:type="paragraph" w:styleId="a6">
    <w:name w:val="footer"/>
    <w:basedOn w:val="a"/>
    <w:link w:val="a7"/>
    <w:uiPriority w:val="99"/>
    <w:unhideWhenUsed/>
    <w:rsid w:val="00CD6C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6C1B"/>
  </w:style>
  <w:style w:type="paragraph" w:styleId="a8">
    <w:name w:val="Balloon Text"/>
    <w:basedOn w:val="a"/>
    <w:link w:val="a9"/>
    <w:uiPriority w:val="99"/>
    <w:semiHidden/>
    <w:unhideWhenUsed/>
    <w:rsid w:val="00C54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400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D3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4D3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a">
    <w:name w:val="Норный"/>
    <w:basedOn w:val="a"/>
    <w:rsid w:val="004D333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4D33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7EB674C836C25F02CF2EC50521DDD3E7A7B9D997C11598A8D1CFF8999EB708E3CF32CC64F80913E636F360B0A1CABC6791BDA5CD4A617C1DF529C97YFd8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A72DE-229A-4C8C-8462-757993A5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А. Безукладникова</dc:creator>
  <cp:lastModifiedBy>Admin</cp:lastModifiedBy>
  <cp:revision>10</cp:revision>
  <cp:lastPrinted>2021-12-07T08:45:00Z</cp:lastPrinted>
  <dcterms:created xsi:type="dcterms:W3CDTF">2021-12-07T08:15:00Z</dcterms:created>
  <dcterms:modified xsi:type="dcterms:W3CDTF">2021-12-08T08:36:00Z</dcterms:modified>
</cp:coreProperties>
</file>