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616"/>
      </w:tblGrid>
      <w:tr w:rsidR="006C0108" w:rsidRPr="006C0108" w:rsidTr="006C0108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B0C9A" w:rsidRDefault="006105BF" w:rsidP="006105BF">
            <w:pPr>
              <w:spacing w:after="192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sz w:val="28"/>
                <w:szCs w:val="28"/>
              </w:rPr>
            </w:pPr>
            <w:r w:rsidRPr="006105BF">
              <w:rPr>
                <w:rFonts w:ascii="Verdana" w:eastAsia="Times New Roman" w:hAnsi="Verdana" w:cs="Times New Roman"/>
                <w:b/>
                <w:bCs/>
                <w:kern w:val="36"/>
                <w:sz w:val="28"/>
                <w:szCs w:val="28"/>
              </w:rPr>
              <w:t xml:space="preserve">Объявление </w:t>
            </w:r>
            <w:proofErr w:type="gramStart"/>
            <w:r w:rsidRPr="006105BF">
              <w:rPr>
                <w:rFonts w:ascii="Verdana" w:eastAsia="Times New Roman" w:hAnsi="Verdana" w:cs="Times New Roman"/>
                <w:b/>
                <w:bCs/>
                <w:sz w:val="28"/>
                <w:szCs w:val="28"/>
              </w:rPr>
              <w:t>проведении</w:t>
            </w:r>
            <w:proofErr w:type="gramEnd"/>
            <w:r w:rsidRPr="006105BF">
              <w:rPr>
                <w:rFonts w:ascii="Verdana" w:eastAsia="Times New Roman" w:hAnsi="Verdana" w:cs="Times New Roman"/>
                <w:b/>
                <w:bCs/>
                <w:sz w:val="28"/>
                <w:szCs w:val="28"/>
              </w:rPr>
              <w:t xml:space="preserve"> отбора получателей субсидий в 2021 году в целях поддержки организаций, пострадавших от распространения новой коронавирусной инфекции </w:t>
            </w:r>
          </w:p>
          <w:p w:rsidR="006C0108" w:rsidRPr="006105BF" w:rsidRDefault="006105BF" w:rsidP="006105BF">
            <w:pPr>
              <w:spacing w:after="192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kern w:val="36"/>
                <w:sz w:val="28"/>
                <w:szCs w:val="28"/>
              </w:rPr>
            </w:pPr>
            <w:r w:rsidRPr="006105BF">
              <w:rPr>
                <w:rFonts w:ascii="Verdana" w:eastAsia="Times New Roman" w:hAnsi="Verdana" w:cs="Times New Roman"/>
                <w:b/>
                <w:bCs/>
                <w:sz w:val="28"/>
                <w:szCs w:val="28"/>
              </w:rPr>
              <w:t>(COVID-19)</w:t>
            </w:r>
          </w:p>
        </w:tc>
      </w:tr>
    </w:tbl>
    <w:p w:rsidR="006C0108" w:rsidRPr="006C0108" w:rsidRDefault="006C0108" w:rsidP="006C010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616"/>
      </w:tblGrid>
      <w:tr w:rsidR="006C0108" w:rsidRPr="00515D09" w:rsidTr="00C41BF2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C0108" w:rsidRPr="00515D09" w:rsidRDefault="006C0108" w:rsidP="006C0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C0108" w:rsidRPr="00515D09" w:rsidRDefault="00DF77BC" w:rsidP="00DF77BC">
            <w:pPr>
              <w:spacing w:after="192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5D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Объявление о проведении отбора получателей субсидий</w:t>
            </w:r>
            <w:r w:rsidR="006C0108" w:rsidRPr="00515D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в 202</w:t>
            </w:r>
            <w:r w:rsidR="00A33D40" w:rsidRPr="00515D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6C0108" w:rsidRPr="00515D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году в целях поддержки организаций, пострадавших от распространения новой коронавирусной инфекции (COVID-19)</w:t>
            </w:r>
          </w:p>
          <w:p w:rsidR="009910BB" w:rsidRPr="00515D09" w:rsidRDefault="00FC240A" w:rsidP="000C1E20">
            <w:pPr>
              <w:tabs>
                <w:tab w:val="center" w:pos="4153"/>
                <w:tab w:val="right" w:pos="8306"/>
              </w:tabs>
              <w:spacing w:after="0"/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  <w:proofErr w:type="gramStart"/>
            <w:r w:rsidR="006C0108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 соответствии с Указом Губернатора Нижегородской области №53 от </w:t>
            </w:r>
            <w:r w:rsidR="006105BF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6C0108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7.04.2020, постановлением </w:t>
            </w:r>
            <w:r w:rsidR="00A33D40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</w:t>
            </w:r>
            <w:r w:rsidR="006C0108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дминистрации Ковернинского муниципального </w:t>
            </w:r>
            <w:r w:rsidR="00A33D40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>округ</w:t>
            </w:r>
            <w:r w:rsidR="006C0108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от </w:t>
            </w:r>
            <w:r w:rsidR="00A33D40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="006C0108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33D40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сентября 2021</w:t>
            </w:r>
            <w:r w:rsidR="00655125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</w:t>
            </w:r>
            <w:r w:rsidR="006C0108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55125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A33D40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>1023</w:t>
            </w:r>
            <w:r w:rsidR="006C0108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B5C74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CB5C74" w:rsidRPr="00515D09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О мерах поддержки организаций Ковернинского муниципального </w:t>
            </w:r>
            <w:r w:rsidR="00A33D40" w:rsidRPr="00515D09">
              <w:rPr>
                <w:rFonts w:ascii="Times New Roman" w:hAnsi="Times New Roman" w:cs="Times New Roman"/>
                <w:noProof/>
                <w:sz w:val="24"/>
                <w:szCs w:val="24"/>
              </w:rPr>
              <w:t>округа</w:t>
            </w:r>
            <w:r w:rsidR="00CB5C74" w:rsidRPr="00515D09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Нижегородской области,пострадавших от распространения новой коронавирусной </w:t>
            </w:r>
            <w:r w:rsidR="00CB5C74" w:rsidRPr="00515D0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инфекции (COVID-19)»</w:t>
            </w:r>
            <w:r w:rsidR="00CB5C74" w:rsidRPr="00515D09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="00A33D40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6C0108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дминистрация Ковернинского муниципального </w:t>
            </w:r>
            <w:r w:rsidR="00A33D40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>округа</w:t>
            </w:r>
            <w:r w:rsidR="006C0108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объявляет </w:t>
            </w:r>
            <w:r w:rsidR="00F733CE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отбора путем запроса предложений на предоставление</w:t>
            </w:r>
            <w:r w:rsidR="00F733CE" w:rsidRPr="00515D09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F733CE" w:rsidRPr="00515D0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910BB" w:rsidRPr="00515D09">
              <w:rPr>
                <w:rFonts w:ascii="Times New Roman" w:hAnsi="Times New Roman" w:cs="Times New Roman"/>
                <w:sz w:val="24"/>
                <w:szCs w:val="24"/>
              </w:rPr>
              <w:t>убсиди</w:t>
            </w:r>
            <w:r w:rsidR="00F733CE" w:rsidRPr="00515D0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910BB" w:rsidRPr="00515D09">
              <w:rPr>
                <w:rFonts w:ascii="Times New Roman" w:hAnsi="Times New Roman" w:cs="Times New Roman"/>
                <w:sz w:val="24"/>
                <w:szCs w:val="24"/>
              </w:rPr>
              <w:t xml:space="preserve"> из бюджета муниципального </w:t>
            </w:r>
            <w:r w:rsidR="00F733CE" w:rsidRPr="00515D09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9910BB" w:rsidRPr="00515D09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организациям, пострадавшим от распространения новой коронавирусной</w:t>
            </w:r>
            <w:proofErr w:type="gramEnd"/>
            <w:r w:rsidR="009910BB" w:rsidRPr="00515D09">
              <w:rPr>
                <w:rFonts w:ascii="Times New Roman" w:hAnsi="Times New Roman" w:cs="Times New Roman"/>
                <w:sz w:val="24"/>
                <w:szCs w:val="24"/>
              </w:rPr>
              <w:t xml:space="preserve"> инфекции (COVID-19), в целях возмещения части зат</w:t>
            </w:r>
            <w:r w:rsidR="00F733CE" w:rsidRPr="00515D09">
              <w:rPr>
                <w:rFonts w:ascii="Times New Roman" w:hAnsi="Times New Roman" w:cs="Times New Roman"/>
                <w:sz w:val="24"/>
                <w:szCs w:val="24"/>
              </w:rPr>
              <w:t xml:space="preserve">рат на оплату труда работникам </w:t>
            </w:r>
            <w:r w:rsidR="00F733CE" w:rsidRPr="00515D09">
              <w:rPr>
                <w:rFonts w:ascii="Times New Roman" w:hAnsi="Times New Roman" w:cs="Times New Roman"/>
                <w:b/>
                <w:sz w:val="24"/>
                <w:szCs w:val="24"/>
              </w:rPr>
              <w:t>за период с 1 января 2021 года по 31 марта 2021</w:t>
            </w:r>
            <w:r w:rsidR="00513D9C" w:rsidRPr="00515D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733CE" w:rsidRPr="00515D09">
              <w:rPr>
                <w:rFonts w:ascii="Times New Roman" w:hAnsi="Times New Roman" w:cs="Times New Roman"/>
                <w:b/>
                <w:sz w:val="24"/>
                <w:szCs w:val="24"/>
              </w:rPr>
              <w:t>года (включительно).</w:t>
            </w:r>
          </w:p>
          <w:p w:rsidR="000C1E20" w:rsidRPr="00515D09" w:rsidRDefault="000C1E20" w:rsidP="000C1E20">
            <w:pPr>
              <w:widowControl w:val="0"/>
              <w:autoSpaceDE w:val="0"/>
              <w:autoSpaceDN w:val="0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515D09" w:rsidRPr="00DE7562" w:rsidRDefault="00515D09" w:rsidP="00515D09">
            <w:pPr>
              <w:pStyle w:val="a8"/>
              <w:widowControl w:val="0"/>
              <w:numPr>
                <w:ilvl w:val="0"/>
                <w:numId w:val="9"/>
              </w:numPr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E7562">
              <w:rPr>
                <w:rStyle w:val="a4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Сроки проведения отбора:</w:t>
            </w:r>
            <w:r w:rsidRPr="00DE756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513D9C" w:rsidRPr="00515D09" w:rsidRDefault="00513D9C" w:rsidP="00515D09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Начало приема </w:t>
            </w:r>
            <w:r w:rsidR="006105BF"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предложений</w:t>
            </w:r>
            <w:r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участие в отборе – </w:t>
            </w:r>
            <w:r w:rsidR="00451E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02</w:t>
            </w:r>
            <w:r w:rsidRPr="00515D0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октября 2021 года, с 8.00.</w:t>
            </w:r>
          </w:p>
          <w:p w:rsidR="00513D9C" w:rsidRPr="00515D09" w:rsidRDefault="00513D9C" w:rsidP="000C1E20">
            <w:pPr>
              <w:widowControl w:val="0"/>
              <w:autoSpaceDE w:val="0"/>
              <w:autoSpaceDN w:val="0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Окончание приема заявок – </w:t>
            </w:r>
            <w:r w:rsidR="00451E5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31</w:t>
            </w:r>
            <w:r w:rsidRPr="00515D0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октября  2021 года до 17.00.</w:t>
            </w:r>
            <w:r w:rsidRPr="00515D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C1E20" w:rsidRPr="00515D09" w:rsidRDefault="000C1E20" w:rsidP="000C1E20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</w:pPr>
          </w:p>
          <w:p w:rsidR="00515D09" w:rsidRPr="00DE7562" w:rsidRDefault="00513D9C" w:rsidP="000C1E20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rStyle w:val="a4"/>
                <w:b w:val="0"/>
                <w:color w:val="3F4758"/>
                <w:shd w:val="clear" w:color="auto" w:fill="FFFFFF"/>
              </w:rPr>
            </w:pPr>
            <w:r w:rsidRPr="00DE7562">
              <w:rPr>
                <w:b/>
              </w:rPr>
              <w:t xml:space="preserve">2. </w:t>
            </w:r>
            <w:r w:rsidR="00DE7562" w:rsidRPr="00DE7562">
              <w:rPr>
                <w:b/>
              </w:rPr>
              <w:t>Наименование, место нахождения, почтовый адрес, адрес электронной  почты  администрации:</w:t>
            </w:r>
          </w:p>
          <w:p w:rsidR="00513D9C" w:rsidRPr="00515D09" w:rsidRDefault="00513D9C" w:rsidP="000C1E20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515D09">
              <w:rPr>
                <w:color w:val="000000"/>
              </w:rPr>
              <w:t xml:space="preserve">Контактный телефон: </w:t>
            </w:r>
            <w:r w:rsidRPr="00515D09">
              <w:rPr>
                <w:b/>
                <w:color w:val="000000"/>
              </w:rPr>
              <w:t>8 (83157)2-16-65</w:t>
            </w:r>
            <w:r w:rsidRPr="00515D09">
              <w:rPr>
                <w:color w:val="000000"/>
              </w:rPr>
              <w:t xml:space="preserve">, </w:t>
            </w:r>
            <w:proofErr w:type="spellStart"/>
            <w:r w:rsidRPr="00515D09">
              <w:rPr>
                <w:color w:val="000000"/>
              </w:rPr>
              <w:t>e-mail</w:t>
            </w:r>
            <w:proofErr w:type="spellEnd"/>
            <w:r w:rsidRPr="00515D09">
              <w:rPr>
                <w:color w:val="000000"/>
              </w:rPr>
              <w:t xml:space="preserve">: </w:t>
            </w:r>
            <w:hyperlink r:id="rId5" w:history="1">
              <w:r w:rsidRPr="00515D09">
                <w:rPr>
                  <w:rStyle w:val="a7"/>
                </w:rPr>
                <w:t>a.otdeleckonomiki@adm.kvr.nnov.ru</w:t>
              </w:r>
            </w:hyperlink>
          </w:p>
          <w:p w:rsidR="00513D9C" w:rsidRPr="00515D09" w:rsidRDefault="006105BF" w:rsidP="000C1E20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515D09">
              <w:rPr>
                <w:color w:val="000000"/>
              </w:rPr>
              <w:t>Предложения</w:t>
            </w:r>
            <w:r w:rsidR="00513D9C" w:rsidRPr="00515D09">
              <w:rPr>
                <w:color w:val="000000"/>
              </w:rPr>
              <w:t xml:space="preserve"> на участие в Отборе принимаются в отделе экономики по адресу: </w:t>
            </w:r>
            <w:r w:rsidR="00513D9C" w:rsidRPr="00515D09">
              <w:t>606570, Нижегородская область,  р.п. Ковернино, ул. Карла Маркса, д.4, каб.36., а так</w:t>
            </w:r>
            <w:r w:rsidR="00A81C84" w:rsidRPr="00515D09">
              <w:t xml:space="preserve">же в электронной форме на адрес </w:t>
            </w:r>
            <w:proofErr w:type="spellStart"/>
            <w:r w:rsidR="00513D9C" w:rsidRPr="00515D09">
              <w:rPr>
                <w:color w:val="000000"/>
              </w:rPr>
              <w:t>e-mail</w:t>
            </w:r>
            <w:proofErr w:type="spellEnd"/>
            <w:r w:rsidR="00513D9C" w:rsidRPr="00515D09">
              <w:rPr>
                <w:color w:val="000000"/>
              </w:rPr>
              <w:t xml:space="preserve">: </w:t>
            </w:r>
            <w:hyperlink r:id="rId6" w:history="1">
              <w:r w:rsidR="00513D9C" w:rsidRPr="00515D09">
                <w:rPr>
                  <w:rStyle w:val="a7"/>
                </w:rPr>
                <w:t>a.otdeleckonomiki@adm.kvr.nnov.ru</w:t>
              </w:r>
            </w:hyperlink>
            <w:r w:rsidR="00513D9C" w:rsidRPr="00515D09">
              <w:rPr>
                <w:color w:val="000000"/>
              </w:rPr>
              <w:t xml:space="preserve"> с последующим досылом на бумажном носителе.</w:t>
            </w:r>
          </w:p>
          <w:p w:rsidR="000C1E20" w:rsidRPr="00515D09" w:rsidRDefault="000C1E20" w:rsidP="000C1E20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</w:p>
          <w:p w:rsidR="00DE7562" w:rsidRPr="00DE7562" w:rsidRDefault="00513D9C" w:rsidP="000C1E20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b/>
              </w:rPr>
            </w:pPr>
            <w:r w:rsidRPr="00DE7562">
              <w:rPr>
                <w:b/>
                <w:color w:val="000000"/>
              </w:rPr>
              <w:t>3.</w:t>
            </w:r>
            <w:r w:rsidRPr="00DE7562">
              <w:rPr>
                <w:b/>
              </w:rPr>
              <w:t xml:space="preserve"> </w:t>
            </w:r>
            <w:r w:rsidR="00DE7562" w:rsidRPr="00DE7562">
              <w:rPr>
                <w:b/>
              </w:rPr>
              <w:t>Результат предоставления субсидий:</w:t>
            </w:r>
          </w:p>
          <w:p w:rsidR="00513D9C" w:rsidRPr="00DE7562" w:rsidRDefault="00513D9C" w:rsidP="000C1E20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</w:pPr>
            <w:proofErr w:type="gramStart"/>
            <w:r w:rsidRPr="00515D09">
              <w:rPr>
                <w:color w:val="000000"/>
              </w:rPr>
              <w:t>Результатом предоставления Субсидии для участника отбора, имеющего наемных работников, является - недопущение снижения численности работников, за которыми сохраняется заработная плата, более чем на 5 (пять) процентов на период с даты вступления в силу Указа Губернатора Нижегородской области от 7</w:t>
            </w:r>
            <w:r w:rsidR="006105BF" w:rsidRPr="00515D09">
              <w:rPr>
                <w:color w:val="000000"/>
              </w:rPr>
              <w:t xml:space="preserve"> </w:t>
            </w:r>
            <w:r w:rsidRPr="00515D09">
              <w:rPr>
                <w:color w:val="000000"/>
              </w:rPr>
              <w:t>апреля 2020 года №53 «О мерах поддержки организаций и лиц, пострадавших от распространения новой коронавирусной инфекции (COVID-19)» и до снятия режима повышенной</w:t>
            </w:r>
            <w:proofErr w:type="gramEnd"/>
            <w:r w:rsidRPr="00515D09">
              <w:rPr>
                <w:color w:val="000000"/>
              </w:rPr>
              <w:t xml:space="preserve"> готовности.</w:t>
            </w:r>
          </w:p>
          <w:p w:rsidR="000C1E20" w:rsidRPr="00515D09" w:rsidRDefault="000C1E20" w:rsidP="000C1E20">
            <w:pPr>
              <w:pStyle w:val="ConsPlusTitle"/>
              <w:shd w:val="clear" w:color="auto" w:fill="FFFFFF"/>
              <w:tabs>
                <w:tab w:val="left" w:pos="567"/>
                <w:tab w:val="left" w:pos="851"/>
              </w:tabs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4F1551" w:rsidRPr="00515D09" w:rsidRDefault="004F1551" w:rsidP="000C1E20">
            <w:pPr>
              <w:pStyle w:val="ConsPlusTitle"/>
              <w:shd w:val="clear" w:color="auto" w:fill="FFFFFF"/>
              <w:tabs>
                <w:tab w:val="left" w:pos="567"/>
                <w:tab w:val="left" w:pos="851"/>
              </w:tabs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15D0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r w:rsidR="00DE756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Адрес страницы официального сайта, на котором обеспечивается проведение отбора: </w:t>
            </w:r>
            <w:r w:rsidRPr="00515D09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Порядок проведения отбора: отбор претендентов на получение субсидии осуществляется в соответствии с постановлением администрации </w:t>
            </w:r>
            <w:r w:rsidRPr="00515D09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Ковернинского муниципального округа от 15.09.1023  №1023 «</w:t>
            </w:r>
            <w:r w:rsidRPr="00515D09">
              <w:rPr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О мерах поддержки организаций Ковернинского муниципального округа Нижегородской области,пострадавших от распространения новой коронавирусной инфекции (COVID-19)</w:t>
            </w:r>
            <w:r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» </w:t>
            </w:r>
            <w:r w:rsidRPr="00515D09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(далее – Постановление). Постановление размещено на сайте Администрации </w:t>
            </w:r>
            <w:hyperlink r:id="rId7" w:history="1">
              <w:r w:rsidRPr="00DE7562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DE7562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DE7562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kovernino</w:t>
              </w:r>
              <w:r w:rsidRPr="00DE7562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DE7562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  <w:r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по ссылке</w:t>
            </w:r>
            <w:r w:rsidRPr="00515D0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8" w:history="1">
              <w:r w:rsidR="0029706A" w:rsidRPr="00515D09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http://www.kovernino.ru/?id=27239</w:t>
              </w:r>
            </w:hyperlink>
          </w:p>
          <w:p w:rsidR="000C1E20" w:rsidRPr="00515D09" w:rsidRDefault="000C1E20" w:rsidP="000C1E20">
            <w:pPr>
              <w:pStyle w:val="ConsPlusTitle"/>
              <w:shd w:val="clear" w:color="auto" w:fill="FFFFFF"/>
              <w:tabs>
                <w:tab w:val="left" w:pos="567"/>
                <w:tab w:val="left" w:pos="851"/>
              </w:tabs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562" w:rsidRPr="00DE7562" w:rsidRDefault="0029706A" w:rsidP="000C1E20">
            <w:pPr>
              <w:pStyle w:val="ConsPlusTitle"/>
              <w:shd w:val="clear" w:color="auto" w:fill="FFFFFF"/>
              <w:tabs>
                <w:tab w:val="left" w:pos="567"/>
                <w:tab w:val="left" w:pos="851"/>
              </w:tabs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DE75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</w:t>
            </w:r>
            <w:r w:rsidR="00DE7562" w:rsidRPr="00DE7562">
              <w:rPr>
                <w:rFonts w:ascii="Times New Roman" w:hAnsi="Times New Roman" w:cs="Times New Roman"/>
                <w:sz w:val="24"/>
                <w:szCs w:val="24"/>
              </w:rPr>
              <w:t>Требования к участникам отбора и перечень документов, представляемых участниками отбора для подтверждения их соответствия указанным требованиям.</w:t>
            </w:r>
          </w:p>
          <w:p w:rsidR="00451E59" w:rsidRDefault="00451E59" w:rsidP="000C1E20">
            <w:pPr>
              <w:pStyle w:val="ConsPlusTitle"/>
              <w:shd w:val="clear" w:color="auto" w:fill="FFFFFF"/>
              <w:tabs>
                <w:tab w:val="left" w:pos="567"/>
                <w:tab w:val="left" w:pos="851"/>
              </w:tabs>
              <w:spacing w:line="276" w:lineRule="auto"/>
              <w:jc w:val="both"/>
              <w:textAlignment w:val="baseline"/>
            </w:pPr>
            <w:r>
              <w:t xml:space="preserve">5.1. Категориями отбора являются следующие организации: </w:t>
            </w:r>
          </w:p>
          <w:p w:rsidR="00451E59" w:rsidRPr="00451E59" w:rsidRDefault="00451E59" w:rsidP="000C1E20">
            <w:pPr>
              <w:pStyle w:val="ConsPlusTitle"/>
              <w:shd w:val="clear" w:color="auto" w:fill="FFFFFF"/>
              <w:tabs>
                <w:tab w:val="left" w:pos="567"/>
                <w:tab w:val="left" w:pos="851"/>
              </w:tabs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b w:val="0"/>
              </w:rPr>
            </w:pPr>
            <w:proofErr w:type="gramStart"/>
            <w:r w:rsidRPr="00451E59">
              <w:rPr>
                <w:rFonts w:ascii="Times New Roman" w:hAnsi="Times New Roman" w:cs="Times New Roman"/>
                <w:b w:val="0"/>
              </w:rPr>
              <w:t xml:space="preserve">1) субъекты малого предпринимательства, а именно массажные салоны, рестораны, кафе, столовые, буфеты, бары, закусочные и иные предприятия общественного питания (за исключением организаций общественного питания, деятельность которых не приостанавливалась в соответствии с Указом Губернатора области № 27), концертные залы, туроператоры, туристические агентства и прочие организации, предоставляющие услуги в сфере туризма, массажные салоны, осуществляющие деятельность на территории </w:t>
            </w:r>
            <w:proofErr w:type="spellStart"/>
            <w:r w:rsidRPr="00451E59">
              <w:rPr>
                <w:rFonts w:ascii="Times New Roman" w:hAnsi="Times New Roman" w:cs="Times New Roman"/>
                <w:b w:val="0"/>
              </w:rPr>
              <w:t>Ковернинского</w:t>
            </w:r>
            <w:proofErr w:type="spellEnd"/>
            <w:r w:rsidRPr="00451E59">
              <w:rPr>
                <w:rFonts w:ascii="Times New Roman" w:hAnsi="Times New Roman" w:cs="Times New Roman"/>
                <w:b w:val="0"/>
              </w:rPr>
              <w:t xml:space="preserve"> муниципального округа Нижегородской области в</w:t>
            </w:r>
            <w:proofErr w:type="gramEnd"/>
            <w:r w:rsidRPr="00451E59">
              <w:rPr>
                <w:rFonts w:ascii="Times New Roman" w:hAnsi="Times New Roman" w:cs="Times New Roman"/>
                <w:b w:val="0"/>
              </w:rPr>
              <w:t xml:space="preserve"> </w:t>
            </w:r>
            <w:proofErr w:type="gramStart"/>
            <w:r w:rsidRPr="00451E59">
              <w:rPr>
                <w:rFonts w:ascii="Times New Roman" w:hAnsi="Times New Roman" w:cs="Times New Roman"/>
                <w:b w:val="0"/>
              </w:rPr>
              <w:t>соответствии с кодами Общероссийского классификатора видов экономической деятельности ОК 029-2014 (КДЕС, Ред. 2): 56 «Деятельность по предоставлению продуктов питания и напитков»; 79 «Деятельность туристических агентств и прочих организаций, предоставляющих услуги в сфере туризма»; 86.90.3 «Деятельность массажных салонов»;</w:t>
            </w:r>
            <w:proofErr w:type="gramEnd"/>
            <w:r w:rsidRPr="00451E59">
              <w:rPr>
                <w:rFonts w:ascii="Times New Roman" w:hAnsi="Times New Roman" w:cs="Times New Roman"/>
                <w:b w:val="0"/>
              </w:rPr>
              <w:t xml:space="preserve"> </w:t>
            </w:r>
            <w:proofErr w:type="gramStart"/>
            <w:r w:rsidRPr="00451E59">
              <w:rPr>
                <w:rFonts w:ascii="Times New Roman" w:hAnsi="Times New Roman" w:cs="Times New Roman"/>
                <w:b w:val="0"/>
              </w:rPr>
              <w:t xml:space="preserve">2) субъекты малого предпринимательства, а именно </w:t>
            </w:r>
            <w:proofErr w:type="spellStart"/>
            <w:r w:rsidRPr="00451E59">
              <w:rPr>
                <w:rFonts w:ascii="Times New Roman" w:hAnsi="Times New Roman" w:cs="Times New Roman"/>
                <w:b w:val="0"/>
              </w:rPr>
              <w:t>фитнес-центры</w:t>
            </w:r>
            <w:proofErr w:type="spellEnd"/>
            <w:r w:rsidRPr="00451E59">
              <w:rPr>
                <w:rFonts w:ascii="Times New Roman" w:hAnsi="Times New Roman" w:cs="Times New Roman"/>
                <w:b w:val="0"/>
              </w:rPr>
              <w:t xml:space="preserve"> и другие объекты физической культуры и спорта, театры, театральные студии, организации, осуществляющие деятельность по медицинскому уходу с обеспечением проживания, и индивидуальные предприниматели по производству изделий народных художественных промыслов, осуществляющие деятельность на 3 территории </w:t>
            </w:r>
            <w:proofErr w:type="spellStart"/>
            <w:r w:rsidRPr="00451E59">
              <w:rPr>
                <w:rFonts w:ascii="Times New Roman" w:hAnsi="Times New Roman" w:cs="Times New Roman"/>
                <w:b w:val="0"/>
              </w:rPr>
              <w:t>Ковернинского</w:t>
            </w:r>
            <w:proofErr w:type="spellEnd"/>
            <w:r w:rsidRPr="00451E59">
              <w:rPr>
                <w:rFonts w:ascii="Times New Roman" w:hAnsi="Times New Roman" w:cs="Times New Roman"/>
                <w:b w:val="0"/>
              </w:rPr>
              <w:t xml:space="preserve"> муниципального округа Нижегородской области в соответствии с кодами Общероссийского классификатора видов экономической деятельности ОК 029-2014 (КДЕС, Ред. 2): 32.99.8</w:t>
            </w:r>
            <w:proofErr w:type="gramEnd"/>
            <w:r w:rsidRPr="00451E59">
              <w:rPr>
                <w:rFonts w:ascii="Times New Roman" w:hAnsi="Times New Roman" w:cs="Times New Roman"/>
                <w:b w:val="0"/>
              </w:rPr>
              <w:t xml:space="preserve"> «Производство изделий народных художественных промыслов»; 87.10 "Деятельность по медицинскому уходу с обеспечением проживания" 90.01 «Деятельность в области исполнительских искусств»; 90.04 «Деятельность учреждений культуры и искусства»; 93.1 «Деятельность в области спорта».</w:t>
            </w:r>
          </w:p>
          <w:p w:rsidR="0029706A" w:rsidRPr="00515D09" w:rsidRDefault="00451E59" w:rsidP="000C1E20">
            <w:pPr>
              <w:pStyle w:val="ConsPlusTitle"/>
              <w:shd w:val="clear" w:color="auto" w:fill="FFFFFF"/>
              <w:tabs>
                <w:tab w:val="left" w:pos="567"/>
                <w:tab w:val="left" w:pos="851"/>
              </w:tabs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t>5.2.</w:t>
            </w:r>
            <w:r w:rsidR="0029706A"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t>Требования к участникам отбора, которым должен соответствовать участник отбора на дату подачи Предложения:</w:t>
            </w:r>
          </w:p>
          <w:p w:rsidR="000C1E20" w:rsidRPr="00515D09" w:rsidRDefault="0029706A" w:rsidP="000C1E20">
            <w:pPr>
              <w:pStyle w:val="ConsPlusTitle"/>
              <w:numPr>
                <w:ilvl w:val="0"/>
                <w:numId w:val="2"/>
              </w:numPr>
              <w:shd w:val="clear" w:color="auto" w:fill="FFFFFF"/>
              <w:tabs>
                <w:tab w:val="left" w:pos="567"/>
                <w:tab w:val="left" w:pos="851"/>
              </w:tabs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t>участник конкурса – юридическое лицо не должен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 – индивидуальный предприниматель не должен прекратить деятельность в качестве индивидуального предпринимателя;</w:t>
            </w:r>
            <w:proofErr w:type="gramEnd"/>
          </w:p>
          <w:p w:rsidR="000C1E20" w:rsidRPr="00515D09" w:rsidRDefault="0029706A" w:rsidP="000C1E20">
            <w:pPr>
              <w:pStyle w:val="ConsPlusTitle"/>
              <w:numPr>
                <w:ilvl w:val="0"/>
                <w:numId w:val="2"/>
              </w:numPr>
              <w:shd w:val="clear" w:color="auto" w:fill="FFFFFF"/>
              <w:tabs>
                <w:tab w:val="left" w:pos="567"/>
                <w:tab w:val="left" w:pos="851"/>
              </w:tabs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t>участник отбора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      </w:r>
            <w:proofErr w:type="spellStart"/>
            <w:r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t>офшорные</w:t>
            </w:r>
            <w:proofErr w:type="spellEnd"/>
            <w:r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зоны</w:t>
            </w:r>
            <w:proofErr w:type="gramEnd"/>
            <w:r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t>), в совокупности превышает 50 процентов;</w:t>
            </w:r>
          </w:p>
          <w:p w:rsidR="000C1E20" w:rsidRPr="00515D09" w:rsidRDefault="0029706A" w:rsidP="000C1E20">
            <w:pPr>
              <w:pStyle w:val="ConsPlusTitle"/>
              <w:numPr>
                <w:ilvl w:val="0"/>
                <w:numId w:val="2"/>
              </w:numPr>
              <w:shd w:val="clear" w:color="auto" w:fill="FFFFFF"/>
              <w:tabs>
                <w:tab w:val="left" w:pos="567"/>
                <w:tab w:val="left" w:pos="851"/>
              </w:tabs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t>участник отбора не должен получать средства из областного бюджета и  бюджета Ковернинского муниципального округа на основании иных нормативных правовых актов на цель, установленную пунктом 1.1 настоящего Порядка;</w:t>
            </w:r>
          </w:p>
          <w:p w:rsidR="000C1E20" w:rsidRPr="00515D09" w:rsidRDefault="0029706A" w:rsidP="000C1E20">
            <w:pPr>
              <w:pStyle w:val="ConsPlusTitle"/>
              <w:numPr>
                <w:ilvl w:val="0"/>
                <w:numId w:val="2"/>
              </w:numPr>
              <w:shd w:val="clear" w:color="auto" w:fill="FFFFFF"/>
              <w:tabs>
                <w:tab w:val="left" w:pos="567"/>
                <w:tab w:val="left" w:pos="851"/>
              </w:tabs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t>участник отбора должен быть зарегистрирован в установленном порядке на территории Ковернинского муниципального округа Нижегородской области;</w:t>
            </w:r>
          </w:p>
          <w:p w:rsidR="000C1E20" w:rsidRPr="00515D09" w:rsidRDefault="0029706A" w:rsidP="000C1E20">
            <w:pPr>
              <w:pStyle w:val="ConsPlusTitle"/>
              <w:numPr>
                <w:ilvl w:val="0"/>
                <w:numId w:val="2"/>
              </w:numPr>
              <w:shd w:val="clear" w:color="auto" w:fill="FFFFFF"/>
              <w:tabs>
                <w:tab w:val="left" w:pos="567"/>
                <w:tab w:val="left" w:pos="851"/>
              </w:tabs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t>участник отбора, имеющий наемных работников, должен подтвердить, что за период с даты введения режима повышенной готовности в соответствии с Указом Губернатора Нижегородской области от 13 марта 2020 г. № 27 «О введении режима повышенной готовности» до даты вступления в силу Указа Губернатора Нижегородской области от 7 апреля 2020 г. № 53 «О мерах поддержки организаций и лиц, пострадавших от распространения новой коронавирусной</w:t>
            </w:r>
            <w:proofErr w:type="gramEnd"/>
            <w:r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инфекции (COVID-19)» численность работников уменьшилась не более чем на 10 (десять) процентов;</w:t>
            </w:r>
          </w:p>
          <w:p w:rsidR="000C1E20" w:rsidRPr="00515D09" w:rsidRDefault="0029706A" w:rsidP="000C1E20">
            <w:pPr>
              <w:pStyle w:val="ConsPlusTitle"/>
              <w:numPr>
                <w:ilvl w:val="0"/>
                <w:numId w:val="2"/>
              </w:numPr>
              <w:shd w:val="clear" w:color="auto" w:fill="FFFFFF"/>
              <w:tabs>
                <w:tab w:val="left" w:pos="567"/>
                <w:tab w:val="left" w:pos="851"/>
              </w:tabs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 xml:space="preserve">участник отбора, имеющий наемных работников, должен взять на себя обязательство о недопущении снижения численности работников, за которыми сохраняется заработная плата, более чем на 5 (пять) процентов на период до снятия режима повышенной готовности; </w:t>
            </w:r>
          </w:p>
          <w:p w:rsidR="000C1E20" w:rsidRPr="00515D09" w:rsidRDefault="0029706A" w:rsidP="000C1E20">
            <w:pPr>
              <w:pStyle w:val="ConsPlusTitle"/>
              <w:numPr>
                <w:ilvl w:val="0"/>
                <w:numId w:val="2"/>
              </w:numPr>
              <w:shd w:val="clear" w:color="auto" w:fill="FFFFFF"/>
              <w:tabs>
                <w:tab w:val="left" w:pos="567"/>
                <w:tab w:val="left" w:pos="851"/>
              </w:tabs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t>участник отбора, имеющий наемных работников, должен осуществлять выплату заработной платы всем работникам в течение периодов нерабочих дней с сохранением заработной платы, установленных Указами Президента Российской Федерации от 25 марта 2020 г. № 206 «Об объявлении в Российской Федерации нерабочих дней» и от 2 апреля 2020 г. № 239 «О мерах по обеспечению санитарно-эпидемиологического благополучия населения на территории Российской Федерации» и от 11</w:t>
            </w:r>
            <w:proofErr w:type="gramEnd"/>
            <w:r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мая 2020 года №316 «Об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коронавирусной инфекции (COVID-19)», в соответствии с трудовым законодательством;</w:t>
            </w:r>
          </w:p>
          <w:p w:rsidR="000C1E20" w:rsidRPr="00515D09" w:rsidRDefault="0029706A" w:rsidP="000C1E20">
            <w:pPr>
              <w:pStyle w:val="ConsPlusTitle"/>
              <w:numPr>
                <w:ilvl w:val="0"/>
                <w:numId w:val="2"/>
              </w:numPr>
              <w:shd w:val="clear" w:color="auto" w:fill="FFFFFF"/>
              <w:tabs>
                <w:tab w:val="left" w:pos="567"/>
                <w:tab w:val="left" w:pos="851"/>
              </w:tabs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t>участник отбора, имеющий наемных работников, должен представить согласия всех работников организации на выполнение Работ, либо осуществить сбор согласия работников в электронном виде через Систему. В случае</w:t>
            </w:r>
            <w:proofErr w:type="gramStart"/>
            <w:r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t>,</w:t>
            </w:r>
            <w:proofErr w:type="gramEnd"/>
            <w:r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если согласия на выполнение Работ предоставлены не всеми работниками (без учета работников, имеющих основания не быть привлеченными для осуществления таких работ, исходя из состояния их здоровья и жизненной ситуации), сумма субсидии, определенная в пункте 2.9 настоящего Порядка, пропорционально уменьшается;</w:t>
            </w:r>
          </w:p>
          <w:p w:rsidR="000C1E20" w:rsidRPr="00515D09" w:rsidRDefault="0029706A" w:rsidP="000C1E20">
            <w:pPr>
              <w:pStyle w:val="ConsPlusTitle"/>
              <w:numPr>
                <w:ilvl w:val="0"/>
                <w:numId w:val="2"/>
              </w:numPr>
              <w:shd w:val="clear" w:color="auto" w:fill="FFFFFF"/>
              <w:tabs>
                <w:tab w:val="left" w:pos="567"/>
                <w:tab w:val="left" w:pos="851"/>
              </w:tabs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t>участник отбора – индивидуальный предприниматель, не имеющий наемных работников, должен представить согласие на выполнение Работ;</w:t>
            </w:r>
          </w:p>
          <w:p w:rsidR="000C1E20" w:rsidRPr="00515D09" w:rsidRDefault="0029706A" w:rsidP="000C1E20">
            <w:pPr>
              <w:pStyle w:val="ConsPlusTitle"/>
              <w:numPr>
                <w:ilvl w:val="0"/>
                <w:numId w:val="2"/>
              </w:numPr>
              <w:shd w:val="clear" w:color="auto" w:fill="FFFFFF"/>
              <w:tabs>
                <w:tab w:val="left" w:pos="567"/>
                <w:tab w:val="left" w:pos="851"/>
              </w:tabs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t>участник отбора не должен заниматься реализацией подакцизных товаров (кроме автомобилей легковых и мотоциклов, алкогольной продукции, предназначенной для экспортных поставок, винограда, винодельческой продукции, произведенной из указанного винограда: вин, игристых вин (шампанских), ликерных вин с защищенным географическим указанием, с защищенным наименованием места происхождения (специальных вин), виноматериалов, в случае, если иное не предусмотрено нормативными правовыми актами Правительства Российской Федерации);</w:t>
            </w:r>
            <w:proofErr w:type="gramEnd"/>
          </w:p>
          <w:p w:rsidR="000C1E20" w:rsidRPr="00515D09" w:rsidRDefault="0029706A" w:rsidP="000C1E20">
            <w:pPr>
              <w:pStyle w:val="ConsPlusTitle"/>
              <w:numPr>
                <w:ilvl w:val="0"/>
                <w:numId w:val="2"/>
              </w:numPr>
              <w:shd w:val="clear" w:color="auto" w:fill="FFFFFF"/>
              <w:tabs>
                <w:tab w:val="left" w:pos="567"/>
                <w:tab w:val="left" w:pos="851"/>
              </w:tabs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t>участник отбора не должен быть привлечен к административной ответственности в соответствии со статьями 6.3 «Нарушение законодательства в области обеспечения санитарно-эпидемиологического благополучия населения» или 20.6.1 «Невыполнение правил поведения при чрезвычайной ситуации или угрозе ее возникновения» Кодекса Российской Федерации об административных правонарушениях за нарушение требований Указа Губернатора области № 27.</w:t>
            </w:r>
          </w:p>
          <w:p w:rsidR="0029706A" w:rsidRPr="00515D09" w:rsidRDefault="0029706A" w:rsidP="000C1E20">
            <w:pPr>
              <w:pStyle w:val="ConsPlusTitle"/>
              <w:numPr>
                <w:ilvl w:val="0"/>
                <w:numId w:val="2"/>
              </w:numPr>
              <w:shd w:val="clear" w:color="auto" w:fill="FFFFFF"/>
              <w:tabs>
                <w:tab w:val="left" w:pos="567"/>
                <w:tab w:val="left" w:pos="851"/>
              </w:tabs>
              <w:spacing w:line="276" w:lineRule="auto"/>
              <w:jc w:val="both"/>
              <w:textAlignment w:val="baseline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участник отбора дает согласие на осуществление Администрацией и органами муниципального финансового контроля проверок соблюдения условий, целей и порядка предоставления Субсидии.</w:t>
            </w:r>
          </w:p>
          <w:p w:rsidR="000C1E20" w:rsidRPr="00515D09" w:rsidRDefault="000C1E20" w:rsidP="000C1E20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b/>
                <w:color w:val="000000"/>
              </w:rPr>
            </w:pPr>
          </w:p>
          <w:p w:rsidR="00DE7562" w:rsidRDefault="0012299C" w:rsidP="000C1E20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515D09">
              <w:rPr>
                <w:b/>
                <w:color w:val="000000"/>
              </w:rPr>
              <w:t>6.</w:t>
            </w:r>
            <w:r w:rsidRPr="00515D09">
              <w:rPr>
                <w:color w:val="000000"/>
              </w:rPr>
              <w:t xml:space="preserve"> </w:t>
            </w:r>
            <w:r w:rsidR="00D62037" w:rsidRPr="00D62037">
              <w:rPr>
                <w:b/>
                <w:color w:val="000000"/>
              </w:rPr>
              <w:t>Порядок подачи заявок участниками отбора и требования предъявляемые к форме и содержанию заявок.</w:t>
            </w:r>
          </w:p>
          <w:p w:rsidR="0012299C" w:rsidRPr="00515D09" w:rsidRDefault="0012299C" w:rsidP="000C1E20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515D09">
              <w:rPr>
                <w:color w:val="000000"/>
              </w:rPr>
              <w:t xml:space="preserve">Для участия в отборе участник отбора не позднее даты окончания приема Предложений, указанной в объявлении, подает в Администрацию в электронном виде  на электронный адрес  </w:t>
            </w:r>
            <w:r w:rsidRPr="00515D09">
              <w:rPr>
                <w:b/>
                <w:color w:val="000000"/>
                <w:u w:val="single"/>
              </w:rPr>
              <w:t>a.otdeleckonomiki@adm.kvr.nnov.ru</w:t>
            </w:r>
            <w:r w:rsidRPr="00515D09">
              <w:rPr>
                <w:color w:val="000000"/>
              </w:rPr>
              <w:t xml:space="preserve"> с обязательной досылкой в бумажном виде нарочным способом в соответствии с требованиями, установленными в объявлении, Предложение, содержащее:</w:t>
            </w:r>
          </w:p>
          <w:p w:rsidR="0012299C" w:rsidRPr="00515D09" w:rsidRDefault="0012299C" w:rsidP="009B580C">
            <w:pPr>
              <w:pStyle w:val="a3"/>
              <w:numPr>
                <w:ilvl w:val="0"/>
                <w:numId w:val="3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515D09">
              <w:rPr>
                <w:color w:val="000000"/>
              </w:rPr>
              <w:t>опись представленных документов по форме, согласно приложению 2 к настоящему Порядку;</w:t>
            </w:r>
          </w:p>
          <w:p w:rsidR="009B580C" w:rsidRPr="00515D09" w:rsidRDefault="0012299C" w:rsidP="000C1E20">
            <w:pPr>
              <w:pStyle w:val="a3"/>
              <w:numPr>
                <w:ilvl w:val="0"/>
                <w:numId w:val="3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515D09">
              <w:rPr>
                <w:color w:val="000000"/>
              </w:rPr>
              <w:t xml:space="preserve">заявление на получение Субсидий по форме, согласно приложению 3 к настоящему Порядку; </w:t>
            </w:r>
          </w:p>
          <w:p w:rsidR="009B580C" w:rsidRPr="00515D09" w:rsidRDefault="0012299C" w:rsidP="000C1E20">
            <w:pPr>
              <w:pStyle w:val="a3"/>
              <w:numPr>
                <w:ilvl w:val="0"/>
                <w:numId w:val="3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515D09">
              <w:rPr>
                <w:color w:val="000000"/>
              </w:rPr>
              <w:t xml:space="preserve"> расчет размера Субсидии по форме, согласно приложению 4 к настоящему Порядку; </w:t>
            </w:r>
          </w:p>
          <w:p w:rsidR="009B580C" w:rsidRPr="00515D09" w:rsidRDefault="0012299C" w:rsidP="000C1E20">
            <w:pPr>
              <w:pStyle w:val="a3"/>
              <w:numPr>
                <w:ilvl w:val="0"/>
                <w:numId w:val="3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515D09">
              <w:rPr>
                <w:color w:val="000000"/>
              </w:rPr>
              <w:lastRenderedPageBreak/>
              <w:t xml:space="preserve">справку, подтверждающую соответствие организации требованиям, установленным пунктом 2.3 настоящего Порядка, по форме, согласно приложению 5 к настоящему Порядку; </w:t>
            </w:r>
          </w:p>
          <w:p w:rsidR="0012299C" w:rsidRPr="00515D09" w:rsidRDefault="0012299C" w:rsidP="000C1E20">
            <w:pPr>
              <w:pStyle w:val="a3"/>
              <w:numPr>
                <w:ilvl w:val="0"/>
                <w:numId w:val="3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515D09">
              <w:rPr>
                <w:color w:val="000000"/>
              </w:rPr>
              <w:t>копию формы «Сведения о застрахованных лицах», утвержденную постановлением Правления Пенсионного фонда Российской Федерации от 1 февраля 2016 г. № 83</w:t>
            </w:r>
            <w:r w:rsidR="00C75F4D">
              <w:rPr>
                <w:color w:val="000000"/>
              </w:rPr>
              <w:t xml:space="preserve"> </w:t>
            </w:r>
            <w:r w:rsidRPr="00515D09">
              <w:rPr>
                <w:color w:val="000000"/>
              </w:rPr>
              <w:t xml:space="preserve">по состоянию </w:t>
            </w:r>
            <w:r w:rsidRPr="00C75F4D">
              <w:rPr>
                <w:color w:val="000000"/>
              </w:rPr>
              <w:t>на 1 марта 202</w:t>
            </w:r>
            <w:r w:rsidR="00C75F4D" w:rsidRPr="00C75F4D">
              <w:rPr>
                <w:color w:val="000000"/>
              </w:rPr>
              <w:t>0</w:t>
            </w:r>
            <w:r w:rsidRPr="00C75F4D">
              <w:rPr>
                <w:color w:val="000000"/>
              </w:rPr>
              <w:t xml:space="preserve"> г., на 1 апреля 2020 г.</w:t>
            </w:r>
            <w:r w:rsidR="00DE7562" w:rsidRPr="00C75F4D">
              <w:rPr>
                <w:color w:val="000000"/>
              </w:rPr>
              <w:t xml:space="preserve"> </w:t>
            </w:r>
            <w:r w:rsidRPr="00C75F4D">
              <w:rPr>
                <w:color w:val="000000"/>
              </w:rPr>
              <w:t>и на 1 число</w:t>
            </w:r>
            <w:r w:rsidRPr="00515D09">
              <w:rPr>
                <w:color w:val="000000"/>
              </w:rPr>
              <w:t xml:space="preserve"> месяца, следующего за периодом, заявленным на получение субсидии (при наличии наемных работников); </w:t>
            </w:r>
          </w:p>
          <w:p w:rsidR="0012299C" w:rsidRPr="00515D09" w:rsidRDefault="0012299C" w:rsidP="000C1E20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  <w:u w:val="single"/>
              </w:rPr>
            </w:pPr>
            <w:r w:rsidRPr="00515D09">
              <w:rPr>
                <w:color w:val="000000"/>
                <w:u w:val="single"/>
              </w:rPr>
              <w:t>При перечислении заработной платы безналичным платежом:</w:t>
            </w:r>
          </w:p>
          <w:p w:rsidR="0012299C" w:rsidRPr="00515D09" w:rsidRDefault="0012299C" w:rsidP="009B580C">
            <w:pPr>
              <w:pStyle w:val="a3"/>
              <w:numPr>
                <w:ilvl w:val="0"/>
                <w:numId w:val="4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515D09">
              <w:rPr>
                <w:color w:val="000000"/>
              </w:rPr>
              <w:t>выписку с расчетного счета, подтверждающую перечисление заработной платы работникам;</w:t>
            </w:r>
          </w:p>
          <w:p w:rsidR="0012299C" w:rsidRPr="00515D09" w:rsidRDefault="0012299C" w:rsidP="009B580C">
            <w:pPr>
              <w:pStyle w:val="a3"/>
              <w:numPr>
                <w:ilvl w:val="0"/>
                <w:numId w:val="4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515D09">
              <w:rPr>
                <w:color w:val="000000"/>
              </w:rPr>
              <w:t xml:space="preserve">ведомость начисленной заработной платы работникам; </w:t>
            </w:r>
          </w:p>
          <w:p w:rsidR="0012299C" w:rsidRPr="00515D09" w:rsidRDefault="0012299C" w:rsidP="000C1E20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  <w:u w:val="single"/>
              </w:rPr>
            </w:pPr>
            <w:r w:rsidRPr="00515D09">
              <w:rPr>
                <w:color w:val="000000"/>
                <w:u w:val="single"/>
              </w:rPr>
              <w:t xml:space="preserve"> При выдаче заработной платы за наличный расчет: </w:t>
            </w:r>
          </w:p>
          <w:p w:rsidR="00F63A81" w:rsidRPr="00515D09" w:rsidRDefault="0012299C" w:rsidP="009B580C">
            <w:pPr>
              <w:pStyle w:val="a3"/>
              <w:numPr>
                <w:ilvl w:val="0"/>
                <w:numId w:val="5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515D09">
              <w:rPr>
                <w:color w:val="000000"/>
              </w:rPr>
              <w:t xml:space="preserve">расчетно-платежные ведомости, утвержденные Постановлением Госкомстата РФ от 05.01.2004 №1 «Об утверждении унифицированных форм первичной учетной документации по учету труда и его оплаты»; </w:t>
            </w:r>
          </w:p>
          <w:p w:rsidR="0012299C" w:rsidRPr="00515D09" w:rsidRDefault="0012299C" w:rsidP="009B580C">
            <w:pPr>
              <w:pStyle w:val="a3"/>
              <w:numPr>
                <w:ilvl w:val="0"/>
                <w:numId w:val="5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515D09">
              <w:rPr>
                <w:color w:val="000000"/>
              </w:rPr>
              <w:t xml:space="preserve">расходный кассовый ордер (форма№КО-2); </w:t>
            </w:r>
          </w:p>
          <w:p w:rsidR="009B580C" w:rsidRPr="00515D09" w:rsidRDefault="0012299C" w:rsidP="000C1E20">
            <w:pPr>
              <w:pStyle w:val="a3"/>
              <w:numPr>
                <w:ilvl w:val="0"/>
                <w:numId w:val="5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515D09">
              <w:rPr>
                <w:color w:val="000000"/>
              </w:rPr>
              <w:t xml:space="preserve">ведомость начисленной заработной платы работникам. </w:t>
            </w:r>
          </w:p>
          <w:p w:rsidR="009B580C" w:rsidRPr="00515D09" w:rsidRDefault="0012299C" w:rsidP="000C1E20">
            <w:pPr>
              <w:pStyle w:val="a3"/>
              <w:numPr>
                <w:ilvl w:val="0"/>
                <w:numId w:val="5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515D09">
              <w:rPr>
                <w:color w:val="000000"/>
              </w:rPr>
              <w:t>Расчет размера Субсидии на основании фактически понесенных и документально подтвержденных затрат на оплату труда</w:t>
            </w:r>
          </w:p>
          <w:p w:rsidR="009B580C" w:rsidRPr="00515D09" w:rsidRDefault="0012299C" w:rsidP="000C1E20">
            <w:pPr>
              <w:pStyle w:val="a3"/>
              <w:numPr>
                <w:ilvl w:val="0"/>
                <w:numId w:val="5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515D09">
              <w:rPr>
                <w:color w:val="000000"/>
              </w:rPr>
              <w:t xml:space="preserve"> согласие работников на выполнение социально – значимых работ по форме, согласно приложению 6 к настоящему Порядку; </w:t>
            </w:r>
          </w:p>
          <w:p w:rsidR="009B580C" w:rsidRPr="00515D09" w:rsidRDefault="0012299C" w:rsidP="000C1E20">
            <w:pPr>
              <w:pStyle w:val="a3"/>
              <w:numPr>
                <w:ilvl w:val="0"/>
                <w:numId w:val="5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515D09">
              <w:rPr>
                <w:color w:val="000000"/>
              </w:rPr>
              <w:t>согласие на обработку персональных данных сотрудников по форме, согласно приложению 7 к настоящему Порядку.</w:t>
            </w:r>
          </w:p>
          <w:p w:rsidR="0012299C" w:rsidRPr="00515D09" w:rsidRDefault="0012299C" w:rsidP="000C1E20">
            <w:pPr>
              <w:pStyle w:val="a3"/>
              <w:numPr>
                <w:ilvl w:val="0"/>
                <w:numId w:val="5"/>
              </w:numPr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515D09">
              <w:rPr>
                <w:color w:val="000000"/>
              </w:rPr>
              <w:t>согласие на публикацию (размещение) в информационно – телекоммуникационной сети «Интернет» информации об участнике отбора, о подаваемом участником отбора Предложении, иной информации об участнике отбора, связанной с отбором.</w:t>
            </w:r>
          </w:p>
          <w:p w:rsidR="00D62037" w:rsidRDefault="0012299C" w:rsidP="00D62037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515D09">
              <w:rPr>
                <w:b/>
                <w:color w:val="000000"/>
              </w:rPr>
              <w:t>7.</w:t>
            </w:r>
            <w:r w:rsidRPr="00515D09">
              <w:rPr>
                <w:color w:val="000000"/>
              </w:rPr>
              <w:t xml:space="preserve"> </w:t>
            </w:r>
            <w:r w:rsidR="00D62037" w:rsidRPr="00D62037">
              <w:rPr>
                <w:b/>
                <w:color w:val="000000"/>
              </w:rPr>
              <w:t>Порядок отзыва заявок участниками отбора, порядок возврата заявок участниками отбора, определяющий, в том числе основания для возврата заявок участникам отбора, порядок внесения изменений в заявки участниками отбора.</w:t>
            </w:r>
          </w:p>
          <w:p w:rsidR="0012299C" w:rsidRPr="00515D09" w:rsidRDefault="0012299C" w:rsidP="00D62037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515D09">
              <w:rPr>
                <w:color w:val="000000"/>
              </w:rPr>
              <w:t>Участник отбора вправе отозвать Предложение путем направления в Администрацию в срок, установленный в пункте 2.4 настоящего Порядка, уведомления об отзыве Предложения.</w:t>
            </w:r>
          </w:p>
          <w:p w:rsidR="0012299C" w:rsidRPr="00515D09" w:rsidRDefault="0012299C" w:rsidP="000C1E20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  <w:r w:rsidRPr="00515D09">
              <w:rPr>
                <w:color w:val="000000"/>
              </w:rPr>
              <w:t>В течение срока, установленного в пункте 2.4 настоящего Порядка, участник отбора вправе внести в Предложение изменения, путем подачи нового Предложения в соответствии с пунктами 2.4, 2.5 настоящего Порядка, при этом первоначальное Предложение должно быть отозвано в порядке, установленном абзацем восьмым настоящего пункта.</w:t>
            </w:r>
          </w:p>
          <w:p w:rsidR="0012299C" w:rsidRPr="00515D09" w:rsidRDefault="0012299C" w:rsidP="000C1E20">
            <w:pPr>
              <w:pStyle w:val="a3"/>
              <w:shd w:val="clear" w:color="auto" w:fill="FFFFFF"/>
              <w:tabs>
                <w:tab w:val="left" w:pos="0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color w:val="000000"/>
              </w:rPr>
            </w:pPr>
          </w:p>
          <w:p w:rsidR="00B70A46" w:rsidRPr="00B70A46" w:rsidRDefault="0012299C" w:rsidP="00F63A81">
            <w:pPr>
              <w:pStyle w:val="ConsPlusNormal"/>
              <w:spacing w:line="276" w:lineRule="auto"/>
              <w:ind w:firstLine="0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8.</w:t>
            </w:r>
            <w:r w:rsidRPr="00515D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0A46" w:rsidRPr="00B70A46">
              <w:rPr>
                <w:rFonts w:ascii="Times New Roman" w:hAnsi="Times New Roman" w:cs="Times New Roman"/>
                <w:b/>
                <w:sz w:val="24"/>
                <w:szCs w:val="24"/>
              </w:rPr>
              <w:t>Правила рассмотрения и оценки заявок участников отбора.</w:t>
            </w:r>
          </w:p>
          <w:p w:rsidR="0012299C" w:rsidRPr="00515D09" w:rsidRDefault="0012299C" w:rsidP="00F63A81">
            <w:pPr>
              <w:pStyle w:val="ConsPlusNormal"/>
              <w:spacing w:line="276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sz w:val="24"/>
                <w:szCs w:val="24"/>
              </w:rPr>
              <w:t>Администрация в срок не позднее 10-го рабочего дня, следующего за датой регистрации Предложения в Администрации, отбирает участников отбора исходя из категории отбора, установленного в пункте 1.4 настоящего Порядка.</w:t>
            </w:r>
          </w:p>
          <w:p w:rsidR="0012299C" w:rsidRPr="00515D09" w:rsidRDefault="0012299C" w:rsidP="00F63A81">
            <w:pPr>
              <w:pStyle w:val="ConsPlusNormal"/>
              <w:spacing w:line="276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sz w:val="24"/>
                <w:szCs w:val="24"/>
              </w:rPr>
              <w:t>Предложения участников отбора, не соответствующих категории отбора, установленной пунктом 1.4 настоящего Порядка, подлежат возврату в порядке, установленном в объявлении о проведении отбора.</w:t>
            </w:r>
          </w:p>
          <w:p w:rsidR="0012299C" w:rsidRPr="00515D09" w:rsidRDefault="0012299C" w:rsidP="00F63A81">
            <w:pPr>
              <w:pStyle w:val="ConsPlusNormal"/>
              <w:spacing w:line="276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sz w:val="24"/>
                <w:szCs w:val="24"/>
              </w:rPr>
              <w:t>Предложения участников отбора, соответствующих категории отбора, установленной пунктом 1.4 настоящего Порядка, подлежат рассмотрению на заседании Комиссии.</w:t>
            </w:r>
          </w:p>
          <w:p w:rsidR="0012299C" w:rsidRPr="00515D09" w:rsidRDefault="0012299C" w:rsidP="00F63A81">
            <w:pPr>
              <w:pStyle w:val="ConsPlusNormal"/>
              <w:spacing w:line="276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sz w:val="24"/>
                <w:szCs w:val="24"/>
              </w:rPr>
              <w:t>Комиссия в срок не позднее 5-го рабочего дня, следующего за датой окончания приема Предложений для участия в отборе, указанной в объявлении о проведении отбора, рассматривает Предложения на предмет их соответствия требованиям, установленным в объявлении о проведении отбора, и:</w:t>
            </w:r>
          </w:p>
          <w:p w:rsidR="0012299C" w:rsidRPr="00515D09" w:rsidRDefault="0012299C" w:rsidP="009B580C">
            <w:pPr>
              <w:pStyle w:val="ConsPlusNormal"/>
              <w:numPr>
                <w:ilvl w:val="0"/>
                <w:numId w:val="7"/>
              </w:num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sz w:val="24"/>
                <w:szCs w:val="24"/>
              </w:rPr>
              <w:t xml:space="preserve">при наличии оснований для отклонения Предложения, указанных в пункте 2.7 настоящего </w:t>
            </w:r>
            <w:r w:rsidRPr="00515D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Порядка, отклоняет Предложения;</w:t>
            </w:r>
          </w:p>
          <w:p w:rsidR="0012299C" w:rsidRPr="00515D09" w:rsidRDefault="0012299C" w:rsidP="009B580C">
            <w:pPr>
              <w:pStyle w:val="ConsPlusNormal"/>
              <w:numPr>
                <w:ilvl w:val="0"/>
                <w:numId w:val="7"/>
              </w:num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sz w:val="24"/>
                <w:szCs w:val="24"/>
              </w:rPr>
              <w:t xml:space="preserve">при отсутствии оснований для отклонения Предложения, указанных в пункте 2.7 настоящего Порядка, включает участников отбора в сводный реестр получателей субсидии, с которыми заключаются соглашения (далее – Сводный реестр). Сводный реестр формируется </w:t>
            </w:r>
            <w:proofErr w:type="gramStart"/>
            <w:r w:rsidRPr="00515D09">
              <w:rPr>
                <w:rFonts w:ascii="Times New Roman" w:hAnsi="Times New Roman" w:cs="Times New Roman"/>
                <w:sz w:val="24"/>
                <w:szCs w:val="24"/>
              </w:rPr>
              <w:t>исходя из очередности поступления Предложений в Администрацию и размещается</w:t>
            </w:r>
            <w:proofErr w:type="gramEnd"/>
            <w:r w:rsidRPr="00515D09">
              <w:rPr>
                <w:rFonts w:ascii="Times New Roman" w:hAnsi="Times New Roman" w:cs="Times New Roman"/>
                <w:sz w:val="24"/>
                <w:szCs w:val="24"/>
              </w:rPr>
              <w:t xml:space="preserve"> его на сайте администрации округа;</w:t>
            </w:r>
          </w:p>
          <w:p w:rsidR="0012299C" w:rsidRPr="00515D09" w:rsidRDefault="0012299C" w:rsidP="00F63A81">
            <w:pPr>
              <w:pStyle w:val="ConsPlusNormal"/>
              <w:spacing w:line="276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sz w:val="24"/>
                <w:szCs w:val="24"/>
              </w:rPr>
              <w:t>В Сводном реестре  указывается размер предоставляемой субсидии по каждому получателю субсидии, который определяется в соответствии с пунктом 3.4 настоящего Порядка, ИНН, период представления Субсидии. Все участники отбора, включенные в  Сводный реестр, признаются победителями отбора.</w:t>
            </w:r>
          </w:p>
          <w:p w:rsidR="0012299C" w:rsidRPr="00515D09" w:rsidRDefault="0012299C" w:rsidP="00F63A81">
            <w:pPr>
              <w:pStyle w:val="ConsPlusNormal"/>
              <w:spacing w:line="276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sz w:val="24"/>
                <w:szCs w:val="24"/>
              </w:rPr>
              <w:t xml:space="preserve">Решение Комиссии оформляется протоколом рассмотрения Предложений, который подписывается председателем Комиссии, а в случае его отсутствия – его заместителем, в срок не позднее 3-го рабочего дня, следующего за днем проведения заседания Комиссии (далее - протокол рассмотрения предложений). </w:t>
            </w:r>
          </w:p>
          <w:p w:rsidR="00515D09" w:rsidRPr="00B70A46" w:rsidRDefault="00515D09" w:rsidP="00C75F4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B70A46">
              <w:rPr>
                <w:rStyle w:val="a4"/>
                <w:color w:val="000000" w:themeColor="text1"/>
              </w:rPr>
              <w:t>9.Порядок предоставления разъяснений положений объявления о проведении отбора, даты начала и окончания срока такого предоставления.</w:t>
            </w:r>
          </w:p>
          <w:p w:rsidR="00515D09" w:rsidRPr="00B70A46" w:rsidRDefault="00515D09" w:rsidP="00C75F4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B70A46">
              <w:rPr>
                <w:color w:val="000000" w:themeColor="text1"/>
              </w:rPr>
              <w:t>Участник отбора может обратиться за разъяснениями положений объявления отбора в письменном виде в адрес администрации Ковернинского муниципального округа.</w:t>
            </w:r>
          </w:p>
          <w:p w:rsidR="00515D09" w:rsidRPr="00B70A46" w:rsidRDefault="00515D09" w:rsidP="00C75F4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B70A46">
              <w:rPr>
                <w:color w:val="000000" w:themeColor="text1"/>
              </w:rPr>
              <w:t>Срок для направления обращения за разъяснениями положений о проведении отбора – не ранее дня начала приема заявок и не позднее 7 рабочих дней до даты окончания приема заявок.</w:t>
            </w:r>
          </w:p>
          <w:p w:rsidR="00515D09" w:rsidRPr="00B70A46" w:rsidRDefault="00515D09" w:rsidP="00C75F4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B70A46">
              <w:rPr>
                <w:color w:val="000000" w:themeColor="text1"/>
              </w:rPr>
              <w:t>Ответ предоставляется в письменном виде по адресу, указанному в обращении, в течение 4 рабочих дней с момента регистрации письменного обращения.</w:t>
            </w:r>
          </w:p>
          <w:p w:rsidR="00515D09" w:rsidRPr="00515D09" w:rsidRDefault="00515D09" w:rsidP="00F63A81">
            <w:pPr>
              <w:pStyle w:val="ConsPlusNormal"/>
              <w:spacing w:line="276" w:lineRule="auto"/>
              <w:ind w:firstLine="0"/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B70A46" w:rsidRDefault="00515D09" w:rsidP="00F63A81">
            <w:pPr>
              <w:pStyle w:val="ConsPlusNormal"/>
              <w:spacing w:line="276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  <w:r w:rsidR="00F63A81" w:rsidRPr="00515D0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F63A81" w:rsidRPr="00515D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0A46" w:rsidRPr="00B70A46">
              <w:rPr>
                <w:rFonts w:ascii="Times New Roman" w:hAnsi="Times New Roman" w:cs="Times New Roman"/>
                <w:b/>
                <w:sz w:val="24"/>
                <w:szCs w:val="24"/>
              </w:rPr>
              <w:t>Срок, в течение которого победитель отбора должен подписать соглашение о предоставлении субсидии.</w:t>
            </w:r>
          </w:p>
          <w:p w:rsidR="003A43A0" w:rsidRPr="00515D09" w:rsidRDefault="00A81C84" w:rsidP="00F63A81">
            <w:pPr>
              <w:pStyle w:val="ConsPlusNormal"/>
              <w:spacing w:line="276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A43A0" w:rsidRPr="00515D09">
              <w:rPr>
                <w:rFonts w:ascii="Times New Roman" w:hAnsi="Times New Roman" w:cs="Times New Roman"/>
                <w:sz w:val="24"/>
                <w:szCs w:val="24"/>
              </w:rPr>
              <w:t xml:space="preserve"> течение 10 рабочих дней со дня подписания протокола рассмотрения предложений заключает с получателями субсидии соглашения о предоставлении субсидии в соответствии с типовой формой, утвержденной приказом финансового управления администрации Ковернинского муниципального округа</w:t>
            </w:r>
            <w:proofErr w:type="gramStart"/>
            <w:r w:rsidR="003A43A0" w:rsidRPr="00515D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3A43A0" w:rsidRPr="00515D0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3A43A0" w:rsidRPr="00515D0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="003A43A0" w:rsidRPr="00515D09">
              <w:rPr>
                <w:rFonts w:ascii="Times New Roman" w:hAnsi="Times New Roman" w:cs="Times New Roman"/>
                <w:sz w:val="24"/>
                <w:szCs w:val="24"/>
              </w:rPr>
              <w:t>алее - Соглашение);</w:t>
            </w:r>
          </w:p>
          <w:p w:rsidR="00C75F4D" w:rsidRDefault="00C75F4D" w:rsidP="00C75F4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</w:p>
          <w:p w:rsidR="00515D09" w:rsidRPr="00C75F4D" w:rsidRDefault="00515D09" w:rsidP="00C75F4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C75F4D">
              <w:rPr>
                <w:rStyle w:val="a4"/>
                <w:color w:val="000000" w:themeColor="text1"/>
              </w:rPr>
              <w:t xml:space="preserve">11. Условия признания победителя отбора </w:t>
            </w:r>
            <w:proofErr w:type="gramStart"/>
            <w:r w:rsidRPr="00C75F4D">
              <w:rPr>
                <w:rStyle w:val="a4"/>
                <w:color w:val="000000" w:themeColor="text1"/>
              </w:rPr>
              <w:t>уклонившимся</w:t>
            </w:r>
            <w:proofErr w:type="gramEnd"/>
            <w:r w:rsidRPr="00C75F4D">
              <w:rPr>
                <w:rStyle w:val="a4"/>
                <w:color w:val="000000" w:themeColor="text1"/>
              </w:rPr>
              <w:t xml:space="preserve"> от заключения соглашения.</w:t>
            </w:r>
          </w:p>
          <w:p w:rsidR="00515D09" w:rsidRPr="00C75F4D" w:rsidRDefault="00515D09" w:rsidP="00C75F4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C75F4D">
              <w:rPr>
                <w:color w:val="000000" w:themeColor="text1"/>
              </w:rPr>
              <w:t>Победитель отбора, не подписавший соглашение о предоставлении субсидии в течение 10 рабочих дней со дня принятия решения о предоставлении субсидии, признается уклонившимся от заключения соглашения.</w:t>
            </w:r>
          </w:p>
          <w:p w:rsidR="009B580C" w:rsidRPr="00515D09" w:rsidRDefault="00515D09" w:rsidP="00515D09">
            <w:pPr>
              <w:pStyle w:val="ConsPlusNormal"/>
              <w:spacing w:line="276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5F4D" w:rsidRPr="00C75F4D" w:rsidRDefault="00515D09" w:rsidP="00F63A81">
            <w:pPr>
              <w:pStyle w:val="ConsPlusNormal"/>
              <w:spacing w:line="276" w:lineRule="auto"/>
              <w:ind w:firstLine="0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5F4D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3A43A0" w:rsidRPr="00C75F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C75F4D" w:rsidRPr="00C75F4D">
              <w:rPr>
                <w:rFonts w:ascii="Times New Roman" w:hAnsi="Times New Roman" w:cs="Times New Roman"/>
                <w:b/>
                <w:sz w:val="24"/>
                <w:szCs w:val="24"/>
              </w:rPr>
              <w:t>Дата размещения результатов  отбора на едином портале и официальном сайте.</w:t>
            </w:r>
          </w:p>
          <w:p w:rsidR="003A43A0" w:rsidRPr="00515D09" w:rsidRDefault="00A81C84" w:rsidP="00F63A81">
            <w:pPr>
              <w:pStyle w:val="ConsPlusNormal"/>
              <w:spacing w:line="276" w:lineRule="auto"/>
              <w:ind w:firstLine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A43A0" w:rsidRPr="00515D09">
              <w:rPr>
                <w:rFonts w:ascii="Times New Roman" w:hAnsi="Times New Roman" w:cs="Times New Roman"/>
                <w:sz w:val="24"/>
                <w:szCs w:val="24"/>
              </w:rPr>
              <w:t>е позднее 14-го календарного дня, следующего за днем подписания протокола рассмотрения предложений, размещает на едином портале, а также на сайте Администрации информацию о результатах рассмотрения Предложений, включающую следующие сведения:</w:t>
            </w:r>
          </w:p>
          <w:p w:rsidR="009B580C" w:rsidRPr="00515D09" w:rsidRDefault="003A43A0" w:rsidP="009B580C">
            <w:pPr>
              <w:pStyle w:val="ConsPlusNormal"/>
              <w:numPr>
                <w:ilvl w:val="0"/>
                <w:numId w:val="8"/>
              </w:num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sz w:val="24"/>
                <w:szCs w:val="24"/>
              </w:rPr>
              <w:t>дату, время и место проведения рассмотрения Предложений;</w:t>
            </w:r>
          </w:p>
          <w:p w:rsidR="009B580C" w:rsidRPr="00515D09" w:rsidRDefault="003A43A0" w:rsidP="009B580C">
            <w:pPr>
              <w:pStyle w:val="ConsPlusNormal"/>
              <w:numPr>
                <w:ilvl w:val="0"/>
                <w:numId w:val="8"/>
              </w:num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sz w:val="24"/>
                <w:szCs w:val="24"/>
              </w:rPr>
              <w:t>информацию об участниках отбора, Предложения которых были рассмотрены;</w:t>
            </w:r>
          </w:p>
          <w:p w:rsidR="009B580C" w:rsidRPr="00515D09" w:rsidRDefault="003A43A0" w:rsidP="009B580C">
            <w:pPr>
              <w:pStyle w:val="ConsPlusNormal"/>
              <w:numPr>
                <w:ilvl w:val="0"/>
                <w:numId w:val="8"/>
              </w:num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sz w:val="24"/>
                <w:szCs w:val="24"/>
              </w:rPr>
              <w:t>информацию об участниках отбора, Предложения которых были отклонены, с указанием причин их отклонения, в том числе положений объявления о проведении отбора, которым не соответствуют такие Предложения;</w:t>
            </w:r>
          </w:p>
          <w:p w:rsidR="006C0108" w:rsidRPr="00515D09" w:rsidRDefault="003A43A0" w:rsidP="009B580C">
            <w:pPr>
              <w:pStyle w:val="ConsPlusNormal"/>
              <w:numPr>
                <w:ilvl w:val="0"/>
                <w:numId w:val="8"/>
              </w:num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D09">
              <w:rPr>
                <w:rFonts w:ascii="Times New Roman" w:hAnsi="Times New Roman" w:cs="Times New Roman"/>
                <w:sz w:val="24"/>
                <w:szCs w:val="24"/>
              </w:rPr>
              <w:t>наименования получателей субсидии и размер предоставляемой им субсидии</w:t>
            </w:r>
            <w:r w:rsidR="00F63A81" w:rsidRPr="00515D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47B4B" w:rsidRPr="00515D09" w:rsidRDefault="00F47B4B">
      <w:pPr>
        <w:rPr>
          <w:rFonts w:ascii="Times New Roman" w:hAnsi="Times New Roman" w:cs="Times New Roman"/>
          <w:sz w:val="24"/>
          <w:szCs w:val="24"/>
        </w:rPr>
      </w:pPr>
    </w:p>
    <w:sectPr w:rsidR="00F47B4B" w:rsidRPr="00515D09" w:rsidSect="001229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C32FD"/>
    <w:multiLevelType w:val="hybridMultilevel"/>
    <w:tmpl w:val="A1D88C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3D71A6"/>
    <w:multiLevelType w:val="hybridMultilevel"/>
    <w:tmpl w:val="CAA0E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A34CB0"/>
    <w:multiLevelType w:val="hybridMultilevel"/>
    <w:tmpl w:val="84A65F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8F0D81"/>
    <w:multiLevelType w:val="hybridMultilevel"/>
    <w:tmpl w:val="F6FCA99E"/>
    <w:lvl w:ilvl="0" w:tplc="C13214D0">
      <w:start w:val="5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FDB3D1A"/>
    <w:multiLevelType w:val="hybridMultilevel"/>
    <w:tmpl w:val="9014E0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B37159"/>
    <w:multiLevelType w:val="hybridMultilevel"/>
    <w:tmpl w:val="862CA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6067A9"/>
    <w:multiLevelType w:val="hybridMultilevel"/>
    <w:tmpl w:val="12CC883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5F5D36F1"/>
    <w:multiLevelType w:val="hybridMultilevel"/>
    <w:tmpl w:val="651691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69375B"/>
    <w:multiLevelType w:val="hybridMultilevel"/>
    <w:tmpl w:val="D19245BA"/>
    <w:lvl w:ilvl="0" w:tplc="7C7657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C0108"/>
    <w:rsid w:val="00030D8A"/>
    <w:rsid w:val="000A037D"/>
    <w:rsid w:val="000C1E20"/>
    <w:rsid w:val="000E50F7"/>
    <w:rsid w:val="0012299C"/>
    <w:rsid w:val="001C555F"/>
    <w:rsid w:val="0029706A"/>
    <w:rsid w:val="003A43A0"/>
    <w:rsid w:val="003F7943"/>
    <w:rsid w:val="004320A6"/>
    <w:rsid w:val="00451E59"/>
    <w:rsid w:val="004D7ECF"/>
    <w:rsid w:val="004E03B9"/>
    <w:rsid w:val="004F0587"/>
    <w:rsid w:val="004F1551"/>
    <w:rsid w:val="004F2D1E"/>
    <w:rsid w:val="00513D9C"/>
    <w:rsid w:val="00515D09"/>
    <w:rsid w:val="006105BF"/>
    <w:rsid w:val="00655125"/>
    <w:rsid w:val="006C0108"/>
    <w:rsid w:val="0078386C"/>
    <w:rsid w:val="00797AED"/>
    <w:rsid w:val="007D7315"/>
    <w:rsid w:val="007F0D9E"/>
    <w:rsid w:val="00846421"/>
    <w:rsid w:val="009910BB"/>
    <w:rsid w:val="009B1A89"/>
    <w:rsid w:val="009B580C"/>
    <w:rsid w:val="009E35DB"/>
    <w:rsid w:val="00A33D40"/>
    <w:rsid w:val="00A47DB9"/>
    <w:rsid w:val="00A81C84"/>
    <w:rsid w:val="00AB0C7F"/>
    <w:rsid w:val="00B70A46"/>
    <w:rsid w:val="00BE4EB3"/>
    <w:rsid w:val="00C41BF2"/>
    <w:rsid w:val="00C75F4D"/>
    <w:rsid w:val="00CB5C74"/>
    <w:rsid w:val="00CD795F"/>
    <w:rsid w:val="00D62037"/>
    <w:rsid w:val="00DE7562"/>
    <w:rsid w:val="00DF77BC"/>
    <w:rsid w:val="00F16A62"/>
    <w:rsid w:val="00F30B31"/>
    <w:rsid w:val="00F47B4B"/>
    <w:rsid w:val="00F56931"/>
    <w:rsid w:val="00F63A81"/>
    <w:rsid w:val="00F733CE"/>
    <w:rsid w:val="00FB0C9A"/>
    <w:rsid w:val="00FC2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3B9"/>
  </w:style>
  <w:style w:type="paragraph" w:styleId="1">
    <w:name w:val="heading 1"/>
    <w:basedOn w:val="a"/>
    <w:link w:val="10"/>
    <w:uiPriority w:val="9"/>
    <w:qFormat/>
    <w:rsid w:val="006C01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010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C0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C010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C01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010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FC240A"/>
    <w:rPr>
      <w:color w:val="0000FF" w:themeColor="hyperlink"/>
      <w:u w:val="single"/>
    </w:rPr>
  </w:style>
  <w:style w:type="paragraph" w:customStyle="1" w:styleId="ConsPlusNormal">
    <w:name w:val="ConsPlusNormal"/>
    <w:rsid w:val="007838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rsid w:val="004F155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a8">
    <w:name w:val="List Paragraph"/>
    <w:basedOn w:val="a"/>
    <w:uiPriority w:val="34"/>
    <w:qFormat/>
    <w:rsid w:val="00515D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9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?id=27239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overni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otdeleckonomiki@adm.kvr.nnov.ru" TargetMode="External"/><Relationship Id="rId5" Type="http://schemas.openxmlformats.org/officeDocument/2006/relationships/hyperlink" Target="mailto:a.otdeleckonomiki@adm.kvr.nn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2484</Words>
  <Characters>14159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Banketova</dc:creator>
  <cp:lastModifiedBy>Banketova</cp:lastModifiedBy>
  <cp:revision>4</cp:revision>
  <cp:lastPrinted>2021-09-22T11:32:00Z</cp:lastPrinted>
  <dcterms:created xsi:type="dcterms:W3CDTF">2021-09-23T05:02:00Z</dcterms:created>
  <dcterms:modified xsi:type="dcterms:W3CDTF">2021-09-30T10:50:00Z</dcterms:modified>
</cp:coreProperties>
</file>