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FD3" w:themeColor="accent1" w:themeTint="33"/>
  <w:body>
    <w:p w:rsidR="00C70763" w:rsidRDefault="00C70763" w:rsidP="00C70763">
      <w:pPr>
        <w:jc w:val="both"/>
        <w:rPr>
          <w:sz w:val="24"/>
          <w:szCs w:val="24"/>
        </w:rPr>
      </w:pPr>
      <w:r w:rsidRPr="002C3E36">
        <w:rPr>
          <w:sz w:val="24"/>
          <w:szCs w:val="24"/>
        </w:rPr>
        <w:t>дней, после того как будут предоставлены все документы, и оформляет в виде акта.</w:t>
      </w:r>
    </w:p>
    <w:p w:rsidR="00E87AEA" w:rsidRDefault="00E87AEA" w:rsidP="00C70763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CB81D6E">
            <wp:extent cx="3030220" cy="201803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7AEA" w:rsidRDefault="00E87AEA" w:rsidP="00C70763">
      <w:pPr>
        <w:jc w:val="both"/>
        <w:rPr>
          <w:rFonts w:ascii="PT Sans" w:hAnsi="PT Sans"/>
          <w:color w:val="002060"/>
          <w:sz w:val="24"/>
          <w:szCs w:val="24"/>
          <w:u w:val="single"/>
          <w:shd w:val="clear" w:color="auto" w:fill="FFFFFF"/>
        </w:rPr>
      </w:pPr>
    </w:p>
    <w:p w:rsidR="00C649CF" w:rsidRPr="00F054A3" w:rsidRDefault="00C649CF" w:rsidP="00F054A3">
      <w:pPr>
        <w:jc w:val="center"/>
        <w:rPr>
          <w:color w:val="002060"/>
          <w:sz w:val="24"/>
          <w:szCs w:val="24"/>
          <w:u w:val="single"/>
        </w:rPr>
      </w:pPr>
      <w:r w:rsidRPr="00F054A3">
        <w:rPr>
          <w:color w:val="002060"/>
          <w:sz w:val="24"/>
          <w:szCs w:val="24"/>
          <w:u w:val="single"/>
        </w:rPr>
        <w:t>Прекращение опеки</w:t>
      </w:r>
    </w:p>
    <w:p w:rsidR="00C649CF" w:rsidRPr="00A22461" w:rsidRDefault="00C649CF" w:rsidP="00F054A3">
      <w:pPr>
        <w:jc w:val="center"/>
        <w:rPr>
          <w:color w:val="002060"/>
          <w:sz w:val="24"/>
          <w:szCs w:val="24"/>
        </w:rPr>
      </w:pPr>
      <w:r w:rsidRPr="00F054A3">
        <w:rPr>
          <w:color w:val="002060"/>
          <w:sz w:val="24"/>
          <w:szCs w:val="24"/>
        </w:rPr>
        <w:t xml:space="preserve"> Выделяют три основания, из-за которых происходит прекращение опеки:</w:t>
      </w:r>
      <w:r w:rsidRPr="00A22461">
        <w:rPr>
          <w:color w:val="002060"/>
          <w:sz w:val="24"/>
          <w:szCs w:val="24"/>
        </w:rPr>
        <w:t xml:space="preserve"> </w:t>
      </w:r>
    </w:p>
    <w:p w:rsidR="00C649CF" w:rsidRDefault="00C649CF" w:rsidP="00C70763">
      <w:pPr>
        <w:jc w:val="both"/>
        <w:rPr>
          <w:sz w:val="24"/>
          <w:szCs w:val="24"/>
        </w:rPr>
      </w:pPr>
      <w:r w:rsidRPr="00C649CF">
        <w:rPr>
          <w:sz w:val="24"/>
          <w:szCs w:val="24"/>
        </w:rPr>
        <w:t xml:space="preserve">опекун освобождается от выполняемых обязанностей, если </w:t>
      </w:r>
      <w:r>
        <w:rPr>
          <w:sz w:val="24"/>
          <w:szCs w:val="24"/>
        </w:rPr>
        <w:t>подопечный</w:t>
      </w:r>
      <w:r w:rsidRPr="00C649CF">
        <w:rPr>
          <w:sz w:val="24"/>
          <w:szCs w:val="24"/>
        </w:rPr>
        <w:t xml:space="preserve"> помещается в какое-либо специальное учреждение</w:t>
      </w:r>
      <w:r>
        <w:rPr>
          <w:sz w:val="24"/>
          <w:szCs w:val="24"/>
        </w:rPr>
        <w:t>;</w:t>
      </w:r>
      <w:r w:rsidRPr="00C649CF">
        <w:rPr>
          <w:sz w:val="24"/>
          <w:szCs w:val="24"/>
        </w:rPr>
        <w:t xml:space="preserve"> </w:t>
      </w:r>
    </w:p>
    <w:p w:rsidR="00C649CF" w:rsidRDefault="00C649CF" w:rsidP="00C70763">
      <w:pPr>
        <w:jc w:val="both"/>
        <w:rPr>
          <w:sz w:val="24"/>
          <w:szCs w:val="24"/>
        </w:rPr>
      </w:pPr>
      <w:r w:rsidRPr="00C649CF">
        <w:rPr>
          <w:sz w:val="24"/>
          <w:szCs w:val="24"/>
        </w:rPr>
        <w:t xml:space="preserve">опекун может самостоятельно принять такое решение; </w:t>
      </w:r>
    </w:p>
    <w:p w:rsidR="00C649CF" w:rsidRDefault="00C649CF" w:rsidP="00C70763">
      <w:pPr>
        <w:jc w:val="both"/>
        <w:rPr>
          <w:sz w:val="24"/>
          <w:szCs w:val="24"/>
        </w:rPr>
      </w:pPr>
      <w:r w:rsidRPr="00C649CF">
        <w:rPr>
          <w:sz w:val="24"/>
          <w:szCs w:val="24"/>
        </w:rPr>
        <w:t xml:space="preserve">опекуном плохо исполняются свои обязанности. </w:t>
      </w:r>
    </w:p>
    <w:p w:rsidR="00C649CF" w:rsidRPr="00F054A3" w:rsidRDefault="00C649CF" w:rsidP="00F054A3">
      <w:pPr>
        <w:spacing w:after="0" w:line="240" w:lineRule="auto"/>
        <w:jc w:val="both"/>
        <w:rPr>
          <w:color w:val="002060"/>
          <w:sz w:val="24"/>
          <w:szCs w:val="24"/>
        </w:rPr>
      </w:pPr>
      <w:r w:rsidRPr="00F054A3">
        <w:rPr>
          <w:color w:val="002060"/>
          <w:sz w:val="24"/>
          <w:szCs w:val="24"/>
        </w:rPr>
        <w:t xml:space="preserve">Стоит помнить, что орган опеки </w:t>
      </w:r>
      <w:r w:rsidR="000C60DC" w:rsidRPr="00F054A3">
        <w:rPr>
          <w:color w:val="002060"/>
          <w:sz w:val="24"/>
          <w:szCs w:val="24"/>
        </w:rPr>
        <w:t xml:space="preserve">предоставляет </w:t>
      </w:r>
      <w:r w:rsidR="00042390" w:rsidRPr="00F054A3">
        <w:rPr>
          <w:color w:val="002060"/>
          <w:sz w:val="24"/>
          <w:szCs w:val="24"/>
        </w:rPr>
        <w:t>лиц</w:t>
      </w:r>
      <w:r w:rsidR="000C60DC" w:rsidRPr="00F054A3">
        <w:rPr>
          <w:color w:val="002060"/>
          <w:sz w:val="24"/>
          <w:szCs w:val="24"/>
        </w:rPr>
        <w:t>у</w:t>
      </w:r>
      <w:r w:rsidR="00042390" w:rsidRPr="00F054A3">
        <w:rPr>
          <w:color w:val="002060"/>
          <w:sz w:val="24"/>
          <w:szCs w:val="24"/>
        </w:rPr>
        <w:t>, желающ</w:t>
      </w:r>
      <w:r w:rsidR="000C60DC" w:rsidRPr="00F054A3">
        <w:rPr>
          <w:color w:val="002060"/>
          <w:sz w:val="24"/>
          <w:szCs w:val="24"/>
        </w:rPr>
        <w:t>ему</w:t>
      </w:r>
      <w:r w:rsidR="00042390" w:rsidRPr="00F054A3">
        <w:rPr>
          <w:color w:val="002060"/>
          <w:sz w:val="24"/>
          <w:szCs w:val="24"/>
        </w:rPr>
        <w:t xml:space="preserve"> получить опеку</w:t>
      </w:r>
      <w:r w:rsidR="000C60DC" w:rsidRPr="00F054A3">
        <w:rPr>
          <w:color w:val="002060"/>
          <w:sz w:val="24"/>
          <w:szCs w:val="24"/>
        </w:rPr>
        <w:t xml:space="preserve"> нормативно правовой акт</w:t>
      </w:r>
      <w:r w:rsidRPr="00F054A3">
        <w:rPr>
          <w:color w:val="002060"/>
          <w:sz w:val="24"/>
          <w:szCs w:val="24"/>
        </w:rPr>
        <w:t>. Решение принимается главой местно</w:t>
      </w:r>
      <w:r w:rsidR="00042390" w:rsidRPr="00F054A3">
        <w:rPr>
          <w:color w:val="002060"/>
          <w:sz w:val="24"/>
          <w:szCs w:val="24"/>
        </w:rPr>
        <w:t>го</w:t>
      </w:r>
      <w:r w:rsidRPr="00F054A3">
        <w:rPr>
          <w:color w:val="002060"/>
          <w:sz w:val="24"/>
          <w:szCs w:val="24"/>
        </w:rPr>
        <w:t xml:space="preserve"> </w:t>
      </w:r>
      <w:r w:rsidR="00042390" w:rsidRPr="00F054A3">
        <w:rPr>
          <w:color w:val="002060"/>
          <w:sz w:val="24"/>
          <w:szCs w:val="24"/>
        </w:rPr>
        <w:t>самоуправления</w:t>
      </w:r>
      <w:r w:rsidRPr="00F054A3">
        <w:rPr>
          <w:color w:val="002060"/>
          <w:sz w:val="24"/>
          <w:szCs w:val="24"/>
        </w:rPr>
        <w:t>. Это должностное лицо освобождает и отстраняет опекунов от исполнения обязанностей.</w:t>
      </w:r>
    </w:p>
    <w:p w:rsidR="00F054A3" w:rsidRDefault="00F054A3" w:rsidP="00B63BA7">
      <w:pPr>
        <w:jc w:val="center"/>
        <w:rPr>
          <w:color w:val="002060"/>
          <w:sz w:val="24"/>
          <w:szCs w:val="24"/>
          <w:u w:val="single"/>
        </w:rPr>
      </w:pPr>
    </w:p>
    <w:p w:rsidR="00B328D5" w:rsidRPr="00F054A3" w:rsidRDefault="00B328D5" w:rsidP="00B63BA7">
      <w:pPr>
        <w:jc w:val="center"/>
        <w:rPr>
          <w:color w:val="002060"/>
          <w:sz w:val="24"/>
          <w:szCs w:val="24"/>
          <w:u w:val="single"/>
        </w:rPr>
      </w:pPr>
      <w:r w:rsidRPr="00F054A3">
        <w:rPr>
          <w:color w:val="002060"/>
          <w:sz w:val="24"/>
          <w:szCs w:val="24"/>
          <w:u w:val="single"/>
        </w:rPr>
        <w:lastRenderedPageBreak/>
        <w:t>Информация для граждан</w:t>
      </w:r>
    </w:p>
    <w:p w:rsidR="00B328D5" w:rsidRDefault="00B328D5" w:rsidP="00B328D5">
      <w:r>
        <w:t>За дополнительной информацией по вопросам опеки и попечительства над совершеннолетними недееспособными и ограниченно дееспособными гражданами можно обратиться по адресу:</w:t>
      </w:r>
    </w:p>
    <w:p w:rsidR="00B328D5" w:rsidRDefault="00B328D5" w:rsidP="00B328D5">
      <w:r>
        <w:t>606570, Нижегородская область, Ковернинский район, р.п.Ковернино, ул.Карла Маркса,</w:t>
      </w:r>
      <w:r w:rsidR="00A22461">
        <w:t xml:space="preserve"> </w:t>
      </w:r>
      <w:r>
        <w:t>д.4, каб. № 22</w:t>
      </w:r>
    </w:p>
    <w:p w:rsidR="00B328D5" w:rsidRDefault="00B328D5" w:rsidP="00B328D5">
      <w:r>
        <w:t>Контактные телефоны: 8(831(57) 2-16-50, 2-16-31, факс: 8(831 57) 2-26-93</w:t>
      </w:r>
    </w:p>
    <w:p w:rsidR="00B328D5" w:rsidRDefault="00B328D5" w:rsidP="00B328D5">
      <w:r>
        <w:t>Адрес электронной почты:                                                                                              official@adm.kvr.nnov.ru</w:t>
      </w:r>
    </w:p>
    <w:p w:rsidR="00B328D5" w:rsidRDefault="00B328D5" w:rsidP="00B328D5">
      <w:r>
        <w:t>График работы администрации Ковернинского муниципального округа:</w:t>
      </w:r>
    </w:p>
    <w:p w:rsidR="00B328D5" w:rsidRDefault="00B328D5" w:rsidP="00B328D5">
      <w:r>
        <w:t>понедельник - пятница - 8.00 - 17.00;</w:t>
      </w:r>
    </w:p>
    <w:p w:rsidR="00B328D5" w:rsidRDefault="00B328D5" w:rsidP="00B328D5">
      <w:r>
        <w:t>обеденный перерыв - 1</w:t>
      </w:r>
      <w:r w:rsidR="00B63BA7">
        <w:t>2</w:t>
      </w:r>
      <w:r>
        <w:t>.00 - 1</w:t>
      </w:r>
      <w:r w:rsidR="00B63BA7">
        <w:t>3</w:t>
      </w:r>
      <w:r>
        <w:t>.00;</w:t>
      </w:r>
    </w:p>
    <w:p w:rsidR="00A162D7" w:rsidRDefault="00B328D5" w:rsidP="00B328D5">
      <w:r>
        <w:t>суббота - воскресенье - выходные дни.</w:t>
      </w:r>
    </w:p>
    <w:p w:rsidR="00A162D7" w:rsidRDefault="00A162D7"/>
    <w:p w:rsidR="00A162D7" w:rsidRDefault="00E87AEA">
      <w:r>
        <w:rPr>
          <w:noProof/>
          <w:lang w:eastAsia="ru-RU"/>
        </w:rPr>
        <w:drawing>
          <wp:inline distT="0" distB="0" distL="0" distR="0" wp14:anchorId="3FDC059F" wp14:editId="314984B4">
            <wp:extent cx="3030855" cy="2273141"/>
            <wp:effectExtent l="0" t="0" r="0" b="0"/>
            <wp:docPr id="5" name="Рисунок 5" descr="https://moyaokruga.ru/img/image_big/3cde176a-0e8f-431d-ae72-da7ba96f3c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oyaokruga.ru/img/image_big/3cde176a-0e8f-431d-ae72-da7ba96f3c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227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390" w:rsidRDefault="00042390" w:rsidP="007F7206">
      <w:pPr>
        <w:jc w:val="center"/>
        <w:rPr>
          <w:rFonts w:ascii="Cambria" w:hAnsi="Cambria" w:cs="Cambria"/>
          <w:b/>
          <w:noProof/>
          <w:sz w:val="36"/>
          <w:szCs w:val="36"/>
          <w:lang w:eastAsia="ru-RU"/>
        </w:rPr>
      </w:pPr>
    </w:p>
    <w:p w:rsidR="007F7206" w:rsidRPr="00A22461" w:rsidRDefault="007F7206" w:rsidP="007F7206">
      <w:pPr>
        <w:jc w:val="center"/>
        <w:rPr>
          <w:rFonts w:ascii="Cambria" w:hAnsi="Cambria" w:cs="Cambria"/>
          <w:b/>
          <w:noProof/>
          <w:color w:val="002060"/>
          <w:sz w:val="36"/>
          <w:szCs w:val="36"/>
          <w:lang w:eastAsia="ru-RU"/>
        </w:rPr>
      </w:pPr>
      <w:r w:rsidRPr="00A22461">
        <w:rPr>
          <w:rFonts w:ascii="Cambria" w:hAnsi="Cambria" w:cs="Cambria"/>
          <w:b/>
          <w:noProof/>
          <w:color w:val="002060"/>
          <w:sz w:val="36"/>
          <w:szCs w:val="36"/>
          <w:lang w:eastAsia="ru-RU"/>
        </w:rPr>
        <w:t xml:space="preserve">Нюансы оформления опекунства над родственниками: упрощенный порядок и необходимые документы </w:t>
      </w:r>
    </w:p>
    <w:p w:rsidR="007F7206" w:rsidRDefault="007F7206" w:rsidP="00117407">
      <w:pPr>
        <w:jc w:val="center"/>
      </w:pPr>
    </w:p>
    <w:p w:rsidR="0059337A" w:rsidRDefault="00A162D7" w:rsidP="00117407">
      <w:pPr>
        <w:jc w:val="center"/>
      </w:pPr>
      <w:r>
        <w:rPr>
          <w:noProof/>
          <w:lang w:eastAsia="ru-RU"/>
        </w:rPr>
        <w:drawing>
          <wp:inline distT="0" distB="0" distL="0" distR="0" wp14:anchorId="73CE6B5D" wp14:editId="50F9D01C">
            <wp:extent cx="2783502" cy="2019300"/>
            <wp:effectExtent l="0" t="0" r="0" b="0"/>
            <wp:docPr id="1" name="Рисунок 1" descr="https://pbs.twimg.com/media/E1vjdalXsAMlf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bs.twimg.com/media/E1vjdalXsAMlfu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892" cy="202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206" w:rsidRDefault="007F7206" w:rsidP="007F72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Судьба распоряжается иначе,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Не так как мы порой того хотим,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Быть инвалидом – это просто значит,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 xml:space="preserve"> Что в жизни стало всё чуть-чуть другим.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Пусть рядом будут люди дорогие,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Пусть окружает вас всегда тепло,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Пусть за руку ведут родные,</w:t>
      </w:r>
    </w:p>
    <w:p w:rsidR="007F7206" w:rsidRPr="00A22461" w:rsidRDefault="007F7206" w:rsidP="007F7206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A22461">
        <w:rPr>
          <w:color w:val="002060"/>
          <w:sz w:val="24"/>
          <w:szCs w:val="24"/>
        </w:rPr>
        <w:t>И станет в тёмной комнате светло!</w:t>
      </w:r>
    </w:p>
    <w:p w:rsidR="007F7206" w:rsidRPr="00895001" w:rsidRDefault="007F7206" w:rsidP="00117407">
      <w:pPr>
        <w:jc w:val="center"/>
        <w:rPr>
          <w:sz w:val="24"/>
          <w:szCs w:val="24"/>
        </w:rPr>
      </w:pPr>
    </w:p>
    <w:p w:rsidR="00EC4979" w:rsidRPr="008616BB" w:rsidRDefault="00EC4979" w:rsidP="008616BB">
      <w:pPr>
        <w:rPr>
          <w:sz w:val="24"/>
          <w:szCs w:val="24"/>
        </w:rPr>
      </w:pPr>
      <w:r w:rsidRPr="008616BB">
        <w:rPr>
          <w:sz w:val="24"/>
          <w:szCs w:val="24"/>
        </w:rPr>
        <w:lastRenderedPageBreak/>
        <w:t>Жизнь может сложиться по-разному, и бывают ситуации, вследствие которых совершеннолетний может лишиться возможности самостоятельно совершать действия юридического характера</w:t>
      </w:r>
      <w:r w:rsidR="001C0F57" w:rsidRPr="008616BB">
        <w:rPr>
          <w:sz w:val="24"/>
          <w:szCs w:val="24"/>
        </w:rPr>
        <w:t xml:space="preserve">   </w:t>
      </w:r>
      <w:r w:rsidRPr="008616BB">
        <w:rPr>
          <w:sz w:val="24"/>
          <w:szCs w:val="24"/>
        </w:rPr>
        <w:t xml:space="preserve"> из-</w:t>
      </w:r>
      <w:r w:rsidR="001C0F57" w:rsidRPr="008616BB">
        <w:rPr>
          <w:sz w:val="24"/>
          <w:szCs w:val="24"/>
        </w:rPr>
        <w:t xml:space="preserve"> </w:t>
      </w:r>
      <w:r w:rsidRPr="008616BB">
        <w:rPr>
          <w:sz w:val="24"/>
          <w:szCs w:val="24"/>
        </w:rPr>
        <w:t xml:space="preserve">за заболевания. В таком случае государство обращается к институту опеки. Одним из важных вопросов в данном направлении является опекунство над родственниками.  </w:t>
      </w:r>
      <w:r w:rsidR="001C0F57" w:rsidRPr="008616BB">
        <w:rPr>
          <w:sz w:val="24"/>
          <w:szCs w:val="24"/>
        </w:rPr>
        <w:t xml:space="preserve">Одним из видов устройства в семью взрослых, которых из-за расстройства психики суд признал недееспособными, называется опекой. </w:t>
      </w:r>
      <w:r w:rsidRPr="008616BB">
        <w:rPr>
          <w:sz w:val="24"/>
          <w:szCs w:val="24"/>
        </w:rPr>
        <w:t>Опекун наделяется полномочиями по осуществлению сделок от имени подопечного только по решению органов опеки. На лицо, назначенное опекуном или попечителем, возлагаются обязанности по заботе о состоянии здоровья и имуществе подопечного.</w:t>
      </w:r>
    </w:p>
    <w:p w:rsidR="00EC4979" w:rsidRPr="00F054A3" w:rsidRDefault="008616BB" w:rsidP="00F054A3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F054A3">
        <w:rPr>
          <w:color w:val="002060"/>
          <w:sz w:val="24"/>
          <w:szCs w:val="24"/>
        </w:rPr>
        <w:t>Родственникам надо будет предоставить в соответствующие органы лишь 4 документа:</w:t>
      </w:r>
    </w:p>
    <w:p w:rsidR="008616BB" w:rsidRDefault="008616BB" w:rsidP="008616BB">
      <w:pPr>
        <w:pStyle w:val="a7"/>
        <w:numPr>
          <w:ilvl w:val="0"/>
          <w:numId w:val="2"/>
        </w:numPr>
        <w:jc w:val="both"/>
        <w:rPr>
          <w:sz w:val="24"/>
          <w:szCs w:val="24"/>
        </w:rPr>
      </w:pPr>
      <w:r w:rsidRPr="008616BB">
        <w:rPr>
          <w:sz w:val="24"/>
          <w:szCs w:val="24"/>
        </w:rPr>
        <w:t xml:space="preserve">заявление о желании быть опекуном; </w:t>
      </w:r>
    </w:p>
    <w:p w:rsidR="008616BB" w:rsidRDefault="008616BB" w:rsidP="00452AAB">
      <w:pPr>
        <w:pStyle w:val="a7"/>
        <w:numPr>
          <w:ilvl w:val="0"/>
          <w:numId w:val="2"/>
        </w:numPr>
        <w:jc w:val="both"/>
        <w:rPr>
          <w:sz w:val="24"/>
          <w:szCs w:val="24"/>
        </w:rPr>
      </w:pPr>
      <w:r w:rsidRPr="008616BB">
        <w:rPr>
          <w:sz w:val="24"/>
          <w:szCs w:val="24"/>
        </w:rPr>
        <w:t>документы, которые под</w:t>
      </w:r>
      <w:r w:rsidR="002C3E36">
        <w:rPr>
          <w:sz w:val="24"/>
          <w:szCs w:val="24"/>
        </w:rPr>
        <w:t>т</w:t>
      </w:r>
      <w:r w:rsidRPr="008616BB">
        <w:rPr>
          <w:sz w:val="24"/>
          <w:szCs w:val="24"/>
        </w:rPr>
        <w:t xml:space="preserve">верждают родство с подопечным; </w:t>
      </w:r>
    </w:p>
    <w:p w:rsidR="008616BB" w:rsidRDefault="008616BB" w:rsidP="00452AAB">
      <w:pPr>
        <w:pStyle w:val="a7"/>
        <w:numPr>
          <w:ilvl w:val="0"/>
          <w:numId w:val="2"/>
        </w:numPr>
        <w:jc w:val="both"/>
        <w:rPr>
          <w:sz w:val="24"/>
          <w:szCs w:val="24"/>
        </w:rPr>
      </w:pPr>
      <w:r w:rsidRPr="008616BB">
        <w:rPr>
          <w:sz w:val="24"/>
          <w:szCs w:val="24"/>
        </w:rPr>
        <w:t xml:space="preserve">копия свидетельства о браке; </w:t>
      </w:r>
    </w:p>
    <w:p w:rsidR="008616BB" w:rsidRDefault="008616BB" w:rsidP="00452AAB">
      <w:pPr>
        <w:pStyle w:val="a7"/>
        <w:numPr>
          <w:ilvl w:val="0"/>
          <w:numId w:val="2"/>
        </w:numPr>
        <w:jc w:val="both"/>
        <w:rPr>
          <w:sz w:val="24"/>
          <w:szCs w:val="24"/>
        </w:rPr>
      </w:pPr>
      <w:r w:rsidRPr="008616BB">
        <w:rPr>
          <w:sz w:val="24"/>
          <w:szCs w:val="24"/>
        </w:rPr>
        <w:t>медицинское заключение о состоянии здоровья.</w:t>
      </w:r>
    </w:p>
    <w:p w:rsidR="002B36FC" w:rsidRDefault="002B36FC" w:rsidP="002B36FC">
      <w:pPr>
        <w:jc w:val="both"/>
        <w:rPr>
          <w:sz w:val="24"/>
          <w:szCs w:val="24"/>
        </w:rPr>
      </w:pPr>
      <w:r w:rsidRPr="002B36FC">
        <w:rPr>
          <w:sz w:val="24"/>
          <w:szCs w:val="24"/>
        </w:rPr>
        <w:t>Такая процедура называется упрощенной, и могут ее пройти только те лица, которые проживают с будущим подопечным как минимум 10 лет. Для такой ситуации установлено, что к</w:t>
      </w:r>
      <w:r>
        <w:rPr>
          <w:sz w:val="24"/>
          <w:szCs w:val="24"/>
        </w:rPr>
        <w:t xml:space="preserve">оличество проверок будет </w:t>
      </w:r>
      <w:r>
        <w:rPr>
          <w:sz w:val="24"/>
          <w:szCs w:val="24"/>
        </w:rPr>
        <w:lastRenderedPageBreak/>
        <w:t xml:space="preserve">меньше. </w:t>
      </w:r>
      <w:r w:rsidR="00895001" w:rsidRPr="00895001">
        <w:rPr>
          <w:sz w:val="24"/>
          <w:szCs w:val="24"/>
        </w:rPr>
        <w:t>К числу близких родственников отнесены родители, бабушки, дедушки, братья, сестры, дети и внуки</w:t>
      </w:r>
    </w:p>
    <w:p w:rsidR="002B36FC" w:rsidRPr="00F054A3" w:rsidRDefault="002B36FC" w:rsidP="00F054A3">
      <w:pPr>
        <w:spacing w:after="0" w:line="240" w:lineRule="auto"/>
        <w:jc w:val="center"/>
        <w:rPr>
          <w:color w:val="002060"/>
          <w:sz w:val="24"/>
          <w:szCs w:val="24"/>
        </w:rPr>
      </w:pPr>
      <w:r w:rsidRPr="00F054A3">
        <w:rPr>
          <w:color w:val="002060"/>
          <w:sz w:val="24"/>
          <w:szCs w:val="24"/>
        </w:rPr>
        <w:t xml:space="preserve">Срок разрешения вопроса займет примерно 1,5-2 месяца, поэтому будет проще, если иметь представление о том, какие </w:t>
      </w:r>
      <w:r w:rsidR="00A22461" w:rsidRPr="00F054A3">
        <w:rPr>
          <w:color w:val="002060"/>
          <w:sz w:val="24"/>
          <w:szCs w:val="24"/>
        </w:rPr>
        <w:t xml:space="preserve">ещё </w:t>
      </w:r>
      <w:r w:rsidRPr="00F054A3">
        <w:rPr>
          <w:color w:val="002060"/>
          <w:sz w:val="24"/>
          <w:szCs w:val="24"/>
        </w:rPr>
        <w:t>необходимы документы</w:t>
      </w:r>
    </w:p>
    <w:p w:rsidR="002C3E36" w:rsidRDefault="002C3E36" w:rsidP="002C3E36">
      <w:pPr>
        <w:jc w:val="both"/>
        <w:rPr>
          <w:sz w:val="24"/>
          <w:szCs w:val="24"/>
        </w:rPr>
      </w:pPr>
      <w:r w:rsidRPr="002C3E36">
        <w:rPr>
          <w:sz w:val="24"/>
          <w:szCs w:val="24"/>
        </w:rPr>
        <w:t>Правительство Российской Федерации, основываясь на Гражданском кодексе РФ и Федеральном законе №</w:t>
      </w:r>
      <w:r>
        <w:rPr>
          <w:sz w:val="24"/>
          <w:szCs w:val="24"/>
        </w:rPr>
        <w:t>48 от 24.04.2008 г., утвердило «</w:t>
      </w:r>
      <w:r w:rsidRPr="002C3E36">
        <w:rPr>
          <w:sz w:val="24"/>
          <w:szCs w:val="24"/>
        </w:rPr>
        <w:t>Правила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</w:r>
      <w:r>
        <w:rPr>
          <w:sz w:val="24"/>
          <w:szCs w:val="24"/>
        </w:rPr>
        <w:t>»</w:t>
      </w:r>
      <w:r w:rsidRPr="002C3E36">
        <w:rPr>
          <w:sz w:val="24"/>
          <w:szCs w:val="24"/>
        </w:rPr>
        <w:t>.</w:t>
      </w:r>
    </w:p>
    <w:p w:rsidR="00895001" w:rsidRDefault="002C3E36" w:rsidP="002C3E36">
      <w:pPr>
        <w:jc w:val="both"/>
        <w:rPr>
          <w:sz w:val="24"/>
          <w:szCs w:val="24"/>
        </w:rPr>
      </w:pPr>
      <w:r w:rsidRPr="002C3E36">
        <w:rPr>
          <w:sz w:val="24"/>
          <w:szCs w:val="24"/>
        </w:rPr>
        <w:t>Лицо, которое решило быть опекуном, обязательно должно иметь паспорт или другой документ, удостоверяющий личность, когда будет подавать заявление.</w:t>
      </w:r>
      <w:r w:rsidR="001078A7" w:rsidRPr="001078A7">
        <w:rPr>
          <w:sz w:val="24"/>
          <w:szCs w:val="24"/>
        </w:rPr>
        <w:t xml:space="preserve"> Дополнительно к заявлению прилагается согласие на обработку персональных данных</w:t>
      </w:r>
      <w:r w:rsidR="001078A7">
        <w:rPr>
          <w:sz w:val="24"/>
          <w:szCs w:val="24"/>
        </w:rPr>
        <w:t>.</w:t>
      </w:r>
      <w:r w:rsidRPr="002C3E36">
        <w:rPr>
          <w:sz w:val="24"/>
          <w:szCs w:val="24"/>
        </w:rPr>
        <w:t xml:space="preserve"> Пунктом 4</w:t>
      </w:r>
      <w:r w:rsidR="0011660A">
        <w:rPr>
          <w:sz w:val="24"/>
          <w:szCs w:val="24"/>
        </w:rPr>
        <w:t>.1</w:t>
      </w:r>
      <w:r w:rsidRPr="002C3E36">
        <w:rPr>
          <w:sz w:val="24"/>
          <w:szCs w:val="24"/>
        </w:rPr>
        <w:t xml:space="preserve"> указанных правил закреплен перечень документов, которые необходимо предоставить для оформления опеки или попечительства</w:t>
      </w:r>
      <w:r w:rsidR="0011660A">
        <w:rPr>
          <w:sz w:val="24"/>
          <w:szCs w:val="24"/>
        </w:rPr>
        <w:t>над близким родственником</w:t>
      </w:r>
      <w:r w:rsidRPr="002C3E36">
        <w:rPr>
          <w:sz w:val="24"/>
          <w:szCs w:val="24"/>
        </w:rPr>
        <w:t xml:space="preserve">. </w:t>
      </w:r>
    </w:p>
    <w:p w:rsidR="00895001" w:rsidRDefault="00895001" w:rsidP="00895001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1C8E02B">
            <wp:extent cx="2155825" cy="13365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172" cy="13467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2461" w:rsidRDefault="002C3E36" w:rsidP="002C3E36">
      <w:pPr>
        <w:jc w:val="both"/>
        <w:rPr>
          <w:sz w:val="24"/>
          <w:szCs w:val="24"/>
        </w:rPr>
      </w:pPr>
      <w:r w:rsidRPr="002C3E36">
        <w:rPr>
          <w:sz w:val="24"/>
          <w:szCs w:val="24"/>
        </w:rPr>
        <w:lastRenderedPageBreak/>
        <w:t xml:space="preserve">Давайте остановимся на нескольких из них. Обязательно необходимо предоставить документ, который подтвердит, что лицо пользуется или имеет в собственности жилое помещение. Обязательно надо представить медицинское заключение по образцу, установленному Минздравом. Пройти освидетельствование можно в медицинском учреждении, которое находится в населенном пункте постоянного проживания. Заключение обязательно заверяется руководителем больницы либо поликлиники и гербовой печатью. Если опекун состоит в браке и имеет детей, то обязательно предоставляется согласие всех членов семьи, и учитывается мнение несовершеннолетних, которым исполнилось 10 лет. Также необходимо подтвердить, что жилое помещение соответствует требованиям санитарных и технических норм. </w:t>
      </w:r>
    </w:p>
    <w:p w:rsidR="00A22461" w:rsidRPr="00A22461" w:rsidRDefault="002C3E36" w:rsidP="002C3E36">
      <w:pPr>
        <w:jc w:val="both"/>
        <w:rPr>
          <w:color w:val="002060"/>
          <w:sz w:val="24"/>
          <w:szCs w:val="24"/>
        </w:rPr>
      </w:pPr>
      <w:r w:rsidRPr="00F054A3">
        <w:rPr>
          <w:color w:val="002060"/>
          <w:sz w:val="24"/>
          <w:szCs w:val="24"/>
        </w:rPr>
        <w:t>Стоит отметить, что специалистами могут запрашиваться дополнительные документы.</w:t>
      </w:r>
      <w:r w:rsidRPr="00A22461">
        <w:rPr>
          <w:color w:val="002060"/>
          <w:sz w:val="24"/>
          <w:szCs w:val="24"/>
        </w:rPr>
        <w:t xml:space="preserve"> </w:t>
      </w:r>
    </w:p>
    <w:p w:rsidR="00024E11" w:rsidRDefault="002C3E36" w:rsidP="002C3E36">
      <w:pPr>
        <w:jc w:val="both"/>
        <w:rPr>
          <w:sz w:val="24"/>
          <w:szCs w:val="24"/>
        </w:rPr>
      </w:pPr>
      <w:r w:rsidRPr="002C3E36">
        <w:rPr>
          <w:sz w:val="24"/>
          <w:szCs w:val="24"/>
        </w:rPr>
        <w:t xml:space="preserve">Органом опеки обследуются жилищно-бытовые условия, результаты фиксируются в соответствующем акте. </w:t>
      </w:r>
      <w:r w:rsidR="005367FA" w:rsidRPr="005367FA">
        <w:rPr>
          <w:sz w:val="24"/>
          <w:szCs w:val="24"/>
        </w:rPr>
        <w:t>Лицо, желающее оформить опекунство, обязано будет предоставить справку об отсутствии судимости и уголовных делах</w:t>
      </w:r>
      <w:r w:rsidR="005367FA">
        <w:rPr>
          <w:sz w:val="24"/>
          <w:szCs w:val="24"/>
        </w:rPr>
        <w:t xml:space="preserve">. </w:t>
      </w:r>
    </w:p>
    <w:p w:rsidR="002C3E36" w:rsidRDefault="002C3E36" w:rsidP="002C3E36">
      <w:pPr>
        <w:jc w:val="both"/>
        <w:rPr>
          <w:sz w:val="24"/>
          <w:szCs w:val="24"/>
        </w:rPr>
      </w:pPr>
      <w:r w:rsidRPr="002C3E36">
        <w:rPr>
          <w:sz w:val="24"/>
          <w:szCs w:val="24"/>
        </w:rPr>
        <w:t xml:space="preserve">Решение о назначении опекуном либо об отказе орган опеки принимает в течение 15 </w:t>
      </w:r>
    </w:p>
    <w:p w:rsidR="00C70763" w:rsidRDefault="00C70763" w:rsidP="0011660A">
      <w:pPr>
        <w:jc w:val="both"/>
        <w:rPr>
          <w:rFonts w:ascii="PT Sans" w:hAnsi="PT Sans"/>
          <w:color w:val="555555"/>
          <w:sz w:val="24"/>
          <w:szCs w:val="24"/>
          <w:shd w:val="clear" w:color="auto" w:fill="FFFFFF"/>
        </w:rPr>
      </w:pPr>
      <w:bookmarkStart w:id="0" w:name="_GoBack"/>
      <w:bookmarkEnd w:id="0"/>
    </w:p>
    <w:sectPr w:rsidR="00C70763" w:rsidSect="00A14B7A">
      <w:pgSz w:w="16838" w:h="11906" w:orient="landscape"/>
      <w:pgMar w:top="709" w:right="536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391" w:rsidRDefault="00A50391" w:rsidP="00117407">
      <w:pPr>
        <w:spacing w:after="0" w:line="240" w:lineRule="auto"/>
      </w:pPr>
      <w:r>
        <w:separator/>
      </w:r>
    </w:p>
  </w:endnote>
  <w:endnote w:type="continuationSeparator" w:id="0">
    <w:p w:rsidR="00A50391" w:rsidRDefault="00A50391" w:rsidP="0011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391" w:rsidRDefault="00A50391" w:rsidP="00117407">
      <w:pPr>
        <w:spacing w:after="0" w:line="240" w:lineRule="auto"/>
      </w:pPr>
      <w:r>
        <w:separator/>
      </w:r>
    </w:p>
  </w:footnote>
  <w:footnote w:type="continuationSeparator" w:id="0">
    <w:p w:rsidR="00A50391" w:rsidRDefault="00A50391" w:rsidP="00117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B6B5A"/>
    <w:multiLevelType w:val="hybridMultilevel"/>
    <w:tmpl w:val="E0F0F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65F85"/>
    <w:multiLevelType w:val="hybridMultilevel"/>
    <w:tmpl w:val="F3301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119"/>
    <w:rsid w:val="00024E11"/>
    <w:rsid w:val="00042390"/>
    <w:rsid w:val="000B249E"/>
    <w:rsid w:val="000C60DC"/>
    <w:rsid w:val="000D03E3"/>
    <w:rsid w:val="001078A7"/>
    <w:rsid w:val="0011660A"/>
    <w:rsid w:val="00117407"/>
    <w:rsid w:val="001C0F57"/>
    <w:rsid w:val="0021255A"/>
    <w:rsid w:val="00254231"/>
    <w:rsid w:val="002B36FC"/>
    <w:rsid w:val="002C3E36"/>
    <w:rsid w:val="00327B92"/>
    <w:rsid w:val="00335896"/>
    <w:rsid w:val="00336672"/>
    <w:rsid w:val="0036219A"/>
    <w:rsid w:val="00450A59"/>
    <w:rsid w:val="00513CF9"/>
    <w:rsid w:val="005367FA"/>
    <w:rsid w:val="006F6163"/>
    <w:rsid w:val="00764119"/>
    <w:rsid w:val="00771A72"/>
    <w:rsid w:val="00786C63"/>
    <w:rsid w:val="007A5E0F"/>
    <w:rsid w:val="007F7206"/>
    <w:rsid w:val="0082199D"/>
    <w:rsid w:val="00825FD7"/>
    <w:rsid w:val="008616BB"/>
    <w:rsid w:val="00895001"/>
    <w:rsid w:val="009025AC"/>
    <w:rsid w:val="00904979"/>
    <w:rsid w:val="00973662"/>
    <w:rsid w:val="00A07B4E"/>
    <w:rsid w:val="00A14B7A"/>
    <w:rsid w:val="00A162D7"/>
    <w:rsid w:val="00A22461"/>
    <w:rsid w:val="00A30410"/>
    <w:rsid w:val="00A50391"/>
    <w:rsid w:val="00A50EA2"/>
    <w:rsid w:val="00AA40FA"/>
    <w:rsid w:val="00AB19D0"/>
    <w:rsid w:val="00AD3C02"/>
    <w:rsid w:val="00AF40F7"/>
    <w:rsid w:val="00B328D5"/>
    <w:rsid w:val="00B4189F"/>
    <w:rsid w:val="00B63BA7"/>
    <w:rsid w:val="00BC5739"/>
    <w:rsid w:val="00C649CF"/>
    <w:rsid w:val="00C70763"/>
    <w:rsid w:val="00CC1CC4"/>
    <w:rsid w:val="00D36258"/>
    <w:rsid w:val="00D71C53"/>
    <w:rsid w:val="00DC10A4"/>
    <w:rsid w:val="00E557B9"/>
    <w:rsid w:val="00E87AEA"/>
    <w:rsid w:val="00EC4979"/>
    <w:rsid w:val="00F01A80"/>
    <w:rsid w:val="00F054A3"/>
    <w:rsid w:val="00F218D6"/>
    <w:rsid w:val="00FC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1E697-9E91-46F1-8512-345A4310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4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7407"/>
  </w:style>
  <w:style w:type="paragraph" w:styleId="a5">
    <w:name w:val="footer"/>
    <w:basedOn w:val="a"/>
    <w:link w:val="a6"/>
    <w:uiPriority w:val="99"/>
    <w:unhideWhenUsed/>
    <w:rsid w:val="001174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7407"/>
  </w:style>
  <w:style w:type="paragraph" w:styleId="a7">
    <w:name w:val="List Paragraph"/>
    <w:basedOn w:val="a"/>
    <w:uiPriority w:val="34"/>
    <w:qFormat/>
    <w:rsid w:val="008616BB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024E1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14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4B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Зеленый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9F7F0-6F2D-4A0B-9F8A-1C0AC513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2021-08-26T06:22:00Z</cp:lastPrinted>
  <dcterms:created xsi:type="dcterms:W3CDTF">2021-08-20T05:57:00Z</dcterms:created>
  <dcterms:modified xsi:type="dcterms:W3CDTF">2021-08-30T12:08:00Z</dcterms:modified>
</cp:coreProperties>
</file>