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19D" w:rsidRDefault="00F4319D" w:rsidP="00F4319D">
      <w:pPr>
        <w:rPr>
          <w:rFonts w:ascii="Arial" w:hAnsi="Arial" w:cs="Arial"/>
          <w:b/>
          <w:bCs/>
          <w:sz w:val="32"/>
          <w:szCs w:val="32"/>
        </w:rPr>
      </w:pPr>
    </w:p>
    <w:p w:rsidR="00F4319D" w:rsidRDefault="00F4319D" w:rsidP="00F4319D">
      <w:pPr>
        <w:jc w:val="center"/>
        <w:rPr>
          <w:b/>
          <w:sz w:val="32"/>
          <w:szCs w:val="32"/>
        </w:rPr>
      </w:pPr>
      <w:r>
        <w:rPr>
          <w:noProof/>
        </w:rPr>
        <w:drawing>
          <wp:inline distT="0" distB="0" distL="0" distR="0">
            <wp:extent cx="539750" cy="8890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9750" cy="889000"/>
                    </a:xfrm>
                    <a:prstGeom prst="rect">
                      <a:avLst/>
                    </a:prstGeom>
                    <a:noFill/>
                    <a:ln w="9525">
                      <a:noFill/>
                      <a:miter lim="800000"/>
                      <a:headEnd/>
                      <a:tailEnd/>
                    </a:ln>
                  </pic:spPr>
                </pic:pic>
              </a:graphicData>
            </a:graphic>
          </wp:inline>
        </w:drawing>
      </w:r>
    </w:p>
    <w:p w:rsidR="00F4319D" w:rsidRDefault="00F4319D" w:rsidP="00F4319D">
      <w:pPr>
        <w:jc w:val="center"/>
        <w:rPr>
          <w:sz w:val="32"/>
          <w:szCs w:val="32"/>
        </w:rPr>
      </w:pPr>
      <w:r>
        <w:rPr>
          <w:sz w:val="32"/>
          <w:szCs w:val="32"/>
        </w:rPr>
        <w:t>Совет депутатов</w:t>
      </w:r>
    </w:p>
    <w:p w:rsidR="00F4319D" w:rsidRDefault="00F4319D" w:rsidP="00F4319D">
      <w:pPr>
        <w:jc w:val="center"/>
        <w:rPr>
          <w:sz w:val="32"/>
          <w:szCs w:val="32"/>
        </w:rPr>
      </w:pPr>
      <w:proofErr w:type="spellStart"/>
      <w:r>
        <w:rPr>
          <w:sz w:val="32"/>
          <w:szCs w:val="32"/>
        </w:rPr>
        <w:t>Ковернинского</w:t>
      </w:r>
      <w:proofErr w:type="spellEnd"/>
      <w:r>
        <w:rPr>
          <w:sz w:val="32"/>
          <w:szCs w:val="32"/>
        </w:rPr>
        <w:t xml:space="preserve"> муниципального округа</w:t>
      </w:r>
    </w:p>
    <w:p w:rsidR="00F4319D" w:rsidRDefault="00F4319D" w:rsidP="00F4319D">
      <w:pPr>
        <w:pStyle w:val="ConsNonformat"/>
        <w:widowControl/>
        <w:ind w:right="0"/>
        <w:jc w:val="center"/>
        <w:rPr>
          <w:rFonts w:ascii="Times New Roman" w:hAnsi="Times New Roman" w:cs="Times New Roman"/>
          <w:sz w:val="32"/>
          <w:szCs w:val="32"/>
        </w:rPr>
      </w:pPr>
      <w:r>
        <w:rPr>
          <w:rFonts w:ascii="Times New Roman" w:hAnsi="Times New Roman" w:cs="Times New Roman"/>
          <w:sz w:val="32"/>
          <w:szCs w:val="32"/>
        </w:rPr>
        <w:t>Нижегородской области</w:t>
      </w:r>
    </w:p>
    <w:p w:rsidR="00F4319D" w:rsidRDefault="00F4319D" w:rsidP="00F4319D">
      <w:pPr>
        <w:pStyle w:val="ConsNonformat"/>
        <w:widowControl/>
        <w:ind w:right="0"/>
        <w:jc w:val="center"/>
        <w:rPr>
          <w:rFonts w:ascii="Times New Roman" w:hAnsi="Times New Roman" w:cs="Times New Roman"/>
          <w:b/>
          <w:sz w:val="32"/>
          <w:szCs w:val="32"/>
        </w:rPr>
      </w:pPr>
    </w:p>
    <w:p w:rsidR="00F4319D" w:rsidRDefault="00F4319D" w:rsidP="00F4319D">
      <w:pPr>
        <w:pStyle w:val="ConsNonformat"/>
        <w:widowControl/>
        <w:ind w:right="0"/>
        <w:jc w:val="center"/>
        <w:rPr>
          <w:rFonts w:ascii="Times New Roman" w:hAnsi="Times New Roman" w:cs="Times New Roman"/>
          <w:b/>
          <w:sz w:val="44"/>
          <w:szCs w:val="44"/>
        </w:rPr>
      </w:pPr>
      <w:proofErr w:type="gramStart"/>
      <w:r>
        <w:rPr>
          <w:rFonts w:ascii="Times New Roman" w:hAnsi="Times New Roman" w:cs="Times New Roman"/>
          <w:b/>
          <w:sz w:val="44"/>
          <w:szCs w:val="44"/>
        </w:rPr>
        <w:t>Р</w:t>
      </w:r>
      <w:proofErr w:type="gramEnd"/>
      <w:r>
        <w:rPr>
          <w:rFonts w:ascii="Times New Roman" w:hAnsi="Times New Roman" w:cs="Times New Roman"/>
          <w:b/>
          <w:sz w:val="44"/>
          <w:szCs w:val="44"/>
        </w:rPr>
        <w:t xml:space="preserve"> Е Ш Е Н И Е</w:t>
      </w:r>
    </w:p>
    <w:p w:rsidR="00F4319D" w:rsidRDefault="00F4319D" w:rsidP="00F4319D">
      <w:pPr>
        <w:pStyle w:val="ConsNonformat"/>
        <w:widowControl/>
        <w:ind w:right="0"/>
        <w:jc w:val="center"/>
        <w:rPr>
          <w:rFonts w:ascii="Times New Roman" w:hAnsi="Times New Roman" w:cs="Times New Roman"/>
          <w:b/>
          <w:sz w:val="32"/>
          <w:szCs w:val="32"/>
        </w:rPr>
      </w:pPr>
    </w:p>
    <w:p w:rsidR="00F4319D" w:rsidRDefault="00F4319D" w:rsidP="00F4319D">
      <w:pPr>
        <w:pStyle w:val="ConsNonformat"/>
        <w:widowControl/>
        <w:ind w:right="0"/>
        <w:rPr>
          <w:rFonts w:ascii="Times New Roman" w:hAnsi="Times New Roman" w:cs="Times New Roman"/>
          <w:position w:val="-16"/>
          <w:sz w:val="28"/>
          <w:szCs w:val="28"/>
        </w:rPr>
      </w:pPr>
      <w:r>
        <w:rPr>
          <w:rFonts w:ascii="Times New Roman" w:hAnsi="Times New Roman" w:cs="Times New Roman"/>
          <w:position w:val="-16"/>
          <w:sz w:val="28"/>
          <w:szCs w:val="28"/>
        </w:rPr>
        <w:t xml:space="preserve">от ____ ____________ 2021 года                                          </w:t>
      </w:r>
      <w:r>
        <w:rPr>
          <w:rFonts w:ascii="Times New Roman" w:hAnsi="Times New Roman" w:cs="Times New Roman"/>
          <w:position w:val="-16"/>
          <w:sz w:val="28"/>
          <w:szCs w:val="28"/>
        </w:rPr>
        <w:tab/>
      </w:r>
      <w:r>
        <w:rPr>
          <w:rFonts w:ascii="Times New Roman" w:hAnsi="Times New Roman" w:cs="Times New Roman"/>
          <w:position w:val="-16"/>
          <w:sz w:val="28"/>
          <w:szCs w:val="28"/>
        </w:rPr>
        <w:tab/>
        <w:t xml:space="preserve">      № ___ </w:t>
      </w:r>
    </w:p>
    <w:p w:rsidR="00F4319D" w:rsidRDefault="00F4319D" w:rsidP="00F4319D">
      <w:pPr>
        <w:pStyle w:val="ConsNonformat"/>
        <w:widowControl/>
        <w:ind w:right="0"/>
        <w:jc w:val="center"/>
        <w:rPr>
          <w:rFonts w:ascii="Times New Roman" w:hAnsi="Times New Roman" w:cs="Times New Roman"/>
          <w:b/>
          <w:sz w:val="32"/>
          <w:szCs w:val="32"/>
        </w:rPr>
      </w:pPr>
    </w:p>
    <w:p w:rsidR="00F4319D" w:rsidRDefault="00F4319D" w:rsidP="00F4319D">
      <w:pPr>
        <w:jc w:val="center"/>
        <w:rPr>
          <w:b/>
          <w:sz w:val="28"/>
          <w:szCs w:val="28"/>
        </w:rPr>
      </w:pPr>
      <w:r>
        <w:rPr>
          <w:b/>
          <w:sz w:val="28"/>
          <w:szCs w:val="28"/>
        </w:rPr>
        <w:t xml:space="preserve">Об утверждении </w:t>
      </w:r>
      <w:r w:rsidR="0033211E" w:rsidRPr="0033211E">
        <w:rPr>
          <w:b/>
          <w:sz w:val="28"/>
          <w:szCs w:val="28"/>
        </w:rPr>
        <w:t xml:space="preserve">Положения о муниципальном контроле в сфере благоустройства </w:t>
      </w:r>
      <w:r w:rsidR="009C46CE">
        <w:rPr>
          <w:b/>
          <w:sz w:val="28"/>
          <w:szCs w:val="28"/>
        </w:rPr>
        <w:t>а</w:t>
      </w:r>
      <w:r w:rsidR="00164206">
        <w:rPr>
          <w:b/>
          <w:sz w:val="28"/>
          <w:szCs w:val="28"/>
        </w:rPr>
        <w:t>дминистрации</w:t>
      </w:r>
      <w:r w:rsidR="0033211E" w:rsidRPr="0033211E">
        <w:rPr>
          <w:b/>
          <w:sz w:val="28"/>
          <w:szCs w:val="28"/>
        </w:rPr>
        <w:t xml:space="preserve"> </w:t>
      </w:r>
      <w:proofErr w:type="spellStart"/>
      <w:r w:rsidR="0033211E" w:rsidRPr="0033211E">
        <w:rPr>
          <w:b/>
          <w:sz w:val="28"/>
          <w:szCs w:val="28"/>
        </w:rPr>
        <w:t>Ковернинского</w:t>
      </w:r>
      <w:proofErr w:type="spellEnd"/>
      <w:r w:rsidR="0033211E" w:rsidRPr="0033211E">
        <w:rPr>
          <w:b/>
          <w:sz w:val="28"/>
          <w:szCs w:val="28"/>
        </w:rPr>
        <w:t xml:space="preserve"> муниципального </w:t>
      </w:r>
      <w:r w:rsidR="005F5F82">
        <w:rPr>
          <w:b/>
          <w:sz w:val="28"/>
          <w:szCs w:val="28"/>
        </w:rPr>
        <w:t>округа</w:t>
      </w:r>
      <w:r w:rsidR="0033211E" w:rsidRPr="0033211E">
        <w:rPr>
          <w:b/>
          <w:sz w:val="28"/>
          <w:szCs w:val="28"/>
        </w:rPr>
        <w:t xml:space="preserve"> Нижегородской области</w:t>
      </w:r>
    </w:p>
    <w:p w:rsidR="00F4319D" w:rsidRDefault="00F4319D" w:rsidP="00F4319D">
      <w:pPr>
        <w:pStyle w:val="ConsNonformat"/>
        <w:widowControl/>
        <w:ind w:right="0"/>
        <w:jc w:val="both"/>
        <w:rPr>
          <w:rFonts w:ascii="Times New Roman" w:hAnsi="Times New Roman" w:cs="Times New Roman"/>
          <w:b/>
          <w:bCs/>
          <w:sz w:val="28"/>
          <w:szCs w:val="28"/>
        </w:rPr>
      </w:pPr>
    </w:p>
    <w:p w:rsidR="009C46CE" w:rsidRDefault="00F4319D" w:rsidP="00F4319D">
      <w:pPr>
        <w:autoSpaceDE w:val="0"/>
        <w:autoSpaceDN w:val="0"/>
        <w:adjustRightInd w:val="0"/>
        <w:jc w:val="both"/>
        <w:rPr>
          <w:sz w:val="28"/>
          <w:szCs w:val="28"/>
        </w:rPr>
      </w:pPr>
      <w:r>
        <w:rPr>
          <w:sz w:val="28"/>
          <w:szCs w:val="28"/>
        </w:rPr>
        <w:tab/>
        <w:t xml:space="preserve">  В соответствии с Федеральным законом от 06.10.2003 №131-ФЗ «Об общих принципах организации местного самоуправления в Российской Федерации», Законом Нижегородской области от 10.09.2010 №144-З «Об обеспечении чистоты и порядка на территории Нижегородской области»</w:t>
      </w:r>
      <w:r>
        <w:rPr>
          <w:color w:val="000000"/>
          <w:sz w:val="28"/>
          <w:szCs w:val="28"/>
        </w:rPr>
        <w:t xml:space="preserve"> </w:t>
      </w:r>
      <w:r>
        <w:rPr>
          <w:sz w:val="28"/>
          <w:szCs w:val="28"/>
        </w:rPr>
        <w:t xml:space="preserve">в целях обеспечения чистоты и порядка, повышения качества содержания и состояния объектов, расположенных на территории  </w:t>
      </w:r>
      <w:proofErr w:type="spellStart"/>
      <w:r>
        <w:rPr>
          <w:sz w:val="28"/>
          <w:szCs w:val="28"/>
        </w:rPr>
        <w:t>Ковернинского</w:t>
      </w:r>
      <w:proofErr w:type="spellEnd"/>
      <w:r>
        <w:rPr>
          <w:sz w:val="28"/>
          <w:szCs w:val="28"/>
        </w:rPr>
        <w:t xml:space="preserve"> муниципального округа,</w:t>
      </w:r>
    </w:p>
    <w:p w:rsidR="00F4319D" w:rsidRDefault="00F4319D" w:rsidP="00F4319D">
      <w:pPr>
        <w:autoSpaceDE w:val="0"/>
        <w:autoSpaceDN w:val="0"/>
        <w:adjustRightInd w:val="0"/>
        <w:jc w:val="both"/>
        <w:rPr>
          <w:sz w:val="28"/>
          <w:szCs w:val="28"/>
        </w:rPr>
      </w:pPr>
      <w:r>
        <w:rPr>
          <w:b/>
          <w:sz w:val="28"/>
          <w:szCs w:val="28"/>
        </w:rPr>
        <w:t>Совет депутатов решил:</w:t>
      </w:r>
    </w:p>
    <w:p w:rsidR="0033211E" w:rsidRPr="0067781E" w:rsidRDefault="0033211E" w:rsidP="0033211E">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 xml:space="preserve">1. Утвердить </w:t>
      </w:r>
      <w:r>
        <w:t xml:space="preserve"> </w:t>
      </w:r>
      <w:r w:rsidRPr="0033211E">
        <w:rPr>
          <w:rFonts w:ascii="Times New Roman" w:hAnsi="Times New Roman" w:cs="Times New Roman"/>
          <w:sz w:val="28"/>
          <w:szCs w:val="28"/>
        </w:rPr>
        <w:t>Положение о муниципальном контроле в сфере благоустройства</w:t>
      </w:r>
      <w:r w:rsidRPr="0067781E">
        <w:rPr>
          <w:rFonts w:ascii="Times New Roman" w:hAnsi="Times New Roman" w:cs="Times New Roman"/>
          <w:sz w:val="28"/>
          <w:szCs w:val="28"/>
        </w:rPr>
        <w:t xml:space="preserve"> </w:t>
      </w:r>
      <w:r w:rsidR="009C46CE">
        <w:rPr>
          <w:rFonts w:ascii="Times New Roman" w:hAnsi="Times New Roman" w:cs="Times New Roman"/>
          <w:sz w:val="28"/>
          <w:szCs w:val="28"/>
        </w:rPr>
        <w:t>а</w:t>
      </w:r>
      <w:r w:rsidR="00164206">
        <w:rPr>
          <w:rFonts w:ascii="Times New Roman" w:hAnsi="Times New Roman" w:cs="Times New Roman"/>
          <w:sz w:val="28"/>
          <w:szCs w:val="28"/>
        </w:rPr>
        <w:t>дминистрации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w:t>
      </w:r>
      <w:r w:rsidR="005F5F82">
        <w:rPr>
          <w:rFonts w:ascii="Times New Roman" w:hAnsi="Times New Roman" w:cs="Times New Roman"/>
          <w:sz w:val="28"/>
          <w:szCs w:val="28"/>
        </w:rPr>
        <w:t>округа</w:t>
      </w:r>
      <w:r w:rsidRPr="0067781E">
        <w:rPr>
          <w:rFonts w:ascii="Times New Roman" w:hAnsi="Times New Roman" w:cs="Times New Roman"/>
          <w:sz w:val="28"/>
          <w:szCs w:val="28"/>
        </w:rPr>
        <w:t xml:space="preserve"> Нижегородской области </w:t>
      </w:r>
      <w:r>
        <w:rPr>
          <w:rFonts w:ascii="Times New Roman" w:hAnsi="Times New Roman" w:cs="Times New Roman"/>
          <w:sz w:val="28"/>
          <w:szCs w:val="28"/>
        </w:rPr>
        <w:t>(приложение)</w:t>
      </w:r>
      <w:r w:rsidRPr="0067781E">
        <w:rPr>
          <w:rFonts w:ascii="Times New Roman" w:hAnsi="Times New Roman" w:cs="Times New Roman"/>
          <w:sz w:val="28"/>
          <w:szCs w:val="28"/>
        </w:rPr>
        <w:t>.</w:t>
      </w:r>
    </w:p>
    <w:p w:rsidR="00F4319D" w:rsidRDefault="00F4319D" w:rsidP="00F4319D">
      <w:pPr>
        <w:pStyle w:val="ConsPlusNormal"/>
        <w:widowControl/>
        <w:tabs>
          <w:tab w:val="left" w:pos="709"/>
        </w:tabs>
        <w:ind w:firstLine="567"/>
        <w:jc w:val="both"/>
        <w:rPr>
          <w:rFonts w:ascii="Times New Roman" w:hAnsi="Times New Roman" w:cs="Times New Roman"/>
          <w:sz w:val="28"/>
          <w:szCs w:val="28"/>
        </w:rPr>
      </w:pPr>
    </w:p>
    <w:p w:rsidR="00F4319D" w:rsidRDefault="00F4319D" w:rsidP="00F4319D">
      <w:pPr>
        <w:pStyle w:val="a7"/>
        <w:ind w:firstLine="567"/>
        <w:jc w:val="both"/>
      </w:pPr>
      <w:r>
        <w:t>2.   Настоящее решение вступает в силу со дня принятия.</w:t>
      </w:r>
    </w:p>
    <w:p w:rsidR="00F4319D" w:rsidRDefault="00F4319D" w:rsidP="00F4319D">
      <w:pPr>
        <w:pStyle w:val="ConsNonformat"/>
        <w:widowControl/>
        <w:ind w:right="0"/>
        <w:jc w:val="both"/>
        <w:rPr>
          <w:rFonts w:ascii="Times New Roman" w:hAnsi="Times New Roman" w:cs="Times New Roman"/>
          <w:bCs/>
          <w:sz w:val="28"/>
          <w:szCs w:val="28"/>
        </w:rPr>
      </w:pPr>
    </w:p>
    <w:p w:rsidR="00F4319D" w:rsidRDefault="00F4319D" w:rsidP="00F4319D">
      <w:pPr>
        <w:pStyle w:val="ConsNonformat"/>
        <w:widowControl/>
        <w:ind w:right="0"/>
        <w:jc w:val="both"/>
        <w:rPr>
          <w:rFonts w:ascii="Times New Roman" w:hAnsi="Times New Roman" w:cs="Times New Roman"/>
          <w:bCs/>
          <w:sz w:val="28"/>
          <w:szCs w:val="28"/>
        </w:rPr>
      </w:pPr>
    </w:p>
    <w:tbl>
      <w:tblPr>
        <w:tblW w:w="9587" w:type="dxa"/>
        <w:tblLook w:val="04A0"/>
      </w:tblPr>
      <w:tblGrid>
        <w:gridCol w:w="4793"/>
        <w:gridCol w:w="4794"/>
      </w:tblGrid>
      <w:tr w:rsidR="00F4319D" w:rsidRPr="00072653" w:rsidTr="00243457">
        <w:trPr>
          <w:trHeight w:val="909"/>
        </w:trPr>
        <w:tc>
          <w:tcPr>
            <w:tcW w:w="4793" w:type="dxa"/>
            <w:hideMark/>
          </w:tcPr>
          <w:p w:rsidR="00F4319D" w:rsidRPr="00072653" w:rsidRDefault="00F4319D" w:rsidP="00243457">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Председатель Совета депутатов</w:t>
            </w:r>
          </w:p>
          <w:p w:rsidR="00F4319D" w:rsidRPr="00072653" w:rsidRDefault="00F4319D" w:rsidP="00243457">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__________________________               С.В.Галкин</w:t>
            </w:r>
          </w:p>
        </w:tc>
        <w:tc>
          <w:tcPr>
            <w:tcW w:w="4794" w:type="dxa"/>
            <w:hideMark/>
          </w:tcPr>
          <w:p w:rsidR="00F4319D" w:rsidRPr="00072653" w:rsidRDefault="00F4319D" w:rsidP="00243457">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Глава местного самоуправления</w:t>
            </w:r>
          </w:p>
          <w:p w:rsidR="00F4319D" w:rsidRPr="00072653" w:rsidRDefault="00F4319D" w:rsidP="00243457">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__________________________</w:t>
            </w:r>
          </w:p>
          <w:p w:rsidR="00F4319D" w:rsidRPr="00072653" w:rsidRDefault="00F4319D" w:rsidP="00243457">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О.П.Шмелев</w:t>
            </w:r>
          </w:p>
        </w:tc>
      </w:tr>
    </w:tbl>
    <w:p w:rsidR="00F4319D" w:rsidRPr="00072653" w:rsidRDefault="00F4319D" w:rsidP="00F4319D">
      <w:pPr>
        <w:pStyle w:val="ConsPlusNormal"/>
        <w:widowControl/>
        <w:rPr>
          <w:rFonts w:ascii="Times New Roman" w:hAnsi="Times New Roman" w:cs="Times New Roman"/>
          <w:sz w:val="24"/>
          <w:szCs w:val="24"/>
        </w:rPr>
      </w:pPr>
    </w:p>
    <w:p w:rsidR="00F4319D" w:rsidRDefault="00F4319D" w:rsidP="00F4319D">
      <w:pPr>
        <w:pStyle w:val="ConsPlusNormal"/>
        <w:widowControl/>
        <w:rPr>
          <w:sz w:val="24"/>
          <w:szCs w:val="24"/>
        </w:rPr>
      </w:pPr>
    </w:p>
    <w:p w:rsidR="00F4319D" w:rsidRDefault="00F4319D" w:rsidP="00F4319D">
      <w:pPr>
        <w:pStyle w:val="ConsPlusNormal"/>
        <w:widowControl/>
        <w:jc w:val="right"/>
        <w:rPr>
          <w:rFonts w:ascii="Times New Roman" w:hAnsi="Times New Roman" w:cs="Times New Roman"/>
          <w:b/>
          <w:sz w:val="28"/>
          <w:szCs w:val="28"/>
        </w:rPr>
      </w:pPr>
    </w:p>
    <w:p w:rsidR="00F4319D" w:rsidRDefault="00F4319D" w:rsidP="00F4319D">
      <w:pPr>
        <w:pStyle w:val="ConsPlusNormal"/>
        <w:widowControl/>
        <w:jc w:val="right"/>
        <w:rPr>
          <w:rFonts w:ascii="Times New Roman" w:hAnsi="Times New Roman" w:cs="Times New Roman"/>
          <w:b/>
          <w:sz w:val="28"/>
          <w:szCs w:val="28"/>
        </w:rPr>
      </w:pPr>
    </w:p>
    <w:p w:rsidR="007979E8" w:rsidRDefault="007979E8" w:rsidP="00E14F15">
      <w:pPr>
        <w:spacing w:before="100" w:beforeAutospacing="1" w:after="100" w:afterAutospacing="1"/>
        <w:rPr>
          <w:sz w:val="28"/>
          <w:szCs w:val="28"/>
        </w:rPr>
      </w:pPr>
    </w:p>
    <w:p w:rsidR="000A1251" w:rsidRDefault="000A1251" w:rsidP="00164206">
      <w:pPr>
        <w:spacing w:before="100" w:beforeAutospacing="1" w:after="100" w:afterAutospacing="1"/>
        <w:jc w:val="right"/>
        <w:rPr>
          <w:sz w:val="28"/>
          <w:szCs w:val="28"/>
        </w:rPr>
      </w:pPr>
    </w:p>
    <w:p w:rsidR="00F2161E" w:rsidRPr="00164206" w:rsidRDefault="00953FBE" w:rsidP="00164206">
      <w:pPr>
        <w:jc w:val="right"/>
      </w:pPr>
      <w:r w:rsidRPr="00164206">
        <w:lastRenderedPageBreak/>
        <w:t xml:space="preserve">                                                                                       </w:t>
      </w:r>
      <w:r w:rsidR="00500C1C" w:rsidRPr="00164206">
        <w:t>Приложение</w:t>
      </w:r>
    </w:p>
    <w:p w:rsidR="009C46CE" w:rsidRDefault="00953FBE" w:rsidP="009C46CE">
      <w:pPr>
        <w:jc w:val="right"/>
      </w:pPr>
      <w:r w:rsidRPr="00164206">
        <w:t xml:space="preserve">Утверждено </w:t>
      </w:r>
      <w:r w:rsidR="009C46CE">
        <w:t>решением</w:t>
      </w:r>
    </w:p>
    <w:p w:rsidR="009C46CE" w:rsidRDefault="009C46CE" w:rsidP="009C46CE">
      <w:pPr>
        <w:jc w:val="right"/>
      </w:pPr>
      <w:r>
        <w:t xml:space="preserve"> Совета депутатов</w:t>
      </w:r>
    </w:p>
    <w:p w:rsidR="00953FBE" w:rsidRPr="00164206" w:rsidRDefault="00953FBE" w:rsidP="009C46CE">
      <w:pPr>
        <w:jc w:val="right"/>
      </w:pPr>
      <w:r w:rsidRPr="00164206">
        <w:t xml:space="preserve"> </w:t>
      </w:r>
      <w:proofErr w:type="spellStart"/>
      <w:r w:rsidRPr="00164206">
        <w:t>Ковернинского</w:t>
      </w:r>
      <w:proofErr w:type="spellEnd"/>
      <w:r w:rsidRPr="00164206">
        <w:t xml:space="preserve"> </w:t>
      </w:r>
    </w:p>
    <w:p w:rsidR="00953FBE" w:rsidRPr="00164206" w:rsidRDefault="00953FBE" w:rsidP="00164206">
      <w:pPr>
        <w:jc w:val="right"/>
      </w:pPr>
      <w:r w:rsidRPr="00164206">
        <w:t xml:space="preserve">                                                                                    муниципального </w:t>
      </w:r>
      <w:r w:rsidR="005F5F82" w:rsidRPr="00164206">
        <w:t>округа</w:t>
      </w:r>
    </w:p>
    <w:p w:rsidR="00E06F87" w:rsidRPr="00164206" w:rsidRDefault="00E06F87" w:rsidP="00164206">
      <w:pPr>
        <w:tabs>
          <w:tab w:val="left" w:pos="4330"/>
          <w:tab w:val="center" w:pos="4677"/>
        </w:tabs>
        <w:jc w:val="right"/>
      </w:pPr>
      <w:r w:rsidRPr="00164206">
        <w:tab/>
        <w:t xml:space="preserve">                                  </w:t>
      </w:r>
      <w:r w:rsidR="00164206">
        <w:t>«___»_______2021</w:t>
      </w:r>
      <w:r w:rsidRPr="00164206">
        <w:t xml:space="preserve">  </w:t>
      </w:r>
      <w:r w:rsidRPr="00164206">
        <w:tab/>
        <w:t>№</w:t>
      </w:r>
      <w:r w:rsidR="00164206">
        <w:t>____</w:t>
      </w:r>
    </w:p>
    <w:p w:rsidR="00953FBE" w:rsidRPr="00164206" w:rsidRDefault="00953FBE" w:rsidP="00164206">
      <w:pPr>
        <w:jc w:val="both"/>
      </w:pPr>
    </w:p>
    <w:p w:rsidR="00164206" w:rsidRDefault="00164206" w:rsidP="00164206">
      <w:pPr>
        <w:jc w:val="both"/>
        <w:rPr>
          <w:b/>
        </w:rPr>
      </w:pPr>
    </w:p>
    <w:p w:rsidR="00164206" w:rsidRDefault="00164206" w:rsidP="00164206">
      <w:pPr>
        <w:jc w:val="both"/>
        <w:rPr>
          <w:b/>
        </w:rPr>
      </w:pPr>
    </w:p>
    <w:p w:rsidR="00164206" w:rsidRPr="00FF2F79" w:rsidRDefault="00884658" w:rsidP="00164206">
      <w:pPr>
        <w:jc w:val="center"/>
        <w:rPr>
          <w:b/>
        </w:rPr>
      </w:pPr>
      <w:r w:rsidRPr="00FF2F79">
        <w:rPr>
          <w:b/>
        </w:rPr>
        <w:t>Положение</w:t>
      </w:r>
    </w:p>
    <w:p w:rsidR="00500C1C" w:rsidRPr="00FF2F79" w:rsidRDefault="0033211E" w:rsidP="00164206">
      <w:pPr>
        <w:jc w:val="center"/>
        <w:rPr>
          <w:color w:val="3B2D36"/>
        </w:rPr>
      </w:pPr>
      <w:r w:rsidRPr="00FF2F79">
        <w:rPr>
          <w:b/>
        </w:rPr>
        <w:t xml:space="preserve">о муниципальном контроле в сфере благоустройства </w:t>
      </w:r>
      <w:r w:rsidR="009C46CE" w:rsidRPr="00FF2F79">
        <w:rPr>
          <w:b/>
        </w:rPr>
        <w:t>а</w:t>
      </w:r>
      <w:r w:rsidR="00164206" w:rsidRPr="00FF2F79">
        <w:rPr>
          <w:b/>
        </w:rPr>
        <w:t>дминистрации</w:t>
      </w:r>
      <w:r w:rsidRPr="00FF2F79">
        <w:rPr>
          <w:b/>
        </w:rPr>
        <w:t xml:space="preserve"> </w:t>
      </w:r>
      <w:proofErr w:type="spellStart"/>
      <w:r w:rsidRPr="00FF2F79">
        <w:rPr>
          <w:b/>
        </w:rPr>
        <w:t>Ковернинского</w:t>
      </w:r>
      <w:proofErr w:type="spellEnd"/>
      <w:r w:rsidRPr="00FF2F79">
        <w:rPr>
          <w:b/>
        </w:rPr>
        <w:t xml:space="preserve"> муниципального </w:t>
      </w:r>
      <w:r w:rsidR="005F5F82" w:rsidRPr="00FF2F79">
        <w:rPr>
          <w:b/>
        </w:rPr>
        <w:t>округа</w:t>
      </w:r>
      <w:r w:rsidRPr="00FF2F79">
        <w:rPr>
          <w:b/>
        </w:rPr>
        <w:t xml:space="preserve"> Нижегородской области</w:t>
      </w:r>
    </w:p>
    <w:p w:rsidR="00164206" w:rsidRPr="00164206" w:rsidRDefault="00164206" w:rsidP="00164206">
      <w:pPr>
        <w:jc w:val="both"/>
      </w:pPr>
    </w:p>
    <w:p w:rsidR="00FF2F79" w:rsidRPr="00FF2F79" w:rsidRDefault="00FF2F79" w:rsidP="00FF2F79">
      <w:pPr>
        <w:numPr>
          <w:ilvl w:val="0"/>
          <w:numId w:val="11"/>
        </w:numPr>
        <w:ind w:hanging="294"/>
        <w:jc w:val="center"/>
        <w:rPr>
          <w:b/>
          <w:color w:val="000000"/>
        </w:rPr>
      </w:pPr>
      <w:r w:rsidRPr="00FF2F79">
        <w:rPr>
          <w:b/>
          <w:color w:val="000000"/>
        </w:rPr>
        <w:t>Общие положения</w:t>
      </w:r>
    </w:p>
    <w:p w:rsidR="00FF2F79" w:rsidRPr="00FF2F79" w:rsidRDefault="00FF2F79" w:rsidP="00FF2F79">
      <w:pPr>
        <w:numPr>
          <w:ilvl w:val="0"/>
          <w:numId w:val="10"/>
        </w:numPr>
        <w:tabs>
          <w:tab w:val="clear" w:pos="720"/>
          <w:tab w:val="num" w:pos="0"/>
          <w:tab w:val="left" w:pos="709"/>
        </w:tabs>
        <w:ind w:left="0" w:firstLine="426"/>
        <w:jc w:val="both"/>
        <w:rPr>
          <w:color w:val="000000"/>
        </w:rPr>
      </w:pPr>
      <w:r w:rsidRPr="00FF2F79">
        <w:rPr>
          <w:color w:val="000000"/>
        </w:rPr>
        <w:t xml:space="preserve">Настоящее Положение о </w:t>
      </w:r>
      <w:r w:rsidR="000928EB">
        <w:rPr>
          <w:bCs/>
        </w:rPr>
        <w:t>муниципальном контроле</w:t>
      </w:r>
      <w:r w:rsidRPr="00FF2F79">
        <w:rPr>
          <w:bCs/>
        </w:rPr>
        <w:t xml:space="preserve"> в сфере благоустройства на территории </w:t>
      </w:r>
      <w:proofErr w:type="spellStart"/>
      <w:r w:rsidRPr="00FF2F79">
        <w:rPr>
          <w:bCs/>
        </w:rPr>
        <w:t>Ковернинского</w:t>
      </w:r>
      <w:proofErr w:type="spellEnd"/>
      <w:r w:rsidRPr="00FF2F79">
        <w:rPr>
          <w:bCs/>
        </w:rPr>
        <w:t xml:space="preserve"> муниципального</w:t>
      </w:r>
      <w:r>
        <w:rPr>
          <w:bCs/>
        </w:rPr>
        <w:t xml:space="preserve"> округа </w:t>
      </w:r>
      <w:r w:rsidRPr="00FF2F79">
        <w:rPr>
          <w:bCs/>
        </w:rPr>
        <w:t>Нижегородской области»</w:t>
      </w:r>
      <w:r w:rsidRPr="00FF2F79">
        <w:rPr>
          <w:color w:val="000000"/>
        </w:rPr>
        <w:t xml:space="preserve"> (далее - Положение) разработано на основании:</w:t>
      </w:r>
    </w:p>
    <w:p w:rsidR="00FF2F79" w:rsidRPr="00FF2F79" w:rsidRDefault="00FF2F79" w:rsidP="00FF2F79">
      <w:pPr>
        <w:ind w:firstLine="426"/>
        <w:jc w:val="both"/>
        <w:rPr>
          <w:color w:val="000000"/>
        </w:rPr>
      </w:pPr>
      <w:r w:rsidRPr="00FF2F79">
        <w:rPr>
          <w:color w:val="000000"/>
        </w:rPr>
        <w:t>- Конституции Российской Федерации;</w:t>
      </w:r>
    </w:p>
    <w:p w:rsidR="00FF2F79" w:rsidRPr="00FF2F79" w:rsidRDefault="00FF2F79" w:rsidP="00FF2F79">
      <w:pPr>
        <w:ind w:firstLine="426"/>
        <w:jc w:val="both"/>
        <w:rPr>
          <w:color w:val="000000"/>
        </w:rPr>
      </w:pPr>
      <w:r w:rsidRPr="00FF2F79">
        <w:rPr>
          <w:color w:val="000000"/>
        </w:rPr>
        <w:t>- Кодекса Российской Федерации об административных правонарушениях от 30.12.2001 № 195-ФЗ (</w:t>
      </w:r>
      <w:proofErr w:type="spellStart"/>
      <w:r w:rsidRPr="00FF2F79">
        <w:rPr>
          <w:color w:val="000000"/>
        </w:rPr>
        <w:t>далее-КоАП</w:t>
      </w:r>
      <w:proofErr w:type="spellEnd"/>
      <w:r w:rsidRPr="00FF2F79">
        <w:rPr>
          <w:color w:val="000000"/>
        </w:rPr>
        <w:t xml:space="preserve"> РФ);</w:t>
      </w:r>
    </w:p>
    <w:p w:rsidR="00FF2F79" w:rsidRPr="00FF2F79" w:rsidRDefault="00FF2F79" w:rsidP="00FF2F79">
      <w:pPr>
        <w:ind w:firstLine="426"/>
        <w:jc w:val="both"/>
        <w:rPr>
          <w:color w:val="000000"/>
        </w:rPr>
      </w:pPr>
      <w:r w:rsidRPr="00FF2F79">
        <w:rPr>
          <w:color w:val="000000"/>
        </w:rPr>
        <w:t xml:space="preserve">- </w:t>
      </w:r>
      <w:hyperlink r:id="rId7" w:history="1">
        <w:r w:rsidRPr="00FF2F79">
          <w:rPr>
            <w:rStyle w:val="aa"/>
            <w:rFonts w:eastAsia="Arial Unicode MS"/>
            <w:color w:val="000000"/>
          </w:rPr>
          <w:t>Федерального закона</w:t>
        </w:r>
      </w:hyperlink>
      <w:r w:rsidRPr="00FF2F79">
        <w:rPr>
          <w:color w:val="000000"/>
        </w:rPr>
        <w:t> от 06.10.2003 № 131-ФЗ "Об общих принципах организации местного самоуправления в Российской Федерации";</w:t>
      </w:r>
    </w:p>
    <w:p w:rsidR="00FF2F79" w:rsidRPr="00FF2F79" w:rsidRDefault="00FF2F79" w:rsidP="00FF2F79">
      <w:pPr>
        <w:ind w:firstLine="426"/>
        <w:jc w:val="both"/>
        <w:rPr>
          <w:color w:val="000000"/>
        </w:rPr>
      </w:pPr>
      <w:r w:rsidRPr="00FF2F79">
        <w:rPr>
          <w:color w:val="000000"/>
        </w:rPr>
        <w:t>- Федерального закона </w:t>
      </w:r>
      <w:hyperlink r:id="rId8" w:history="1">
        <w:r w:rsidRPr="00FF2F79">
          <w:rPr>
            <w:rStyle w:val="aa"/>
            <w:rFonts w:eastAsia="Arial Unicode MS"/>
            <w:color w:val="000000"/>
          </w:rPr>
          <w:t>от 26.12.2008 № 294-ФЗ</w:t>
        </w:r>
      </w:hyperlink>
      <w:r w:rsidRPr="00FF2F79">
        <w:rPr>
          <w:color w:val="000000"/>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F2F79" w:rsidRPr="00FF2F79" w:rsidRDefault="00FF2F79" w:rsidP="00FF2F79">
      <w:pPr>
        <w:ind w:firstLine="426"/>
        <w:jc w:val="both"/>
        <w:rPr>
          <w:color w:val="000000"/>
        </w:rPr>
      </w:pPr>
      <w:r w:rsidRPr="00FF2F79">
        <w:rPr>
          <w:color w:val="000000"/>
        </w:rPr>
        <w:t xml:space="preserve">- Федерального закона </w:t>
      </w:r>
      <w:hyperlink r:id="rId9" w:history="1">
        <w:r w:rsidRPr="00FF2F79">
          <w:rPr>
            <w:rStyle w:val="aa"/>
            <w:rFonts w:eastAsia="Arial Unicode MS"/>
            <w:color w:val="000000"/>
          </w:rPr>
          <w:t>от 02.05.2006 № 59-ФЗ</w:t>
        </w:r>
      </w:hyperlink>
      <w:r w:rsidRPr="00FF2F79">
        <w:rPr>
          <w:color w:val="000000"/>
        </w:rPr>
        <w:t> "О порядке рассмотрения обращений граждан Российской Федерации";</w:t>
      </w:r>
    </w:p>
    <w:p w:rsidR="00FF2F79" w:rsidRPr="00FF2F79" w:rsidRDefault="00FF2F79" w:rsidP="00FF2F79">
      <w:pPr>
        <w:ind w:firstLine="426"/>
        <w:jc w:val="both"/>
        <w:rPr>
          <w:color w:val="000000"/>
        </w:rPr>
      </w:pPr>
      <w:r w:rsidRPr="00FF2F79">
        <w:rPr>
          <w:color w:val="000000"/>
        </w:rPr>
        <w:t>- Федерального закона от 27.07.2010 № 210- ФЗ "Об организации предоставления государственных и муниципальных услуг";</w:t>
      </w:r>
    </w:p>
    <w:p w:rsidR="00FF2F79" w:rsidRPr="00FF2F79" w:rsidRDefault="00FF2F79" w:rsidP="00FF2F79">
      <w:pPr>
        <w:ind w:firstLine="426"/>
        <w:jc w:val="both"/>
        <w:rPr>
          <w:color w:val="000000"/>
        </w:rPr>
      </w:pPr>
      <w:r w:rsidRPr="00FF2F79">
        <w:rPr>
          <w:color w:val="000000"/>
        </w:rPr>
        <w:t>- Кодекса Нижегородской области об административных правонарушениях;</w:t>
      </w:r>
    </w:p>
    <w:p w:rsidR="00FF2F79" w:rsidRPr="00FF2F79" w:rsidRDefault="00FF2F79" w:rsidP="00FF2F79">
      <w:pPr>
        <w:ind w:firstLine="426"/>
        <w:jc w:val="both"/>
        <w:rPr>
          <w:color w:val="000000"/>
        </w:rPr>
      </w:pPr>
      <w:r w:rsidRPr="00FF2F79">
        <w:rPr>
          <w:color w:val="000000"/>
        </w:rPr>
        <w:t>- Закона Нижегородской области от 10.09.2010 № 144-З "Об обеспечении чистоты и порядка на территории Нижегородской области";</w:t>
      </w:r>
    </w:p>
    <w:p w:rsidR="00FF2F79" w:rsidRPr="00FF2F79" w:rsidRDefault="00FF2F79" w:rsidP="00FF2F79">
      <w:pPr>
        <w:ind w:firstLine="426"/>
        <w:jc w:val="both"/>
        <w:rPr>
          <w:color w:val="000000"/>
        </w:rPr>
      </w:pPr>
      <w:r w:rsidRPr="00FF2F79">
        <w:rPr>
          <w:color w:val="000000"/>
        </w:rPr>
        <w:t xml:space="preserve">- Устава </w:t>
      </w:r>
      <w:proofErr w:type="spellStart"/>
      <w:r w:rsidRPr="00FF2F79">
        <w:rPr>
          <w:color w:val="000000"/>
        </w:rPr>
        <w:t>Ковернинского</w:t>
      </w:r>
      <w:proofErr w:type="spellEnd"/>
      <w:r w:rsidRPr="00FF2F79">
        <w:rPr>
          <w:color w:val="000000"/>
        </w:rPr>
        <w:t xml:space="preserve"> муниципального</w:t>
      </w:r>
      <w:r>
        <w:rPr>
          <w:color w:val="000000"/>
        </w:rPr>
        <w:t xml:space="preserve"> округа </w:t>
      </w:r>
      <w:r w:rsidRPr="00FF2F79">
        <w:rPr>
          <w:color w:val="000000"/>
        </w:rPr>
        <w:t>Нижегородской области.</w:t>
      </w:r>
    </w:p>
    <w:p w:rsidR="00FF2F79" w:rsidRPr="00FF2F79" w:rsidRDefault="00FF2F79" w:rsidP="00FF2F79">
      <w:pPr>
        <w:numPr>
          <w:ilvl w:val="0"/>
          <w:numId w:val="10"/>
        </w:numPr>
        <w:tabs>
          <w:tab w:val="clear" w:pos="720"/>
          <w:tab w:val="num" w:pos="0"/>
          <w:tab w:val="left" w:pos="709"/>
          <w:tab w:val="left" w:pos="851"/>
        </w:tabs>
        <w:ind w:left="0" w:firstLine="567"/>
        <w:jc w:val="both"/>
        <w:rPr>
          <w:color w:val="000000"/>
        </w:rPr>
      </w:pPr>
      <w:r w:rsidRPr="00FF2F79">
        <w:rPr>
          <w:color w:val="000000"/>
        </w:rPr>
        <w:t xml:space="preserve">Настоящее Положение разработано для осуществления муниципального контроля в сфере благоустройства на территории </w:t>
      </w:r>
      <w:proofErr w:type="spellStart"/>
      <w:r w:rsidRPr="00FF2F79">
        <w:rPr>
          <w:color w:val="000000"/>
        </w:rPr>
        <w:t>Ковернинского</w:t>
      </w:r>
      <w:proofErr w:type="spellEnd"/>
      <w:r w:rsidRPr="00FF2F79">
        <w:rPr>
          <w:color w:val="000000"/>
        </w:rPr>
        <w:t xml:space="preserve"> муниципального</w:t>
      </w:r>
      <w:r>
        <w:rPr>
          <w:color w:val="000000"/>
        </w:rPr>
        <w:t xml:space="preserve"> округа </w:t>
      </w:r>
      <w:r w:rsidRPr="00FF2F79">
        <w:rPr>
          <w:color w:val="000000"/>
        </w:rPr>
        <w:t>Нижегородской области (далее - муниципальный контроль), формы и порядка осуществления муниципального контроля, прав и обязанностей должностных лиц при осуществлении муниципального контроля, а также порядка разработки ежегодных планов проведения плановых проверок.</w:t>
      </w:r>
    </w:p>
    <w:p w:rsidR="00FF2F79" w:rsidRPr="00FF2F79" w:rsidRDefault="00FF2F79" w:rsidP="00FF2F79">
      <w:pPr>
        <w:numPr>
          <w:ilvl w:val="0"/>
          <w:numId w:val="10"/>
        </w:numPr>
        <w:tabs>
          <w:tab w:val="clear" w:pos="720"/>
          <w:tab w:val="num" w:pos="0"/>
          <w:tab w:val="left" w:pos="709"/>
          <w:tab w:val="left" w:pos="851"/>
        </w:tabs>
        <w:ind w:left="0" w:firstLine="567"/>
        <w:jc w:val="both"/>
        <w:rPr>
          <w:color w:val="000000"/>
        </w:rPr>
      </w:pPr>
      <w:r w:rsidRPr="00FF2F79">
        <w:rPr>
          <w:color w:val="000000"/>
        </w:rPr>
        <w:t xml:space="preserve">Муниципальный контроль </w:t>
      </w:r>
      <w:r w:rsidR="000928EB">
        <w:rPr>
          <w:color w:val="000000"/>
        </w:rPr>
        <w:t xml:space="preserve">в сфере благоустройства </w:t>
      </w:r>
      <w:r w:rsidRPr="00FF2F79">
        <w:rPr>
          <w:color w:val="000000"/>
        </w:rPr>
        <w:t xml:space="preserve">осуществляется должностными лицами отдела архитектуры, капитального строительства и ЖКХ Администрации </w:t>
      </w:r>
      <w:proofErr w:type="spellStart"/>
      <w:r w:rsidRPr="00FF2F79">
        <w:rPr>
          <w:color w:val="000000"/>
        </w:rPr>
        <w:t>Ковернинского</w:t>
      </w:r>
      <w:proofErr w:type="spellEnd"/>
      <w:r w:rsidRPr="00FF2F79">
        <w:rPr>
          <w:color w:val="000000"/>
        </w:rPr>
        <w:t xml:space="preserve"> муниципального</w:t>
      </w:r>
      <w:r>
        <w:rPr>
          <w:color w:val="000000"/>
        </w:rPr>
        <w:t xml:space="preserve"> округа </w:t>
      </w:r>
      <w:r w:rsidRPr="00FF2F79">
        <w:rPr>
          <w:color w:val="000000"/>
        </w:rPr>
        <w:t>Нижегородской области, установленном настоящим Положением (далее - органы, осуществляющие муниципальный контроль).</w:t>
      </w:r>
    </w:p>
    <w:p w:rsidR="00FF2F79" w:rsidRPr="00FF2F79" w:rsidRDefault="00FF2F79" w:rsidP="00FF2F79">
      <w:pPr>
        <w:tabs>
          <w:tab w:val="num" w:pos="0"/>
          <w:tab w:val="left" w:pos="709"/>
        </w:tabs>
        <w:ind w:firstLine="567"/>
        <w:jc w:val="both"/>
        <w:rPr>
          <w:color w:val="000000"/>
        </w:rPr>
      </w:pPr>
      <w:r w:rsidRPr="00FF2F79">
        <w:rPr>
          <w:color w:val="000000"/>
        </w:rPr>
        <w:t>Порядок взаимодействия органов, осуществляющих муниципальный контроль, определяется соответствующим муниципальным правовым актом.</w:t>
      </w:r>
    </w:p>
    <w:p w:rsidR="00FF2F79" w:rsidRPr="00FF2F79" w:rsidRDefault="00FF2F79" w:rsidP="00FF2F79">
      <w:pPr>
        <w:numPr>
          <w:ilvl w:val="0"/>
          <w:numId w:val="12"/>
        </w:numPr>
        <w:tabs>
          <w:tab w:val="clear" w:pos="720"/>
          <w:tab w:val="num" w:pos="0"/>
          <w:tab w:val="left" w:pos="709"/>
          <w:tab w:val="left" w:pos="851"/>
        </w:tabs>
        <w:ind w:left="0" w:firstLine="567"/>
        <w:jc w:val="both"/>
        <w:rPr>
          <w:color w:val="000000"/>
        </w:rPr>
      </w:pPr>
      <w:proofErr w:type="gramStart"/>
      <w:r w:rsidRPr="00FF2F79">
        <w:rPr>
          <w:color w:val="000000"/>
        </w:rPr>
        <w:t xml:space="preserve">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w:t>
      </w:r>
      <w:proofErr w:type="spellStart"/>
      <w:r w:rsidRPr="00FF2F79">
        <w:rPr>
          <w:color w:val="000000"/>
        </w:rPr>
        <w:t>Ковернинского</w:t>
      </w:r>
      <w:proofErr w:type="spellEnd"/>
      <w:r w:rsidRPr="00FF2F79">
        <w:rPr>
          <w:color w:val="000000"/>
        </w:rPr>
        <w:t xml:space="preserve"> муниципального</w:t>
      </w:r>
      <w:r>
        <w:rPr>
          <w:color w:val="000000"/>
        </w:rPr>
        <w:t xml:space="preserve"> округа </w:t>
      </w:r>
      <w:r w:rsidRPr="00FF2F79">
        <w:rPr>
          <w:color w:val="000000"/>
        </w:rPr>
        <w:t xml:space="preserve">проверок соблюдения гражданами,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w:t>
      </w:r>
      <w:r w:rsidRPr="00FF2F79">
        <w:rPr>
          <w:color w:val="000000"/>
        </w:rPr>
        <w:lastRenderedPageBreak/>
        <w:t>соответствующие виды контроля относятся к вопросам местного значения (далее - обязательные требования), а также на</w:t>
      </w:r>
      <w:proofErr w:type="gramEnd"/>
      <w:r w:rsidRPr="00FF2F79">
        <w:rPr>
          <w:color w:val="000000"/>
        </w:rPr>
        <w:t xml:space="preserve"> организацию и проведение мероприятий по профилактике нарушений указанных требований.</w:t>
      </w:r>
    </w:p>
    <w:p w:rsidR="00FF2F79" w:rsidRPr="00FF2F79" w:rsidRDefault="00FF2F79" w:rsidP="00FF2F79">
      <w:pPr>
        <w:tabs>
          <w:tab w:val="num" w:pos="0"/>
          <w:tab w:val="left" w:pos="709"/>
        </w:tabs>
        <w:ind w:firstLine="567"/>
        <w:jc w:val="both"/>
        <w:rPr>
          <w:color w:val="000000"/>
        </w:rPr>
      </w:pPr>
      <w:r w:rsidRPr="00FF2F79">
        <w:rPr>
          <w:color w:val="000000"/>
        </w:rPr>
        <w:t>Мероприятия по муниципальному контролю в отношении юридических лиц и индивидуальных предпринимателей осуществляются в соответствии с </w:t>
      </w:r>
      <w:hyperlink r:id="rId10" w:history="1">
        <w:r w:rsidRPr="00FF2F79">
          <w:rPr>
            <w:rStyle w:val="aa"/>
            <w:rFonts w:eastAsia="Arial Unicode MS"/>
            <w:color w:val="000000"/>
          </w:rPr>
          <w:t>Федеральным законом</w:t>
        </w:r>
      </w:hyperlink>
      <w:r w:rsidRPr="00FF2F79">
        <w:rPr>
          <w:color w:val="000000"/>
        </w:rPr>
        <w:t>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Положением.</w:t>
      </w:r>
    </w:p>
    <w:p w:rsidR="00FF2F79" w:rsidRPr="00FF2F79" w:rsidRDefault="00FF2F79" w:rsidP="00FF2F79">
      <w:pPr>
        <w:ind w:firstLine="567"/>
        <w:jc w:val="both"/>
        <w:rPr>
          <w:color w:val="000000"/>
        </w:rPr>
      </w:pPr>
      <w:r w:rsidRPr="00FF2F79">
        <w:rPr>
          <w:color w:val="000000"/>
        </w:rPr>
        <w:t>Мероприятия по муниципальному контролю в отношении граждан осуществляются в соответствии с настоящим Положением.</w:t>
      </w:r>
    </w:p>
    <w:p w:rsidR="00FF2F79" w:rsidRPr="00FF2F79" w:rsidRDefault="00FF2F79" w:rsidP="00FF2F79">
      <w:pPr>
        <w:rPr>
          <w:color w:val="000000"/>
        </w:rPr>
      </w:pPr>
      <w:r w:rsidRPr="00FF2F79">
        <w:rPr>
          <w:color w:val="000000"/>
        </w:rPr>
        <w:t> </w:t>
      </w:r>
    </w:p>
    <w:p w:rsidR="00FF2F79" w:rsidRPr="00FF2F79" w:rsidRDefault="00FF2F79" w:rsidP="00FF2F79">
      <w:pPr>
        <w:jc w:val="center"/>
        <w:rPr>
          <w:b/>
          <w:color w:val="000000"/>
        </w:rPr>
      </w:pPr>
      <w:r w:rsidRPr="00FF2F79">
        <w:rPr>
          <w:b/>
          <w:color w:val="000000"/>
        </w:rPr>
        <w:t>Раздел II. Предмет муниципального контроля</w:t>
      </w:r>
    </w:p>
    <w:p w:rsidR="00FF2F79" w:rsidRPr="00FF2F79" w:rsidRDefault="00FF2F79" w:rsidP="00FF2F79">
      <w:pPr>
        <w:rPr>
          <w:color w:val="000000"/>
        </w:rPr>
      </w:pPr>
      <w:r w:rsidRPr="00FF2F79">
        <w:rPr>
          <w:color w:val="000000"/>
        </w:rPr>
        <w:t> </w:t>
      </w:r>
    </w:p>
    <w:p w:rsidR="00FF2F79" w:rsidRPr="00FF2F79" w:rsidRDefault="00FF2F79" w:rsidP="00FF2F79">
      <w:pPr>
        <w:numPr>
          <w:ilvl w:val="0"/>
          <w:numId w:val="13"/>
        </w:numPr>
        <w:tabs>
          <w:tab w:val="clear" w:pos="720"/>
          <w:tab w:val="num" w:pos="0"/>
          <w:tab w:val="left" w:pos="993"/>
        </w:tabs>
        <w:ind w:left="0" w:firstLine="709"/>
        <w:jc w:val="both"/>
        <w:rPr>
          <w:color w:val="000000"/>
        </w:rPr>
      </w:pPr>
      <w:r w:rsidRPr="00FF2F79">
        <w:rPr>
          <w:color w:val="000000"/>
        </w:rPr>
        <w:t xml:space="preserve">Предметом муниципального контроля является проверка соблюдения при осуществлении деятельности гражданами, юридическими лицами, индивидуальными предпринимателями обязательных требований в области благоустройства и санитарного содержания территории </w:t>
      </w:r>
      <w:proofErr w:type="spellStart"/>
      <w:r w:rsidRPr="00FF2F79">
        <w:rPr>
          <w:color w:val="000000"/>
        </w:rPr>
        <w:t>Ков</w:t>
      </w:r>
      <w:r>
        <w:rPr>
          <w:color w:val="000000"/>
        </w:rPr>
        <w:t>ернинского</w:t>
      </w:r>
      <w:proofErr w:type="spellEnd"/>
      <w:r>
        <w:rPr>
          <w:color w:val="000000"/>
        </w:rPr>
        <w:t xml:space="preserve"> муниципального округа</w:t>
      </w:r>
      <w:r w:rsidRPr="00FF2F79">
        <w:rPr>
          <w:color w:val="000000"/>
        </w:rPr>
        <w:t>, а также организация и проведение мероприятий по профилактике нарушений указанных требований. </w:t>
      </w:r>
    </w:p>
    <w:p w:rsidR="00FF2F79" w:rsidRPr="00FF2F79" w:rsidRDefault="00FF2F79" w:rsidP="00FF2F79">
      <w:pPr>
        <w:ind w:left="720"/>
        <w:rPr>
          <w:color w:val="000000"/>
        </w:rPr>
      </w:pPr>
    </w:p>
    <w:p w:rsidR="00FF2F79" w:rsidRPr="00FF2F79" w:rsidRDefault="00FF2F79" w:rsidP="00FF2F79">
      <w:pPr>
        <w:jc w:val="center"/>
        <w:rPr>
          <w:b/>
          <w:color w:val="000000"/>
        </w:rPr>
      </w:pPr>
      <w:r w:rsidRPr="00FF2F79">
        <w:rPr>
          <w:b/>
          <w:color w:val="000000"/>
        </w:rPr>
        <w:t>Раздел III. Цели, задачи и принципы муниципального контроля</w:t>
      </w:r>
    </w:p>
    <w:p w:rsidR="00FF2F79" w:rsidRPr="00FF2F79" w:rsidRDefault="00FF2F79" w:rsidP="00FF2F79">
      <w:pPr>
        <w:rPr>
          <w:color w:val="000000"/>
        </w:rPr>
      </w:pPr>
    </w:p>
    <w:p w:rsidR="00FF2F79" w:rsidRPr="00FF2F79" w:rsidRDefault="00FF2F79" w:rsidP="00FF2F79">
      <w:pPr>
        <w:ind w:firstLine="708"/>
        <w:jc w:val="both"/>
        <w:rPr>
          <w:color w:val="000000"/>
        </w:rPr>
      </w:pPr>
      <w:r w:rsidRPr="00FF2F79">
        <w:rPr>
          <w:color w:val="000000"/>
        </w:rPr>
        <w:t>6. Целями осуществления муниципального контроля являются:</w:t>
      </w:r>
    </w:p>
    <w:p w:rsidR="00FF2F79" w:rsidRPr="00FF2F79" w:rsidRDefault="00FF2F79" w:rsidP="00FF2F79">
      <w:pPr>
        <w:ind w:firstLine="708"/>
        <w:jc w:val="both"/>
        <w:rPr>
          <w:color w:val="000000"/>
        </w:rPr>
      </w:pPr>
      <w:r w:rsidRPr="00FF2F79">
        <w:rPr>
          <w:color w:val="000000"/>
        </w:rPr>
        <w:t xml:space="preserve">6.1. Обеспечение соблюдения обязательных требований в области благоустройства на территории </w:t>
      </w:r>
      <w:proofErr w:type="spellStart"/>
      <w:r w:rsidRPr="00FF2F79">
        <w:rPr>
          <w:color w:val="000000"/>
        </w:rPr>
        <w:t>Ков</w:t>
      </w:r>
      <w:r>
        <w:rPr>
          <w:color w:val="000000"/>
        </w:rPr>
        <w:t>ернинского</w:t>
      </w:r>
      <w:proofErr w:type="spellEnd"/>
      <w:r>
        <w:rPr>
          <w:color w:val="000000"/>
        </w:rPr>
        <w:t xml:space="preserve"> муниципального округа</w:t>
      </w:r>
      <w:r w:rsidRPr="00FF2F79">
        <w:rPr>
          <w:color w:val="000000"/>
        </w:rPr>
        <w:t>.</w:t>
      </w:r>
    </w:p>
    <w:p w:rsidR="00FF2F79" w:rsidRPr="00FF2F79" w:rsidRDefault="00FF2F79" w:rsidP="00FF2F79">
      <w:pPr>
        <w:tabs>
          <w:tab w:val="left" w:pos="993"/>
          <w:tab w:val="left" w:pos="1560"/>
          <w:tab w:val="left" w:pos="2127"/>
        </w:tabs>
        <w:ind w:firstLine="708"/>
        <w:jc w:val="both"/>
        <w:rPr>
          <w:color w:val="000000"/>
        </w:rPr>
      </w:pPr>
      <w:r w:rsidRPr="00FF2F79">
        <w:rPr>
          <w:color w:val="000000"/>
        </w:rPr>
        <w:t>6.2. Обеспечение соблюдения прав и законных интересов граждан, юридических лиц и индивидуальных предпринимателей.</w:t>
      </w:r>
    </w:p>
    <w:p w:rsidR="00FF2F79" w:rsidRPr="00FF2F79" w:rsidRDefault="00FF2F79" w:rsidP="00FF2F79">
      <w:pPr>
        <w:numPr>
          <w:ilvl w:val="0"/>
          <w:numId w:val="14"/>
        </w:numPr>
        <w:tabs>
          <w:tab w:val="clear" w:pos="1068"/>
          <w:tab w:val="num" w:pos="0"/>
          <w:tab w:val="left" w:pos="1276"/>
        </w:tabs>
        <w:ind w:left="0" w:firstLine="709"/>
        <w:jc w:val="both"/>
        <w:rPr>
          <w:color w:val="000000"/>
        </w:rPr>
      </w:pPr>
      <w:r w:rsidRPr="00FF2F79">
        <w:rPr>
          <w:color w:val="000000"/>
        </w:rPr>
        <w:t xml:space="preserve">Задачей муниципального контроля является выявление, предупреждение и пресечение нарушений требований в области благоустройства на территории </w:t>
      </w:r>
      <w:proofErr w:type="spellStart"/>
      <w:r w:rsidRPr="00FF2F79">
        <w:rPr>
          <w:color w:val="000000"/>
        </w:rPr>
        <w:t>Ковернинского</w:t>
      </w:r>
      <w:proofErr w:type="spellEnd"/>
      <w:r w:rsidRPr="00FF2F79">
        <w:rPr>
          <w:color w:val="000000"/>
        </w:rPr>
        <w:t xml:space="preserve"> муниципального </w:t>
      </w:r>
      <w:r>
        <w:rPr>
          <w:color w:val="000000"/>
        </w:rPr>
        <w:t>округа</w:t>
      </w:r>
      <w:r w:rsidRPr="00FF2F79">
        <w:rPr>
          <w:color w:val="000000"/>
        </w:rPr>
        <w:t>.</w:t>
      </w:r>
    </w:p>
    <w:p w:rsidR="00FF2F79" w:rsidRPr="00FF2F79" w:rsidRDefault="00FF2F79" w:rsidP="00FF2F79">
      <w:pPr>
        <w:ind w:firstLine="708"/>
        <w:jc w:val="both"/>
        <w:rPr>
          <w:color w:val="000000"/>
        </w:rPr>
      </w:pPr>
      <w:r w:rsidRPr="00FF2F79">
        <w:rPr>
          <w:color w:val="000000"/>
        </w:rPr>
        <w:t>8.Основными принципами муниципального контроля являются:</w:t>
      </w:r>
    </w:p>
    <w:p w:rsidR="00FF2F79" w:rsidRPr="00FF2F79" w:rsidRDefault="00FF2F79" w:rsidP="00FF2F79">
      <w:pPr>
        <w:ind w:firstLine="708"/>
        <w:jc w:val="both"/>
        <w:rPr>
          <w:color w:val="000000"/>
        </w:rPr>
      </w:pPr>
      <w:r w:rsidRPr="00FF2F79">
        <w:rPr>
          <w:color w:val="000000"/>
        </w:rPr>
        <w:t>8.1. Обеспечение открытости и доступности информации об осуществлении муниципального контроля.</w:t>
      </w:r>
    </w:p>
    <w:p w:rsidR="00FF2F79" w:rsidRPr="00FF2F79" w:rsidRDefault="00FF2F79" w:rsidP="00FF2F79">
      <w:pPr>
        <w:ind w:firstLine="708"/>
        <w:jc w:val="both"/>
        <w:rPr>
          <w:color w:val="000000"/>
        </w:rPr>
      </w:pPr>
      <w:r w:rsidRPr="00FF2F79">
        <w:rPr>
          <w:color w:val="000000"/>
        </w:rPr>
        <w:t>8.2. Соблюдение законодательства Российской Федерации, Законов области, муниципальных правовых актов при осуществлении муниципального контроля.</w:t>
      </w:r>
    </w:p>
    <w:p w:rsidR="00FF2F79" w:rsidRPr="00FF2F79" w:rsidRDefault="00FF2F79" w:rsidP="00FF2F79">
      <w:pPr>
        <w:ind w:firstLine="708"/>
        <w:jc w:val="both"/>
        <w:rPr>
          <w:color w:val="000000"/>
        </w:rPr>
      </w:pPr>
      <w:r w:rsidRPr="00FF2F79">
        <w:rPr>
          <w:color w:val="000000"/>
        </w:rPr>
        <w:t>8.3. Возможность обжалования действий (бездействия) должностных лиц, уполномоченных осуществлять муниципальный контроль.</w:t>
      </w:r>
    </w:p>
    <w:p w:rsidR="00FF2F79" w:rsidRPr="00FF2F79" w:rsidRDefault="00FF2F79" w:rsidP="00FF2F79">
      <w:pPr>
        <w:ind w:firstLine="708"/>
        <w:jc w:val="both"/>
        <w:rPr>
          <w:color w:val="000000"/>
        </w:rPr>
      </w:pPr>
      <w:r w:rsidRPr="00FF2F79">
        <w:rPr>
          <w:color w:val="000000"/>
        </w:rPr>
        <w:t>8.4. Соблюдение прав и законных интересов граждан, юридических лиц и индивидуальных предпринимателей при осуществлении муниципального контроля.</w:t>
      </w:r>
    </w:p>
    <w:p w:rsidR="00FF2F79" w:rsidRPr="00FF2F79" w:rsidRDefault="00FF2F79" w:rsidP="00FF2F79">
      <w:pPr>
        <w:ind w:firstLine="708"/>
        <w:jc w:val="both"/>
        <w:rPr>
          <w:color w:val="000000"/>
        </w:rPr>
      </w:pPr>
      <w:r w:rsidRPr="00FF2F79">
        <w:rPr>
          <w:color w:val="000000"/>
        </w:rPr>
        <w:t>8.5. Объективность и всесторонность осуществления муниципального контроля, а также достоверность результатов проводимых проверок.</w:t>
      </w:r>
    </w:p>
    <w:p w:rsidR="00FF2F79" w:rsidRPr="00FF2F79" w:rsidRDefault="00FF2F79" w:rsidP="00FF2F79">
      <w:pPr>
        <w:rPr>
          <w:color w:val="000000"/>
        </w:rPr>
      </w:pPr>
      <w:r w:rsidRPr="00FF2F79">
        <w:rPr>
          <w:color w:val="000000"/>
        </w:rPr>
        <w:t> </w:t>
      </w:r>
    </w:p>
    <w:p w:rsidR="00FF2F79" w:rsidRPr="00FF2F79" w:rsidRDefault="00FF2F79" w:rsidP="00FF2F79">
      <w:pPr>
        <w:jc w:val="center"/>
        <w:rPr>
          <w:b/>
          <w:color w:val="000000"/>
        </w:rPr>
      </w:pPr>
      <w:r w:rsidRPr="00FF2F79">
        <w:rPr>
          <w:b/>
          <w:color w:val="000000"/>
        </w:rPr>
        <w:t>Раздел IV. Полномочия органов, осуществляющих муниципальный контроль</w:t>
      </w:r>
    </w:p>
    <w:p w:rsidR="00FF2F79" w:rsidRPr="00FF2F79" w:rsidRDefault="00FF2F79" w:rsidP="00FF2F79">
      <w:pPr>
        <w:rPr>
          <w:color w:val="000000"/>
        </w:rPr>
      </w:pPr>
      <w:r w:rsidRPr="00FF2F79">
        <w:rPr>
          <w:color w:val="000000"/>
        </w:rPr>
        <w:t> </w:t>
      </w:r>
    </w:p>
    <w:p w:rsidR="00FF2F79" w:rsidRPr="00FF2F79" w:rsidRDefault="00FF2F79" w:rsidP="00FF2F79">
      <w:pPr>
        <w:ind w:firstLine="708"/>
        <w:jc w:val="both"/>
        <w:rPr>
          <w:color w:val="000000"/>
        </w:rPr>
      </w:pPr>
      <w:r w:rsidRPr="00FF2F79">
        <w:rPr>
          <w:color w:val="000000"/>
        </w:rPr>
        <w:t>9. К полномочиям органов, осуществляющих муниципальный контроль, их должностных лиц относятся:</w:t>
      </w:r>
    </w:p>
    <w:p w:rsidR="00FF2F79" w:rsidRPr="00FF2F79" w:rsidRDefault="00FF2F79" w:rsidP="00FF2F79">
      <w:pPr>
        <w:ind w:firstLine="708"/>
        <w:jc w:val="both"/>
        <w:rPr>
          <w:color w:val="000000"/>
        </w:rPr>
      </w:pPr>
      <w:r w:rsidRPr="00FF2F79">
        <w:rPr>
          <w:color w:val="000000"/>
        </w:rPr>
        <w:t xml:space="preserve">9.1. Организация и осуществление муниципального контроля на территории </w:t>
      </w:r>
      <w:proofErr w:type="spellStart"/>
      <w:r w:rsidRPr="00FF2F79">
        <w:rPr>
          <w:color w:val="000000"/>
        </w:rPr>
        <w:t>Ковернинского</w:t>
      </w:r>
      <w:proofErr w:type="spellEnd"/>
      <w:r w:rsidRPr="00FF2F79">
        <w:rPr>
          <w:color w:val="000000"/>
        </w:rPr>
        <w:t xml:space="preserve"> муниципального </w:t>
      </w:r>
      <w:r>
        <w:rPr>
          <w:color w:val="000000"/>
        </w:rPr>
        <w:t>округа</w:t>
      </w:r>
      <w:r w:rsidRPr="00FF2F79">
        <w:rPr>
          <w:color w:val="000000"/>
        </w:rPr>
        <w:t>.</w:t>
      </w:r>
    </w:p>
    <w:p w:rsidR="00FF2F79" w:rsidRPr="00FF2F79" w:rsidRDefault="00FF2F79" w:rsidP="00FF2F79">
      <w:pPr>
        <w:ind w:firstLine="708"/>
        <w:jc w:val="both"/>
        <w:rPr>
          <w:color w:val="000000"/>
        </w:rPr>
      </w:pPr>
      <w:r w:rsidRPr="00FF2F79">
        <w:rPr>
          <w:color w:val="000000"/>
        </w:rPr>
        <w:t>9.2. Организация и проведение мониторинга эффективности муниципального контроля.</w:t>
      </w:r>
    </w:p>
    <w:p w:rsidR="00FF2F79" w:rsidRPr="00FF2F79" w:rsidRDefault="00FF2F79" w:rsidP="00FF2F79">
      <w:pPr>
        <w:ind w:firstLine="708"/>
        <w:jc w:val="both"/>
        <w:rPr>
          <w:color w:val="000000"/>
        </w:rPr>
      </w:pPr>
      <w:r w:rsidRPr="00FF2F79">
        <w:rPr>
          <w:color w:val="000000"/>
        </w:rPr>
        <w:t xml:space="preserve">9.3. Разработка административного регламента осуществления муниципального контроля в области благоустройства на территории </w:t>
      </w:r>
      <w:proofErr w:type="spellStart"/>
      <w:r w:rsidRPr="00FF2F79">
        <w:rPr>
          <w:color w:val="000000"/>
        </w:rPr>
        <w:t>Ковернинского</w:t>
      </w:r>
      <w:proofErr w:type="spellEnd"/>
      <w:r w:rsidRPr="00FF2F79">
        <w:rPr>
          <w:color w:val="000000"/>
        </w:rPr>
        <w:t xml:space="preserve"> муниципального </w:t>
      </w:r>
      <w:r>
        <w:rPr>
          <w:color w:val="000000"/>
        </w:rPr>
        <w:t>округа</w:t>
      </w:r>
      <w:r w:rsidRPr="00FF2F79">
        <w:rPr>
          <w:color w:val="000000"/>
        </w:rPr>
        <w:t>.</w:t>
      </w:r>
    </w:p>
    <w:p w:rsidR="00FF2F79" w:rsidRPr="00FF2F79" w:rsidRDefault="00FF2F79" w:rsidP="00FF2F79">
      <w:pPr>
        <w:ind w:firstLine="708"/>
        <w:jc w:val="both"/>
        <w:rPr>
          <w:color w:val="000000"/>
        </w:rPr>
      </w:pPr>
      <w:r w:rsidRPr="00FF2F79">
        <w:rPr>
          <w:color w:val="000000"/>
        </w:rPr>
        <w:lastRenderedPageBreak/>
        <w:t>9.4. Организация и проведение мероприятий по профилактике нарушений обязательных требований в соответствии со </w:t>
      </w:r>
      <w:hyperlink r:id="rId11" w:history="1">
        <w:r w:rsidRPr="00FF2F79">
          <w:rPr>
            <w:rStyle w:val="aa"/>
            <w:rFonts w:eastAsia="Arial Unicode MS"/>
            <w:color w:val="000000"/>
          </w:rPr>
          <w:t>статьёй 8.2</w:t>
        </w:r>
      </w:hyperlink>
      <w:r w:rsidRPr="00FF2F79">
        <w:rPr>
          <w:color w:val="000000"/>
        </w:rPr>
        <w:t> Федерального</w:t>
      </w:r>
      <w:r>
        <w:rPr>
          <w:color w:val="000000"/>
        </w:rPr>
        <w:t xml:space="preserve"> закона от 26.12.2008 № 294-ФЗ «</w:t>
      </w:r>
      <w:r w:rsidRPr="00FF2F79">
        <w:rPr>
          <w:color w:val="000000"/>
        </w:rPr>
        <w:t>О защите прав юридических лиц и индивидуальных предпринимателей при осуществлении государственного контроля (над</w:t>
      </w:r>
      <w:r>
        <w:rPr>
          <w:color w:val="000000"/>
        </w:rPr>
        <w:t>зора) и муниципального контроля»</w:t>
      </w:r>
      <w:r w:rsidRPr="00FF2F79">
        <w:rPr>
          <w:color w:val="000000"/>
        </w:rPr>
        <w:t>.</w:t>
      </w:r>
    </w:p>
    <w:p w:rsidR="00FF2F79" w:rsidRPr="00FF2F79" w:rsidRDefault="00FF2F79" w:rsidP="00FF2F79">
      <w:pPr>
        <w:ind w:firstLine="708"/>
        <w:jc w:val="both"/>
        <w:rPr>
          <w:color w:val="000000"/>
        </w:rPr>
      </w:pPr>
      <w:r w:rsidRPr="00FF2F79">
        <w:rPr>
          <w:color w:val="000000"/>
        </w:rPr>
        <w:t>9.5. Организация и проведение мероприятий по контролю без взаимодействия с юридическими лицами, индивидуальными предпринимателями в соответствии со </w:t>
      </w:r>
      <w:hyperlink r:id="rId12" w:history="1">
        <w:r w:rsidRPr="00FF2F79">
          <w:rPr>
            <w:rStyle w:val="aa"/>
            <w:rFonts w:eastAsia="Arial Unicode MS"/>
            <w:color w:val="000000"/>
          </w:rPr>
          <w:t>статьёй 8.3</w:t>
        </w:r>
      </w:hyperlink>
      <w:r w:rsidRPr="00FF2F79">
        <w:rPr>
          <w:color w:val="000000"/>
        </w:rPr>
        <w:t xml:space="preserve"> Федерального </w:t>
      </w:r>
      <w:r>
        <w:rPr>
          <w:color w:val="000000"/>
        </w:rPr>
        <w:t>закона от 26.12.2008  № 294-ФЗ «</w:t>
      </w:r>
      <w:r w:rsidRPr="00FF2F79">
        <w:rPr>
          <w:color w:val="000000"/>
        </w:rPr>
        <w:t>О защите прав юридических лиц и индивидуальных предпринимателей при осуществлении государственного контроля (над</w:t>
      </w:r>
      <w:r>
        <w:rPr>
          <w:color w:val="000000"/>
        </w:rPr>
        <w:t>зора) и муниципального контроля»</w:t>
      </w:r>
      <w:r w:rsidRPr="00FF2F79">
        <w:rPr>
          <w:color w:val="000000"/>
        </w:rPr>
        <w:t>.</w:t>
      </w:r>
    </w:p>
    <w:p w:rsidR="00FF2F79" w:rsidRPr="00FF2F79" w:rsidRDefault="00FF2F79" w:rsidP="00FF2F79">
      <w:pPr>
        <w:ind w:firstLine="708"/>
        <w:jc w:val="both"/>
        <w:rPr>
          <w:color w:val="000000"/>
        </w:rPr>
      </w:pPr>
      <w:r w:rsidRPr="00FF2F79">
        <w:rPr>
          <w:color w:val="000000"/>
        </w:rPr>
        <w:t>9.6. Осуществление иных полномочий, предусмотренных федеральными законами, законами и муниципальными правовыми актами Нижегородской области. </w:t>
      </w:r>
    </w:p>
    <w:p w:rsidR="00FF2F79" w:rsidRDefault="00FF2F79" w:rsidP="00FF2F79">
      <w:pPr>
        <w:jc w:val="center"/>
        <w:rPr>
          <w:b/>
          <w:color w:val="000000"/>
        </w:rPr>
      </w:pPr>
    </w:p>
    <w:p w:rsidR="00FF2F79" w:rsidRPr="00FF2F79" w:rsidRDefault="00FF2F79" w:rsidP="00FF2F79">
      <w:pPr>
        <w:jc w:val="center"/>
        <w:rPr>
          <w:b/>
          <w:color w:val="000000"/>
        </w:rPr>
      </w:pPr>
      <w:r w:rsidRPr="00FF2F79">
        <w:rPr>
          <w:b/>
          <w:color w:val="000000"/>
        </w:rPr>
        <w:t>Раздел V. Права, обязанности и ответственность должностных лиц при проведении муниципального контроля</w:t>
      </w:r>
    </w:p>
    <w:p w:rsidR="00FF2F79" w:rsidRPr="00FF2F79" w:rsidRDefault="00FF2F79" w:rsidP="00FF2F79">
      <w:pPr>
        <w:rPr>
          <w:color w:val="000000"/>
        </w:rPr>
      </w:pPr>
    </w:p>
    <w:p w:rsidR="00FF2F79" w:rsidRPr="00FF2F79" w:rsidRDefault="00FF2F79" w:rsidP="00FF2F79">
      <w:pPr>
        <w:ind w:firstLine="708"/>
        <w:rPr>
          <w:color w:val="000000"/>
        </w:rPr>
      </w:pPr>
      <w:r w:rsidRPr="00FF2F79">
        <w:rPr>
          <w:color w:val="000000"/>
        </w:rPr>
        <w:t>10. При осуществлении муниципального контроля должностные лица имеют право:</w:t>
      </w:r>
    </w:p>
    <w:p w:rsidR="00FF2F79" w:rsidRPr="00FF2F79" w:rsidRDefault="00FF2F79" w:rsidP="00FF2F79">
      <w:pPr>
        <w:ind w:firstLine="709"/>
        <w:jc w:val="both"/>
        <w:rPr>
          <w:color w:val="000000"/>
        </w:rPr>
      </w:pPr>
      <w:r w:rsidRPr="00FF2F79">
        <w:rPr>
          <w:color w:val="000000"/>
        </w:rPr>
        <w:t xml:space="preserve">10.1. Проверять соблюдение гражданами, юридическими лицами, индивидуальными предпринимателями обязательных требований в области благоустройства территории </w:t>
      </w:r>
      <w:proofErr w:type="spellStart"/>
      <w:r w:rsidRPr="00FF2F79">
        <w:rPr>
          <w:color w:val="000000"/>
        </w:rPr>
        <w:t>Ковернинского</w:t>
      </w:r>
      <w:proofErr w:type="spellEnd"/>
      <w:r w:rsidRPr="00FF2F79">
        <w:rPr>
          <w:color w:val="000000"/>
        </w:rPr>
        <w:t xml:space="preserve"> </w:t>
      </w:r>
      <w:proofErr w:type="spellStart"/>
      <w:r w:rsidRPr="00FF2F79">
        <w:rPr>
          <w:color w:val="000000"/>
        </w:rPr>
        <w:t>муниципального</w:t>
      </w:r>
      <w:r>
        <w:rPr>
          <w:color w:val="000000"/>
        </w:rPr>
        <w:t>округа</w:t>
      </w:r>
      <w:r w:rsidRPr="00FF2F79">
        <w:rPr>
          <w:color w:val="000000"/>
        </w:rPr>
        <w:t>и</w:t>
      </w:r>
      <w:proofErr w:type="spellEnd"/>
      <w:r w:rsidRPr="00FF2F79">
        <w:rPr>
          <w:color w:val="000000"/>
        </w:rPr>
        <w:t xml:space="preserve"> получать необходимые документы, связанные с целями, задачами и предметом проверки.</w:t>
      </w:r>
    </w:p>
    <w:p w:rsidR="00FF2F79" w:rsidRPr="00FF2F79" w:rsidRDefault="00FF2F79" w:rsidP="00FF2F79">
      <w:pPr>
        <w:ind w:firstLine="708"/>
        <w:jc w:val="both"/>
        <w:rPr>
          <w:color w:val="000000"/>
        </w:rPr>
      </w:pPr>
      <w:r w:rsidRPr="00FF2F79">
        <w:rPr>
          <w:color w:val="000000"/>
        </w:rPr>
        <w:t>10.2. Беспрепятственно по предъявлении служебного удос</w:t>
      </w:r>
      <w:r w:rsidR="00BE02F0">
        <w:rPr>
          <w:color w:val="000000"/>
        </w:rPr>
        <w:t>товерения и копии распоряжения а</w:t>
      </w:r>
      <w:r w:rsidRPr="00FF2F79">
        <w:rPr>
          <w:color w:val="000000"/>
        </w:rPr>
        <w:t xml:space="preserve">дминистрации </w:t>
      </w:r>
      <w:proofErr w:type="spellStart"/>
      <w:r w:rsidRPr="00FF2F79">
        <w:rPr>
          <w:color w:val="000000"/>
        </w:rPr>
        <w:t>Ковернинского</w:t>
      </w:r>
      <w:proofErr w:type="spellEnd"/>
      <w:r w:rsidRPr="00FF2F79">
        <w:rPr>
          <w:color w:val="000000"/>
        </w:rPr>
        <w:t xml:space="preserve"> муниципального</w:t>
      </w:r>
      <w:r w:rsidR="00AB1120">
        <w:rPr>
          <w:color w:val="000000"/>
        </w:rPr>
        <w:t xml:space="preserve"> </w:t>
      </w:r>
      <w:r>
        <w:rPr>
          <w:color w:val="000000"/>
        </w:rPr>
        <w:t>округ</w:t>
      </w:r>
      <w:proofErr w:type="gramStart"/>
      <w:r>
        <w:rPr>
          <w:color w:val="000000"/>
        </w:rPr>
        <w:t>а</w:t>
      </w:r>
      <w:r w:rsidRPr="00FF2F79">
        <w:rPr>
          <w:color w:val="000000"/>
        </w:rPr>
        <w:t>(</w:t>
      </w:r>
      <w:proofErr w:type="gramEnd"/>
      <w:r w:rsidRPr="00FF2F79">
        <w:rPr>
          <w:color w:val="000000"/>
        </w:rPr>
        <w:t>для органов, осуществляющих муниципальный контроль, не являющихся юридическими лицами)  о назначении проверки (далее - распоряжение) посещать организации и индивидуальных предпринимателей и проводить обследования территории, а также проводить необходимые исследования, испытания, экспертизы, расследования и иные мероприятия по муниципальному контролю.</w:t>
      </w:r>
    </w:p>
    <w:p w:rsidR="00FF2F79" w:rsidRPr="00FF2F79" w:rsidRDefault="00FF2F79" w:rsidP="00FF2F79">
      <w:pPr>
        <w:ind w:firstLine="708"/>
        <w:jc w:val="both"/>
        <w:rPr>
          <w:color w:val="000000"/>
        </w:rPr>
      </w:pPr>
      <w:r w:rsidRPr="00FF2F79">
        <w:rPr>
          <w:color w:val="000000"/>
        </w:rPr>
        <w:t>10.3. В ходе проведения проверки запрашивать и получать на основании мотивированных письменных запросов от юридических лиц, граждан, индивидуальных предпринимателей необходимую информацию и документы.</w:t>
      </w:r>
    </w:p>
    <w:p w:rsidR="00FF2F79" w:rsidRPr="00FF2F79" w:rsidRDefault="00FF2F79" w:rsidP="00FF2F79">
      <w:pPr>
        <w:ind w:firstLine="708"/>
        <w:jc w:val="both"/>
        <w:rPr>
          <w:color w:val="000000"/>
        </w:rPr>
      </w:pPr>
      <w:r w:rsidRPr="00FF2F79">
        <w:rPr>
          <w:color w:val="000000"/>
        </w:rPr>
        <w:t>10.4. Обжаловать действия (бездействие) лиц, повлекшие за собой нарушения прав, а также препятствующие исполнению должностных обязанностей.</w:t>
      </w:r>
    </w:p>
    <w:p w:rsidR="00FF2F79" w:rsidRPr="00FF2F79" w:rsidRDefault="00FF2F79" w:rsidP="00FF2F79">
      <w:pPr>
        <w:ind w:firstLine="708"/>
        <w:jc w:val="both"/>
        <w:rPr>
          <w:color w:val="000000"/>
        </w:rPr>
      </w:pPr>
      <w:r w:rsidRPr="00FF2F79">
        <w:rPr>
          <w:color w:val="000000"/>
        </w:rPr>
        <w:t xml:space="preserve">10.5. Производить осмотр состояния территории </w:t>
      </w:r>
      <w:proofErr w:type="spellStart"/>
      <w:r w:rsidRPr="00FF2F79">
        <w:rPr>
          <w:color w:val="000000"/>
        </w:rPr>
        <w:t>Ковернинского</w:t>
      </w:r>
      <w:proofErr w:type="spellEnd"/>
      <w:r w:rsidRPr="00FF2F79">
        <w:rPr>
          <w:color w:val="000000"/>
        </w:rPr>
        <w:t xml:space="preserve"> муниципального </w:t>
      </w:r>
      <w:r>
        <w:rPr>
          <w:color w:val="000000"/>
        </w:rPr>
        <w:t>округа</w:t>
      </w:r>
      <w:r w:rsidRPr="00FF2F79">
        <w:rPr>
          <w:color w:val="000000"/>
        </w:rPr>
        <w:t>, на которых осуществляют деятельность граждане, юридические лица и индивидуальные предприниматели, при предъявлении служебного удостоверения.</w:t>
      </w:r>
    </w:p>
    <w:p w:rsidR="00FF2F79" w:rsidRPr="00FF2F79" w:rsidRDefault="00FF2F79" w:rsidP="00FF2F79">
      <w:pPr>
        <w:ind w:firstLine="708"/>
        <w:jc w:val="both"/>
        <w:rPr>
          <w:color w:val="000000"/>
        </w:rPr>
      </w:pPr>
      <w:r w:rsidRPr="00FF2F79">
        <w:rPr>
          <w:color w:val="000000"/>
        </w:rPr>
        <w:t>10.6. Привлекать специализированные (аккредитованные) лаборатории и иные организации и специалистов для проведения необходимых для осуществления муниципального контроля измерений и выдачи заключений.</w:t>
      </w:r>
    </w:p>
    <w:p w:rsidR="00FF2F79" w:rsidRPr="00FF2F79" w:rsidRDefault="00FF2F79" w:rsidP="00FF2F79">
      <w:pPr>
        <w:ind w:firstLine="360"/>
        <w:jc w:val="both"/>
        <w:rPr>
          <w:color w:val="000000"/>
        </w:rPr>
      </w:pPr>
      <w:r w:rsidRPr="00FF2F79">
        <w:rPr>
          <w:color w:val="000000"/>
        </w:rPr>
        <w:t>10.7. Обращаться в МО МВД России «</w:t>
      </w:r>
      <w:proofErr w:type="spellStart"/>
      <w:r w:rsidRPr="00FF2F79">
        <w:rPr>
          <w:color w:val="000000"/>
        </w:rPr>
        <w:t>Ковернинский</w:t>
      </w:r>
      <w:proofErr w:type="spellEnd"/>
      <w:r w:rsidRPr="00FF2F79">
        <w:rPr>
          <w:color w:val="000000"/>
        </w:rPr>
        <w:t xml:space="preserve">» за содействием в предотвращении или пресечении действий, препятствующих осуществлению контроля в области благоустройства на территории </w:t>
      </w:r>
      <w:proofErr w:type="spellStart"/>
      <w:r w:rsidRPr="00FF2F79">
        <w:rPr>
          <w:color w:val="000000"/>
        </w:rPr>
        <w:t>Ковернинского</w:t>
      </w:r>
      <w:proofErr w:type="spellEnd"/>
      <w:r w:rsidRPr="00FF2F79">
        <w:rPr>
          <w:color w:val="000000"/>
        </w:rPr>
        <w:t xml:space="preserve"> муниципального </w:t>
      </w:r>
      <w:r>
        <w:rPr>
          <w:color w:val="000000"/>
        </w:rPr>
        <w:t>округа.</w:t>
      </w:r>
    </w:p>
    <w:p w:rsidR="00FF2F79" w:rsidRPr="00FF2F79" w:rsidRDefault="00FF2F79" w:rsidP="00FF2F79">
      <w:pPr>
        <w:numPr>
          <w:ilvl w:val="0"/>
          <w:numId w:val="15"/>
        </w:numPr>
        <w:rPr>
          <w:color w:val="000000"/>
        </w:rPr>
      </w:pPr>
      <w:r w:rsidRPr="00FF2F79">
        <w:rPr>
          <w:color w:val="000000"/>
        </w:rPr>
        <w:t>Должностные лица обязаны:</w:t>
      </w:r>
    </w:p>
    <w:p w:rsidR="00FF2F79" w:rsidRPr="00FF2F79" w:rsidRDefault="00FF2F79" w:rsidP="00FF2F79">
      <w:pPr>
        <w:ind w:firstLine="360"/>
        <w:jc w:val="both"/>
        <w:rPr>
          <w:color w:val="000000"/>
        </w:rPr>
      </w:pPr>
      <w:r w:rsidRPr="00FF2F79">
        <w:rPr>
          <w:color w:val="000000"/>
        </w:rPr>
        <w:t>11.1.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FF2F79" w:rsidRPr="00FF2F79" w:rsidRDefault="00FF2F79" w:rsidP="00FF2F79">
      <w:pPr>
        <w:ind w:firstLine="360"/>
        <w:jc w:val="both"/>
        <w:rPr>
          <w:color w:val="000000"/>
        </w:rPr>
      </w:pPr>
      <w:r w:rsidRPr="00FF2F79">
        <w:rPr>
          <w:color w:val="000000"/>
        </w:rPr>
        <w:t>11.2.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FF2F79" w:rsidRPr="00FF2F79" w:rsidRDefault="00FF2F79" w:rsidP="00FF2F79">
      <w:pPr>
        <w:ind w:firstLine="360"/>
        <w:jc w:val="both"/>
        <w:rPr>
          <w:color w:val="000000"/>
        </w:rPr>
      </w:pPr>
      <w:r w:rsidRPr="00FF2F79">
        <w:rPr>
          <w:color w:val="000000"/>
        </w:rPr>
        <w:t>11.3. Проводить проверку на основании распоряжения о её проведении в соответствии с её назначением.</w:t>
      </w:r>
    </w:p>
    <w:p w:rsidR="00FF2F79" w:rsidRPr="00FF2F79" w:rsidRDefault="00FF2F79" w:rsidP="00FF2F79">
      <w:pPr>
        <w:ind w:firstLine="360"/>
        <w:jc w:val="both"/>
        <w:rPr>
          <w:color w:val="000000"/>
        </w:rPr>
      </w:pPr>
      <w:r w:rsidRPr="00FF2F79">
        <w:rPr>
          <w:color w:val="000000"/>
        </w:rPr>
        <w:lastRenderedPageBreak/>
        <w:t>11.4. Проводить проверку только во время исполнения служебных обязанностей и при предъявлении служебных удостоверений, копии распоряжения, а при проведении внеплановой выездной проверки также копии документа о согласовании проведения внеплановой проверки с органом прокуратуры по месту осуществления деятельности таких юридических лиц, индивидуальных предпринимателей (если такое согласование является обязательным).</w:t>
      </w:r>
    </w:p>
    <w:p w:rsidR="00FF2F79" w:rsidRPr="00FF2F79" w:rsidRDefault="00FF2F79" w:rsidP="00FF2F79">
      <w:pPr>
        <w:ind w:firstLine="360"/>
        <w:jc w:val="both"/>
        <w:rPr>
          <w:color w:val="000000"/>
        </w:rPr>
      </w:pPr>
      <w:r w:rsidRPr="00FF2F79">
        <w:rPr>
          <w:color w:val="000000"/>
        </w:rPr>
        <w:t>11.5.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давать разъяснения по вопросам, относящимся к предмету проверки, и представлять таким лицам информацию и документы, относящиеся к предмету проверки.</w:t>
      </w:r>
    </w:p>
    <w:p w:rsidR="00FF2F79" w:rsidRPr="00FF2F79" w:rsidRDefault="00FF2F79" w:rsidP="00FF2F79">
      <w:pPr>
        <w:ind w:firstLine="360"/>
        <w:jc w:val="both"/>
        <w:rPr>
          <w:color w:val="000000"/>
        </w:rPr>
      </w:pPr>
      <w:r w:rsidRPr="00FF2F79">
        <w:rPr>
          <w:color w:val="000000"/>
        </w:rPr>
        <w:t>11.6. Знакомить гражданина,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FF2F79" w:rsidRPr="00FF2F79" w:rsidRDefault="00FF2F79" w:rsidP="00FF2F79">
      <w:pPr>
        <w:ind w:firstLine="360"/>
        <w:jc w:val="both"/>
        <w:rPr>
          <w:color w:val="000000"/>
        </w:rPr>
      </w:pPr>
      <w:r w:rsidRPr="00FF2F79">
        <w:rPr>
          <w:color w:val="000000"/>
        </w:rPr>
        <w:t>11.7. Знакомить гражданина,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FF2F79" w:rsidRPr="00FF2F79" w:rsidRDefault="00FF2F79" w:rsidP="00FF2F79">
      <w:pPr>
        <w:ind w:firstLine="360"/>
        <w:jc w:val="both"/>
        <w:rPr>
          <w:color w:val="000000"/>
        </w:rPr>
      </w:pPr>
      <w:r w:rsidRPr="00FF2F79">
        <w:rPr>
          <w:color w:val="000000"/>
        </w:rPr>
        <w:t xml:space="preserve">11.8. </w:t>
      </w:r>
      <w:proofErr w:type="gramStart"/>
      <w:r w:rsidRPr="00FF2F79">
        <w:rPr>
          <w:color w:val="000000"/>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включённых в состав Музейного фонда Российской Федерации, особо ценных, в том числе уникальных, документов Архивного фонда Российской Федерации, документов</w:t>
      </w:r>
      <w:proofErr w:type="gramEnd"/>
      <w:r w:rsidRPr="00FF2F79">
        <w:rPr>
          <w:color w:val="000000"/>
        </w:rPr>
        <w:t>,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FF2F79" w:rsidRPr="00FF2F79" w:rsidRDefault="00FF2F79" w:rsidP="00FF2F79">
      <w:pPr>
        <w:ind w:firstLine="360"/>
        <w:jc w:val="both"/>
        <w:rPr>
          <w:color w:val="000000"/>
        </w:rPr>
      </w:pPr>
      <w:r w:rsidRPr="00FF2F79">
        <w:rPr>
          <w:color w:val="000000"/>
        </w:rPr>
        <w:t>11.9. Доказывать обоснованность своих действий и решений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FF2F79" w:rsidRPr="00FF2F79" w:rsidRDefault="00FF2F79" w:rsidP="00FF2F79">
      <w:pPr>
        <w:ind w:firstLine="360"/>
        <w:jc w:val="both"/>
        <w:rPr>
          <w:color w:val="000000"/>
        </w:rPr>
      </w:pPr>
      <w:r w:rsidRPr="00FF2F79">
        <w:rPr>
          <w:color w:val="000000"/>
        </w:rPr>
        <w:t>11.10. Соблюдать сроки проведения проверки, установленные действующим законодательством.</w:t>
      </w:r>
    </w:p>
    <w:p w:rsidR="00FF2F79" w:rsidRPr="00FF2F79" w:rsidRDefault="00FF2F79" w:rsidP="00FF2F79">
      <w:pPr>
        <w:ind w:firstLine="360"/>
        <w:jc w:val="both"/>
        <w:rPr>
          <w:color w:val="000000"/>
        </w:rPr>
      </w:pPr>
      <w:r w:rsidRPr="00FF2F79">
        <w:rPr>
          <w:color w:val="000000"/>
        </w:rPr>
        <w:t xml:space="preserve">11.11.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ознакомить их с положениями административного регламента, утверждённого </w:t>
      </w:r>
      <w:r>
        <w:rPr>
          <w:color w:val="000000"/>
        </w:rPr>
        <w:t>постановлением а</w:t>
      </w:r>
      <w:r w:rsidRPr="00FF2F79">
        <w:rPr>
          <w:color w:val="000000"/>
        </w:rPr>
        <w:t xml:space="preserve">дминистрации </w:t>
      </w:r>
      <w:proofErr w:type="spellStart"/>
      <w:r w:rsidRPr="00FF2F79">
        <w:rPr>
          <w:color w:val="000000"/>
        </w:rPr>
        <w:t>Ковернинского</w:t>
      </w:r>
      <w:proofErr w:type="spellEnd"/>
      <w:r w:rsidRPr="00FF2F79">
        <w:rPr>
          <w:color w:val="000000"/>
        </w:rPr>
        <w:t xml:space="preserve"> муниципального </w:t>
      </w:r>
      <w:r>
        <w:rPr>
          <w:color w:val="000000"/>
        </w:rPr>
        <w:t>округа</w:t>
      </w:r>
      <w:r w:rsidRPr="00FF2F79">
        <w:rPr>
          <w:color w:val="000000"/>
        </w:rPr>
        <w:t>, в соответствии с которым проводится проверка.</w:t>
      </w:r>
    </w:p>
    <w:p w:rsidR="00FF2F79" w:rsidRPr="00FF2F79" w:rsidRDefault="00FF2F79" w:rsidP="00FF2F79">
      <w:pPr>
        <w:ind w:firstLine="360"/>
        <w:jc w:val="both"/>
        <w:rPr>
          <w:color w:val="000000"/>
        </w:rPr>
      </w:pPr>
      <w:r w:rsidRPr="00FF2F79">
        <w:rPr>
          <w:color w:val="000000"/>
        </w:rPr>
        <w:t>11.12. Составлять по результатам проверок акты проверок.</w:t>
      </w:r>
    </w:p>
    <w:p w:rsidR="00FF2F79" w:rsidRPr="00FF2F79" w:rsidRDefault="00FF2F79" w:rsidP="00FF2F79">
      <w:pPr>
        <w:ind w:firstLine="360"/>
        <w:jc w:val="both"/>
        <w:rPr>
          <w:color w:val="000000"/>
        </w:rPr>
      </w:pPr>
      <w:r w:rsidRPr="00FF2F79">
        <w:rPr>
          <w:color w:val="000000"/>
        </w:rPr>
        <w:t>11.13. Осуществлять запись о проведённой проверке в журнале учёта проверок в случае его наличия у юридического лица, индивидуального предпринимателя.</w:t>
      </w:r>
    </w:p>
    <w:p w:rsidR="00FF2F79" w:rsidRPr="00FF2F79" w:rsidRDefault="00FF2F79" w:rsidP="00FF2F79">
      <w:pPr>
        <w:ind w:firstLine="360"/>
        <w:jc w:val="both"/>
        <w:rPr>
          <w:color w:val="000000"/>
        </w:rPr>
      </w:pPr>
      <w:r w:rsidRPr="00FF2F79">
        <w:rPr>
          <w:color w:val="000000"/>
        </w:rPr>
        <w:t>В случае отсутствия журнала учёта проверок у юридического лица, индивидуального предпринимателя соответствующая запись производится в акте проверки.</w:t>
      </w:r>
    </w:p>
    <w:p w:rsidR="00FF2F79" w:rsidRPr="00FF2F79" w:rsidRDefault="00FF2F79" w:rsidP="00FF2F79">
      <w:pPr>
        <w:ind w:firstLine="360"/>
        <w:jc w:val="both"/>
        <w:rPr>
          <w:color w:val="000000"/>
        </w:rPr>
      </w:pPr>
      <w:r w:rsidRPr="00FF2F79">
        <w:rPr>
          <w:color w:val="000000"/>
        </w:rPr>
        <w:t xml:space="preserve">11.14. </w:t>
      </w:r>
      <w:proofErr w:type="gramStart"/>
      <w:r w:rsidRPr="00FF2F79">
        <w:rPr>
          <w:color w:val="000000"/>
        </w:rPr>
        <w:t xml:space="preserve">Не требовать от юридического лица, индивидуального предпринимателя, гражданина документы и (или) информацию, представление которых не предусмотрено законодательством Российской Федерации, а также находящиеся в государственных или муниципальных информационных системах, реестрах и регистрах, разрешительные документы, имеющиеся в распоряжении иных государственных органов, органов </w:t>
      </w:r>
      <w:r w:rsidRPr="00FF2F79">
        <w:rPr>
          <w:color w:val="000000"/>
        </w:rPr>
        <w:lastRenderedPageBreak/>
        <w:t>местного самоуправления либо подведомственных государственным органам или органам местного самоуправления организациях, включённых в определённый Правительством Российской Федерации перечень.</w:t>
      </w:r>
      <w:proofErr w:type="gramEnd"/>
    </w:p>
    <w:p w:rsidR="00FF2F79" w:rsidRPr="00FF2F79" w:rsidRDefault="00FF2F79" w:rsidP="00FF2F79">
      <w:pPr>
        <w:ind w:firstLine="360"/>
        <w:jc w:val="both"/>
        <w:rPr>
          <w:color w:val="000000"/>
        </w:rPr>
      </w:pPr>
      <w:r w:rsidRPr="00FF2F79">
        <w:rPr>
          <w:color w:val="000000"/>
        </w:rPr>
        <w:t>11.15. Не требовать от юридического лица, индивидуального предпринимателя представления документов, информации до даты начала проведения проверки. Орган, осуществляющий муниципальный контроль, после принятия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FF2F79" w:rsidRPr="00FF2F79" w:rsidRDefault="00FF2F79" w:rsidP="00FF2F79">
      <w:pPr>
        <w:ind w:firstLine="360"/>
        <w:jc w:val="both"/>
        <w:rPr>
          <w:color w:val="000000"/>
        </w:rPr>
      </w:pPr>
      <w:r w:rsidRPr="00FF2F79">
        <w:rPr>
          <w:color w:val="000000"/>
        </w:rPr>
        <w:t>11.16. При проведении выездной проверки не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FF2F79" w:rsidRPr="00FF2F79" w:rsidRDefault="00FF2F79" w:rsidP="00FF2F79">
      <w:pPr>
        <w:numPr>
          <w:ilvl w:val="0"/>
          <w:numId w:val="16"/>
        </w:numPr>
        <w:tabs>
          <w:tab w:val="clear" w:pos="720"/>
          <w:tab w:val="num" w:pos="0"/>
          <w:tab w:val="left" w:pos="1134"/>
        </w:tabs>
        <w:ind w:left="0" w:firstLine="426"/>
        <w:jc w:val="both"/>
        <w:rPr>
          <w:color w:val="000000"/>
        </w:rPr>
      </w:pPr>
      <w:r w:rsidRPr="00FF2F79">
        <w:rPr>
          <w:color w:val="000000"/>
        </w:rPr>
        <w:t>Должностные лица органов, осуществляющих муниципальный контроль, несут персональную ответственность:</w:t>
      </w:r>
    </w:p>
    <w:p w:rsidR="00FF2F79" w:rsidRPr="00FF2F79" w:rsidRDefault="00FF2F79" w:rsidP="00FF2F79">
      <w:pPr>
        <w:jc w:val="both"/>
        <w:rPr>
          <w:color w:val="000000"/>
        </w:rPr>
      </w:pPr>
      <w:r w:rsidRPr="00FF2F79">
        <w:rPr>
          <w:color w:val="000000"/>
        </w:rPr>
        <w:t>- за совершение неправомерных действий (бездействия), связанных с выполнением должностных обязанностей;</w:t>
      </w:r>
    </w:p>
    <w:p w:rsidR="00FF2F79" w:rsidRPr="00FF2F79" w:rsidRDefault="00FF2F79" w:rsidP="00FF2F79">
      <w:pPr>
        <w:jc w:val="both"/>
        <w:rPr>
          <w:color w:val="000000"/>
        </w:rPr>
      </w:pPr>
      <w:r w:rsidRPr="00FF2F79">
        <w:rPr>
          <w:color w:val="000000"/>
        </w:rPr>
        <w:t>- за разглашение сведений, составляющих коммерческую и иную охраняемую законом тайну, полученных в процессе проверки.</w:t>
      </w:r>
    </w:p>
    <w:p w:rsidR="00FF2F79" w:rsidRPr="00FF2F79" w:rsidRDefault="00FF2F79" w:rsidP="00FF2F79">
      <w:pPr>
        <w:rPr>
          <w:color w:val="000000"/>
        </w:rPr>
      </w:pPr>
      <w:r w:rsidRPr="00FF2F79">
        <w:rPr>
          <w:color w:val="000000"/>
        </w:rPr>
        <w:t> </w:t>
      </w:r>
    </w:p>
    <w:p w:rsidR="00FF2F79" w:rsidRPr="00FF2F79" w:rsidRDefault="00FF2F79" w:rsidP="00FF2F79">
      <w:pPr>
        <w:rPr>
          <w:color w:val="000000"/>
        </w:rPr>
      </w:pPr>
      <w:r w:rsidRPr="00FF2F79">
        <w:rPr>
          <w:color w:val="000000"/>
        </w:rPr>
        <w:t> </w:t>
      </w:r>
    </w:p>
    <w:p w:rsidR="00CB4F6D" w:rsidRPr="00FF2F79" w:rsidRDefault="00FF2F79" w:rsidP="00FF2F79">
      <w:r w:rsidRPr="00FF2F79">
        <w:rPr>
          <w:color w:val="000000"/>
        </w:rPr>
        <w:t> </w:t>
      </w:r>
    </w:p>
    <w:sectPr w:rsidR="00CB4F6D" w:rsidRPr="00FF2F79" w:rsidSect="00EA6A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4CC7"/>
    <w:multiLevelType w:val="multilevel"/>
    <w:tmpl w:val="4D0A0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EE5681"/>
    <w:multiLevelType w:val="multilevel"/>
    <w:tmpl w:val="D924E63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255623"/>
    <w:multiLevelType w:val="multilevel"/>
    <w:tmpl w:val="8C760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8A48ED"/>
    <w:multiLevelType w:val="multilevel"/>
    <w:tmpl w:val="C262A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382993"/>
    <w:multiLevelType w:val="multilevel"/>
    <w:tmpl w:val="530EC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AD6254"/>
    <w:multiLevelType w:val="multilevel"/>
    <w:tmpl w:val="19EE04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B93887"/>
    <w:multiLevelType w:val="hybridMultilevel"/>
    <w:tmpl w:val="25AA6CDC"/>
    <w:lvl w:ilvl="0" w:tplc="87845278">
      <w:start w:val="1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B340478"/>
    <w:multiLevelType w:val="multilevel"/>
    <w:tmpl w:val="40EC0EE4"/>
    <w:lvl w:ilvl="0">
      <w:start w:val="7"/>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8">
    <w:nsid w:val="754E1177"/>
    <w:multiLevelType w:val="multilevel"/>
    <w:tmpl w:val="7D8CE5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4"/>
  </w:num>
  <w:num w:numId="5">
    <w:abstractNumId w:val="7"/>
  </w:num>
  <w:num w:numId="6">
    <w:abstractNumId w:val="8"/>
  </w:num>
  <w:num w:numId="7">
    <w:abstractNumId w:val="5"/>
  </w:num>
  <w:num w:numId="8">
    <w:abstractNumId w:val="1"/>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0C1C"/>
    <w:rsid w:val="00020DC7"/>
    <w:rsid w:val="000522DD"/>
    <w:rsid w:val="000625BD"/>
    <w:rsid w:val="000928EB"/>
    <w:rsid w:val="000A1251"/>
    <w:rsid w:val="000F7AA4"/>
    <w:rsid w:val="00102E2C"/>
    <w:rsid w:val="001636FA"/>
    <w:rsid w:val="00164206"/>
    <w:rsid w:val="001A05EC"/>
    <w:rsid w:val="00276CD9"/>
    <w:rsid w:val="002A7F77"/>
    <w:rsid w:val="002D4A41"/>
    <w:rsid w:val="0033211E"/>
    <w:rsid w:val="003C0472"/>
    <w:rsid w:val="00445F21"/>
    <w:rsid w:val="004651E3"/>
    <w:rsid w:val="00484A06"/>
    <w:rsid w:val="005008C0"/>
    <w:rsid w:val="00500C1C"/>
    <w:rsid w:val="00556E75"/>
    <w:rsid w:val="005F5F82"/>
    <w:rsid w:val="00636DC6"/>
    <w:rsid w:val="00650E32"/>
    <w:rsid w:val="00665AA9"/>
    <w:rsid w:val="00690ED7"/>
    <w:rsid w:val="0075410A"/>
    <w:rsid w:val="007979E8"/>
    <w:rsid w:val="007B431E"/>
    <w:rsid w:val="00801C76"/>
    <w:rsid w:val="00850DD7"/>
    <w:rsid w:val="00884658"/>
    <w:rsid w:val="0088792B"/>
    <w:rsid w:val="008C15F1"/>
    <w:rsid w:val="00953FBE"/>
    <w:rsid w:val="009C46CE"/>
    <w:rsid w:val="00A62622"/>
    <w:rsid w:val="00A8097F"/>
    <w:rsid w:val="00AB1120"/>
    <w:rsid w:val="00AB68F3"/>
    <w:rsid w:val="00AD6B4B"/>
    <w:rsid w:val="00AD6D00"/>
    <w:rsid w:val="00B36F09"/>
    <w:rsid w:val="00B44276"/>
    <w:rsid w:val="00B76639"/>
    <w:rsid w:val="00BE02F0"/>
    <w:rsid w:val="00D06434"/>
    <w:rsid w:val="00D409A5"/>
    <w:rsid w:val="00D41653"/>
    <w:rsid w:val="00D84D1A"/>
    <w:rsid w:val="00DB2A41"/>
    <w:rsid w:val="00E06F87"/>
    <w:rsid w:val="00E14F15"/>
    <w:rsid w:val="00EA6A41"/>
    <w:rsid w:val="00EE11C4"/>
    <w:rsid w:val="00EF2723"/>
    <w:rsid w:val="00EF6E44"/>
    <w:rsid w:val="00F13703"/>
    <w:rsid w:val="00F2161E"/>
    <w:rsid w:val="00F25C18"/>
    <w:rsid w:val="00F4319D"/>
    <w:rsid w:val="00F54746"/>
    <w:rsid w:val="00F72335"/>
    <w:rsid w:val="00FA6370"/>
    <w:rsid w:val="00FB2538"/>
    <w:rsid w:val="00FE7017"/>
    <w:rsid w:val="00FF2F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C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00C1C"/>
    <w:pPr>
      <w:keepNext/>
      <w:jc w:val="center"/>
      <w:outlineLvl w:val="0"/>
    </w:pPr>
    <w:rPr>
      <w:rFonts w:eastAsia="Arial Unicode MS"/>
      <w:sz w:val="32"/>
      <w:szCs w:val="20"/>
    </w:rPr>
  </w:style>
  <w:style w:type="paragraph" w:styleId="4">
    <w:name w:val="heading 4"/>
    <w:basedOn w:val="a"/>
    <w:next w:val="a"/>
    <w:link w:val="40"/>
    <w:qFormat/>
    <w:rsid w:val="00500C1C"/>
    <w:pPr>
      <w:keepNext/>
      <w:jc w:val="center"/>
      <w:outlineLvl w:val="3"/>
    </w:pPr>
    <w:rPr>
      <w:rFonts w:eastAsia="Arial Unicode MS"/>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0C1C"/>
    <w:rPr>
      <w:rFonts w:ascii="Times New Roman" w:eastAsia="Arial Unicode MS" w:hAnsi="Times New Roman" w:cs="Times New Roman"/>
      <w:sz w:val="32"/>
      <w:szCs w:val="20"/>
      <w:lang w:eastAsia="ru-RU"/>
    </w:rPr>
  </w:style>
  <w:style w:type="character" w:customStyle="1" w:styleId="40">
    <w:name w:val="Заголовок 4 Знак"/>
    <w:basedOn w:val="a0"/>
    <w:link w:val="4"/>
    <w:rsid w:val="00500C1C"/>
    <w:rPr>
      <w:rFonts w:ascii="Times New Roman" w:eastAsia="Arial Unicode MS" w:hAnsi="Times New Roman" w:cs="Times New Roman"/>
      <w:sz w:val="36"/>
      <w:szCs w:val="20"/>
      <w:lang w:eastAsia="ru-RU"/>
    </w:rPr>
  </w:style>
  <w:style w:type="paragraph" w:customStyle="1" w:styleId="p3">
    <w:name w:val="p3"/>
    <w:basedOn w:val="a"/>
    <w:rsid w:val="00500C1C"/>
    <w:pPr>
      <w:spacing w:before="100" w:beforeAutospacing="1" w:after="100" w:afterAutospacing="1"/>
    </w:pPr>
  </w:style>
  <w:style w:type="character" w:customStyle="1" w:styleId="s2">
    <w:name w:val="s2"/>
    <w:basedOn w:val="a0"/>
    <w:rsid w:val="00500C1C"/>
  </w:style>
  <w:style w:type="character" w:customStyle="1" w:styleId="apple-converted-space">
    <w:name w:val="apple-converted-space"/>
    <w:basedOn w:val="a0"/>
    <w:rsid w:val="00500C1C"/>
  </w:style>
  <w:style w:type="paragraph" w:styleId="a3">
    <w:name w:val="List Paragraph"/>
    <w:basedOn w:val="a"/>
    <w:uiPriority w:val="34"/>
    <w:qFormat/>
    <w:rsid w:val="00F25C18"/>
    <w:pPr>
      <w:ind w:left="720"/>
      <w:contextualSpacing/>
    </w:pPr>
  </w:style>
  <w:style w:type="paragraph" w:customStyle="1" w:styleId="ConsPlusNormal">
    <w:name w:val="ConsPlusNormal"/>
    <w:rsid w:val="008C15F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8C15F1"/>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a4">
    <w:name w:val="Норный"/>
    <w:basedOn w:val="a"/>
    <w:uiPriority w:val="99"/>
    <w:rsid w:val="008C15F1"/>
    <w:pPr>
      <w:jc w:val="center"/>
    </w:pPr>
    <w:rPr>
      <w:b/>
      <w:bCs/>
    </w:rPr>
  </w:style>
  <w:style w:type="paragraph" w:styleId="a5">
    <w:name w:val="Balloon Text"/>
    <w:basedOn w:val="a"/>
    <w:link w:val="a6"/>
    <w:uiPriority w:val="99"/>
    <w:semiHidden/>
    <w:unhideWhenUsed/>
    <w:rsid w:val="008C15F1"/>
    <w:rPr>
      <w:rFonts w:ascii="Tahoma" w:hAnsi="Tahoma" w:cs="Tahoma"/>
      <w:sz w:val="16"/>
      <w:szCs w:val="16"/>
    </w:rPr>
  </w:style>
  <w:style w:type="character" w:customStyle="1" w:styleId="a6">
    <w:name w:val="Текст выноски Знак"/>
    <w:basedOn w:val="a0"/>
    <w:link w:val="a5"/>
    <w:uiPriority w:val="99"/>
    <w:semiHidden/>
    <w:rsid w:val="008C15F1"/>
    <w:rPr>
      <w:rFonts w:ascii="Tahoma" w:eastAsia="Times New Roman" w:hAnsi="Tahoma" w:cs="Tahoma"/>
      <w:sz w:val="16"/>
      <w:szCs w:val="16"/>
      <w:lang w:eastAsia="ru-RU"/>
    </w:rPr>
  </w:style>
  <w:style w:type="paragraph" w:styleId="a7">
    <w:name w:val="Body Text Indent"/>
    <w:basedOn w:val="a"/>
    <w:link w:val="a8"/>
    <w:unhideWhenUsed/>
    <w:rsid w:val="00F4319D"/>
    <w:pPr>
      <w:ind w:firstLine="708"/>
    </w:pPr>
    <w:rPr>
      <w:sz w:val="28"/>
      <w:szCs w:val="28"/>
    </w:rPr>
  </w:style>
  <w:style w:type="character" w:customStyle="1" w:styleId="a8">
    <w:name w:val="Основной текст с отступом Знак"/>
    <w:basedOn w:val="a0"/>
    <w:link w:val="a7"/>
    <w:rsid w:val="00F4319D"/>
    <w:rPr>
      <w:rFonts w:ascii="Times New Roman" w:eastAsia="Times New Roman" w:hAnsi="Times New Roman" w:cs="Times New Roman"/>
      <w:sz w:val="28"/>
      <w:szCs w:val="28"/>
    </w:rPr>
  </w:style>
  <w:style w:type="paragraph" w:customStyle="1" w:styleId="ConsNonformat">
    <w:name w:val="ConsNonformat"/>
    <w:rsid w:val="00F4319D"/>
    <w:pPr>
      <w:widowControl w:val="0"/>
      <w:suppressAutoHyphens/>
      <w:autoSpaceDE w:val="0"/>
      <w:spacing w:after="0" w:line="240" w:lineRule="auto"/>
      <w:ind w:right="19772"/>
    </w:pPr>
    <w:rPr>
      <w:rFonts w:ascii="Courier New" w:eastAsia="Times New Roman" w:hAnsi="Courier New" w:cs="Courier New"/>
      <w:sz w:val="26"/>
      <w:szCs w:val="26"/>
      <w:lang w:eastAsia="ar-SA"/>
    </w:rPr>
  </w:style>
  <w:style w:type="paragraph" w:customStyle="1" w:styleId="Eiiey">
    <w:name w:val="Eiiey"/>
    <w:basedOn w:val="a"/>
    <w:rsid w:val="00F4319D"/>
    <w:pPr>
      <w:autoSpaceDE w:val="0"/>
      <w:autoSpaceDN w:val="0"/>
      <w:spacing w:before="240"/>
      <w:ind w:left="547" w:hanging="547"/>
    </w:pPr>
    <w:rPr>
      <w:rFonts w:ascii="Courier New" w:hAnsi="Courier New" w:cs="Courier New"/>
    </w:rPr>
  </w:style>
  <w:style w:type="character" w:styleId="a9">
    <w:name w:val="Strong"/>
    <w:qFormat/>
    <w:rsid w:val="00F4319D"/>
    <w:rPr>
      <w:b/>
      <w:bCs/>
    </w:rPr>
  </w:style>
  <w:style w:type="character" w:styleId="aa">
    <w:name w:val="Hyperlink"/>
    <w:basedOn w:val="a0"/>
    <w:uiPriority w:val="99"/>
    <w:semiHidden/>
    <w:unhideWhenUsed/>
    <w:rsid w:val="00164206"/>
    <w:rPr>
      <w:color w:val="0000FF"/>
      <w:u w:val="single"/>
    </w:rPr>
  </w:style>
</w:styles>
</file>

<file path=word/webSettings.xml><?xml version="1.0" encoding="utf-8"?>
<w:webSettings xmlns:r="http://schemas.openxmlformats.org/officeDocument/2006/relationships" xmlns:w="http://schemas.openxmlformats.org/wordprocessingml/2006/main">
  <w:divs>
    <w:div w:id="1048263231">
      <w:bodyDiv w:val="1"/>
      <w:marLeft w:val="0"/>
      <w:marRight w:val="0"/>
      <w:marTop w:val="0"/>
      <w:marBottom w:val="0"/>
      <w:divBdr>
        <w:top w:val="none" w:sz="0" w:space="0" w:color="auto"/>
        <w:left w:val="none" w:sz="0" w:space="0" w:color="auto"/>
        <w:bottom w:val="none" w:sz="0" w:space="0" w:color="auto"/>
        <w:right w:val="none" w:sz="0" w:space="0" w:color="auto"/>
      </w:divBdr>
    </w:div>
    <w:div w:id="1072698801">
      <w:bodyDiv w:val="1"/>
      <w:marLeft w:val="0"/>
      <w:marRight w:val="0"/>
      <w:marTop w:val="0"/>
      <w:marBottom w:val="0"/>
      <w:divBdr>
        <w:top w:val="none" w:sz="0" w:space="0" w:color="auto"/>
        <w:left w:val="none" w:sz="0" w:space="0" w:color="auto"/>
        <w:bottom w:val="none" w:sz="0" w:space="0" w:color="auto"/>
        <w:right w:val="none" w:sz="0" w:space="0" w:color="auto"/>
      </w:divBdr>
    </w:div>
    <w:div w:id="1751006707">
      <w:bodyDiv w:val="1"/>
      <w:marLeft w:val="0"/>
      <w:marRight w:val="0"/>
      <w:marTop w:val="0"/>
      <w:marBottom w:val="0"/>
      <w:divBdr>
        <w:top w:val="none" w:sz="0" w:space="0" w:color="auto"/>
        <w:left w:val="none" w:sz="0" w:space="0" w:color="auto"/>
        <w:bottom w:val="none" w:sz="0" w:space="0" w:color="auto"/>
        <w:right w:val="none" w:sz="0" w:space="0" w:color="auto"/>
      </w:divBdr>
    </w:div>
    <w:div w:id="203407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64247.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6367.0/" TargetMode="External"/><Relationship Id="rId12" Type="http://schemas.openxmlformats.org/officeDocument/2006/relationships/hyperlink" Target="garantf1://12064247.8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garantf1://12064247.820/" TargetMode="External"/><Relationship Id="rId5" Type="http://schemas.openxmlformats.org/officeDocument/2006/relationships/webSettings" Target="webSettings.xml"/><Relationship Id="rId10" Type="http://schemas.openxmlformats.org/officeDocument/2006/relationships/hyperlink" Target="garantf1://12064247.0/" TargetMode="External"/><Relationship Id="rId4" Type="http://schemas.openxmlformats.org/officeDocument/2006/relationships/settings" Target="settings.xml"/><Relationship Id="rId9" Type="http://schemas.openxmlformats.org/officeDocument/2006/relationships/hyperlink" Target="garantf1://12046661.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338B4-C750-4FFD-87A7-5F714798A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6</Pages>
  <Words>2256</Words>
  <Characters>12865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л</cp:lastModifiedBy>
  <cp:revision>37</cp:revision>
  <cp:lastPrinted>2019-04-26T10:37:00Z</cp:lastPrinted>
  <dcterms:created xsi:type="dcterms:W3CDTF">2019-03-21T12:58:00Z</dcterms:created>
  <dcterms:modified xsi:type="dcterms:W3CDTF">2021-07-01T10:53:00Z</dcterms:modified>
</cp:coreProperties>
</file>