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3F95" w:rsidRDefault="00CC591A" w:rsidP="00CC591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C591A">
        <w:rPr>
          <w:rFonts w:ascii="Times New Roman" w:hAnsi="Times New Roman" w:cs="Times New Roman"/>
          <w:b/>
          <w:sz w:val="28"/>
          <w:szCs w:val="28"/>
        </w:rPr>
        <w:t>Пояснительная записка</w:t>
      </w:r>
      <w:r w:rsidR="00FF22DA" w:rsidRPr="00320A24">
        <w:rPr>
          <w:sz w:val="26"/>
          <w:szCs w:val="26"/>
        </w:rPr>
        <w:t xml:space="preserve">                                                          </w:t>
      </w:r>
    </w:p>
    <w:p w:rsidR="00CC591A" w:rsidRDefault="00CC591A" w:rsidP="00CC591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 проекту муниципальной программы </w:t>
      </w:r>
    </w:p>
    <w:p w:rsidR="0049242D" w:rsidRDefault="00CC591A" w:rsidP="00CC591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A42A07">
        <w:rPr>
          <w:rFonts w:ascii="Times New Roman" w:hAnsi="Times New Roman" w:cs="Times New Roman"/>
          <w:sz w:val="28"/>
          <w:szCs w:val="28"/>
        </w:rPr>
        <w:t>Развитие культуры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96DED">
        <w:rPr>
          <w:rFonts w:ascii="Times New Roman" w:hAnsi="Times New Roman" w:cs="Times New Roman"/>
          <w:sz w:val="28"/>
          <w:szCs w:val="28"/>
        </w:rPr>
        <w:t>Ков</w:t>
      </w:r>
      <w:r w:rsidR="0049242D">
        <w:rPr>
          <w:rFonts w:ascii="Times New Roman" w:hAnsi="Times New Roman" w:cs="Times New Roman"/>
          <w:sz w:val="28"/>
          <w:szCs w:val="28"/>
        </w:rPr>
        <w:t>ернинского</w:t>
      </w:r>
      <w:proofErr w:type="spellEnd"/>
      <w:r w:rsidR="0049242D">
        <w:rPr>
          <w:rFonts w:ascii="Times New Roman" w:hAnsi="Times New Roman" w:cs="Times New Roman"/>
          <w:sz w:val="28"/>
          <w:szCs w:val="28"/>
        </w:rPr>
        <w:t xml:space="preserve"> муниципального округа</w:t>
      </w:r>
    </w:p>
    <w:p w:rsidR="00CC591A" w:rsidRDefault="00896DED" w:rsidP="00CC591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Нижегородской области</w:t>
      </w:r>
      <w:r w:rsidR="00CC591A">
        <w:rPr>
          <w:rFonts w:ascii="Times New Roman" w:hAnsi="Times New Roman" w:cs="Times New Roman"/>
          <w:sz w:val="28"/>
          <w:szCs w:val="28"/>
        </w:rPr>
        <w:t>»</w:t>
      </w:r>
    </w:p>
    <w:p w:rsidR="00CC591A" w:rsidRDefault="00CC591A" w:rsidP="00CC591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70574" w:rsidRPr="00270574" w:rsidRDefault="00CC591A" w:rsidP="0027057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0574">
        <w:rPr>
          <w:rFonts w:ascii="Times New Roman" w:hAnsi="Times New Roman" w:cs="Times New Roman"/>
          <w:sz w:val="28"/>
          <w:szCs w:val="28"/>
        </w:rPr>
        <w:t xml:space="preserve">Проект муниципальной программы </w:t>
      </w:r>
      <w:r w:rsidR="00A42A07" w:rsidRPr="00270574">
        <w:rPr>
          <w:rFonts w:ascii="Times New Roman" w:hAnsi="Times New Roman" w:cs="Times New Roman"/>
          <w:sz w:val="28"/>
          <w:szCs w:val="28"/>
        </w:rPr>
        <w:t xml:space="preserve">«Развитие культуры </w:t>
      </w:r>
      <w:proofErr w:type="spellStart"/>
      <w:r w:rsidR="00A42A07" w:rsidRPr="00270574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="00896DED" w:rsidRPr="00270574"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 w:rsidR="0049242D" w:rsidRPr="00270574">
        <w:rPr>
          <w:rFonts w:ascii="Times New Roman" w:hAnsi="Times New Roman" w:cs="Times New Roman"/>
          <w:sz w:val="28"/>
          <w:szCs w:val="28"/>
        </w:rPr>
        <w:t>округа</w:t>
      </w:r>
      <w:r w:rsidR="00896DED" w:rsidRPr="00270574">
        <w:rPr>
          <w:rFonts w:ascii="Times New Roman" w:hAnsi="Times New Roman" w:cs="Times New Roman"/>
          <w:sz w:val="28"/>
          <w:szCs w:val="28"/>
        </w:rPr>
        <w:t xml:space="preserve"> Нижегородской области</w:t>
      </w:r>
      <w:r w:rsidR="00A42A07" w:rsidRPr="00270574">
        <w:rPr>
          <w:rFonts w:ascii="Times New Roman" w:hAnsi="Times New Roman" w:cs="Times New Roman"/>
          <w:sz w:val="28"/>
          <w:szCs w:val="28"/>
        </w:rPr>
        <w:t>» (далее</w:t>
      </w:r>
      <w:r w:rsidR="0049242D" w:rsidRPr="00270574">
        <w:rPr>
          <w:rFonts w:ascii="Times New Roman" w:hAnsi="Times New Roman" w:cs="Times New Roman"/>
          <w:sz w:val="28"/>
          <w:szCs w:val="28"/>
        </w:rPr>
        <w:t xml:space="preserve"> </w:t>
      </w:r>
      <w:r w:rsidR="00A42A07" w:rsidRPr="00270574">
        <w:rPr>
          <w:rFonts w:ascii="Times New Roman" w:hAnsi="Times New Roman" w:cs="Times New Roman"/>
          <w:sz w:val="28"/>
          <w:szCs w:val="28"/>
        </w:rPr>
        <w:t>-</w:t>
      </w:r>
      <w:r w:rsidR="0049242D" w:rsidRPr="00270574">
        <w:rPr>
          <w:rFonts w:ascii="Times New Roman" w:hAnsi="Times New Roman" w:cs="Times New Roman"/>
          <w:sz w:val="28"/>
          <w:szCs w:val="28"/>
        </w:rPr>
        <w:t xml:space="preserve"> </w:t>
      </w:r>
      <w:r w:rsidR="00A42A07" w:rsidRPr="00270574">
        <w:rPr>
          <w:rFonts w:ascii="Times New Roman" w:hAnsi="Times New Roman" w:cs="Times New Roman"/>
          <w:sz w:val="28"/>
          <w:szCs w:val="28"/>
        </w:rPr>
        <w:t>п</w:t>
      </w:r>
      <w:r w:rsidRPr="00270574">
        <w:rPr>
          <w:rFonts w:ascii="Times New Roman" w:hAnsi="Times New Roman" w:cs="Times New Roman"/>
          <w:sz w:val="28"/>
          <w:szCs w:val="28"/>
        </w:rPr>
        <w:t>рограмма) разработан</w:t>
      </w:r>
      <w:r w:rsidR="0049242D" w:rsidRPr="002705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270574" w:rsidRPr="00270574">
        <w:rPr>
          <w:rFonts w:ascii="Times New Roman" w:hAnsi="Times New Roman" w:cs="Times New Roman"/>
          <w:sz w:val="28"/>
          <w:szCs w:val="28"/>
        </w:rPr>
        <w:t>разработан</w:t>
      </w:r>
      <w:proofErr w:type="spellEnd"/>
      <w:proofErr w:type="gramEnd"/>
      <w:r w:rsidR="00270574" w:rsidRPr="00270574">
        <w:rPr>
          <w:rFonts w:ascii="Times New Roman" w:hAnsi="Times New Roman" w:cs="Times New Roman"/>
          <w:sz w:val="28"/>
          <w:szCs w:val="28"/>
        </w:rPr>
        <w:t xml:space="preserve"> в соответствии с Бюджетным Кодексом Российской Федерации, Федеральным законом от 28.06.2014 № 172-ФЗ «О стратегическом планировании в Российской Федерации», Законом Нижегородской области «О преобразовании муниципальных образований </w:t>
      </w:r>
      <w:proofErr w:type="spellStart"/>
      <w:r w:rsidR="00270574" w:rsidRPr="00270574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="00270574" w:rsidRPr="00270574">
        <w:rPr>
          <w:rFonts w:ascii="Times New Roman" w:hAnsi="Times New Roman" w:cs="Times New Roman"/>
          <w:sz w:val="28"/>
          <w:szCs w:val="28"/>
        </w:rPr>
        <w:t xml:space="preserve"> муниципального района Нижегородской области» от 29.04.2020 г. №36-З, Планом мероприятий по разработке прогноза социально-экономического развития </w:t>
      </w:r>
      <w:proofErr w:type="spellStart"/>
      <w:r w:rsidR="00270574" w:rsidRPr="00270574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="00270574" w:rsidRPr="00270574">
        <w:rPr>
          <w:rFonts w:ascii="Times New Roman" w:hAnsi="Times New Roman" w:cs="Times New Roman"/>
          <w:sz w:val="28"/>
          <w:szCs w:val="28"/>
        </w:rPr>
        <w:t xml:space="preserve"> муниципального округа на среднесрочный период (на 2021 год и на плановый пе</w:t>
      </w:r>
      <w:r w:rsidR="00A17190">
        <w:rPr>
          <w:rFonts w:ascii="Times New Roman" w:hAnsi="Times New Roman" w:cs="Times New Roman"/>
          <w:sz w:val="28"/>
          <w:szCs w:val="28"/>
        </w:rPr>
        <w:t>риод 2022 и 2023</w:t>
      </w:r>
      <w:r w:rsidR="00270574" w:rsidRPr="00270574">
        <w:rPr>
          <w:rFonts w:ascii="Times New Roman" w:hAnsi="Times New Roman" w:cs="Times New Roman"/>
          <w:sz w:val="28"/>
          <w:szCs w:val="28"/>
        </w:rPr>
        <w:t xml:space="preserve"> годов), бюджета муниципального округа на 2021 год и на плановый период 2022 и 2023 годов, утвержденным распоряжением Администрации </w:t>
      </w:r>
      <w:proofErr w:type="spellStart"/>
      <w:r w:rsidR="00270574" w:rsidRPr="00270574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="00270574" w:rsidRPr="00270574">
        <w:rPr>
          <w:rFonts w:ascii="Times New Roman" w:hAnsi="Times New Roman" w:cs="Times New Roman"/>
          <w:sz w:val="28"/>
          <w:szCs w:val="28"/>
        </w:rPr>
        <w:t xml:space="preserve"> муниципального района №364-р от 14.08.2020 года, с целью формирования бюджета </w:t>
      </w:r>
      <w:proofErr w:type="spellStart"/>
      <w:r w:rsidR="00270574" w:rsidRPr="00270574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="00270574" w:rsidRPr="00270574">
        <w:rPr>
          <w:rFonts w:ascii="Times New Roman" w:hAnsi="Times New Roman" w:cs="Times New Roman"/>
          <w:sz w:val="28"/>
          <w:szCs w:val="28"/>
        </w:rPr>
        <w:t xml:space="preserve"> муниципального округа на 2021-2023 годы.</w:t>
      </w:r>
    </w:p>
    <w:p w:rsidR="00A65991" w:rsidRPr="00270574" w:rsidRDefault="00270574" w:rsidP="0027057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70574">
        <w:rPr>
          <w:rFonts w:ascii="Times New Roman" w:hAnsi="Times New Roman" w:cs="Times New Roman"/>
          <w:sz w:val="28"/>
          <w:szCs w:val="28"/>
        </w:rPr>
        <w:t xml:space="preserve">        </w:t>
      </w:r>
      <w:r w:rsidR="00A65991" w:rsidRPr="00270574">
        <w:rPr>
          <w:rFonts w:ascii="Times New Roman" w:hAnsi="Times New Roman" w:cs="Times New Roman"/>
          <w:sz w:val="28"/>
          <w:szCs w:val="28"/>
        </w:rPr>
        <w:t>Муниципа</w:t>
      </w:r>
      <w:r w:rsidR="00A42A07" w:rsidRPr="00270574">
        <w:rPr>
          <w:rFonts w:ascii="Times New Roman" w:hAnsi="Times New Roman" w:cs="Times New Roman"/>
          <w:sz w:val="28"/>
          <w:szCs w:val="28"/>
        </w:rPr>
        <w:t>льным заказчиком-координатором п</w:t>
      </w:r>
      <w:r w:rsidR="00A65991" w:rsidRPr="00270574">
        <w:rPr>
          <w:rFonts w:ascii="Times New Roman" w:hAnsi="Times New Roman" w:cs="Times New Roman"/>
          <w:sz w:val="28"/>
          <w:szCs w:val="28"/>
        </w:rPr>
        <w:t xml:space="preserve">рограммы является </w:t>
      </w:r>
      <w:r w:rsidR="00A42A07" w:rsidRPr="00270574">
        <w:rPr>
          <w:rFonts w:ascii="Times New Roman" w:hAnsi="Times New Roman" w:cs="Times New Roman"/>
          <w:sz w:val="28"/>
          <w:szCs w:val="28"/>
        </w:rPr>
        <w:t>отдел культуры и кино</w:t>
      </w:r>
      <w:r w:rsidR="00896DED" w:rsidRPr="00270574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proofErr w:type="spellStart"/>
      <w:r w:rsidR="00896DED" w:rsidRPr="00270574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="00896DED" w:rsidRPr="00270574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A65991" w:rsidRPr="00270574">
        <w:rPr>
          <w:rFonts w:ascii="Times New Roman" w:hAnsi="Times New Roman" w:cs="Times New Roman"/>
          <w:sz w:val="28"/>
          <w:szCs w:val="28"/>
        </w:rPr>
        <w:t>.</w:t>
      </w:r>
    </w:p>
    <w:p w:rsidR="00270574" w:rsidRPr="00270574" w:rsidRDefault="00270574" w:rsidP="0027057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70574">
        <w:rPr>
          <w:rFonts w:ascii="Times New Roman" w:hAnsi="Times New Roman" w:cs="Times New Roman"/>
          <w:sz w:val="28"/>
          <w:szCs w:val="28"/>
        </w:rPr>
        <w:t xml:space="preserve">Программа разработана в продолжение действующей муниципальной программы «Развитие культуры </w:t>
      </w:r>
      <w:proofErr w:type="spellStart"/>
      <w:r w:rsidRPr="00270574">
        <w:rPr>
          <w:rFonts w:ascii="Times New Roman" w:hAnsi="Times New Roman" w:cs="Times New Roman"/>
          <w:sz w:val="28"/>
          <w:szCs w:val="28"/>
        </w:rPr>
        <w:t>Ков</w:t>
      </w:r>
      <w:r w:rsidR="0014717D">
        <w:rPr>
          <w:rFonts w:ascii="Times New Roman" w:hAnsi="Times New Roman" w:cs="Times New Roman"/>
          <w:sz w:val="28"/>
          <w:szCs w:val="28"/>
        </w:rPr>
        <w:t>ернинского</w:t>
      </w:r>
      <w:proofErr w:type="spellEnd"/>
      <w:r w:rsidR="0014717D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270574">
        <w:rPr>
          <w:rFonts w:ascii="Times New Roman" w:hAnsi="Times New Roman" w:cs="Times New Roman"/>
          <w:sz w:val="28"/>
          <w:szCs w:val="28"/>
        </w:rPr>
        <w:t xml:space="preserve"> Нижегородской области».</w:t>
      </w:r>
    </w:p>
    <w:p w:rsidR="00C65161" w:rsidRPr="00270574" w:rsidRDefault="00EB1033" w:rsidP="00896DE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0574">
        <w:rPr>
          <w:rFonts w:ascii="Times New Roman" w:hAnsi="Times New Roman" w:cs="Times New Roman"/>
          <w:sz w:val="28"/>
          <w:szCs w:val="28"/>
        </w:rPr>
        <w:t>Цели</w:t>
      </w:r>
      <w:r w:rsidR="00A42A07" w:rsidRPr="00270574">
        <w:rPr>
          <w:rFonts w:ascii="Times New Roman" w:hAnsi="Times New Roman" w:cs="Times New Roman"/>
          <w:sz w:val="28"/>
          <w:szCs w:val="28"/>
        </w:rPr>
        <w:t xml:space="preserve"> п</w:t>
      </w:r>
      <w:r w:rsidR="00C65161" w:rsidRPr="00270574">
        <w:rPr>
          <w:rFonts w:ascii="Times New Roman" w:hAnsi="Times New Roman" w:cs="Times New Roman"/>
          <w:sz w:val="28"/>
          <w:szCs w:val="28"/>
        </w:rPr>
        <w:t>рограммы</w:t>
      </w:r>
      <w:r w:rsidRPr="00270574">
        <w:rPr>
          <w:rFonts w:ascii="Times New Roman" w:hAnsi="Times New Roman" w:cs="Times New Roman"/>
          <w:sz w:val="28"/>
          <w:szCs w:val="28"/>
        </w:rPr>
        <w:t>:</w:t>
      </w:r>
    </w:p>
    <w:p w:rsidR="00EB1033" w:rsidRPr="00270574" w:rsidRDefault="00EB1033" w:rsidP="00EB1033">
      <w:pPr>
        <w:pStyle w:val="a6"/>
        <w:numPr>
          <w:ilvl w:val="0"/>
          <w:numId w:val="5"/>
        </w:numPr>
        <w:spacing w:line="240" w:lineRule="auto"/>
        <w:ind w:left="386"/>
        <w:jc w:val="both"/>
        <w:rPr>
          <w:rFonts w:ascii="Times New Roman" w:hAnsi="Times New Roman"/>
          <w:sz w:val="28"/>
          <w:szCs w:val="28"/>
        </w:rPr>
      </w:pPr>
      <w:r w:rsidRPr="00270574">
        <w:rPr>
          <w:rFonts w:ascii="Times New Roman" w:eastAsiaTheme="minorEastAsia" w:hAnsi="Times New Roman"/>
          <w:sz w:val="28"/>
          <w:szCs w:val="28"/>
          <w:lang w:eastAsia="ru-RU"/>
        </w:rPr>
        <w:t>Создание условий для повышения</w:t>
      </w:r>
      <w:r w:rsidRPr="00270574">
        <w:rPr>
          <w:rFonts w:ascii="Times New Roman" w:hAnsi="Times New Roman"/>
          <w:sz w:val="28"/>
          <w:szCs w:val="28"/>
        </w:rPr>
        <w:t xml:space="preserve"> общественно значимого статуса библиотеки, книги, чтения, а также уровня общей и информационной культуры пользователей;</w:t>
      </w:r>
    </w:p>
    <w:p w:rsidR="00EB1033" w:rsidRPr="00270574" w:rsidRDefault="00EB1033" w:rsidP="00EB1033">
      <w:pPr>
        <w:pStyle w:val="a6"/>
        <w:numPr>
          <w:ilvl w:val="0"/>
          <w:numId w:val="5"/>
        </w:numPr>
        <w:spacing w:line="240" w:lineRule="auto"/>
        <w:ind w:left="386"/>
        <w:jc w:val="both"/>
        <w:rPr>
          <w:rFonts w:ascii="Times New Roman" w:hAnsi="Times New Roman"/>
          <w:sz w:val="28"/>
          <w:szCs w:val="28"/>
        </w:rPr>
      </w:pPr>
      <w:r w:rsidRPr="00270574">
        <w:rPr>
          <w:rFonts w:ascii="Times New Roman" w:hAnsi="Times New Roman"/>
          <w:sz w:val="28"/>
          <w:szCs w:val="28"/>
        </w:rPr>
        <w:t xml:space="preserve">Создание условий и возможностей для сохранения, активизации, развития и совершенствования народного художественного творчества в </w:t>
      </w:r>
      <w:proofErr w:type="spellStart"/>
      <w:r w:rsidRPr="00270574">
        <w:rPr>
          <w:rFonts w:ascii="Times New Roman" w:hAnsi="Times New Roman"/>
          <w:sz w:val="28"/>
          <w:szCs w:val="28"/>
        </w:rPr>
        <w:t>Ковернинском</w:t>
      </w:r>
      <w:proofErr w:type="spellEnd"/>
      <w:r w:rsidRPr="00270574">
        <w:rPr>
          <w:rFonts w:ascii="Times New Roman" w:hAnsi="Times New Roman"/>
          <w:sz w:val="28"/>
          <w:szCs w:val="28"/>
        </w:rPr>
        <w:t xml:space="preserve"> муниципальном</w:t>
      </w:r>
      <w:r w:rsidR="00270574" w:rsidRPr="00270574">
        <w:rPr>
          <w:rFonts w:ascii="Times New Roman" w:hAnsi="Times New Roman"/>
          <w:sz w:val="28"/>
          <w:szCs w:val="28"/>
        </w:rPr>
        <w:t xml:space="preserve"> округе (далее – округ)</w:t>
      </w:r>
      <w:r w:rsidRPr="00270574">
        <w:rPr>
          <w:rFonts w:ascii="Times New Roman" w:hAnsi="Times New Roman"/>
          <w:sz w:val="28"/>
          <w:szCs w:val="28"/>
        </w:rPr>
        <w:t>;</w:t>
      </w:r>
    </w:p>
    <w:p w:rsidR="00EB1033" w:rsidRPr="00270574" w:rsidRDefault="00EB1033" w:rsidP="00EB1033">
      <w:pPr>
        <w:pStyle w:val="a6"/>
        <w:numPr>
          <w:ilvl w:val="0"/>
          <w:numId w:val="5"/>
        </w:numPr>
        <w:spacing w:line="240" w:lineRule="auto"/>
        <w:ind w:left="386"/>
        <w:jc w:val="both"/>
        <w:rPr>
          <w:rFonts w:ascii="Times New Roman" w:hAnsi="Times New Roman"/>
          <w:sz w:val="28"/>
          <w:szCs w:val="28"/>
        </w:rPr>
      </w:pPr>
      <w:r w:rsidRPr="00270574">
        <w:rPr>
          <w:rFonts w:ascii="Times New Roman" w:hAnsi="Times New Roman"/>
          <w:sz w:val="28"/>
          <w:szCs w:val="28"/>
        </w:rPr>
        <w:t>Сохранение культурного</w:t>
      </w:r>
      <w:r w:rsidR="00270574" w:rsidRPr="00270574">
        <w:rPr>
          <w:rFonts w:ascii="Times New Roman" w:hAnsi="Times New Roman"/>
          <w:sz w:val="28"/>
          <w:szCs w:val="28"/>
        </w:rPr>
        <w:t xml:space="preserve"> и исторического наследия округа</w:t>
      </w:r>
      <w:r w:rsidRPr="00270574">
        <w:rPr>
          <w:rFonts w:ascii="Times New Roman" w:hAnsi="Times New Roman"/>
          <w:sz w:val="28"/>
          <w:szCs w:val="28"/>
        </w:rPr>
        <w:t xml:space="preserve">; </w:t>
      </w:r>
    </w:p>
    <w:p w:rsidR="00EB1033" w:rsidRPr="00270574" w:rsidRDefault="00EB1033" w:rsidP="00EB1033">
      <w:pPr>
        <w:pStyle w:val="a6"/>
        <w:numPr>
          <w:ilvl w:val="0"/>
          <w:numId w:val="5"/>
        </w:numPr>
        <w:spacing w:line="240" w:lineRule="auto"/>
        <w:ind w:left="386"/>
        <w:jc w:val="both"/>
        <w:rPr>
          <w:rFonts w:ascii="Times New Roman" w:hAnsi="Times New Roman"/>
          <w:sz w:val="28"/>
          <w:szCs w:val="28"/>
        </w:rPr>
      </w:pPr>
      <w:r w:rsidRPr="00270574">
        <w:rPr>
          <w:rFonts w:ascii="Times New Roman" w:hAnsi="Times New Roman"/>
          <w:sz w:val="28"/>
          <w:szCs w:val="28"/>
        </w:rPr>
        <w:t xml:space="preserve">Реализация дополнительных </w:t>
      </w:r>
      <w:proofErr w:type="spellStart"/>
      <w:r w:rsidRPr="00270574">
        <w:rPr>
          <w:rFonts w:ascii="Times New Roman" w:hAnsi="Times New Roman"/>
          <w:sz w:val="28"/>
          <w:szCs w:val="28"/>
        </w:rPr>
        <w:t>предпрофессиональных</w:t>
      </w:r>
      <w:proofErr w:type="spellEnd"/>
      <w:r w:rsidRPr="00270574">
        <w:rPr>
          <w:rFonts w:ascii="Times New Roman" w:hAnsi="Times New Roman"/>
          <w:sz w:val="28"/>
          <w:szCs w:val="28"/>
        </w:rPr>
        <w:t xml:space="preserve"> программ, дополнительных </w:t>
      </w:r>
      <w:proofErr w:type="spellStart"/>
      <w:r w:rsidRPr="00270574">
        <w:rPr>
          <w:rFonts w:ascii="Times New Roman" w:hAnsi="Times New Roman"/>
          <w:sz w:val="28"/>
          <w:szCs w:val="28"/>
        </w:rPr>
        <w:t>общеразвивающих</w:t>
      </w:r>
      <w:proofErr w:type="spellEnd"/>
      <w:r w:rsidRPr="00270574">
        <w:rPr>
          <w:rFonts w:ascii="Times New Roman" w:hAnsi="Times New Roman"/>
          <w:sz w:val="28"/>
          <w:szCs w:val="28"/>
        </w:rPr>
        <w:t xml:space="preserve"> образовательных программ;</w:t>
      </w:r>
    </w:p>
    <w:p w:rsidR="00EB1033" w:rsidRPr="00270574" w:rsidRDefault="00EB1033" w:rsidP="00EB1033">
      <w:pPr>
        <w:pStyle w:val="a6"/>
        <w:numPr>
          <w:ilvl w:val="0"/>
          <w:numId w:val="5"/>
        </w:numPr>
        <w:spacing w:line="240" w:lineRule="auto"/>
        <w:ind w:left="386"/>
        <w:jc w:val="both"/>
        <w:rPr>
          <w:rFonts w:ascii="Times New Roman" w:hAnsi="Times New Roman"/>
          <w:sz w:val="28"/>
          <w:szCs w:val="28"/>
        </w:rPr>
      </w:pPr>
      <w:r w:rsidRPr="00270574">
        <w:rPr>
          <w:rFonts w:ascii="Times New Roman" w:hAnsi="Times New Roman"/>
          <w:sz w:val="28"/>
          <w:szCs w:val="28"/>
        </w:rPr>
        <w:t>Обеспечение организационных, информационных и научно-методических условий для реализации программы.</w:t>
      </w:r>
    </w:p>
    <w:p w:rsidR="00C65161" w:rsidRPr="00270574" w:rsidRDefault="00C65161" w:rsidP="00896DE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0574">
        <w:rPr>
          <w:rFonts w:ascii="Times New Roman" w:hAnsi="Times New Roman" w:cs="Times New Roman"/>
          <w:sz w:val="28"/>
          <w:szCs w:val="28"/>
        </w:rPr>
        <w:t xml:space="preserve"> </w:t>
      </w:r>
      <w:r w:rsidR="00A65991" w:rsidRPr="00270574">
        <w:rPr>
          <w:rFonts w:ascii="Times New Roman" w:hAnsi="Times New Roman" w:cs="Times New Roman"/>
          <w:sz w:val="28"/>
          <w:szCs w:val="28"/>
        </w:rPr>
        <w:t>Для д</w:t>
      </w:r>
      <w:r w:rsidRPr="00270574">
        <w:rPr>
          <w:rFonts w:ascii="Times New Roman" w:hAnsi="Times New Roman" w:cs="Times New Roman"/>
          <w:sz w:val="28"/>
          <w:szCs w:val="28"/>
        </w:rPr>
        <w:t>остижени</w:t>
      </w:r>
      <w:r w:rsidR="00A65991" w:rsidRPr="00270574">
        <w:rPr>
          <w:rFonts w:ascii="Times New Roman" w:hAnsi="Times New Roman" w:cs="Times New Roman"/>
          <w:sz w:val="28"/>
          <w:szCs w:val="28"/>
        </w:rPr>
        <w:t>я</w:t>
      </w:r>
      <w:r w:rsidRPr="00270574">
        <w:rPr>
          <w:rFonts w:ascii="Times New Roman" w:hAnsi="Times New Roman" w:cs="Times New Roman"/>
          <w:sz w:val="28"/>
          <w:szCs w:val="28"/>
        </w:rPr>
        <w:t xml:space="preserve"> указанной цели </w:t>
      </w:r>
      <w:r w:rsidR="00A65991" w:rsidRPr="00270574">
        <w:rPr>
          <w:rFonts w:ascii="Times New Roman" w:hAnsi="Times New Roman" w:cs="Times New Roman"/>
          <w:sz w:val="28"/>
          <w:szCs w:val="28"/>
        </w:rPr>
        <w:t>определены</w:t>
      </w:r>
      <w:r w:rsidRPr="00270574">
        <w:rPr>
          <w:rFonts w:ascii="Times New Roman" w:hAnsi="Times New Roman" w:cs="Times New Roman"/>
          <w:sz w:val="28"/>
          <w:szCs w:val="28"/>
        </w:rPr>
        <w:t xml:space="preserve"> следующи</w:t>
      </w:r>
      <w:r w:rsidR="00A65991" w:rsidRPr="00270574">
        <w:rPr>
          <w:rFonts w:ascii="Times New Roman" w:hAnsi="Times New Roman" w:cs="Times New Roman"/>
          <w:sz w:val="28"/>
          <w:szCs w:val="28"/>
        </w:rPr>
        <w:t>е</w:t>
      </w:r>
      <w:r w:rsidRPr="00270574">
        <w:rPr>
          <w:rFonts w:ascii="Times New Roman" w:hAnsi="Times New Roman" w:cs="Times New Roman"/>
          <w:sz w:val="28"/>
          <w:szCs w:val="28"/>
        </w:rPr>
        <w:t xml:space="preserve"> задач</w:t>
      </w:r>
      <w:r w:rsidR="00A65991" w:rsidRPr="00270574">
        <w:rPr>
          <w:rFonts w:ascii="Times New Roman" w:hAnsi="Times New Roman" w:cs="Times New Roman"/>
          <w:sz w:val="28"/>
          <w:szCs w:val="28"/>
        </w:rPr>
        <w:t>и</w:t>
      </w:r>
      <w:r w:rsidRPr="00270574">
        <w:rPr>
          <w:rFonts w:ascii="Times New Roman" w:hAnsi="Times New Roman" w:cs="Times New Roman"/>
          <w:sz w:val="28"/>
          <w:szCs w:val="28"/>
        </w:rPr>
        <w:t>:</w:t>
      </w:r>
    </w:p>
    <w:p w:rsidR="00EB1033" w:rsidRPr="00270574" w:rsidRDefault="00EB1033" w:rsidP="00EB1033">
      <w:pPr>
        <w:pStyle w:val="a6"/>
        <w:numPr>
          <w:ilvl w:val="0"/>
          <w:numId w:val="1"/>
        </w:numPr>
        <w:spacing w:after="0" w:line="240" w:lineRule="auto"/>
        <w:ind w:left="350"/>
        <w:jc w:val="both"/>
        <w:rPr>
          <w:rFonts w:ascii="Times New Roman" w:hAnsi="Times New Roman"/>
          <w:sz w:val="28"/>
          <w:szCs w:val="28"/>
        </w:rPr>
      </w:pPr>
      <w:r w:rsidRPr="00270574">
        <w:rPr>
          <w:rFonts w:ascii="Times New Roman" w:hAnsi="Times New Roman"/>
          <w:sz w:val="28"/>
          <w:szCs w:val="28"/>
        </w:rPr>
        <w:t>Повышение доступности и качества предоставления библиотечных услуг;</w:t>
      </w:r>
    </w:p>
    <w:p w:rsidR="00EB1033" w:rsidRPr="00270574" w:rsidRDefault="00EB1033" w:rsidP="00EB1033">
      <w:pPr>
        <w:pStyle w:val="a6"/>
        <w:numPr>
          <w:ilvl w:val="0"/>
          <w:numId w:val="1"/>
        </w:numPr>
        <w:spacing w:after="0" w:line="240" w:lineRule="auto"/>
        <w:ind w:left="350"/>
        <w:jc w:val="both"/>
        <w:rPr>
          <w:rFonts w:ascii="Times New Roman" w:hAnsi="Times New Roman"/>
          <w:sz w:val="28"/>
          <w:szCs w:val="28"/>
        </w:rPr>
      </w:pPr>
      <w:r w:rsidRPr="00270574">
        <w:rPr>
          <w:rFonts w:ascii="Times New Roman" w:hAnsi="Times New Roman"/>
          <w:sz w:val="28"/>
          <w:szCs w:val="28"/>
        </w:rPr>
        <w:t>Сохранение национального культурного наследия, хранящегося в библиотеках;</w:t>
      </w:r>
    </w:p>
    <w:p w:rsidR="00EB1033" w:rsidRPr="00270574" w:rsidRDefault="00EB1033" w:rsidP="00EB1033">
      <w:pPr>
        <w:pStyle w:val="a6"/>
        <w:numPr>
          <w:ilvl w:val="0"/>
          <w:numId w:val="1"/>
        </w:numPr>
        <w:spacing w:after="0" w:line="240" w:lineRule="auto"/>
        <w:ind w:left="350"/>
        <w:jc w:val="both"/>
        <w:rPr>
          <w:rFonts w:ascii="Times New Roman" w:hAnsi="Times New Roman"/>
          <w:sz w:val="28"/>
          <w:szCs w:val="28"/>
        </w:rPr>
      </w:pPr>
      <w:r w:rsidRPr="00270574">
        <w:rPr>
          <w:rFonts w:ascii="Times New Roman" w:hAnsi="Times New Roman"/>
          <w:sz w:val="28"/>
          <w:szCs w:val="28"/>
        </w:rPr>
        <w:t>Сохранение и развитие материально-технической базы муниципальных учреждений культуры, привлечение населения к занятию народным и художественным творчеством, повышение доступности и качества оказания муниципальных услуг в сфере культуры, организация содержательного досуга населения;</w:t>
      </w:r>
    </w:p>
    <w:p w:rsidR="00EB1033" w:rsidRPr="00270574" w:rsidRDefault="00EB1033" w:rsidP="00EB1033">
      <w:pPr>
        <w:pStyle w:val="a6"/>
        <w:numPr>
          <w:ilvl w:val="0"/>
          <w:numId w:val="1"/>
        </w:numPr>
        <w:spacing w:after="0" w:line="240" w:lineRule="auto"/>
        <w:ind w:left="350"/>
        <w:jc w:val="both"/>
        <w:rPr>
          <w:rFonts w:ascii="Times New Roman" w:hAnsi="Times New Roman"/>
          <w:sz w:val="28"/>
          <w:szCs w:val="28"/>
        </w:rPr>
      </w:pPr>
      <w:r w:rsidRPr="00270574">
        <w:rPr>
          <w:rFonts w:ascii="Times New Roman" w:hAnsi="Times New Roman"/>
          <w:sz w:val="28"/>
          <w:szCs w:val="28"/>
        </w:rPr>
        <w:lastRenderedPageBreak/>
        <w:t xml:space="preserve">Развитие </w:t>
      </w:r>
      <w:proofErr w:type="spellStart"/>
      <w:r w:rsidRPr="00270574">
        <w:rPr>
          <w:rFonts w:ascii="Times New Roman" w:hAnsi="Times New Roman"/>
          <w:sz w:val="28"/>
          <w:szCs w:val="28"/>
        </w:rPr>
        <w:t>кинопоказа</w:t>
      </w:r>
      <w:proofErr w:type="spellEnd"/>
      <w:r w:rsidRPr="00270574">
        <w:rPr>
          <w:rFonts w:ascii="Times New Roman" w:hAnsi="Times New Roman"/>
          <w:sz w:val="28"/>
          <w:szCs w:val="28"/>
        </w:rPr>
        <w:t xml:space="preserve"> в </w:t>
      </w:r>
      <w:r w:rsidR="00270574" w:rsidRPr="00270574">
        <w:rPr>
          <w:rFonts w:ascii="Times New Roman" w:hAnsi="Times New Roman"/>
          <w:sz w:val="28"/>
          <w:szCs w:val="28"/>
        </w:rPr>
        <w:t>округе</w:t>
      </w:r>
      <w:r w:rsidRPr="00270574">
        <w:rPr>
          <w:rFonts w:ascii="Times New Roman" w:hAnsi="Times New Roman"/>
          <w:sz w:val="28"/>
          <w:szCs w:val="28"/>
        </w:rPr>
        <w:t>, обеспечение доступа населения к лучшим образцам киноискусства;</w:t>
      </w:r>
    </w:p>
    <w:p w:rsidR="00EB1033" w:rsidRPr="00270574" w:rsidRDefault="00EB1033" w:rsidP="00EB1033">
      <w:pPr>
        <w:pStyle w:val="a6"/>
        <w:numPr>
          <w:ilvl w:val="0"/>
          <w:numId w:val="1"/>
        </w:numPr>
        <w:spacing w:after="0" w:line="240" w:lineRule="auto"/>
        <w:ind w:left="350"/>
        <w:jc w:val="both"/>
        <w:rPr>
          <w:rFonts w:ascii="Times New Roman" w:hAnsi="Times New Roman"/>
          <w:sz w:val="28"/>
          <w:szCs w:val="28"/>
        </w:rPr>
      </w:pPr>
      <w:r w:rsidRPr="00270574">
        <w:rPr>
          <w:rFonts w:ascii="Times New Roman" w:hAnsi="Times New Roman"/>
          <w:sz w:val="28"/>
          <w:szCs w:val="28"/>
        </w:rPr>
        <w:t>Сохранение и популяризация исто</w:t>
      </w:r>
      <w:r w:rsidR="00270574" w:rsidRPr="00270574">
        <w:rPr>
          <w:rFonts w:ascii="Times New Roman" w:hAnsi="Times New Roman"/>
          <w:sz w:val="28"/>
          <w:szCs w:val="28"/>
        </w:rPr>
        <w:t>рико-культурного наследия округа</w:t>
      </w:r>
      <w:r w:rsidRPr="00270574">
        <w:rPr>
          <w:rFonts w:ascii="Times New Roman" w:hAnsi="Times New Roman"/>
          <w:sz w:val="28"/>
          <w:szCs w:val="28"/>
        </w:rPr>
        <w:t>, обеспечение доступа населения к предметам материальной и духовной культуры (музейным коллекциям, предметам находящихся в фондах музея), культурное просвещение, укрепление культурных связей;</w:t>
      </w:r>
    </w:p>
    <w:p w:rsidR="00EB1033" w:rsidRPr="00270574" w:rsidRDefault="00EB1033" w:rsidP="00EB1033">
      <w:pPr>
        <w:pStyle w:val="a6"/>
        <w:numPr>
          <w:ilvl w:val="0"/>
          <w:numId w:val="1"/>
        </w:numPr>
        <w:spacing w:after="0" w:line="240" w:lineRule="auto"/>
        <w:ind w:left="350"/>
        <w:jc w:val="both"/>
        <w:rPr>
          <w:rFonts w:ascii="Times New Roman" w:hAnsi="Times New Roman"/>
          <w:sz w:val="28"/>
          <w:szCs w:val="28"/>
        </w:rPr>
      </w:pPr>
      <w:r w:rsidRPr="00270574">
        <w:rPr>
          <w:rFonts w:ascii="Times New Roman" w:hAnsi="Times New Roman"/>
          <w:sz w:val="28"/>
          <w:szCs w:val="28"/>
        </w:rPr>
        <w:t>Создание условий для развития внутреннего и въездного туризма;</w:t>
      </w:r>
    </w:p>
    <w:p w:rsidR="00EB1033" w:rsidRPr="00270574" w:rsidRDefault="00EB1033" w:rsidP="00EB1033">
      <w:pPr>
        <w:pStyle w:val="a7"/>
        <w:numPr>
          <w:ilvl w:val="0"/>
          <w:numId w:val="6"/>
        </w:numPr>
        <w:ind w:left="348"/>
        <w:jc w:val="both"/>
        <w:rPr>
          <w:rFonts w:ascii="Times New Roman" w:hAnsi="Times New Roman"/>
          <w:sz w:val="28"/>
          <w:szCs w:val="28"/>
        </w:rPr>
      </w:pPr>
      <w:r w:rsidRPr="00270574">
        <w:rPr>
          <w:rFonts w:ascii="Times New Roman" w:hAnsi="Times New Roman"/>
          <w:sz w:val="28"/>
          <w:szCs w:val="28"/>
        </w:rPr>
        <w:t>Выявление, развитие и поддержка талантливых обучающихся, а также лиц, проявивших выдающихся способности;</w:t>
      </w:r>
    </w:p>
    <w:p w:rsidR="00EB1033" w:rsidRPr="00270574" w:rsidRDefault="00EB1033" w:rsidP="00EB1033">
      <w:pPr>
        <w:pStyle w:val="a7"/>
        <w:numPr>
          <w:ilvl w:val="0"/>
          <w:numId w:val="6"/>
        </w:numPr>
        <w:ind w:left="348"/>
        <w:jc w:val="both"/>
        <w:rPr>
          <w:rFonts w:ascii="Times New Roman" w:hAnsi="Times New Roman"/>
          <w:sz w:val="28"/>
          <w:szCs w:val="28"/>
        </w:rPr>
      </w:pPr>
      <w:r w:rsidRPr="00270574">
        <w:rPr>
          <w:rFonts w:ascii="Times New Roman" w:hAnsi="Times New Roman"/>
          <w:sz w:val="28"/>
          <w:szCs w:val="28"/>
        </w:rPr>
        <w:t>Оказание дополнительных услуг в области эстетического, художественного, музыкального образования;</w:t>
      </w:r>
    </w:p>
    <w:p w:rsidR="00A17190" w:rsidRDefault="00EB1033" w:rsidP="00A17190">
      <w:pPr>
        <w:pStyle w:val="a7"/>
        <w:numPr>
          <w:ilvl w:val="0"/>
          <w:numId w:val="6"/>
        </w:numPr>
        <w:ind w:left="348"/>
        <w:jc w:val="both"/>
        <w:rPr>
          <w:rFonts w:ascii="Times New Roman" w:hAnsi="Times New Roman"/>
          <w:sz w:val="28"/>
          <w:szCs w:val="28"/>
        </w:rPr>
      </w:pPr>
      <w:r w:rsidRPr="00270574">
        <w:rPr>
          <w:rFonts w:ascii="Times New Roman" w:hAnsi="Times New Roman"/>
          <w:sz w:val="28"/>
          <w:szCs w:val="28"/>
        </w:rPr>
        <w:t>Разработка нормативно-правовых, организационно</w:t>
      </w:r>
      <w:r w:rsidRPr="00270574">
        <w:rPr>
          <w:rFonts w:ascii="Times New Roman" w:hAnsi="Times New Roman"/>
          <w:b/>
          <w:bCs/>
          <w:sz w:val="28"/>
          <w:szCs w:val="28"/>
        </w:rPr>
        <w:t>-</w:t>
      </w:r>
      <w:r w:rsidRPr="00270574">
        <w:rPr>
          <w:rFonts w:ascii="Times New Roman" w:hAnsi="Times New Roman"/>
          <w:sz w:val="28"/>
          <w:szCs w:val="28"/>
        </w:rPr>
        <w:t>методических и иных актов, направленных на достижение цели программы;</w:t>
      </w:r>
    </w:p>
    <w:p w:rsidR="00EB1033" w:rsidRPr="00A17190" w:rsidRDefault="00EB1033" w:rsidP="00A17190">
      <w:pPr>
        <w:pStyle w:val="a7"/>
        <w:numPr>
          <w:ilvl w:val="0"/>
          <w:numId w:val="6"/>
        </w:numPr>
        <w:ind w:left="348"/>
        <w:jc w:val="both"/>
        <w:rPr>
          <w:rFonts w:ascii="Times New Roman" w:hAnsi="Times New Roman"/>
          <w:sz w:val="28"/>
          <w:szCs w:val="28"/>
        </w:rPr>
      </w:pPr>
      <w:r w:rsidRPr="00A17190">
        <w:rPr>
          <w:rFonts w:ascii="Times New Roman" w:hAnsi="Times New Roman"/>
          <w:sz w:val="28"/>
          <w:szCs w:val="28"/>
        </w:rPr>
        <w:t xml:space="preserve">Мониторинг хода реализации и информационное сопровождение программы, анализ процессов и результатов с целью своевременности </w:t>
      </w:r>
      <w:r w:rsidR="00A17190">
        <w:rPr>
          <w:rFonts w:ascii="Times New Roman" w:hAnsi="Times New Roman"/>
          <w:sz w:val="28"/>
          <w:szCs w:val="28"/>
        </w:rPr>
        <w:t>принятия управленческих решений.</w:t>
      </w:r>
    </w:p>
    <w:p w:rsidR="00C65161" w:rsidRPr="00270574" w:rsidRDefault="0013742C" w:rsidP="00896DE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0574">
        <w:rPr>
          <w:rFonts w:ascii="Times New Roman" w:hAnsi="Times New Roman" w:cs="Times New Roman"/>
          <w:sz w:val="28"/>
          <w:szCs w:val="28"/>
        </w:rPr>
        <w:t>С</w:t>
      </w:r>
      <w:r w:rsidR="00A42A07" w:rsidRPr="00270574">
        <w:rPr>
          <w:rFonts w:ascii="Times New Roman" w:hAnsi="Times New Roman" w:cs="Times New Roman"/>
          <w:sz w:val="28"/>
          <w:szCs w:val="28"/>
        </w:rPr>
        <w:t>рок реализации мероприятий п</w:t>
      </w:r>
      <w:r w:rsidR="00C65161" w:rsidRPr="00270574">
        <w:rPr>
          <w:rFonts w:ascii="Times New Roman" w:hAnsi="Times New Roman" w:cs="Times New Roman"/>
          <w:sz w:val="28"/>
          <w:szCs w:val="28"/>
        </w:rPr>
        <w:t>рограммы – 20</w:t>
      </w:r>
      <w:r w:rsidR="0049242D" w:rsidRPr="00270574">
        <w:rPr>
          <w:rFonts w:ascii="Times New Roman" w:hAnsi="Times New Roman" w:cs="Times New Roman"/>
          <w:sz w:val="28"/>
          <w:szCs w:val="28"/>
        </w:rPr>
        <w:t>21</w:t>
      </w:r>
      <w:r w:rsidRPr="00270574">
        <w:rPr>
          <w:rFonts w:ascii="Times New Roman" w:hAnsi="Times New Roman" w:cs="Times New Roman"/>
          <w:sz w:val="28"/>
          <w:szCs w:val="28"/>
        </w:rPr>
        <w:t>-</w:t>
      </w:r>
      <w:r w:rsidR="0049242D" w:rsidRPr="00270574">
        <w:rPr>
          <w:rFonts w:ascii="Times New Roman" w:hAnsi="Times New Roman" w:cs="Times New Roman"/>
          <w:sz w:val="28"/>
          <w:szCs w:val="28"/>
        </w:rPr>
        <w:t>2023</w:t>
      </w:r>
      <w:r w:rsidR="00C65161" w:rsidRPr="00270574">
        <w:rPr>
          <w:rFonts w:ascii="Times New Roman" w:hAnsi="Times New Roman" w:cs="Times New Roman"/>
          <w:sz w:val="28"/>
          <w:szCs w:val="28"/>
        </w:rPr>
        <w:t xml:space="preserve"> годы. Программа реализуется в один этап.</w:t>
      </w:r>
    </w:p>
    <w:p w:rsidR="009D1847" w:rsidRPr="00270574" w:rsidRDefault="00A42A07" w:rsidP="00896DE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0574">
        <w:rPr>
          <w:rFonts w:ascii="Times New Roman" w:hAnsi="Times New Roman" w:cs="Times New Roman"/>
          <w:sz w:val="28"/>
          <w:szCs w:val="28"/>
        </w:rPr>
        <w:t>Общий объем финансирования п</w:t>
      </w:r>
      <w:r w:rsidR="009D1847" w:rsidRPr="00270574">
        <w:rPr>
          <w:rFonts w:ascii="Times New Roman" w:hAnsi="Times New Roman" w:cs="Times New Roman"/>
          <w:sz w:val="28"/>
          <w:szCs w:val="28"/>
        </w:rPr>
        <w:t xml:space="preserve">рограммы </w:t>
      </w:r>
      <w:r w:rsidR="002C252F" w:rsidRPr="00270574">
        <w:rPr>
          <w:rFonts w:ascii="Times New Roman" w:hAnsi="Times New Roman" w:cs="Times New Roman"/>
          <w:sz w:val="28"/>
          <w:szCs w:val="28"/>
        </w:rPr>
        <w:t>состави</w:t>
      </w:r>
      <w:r w:rsidR="009D1847" w:rsidRPr="00270574">
        <w:rPr>
          <w:rFonts w:ascii="Times New Roman" w:hAnsi="Times New Roman" w:cs="Times New Roman"/>
          <w:sz w:val="28"/>
          <w:szCs w:val="28"/>
        </w:rPr>
        <w:t xml:space="preserve">т </w:t>
      </w:r>
      <w:r w:rsidR="0049242D" w:rsidRPr="00270574">
        <w:rPr>
          <w:rFonts w:ascii="Times New Roman" w:hAnsi="Times New Roman" w:cs="Times New Roman"/>
          <w:sz w:val="28"/>
          <w:szCs w:val="28"/>
        </w:rPr>
        <w:t xml:space="preserve">175324,4 </w:t>
      </w:r>
      <w:r w:rsidR="009D1847" w:rsidRPr="00270574">
        <w:rPr>
          <w:rFonts w:ascii="Times New Roman" w:hAnsi="Times New Roman" w:cs="Times New Roman"/>
          <w:sz w:val="28"/>
          <w:szCs w:val="28"/>
        </w:rPr>
        <w:t>тыс. руб.</w:t>
      </w:r>
    </w:p>
    <w:p w:rsidR="0015165A" w:rsidRPr="00270574" w:rsidRDefault="00A42A07" w:rsidP="00896DED">
      <w:pPr>
        <w:pStyle w:val="1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70574">
        <w:rPr>
          <w:rFonts w:ascii="Times New Roman" w:hAnsi="Times New Roman"/>
          <w:sz w:val="28"/>
          <w:szCs w:val="28"/>
        </w:rPr>
        <w:t>Достижение цели п</w:t>
      </w:r>
      <w:r w:rsidR="0015165A" w:rsidRPr="00270574">
        <w:rPr>
          <w:rFonts w:ascii="Times New Roman" w:hAnsi="Times New Roman"/>
          <w:sz w:val="28"/>
          <w:szCs w:val="28"/>
        </w:rPr>
        <w:t xml:space="preserve">рограммы и решение поставленных в ней  задач обеспечиваются </w:t>
      </w:r>
      <w:r w:rsidR="00A65991" w:rsidRPr="00270574">
        <w:rPr>
          <w:rFonts w:ascii="Times New Roman" w:hAnsi="Times New Roman"/>
          <w:sz w:val="28"/>
          <w:szCs w:val="28"/>
        </w:rPr>
        <w:t xml:space="preserve">путем </w:t>
      </w:r>
      <w:r w:rsidR="0015165A" w:rsidRPr="00270574">
        <w:rPr>
          <w:rFonts w:ascii="Times New Roman" w:hAnsi="Times New Roman"/>
          <w:sz w:val="28"/>
          <w:szCs w:val="28"/>
        </w:rPr>
        <w:t>реализаци</w:t>
      </w:r>
      <w:r w:rsidR="00A65991" w:rsidRPr="00270574">
        <w:rPr>
          <w:rFonts w:ascii="Times New Roman" w:hAnsi="Times New Roman"/>
          <w:sz w:val="28"/>
          <w:szCs w:val="28"/>
        </w:rPr>
        <w:t>и</w:t>
      </w:r>
      <w:r w:rsidRPr="00270574">
        <w:rPr>
          <w:rFonts w:ascii="Times New Roman" w:hAnsi="Times New Roman"/>
          <w:sz w:val="28"/>
          <w:szCs w:val="28"/>
        </w:rPr>
        <w:t xml:space="preserve"> </w:t>
      </w:r>
      <w:r w:rsidR="0015165A" w:rsidRPr="00270574">
        <w:rPr>
          <w:rFonts w:ascii="Times New Roman" w:hAnsi="Times New Roman"/>
          <w:sz w:val="28"/>
          <w:szCs w:val="28"/>
        </w:rPr>
        <w:t>мероприятий</w:t>
      </w:r>
      <w:r w:rsidRPr="00270574">
        <w:rPr>
          <w:rFonts w:ascii="Times New Roman" w:hAnsi="Times New Roman"/>
          <w:sz w:val="28"/>
          <w:szCs w:val="28"/>
        </w:rPr>
        <w:t xml:space="preserve"> подпрограмм</w:t>
      </w:r>
      <w:r w:rsidR="00896DED" w:rsidRPr="00270574">
        <w:rPr>
          <w:rFonts w:ascii="Times New Roman" w:hAnsi="Times New Roman"/>
          <w:sz w:val="28"/>
          <w:szCs w:val="28"/>
        </w:rPr>
        <w:t>.</w:t>
      </w:r>
      <w:r w:rsidR="0015165A" w:rsidRPr="00270574">
        <w:rPr>
          <w:rFonts w:ascii="Times New Roman" w:hAnsi="Times New Roman"/>
          <w:sz w:val="28"/>
          <w:szCs w:val="28"/>
        </w:rPr>
        <w:t xml:space="preserve"> </w:t>
      </w:r>
    </w:p>
    <w:p w:rsidR="00CA5A85" w:rsidRPr="00270574" w:rsidRDefault="006523A9" w:rsidP="002F1D2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0574">
        <w:rPr>
          <w:rFonts w:ascii="Times New Roman" w:hAnsi="Times New Roman" w:cs="Times New Roman"/>
          <w:sz w:val="28"/>
          <w:szCs w:val="28"/>
        </w:rPr>
        <w:t>Ответственное лицо за проведение общественного обсуждения</w:t>
      </w:r>
      <w:r w:rsidR="00266F99" w:rsidRPr="00270574">
        <w:rPr>
          <w:rFonts w:ascii="Times New Roman" w:hAnsi="Times New Roman" w:cs="Times New Roman"/>
          <w:sz w:val="28"/>
          <w:szCs w:val="28"/>
        </w:rPr>
        <w:t xml:space="preserve">: </w:t>
      </w:r>
      <w:r w:rsidR="007D5DEA" w:rsidRPr="00270574">
        <w:rPr>
          <w:rFonts w:ascii="Times New Roman" w:hAnsi="Times New Roman" w:cs="Times New Roman"/>
          <w:sz w:val="28"/>
          <w:szCs w:val="28"/>
        </w:rPr>
        <w:t>заведующий отделом культуры и кино</w:t>
      </w:r>
      <w:r w:rsidR="00896DED" w:rsidRPr="00270574">
        <w:rPr>
          <w:rFonts w:ascii="Times New Roman" w:hAnsi="Times New Roman" w:cs="Times New Roman"/>
          <w:sz w:val="28"/>
          <w:szCs w:val="28"/>
        </w:rPr>
        <w:t xml:space="preserve"> </w:t>
      </w:r>
      <w:r w:rsidR="00A42A07" w:rsidRPr="00270574">
        <w:rPr>
          <w:rFonts w:ascii="Times New Roman" w:hAnsi="Times New Roman" w:cs="Times New Roman"/>
          <w:sz w:val="28"/>
          <w:szCs w:val="28"/>
        </w:rPr>
        <w:t>Цветкова Ольга Михайловна</w:t>
      </w:r>
      <w:r w:rsidR="00896DED" w:rsidRPr="00270574">
        <w:rPr>
          <w:rFonts w:ascii="Times New Roman" w:hAnsi="Times New Roman" w:cs="Times New Roman"/>
          <w:sz w:val="28"/>
          <w:szCs w:val="28"/>
        </w:rPr>
        <w:t>, р</w:t>
      </w:r>
      <w:r w:rsidR="00266F99" w:rsidRPr="00270574">
        <w:rPr>
          <w:rFonts w:ascii="Times New Roman" w:hAnsi="Times New Roman" w:cs="Times New Roman"/>
          <w:sz w:val="28"/>
          <w:szCs w:val="28"/>
        </w:rPr>
        <w:t>аб</w:t>
      </w:r>
      <w:proofErr w:type="gramStart"/>
      <w:r w:rsidR="00266F99" w:rsidRPr="00270574">
        <w:rPr>
          <w:rFonts w:ascii="Times New Roman" w:hAnsi="Times New Roman" w:cs="Times New Roman"/>
          <w:sz w:val="28"/>
          <w:szCs w:val="28"/>
        </w:rPr>
        <w:t>.</w:t>
      </w:r>
      <w:r w:rsidRPr="00270574">
        <w:rPr>
          <w:rFonts w:ascii="Times New Roman" w:hAnsi="Times New Roman" w:cs="Times New Roman"/>
          <w:sz w:val="28"/>
          <w:szCs w:val="28"/>
        </w:rPr>
        <w:t>т</w:t>
      </w:r>
      <w:proofErr w:type="gramEnd"/>
      <w:r w:rsidRPr="00270574">
        <w:rPr>
          <w:rFonts w:ascii="Times New Roman" w:hAnsi="Times New Roman" w:cs="Times New Roman"/>
          <w:sz w:val="28"/>
          <w:szCs w:val="28"/>
        </w:rPr>
        <w:t>ел.8</w:t>
      </w:r>
      <w:r w:rsidR="00A42A07" w:rsidRPr="00270574">
        <w:rPr>
          <w:rFonts w:ascii="Times New Roman" w:hAnsi="Times New Roman" w:cs="Times New Roman"/>
          <w:sz w:val="28"/>
          <w:szCs w:val="28"/>
        </w:rPr>
        <w:t>(</w:t>
      </w:r>
      <w:r w:rsidRPr="00270574">
        <w:rPr>
          <w:rFonts w:ascii="Times New Roman" w:hAnsi="Times New Roman" w:cs="Times New Roman"/>
          <w:sz w:val="28"/>
          <w:szCs w:val="28"/>
        </w:rPr>
        <w:t>831</w:t>
      </w:r>
      <w:r w:rsidR="00896DED" w:rsidRPr="00270574">
        <w:rPr>
          <w:rFonts w:ascii="Times New Roman" w:hAnsi="Times New Roman" w:cs="Times New Roman"/>
          <w:sz w:val="28"/>
          <w:szCs w:val="28"/>
        </w:rPr>
        <w:t>57</w:t>
      </w:r>
      <w:r w:rsidR="00A42A07" w:rsidRPr="00270574">
        <w:rPr>
          <w:rFonts w:ascii="Times New Roman" w:hAnsi="Times New Roman" w:cs="Times New Roman"/>
          <w:sz w:val="28"/>
          <w:szCs w:val="28"/>
        </w:rPr>
        <w:t>) 2-12-91</w:t>
      </w:r>
      <w:r w:rsidRPr="00270574">
        <w:rPr>
          <w:rFonts w:ascii="Times New Roman" w:hAnsi="Times New Roman" w:cs="Times New Roman"/>
          <w:sz w:val="28"/>
          <w:szCs w:val="28"/>
        </w:rPr>
        <w:t>, эл</w:t>
      </w:r>
      <w:r w:rsidR="00266F99" w:rsidRPr="00270574">
        <w:rPr>
          <w:rFonts w:ascii="Times New Roman" w:hAnsi="Times New Roman" w:cs="Times New Roman"/>
          <w:sz w:val="28"/>
          <w:szCs w:val="28"/>
        </w:rPr>
        <w:t xml:space="preserve">ектронная </w:t>
      </w:r>
      <w:r w:rsidRPr="00270574">
        <w:rPr>
          <w:rFonts w:ascii="Times New Roman" w:hAnsi="Times New Roman" w:cs="Times New Roman"/>
          <w:sz w:val="28"/>
          <w:szCs w:val="28"/>
        </w:rPr>
        <w:t xml:space="preserve">почта </w:t>
      </w:r>
      <w:proofErr w:type="spellStart"/>
      <w:r w:rsidR="007D5DEA" w:rsidRPr="00270574">
        <w:rPr>
          <w:rFonts w:ascii="Times New Roman" w:hAnsi="Times New Roman" w:cs="Times New Roman"/>
          <w:sz w:val="28"/>
          <w:szCs w:val="28"/>
          <w:shd w:val="clear" w:color="auto" w:fill="FFFFFF"/>
        </w:rPr>
        <w:t>kultura.kvr@mail.ru</w:t>
      </w:r>
      <w:proofErr w:type="spellEnd"/>
      <w:r w:rsidR="00896DED" w:rsidRPr="00270574">
        <w:rPr>
          <w:rFonts w:ascii="Times New Roman" w:hAnsi="Times New Roman" w:cs="Times New Roman"/>
          <w:sz w:val="28"/>
          <w:szCs w:val="28"/>
        </w:rPr>
        <w:t>.</w:t>
      </w:r>
    </w:p>
    <w:sectPr w:rsidR="00CA5A85" w:rsidRPr="00270574" w:rsidSect="002F1D2A">
      <w:pgSz w:w="11906" w:h="16838"/>
      <w:pgMar w:top="568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845A1"/>
    <w:multiLevelType w:val="hybridMultilevel"/>
    <w:tmpl w:val="0382E6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E43E48"/>
    <w:multiLevelType w:val="hybridMultilevel"/>
    <w:tmpl w:val="2466AD38"/>
    <w:lvl w:ilvl="0" w:tplc="9E9AE2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28E64F6"/>
    <w:multiLevelType w:val="hybridMultilevel"/>
    <w:tmpl w:val="04CA10B2"/>
    <w:lvl w:ilvl="0" w:tplc="9E9AE2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7743C90"/>
    <w:multiLevelType w:val="hybridMultilevel"/>
    <w:tmpl w:val="46769264"/>
    <w:lvl w:ilvl="0" w:tplc="0419000F">
      <w:start w:val="1"/>
      <w:numFmt w:val="decimal"/>
      <w:lvlText w:val="%1.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">
    <w:nsid w:val="6268783D"/>
    <w:multiLevelType w:val="hybridMultilevel"/>
    <w:tmpl w:val="0DD28D88"/>
    <w:lvl w:ilvl="0" w:tplc="9E9AE2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4CD54FD"/>
    <w:multiLevelType w:val="hybridMultilevel"/>
    <w:tmpl w:val="73C499DA"/>
    <w:lvl w:ilvl="0" w:tplc="0419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0"/>
  </w:num>
  <w:num w:numId="5">
    <w:abstractNumId w:val="1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characterSpacingControl w:val="doNotCompress"/>
  <w:compat>
    <w:useFELayout/>
  </w:compat>
  <w:rsids>
    <w:rsidRoot w:val="00CC591A"/>
    <w:rsid w:val="000E53E1"/>
    <w:rsid w:val="001321A2"/>
    <w:rsid w:val="0013742C"/>
    <w:rsid w:val="0014717D"/>
    <w:rsid w:val="0015165A"/>
    <w:rsid w:val="001F6ADA"/>
    <w:rsid w:val="00266F99"/>
    <w:rsid w:val="00270574"/>
    <w:rsid w:val="00277441"/>
    <w:rsid w:val="002C252F"/>
    <w:rsid w:val="002E4AFF"/>
    <w:rsid w:val="002F006E"/>
    <w:rsid w:val="002F1D2A"/>
    <w:rsid w:val="00437DB2"/>
    <w:rsid w:val="0049242D"/>
    <w:rsid w:val="005919E5"/>
    <w:rsid w:val="005A2B52"/>
    <w:rsid w:val="005F6548"/>
    <w:rsid w:val="00602289"/>
    <w:rsid w:val="00630082"/>
    <w:rsid w:val="00644276"/>
    <w:rsid w:val="006523A9"/>
    <w:rsid w:val="00657E88"/>
    <w:rsid w:val="00660A1B"/>
    <w:rsid w:val="00681E02"/>
    <w:rsid w:val="006A18FD"/>
    <w:rsid w:val="006A20E3"/>
    <w:rsid w:val="006B09CE"/>
    <w:rsid w:val="0073500F"/>
    <w:rsid w:val="007D5DEA"/>
    <w:rsid w:val="007D73D7"/>
    <w:rsid w:val="00806288"/>
    <w:rsid w:val="00820785"/>
    <w:rsid w:val="00896DED"/>
    <w:rsid w:val="008D0058"/>
    <w:rsid w:val="008E3D97"/>
    <w:rsid w:val="00910DCE"/>
    <w:rsid w:val="00924392"/>
    <w:rsid w:val="009777CC"/>
    <w:rsid w:val="00992ABD"/>
    <w:rsid w:val="009C5710"/>
    <w:rsid w:val="009D1847"/>
    <w:rsid w:val="009F1AC5"/>
    <w:rsid w:val="00A04D0B"/>
    <w:rsid w:val="00A17190"/>
    <w:rsid w:val="00A34BBD"/>
    <w:rsid w:val="00A42A07"/>
    <w:rsid w:val="00A44E62"/>
    <w:rsid w:val="00A47DA1"/>
    <w:rsid w:val="00A61632"/>
    <w:rsid w:val="00A65991"/>
    <w:rsid w:val="00B641DA"/>
    <w:rsid w:val="00BD3F60"/>
    <w:rsid w:val="00C43F95"/>
    <w:rsid w:val="00C65161"/>
    <w:rsid w:val="00CA474F"/>
    <w:rsid w:val="00CA5A85"/>
    <w:rsid w:val="00CC591A"/>
    <w:rsid w:val="00D1288E"/>
    <w:rsid w:val="00D16010"/>
    <w:rsid w:val="00D67B23"/>
    <w:rsid w:val="00D67B82"/>
    <w:rsid w:val="00DC55D3"/>
    <w:rsid w:val="00DE69E1"/>
    <w:rsid w:val="00E35894"/>
    <w:rsid w:val="00EB1033"/>
    <w:rsid w:val="00EC771E"/>
    <w:rsid w:val="00EE2024"/>
    <w:rsid w:val="00F526D7"/>
    <w:rsid w:val="00F673F0"/>
    <w:rsid w:val="00FF22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3F95"/>
  </w:style>
  <w:style w:type="paragraph" w:styleId="8">
    <w:name w:val="heading 8"/>
    <w:basedOn w:val="a"/>
    <w:next w:val="a"/>
    <w:link w:val="80"/>
    <w:qFormat/>
    <w:rsid w:val="00C65161"/>
    <w:pPr>
      <w:keepNext/>
      <w:spacing w:after="0" w:line="240" w:lineRule="auto"/>
      <w:jc w:val="both"/>
      <w:outlineLvl w:val="7"/>
    </w:pPr>
    <w:rPr>
      <w:rFonts w:ascii="Times New Roman" w:eastAsia="Times New Roman" w:hAnsi="Times New Roman" w:cs="Times New Roman"/>
      <w:b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C65161"/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1">
    <w:name w:val="Абзац списка1"/>
    <w:basedOn w:val="a"/>
    <w:rsid w:val="00C65161"/>
    <w:pPr>
      <w:ind w:left="720"/>
    </w:pPr>
    <w:rPr>
      <w:rFonts w:ascii="Calibri" w:eastAsia="Times New Roman" w:hAnsi="Calibri" w:cs="Times New Roman"/>
    </w:rPr>
  </w:style>
  <w:style w:type="paragraph" w:styleId="a3">
    <w:name w:val="Body Text"/>
    <w:aliases w:val="bt"/>
    <w:basedOn w:val="a"/>
    <w:link w:val="a4"/>
    <w:semiHidden/>
    <w:rsid w:val="0015165A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Cs/>
      <w:sz w:val="24"/>
      <w:szCs w:val="20"/>
      <w:lang w:eastAsia="ar-SA"/>
    </w:rPr>
  </w:style>
  <w:style w:type="character" w:customStyle="1" w:styleId="a4">
    <w:name w:val="Основной текст Знак"/>
    <w:aliases w:val="bt Знак"/>
    <w:basedOn w:val="a0"/>
    <w:link w:val="a3"/>
    <w:semiHidden/>
    <w:rsid w:val="0015165A"/>
    <w:rPr>
      <w:rFonts w:ascii="Times New Roman" w:eastAsia="Times New Roman" w:hAnsi="Times New Roman" w:cs="Times New Roman"/>
      <w:bCs/>
      <w:sz w:val="24"/>
      <w:szCs w:val="20"/>
      <w:lang w:eastAsia="ar-SA"/>
    </w:rPr>
  </w:style>
  <w:style w:type="character" w:styleId="a5">
    <w:name w:val="Hyperlink"/>
    <w:basedOn w:val="a0"/>
    <w:uiPriority w:val="99"/>
    <w:unhideWhenUsed/>
    <w:rsid w:val="00E35894"/>
    <w:rPr>
      <w:color w:val="0000FF" w:themeColor="hyperlink"/>
      <w:u w:val="single"/>
    </w:rPr>
  </w:style>
  <w:style w:type="paragraph" w:styleId="a6">
    <w:name w:val="List Paragraph"/>
    <w:basedOn w:val="a"/>
    <w:uiPriority w:val="99"/>
    <w:qFormat/>
    <w:rsid w:val="002F006E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paragraph" w:styleId="a7">
    <w:name w:val="No Spacing"/>
    <w:uiPriority w:val="1"/>
    <w:qFormat/>
    <w:rsid w:val="00EB1033"/>
    <w:pPr>
      <w:spacing w:after="0" w:line="240" w:lineRule="auto"/>
    </w:pPr>
    <w:rPr>
      <w:rFonts w:ascii="Calibri" w:eastAsia="Times New Roman" w:hAnsi="Calibri"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576</Words>
  <Characters>3286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 Blondinko Edition</Company>
  <LinksUpToDate>false</LinksUpToDate>
  <CharactersWithSpaces>3855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АртамонычеваЛА</dc:creator>
  <cp:lastModifiedBy>user</cp:lastModifiedBy>
  <cp:revision>2</cp:revision>
  <cp:lastPrinted>2019-10-22T10:26:00Z</cp:lastPrinted>
  <dcterms:created xsi:type="dcterms:W3CDTF">2021-06-09T11:38:00Z</dcterms:created>
  <dcterms:modified xsi:type="dcterms:W3CDTF">2021-06-09T11:38:00Z</dcterms:modified>
</cp:coreProperties>
</file>