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F95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591A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проекту муниципальной программы </w:t>
      </w:r>
    </w:p>
    <w:p w:rsidR="00CC591A" w:rsidRDefault="00CC591A" w:rsidP="00CC591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A42A07">
        <w:rPr>
          <w:rFonts w:ascii="Times New Roman" w:hAnsi="Times New Roman" w:cs="Times New Roman"/>
          <w:sz w:val="28"/>
          <w:szCs w:val="28"/>
        </w:rPr>
        <w:t>Развитие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96DE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C591A" w:rsidRDefault="00CC591A" w:rsidP="00CC591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92ABD" w:rsidRDefault="00CC591A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96DED">
        <w:rPr>
          <w:rFonts w:ascii="Times New Roman" w:hAnsi="Times New Roman" w:cs="Times New Roman"/>
          <w:sz w:val="28"/>
          <w:szCs w:val="28"/>
        </w:rPr>
        <w:t xml:space="preserve">Проект муниципальной программы </w:t>
      </w:r>
      <w:r w:rsidR="00A42A07">
        <w:rPr>
          <w:rFonts w:ascii="Times New Roman" w:hAnsi="Times New Roman" w:cs="Times New Roman"/>
          <w:sz w:val="28"/>
          <w:szCs w:val="28"/>
        </w:rPr>
        <w:t xml:space="preserve">«Развитие культуры </w:t>
      </w:r>
      <w:proofErr w:type="spellStart"/>
      <w:r w:rsidR="00A42A07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муниципального района Нижегородской области</w:t>
      </w:r>
      <w:r w:rsidR="00A42A0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A42A07">
        <w:rPr>
          <w:rFonts w:ascii="Times New Roman" w:hAnsi="Times New Roman" w:cs="Times New Roman"/>
          <w:sz w:val="28"/>
          <w:szCs w:val="28"/>
        </w:rPr>
        <w:t>далее-п</w:t>
      </w:r>
      <w:r w:rsidRPr="00896DED">
        <w:rPr>
          <w:rFonts w:ascii="Times New Roman" w:hAnsi="Times New Roman" w:cs="Times New Roman"/>
          <w:sz w:val="28"/>
          <w:szCs w:val="28"/>
        </w:rPr>
        <w:t>рограмма</w:t>
      </w:r>
      <w:proofErr w:type="spellEnd"/>
      <w:r w:rsidRPr="00896DED">
        <w:rPr>
          <w:rFonts w:ascii="Times New Roman" w:hAnsi="Times New Roman" w:cs="Times New Roman"/>
          <w:sz w:val="28"/>
          <w:szCs w:val="28"/>
        </w:rPr>
        <w:t xml:space="preserve">) разработан </w:t>
      </w:r>
      <w:r w:rsidR="00266F99" w:rsidRPr="00896DED">
        <w:rPr>
          <w:rFonts w:ascii="Times New Roman" w:hAnsi="Times New Roman" w:cs="Times New Roman"/>
          <w:sz w:val="28"/>
          <w:szCs w:val="28"/>
        </w:rPr>
        <w:t>в соответствии с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</w:t>
      </w:r>
      <w:r w:rsidR="00C65161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>Бюджетн</w:t>
      </w:r>
      <w:r w:rsidR="00266F99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>ым</w:t>
      </w:r>
      <w:r w:rsidR="00C65161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Кодекс</w:t>
      </w:r>
      <w:r w:rsidR="00266F99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>ом</w:t>
      </w:r>
      <w:r w:rsidR="00C65161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Российской Федерации, Федеральным законом от 28.06.2014 № 172-ФЗ «О стратегическом планировании в Росс</w:t>
      </w:r>
      <w:r w:rsidR="00266F99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ийской Федерации», </w:t>
      </w:r>
      <w:r w:rsidR="00896DED" w:rsidRPr="007D5DEA">
        <w:rPr>
          <w:rFonts w:ascii="Times New Roman" w:hAnsi="Times New Roman" w:cs="Times New Roman"/>
          <w:sz w:val="28"/>
          <w:szCs w:val="28"/>
        </w:rPr>
        <w:t>Планом мероприятий по разработке прогноза социально-экономического развития Ковернинского муниципального района на среднесрочный период (на 2020 год и на плановый период 2021 и 2022 годов), бюджета муниципального района на 2020 год</w:t>
      </w:r>
      <w:proofErr w:type="gramEnd"/>
      <w:r w:rsidR="00896DED" w:rsidRPr="007D5DEA">
        <w:rPr>
          <w:rFonts w:ascii="Times New Roman" w:hAnsi="Times New Roman" w:cs="Times New Roman"/>
          <w:sz w:val="28"/>
          <w:szCs w:val="28"/>
        </w:rPr>
        <w:t xml:space="preserve"> и на плановый период 2021 и 2022 годов, утвержденным распоряжением Администрации </w:t>
      </w:r>
      <w:proofErr w:type="spellStart"/>
      <w:r w:rsidR="00896DED" w:rsidRPr="007D5DEA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7D5DEA">
        <w:rPr>
          <w:rFonts w:ascii="Times New Roman" w:hAnsi="Times New Roman" w:cs="Times New Roman"/>
          <w:sz w:val="28"/>
          <w:szCs w:val="28"/>
        </w:rPr>
        <w:t xml:space="preserve"> муниципального района №411-р от 09.08.2019 года</w:t>
      </w:r>
      <w:r w:rsidR="00C65161" w:rsidRPr="007D5DEA">
        <w:rPr>
          <w:rFonts w:ascii="Times New Roman" w:hAnsi="Times New Roman" w:cs="Times New Roman"/>
          <w:color w:val="000000"/>
          <w:spacing w:val="-4"/>
          <w:sz w:val="28"/>
          <w:szCs w:val="28"/>
        </w:rPr>
        <w:t>, в целях</w:t>
      </w:r>
      <w:r w:rsidR="00C65161" w:rsidRPr="00896DED">
        <w:rPr>
          <w:rFonts w:ascii="Times New Roman" w:hAnsi="Times New Roman" w:cs="Times New Roman"/>
          <w:color w:val="000000"/>
          <w:spacing w:val="-4"/>
          <w:sz w:val="28"/>
          <w:szCs w:val="28"/>
        </w:rPr>
        <w:t xml:space="preserve"> формирования </w:t>
      </w:r>
      <w:r w:rsidR="00896DED" w:rsidRPr="00896DED">
        <w:rPr>
          <w:rFonts w:ascii="Times New Roman" w:hAnsi="Times New Roman" w:cs="Times New Roman"/>
          <w:sz w:val="28"/>
          <w:szCs w:val="28"/>
        </w:rPr>
        <w:t>бюджета муниципального района на 2020 год и на плановый период 2021 и 2022 годов</w:t>
      </w:r>
      <w:r w:rsidR="00C65161" w:rsidRPr="00896DED">
        <w:rPr>
          <w:rFonts w:ascii="Times New Roman" w:hAnsi="Times New Roman" w:cs="Times New Roman"/>
          <w:sz w:val="28"/>
          <w:szCs w:val="28"/>
        </w:rPr>
        <w:t>.</w:t>
      </w:r>
    </w:p>
    <w:p w:rsidR="00A65991" w:rsidRPr="002F006E" w:rsidRDefault="007D5DEA" w:rsidP="007D5D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65991" w:rsidRPr="00896DED">
        <w:rPr>
          <w:rFonts w:ascii="Times New Roman" w:hAnsi="Times New Roman" w:cs="Times New Roman"/>
          <w:sz w:val="28"/>
          <w:szCs w:val="28"/>
        </w:rPr>
        <w:t>Муниципа</w:t>
      </w:r>
      <w:r w:rsidR="00A42A07">
        <w:rPr>
          <w:rFonts w:ascii="Times New Roman" w:hAnsi="Times New Roman" w:cs="Times New Roman"/>
          <w:sz w:val="28"/>
          <w:szCs w:val="28"/>
        </w:rPr>
        <w:t>льным заказчиком-координатором п</w:t>
      </w:r>
      <w:r w:rsidR="00A65991" w:rsidRPr="00896DED">
        <w:rPr>
          <w:rFonts w:ascii="Times New Roman" w:hAnsi="Times New Roman" w:cs="Times New Roman"/>
          <w:sz w:val="28"/>
          <w:szCs w:val="28"/>
        </w:rPr>
        <w:t xml:space="preserve">рограммы является </w:t>
      </w:r>
      <w:r w:rsidR="00A42A07">
        <w:rPr>
          <w:rFonts w:ascii="Times New Roman" w:hAnsi="Times New Roman" w:cs="Times New Roman"/>
          <w:sz w:val="28"/>
          <w:szCs w:val="28"/>
        </w:rPr>
        <w:t>отдел культуры и кино</w:t>
      </w:r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896DED" w:rsidRPr="00896DED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896DED" w:rsidRPr="00896DED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A65991" w:rsidRPr="00896DED">
        <w:rPr>
          <w:rFonts w:ascii="Times New Roman" w:hAnsi="Times New Roman" w:cs="Times New Roman"/>
          <w:sz w:val="28"/>
          <w:szCs w:val="28"/>
        </w:rPr>
        <w:t>.</w:t>
      </w:r>
    </w:p>
    <w:p w:rsidR="00C65161" w:rsidRDefault="00EB1033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Цели</w:t>
      </w:r>
      <w:r w:rsidR="00A42A07" w:rsidRPr="002F006E">
        <w:rPr>
          <w:rFonts w:ascii="Times New Roman" w:hAnsi="Times New Roman" w:cs="Times New Roman"/>
          <w:sz w:val="28"/>
          <w:szCs w:val="28"/>
        </w:rPr>
        <w:t xml:space="preserve"> п</w:t>
      </w:r>
      <w:r w:rsidR="00C65161" w:rsidRPr="002F006E">
        <w:rPr>
          <w:rFonts w:ascii="Times New Roman" w:hAnsi="Times New Roman" w:cs="Times New Roman"/>
          <w:sz w:val="28"/>
          <w:szCs w:val="28"/>
        </w:rPr>
        <w:t>рограммы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B1033" w:rsidRPr="00EB1033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Создание условий для повышения общественно значимого статуса библиотеки, книги, чтения, а также уровня общей и информационной культуры пользователей;</w:t>
      </w:r>
    </w:p>
    <w:p w:rsidR="00EB1033" w:rsidRPr="00EB1033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 xml:space="preserve">Создание условий и возможностей для сохранения, активизации, развития и совершенствования народного художественного творчества в </w:t>
      </w:r>
      <w:proofErr w:type="spellStart"/>
      <w:r w:rsidRPr="00EB1033">
        <w:rPr>
          <w:rFonts w:ascii="Times New Roman" w:hAnsi="Times New Roman"/>
          <w:sz w:val="28"/>
          <w:szCs w:val="28"/>
        </w:rPr>
        <w:t>Ковернинском</w:t>
      </w:r>
      <w:proofErr w:type="spellEnd"/>
      <w:r w:rsidRPr="00EB1033">
        <w:rPr>
          <w:rFonts w:ascii="Times New Roman" w:hAnsi="Times New Roman"/>
          <w:sz w:val="28"/>
          <w:szCs w:val="28"/>
        </w:rPr>
        <w:t xml:space="preserve"> муниципальном районе;</w:t>
      </w:r>
    </w:p>
    <w:p w:rsidR="00EB1033" w:rsidRPr="00EB1033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 xml:space="preserve">Сохранение культурного и исторического наследия района; </w:t>
      </w:r>
    </w:p>
    <w:p w:rsidR="00EB1033" w:rsidRPr="00EB1033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 xml:space="preserve">Реализация дополнительных </w:t>
      </w:r>
      <w:proofErr w:type="spellStart"/>
      <w:r w:rsidRPr="00EB1033">
        <w:rPr>
          <w:rFonts w:ascii="Times New Roman" w:hAnsi="Times New Roman"/>
          <w:sz w:val="28"/>
          <w:szCs w:val="28"/>
        </w:rPr>
        <w:t>предпрофессиональных</w:t>
      </w:r>
      <w:proofErr w:type="spellEnd"/>
      <w:r w:rsidRPr="00EB1033">
        <w:rPr>
          <w:rFonts w:ascii="Times New Roman" w:hAnsi="Times New Roman"/>
          <w:sz w:val="28"/>
          <w:szCs w:val="28"/>
        </w:rPr>
        <w:t xml:space="preserve"> программ, дополнительных </w:t>
      </w:r>
      <w:proofErr w:type="spellStart"/>
      <w:r w:rsidRPr="00EB1033">
        <w:rPr>
          <w:rFonts w:ascii="Times New Roman" w:hAnsi="Times New Roman"/>
          <w:sz w:val="28"/>
          <w:szCs w:val="28"/>
        </w:rPr>
        <w:t>общеразвивающих</w:t>
      </w:r>
      <w:proofErr w:type="spellEnd"/>
      <w:r w:rsidRPr="00EB1033">
        <w:rPr>
          <w:rFonts w:ascii="Times New Roman" w:hAnsi="Times New Roman"/>
          <w:sz w:val="28"/>
          <w:szCs w:val="28"/>
        </w:rPr>
        <w:t xml:space="preserve"> образовательных программ;</w:t>
      </w:r>
    </w:p>
    <w:p w:rsidR="00EB1033" w:rsidRPr="00EB1033" w:rsidRDefault="00EB1033" w:rsidP="00EB1033">
      <w:pPr>
        <w:pStyle w:val="a6"/>
        <w:numPr>
          <w:ilvl w:val="0"/>
          <w:numId w:val="5"/>
        </w:numPr>
        <w:spacing w:line="240" w:lineRule="auto"/>
        <w:ind w:left="386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Обеспечение организационных, информационных и научно-методических условий для реализации программы.</w:t>
      </w:r>
    </w:p>
    <w:p w:rsidR="00C65161" w:rsidRPr="00EB1033" w:rsidRDefault="00C65161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033">
        <w:rPr>
          <w:rFonts w:ascii="Times New Roman" w:hAnsi="Times New Roman" w:cs="Times New Roman"/>
          <w:sz w:val="28"/>
          <w:szCs w:val="28"/>
        </w:rPr>
        <w:t xml:space="preserve"> </w:t>
      </w:r>
      <w:r w:rsidR="00A65991" w:rsidRPr="00EB1033">
        <w:rPr>
          <w:rFonts w:ascii="Times New Roman" w:hAnsi="Times New Roman" w:cs="Times New Roman"/>
          <w:sz w:val="28"/>
          <w:szCs w:val="28"/>
        </w:rPr>
        <w:t>Для д</w:t>
      </w:r>
      <w:r w:rsidRPr="00EB1033">
        <w:rPr>
          <w:rFonts w:ascii="Times New Roman" w:hAnsi="Times New Roman" w:cs="Times New Roman"/>
          <w:sz w:val="28"/>
          <w:szCs w:val="28"/>
        </w:rPr>
        <w:t>остижени</w:t>
      </w:r>
      <w:r w:rsidR="00A65991" w:rsidRPr="00EB1033">
        <w:rPr>
          <w:rFonts w:ascii="Times New Roman" w:hAnsi="Times New Roman" w:cs="Times New Roman"/>
          <w:sz w:val="28"/>
          <w:szCs w:val="28"/>
        </w:rPr>
        <w:t>я</w:t>
      </w:r>
      <w:r w:rsidRPr="00EB1033">
        <w:rPr>
          <w:rFonts w:ascii="Times New Roman" w:hAnsi="Times New Roman" w:cs="Times New Roman"/>
          <w:sz w:val="28"/>
          <w:szCs w:val="28"/>
        </w:rPr>
        <w:t xml:space="preserve"> указанной цели </w:t>
      </w:r>
      <w:r w:rsidR="00A65991" w:rsidRPr="00EB1033">
        <w:rPr>
          <w:rFonts w:ascii="Times New Roman" w:hAnsi="Times New Roman" w:cs="Times New Roman"/>
          <w:sz w:val="28"/>
          <w:szCs w:val="28"/>
        </w:rPr>
        <w:t>определены</w:t>
      </w:r>
      <w:r w:rsidRPr="00EB1033">
        <w:rPr>
          <w:rFonts w:ascii="Times New Roman" w:hAnsi="Times New Roman" w:cs="Times New Roman"/>
          <w:sz w:val="28"/>
          <w:szCs w:val="28"/>
        </w:rPr>
        <w:t xml:space="preserve"> следующи</w:t>
      </w:r>
      <w:r w:rsidR="00A65991" w:rsidRPr="00EB1033">
        <w:rPr>
          <w:rFonts w:ascii="Times New Roman" w:hAnsi="Times New Roman" w:cs="Times New Roman"/>
          <w:sz w:val="28"/>
          <w:szCs w:val="28"/>
        </w:rPr>
        <w:t>е</w:t>
      </w:r>
      <w:r w:rsidRPr="00EB1033">
        <w:rPr>
          <w:rFonts w:ascii="Times New Roman" w:hAnsi="Times New Roman" w:cs="Times New Roman"/>
          <w:sz w:val="28"/>
          <w:szCs w:val="28"/>
        </w:rPr>
        <w:t xml:space="preserve"> задач</w:t>
      </w:r>
      <w:r w:rsidR="00A65991" w:rsidRPr="00EB1033">
        <w:rPr>
          <w:rFonts w:ascii="Times New Roman" w:hAnsi="Times New Roman" w:cs="Times New Roman"/>
          <w:sz w:val="28"/>
          <w:szCs w:val="28"/>
        </w:rPr>
        <w:t>и</w:t>
      </w:r>
      <w:r w:rsidRPr="00EB1033">
        <w:rPr>
          <w:rFonts w:ascii="Times New Roman" w:hAnsi="Times New Roman" w:cs="Times New Roman"/>
          <w:sz w:val="28"/>
          <w:szCs w:val="28"/>
        </w:rPr>
        <w:t>: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Повышение доступности и качества предоставления библиотечных услуг;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Сохранение национального культурного наследия, хранящегося в библиотеках;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Сохранение и развитие материально-технической базы муниципальных учреждений культуры, привлечение населения к занятию народным и художественным творчеством, повышение доступности и качества оказания муниципальных услуг в сфере культуры, организация содержательного досуга населения;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 xml:space="preserve">Развитие </w:t>
      </w:r>
      <w:proofErr w:type="spellStart"/>
      <w:r w:rsidRPr="00EB1033">
        <w:rPr>
          <w:rFonts w:ascii="Times New Roman" w:hAnsi="Times New Roman"/>
          <w:sz w:val="28"/>
          <w:szCs w:val="28"/>
        </w:rPr>
        <w:t>кинопоказа</w:t>
      </w:r>
      <w:proofErr w:type="spellEnd"/>
      <w:r w:rsidRPr="00EB1033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EB1033">
        <w:rPr>
          <w:rFonts w:ascii="Times New Roman" w:hAnsi="Times New Roman"/>
          <w:sz w:val="28"/>
          <w:szCs w:val="28"/>
        </w:rPr>
        <w:t>Ковернинском</w:t>
      </w:r>
      <w:proofErr w:type="spellEnd"/>
      <w:r w:rsidRPr="00EB1033">
        <w:rPr>
          <w:rFonts w:ascii="Times New Roman" w:hAnsi="Times New Roman"/>
          <w:sz w:val="28"/>
          <w:szCs w:val="28"/>
        </w:rPr>
        <w:t xml:space="preserve"> муниципальном районе, обеспечение доступа населения к лучшим образцам киноискусства;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Сохранение и популяризация историко-культурного наследия района, обеспечение доступа населения к предметам материальной и духовной культуры (музейным коллекциям, предметам находящихся в фондах музея), культурное просвещение, укрепление культурных связей;</w:t>
      </w:r>
    </w:p>
    <w:p w:rsidR="00EB1033" w:rsidRPr="00EB1033" w:rsidRDefault="00EB1033" w:rsidP="00EB1033">
      <w:pPr>
        <w:pStyle w:val="a6"/>
        <w:numPr>
          <w:ilvl w:val="0"/>
          <w:numId w:val="1"/>
        </w:numPr>
        <w:spacing w:after="0" w:line="240" w:lineRule="auto"/>
        <w:ind w:left="350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lastRenderedPageBreak/>
        <w:t>Создание условий для развития внутреннего и въездного туризма;</w:t>
      </w:r>
    </w:p>
    <w:p w:rsidR="00EB1033" w:rsidRPr="00EB1033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Выявление, развитие и поддержка талантливых обучающихся, а также лиц, проявивших выдающихся способности;</w:t>
      </w:r>
    </w:p>
    <w:p w:rsidR="00EB1033" w:rsidRPr="00EB1033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Оказание дополнительных услуг в области эстетического, художественного, музыкального образования;</w:t>
      </w:r>
    </w:p>
    <w:p w:rsidR="00EB1033" w:rsidRPr="00EB1033" w:rsidRDefault="00EB1033" w:rsidP="00EB1033">
      <w:pPr>
        <w:pStyle w:val="a7"/>
        <w:numPr>
          <w:ilvl w:val="0"/>
          <w:numId w:val="6"/>
        </w:numPr>
        <w:ind w:left="348"/>
        <w:jc w:val="both"/>
        <w:rPr>
          <w:rFonts w:ascii="Times New Roman" w:hAnsi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Разработка нормативно-правовых, организационно</w:t>
      </w:r>
      <w:r w:rsidRPr="00EB1033">
        <w:rPr>
          <w:rFonts w:ascii="Times New Roman" w:hAnsi="Times New Roman"/>
          <w:b/>
          <w:bCs/>
          <w:sz w:val="28"/>
          <w:szCs w:val="28"/>
        </w:rPr>
        <w:t>-</w:t>
      </w:r>
      <w:r w:rsidRPr="00EB1033">
        <w:rPr>
          <w:rFonts w:ascii="Times New Roman" w:hAnsi="Times New Roman"/>
          <w:sz w:val="28"/>
          <w:szCs w:val="28"/>
        </w:rPr>
        <w:t>методических и иных актов, направленных на достижение цели программы;</w:t>
      </w:r>
    </w:p>
    <w:p w:rsidR="00EB1033" w:rsidRPr="002F006E" w:rsidRDefault="00EB1033" w:rsidP="00EB10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B1033">
        <w:rPr>
          <w:rFonts w:ascii="Times New Roman" w:hAnsi="Times New Roman"/>
          <w:sz w:val="28"/>
          <w:szCs w:val="28"/>
        </w:rPr>
        <w:t>Мониторинг хода реализации и информационное сопровождение программы, анализ процессов и результатов с целью своевременности принятия управленческих решений</w:t>
      </w:r>
      <w:r w:rsidRPr="003D5BCC">
        <w:rPr>
          <w:rFonts w:ascii="Times New Roman" w:hAnsi="Times New Roman"/>
        </w:rPr>
        <w:t>;</w:t>
      </w:r>
    </w:p>
    <w:p w:rsidR="00C65161" w:rsidRPr="00896DED" w:rsidRDefault="0013742C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F1D2A">
        <w:rPr>
          <w:rFonts w:ascii="Times New Roman" w:hAnsi="Times New Roman" w:cs="Times New Roman"/>
          <w:sz w:val="28"/>
          <w:szCs w:val="28"/>
        </w:rPr>
        <w:t>С</w:t>
      </w:r>
      <w:r w:rsidR="00A42A07" w:rsidRPr="002F1D2A">
        <w:rPr>
          <w:rFonts w:ascii="Times New Roman" w:hAnsi="Times New Roman" w:cs="Times New Roman"/>
          <w:sz w:val="28"/>
          <w:szCs w:val="28"/>
        </w:rPr>
        <w:t>рок реализации мероприятий</w:t>
      </w:r>
      <w:r w:rsidR="00A42A07">
        <w:rPr>
          <w:rFonts w:ascii="Times New Roman" w:hAnsi="Times New Roman" w:cs="Times New Roman"/>
          <w:sz w:val="28"/>
          <w:szCs w:val="28"/>
        </w:rPr>
        <w:t xml:space="preserve"> п</w:t>
      </w:r>
      <w:r w:rsidR="00C65161" w:rsidRPr="00896DED">
        <w:rPr>
          <w:rFonts w:ascii="Times New Roman" w:hAnsi="Times New Roman" w:cs="Times New Roman"/>
          <w:sz w:val="28"/>
          <w:szCs w:val="28"/>
        </w:rPr>
        <w:t>рограммы – 20</w:t>
      </w:r>
      <w:r w:rsidR="00896DED" w:rsidRPr="00896DED">
        <w:rPr>
          <w:rFonts w:ascii="Times New Roman" w:hAnsi="Times New Roman" w:cs="Times New Roman"/>
          <w:sz w:val="28"/>
          <w:szCs w:val="28"/>
        </w:rPr>
        <w:t>19</w:t>
      </w:r>
      <w:r w:rsidRPr="00896DED">
        <w:rPr>
          <w:rFonts w:ascii="Times New Roman" w:hAnsi="Times New Roman" w:cs="Times New Roman"/>
          <w:sz w:val="28"/>
          <w:szCs w:val="28"/>
        </w:rPr>
        <w:t>-</w:t>
      </w:r>
      <w:r w:rsidR="00896DED" w:rsidRPr="00896DED">
        <w:rPr>
          <w:rFonts w:ascii="Times New Roman" w:hAnsi="Times New Roman" w:cs="Times New Roman"/>
          <w:sz w:val="28"/>
          <w:szCs w:val="28"/>
        </w:rPr>
        <w:t>2022</w:t>
      </w:r>
      <w:r w:rsidR="00C65161" w:rsidRPr="00896DED">
        <w:rPr>
          <w:rFonts w:ascii="Times New Roman" w:hAnsi="Times New Roman" w:cs="Times New Roman"/>
          <w:sz w:val="28"/>
          <w:szCs w:val="28"/>
        </w:rPr>
        <w:t xml:space="preserve"> годы. Программа реализуется в один этап.</w:t>
      </w:r>
    </w:p>
    <w:p w:rsidR="009D1847" w:rsidRPr="002F1D2A" w:rsidRDefault="00A42A07" w:rsidP="00896D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Общий объем финансирования </w:t>
      </w:r>
      <w:r w:rsidRPr="002F1D2A">
        <w:rPr>
          <w:rFonts w:ascii="Times New Roman" w:hAnsi="Times New Roman" w:cs="Times New Roman"/>
          <w:sz w:val="28"/>
          <w:szCs w:val="28"/>
        </w:rPr>
        <w:t>п</w:t>
      </w:r>
      <w:r w:rsidR="009D1847" w:rsidRPr="002F1D2A">
        <w:rPr>
          <w:rFonts w:ascii="Times New Roman" w:hAnsi="Times New Roman" w:cs="Times New Roman"/>
          <w:sz w:val="28"/>
          <w:szCs w:val="28"/>
        </w:rPr>
        <w:t xml:space="preserve">рограммы </w:t>
      </w:r>
      <w:r w:rsidR="002C252F" w:rsidRPr="002F1D2A">
        <w:rPr>
          <w:rFonts w:ascii="Times New Roman" w:hAnsi="Times New Roman" w:cs="Times New Roman"/>
          <w:sz w:val="28"/>
          <w:szCs w:val="28"/>
        </w:rPr>
        <w:t>состави</w:t>
      </w:r>
      <w:r w:rsidR="009D1847" w:rsidRPr="002F1D2A">
        <w:rPr>
          <w:rFonts w:ascii="Times New Roman" w:hAnsi="Times New Roman" w:cs="Times New Roman"/>
          <w:sz w:val="28"/>
          <w:szCs w:val="28"/>
        </w:rPr>
        <w:t xml:space="preserve">т </w:t>
      </w:r>
      <w:r w:rsidR="002F1D2A" w:rsidRPr="002F1D2A">
        <w:rPr>
          <w:rFonts w:ascii="Times New Roman" w:hAnsi="Times New Roman" w:cs="Times New Roman"/>
          <w:sz w:val="28"/>
          <w:szCs w:val="28"/>
        </w:rPr>
        <w:t>21779</w:t>
      </w:r>
      <w:r w:rsidR="006A20E3" w:rsidRPr="002F1D2A">
        <w:rPr>
          <w:rFonts w:ascii="Times New Roman" w:hAnsi="Times New Roman" w:cs="Times New Roman"/>
          <w:sz w:val="28"/>
          <w:szCs w:val="28"/>
        </w:rPr>
        <w:t>1,7</w:t>
      </w:r>
      <w:r w:rsidR="002F1D2A" w:rsidRPr="002F1D2A">
        <w:rPr>
          <w:rFonts w:ascii="Times New Roman" w:hAnsi="Times New Roman" w:cs="Times New Roman"/>
          <w:sz w:val="28"/>
          <w:szCs w:val="28"/>
        </w:rPr>
        <w:t xml:space="preserve"> </w:t>
      </w:r>
      <w:r w:rsidR="009D1847" w:rsidRPr="002F1D2A">
        <w:rPr>
          <w:rFonts w:ascii="Times New Roman" w:hAnsi="Times New Roman" w:cs="Times New Roman"/>
          <w:sz w:val="28"/>
          <w:szCs w:val="28"/>
        </w:rPr>
        <w:t>тыс. руб.</w:t>
      </w:r>
    </w:p>
    <w:p w:rsidR="0015165A" w:rsidRPr="00896DED" w:rsidRDefault="00A42A07" w:rsidP="00896DED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F1D2A">
        <w:rPr>
          <w:rFonts w:ascii="Times New Roman" w:hAnsi="Times New Roman"/>
          <w:sz w:val="28"/>
          <w:szCs w:val="28"/>
        </w:rPr>
        <w:t>Достижение цели п</w:t>
      </w:r>
      <w:r w:rsidR="0015165A" w:rsidRPr="002F1D2A">
        <w:rPr>
          <w:rFonts w:ascii="Times New Roman" w:hAnsi="Times New Roman"/>
          <w:sz w:val="28"/>
          <w:szCs w:val="28"/>
        </w:rPr>
        <w:t>рограммы и решение поставленных в ней</w:t>
      </w:r>
      <w:r w:rsidR="0015165A" w:rsidRPr="00896DED">
        <w:rPr>
          <w:rFonts w:ascii="Times New Roman" w:hAnsi="Times New Roman"/>
          <w:sz w:val="28"/>
          <w:szCs w:val="28"/>
        </w:rPr>
        <w:t xml:space="preserve">  задач обеспечиваются </w:t>
      </w:r>
      <w:r w:rsidR="00A65991" w:rsidRPr="00896DED">
        <w:rPr>
          <w:rFonts w:ascii="Times New Roman" w:hAnsi="Times New Roman"/>
          <w:sz w:val="28"/>
          <w:szCs w:val="28"/>
        </w:rPr>
        <w:t xml:space="preserve">путем </w:t>
      </w:r>
      <w:r w:rsidR="0015165A" w:rsidRPr="00896DED">
        <w:rPr>
          <w:rFonts w:ascii="Times New Roman" w:hAnsi="Times New Roman"/>
          <w:sz w:val="28"/>
          <w:szCs w:val="28"/>
        </w:rPr>
        <w:t>реализаци</w:t>
      </w:r>
      <w:r w:rsidR="00A65991" w:rsidRPr="00896DED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="0015165A" w:rsidRPr="00896DED">
        <w:rPr>
          <w:rFonts w:ascii="Times New Roman" w:hAnsi="Times New Roman"/>
          <w:sz w:val="28"/>
          <w:szCs w:val="28"/>
        </w:rPr>
        <w:t>мероприятий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7D5DEA">
        <w:rPr>
          <w:rFonts w:ascii="Times New Roman" w:hAnsi="Times New Roman"/>
          <w:sz w:val="28"/>
          <w:szCs w:val="28"/>
        </w:rPr>
        <w:t>подпрограмм</w:t>
      </w:r>
      <w:r w:rsidR="00896DED" w:rsidRPr="007D5DEA">
        <w:rPr>
          <w:rFonts w:ascii="Times New Roman" w:hAnsi="Times New Roman"/>
          <w:sz w:val="28"/>
          <w:szCs w:val="28"/>
        </w:rPr>
        <w:t>.</w:t>
      </w:r>
      <w:r w:rsidR="0015165A" w:rsidRPr="00896DED">
        <w:rPr>
          <w:rFonts w:ascii="Times New Roman" w:hAnsi="Times New Roman"/>
          <w:sz w:val="28"/>
          <w:szCs w:val="28"/>
        </w:rPr>
        <w:t xml:space="preserve"> </w:t>
      </w:r>
    </w:p>
    <w:p w:rsidR="00CA5A85" w:rsidRPr="00C65161" w:rsidRDefault="006523A9" w:rsidP="002F1D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5DEA">
        <w:rPr>
          <w:rFonts w:ascii="Times New Roman" w:hAnsi="Times New Roman" w:cs="Times New Roman"/>
          <w:sz w:val="28"/>
          <w:szCs w:val="28"/>
        </w:rPr>
        <w:t>Ответственное лицо за проведение общественного обсуждения</w:t>
      </w:r>
      <w:r w:rsidR="00266F99" w:rsidRPr="007D5DEA">
        <w:rPr>
          <w:rFonts w:ascii="Times New Roman" w:hAnsi="Times New Roman" w:cs="Times New Roman"/>
          <w:sz w:val="28"/>
          <w:szCs w:val="28"/>
        </w:rPr>
        <w:t xml:space="preserve">: </w:t>
      </w:r>
      <w:r w:rsidR="007D5DEA">
        <w:rPr>
          <w:rFonts w:ascii="Times New Roman" w:hAnsi="Times New Roman" w:cs="Times New Roman"/>
          <w:sz w:val="28"/>
          <w:szCs w:val="28"/>
        </w:rPr>
        <w:t>заведующий отделом культуры и кино</w:t>
      </w:r>
      <w:r w:rsidR="00896DED" w:rsidRPr="007D5DEA">
        <w:rPr>
          <w:rFonts w:ascii="Times New Roman" w:hAnsi="Times New Roman" w:cs="Times New Roman"/>
          <w:sz w:val="28"/>
          <w:szCs w:val="28"/>
        </w:rPr>
        <w:t xml:space="preserve"> </w:t>
      </w:r>
      <w:r w:rsidR="00A42A07" w:rsidRPr="007D5DEA">
        <w:rPr>
          <w:rFonts w:ascii="Times New Roman" w:hAnsi="Times New Roman" w:cs="Times New Roman"/>
          <w:sz w:val="28"/>
          <w:szCs w:val="28"/>
        </w:rPr>
        <w:t>Цветкова Ольга Михайловна</w:t>
      </w:r>
      <w:r w:rsidR="00896DED" w:rsidRPr="007D5DEA">
        <w:rPr>
          <w:rFonts w:ascii="Times New Roman" w:hAnsi="Times New Roman" w:cs="Times New Roman"/>
          <w:sz w:val="28"/>
          <w:szCs w:val="28"/>
        </w:rPr>
        <w:t>, р</w:t>
      </w:r>
      <w:r w:rsidR="00266F99" w:rsidRPr="007D5DEA">
        <w:rPr>
          <w:rFonts w:ascii="Times New Roman" w:hAnsi="Times New Roman" w:cs="Times New Roman"/>
          <w:sz w:val="28"/>
          <w:szCs w:val="28"/>
        </w:rPr>
        <w:t>аб</w:t>
      </w:r>
      <w:proofErr w:type="gramStart"/>
      <w:r w:rsidR="00266F99" w:rsidRPr="007D5DEA">
        <w:rPr>
          <w:rFonts w:ascii="Times New Roman" w:hAnsi="Times New Roman" w:cs="Times New Roman"/>
          <w:sz w:val="28"/>
          <w:szCs w:val="28"/>
        </w:rPr>
        <w:t>.</w:t>
      </w:r>
      <w:r w:rsidRPr="007D5DEA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7D5DEA">
        <w:rPr>
          <w:rFonts w:ascii="Times New Roman" w:hAnsi="Times New Roman" w:cs="Times New Roman"/>
          <w:sz w:val="28"/>
          <w:szCs w:val="28"/>
        </w:rPr>
        <w:t>ел.8</w:t>
      </w:r>
      <w:r w:rsidR="00A42A07" w:rsidRPr="007D5DEA">
        <w:rPr>
          <w:rFonts w:ascii="Times New Roman" w:hAnsi="Times New Roman" w:cs="Times New Roman"/>
          <w:sz w:val="28"/>
          <w:szCs w:val="28"/>
        </w:rPr>
        <w:t>(</w:t>
      </w:r>
      <w:r w:rsidRPr="007D5DEA">
        <w:rPr>
          <w:rFonts w:ascii="Times New Roman" w:hAnsi="Times New Roman" w:cs="Times New Roman"/>
          <w:sz w:val="28"/>
          <w:szCs w:val="28"/>
        </w:rPr>
        <w:t>831</w:t>
      </w:r>
      <w:r w:rsidR="00896DED" w:rsidRPr="007D5DEA">
        <w:rPr>
          <w:rFonts w:ascii="Times New Roman" w:hAnsi="Times New Roman" w:cs="Times New Roman"/>
          <w:sz w:val="28"/>
          <w:szCs w:val="28"/>
        </w:rPr>
        <w:t>57</w:t>
      </w:r>
      <w:r w:rsidR="00A42A07" w:rsidRPr="007D5DEA">
        <w:rPr>
          <w:rFonts w:ascii="Times New Roman" w:hAnsi="Times New Roman" w:cs="Times New Roman"/>
          <w:sz w:val="28"/>
          <w:szCs w:val="28"/>
        </w:rPr>
        <w:t>) 2-12-91</w:t>
      </w:r>
      <w:r w:rsidRPr="007D5DEA">
        <w:rPr>
          <w:rFonts w:ascii="Times New Roman" w:hAnsi="Times New Roman" w:cs="Times New Roman"/>
          <w:sz w:val="28"/>
          <w:szCs w:val="28"/>
        </w:rPr>
        <w:t>, эл</w:t>
      </w:r>
      <w:r w:rsidR="00266F99" w:rsidRPr="007D5DEA">
        <w:rPr>
          <w:rFonts w:ascii="Times New Roman" w:hAnsi="Times New Roman" w:cs="Times New Roman"/>
          <w:sz w:val="28"/>
          <w:szCs w:val="28"/>
        </w:rPr>
        <w:t xml:space="preserve">ектронная </w:t>
      </w:r>
      <w:r w:rsidRPr="007D5DEA">
        <w:rPr>
          <w:rFonts w:ascii="Times New Roman" w:hAnsi="Times New Roman" w:cs="Times New Roman"/>
          <w:sz w:val="28"/>
          <w:szCs w:val="28"/>
        </w:rPr>
        <w:t xml:space="preserve">почта </w:t>
      </w:r>
      <w:proofErr w:type="spellStart"/>
      <w:r w:rsidR="007D5DEA" w:rsidRPr="007D5DEA">
        <w:rPr>
          <w:rFonts w:ascii="Times New Roman" w:hAnsi="Times New Roman" w:cs="Times New Roman"/>
          <w:sz w:val="28"/>
          <w:szCs w:val="28"/>
          <w:shd w:val="clear" w:color="auto" w:fill="FFFFFF"/>
        </w:rPr>
        <w:t>kultura.kvr@mail.ru</w:t>
      </w:r>
      <w:proofErr w:type="spellEnd"/>
      <w:r w:rsidR="00896DED" w:rsidRPr="007D5DEA">
        <w:rPr>
          <w:rFonts w:ascii="Times New Roman" w:hAnsi="Times New Roman" w:cs="Times New Roman"/>
          <w:sz w:val="28"/>
          <w:szCs w:val="28"/>
        </w:rPr>
        <w:t>.</w:t>
      </w:r>
    </w:p>
    <w:sectPr w:rsidR="00CA5A85" w:rsidRPr="00C65161" w:rsidSect="002F1D2A">
      <w:pgSz w:w="11906" w:h="16838"/>
      <w:pgMar w:top="568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845A1"/>
    <w:multiLevelType w:val="hybridMultilevel"/>
    <w:tmpl w:val="0382E6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E43E48"/>
    <w:multiLevelType w:val="hybridMultilevel"/>
    <w:tmpl w:val="2466AD3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E64F6"/>
    <w:multiLevelType w:val="hybridMultilevel"/>
    <w:tmpl w:val="04CA10B2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7743C90"/>
    <w:multiLevelType w:val="hybridMultilevel"/>
    <w:tmpl w:val="46769264"/>
    <w:lvl w:ilvl="0" w:tplc="0419000F">
      <w:start w:val="1"/>
      <w:numFmt w:val="decimal"/>
      <w:lvlText w:val="%1.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6268783D"/>
    <w:multiLevelType w:val="hybridMultilevel"/>
    <w:tmpl w:val="0DD28D88"/>
    <w:lvl w:ilvl="0" w:tplc="9E9AE2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CD54FD"/>
    <w:multiLevelType w:val="hybridMultilevel"/>
    <w:tmpl w:val="73C499D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C591A"/>
    <w:rsid w:val="000E53E1"/>
    <w:rsid w:val="0013742C"/>
    <w:rsid w:val="0015165A"/>
    <w:rsid w:val="00266F99"/>
    <w:rsid w:val="00277441"/>
    <w:rsid w:val="002C252F"/>
    <w:rsid w:val="002E4AFF"/>
    <w:rsid w:val="002F006E"/>
    <w:rsid w:val="002F1D2A"/>
    <w:rsid w:val="00437DB2"/>
    <w:rsid w:val="005919E5"/>
    <w:rsid w:val="005F6548"/>
    <w:rsid w:val="00602289"/>
    <w:rsid w:val="00630082"/>
    <w:rsid w:val="006523A9"/>
    <w:rsid w:val="00660A1B"/>
    <w:rsid w:val="00681E02"/>
    <w:rsid w:val="006A18FD"/>
    <w:rsid w:val="006A20E3"/>
    <w:rsid w:val="006B09CE"/>
    <w:rsid w:val="0073500F"/>
    <w:rsid w:val="007D5DEA"/>
    <w:rsid w:val="007D73D7"/>
    <w:rsid w:val="00806288"/>
    <w:rsid w:val="00820785"/>
    <w:rsid w:val="00896DED"/>
    <w:rsid w:val="008D0058"/>
    <w:rsid w:val="008E3D97"/>
    <w:rsid w:val="00924392"/>
    <w:rsid w:val="009777CC"/>
    <w:rsid w:val="00992ABD"/>
    <w:rsid w:val="009C5710"/>
    <w:rsid w:val="009D1847"/>
    <w:rsid w:val="009F1AC5"/>
    <w:rsid w:val="00A04D0B"/>
    <w:rsid w:val="00A34BBD"/>
    <w:rsid w:val="00A42A07"/>
    <w:rsid w:val="00A44E62"/>
    <w:rsid w:val="00A47DA1"/>
    <w:rsid w:val="00A61632"/>
    <w:rsid w:val="00A65991"/>
    <w:rsid w:val="00B641DA"/>
    <w:rsid w:val="00BD3F60"/>
    <w:rsid w:val="00C43F95"/>
    <w:rsid w:val="00C65161"/>
    <w:rsid w:val="00CA474F"/>
    <w:rsid w:val="00CA5A85"/>
    <w:rsid w:val="00CC591A"/>
    <w:rsid w:val="00D1288E"/>
    <w:rsid w:val="00D16010"/>
    <w:rsid w:val="00D67B23"/>
    <w:rsid w:val="00D67B82"/>
    <w:rsid w:val="00DC55D3"/>
    <w:rsid w:val="00E35894"/>
    <w:rsid w:val="00EB1033"/>
    <w:rsid w:val="00EC771E"/>
    <w:rsid w:val="00EE2024"/>
    <w:rsid w:val="00F5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95"/>
  </w:style>
  <w:style w:type="paragraph" w:styleId="8">
    <w:name w:val="heading 8"/>
    <w:basedOn w:val="a"/>
    <w:next w:val="a"/>
    <w:link w:val="80"/>
    <w:qFormat/>
    <w:rsid w:val="00C65161"/>
    <w:pPr>
      <w:keepNext/>
      <w:spacing w:after="0" w:line="240" w:lineRule="auto"/>
      <w:jc w:val="both"/>
      <w:outlineLvl w:val="7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C65161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1">
    <w:name w:val="Абзац списка1"/>
    <w:basedOn w:val="a"/>
    <w:rsid w:val="00C65161"/>
    <w:pPr>
      <w:ind w:left="720"/>
    </w:pPr>
    <w:rPr>
      <w:rFonts w:ascii="Calibri" w:eastAsia="Times New Roman" w:hAnsi="Calibri" w:cs="Times New Roman"/>
    </w:rPr>
  </w:style>
  <w:style w:type="paragraph" w:styleId="a3">
    <w:name w:val="Body Text"/>
    <w:aliases w:val="bt"/>
    <w:basedOn w:val="a"/>
    <w:link w:val="a4"/>
    <w:semiHidden/>
    <w:rsid w:val="0015165A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customStyle="1" w:styleId="a4">
    <w:name w:val="Основной текст Знак"/>
    <w:aliases w:val="bt Знак"/>
    <w:basedOn w:val="a0"/>
    <w:link w:val="a3"/>
    <w:semiHidden/>
    <w:rsid w:val="0015165A"/>
    <w:rPr>
      <w:rFonts w:ascii="Times New Roman" w:eastAsia="Times New Roman" w:hAnsi="Times New Roman" w:cs="Times New Roman"/>
      <w:bCs/>
      <w:sz w:val="24"/>
      <w:szCs w:val="20"/>
      <w:lang w:eastAsia="ar-SA"/>
    </w:rPr>
  </w:style>
  <w:style w:type="character" w:styleId="a5">
    <w:name w:val="Hyperlink"/>
    <w:basedOn w:val="a0"/>
    <w:uiPriority w:val="99"/>
    <w:unhideWhenUsed/>
    <w:rsid w:val="00E35894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2F006E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7">
    <w:name w:val="No Spacing"/>
    <w:uiPriority w:val="1"/>
    <w:qFormat/>
    <w:rsid w:val="00EB1033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524</Words>
  <Characters>2990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3507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АртамонычеваЛА</dc:creator>
  <cp:lastModifiedBy>user</cp:lastModifiedBy>
  <cp:revision>6</cp:revision>
  <cp:lastPrinted>2019-10-22T10:26:00Z</cp:lastPrinted>
  <dcterms:created xsi:type="dcterms:W3CDTF">2019-10-11T10:29:00Z</dcterms:created>
  <dcterms:modified xsi:type="dcterms:W3CDTF">2019-10-25T11:32:00Z</dcterms:modified>
</cp:coreProperties>
</file>