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3F95" w:rsidRPr="00393D4B" w:rsidRDefault="00CC591A" w:rsidP="00CC591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93D4B">
        <w:rPr>
          <w:rFonts w:ascii="Times New Roman" w:hAnsi="Times New Roman" w:cs="Times New Roman"/>
          <w:b/>
          <w:sz w:val="24"/>
          <w:szCs w:val="24"/>
        </w:rPr>
        <w:t>Пояснительная записка</w:t>
      </w:r>
    </w:p>
    <w:p w:rsidR="00CC591A" w:rsidRPr="00393D4B" w:rsidRDefault="00CC591A" w:rsidP="00CC591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93D4B">
        <w:rPr>
          <w:rFonts w:ascii="Times New Roman" w:hAnsi="Times New Roman" w:cs="Times New Roman"/>
          <w:sz w:val="24"/>
          <w:szCs w:val="24"/>
        </w:rPr>
        <w:t xml:space="preserve">к проекту муниципальной программы </w:t>
      </w:r>
    </w:p>
    <w:p w:rsidR="00CC591A" w:rsidRPr="00393D4B" w:rsidRDefault="00CC591A" w:rsidP="00CC591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93D4B">
        <w:rPr>
          <w:rFonts w:ascii="Times New Roman" w:hAnsi="Times New Roman" w:cs="Times New Roman"/>
          <w:sz w:val="24"/>
          <w:szCs w:val="24"/>
        </w:rPr>
        <w:t xml:space="preserve">«Охрана окружающей среды </w:t>
      </w:r>
      <w:proofErr w:type="spellStart"/>
      <w:r w:rsidR="00896DED" w:rsidRPr="00393D4B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="00896DED" w:rsidRPr="00393D4B">
        <w:rPr>
          <w:rFonts w:ascii="Times New Roman" w:hAnsi="Times New Roman" w:cs="Times New Roman"/>
          <w:sz w:val="24"/>
          <w:szCs w:val="24"/>
        </w:rPr>
        <w:t xml:space="preserve"> муниципального </w:t>
      </w:r>
      <w:r w:rsidR="001C56D6" w:rsidRPr="00393D4B">
        <w:rPr>
          <w:rFonts w:ascii="Times New Roman" w:hAnsi="Times New Roman" w:cs="Times New Roman"/>
          <w:sz w:val="24"/>
          <w:szCs w:val="24"/>
        </w:rPr>
        <w:t>округа</w:t>
      </w:r>
      <w:r w:rsidR="00896DED" w:rsidRPr="00393D4B">
        <w:rPr>
          <w:rFonts w:ascii="Times New Roman" w:hAnsi="Times New Roman" w:cs="Times New Roman"/>
          <w:sz w:val="24"/>
          <w:szCs w:val="24"/>
        </w:rPr>
        <w:t xml:space="preserve"> Нижегородской области</w:t>
      </w:r>
      <w:r w:rsidRPr="00393D4B">
        <w:rPr>
          <w:rFonts w:ascii="Times New Roman" w:hAnsi="Times New Roman" w:cs="Times New Roman"/>
          <w:sz w:val="24"/>
          <w:szCs w:val="24"/>
        </w:rPr>
        <w:t>»</w:t>
      </w:r>
    </w:p>
    <w:p w:rsidR="00CC591A" w:rsidRDefault="00CC591A" w:rsidP="00CC591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92ABD" w:rsidRPr="000A063D" w:rsidRDefault="00CC591A" w:rsidP="000A06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93D4B">
        <w:rPr>
          <w:rFonts w:ascii="Times New Roman" w:hAnsi="Times New Roman" w:cs="Times New Roman"/>
          <w:sz w:val="24"/>
          <w:szCs w:val="24"/>
        </w:rPr>
        <w:t>Проект муниципальной программы «</w:t>
      </w:r>
      <w:r w:rsidR="00896DED" w:rsidRPr="00393D4B">
        <w:rPr>
          <w:rFonts w:ascii="Times New Roman" w:hAnsi="Times New Roman" w:cs="Times New Roman"/>
          <w:sz w:val="24"/>
          <w:szCs w:val="24"/>
        </w:rPr>
        <w:t xml:space="preserve">Охрана окружающей среды </w:t>
      </w:r>
      <w:proofErr w:type="spellStart"/>
      <w:r w:rsidR="00896DED" w:rsidRPr="00393D4B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="00896DED" w:rsidRPr="00393D4B">
        <w:rPr>
          <w:rFonts w:ascii="Times New Roman" w:hAnsi="Times New Roman" w:cs="Times New Roman"/>
          <w:sz w:val="24"/>
          <w:szCs w:val="24"/>
        </w:rPr>
        <w:t xml:space="preserve"> муниципального </w:t>
      </w:r>
      <w:r w:rsidR="001C56D6" w:rsidRPr="00393D4B">
        <w:rPr>
          <w:rFonts w:ascii="Times New Roman" w:hAnsi="Times New Roman" w:cs="Times New Roman"/>
          <w:sz w:val="24"/>
          <w:szCs w:val="24"/>
        </w:rPr>
        <w:t>округа</w:t>
      </w:r>
      <w:r w:rsidR="00896DED" w:rsidRPr="00393D4B">
        <w:rPr>
          <w:rFonts w:ascii="Times New Roman" w:hAnsi="Times New Roman" w:cs="Times New Roman"/>
          <w:sz w:val="24"/>
          <w:szCs w:val="24"/>
        </w:rPr>
        <w:t xml:space="preserve"> Нижегородской области</w:t>
      </w:r>
      <w:r w:rsidRPr="00393D4B">
        <w:rPr>
          <w:rFonts w:ascii="Times New Roman" w:hAnsi="Times New Roman" w:cs="Times New Roman"/>
          <w:sz w:val="24"/>
          <w:szCs w:val="24"/>
        </w:rPr>
        <w:t>» (</w:t>
      </w:r>
      <w:proofErr w:type="spellStart"/>
      <w:r w:rsidRPr="00393D4B">
        <w:rPr>
          <w:rFonts w:ascii="Times New Roman" w:hAnsi="Times New Roman" w:cs="Times New Roman"/>
          <w:sz w:val="24"/>
          <w:szCs w:val="24"/>
        </w:rPr>
        <w:t>далее-Программа</w:t>
      </w:r>
      <w:proofErr w:type="spellEnd"/>
      <w:r w:rsidRPr="00393D4B">
        <w:rPr>
          <w:rFonts w:ascii="Times New Roman" w:hAnsi="Times New Roman" w:cs="Times New Roman"/>
          <w:sz w:val="24"/>
          <w:szCs w:val="24"/>
        </w:rPr>
        <w:t xml:space="preserve">) разработан </w:t>
      </w:r>
      <w:r w:rsidR="00266F99" w:rsidRPr="00393D4B">
        <w:rPr>
          <w:rFonts w:ascii="Times New Roman" w:hAnsi="Times New Roman" w:cs="Times New Roman"/>
          <w:sz w:val="24"/>
          <w:szCs w:val="24"/>
        </w:rPr>
        <w:t>в соответствии с</w:t>
      </w:r>
      <w:r w:rsidR="00C65161" w:rsidRPr="00393D4B">
        <w:rPr>
          <w:rFonts w:ascii="Times New Roman" w:hAnsi="Times New Roman" w:cs="Times New Roman"/>
          <w:sz w:val="24"/>
          <w:szCs w:val="24"/>
        </w:rPr>
        <w:t xml:space="preserve"> </w:t>
      </w:r>
      <w:r w:rsidR="00C65161" w:rsidRPr="00393D4B">
        <w:rPr>
          <w:rFonts w:ascii="Times New Roman" w:hAnsi="Times New Roman" w:cs="Times New Roman"/>
          <w:color w:val="000000"/>
          <w:spacing w:val="-4"/>
          <w:sz w:val="24"/>
          <w:szCs w:val="24"/>
        </w:rPr>
        <w:t>Бюджетн</w:t>
      </w:r>
      <w:r w:rsidR="00266F99" w:rsidRPr="00393D4B">
        <w:rPr>
          <w:rFonts w:ascii="Times New Roman" w:hAnsi="Times New Roman" w:cs="Times New Roman"/>
          <w:color w:val="000000"/>
          <w:spacing w:val="-4"/>
          <w:sz w:val="24"/>
          <w:szCs w:val="24"/>
        </w:rPr>
        <w:t>ым</w:t>
      </w:r>
      <w:r w:rsidR="00C65161" w:rsidRPr="00393D4B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 Кодекс</w:t>
      </w:r>
      <w:r w:rsidR="00266F99" w:rsidRPr="00393D4B">
        <w:rPr>
          <w:rFonts w:ascii="Times New Roman" w:hAnsi="Times New Roman" w:cs="Times New Roman"/>
          <w:color w:val="000000"/>
          <w:spacing w:val="-4"/>
          <w:sz w:val="24"/>
          <w:szCs w:val="24"/>
        </w:rPr>
        <w:t>ом</w:t>
      </w:r>
      <w:r w:rsidR="00C65161" w:rsidRPr="00393D4B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 Российской Федерации, Федеральным законом от 28.06.2014 № 172-ФЗ «О стратегическом планировании в Росс</w:t>
      </w:r>
      <w:r w:rsidR="00266F99" w:rsidRPr="00393D4B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ийской Федерации», </w:t>
      </w:r>
      <w:r w:rsidR="001C56D6" w:rsidRPr="00393D4B">
        <w:rPr>
          <w:rFonts w:ascii="Times New Roman" w:hAnsi="Times New Roman" w:cs="Times New Roman"/>
          <w:sz w:val="24"/>
          <w:szCs w:val="24"/>
        </w:rPr>
        <w:t xml:space="preserve">Законом Нижегородской области «О преобразовании муниципальных образований </w:t>
      </w:r>
      <w:proofErr w:type="spellStart"/>
      <w:r w:rsidR="001C56D6" w:rsidRPr="00393D4B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="001C56D6" w:rsidRPr="00393D4B">
        <w:rPr>
          <w:rFonts w:ascii="Times New Roman" w:hAnsi="Times New Roman" w:cs="Times New Roman"/>
          <w:sz w:val="24"/>
          <w:szCs w:val="24"/>
        </w:rPr>
        <w:t xml:space="preserve"> муниципального района Нижегородской области» от 29.04.2020 г. №36-З, Планом мероприятий по разработке прогноза социально-экономического развития </w:t>
      </w:r>
      <w:proofErr w:type="spellStart"/>
      <w:r w:rsidR="001C56D6" w:rsidRPr="00393D4B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="001C56D6" w:rsidRPr="00393D4B">
        <w:rPr>
          <w:rFonts w:ascii="Times New Roman" w:hAnsi="Times New Roman" w:cs="Times New Roman"/>
          <w:sz w:val="24"/>
          <w:szCs w:val="24"/>
        </w:rPr>
        <w:t xml:space="preserve"> муниципального округа на среднесрочный период</w:t>
      </w:r>
      <w:proofErr w:type="gramEnd"/>
      <w:r w:rsidR="001C56D6" w:rsidRPr="00393D4B">
        <w:rPr>
          <w:rFonts w:ascii="Times New Roman" w:hAnsi="Times New Roman" w:cs="Times New Roman"/>
          <w:sz w:val="24"/>
          <w:szCs w:val="24"/>
        </w:rPr>
        <w:t xml:space="preserve"> (на 2021 год и на плановый период 202</w:t>
      </w:r>
      <w:r w:rsidR="009819E3">
        <w:rPr>
          <w:rFonts w:ascii="Times New Roman" w:hAnsi="Times New Roman" w:cs="Times New Roman"/>
          <w:sz w:val="24"/>
          <w:szCs w:val="24"/>
        </w:rPr>
        <w:t>2</w:t>
      </w:r>
      <w:r w:rsidR="001C56D6" w:rsidRPr="00393D4B">
        <w:rPr>
          <w:rFonts w:ascii="Times New Roman" w:hAnsi="Times New Roman" w:cs="Times New Roman"/>
          <w:sz w:val="24"/>
          <w:szCs w:val="24"/>
        </w:rPr>
        <w:t xml:space="preserve"> и 202</w:t>
      </w:r>
      <w:r w:rsidR="00B13E21">
        <w:rPr>
          <w:rFonts w:ascii="Times New Roman" w:hAnsi="Times New Roman" w:cs="Times New Roman"/>
          <w:sz w:val="24"/>
          <w:szCs w:val="24"/>
        </w:rPr>
        <w:t>3</w:t>
      </w:r>
      <w:r w:rsidR="001C56D6" w:rsidRPr="00393D4B">
        <w:rPr>
          <w:rFonts w:ascii="Times New Roman" w:hAnsi="Times New Roman" w:cs="Times New Roman"/>
          <w:sz w:val="24"/>
          <w:szCs w:val="24"/>
        </w:rPr>
        <w:t xml:space="preserve"> годов), бюджета муниципального округа на 2021 год и на плановый период 2022 и 2023 годов, утвержденным распоряжением Администрации </w:t>
      </w:r>
      <w:proofErr w:type="spellStart"/>
      <w:r w:rsidR="001C56D6" w:rsidRPr="00393D4B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="001C56D6" w:rsidRPr="00393D4B">
        <w:rPr>
          <w:rFonts w:ascii="Times New Roman" w:hAnsi="Times New Roman" w:cs="Times New Roman"/>
          <w:sz w:val="24"/>
          <w:szCs w:val="24"/>
        </w:rPr>
        <w:t xml:space="preserve"> муниципального </w:t>
      </w:r>
      <w:r w:rsidR="001C56D6" w:rsidRPr="000A063D">
        <w:rPr>
          <w:rFonts w:ascii="Times New Roman" w:hAnsi="Times New Roman" w:cs="Times New Roman"/>
          <w:sz w:val="24"/>
          <w:szCs w:val="24"/>
        </w:rPr>
        <w:t xml:space="preserve">района №364-р от 14.08.2020 года, с целью формирования бюджета </w:t>
      </w:r>
      <w:proofErr w:type="spellStart"/>
      <w:r w:rsidR="001C56D6" w:rsidRPr="000A063D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="001C56D6" w:rsidRPr="000A063D">
        <w:rPr>
          <w:rFonts w:ascii="Times New Roman" w:hAnsi="Times New Roman" w:cs="Times New Roman"/>
          <w:sz w:val="24"/>
          <w:szCs w:val="24"/>
        </w:rPr>
        <w:t xml:space="preserve"> муниципального округа на 2021-2023 годы</w:t>
      </w:r>
      <w:r w:rsidR="00C65161" w:rsidRPr="000A063D">
        <w:rPr>
          <w:rFonts w:ascii="Times New Roman" w:hAnsi="Times New Roman" w:cs="Times New Roman"/>
          <w:sz w:val="24"/>
          <w:szCs w:val="24"/>
        </w:rPr>
        <w:t>.</w:t>
      </w:r>
    </w:p>
    <w:p w:rsidR="00A65991" w:rsidRPr="000A063D" w:rsidRDefault="00A65991" w:rsidP="000A06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A063D">
        <w:rPr>
          <w:rFonts w:ascii="Times New Roman" w:hAnsi="Times New Roman" w:cs="Times New Roman"/>
          <w:sz w:val="24"/>
          <w:szCs w:val="24"/>
        </w:rPr>
        <w:t xml:space="preserve">Муниципальным заказчиком-координатором Программы является </w:t>
      </w:r>
      <w:r w:rsidR="00896DED" w:rsidRPr="000A063D">
        <w:rPr>
          <w:rFonts w:ascii="Times New Roman" w:hAnsi="Times New Roman" w:cs="Times New Roman"/>
          <w:sz w:val="24"/>
          <w:szCs w:val="24"/>
        </w:rPr>
        <w:t>отдел экономики Администрации Ковернинского муниципального района</w:t>
      </w:r>
      <w:r w:rsidRPr="000A063D">
        <w:rPr>
          <w:rFonts w:ascii="Times New Roman" w:hAnsi="Times New Roman" w:cs="Times New Roman"/>
          <w:sz w:val="24"/>
          <w:szCs w:val="24"/>
        </w:rPr>
        <w:t>.</w:t>
      </w:r>
    </w:p>
    <w:p w:rsidR="000A063D" w:rsidRPr="000A063D" w:rsidRDefault="000A063D" w:rsidP="000A063D">
      <w:pPr>
        <w:widowControl w:val="0"/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A063D">
        <w:rPr>
          <w:rFonts w:ascii="Times New Roman" w:hAnsi="Times New Roman" w:cs="Times New Roman"/>
          <w:sz w:val="24"/>
          <w:szCs w:val="24"/>
        </w:rPr>
        <w:t xml:space="preserve">Программа разработана в продолжение муниципальной программы «Экологическая безопасность </w:t>
      </w:r>
      <w:proofErr w:type="spellStart"/>
      <w:r w:rsidRPr="000A063D">
        <w:rPr>
          <w:rFonts w:ascii="Times New Roman" w:eastAsia="Calibri" w:hAnsi="Times New Roman" w:cs="Times New Roman"/>
          <w:sz w:val="24"/>
          <w:szCs w:val="24"/>
        </w:rPr>
        <w:t>Ковернинского</w:t>
      </w:r>
      <w:proofErr w:type="spellEnd"/>
      <w:r w:rsidRPr="000A063D">
        <w:rPr>
          <w:rFonts w:ascii="Times New Roman" w:eastAsia="Calibri" w:hAnsi="Times New Roman" w:cs="Times New Roman"/>
          <w:sz w:val="24"/>
          <w:szCs w:val="24"/>
        </w:rPr>
        <w:t xml:space="preserve"> муниципального района Нижегородской области» и действующей муниципальной программы «Охрана окружающей среды </w:t>
      </w:r>
      <w:proofErr w:type="spellStart"/>
      <w:r w:rsidRPr="000A063D">
        <w:rPr>
          <w:rFonts w:ascii="Times New Roman" w:eastAsia="Calibri" w:hAnsi="Times New Roman" w:cs="Times New Roman"/>
          <w:sz w:val="24"/>
          <w:szCs w:val="24"/>
        </w:rPr>
        <w:t>Ковернинского</w:t>
      </w:r>
      <w:proofErr w:type="spellEnd"/>
      <w:r w:rsidRPr="000A063D">
        <w:rPr>
          <w:rFonts w:ascii="Times New Roman" w:eastAsia="Calibri" w:hAnsi="Times New Roman" w:cs="Times New Roman"/>
          <w:sz w:val="24"/>
          <w:szCs w:val="24"/>
        </w:rPr>
        <w:t xml:space="preserve"> муниципального района Нижегородской области».</w:t>
      </w:r>
    </w:p>
    <w:p w:rsidR="00393D4B" w:rsidRPr="00393D4B" w:rsidRDefault="00393D4B" w:rsidP="00393D4B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3D4B">
        <w:rPr>
          <w:rFonts w:ascii="Times New Roman" w:hAnsi="Times New Roman" w:cs="Times New Roman"/>
          <w:sz w:val="24"/>
          <w:szCs w:val="24"/>
        </w:rPr>
        <w:t xml:space="preserve">Целью Программы является повышение уровня экологической безопасности населения </w:t>
      </w:r>
      <w:proofErr w:type="spellStart"/>
      <w:r w:rsidRPr="00393D4B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393D4B">
        <w:rPr>
          <w:rFonts w:ascii="Times New Roman" w:hAnsi="Times New Roman" w:cs="Times New Roman"/>
          <w:sz w:val="24"/>
          <w:szCs w:val="24"/>
        </w:rPr>
        <w:t xml:space="preserve"> муниципального округа (далее округ) путем предупреждения и устранения нарушений в области охраны окружающей среды, формирование имиджа округа как экологически чистой территории. </w:t>
      </w:r>
    </w:p>
    <w:p w:rsidR="00393D4B" w:rsidRPr="00393D4B" w:rsidRDefault="00393D4B" w:rsidP="00393D4B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3D4B">
        <w:rPr>
          <w:rFonts w:ascii="Times New Roman" w:hAnsi="Times New Roman" w:cs="Times New Roman"/>
          <w:sz w:val="24"/>
          <w:szCs w:val="24"/>
        </w:rPr>
        <w:t>Достижение указанной цели обеспечивает решение следующих задач:</w:t>
      </w:r>
    </w:p>
    <w:p w:rsidR="00393D4B" w:rsidRPr="00393D4B" w:rsidRDefault="00393D4B" w:rsidP="00393D4B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0" w:name="Par382"/>
      <w:bookmarkEnd w:id="0"/>
      <w:r w:rsidRPr="00393D4B">
        <w:rPr>
          <w:rFonts w:ascii="Times New Roman" w:hAnsi="Times New Roman" w:cs="Times New Roman"/>
          <w:sz w:val="24"/>
          <w:szCs w:val="24"/>
        </w:rPr>
        <w:t>1. Предотвращение вредного воздействия отходов производства и потребления на здоровье человека и окружающую среду.</w:t>
      </w:r>
    </w:p>
    <w:p w:rsidR="00393D4B" w:rsidRPr="00393D4B" w:rsidRDefault="00393D4B" w:rsidP="00393D4B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3D4B">
        <w:rPr>
          <w:rFonts w:ascii="Times New Roman" w:hAnsi="Times New Roman" w:cs="Times New Roman"/>
          <w:sz w:val="24"/>
          <w:szCs w:val="24"/>
        </w:rPr>
        <w:t>2. Предупреждение и устранение нарушений в области охраны окружающей среды.</w:t>
      </w:r>
    </w:p>
    <w:p w:rsidR="00393D4B" w:rsidRPr="00393D4B" w:rsidRDefault="00393D4B" w:rsidP="00393D4B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393D4B">
        <w:rPr>
          <w:rFonts w:ascii="Times New Roman" w:hAnsi="Times New Roman" w:cs="Times New Roman"/>
          <w:sz w:val="24"/>
          <w:szCs w:val="24"/>
        </w:rPr>
        <w:t>3. Формирование у населения всех возрастов и социальных групп активной жизненной позиции в деле практического участия в мероприятиях по формированию благоприятной окружающей среды.</w:t>
      </w:r>
    </w:p>
    <w:p w:rsidR="00C65161" w:rsidRPr="00393D4B" w:rsidRDefault="0013742C" w:rsidP="00393D4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3D4B">
        <w:rPr>
          <w:rFonts w:ascii="Times New Roman" w:hAnsi="Times New Roman" w:cs="Times New Roman"/>
          <w:sz w:val="24"/>
          <w:szCs w:val="24"/>
        </w:rPr>
        <w:t>С</w:t>
      </w:r>
      <w:r w:rsidR="00C65161" w:rsidRPr="00393D4B">
        <w:rPr>
          <w:rFonts w:ascii="Times New Roman" w:hAnsi="Times New Roman" w:cs="Times New Roman"/>
          <w:sz w:val="24"/>
          <w:szCs w:val="24"/>
        </w:rPr>
        <w:t>рок реализации мероприятий Программы – 20</w:t>
      </w:r>
      <w:r w:rsidR="00393D4B" w:rsidRPr="00393D4B">
        <w:rPr>
          <w:rFonts w:ascii="Times New Roman" w:hAnsi="Times New Roman" w:cs="Times New Roman"/>
          <w:sz w:val="24"/>
          <w:szCs w:val="24"/>
        </w:rPr>
        <w:t>21</w:t>
      </w:r>
      <w:r w:rsidRPr="00393D4B">
        <w:rPr>
          <w:rFonts w:ascii="Times New Roman" w:hAnsi="Times New Roman" w:cs="Times New Roman"/>
          <w:sz w:val="24"/>
          <w:szCs w:val="24"/>
        </w:rPr>
        <w:t>-</w:t>
      </w:r>
      <w:r w:rsidR="00896DED" w:rsidRPr="00393D4B">
        <w:rPr>
          <w:rFonts w:ascii="Times New Roman" w:hAnsi="Times New Roman" w:cs="Times New Roman"/>
          <w:sz w:val="24"/>
          <w:szCs w:val="24"/>
        </w:rPr>
        <w:t>202</w:t>
      </w:r>
      <w:r w:rsidR="00393D4B" w:rsidRPr="00393D4B">
        <w:rPr>
          <w:rFonts w:ascii="Times New Roman" w:hAnsi="Times New Roman" w:cs="Times New Roman"/>
          <w:sz w:val="24"/>
          <w:szCs w:val="24"/>
        </w:rPr>
        <w:t>3</w:t>
      </w:r>
      <w:r w:rsidR="00C65161" w:rsidRPr="00393D4B">
        <w:rPr>
          <w:rFonts w:ascii="Times New Roman" w:hAnsi="Times New Roman" w:cs="Times New Roman"/>
          <w:sz w:val="24"/>
          <w:szCs w:val="24"/>
        </w:rPr>
        <w:t xml:space="preserve"> годы. Программа реализуется в один этап.</w:t>
      </w:r>
    </w:p>
    <w:p w:rsidR="00393D4B" w:rsidRPr="00393D4B" w:rsidRDefault="00393D4B" w:rsidP="00393D4B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3D4B">
        <w:rPr>
          <w:rFonts w:ascii="Times New Roman" w:hAnsi="Times New Roman" w:cs="Times New Roman"/>
          <w:sz w:val="24"/>
          <w:szCs w:val="24"/>
        </w:rPr>
        <w:t>Объемы финансирования мероприятий Программы уточняются ежегодно при формировании бюджета муниципального округа на очередной финансовый год и плановый период.</w:t>
      </w:r>
    </w:p>
    <w:p w:rsidR="00393D4B" w:rsidRPr="00A90E90" w:rsidRDefault="00393D4B" w:rsidP="00A90E9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0E90">
        <w:rPr>
          <w:rFonts w:ascii="Times New Roman" w:hAnsi="Times New Roman" w:cs="Times New Roman"/>
          <w:sz w:val="24"/>
          <w:szCs w:val="24"/>
        </w:rPr>
        <w:t xml:space="preserve">Финансирование программы на 2021-2023 годы составит всего – </w:t>
      </w:r>
      <w:r w:rsidR="0048300B">
        <w:rPr>
          <w:rFonts w:ascii="Times New Roman" w:hAnsi="Times New Roman" w:cs="Times New Roman"/>
          <w:sz w:val="24"/>
          <w:szCs w:val="24"/>
        </w:rPr>
        <w:t>1069,5</w:t>
      </w:r>
      <w:r w:rsidRPr="00A90E90">
        <w:rPr>
          <w:rFonts w:ascii="Times New Roman" w:hAnsi="Times New Roman" w:cs="Times New Roman"/>
          <w:sz w:val="24"/>
          <w:szCs w:val="24"/>
        </w:rPr>
        <w:t xml:space="preserve"> тыс.руб. из средств бюджета округа.</w:t>
      </w:r>
    </w:p>
    <w:p w:rsidR="0015165A" w:rsidRPr="00A90E90" w:rsidRDefault="0015165A" w:rsidP="00A90E90">
      <w:pPr>
        <w:pStyle w:val="1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90E90">
        <w:rPr>
          <w:rFonts w:ascii="Times New Roman" w:hAnsi="Times New Roman"/>
          <w:sz w:val="24"/>
          <w:szCs w:val="24"/>
        </w:rPr>
        <w:t xml:space="preserve">Достижение цели Программы и решение поставленных в ней  задач обеспечиваются </w:t>
      </w:r>
      <w:r w:rsidR="00A65991" w:rsidRPr="00A90E90">
        <w:rPr>
          <w:rFonts w:ascii="Times New Roman" w:hAnsi="Times New Roman"/>
          <w:sz w:val="24"/>
          <w:szCs w:val="24"/>
        </w:rPr>
        <w:t xml:space="preserve">путем </w:t>
      </w:r>
      <w:r w:rsidRPr="00A90E90">
        <w:rPr>
          <w:rFonts w:ascii="Times New Roman" w:hAnsi="Times New Roman"/>
          <w:sz w:val="24"/>
          <w:szCs w:val="24"/>
        </w:rPr>
        <w:t>реализаци</w:t>
      </w:r>
      <w:r w:rsidR="00A65991" w:rsidRPr="00A90E90">
        <w:rPr>
          <w:rFonts w:ascii="Times New Roman" w:hAnsi="Times New Roman"/>
          <w:sz w:val="24"/>
          <w:szCs w:val="24"/>
        </w:rPr>
        <w:t>и</w:t>
      </w:r>
      <w:r w:rsidRPr="00A90E90">
        <w:rPr>
          <w:rFonts w:ascii="Times New Roman" w:hAnsi="Times New Roman"/>
          <w:sz w:val="24"/>
          <w:szCs w:val="24"/>
        </w:rPr>
        <w:t xml:space="preserve"> программных мероприятий</w:t>
      </w:r>
      <w:r w:rsidR="00896DED" w:rsidRPr="00A90E90">
        <w:rPr>
          <w:rFonts w:ascii="Times New Roman" w:hAnsi="Times New Roman"/>
          <w:sz w:val="24"/>
          <w:szCs w:val="24"/>
        </w:rPr>
        <w:t>.</w:t>
      </w:r>
      <w:r w:rsidRPr="00A90E90">
        <w:rPr>
          <w:rFonts w:ascii="Times New Roman" w:hAnsi="Times New Roman"/>
          <w:sz w:val="24"/>
          <w:szCs w:val="24"/>
        </w:rPr>
        <w:t xml:space="preserve"> </w:t>
      </w:r>
    </w:p>
    <w:p w:rsidR="00A90E90" w:rsidRPr="00CB3B4A" w:rsidRDefault="00A90E90" w:rsidP="00A90E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0E90">
        <w:rPr>
          <w:rFonts w:ascii="Times New Roman" w:hAnsi="Times New Roman" w:cs="Times New Roman"/>
          <w:sz w:val="24"/>
          <w:szCs w:val="24"/>
        </w:rPr>
        <w:t xml:space="preserve">В соответствии с Порядком разработки, реализации и оценки эффективности муниципальных программ </w:t>
      </w:r>
      <w:proofErr w:type="spellStart"/>
      <w:r w:rsidRPr="00A90E90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A90E90">
        <w:rPr>
          <w:rFonts w:ascii="Times New Roman" w:hAnsi="Times New Roman" w:cs="Times New Roman"/>
          <w:sz w:val="24"/>
          <w:szCs w:val="24"/>
        </w:rPr>
        <w:t xml:space="preserve"> муниципального района Нижегородской области», утвержденным постановлением Администрации </w:t>
      </w:r>
      <w:proofErr w:type="spellStart"/>
      <w:r w:rsidRPr="00A90E90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A90E90">
        <w:rPr>
          <w:rFonts w:ascii="Times New Roman" w:hAnsi="Times New Roman" w:cs="Times New Roman"/>
          <w:sz w:val="24"/>
          <w:szCs w:val="24"/>
        </w:rPr>
        <w:t xml:space="preserve"> </w:t>
      </w:r>
      <w:r w:rsidRPr="00A90E90">
        <w:rPr>
          <w:rFonts w:ascii="Times New Roman" w:hAnsi="Times New Roman" w:cs="Times New Roman"/>
          <w:sz w:val="24"/>
          <w:szCs w:val="24"/>
        </w:rPr>
        <w:lastRenderedPageBreak/>
        <w:t xml:space="preserve">муниципального района от 25.02.2014 года №88, </w:t>
      </w:r>
      <w:r w:rsidRPr="00CB3B4A">
        <w:rPr>
          <w:rFonts w:ascii="Times New Roman" w:hAnsi="Times New Roman" w:cs="Times New Roman"/>
          <w:sz w:val="24"/>
          <w:szCs w:val="24"/>
        </w:rPr>
        <w:t>к проекту муниципальной программы прилагаются:</w:t>
      </w:r>
    </w:p>
    <w:p w:rsidR="00A90E90" w:rsidRPr="00A90E90" w:rsidRDefault="00A90E90" w:rsidP="00A90E9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0E90">
        <w:rPr>
          <w:rFonts w:ascii="Times New Roman" w:hAnsi="Times New Roman" w:cs="Times New Roman"/>
          <w:sz w:val="24"/>
          <w:szCs w:val="24"/>
        </w:rPr>
        <w:t>- финансово-экономическое обоснование расходов местного бюджета;</w:t>
      </w:r>
    </w:p>
    <w:p w:rsidR="00A90E90" w:rsidRPr="00A90E90" w:rsidRDefault="00A90E90" w:rsidP="00A90E9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0E90">
        <w:rPr>
          <w:rFonts w:ascii="Times New Roman" w:hAnsi="Times New Roman" w:cs="Times New Roman"/>
          <w:sz w:val="24"/>
          <w:szCs w:val="24"/>
        </w:rPr>
        <w:t xml:space="preserve">- проект </w:t>
      </w:r>
      <w:hyperlink w:anchor="Par444" w:history="1">
        <w:r w:rsidRPr="00A90E90">
          <w:rPr>
            <w:rFonts w:ascii="Times New Roman" w:hAnsi="Times New Roman" w:cs="Times New Roman"/>
            <w:sz w:val="24"/>
            <w:szCs w:val="24"/>
          </w:rPr>
          <w:t>плана</w:t>
        </w:r>
      </w:hyperlink>
      <w:r w:rsidRPr="00A90E90">
        <w:rPr>
          <w:rFonts w:ascii="Times New Roman" w:hAnsi="Times New Roman" w:cs="Times New Roman"/>
          <w:sz w:val="24"/>
          <w:szCs w:val="24"/>
        </w:rPr>
        <w:t xml:space="preserve"> реализации муниципальной программы на первый год и плановый период реализации (по форме, представленной в приложении 2 к Порядку).</w:t>
      </w:r>
    </w:p>
    <w:p w:rsidR="00A90E90" w:rsidRPr="00393D4B" w:rsidRDefault="00A90E90" w:rsidP="00A90E90">
      <w:pPr>
        <w:pStyle w:val="1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</w:p>
    <w:p w:rsidR="00896DED" w:rsidRPr="00393D4B" w:rsidRDefault="006523A9" w:rsidP="00393D4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93D4B">
        <w:rPr>
          <w:rFonts w:ascii="Times New Roman" w:hAnsi="Times New Roman" w:cs="Times New Roman"/>
          <w:sz w:val="24"/>
          <w:szCs w:val="24"/>
        </w:rPr>
        <w:t>Ответственное лицо за проведение общественного обсуждения</w:t>
      </w:r>
      <w:r w:rsidR="00266F99" w:rsidRPr="00393D4B">
        <w:rPr>
          <w:rFonts w:ascii="Times New Roman" w:hAnsi="Times New Roman" w:cs="Times New Roman"/>
          <w:sz w:val="24"/>
          <w:szCs w:val="24"/>
        </w:rPr>
        <w:t xml:space="preserve">: </w:t>
      </w:r>
      <w:r w:rsidR="00896DED" w:rsidRPr="00393D4B">
        <w:rPr>
          <w:rFonts w:ascii="Times New Roman" w:hAnsi="Times New Roman" w:cs="Times New Roman"/>
          <w:sz w:val="24"/>
          <w:szCs w:val="24"/>
        </w:rPr>
        <w:t xml:space="preserve">заведующий отделом экономики </w:t>
      </w:r>
      <w:proofErr w:type="spellStart"/>
      <w:r w:rsidR="00896DED" w:rsidRPr="00393D4B">
        <w:rPr>
          <w:rFonts w:ascii="Times New Roman" w:hAnsi="Times New Roman" w:cs="Times New Roman"/>
          <w:sz w:val="24"/>
          <w:szCs w:val="24"/>
        </w:rPr>
        <w:t>Банкетова</w:t>
      </w:r>
      <w:proofErr w:type="spellEnd"/>
      <w:r w:rsidR="00896DED" w:rsidRPr="00393D4B">
        <w:rPr>
          <w:rFonts w:ascii="Times New Roman" w:hAnsi="Times New Roman" w:cs="Times New Roman"/>
          <w:sz w:val="24"/>
          <w:szCs w:val="24"/>
        </w:rPr>
        <w:t xml:space="preserve"> Мария Александровна, р</w:t>
      </w:r>
      <w:r w:rsidR="00266F99" w:rsidRPr="00393D4B">
        <w:rPr>
          <w:rFonts w:ascii="Times New Roman" w:hAnsi="Times New Roman" w:cs="Times New Roman"/>
          <w:sz w:val="24"/>
          <w:szCs w:val="24"/>
        </w:rPr>
        <w:t>аб</w:t>
      </w:r>
      <w:proofErr w:type="gramStart"/>
      <w:r w:rsidR="00266F99" w:rsidRPr="00393D4B">
        <w:rPr>
          <w:rFonts w:ascii="Times New Roman" w:hAnsi="Times New Roman" w:cs="Times New Roman"/>
          <w:sz w:val="24"/>
          <w:szCs w:val="24"/>
        </w:rPr>
        <w:t>.</w:t>
      </w:r>
      <w:r w:rsidRPr="00393D4B">
        <w:rPr>
          <w:rFonts w:ascii="Times New Roman" w:hAnsi="Times New Roman" w:cs="Times New Roman"/>
          <w:sz w:val="24"/>
          <w:szCs w:val="24"/>
        </w:rPr>
        <w:t>т</w:t>
      </w:r>
      <w:proofErr w:type="gramEnd"/>
      <w:r w:rsidRPr="00393D4B">
        <w:rPr>
          <w:rFonts w:ascii="Times New Roman" w:hAnsi="Times New Roman" w:cs="Times New Roman"/>
          <w:sz w:val="24"/>
          <w:szCs w:val="24"/>
        </w:rPr>
        <w:t>ел.8831</w:t>
      </w:r>
      <w:r w:rsidR="00896DED" w:rsidRPr="00393D4B">
        <w:rPr>
          <w:rFonts w:ascii="Times New Roman" w:hAnsi="Times New Roman" w:cs="Times New Roman"/>
          <w:sz w:val="24"/>
          <w:szCs w:val="24"/>
        </w:rPr>
        <w:t>57</w:t>
      </w:r>
      <w:r w:rsidRPr="00393D4B">
        <w:rPr>
          <w:rFonts w:ascii="Times New Roman" w:hAnsi="Times New Roman" w:cs="Times New Roman"/>
          <w:sz w:val="24"/>
          <w:szCs w:val="24"/>
        </w:rPr>
        <w:t>-</w:t>
      </w:r>
      <w:r w:rsidR="00896DED" w:rsidRPr="00393D4B">
        <w:rPr>
          <w:rFonts w:ascii="Times New Roman" w:hAnsi="Times New Roman" w:cs="Times New Roman"/>
          <w:sz w:val="24"/>
          <w:szCs w:val="24"/>
        </w:rPr>
        <w:t>2-26-96</w:t>
      </w:r>
      <w:r w:rsidRPr="00393D4B">
        <w:rPr>
          <w:rFonts w:ascii="Times New Roman" w:hAnsi="Times New Roman" w:cs="Times New Roman"/>
          <w:sz w:val="24"/>
          <w:szCs w:val="24"/>
        </w:rPr>
        <w:t>, эл</w:t>
      </w:r>
      <w:r w:rsidR="00266F99" w:rsidRPr="00393D4B">
        <w:rPr>
          <w:rFonts w:ascii="Times New Roman" w:hAnsi="Times New Roman" w:cs="Times New Roman"/>
          <w:sz w:val="24"/>
          <w:szCs w:val="24"/>
        </w:rPr>
        <w:t xml:space="preserve">ектронная </w:t>
      </w:r>
      <w:r w:rsidRPr="00393D4B">
        <w:rPr>
          <w:rFonts w:ascii="Times New Roman" w:hAnsi="Times New Roman" w:cs="Times New Roman"/>
          <w:sz w:val="24"/>
          <w:szCs w:val="24"/>
        </w:rPr>
        <w:t xml:space="preserve">почта </w:t>
      </w:r>
      <w:proofErr w:type="spellStart"/>
      <w:r w:rsidR="00896DED" w:rsidRPr="00393D4B">
        <w:rPr>
          <w:rFonts w:ascii="Times New Roman" w:hAnsi="Times New Roman" w:cs="Times New Roman"/>
          <w:color w:val="000000"/>
          <w:sz w:val="24"/>
          <w:szCs w:val="24"/>
        </w:rPr>
        <w:t>banketova@adm.kvr.nnov.ru</w:t>
      </w:r>
      <w:proofErr w:type="spellEnd"/>
      <w:r w:rsidR="00896DED" w:rsidRPr="00393D4B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CA5A85" w:rsidRPr="00C65161" w:rsidRDefault="00CA5A85" w:rsidP="00266F99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sectPr w:rsidR="00CA5A85" w:rsidRPr="00C65161" w:rsidSect="00C43F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characterSpacingControl w:val="doNotCompress"/>
  <w:compat>
    <w:useFELayout/>
  </w:compat>
  <w:rsids>
    <w:rsidRoot w:val="00CC591A"/>
    <w:rsid w:val="000A063D"/>
    <w:rsid w:val="000B5A6B"/>
    <w:rsid w:val="0013742C"/>
    <w:rsid w:val="0015165A"/>
    <w:rsid w:val="001C56D6"/>
    <w:rsid w:val="001E087E"/>
    <w:rsid w:val="00266F99"/>
    <w:rsid w:val="00277441"/>
    <w:rsid w:val="002C252F"/>
    <w:rsid w:val="002E4AFF"/>
    <w:rsid w:val="00393D4B"/>
    <w:rsid w:val="0048300B"/>
    <w:rsid w:val="005919E5"/>
    <w:rsid w:val="00630082"/>
    <w:rsid w:val="006523A9"/>
    <w:rsid w:val="00681E02"/>
    <w:rsid w:val="006B09CE"/>
    <w:rsid w:val="0073500F"/>
    <w:rsid w:val="007D73D7"/>
    <w:rsid w:val="00806288"/>
    <w:rsid w:val="00820785"/>
    <w:rsid w:val="00896DED"/>
    <w:rsid w:val="008D0058"/>
    <w:rsid w:val="008E3D97"/>
    <w:rsid w:val="009777CC"/>
    <w:rsid w:val="009819E3"/>
    <w:rsid w:val="00992ABD"/>
    <w:rsid w:val="009C5710"/>
    <w:rsid w:val="009D1847"/>
    <w:rsid w:val="009F1AC5"/>
    <w:rsid w:val="00A04D0B"/>
    <w:rsid w:val="00A34BBD"/>
    <w:rsid w:val="00A44E62"/>
    <w:rsid w:val="00A47DA1"/>
    <w:rsid w:val="00A61632"/>
    <w:rsid w:val="00A65991"/>
    <w:rsid w:val="00A90E90"/>
    <w:rsid w:val="00B13E21"/>
    <w:rsid w:val="00B641DA"/>
    <w:rsid w:val="00BD3F60"/>
    <w:rsid w:val="00C43F95"/>
    <w:rsid w:val="00C65161"/>
    <w:rsid w:val="00CA474F"/>
    <w:rsid w:val="00CA5A85"/>
    <w:rsid w:val="00CB3B4A"/>
    <w:rsid w:val="00CC591A"/>
    <w:rsid w:val="00CE127F"/>
    <w:rsid w:val="00D1288E"/>
    <w:rsid w:val="00D67B23"/>
    <w:rsid w:val="00D67B82"/>
    <w:rsid w:val="00D92169"/>
    <w:rsid w:val="00DC55D3"/>
    <w:rsid w:val="00DF0BC3"/>
    <w:rsid w:val="00E35894"/>
    <w:rsid w:val="00EC771E"/>
    <w:rsid w:val="00EE2024"/>
    <w:rsid w:val="00F526D7"/>
    <w:rsid w:val="00FB33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3F95"/>
  </w:style>
  <w:style w:type="paragraph" w:styleId="8">
    <w:name w:val="heading 8"/>
    <w:basedOn w:val="a"/>
    <w:next w:val="a"/>
    <w:link w:val="80"/>
    <w:qFormat/>
    <w:rsid w:val="00C65161"/>
    <w:pPr>
      <w:keepNext/>
      <w:spacing w:after="0" w:line="240" w:lineRule="auto"/>
      <w:jc w:val="both"/>
      <w:outlineLvl w:val="7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C65161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1">
    <w:name w:val="Абзац списка1"/>
    <w:basedOn w:val="a"/>
    <w:rsid w:val="00C65161"/>
    <w:pPr>
      <w:ind w:left="720"/>
    </w:pPr>
    <w:rPr>
      <w:rFonts w:ascii="Calibri" w:eastAsia="Times New Roman" w:hAnsi="Calibri" w:cs="Times New Roman"/>
    </w:rPr>
  </w:style>
  <w:style w:type="paragraph" w:styleId="a3">
    <w:name w:val="Body Text"/>
    <w:aliases w:val="bt"/>
    <w:basedOn w:val="a"/>
    <w:link w:val="a4"/>
    <w:semiHidden/>
    <w:rsid w:val="0015165A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Cs/>
      <w:sz w:val="24"/>
      <w:szCs w:val="20"/>
      <w:lang w:eastAsia="ar-SA"/>
    </w:rPr>
  </w:style>
  <w:style w:type="character" w:customStyle="1" w:styleId="a4">
    <w:name w:val="Основной текст Знак"/>
    <w:aliases w:val="bt Знак"/>
    <w:basedOn w:val="a0"/>
    <w:link w:val="a3"/>
    <w:semiHidden/>
    <w:rsid w:val="0015165A"/>
    <w:rPr>
      <w:rFonts w:ascii="Times New Roman" w:eastAsia="Times New Roman" w:hAnsi="Times New Roman" w:cs="Times New Roman"/>
      <w:bCs/>
      <w:sz w:val="24"/>
      <w:szCs w:val="20"/>
      <w:lang w:eastAsia="ar-SA"/>
    </w:rPr>
  </w:style>
  <w:style w:type="character" w:styleId="a5">
    <w:name w:val="Hyperlink"/>
    <w:basedOn w:val="a0"/>
    <w:uiPriority w:val="99"/>
    <w:unhideWhenUsed/>
    <w:rsid w:val="00E3589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502</Words>
  <Characters>2862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3358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АртамонычеваЛА</dc:creator>
  <cp:keywords/>
  <dc:description/>
  <cp:lastModifiedBy>Sidorova</cp:lastModifiedBy>
  <cp:revision>11</cp:revision>
  <cp:lastPrinted>2018-11-19T07:43:00Z</cp:lastPrinted>
  <dcterms:created xsi:type="dcterms:W3CDTF">2019-09-09T05:23:00Z</dcterms:created>
  <dcterms:modified xsi:type="dcterms:W3CDTF">2020-11-05T13:05:00Z</dcterms:modified>
</cp:coreProperties>
</file>