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22E" w:rsidRPr="00606C15" w:rsidRDefault="009D422E" w:rsidP="009D4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422E" w:rsidRPr="00606C15" w:rsidRDefault="009D422E" w:rsidP="009D422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22605" cy="8540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22E" w:rsidRPr="00606C15" w:rsidRDefault="009D422E" w:rsidP="009D42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06C1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Администрация Ковернинского муниципального района</w:t>
      </w: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06C15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606C1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 О С Т А Н О В Л Е Н И Е</w:t>
      </w: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22E" w:rsidRPr="00606C15" w:rsidRDefault="006213BE" w:rsidP="004D5E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_____________</w:t>
      </w:r>
      <w:r w:rsidR="009D422E" w:rsidRPr="00606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 w:rsid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4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422E" w:rsidRP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_______</w:t>
      </w:r>
    </w:p>
    <w:p w:rsidR="009D422E" w:rsidRPr="00606C15" w:rsidRDefault="009D422E" w:rsidP="009D422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D422E" w:rsidRPr="00CC1DAE" w:rsidRDefault="009D422E" w:rsidP="009D422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Об утверждении муниципальной  программы   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Ковернинского муниципального </w:t>
      </w:r>
      <w:r w:rsidR="008933B7">
        <w:rPr>
          <w:rFonts w:ascii="Times New Roman" w:hAnsi="Times New Roman" w:cs="Times New Roman"/>
          <w:b/>
          <w:bCs/>
          <w:sz w:val="24"/>
          <w:szCs w:val="24"/>
        </w:rPr>
        <w:t>округа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Нижегородской области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, социальную и культурную адаптацию мигрантов, профилактику межнациональных (м</w:t>
      </w:r>
      <w:r w:rsidR="004D5EFF">
        <w:rPr>
          <w:rFonts w:ascii="Times New Roman" w:hAnsi="Times New Roman" w:cs="Times New Roman"/>
          <w:b/>
          <w:bCs/>
          <w:sz w:val="24"/>
          <w:szCs w:val="24"/>
        </w:rPr>
        <w:t>ежэтн</w:t>
      </w:r>
      <w:r w:rsidR="008933B7">
        <w:rPr>
          <w:rFonts w:ascii="Times New Roman" w:hAnsi="Times New Roman" w:cs="Times New Roman"/>
          <w:b/>
          <w:bCs/>
          <w:sz w:val="24"/>
          <w:szCs w:val="24"/>
        </w:rPr>
        <w:t>ических) конфликтов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9D422E" w:rsidRPr="00CC1DAE" w:rsidRDefault="009D422E" w:rsidP="009D422E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D422E" w:rsidRPr="00E5355E" w:rsidRDefault="009D422E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1DA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 организации местного самоуправления в Российской Федерации»,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Ковернинского муниципального района Нижегородской области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л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8933B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т:</w:t>
      </w:r>
    </w:p>
    <w:p w:rsidR="009D422E" w:rsidRDefault="009D422E" w:rsidP="00331FF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C1DAE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161745">
        <w:rPr>
          <w:rFonts w:ascii="Times New Roman" w:hAnsi="Times New Roman" w:cs="Times New Roman"/>
          <w:sz w:val="28"/>
          <w:szCs w:val="28"/>
        </w:rPr>
        <w:t xml:space="preserve">прилагаемую </w:t>
      </w:r>
      <w:r w:rsidRPr="00CC1DAE">
        <w:rPr>
          <w:rFonts w:ascii="Times New Roman" w:hAnsi="Times New Roman" w:cs="Times New Roman"/>
          <w:sz w:val="28"/>
          <w:szCs w:val="28"/>
        </w:rPr>
        <w:t xml:space="preserve">муниципальную  программу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615FFD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CC1DAE">
        <w:rPr>
          <w:rFonts w:ascii="Times New Roman" w:hAnsi="Times New Roman" w:cs="Times New Roman"/>
          <w:sz w:val="28"/>
          <w:szCs w:val="28"/>
        </w:rPr>
        <w:t>, социальную и культурную адаптацию мигрантов, профилактику межнациональных (межэтнических) конфликтов</w:t>
      </w:r>
      <w:r w:rsidR="00615FFD">
        <w:rPr>
          <w:rFonts w:ascii="Times New Roman" w:hAnsi="Times New Roman" w:cs="Times New Roman"/>
          <w:sz w:val="28"/>
          <w:szCs w:val="28"/>
        </w:rPr>
        <w:t>».</w:t>
      </w:r>
    </w:p>
    <w:p w:rsidR="00331FF3" w:rsidRDefault="00615FFD" w:rsidP="00331FF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Отменить</w:t>
      </w:r>
      <w:r w:rsidR="00331FF3">
        <w:rPr>
          <w:rFonts w:ascii="Times New Roman" w:hAnsi="Times New Roman" w:cs="Times New Roman"/>
          <w:sz w:val="28"/>
          <w:szCs w:val="28"/>
        </w:rPr>
        <w:t xml:space="preserve"> с 01 января 2021 года:</w:t>
      </w:r>
    </w:p>
    <w:p w:rsidR="00615FFD" w:rsidRDefault="00331FF3" w:rsidP="00331FF3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Постановление А</w:t>
      </w:r>
      <w:r w:rsidR="00615FFD">
        <w:rPr>
          <w:rFonts w:ascii="Times New Roman" w:hAnsi="Times New Roman" w:cs="Times New Roman"/>
          <w:sz w:val="28"/>
          <w:szCs w:val="28"/>
        </w:rPr>
        <w:t xml:space="preserve">дминистрации Ковернинского муниципального района Нижегородской области от 26.12.2017 № 1088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615FFD" w:rsidRPr="00615FFD">
        <w:rPr>
          <w:rFonts w:ascii="Times New Roman" w:hAnsi="Times New Roman" w:cs="Times New Roman"/>
          <w:sz w:val="28"/>
          <w:szCs w:val="28"/>
        </w:rPr>
        <w:t xml:space="preserve">Об утверждении муниципальной  программы   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2018-2020 </w:t>
      </w:r>
      <w:proofErr w:type="spellStart"/>
      <w:r w:rsidR="00615FFD" w:rsidRPr="00615FFD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="00615FFD" w:rsidRPr="00615FFD">
        <w:rPr>
          <w:rFonts w:ascii="Times New Roman" w:hAnsi="Times New Roman" w:cs="Times New Roman"/>
          <w:sz w:val="28"/>
          <w:szCs w:val="28"/>
        </w:rPr>
        <w:t>.»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1FF3" w:rsidRDefault="00331FF3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2.2. Постановление Администрации Ковернинского муниципального района Нижегородской области от 10.09.2018 № 638 «</w:t>
      </w:r>
      <w:r w:rsidRPr="00331FF3">
        <w:rPr>
          <w:rFonts w:ascii="Times New Roman" w:hAnsi="Times New Roman" w:cs="Times New Roman"/>
          <w:sz w:val="28"/>
          <w:szCs w:val="28"/>
        </w:rPr>
        <w:t xml:space="preserve">О продлении срока действия муниципальной программы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2018-2020 </w:t>
      </w:r>
      <w:proofErr w:type="spellStart"/>
      <w:r w:rsidRPr="00331FF3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Pr="00331FF3">
        <w:rPr>
          <w:rFonts w:ascii="Times New Roman" w:hAnsi="Times New Roman" w:cs="Times New Roman"/>
          <w:sz w:val="28"/>
          <w:szCs w:val="28"/>
        </w:rPr>
        <w:t>.» на 2021 год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331FF3" w:rsidRDefault="00331FF3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Постановление Администрации Ковернинского муниципального района Нижегородской области от 14.01.2019 № 15 «</w:t>
      </w:r>
      <w:r w:rsidRPr="00331FF3">
        <w:rPr>
          <w:rFonts w:ascii="Times New Roman" w:hAnsi="Times New Roman" w:cs="Times New Roman"/>
          <w:sz w:val="28"/>
          <w:szCs w:val="28"/>
        </w:rPr>
        <w:t xml:space="preserve">О внесении изменений в муниципальную программу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2018-2021 </w:t>
      </w:r>
      <w:proofErr w:type="spellStart"/>
      <w:r w:rsidRPr="00331FF3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Pr="00331FF3">
        <w:rPr>
          <w:rFonts w:ascii="Times New Roman" w:hAnsi="Times New Roman" w:cs="Times New Roman"/>
          <w:sz w:val="28"/>
          <w:szCs w:val="28"/>
        </w:rPr>
        <w:t>.»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1FF3" w:rsidRDefault="00331FF3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Постановление Администрации Ковернинского муниципального района Нижегородской области от 18.10.2019 № 731 «</w:t>
      </w:r>
      <w:r w:rsidRPr="00331FF3">
        <w:rPr>
          <w:rFonts w:ascii="Times New Roman" w:hAnsi="Times New Roman" w:cs="Times New Roman"/>
          <w:sz w:val="28"/>
          <w:szCs w:val="28"/>
        </w:rPr>
        <w:t>О внесении измен</w:t>
      </w:r>
      <w:r>
        <w:rPr>
          <w:rFonts w:ascii="Times New Roman" w:hAnsi="Times New Roman" w:cs="Times New Roman"/>
          <w:sz w:val="28"/>
          <w:szCs w:val="28"/>
        </w:rPr>
        <w:t xml:space="preserve">ений в муниципальную программу </w:t>
      </w:r>
      <w:r w:rsidRPr="00331FF3">
        <w:rPr>
          <w:rFonts w:ascii="Times New Roman" w:hAnsi="Times New Roman" w:cs="Times New Roman"/>
          <w:sz w:val="28"/>
          <w:szCs w:val="28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1FF3" w:rsidRDefault="00331FF3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 Постановление Администрации Ковернинского муниципального района Нижегородской области от 09.01.2020 № 3 «</w:t>
      </w:r>
      <w:r w:rsidRPr="00331FF3">
        <w:rPr>
          <w:rFonts w:ascii="Times New Roman" w:hAnsi="Times New Roman" w:cs="Times New Roman"/>
          <w:sz w:val="28"/>
          <w:szCs w:val="28"/>
        </w:rPr>
        <w:t>О внесении измен</w:t>
      </w:r>
      <w:r>
        <w:rPr>
          <w:rFonts w:ascii="Times New Roman" w:hAnsi="Times New Roman" w:cs="Times New Roman"/>
          <w:sz w:val="28"/>
          <w:szCs w:val="28"/>
        </w:rPr>
        <w:t xml:space="preserve">ений в муниципальную программу </w:t>
      </w:r>
      <w:r w:rsidRPr="00331FF3">
        <w:rPr>
          <w:rFonts w:ascii="Times New Roman" w:hAnsi="Times New Roman" w:cs="Times New Roman"/>
          <w:sz w:val="28"/>
          <w:szCs w:val="28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1FF3" w:rsidRDefault="00331FF3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Постановление Администрации Ковернинского муниципального района Нижегородской области от 16.01.2020 № 19 «</w:t>
      </w:r>
      <w:r w:rsidRPr="00331FF3">
        <w:rPr>
          <w:rFonts w:ascii="Times New Roman" w:hAnsi="Times New Roman" w:cs="Times New Roman"/>
          <w:sz w:val="28"/>
          <w:szCs w:val="28"/>
        </w:rPr>
        <w:t>О внесении изменений  в некоторые постановления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D78A4" w:rsidRPr="00CC1DAE" w:rsidRDefault="000D78A4" w:rsidP="000D78A4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Постановление Администрации Ковернинского муниципального района Нижегородской области от 26.05.2020 № 324 «</w:t>
      </w:r>
      <w:r w:rsidRPr="000D78A4">
        <w:rPr>
          <w:rFonts w:ascii="Times New Roman" w:hAnsi="Times New Roman" w:cs="Times New Roman"/>
          <w:sz w:val="28"/>
          <w:szCs w:val="28"/>
        </w:rPr>
        <w:t>О внесении измен</w:t>
      </w:r>
      <w:r>
        <w:rPr>
          <w:rFonts w:ascii="Times New Roman" w:hAnsi="Times New Roman" w:cs="Times New Roman"/>
          <w:sz w:val="28"/>
          <w:szCs w:val="28"/>
        </w:rPr>
        <w:t xml:space="preserve">ений в муниципальную программу </w:t>
      </w:r>
      <w:r w:rsidRPr="000D78A4">
        <w:rPr>
          <w:rFonts w:ascii="Times New Roman" w:hAnsi="Times New Roman" w:cs="Times New Roman"/>
          <w:sz w:val="28"/>
          <w:szCs w:val="28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</w:t>
      </w:r>
      <w:r>
        <w:rPr>
          <w:rFonts w:ascii="Times New Roman" w:hAnsi="Times New Roman" w:cs="Times New Roman"/>
          <w:sz w:val="28"/>
          <w:szCs w:val="28"/>
        </w:rPr>
        <w:t>ьных (межэтнических) конфликтов».</w:t>
      </w:r>
    </w:p>
    <w:p w:rsidR="009D422E" w:rsidRPr="006656E4" w:rsidRDefault="000D78A4" w:rsidP="00331FF3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D422E" w:rsidRPr="006656E4">
        <w:rPr>
          <w:rFonts w:ascii="Times New Roman" w:hAnsi="Times New Roman" w:cs="Times New Roman"/>
          <w:sz w:val="28"/>
          <w:szCs w:val="28"/>
        </w:rPr>
        <w:t>. Организационно- правовому отделу (С.В.</w:t>
      </w:r>
      <w:r w:rsidR="00F07AB4">
        <w:rPr>
          <w:rFonts w:ascii="Times New Roman" w:hAnsi="Times New Roman" w:cs="Times New Roman"/>
          <w:sz w:val="28"/>
          <w:szCs w:val="28"/>
        </w:rPr>
        <w:t xml:space="preserve"> </w:t>
      </w:r>
      <w:r w:rsidR="009D422E" w:rsidRPr="006656E4">
        <w:rPr>
          <w:rFonts w:ascii="Times New Roman" w:hAnsi="Times New Roman" w:cs="Times New Roman"/>
          <w:sz w:val="28"/>
          <w:szCs w:val="28"/>
        </w:rPr>
        <w:t xml:space="preserve">Некрасова) обеспечить </w:t>
      </w:r>
      <w:r w:rsidR="00192099">
        <w:rPr>
          <w:rFonts w:ascii="Times New Roman" w:hAnsi="Times New Roman" w:cs="Times New Roman"/>
          <w:sz w:val="28"/>
          <w:szCs w:val="28"/>
        </w:rPr>
        <w:t>обнародование</w:t>
      </w:r>
      <w:r w:rsidR="009D422E" w:rsidRPr="006656E4">
        <w:rPr>
          <w:rFonts w:ascii="Times New Roman" w:hAnsi="Times New Roman" w:cs="Times New Roman"/>
          <w:sz w:val="28"/>
          <w:szCs w:val="28"/>
        </w:rPr>
        <w:t xml:space="preserve"> настоящего постановления </w:t>
      </w:r>
      <w:r w:rsidR="00192099">
        <w:rPr>
          <w:rFonts w:ascii="Times New Roman" w:hAnsi="Times New Roman" w:cs="Times New Roman"/>
          <w:sz w:val="28"/>
          <w:szCs w:val="28"/>
        </w:rPr>
        <w:t>посредством районной библиотеки.</w:t>
      </w:r>
    </w:p>
    <w:p w:rsidR="009D422E" w:rsidRPr="006656E4" w:rsidRDefault="000D78A4" w:rsidP="000D78A4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D422E" w:rsidRPr="006656E4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9D422E" w:rsidRDefault="009D422E" w:rsidP="00331FF3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:rsidR="000D78A4" w:rsidRPr="00CC1DAE" w:rsidRDefault="000D78A4" w:rsidP="00331FF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9D422E" w:rsidRDefault="009D422E" w:rsidP="00331FF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55E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A76D2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A76D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E5355E">
        <w:rPr>
          <w:rFonts w:ascii="Times New Roman" w:hAnsi="Times New Roman" w:cs="Times New Roman"/>
          <w:sz w:val="28"/>
          <w:szCs w:val="28"/>
        </w:rPr>
        <w:t>О.П.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sz w:val="28"/>
          <w:szCs w:val="28"/>
        </w:rPr>
        <w:t>Шмелёв</w:t>
      </w:r>
    </w:p>
    <w:p w:rsidR="00BB4173" w:rsidRDefault="00BB41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B4173" w:rsidRPr="00997A19" w:rsidRDefault="00BB4173" w:rsidP="00BB4173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Утверждена</w:t>
      </w:r>
    </w:p>
    <w:p w:rsidR="00BB4173" w:rsidRPr="00997A19" w:rsidRDefault="00BB4173" w:rsidP="00BB41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BB4173" w:rsidRDefault="00BB4173" w:rsidP="00BB41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</w:p>
    <w:p w:rsidR="00BB4173" w:rsidRPr="00997A19" w:rsidRDefault="00BB4173" w:rsidP="00BB41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 </w:t>
      </w:r>
      <w:r w:rsidRPr="00997A19">
        <w:rPr>
          <w:rFonts w:ascii="Times New Roman" w:hAnsi="Times New Roman" w:cs="Times New Roman"/>
          <w:sz w:val="24"/>
          <w:szCs w:val="24"/>
        </w:rPr>
        <w:t>Нижегородской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A19">
        <w:rPr>
          <w:rFonts w:ascii="Times New Roman" w:hAnsi="Times New Roman" w:cs="Times New Roman"/>
          <w:sz w:val="24"/>
          <w:szCs w:val="24"/>
        </w:rPr>
        <w:t xml:space="preserve"> области</w:t>
      </w:r>
    </w:p>
    <w:p w:rsidR="00BB4173" w:rsidRPr="00B14534" w:rsidRDefault="00BB4173" w:rsidP="00BB41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от </w:t>
      </w:r>
      <w:r w:rsidR="00ED3D47">
        <w:rPr>
          <w:rFonts w:ascii="Times New Roman" w:hAnsi="Times New Roman" w:cs="Times New Roman"/>
          <w:sz w:val="24"/>
          <w:szCs w:val="24"/>
          <w:u w:val="single"/>
        </w:rPr>
        <w:t>___________</w:t>
      </w:r>
      <w:r w:rsidR="00ED3D47">
        <w:rPr>
          <w:rFonts w:ascii="Times New Roman" w:hAnsi="Times New Roman" w:cs="Times New Roman"/>
          <w:sz w:val="24"/>
          <w:szCs w:val="24"/>
        </w:rPr>
        <w:t xml:space="preserve"> №</w:t>
      </w:r>
      <w:r w:rsidRPr="00997A19">
        <w:rPr>
          <w:rFonts w:ascii="Times New Roman" w:hAnsi="Times New Roman" w:cs="Times New Roman"/>
          <w:sz w:val="24"/>
          <w:szCs w:val="24"/>
        </w:rPr>
        <w:t xml:space="preserve"> </w:t>
      </w:r>
      <w:r w:rsidR="00ED3D47">
        <w:rPr>
          <w:rFonts w:ascii="Times New Roman" w:hAnsi="Times New Roman" w:cs="Times New Roman"/>
          <w:sz w:val="24"/>
          <w:szCs w:val="24"/>
          <w:u w:val="single"/>
        </w:rPr>
        <w:t>_______</w:t>
      </w:r>
    </w:p>
    <w:p w:rsidR="00BB4173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4173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МУНИЦИПАЛЬНАЯ ПРОГРАММА</w:t>
      </w:r>
    </w:p>
    <w:p w:rsidR="00BB4173" w:rsidRDefault="00BB4173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КОВЕРНИНСКОГО МУНИЦИПАЛЬНОГО </w:t>
      </w:r>
      <w:r w:rsidR="0014133B">
        <w:rPr>
          <w:rFonts w:ascii="Times New Roman" w:hAnsi="Times New Roman" w:cs="Times New Roman"/>
          <w:b/>
          <w:bCs/>
          <w:sz w:val="24"/>
          <w:szCs w:val="24"/>
        </w:rPr>
        <w:t>ОКРУГА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НИЖЕГОРОДСКОЙ ОБЛАСТИ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, СОЦИАЛЬНУЮ И КУЛЬТУРНУЮ АДАПТАЦИЮ </w:t>
      </w:r>
    </w:p>
    <w:p w:rsidR="00BB4173" w:rsidRDefault="00BB4173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МИГРАНТОВ, ПРОФИЛАКТИКУ МЕЖНАЦИОНАЛЬНЫХ </w:t>
      </w:r>
    </w:p>
    <w:p w:rsidR="00BB4173" w:rsidRDefault="00BB4173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(М</w:t>
      </w:r>
      <w:r>
        <w:rPr>
          <w:rFonts w:ascii="Times New Roman" w:hAnsi="Times New Roman" w:cs="Times New Roman"/>
          <w:b/>
          <w:bCs/>
          <w:sz w:val="24"/>
          <w:szCs w:val="24"/>
        </w:rPr>
        <w:t>ЕЖЭТНИЧЕСКИХ) КОНФЛИКТОВ»</w:t>
      </w:r>
    </w:p>
    <w:p w:rsidR="00BB4173" w:rsidRDefault="00ED3D47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4173">
        <w:rPr>
          <w:rFonts w:ascii="Times New Roman" w:hAnsi="Times New Roman" w:cs="Times New Roman"/>
          <w:b/>
          <w:bCs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BB4173">
        <w:rPr>
          <w:rFonts w:ascii="Times New Roman" w:hAnsi="Times New Roman" w:cs="Times New Roman"/>
          <w:b/>
          <w:bCs/>
          <w:sz w:val="24"/>
          <w:szCs w:val="24"/>
        </w:rPr>
        <w:t xml:space="preserve"> Программа</w:t>
      </w:r>
      <w:r>
        <w:rPr>
          <w:rFonts w:ascii="Times New Roman" w:hAnsi="Times New Roman" w:cs="Times New Roman"/>
          <w:b/>
          <w:bCs/>
          <w:sz w:val="24"/>
          <w:szCs w:val="24"/>
        </w:rPr>
        <w:t>, муниципальная программа</w:t>
      </w:r>
      <w:r w:rsidR="00BB4173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BB4173" w:rsidRPr="00CC1DAE" w:rsidRDefault="00BB4173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4173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ПАСПОРТ ПРОГРАММЫ</w:t>
      </w:r>
    </w:p>
    <w:tbl>
      <w:tblPr>
        <w:tblW w:w="9790" w:type="dxa"/>
        <w:tblInd w:w="-106" w:type="dxa"/>
        <w:tblLook w:val="00A0" w:firstRow="1" w:lastRow="0" w:firstColumn="1" w:lastColumn="0" w:noHBand="0" w:noVBand="0"/>
      </w:tblPr>
      <w:tblGrid>
        <w:gridCol w:w="3670"/>
        <w:gridCol w:w="6120"/>
      </w:tblGrid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Муниципальный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заказчик-координатор     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Организационно-правовой отдел Администрации  Ковернинского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Нижегородской области               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Соисполнители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- Отдел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Ковернинского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B417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Отдел по физической культуре и сорту Администрации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Ковернинского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Отдел культуры и кино Администрации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Ковернинского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 МО МВД России "Ковернинский" (по согласованию);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- Комиссия по делам несовершеннолетних и защите их прав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Антитеррористическая комиссия Ковернинского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Подпрограммы Программы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Не содержит Подпрограмм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Основная  цель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в Ковернинском муниципальном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округе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терпимости к иному мировоззрению, образу жизни, поведению и обычаям среды - толерантности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Основные задачи       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48671A">
              <w:rPr>
                <w:rFonts w:ascii="Times New Roman" w:hAnsi="Times New Roman" w:cs="Times New Roman"/>
                <w:sz w:val="24"/>
                <w:szCs w:val="24"/>
              </w:rPr>
              <w:t>Совершенствование нормативно-правовой базы.</w:t>
            </w:r>
          </w:p>
          <w:p w:rsidR="00BB4173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48671A">
              <w:rPr>
                <w:rFonts w:ascii="Times New Roman" w:hAnsi="Times New Roman" w:cs="Times New Roman"/>
                <w:sz w:val="24"/>
                <w:szCs w:val="24"/>
              </w:rPr>
              <w:t>Организационная деятельность в рамках регулирования межэтнических отношений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системы этнокультурного образования, гражданско-патриотического и духовно-нравственного воспитания подрастающего поколения, у</w:t>
            </w:r>
            <w:r w:rsidRPr="009861DE">
              <w:rPr>
                <w:rFonts w:ascii="Times New Roman" w:hAnsi="Times New Roman" w:cs="Times New Roman"/>
                <w:sz w:val="24"/>
                <w:szCs w:val="24"/>
              </w:rPr>
              <w:t>крепление толерантности и профилактика экстремизма в молодежной среде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8671A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AA26B6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  <w: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.</w:t>
            </w:r>
          </w:p>
        </w:tc>
      </w:tr>
      <w:tr w:rsidR="00BB4173" w:rsidRPr="00D85E43" w:rsidTr="0014133B">
        <w:trPr>
          <w:trHeight w:val="1255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Этапы и сроки        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реализации   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14133B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Программы 2021 - 2025</w:t>
            </w:r>
            <w:r w:rsidR="00BB4173"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годы    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один этап.                                     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EB0D87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3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 расходов на реализацию программы за счет всех источников финансирования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71536A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программы из бюджета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B4173" w:rsidRPr="0071536A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</w:t>
            </w:r>
            <w:r w:rsidR="006D0B7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D0B79">
              <w:rPr>
                <w:rFonts w:ascii="Times New Roman" w:hAnsi="Times New Roman" w:cs="Times New Roman"/>
                <w:sz w:val="24"/>
                <w:szCs w:val="24"/>
              </w:rPr>
              <w:t>265 000</w:t>
            </w: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рублей в т.ч.:</w:t>
            </w:r>
          </w:p>
          <w:p w:rsidR="00BB4173" w:rsidRPr="0071536A" w:rsidRDefault="0014133B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год –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000 рублей;</w:t>
            </w:r>
          </w:p>
          <w:p w:rsidR="00BB4173" w:rsidRPr="0071536A" w:rsidRDefault="0014133B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год –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000 рублей;</w:t>
            </w:r>
          </w:p>
          <w:p w:rsidR="00BB4173" w:rsidRPr="0071536A" w:rsidRDefault="0014133B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 -  53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рублей;</w:t>
            </w:r>
          </w:p>
          <w:p w:rsidR="00BB4173" w:rsidRPr="0071536A" w:rsidRDefault="0014133B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год – 53 000 рублей;</w:t>
            </w:r>
          </w:p>
          <w:p w:rsidR="00BB4173" w:rsidRPr="00EB0D87" w:rsidRDefault="0014133B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год – 53 000 рублей.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Индикаторы достижения цели и показатели непосредственных результатов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b/>
                <w:sz w:val="24"/>
                <w:szCs w:val="24"/>
              </w:rPr>
              <w:t>Индикаторы достижения цели Программы: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Доля нормативных правовых актов в сфере гармонизации межэтнических и межконфессиональных отношений, поддержи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вающихся в актуальном состоянии,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2023г-100,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Обеспечение возможности оперативного реагирования на возникновение конфликтных и </w:t>
            </w:r>
            <w:proofErr w:type="spellStart"/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предконфликтных</w:t>
            </w:r>
            <w:proofErr w:type="spellEnd"/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ситуаций в сфере межнациональных и межконфессиональных отношений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2023г-100,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Количество несовершеннолетних и молодежи, принявших участие в молодежных фестивалях, творческих вечерах национальных культур и иных социально-культурных мероприятиях, направленных на сохранение национальных традиций и религиозных обычаев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ч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ел.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: 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F20D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F20DE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F20D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F20DE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Количество мероприятий, проведенных в Ковернинском муниципальном </w:t>
            </w:r>
            <w:r w:rsidR="00570550">
              <w:rPr>
                <w:rFonts w:ascii="Times New Roman" w:hAnsi="Times New Roman" w:cs="Times New Roman"/>
                <w:sz w:val="24"/>
                <w:szCs w:val="24"/>
              </w:rPr>
              <w:t>округе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и способствующих гармонизации межнациональных отношений, этнокультурному развитию, профилактике этнического и религиозно-политического экстремизма, снижению уровня межэтническ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и религиозной напряженности, ш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: 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19, 2022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19, 2023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19, 2024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b/>
                <w:sz w:val="24"/>
                <w:szCs w:val="24"/>
              </w:rPr>
              <w:t>Непосредственные результаты: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2023г-100,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Отсутствие конфликтных ситуаций в сфере межнациональных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межконфессиональных отношений, е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: 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Недопущение 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распространенности негативных этнических установок и предрассудков, прежде всего, в молодеж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среде,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2023г-100,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ab/>
              <w:t>2023г-100,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 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BB4173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4173" w:rsidRPr="00B317BF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2. </w:t>
      </w:r>
      <w:r w:rsidRPr="00B317BF">
        <w:rPr>
          <w:rFonts w:ascii="Times New Roman" w:hAnsi="Times New Roman" w:cs="Times New Roman"/>
          <w:b/>
          <w:bCs/>
          <w:sz w:val="24"/>
          <w:szCs w:val="24"/>
        </w:rPr>
        <w:t>ТЕКСТ ПРОГРАММЫ</w:t>
      </w:r>
    </w:p>
    <w:p w:rsidR="00BB4173" w:rsidRPr="00B317BF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7BF">
        <w:rPr>
          <w:rFonts w:ascii="Times New Roman" w:hAnsi="Times New Roman" w:cs="Times New Roman"/>
          <w:b/>
          <w:bCs/>
          <w:sz w:val="24"/>
          <w:szCs w:val="24"/>
        </w:rPr>
        <w:t>2.1. Характеристика текущего состояния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Необходимость разработки целевой </w:t>
      </w:r>
      <w:bookmarkStart w:id="0" w:name="YANDEX_74"/>
      <w:bookmarkEnd w:id="0"/>
      <w:r w:rsidRPr="00CC1DAE">
        <w:rPr>
          <w:rFonts w:ascii="Times New Roman" w:hAnsi="Times New Roman" w:cs="Times New Roman"/>
          <w:sz w:val="24"/>
          <w:szCs w:val="24"/>
        </w:rPr>
        <w:t xml:space="preserve">Программы в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муниципальном </w:t>
      </w:r>
      <w:r w:rsidR="00C54ABD">
        <w:rPr>
          <w:rFonts w:ascii="Times New Roman" w:hAnsi="Times New Roman" w:cs="Times New Roman"/>
          <w:sz w:val="24"/>
          <w:szCs w:val="24"/>
        </w:rPr>
        <w:t>округе</w:t>
      </w:r>
      <w:r w:rsidRPr="00CC1DAE">
        <w:rPr>
          <w:rFonts w:ascii="Times New Roman" w:hAnsi="Times New Roman" w:cs="Times New Roman"/>
          <w:sz w:val="24"/>
          <w:szCs w:val="24"/>
        </w:rPr>
        <w:t xml:space="preserve"> связана с реализацией полномочий органов местного самоуправления по созданию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="00C54ABD"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 xml:space="preserve">, социальную и культурную адаптацию мигрантов, профилактику межнациональных (межэтнических) конфликтов установленных Федеральным законом от 6 октября 2003 года № 131-ФЗ «Об общих принципах организации местного самоуправления в Российской Федерации».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Разработка </w:t>
      </w:r>
      <w:bookmarkStart w:id="1" w:name="YANDEX_81"/>
      <w:bookmarkEnd w:id="1"/>
      <w:r w:rsidRPr="00CC1DAE">
        <w:rPr>
          <w:rFonts w:ascii="Times New Roman" w:hAnsi="Times New Roman" w:cs="Times New Roman"/>
          <w:sz w:val="24"/>
          <w:szCs w:val="24"/>
        </w:rPr>
        <w:t xml:space="preserve"> Программы  вызвана необходимостью поддержания стабильной общественно-политической обстановки и профилактики экстремизма на территории </w:t>
      </w:r>
      <w:bookmarkStart w:id="2" w:name="YANDEX_82"/>
      <w:bookmarkEnd w:id="2"/>
      <w:r w:rsidRPr="00CC1DA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="00C54ABD">
        <w:rPr>
          <w:rFonts w:ascii="Times New Roman" w:hAnsi="Times New Roman" w:cs="Times New Roman"/>
          <w:sz w:val="24"/>
          <w:szCs w:val="24"/>
        </w:rPr>
        <w:t>округ</w:t>
      </w:r>
      <w:r w:rsidRPr="00CC1DAE">
        <w:rPr>
          <w:rFonts w:ascii="Times New Roman" w:hAnsi="Times New Roman" w:cs="Times New Roman"/>
          <w:sz w:val="24"/>
          <w:szCs w:val="24"/>
        </w:rPr>
        <w:t xml:space="preserve"> (далее – </w:t>
      </w:r>
      <w:r>
        <w:rPr>
          <w:rFonts w:ascii="Times New Roman" w:hAnsi="Times New Roman" w:cs="Times New Roman"/>
          <w:sz w:val="24"/>
          <w:szCs w:val="24"/>
        </w:rPr>
        <w:t xml:space="preserve">Ковернинский </w:t>
      </w:r>
      <w:r w:rsidR="00C54ABD">
        <w:rPr>
          <w:rFonts w:ascii="Times New Roman" w:hAnsi="Times New Roman" w:cs="Times New Roman"/>
          <w:sz w:val="24"/>
          <w:szCs w:val="24"/>
        </w:rPr>
        <w:t>округ</w:t>
      </w:r>
      <w:r w:rsidRPr="00CC1DAE">
        <w:rPr>
          <w:rFonts w:ascii="Times New Roman" w:hAnsi="Times New Roman" w:cs="Times New Roman"/>
          <w:sz w:val="24"/>
          <w:szCs w:val="24"/>
        </w:rPr>
        <w:t xml:space="preserve">) в сфере </w:t>
      </w:r>
      <w:bookmarkStart w:id="3" w:name="YANDEX_84"/>
      <w:bookmarkEnd w:id="3"/>
      <w:r w:rsidRPr="00CC1DAE">
        <w:rPr>
          <w:rFonts w:ascii="Times New Roman" w:hAnsi="Times New Roman" w:cs="Times New Roman"/>
          <w:sz w:val="24"/>
          <w:szCs w:val="24"/>
        </w:rPr>
        <w:t> межнациональных  отношений.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bookmarkStart w:id="4" w:name="YANDEX_85"/>
      <w:bookmarkEnd w:id="4"/>
      <w:r w:rsidRPr="00CC1DA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</w:t>
      </w:r>
      <w:r w:rsidR="00C54ABD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1DAE">
        <w:rPr>
          <w:rFonts w:ascii="Times New Roman" w:hAnsi="Times New Roman" w:cs="Times New Roman"/>
          <w:sz w:val="24"/>
          <w:szCs w:val="24"/>
        </w:rPr>
        <w:t xml:space="preserve"> проживает </w:t>
      </w:r>
      <w:r w:rsidRPr="00FE5DE3">
        <w:rPr>
          <w:rFonts w:ascii="Times New Roman" w:hAnsi="Times New Roman" w:cs="Times New Roman"/>
          <w:sz w:val="24"/>
          <w:szCs w:val="24"/>
        </w:rPr>
        <w:t>6 национальностей</w:t>
      </w:r>
      <w:r w:rsidRPr="00CC1DAE">
        <w:rPr>
          <w:rFonts w:ascii="Times New Roman" w:hAnsi="Times New Roman" w:cs="Times New Roman"/>
          <w:sz w:val="24"/>
          <w:szCs w:val="24"/>
        </w:rPr>
        <w:t xml:space="preserve">. Специфика миграционных процессов, необходимость социально-культурной адаптации мигрантов свидетельствуют о </w:t>
      </w:r>
      <w:r>
        <w:rPr>
          <w:rFonts w:ascii="Times New Roman" w:hAnsi="Times New Roman" w:cs="Times New Roman"/>
          <w:sz w:val="24"/>
          <w:szCs w:val="24"/>
        </w:rPr>
        <w:t>необходимости создания условий, исключающих возникновение предпосылок</w:t>
      </w:r>
      <w:r w:rsidRPr="00CC1DAE">
        <w:rPr>
          <w:rFonts w:ascii="Times New Roman" w:hAnsi="Times New Roman" w:cs="Times New Roman"/>
          <w:sz w:val="24"/>
          <w:szCs w:val="24"/>
        </w:rPr>
        <w:t xml:space="preserve"> межэтнической напряженности.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CC1DAE">
        <w:rPr>
          <w:rFonts w:ascii="Times New Roman" w:hAnsi="Times New Roman" w:cs="Times New Roman"/>
          <w:sz w:val="24"/>
          <w:szCs w:val="24"/>
        </w:rPr>
        <w:t xml:space="preserve">егодня, в связи с достаточно невысоким уровнем жизни граждан, </w:t>
      </w:r>
      <w:r>
        <w:rPr>
          <w:rFonts w:ascii="Times New Roman" w:hAnsi="Times New Roman" w:cs="Times New Roman"/>
          <w:sz w:val="24"/>
          <w:szCs w:val="24"/>
        </w:rPr>
        <w:t>вопросы</w:t>
      </w:r>
      <w:r w:rsidRPr="00CC1DAE">
        <w:rPr>
          <w:rFonts w:ascii="Times New Roman" w:hAnsi="Times New Roman" w:cs="Times New Roman"/>
          <w:sz w:val="24"/>
          <w:szCs w:val="24"/>
        </w:rPr>
        <w:t xml:space="preserve"> </w:t>
      </w:r>
      <w:bookmarkStart w:id="5" w:name="YANDEX_91"/>
      <w:bookmarkEnd w:id="5"/>
      <w:r w:rsidRPr="00CC1DAE">
        <w:rPr>
          <w:rFonts w:ascii="Times New Roman" w:hAnsi="Times New Roman" w:cs="Times New Roman"/>
          <w:sz w:val="24"/>
          <w:szCs w:val="24"/>
        </w:rPr>
        <w:t>межнациональных  отношений не теряют своей актуальности и нуждаются в пристальном внимании органов местного самоуправления.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В настоящее время сфера </w:t>
      </w:r>
      <w:bookmarkStart w:id="6" w:name="YANDEX_92"/>
      <w:bookmarkEnd w:id="6"/>
      <w:r w:rsidRPr="00CC1DAE">
        <w:rPr>
          <w:rFonts w:ascii="Times New Roman" w:hAnsi="Times New Roman" w:cs="Times New Roman"/>
          <w:sz w:val="24"/>
          <w:szCs w:val="24"/>
        </w:rPr>
        <w:t xml:space="preserve"> межнациональных  отношений остается наиболее вероятным центром притяжения конфликтных настроений населения, вызванных проблемами в социальной и экономической сферах.  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Особенно высока потенциальная склонность к проявлениям экстремизма в молодежной среде. В </w:t>
      </w:r>
      <w:bookmarkStart w:id="7" w:name="YANDEX_93"/>
      <w:bookmarkEnd w:id="7"/>
      <w:r w:rsidRPr="00CC1DAE">
        <w:rPr>
          <w:rFonts w:ascii="Times New Roman" w:hAnsi="Times New Roman" w:cs="Times New Roman"/>
          <w:sz w:val="24"/>
          <w:szCs w:val="24"/>
        </w:rPr>
        <w:t xml:space="preserve"> Программе  особое внимание уделяется формам и методам вовлечения </w:t>
      </w:r>
      <w:proofErr w:type="spellStart"/>
      <w:r w:rsidRPr="00CC1DAE">
        <w:rPr>
          <w:rFonts w:ascii="Times New Roman" w:hAnsi="Times New Roman" w:cs="Times New Roman"/>
          <w:sz w:val="24"/>
          <w:szCs w:val="24"/>
        </w:rPr>
        <w:t>разнонациональной</w:t>
      </w:r>
      <w:proofErr w:type="spellEnd"/>
      <w:r w:rsidRPr="00CC1DAE">
        <w:rPr>
          <w:rFonts w:ascii="Times New Roman" w:hAnsi="Times New Roman" w:cs="Times New Roman"/>
          <w:sz w:val="24"/>
          <w:szCs w:val="24"/>
        </w:rPr>
        <w:t xml:space="preserve"> молодежи в изучение народных традиций, в дискуссии по наиболее актуальным вопросам подростковой коммуникабельности в сфере межнациональных  отношений и национальных стереотипов.  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В рамках </w:t>
      </w:r>
      <w:bookmarkStart w:id="8" w:name="YANDEX_95"/>
      <w:bookmarkEnd w:id="8"/>
      <w:r w:rsidRPr="00CC1DAE">
        <w:rPr>
          <w:rFonts w:ascii="Times New Roman" w:hAnsi="Times New Roman" w:cs="Times New Roman"/>
          <w:sz w:val="24"/>
          <w:szCs w:val="24"/>
        </w:rPr>
        <w:t xml:space="preserve"> Программы  будут реализовываться мероприятия, направленные на решение проблем профилактики проявлений экстремизма в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</w:t>
      </w:r>
      <w:r w:rsidR="00C54ABD">
        <w:rPr>
          <w:rFonts w:ascii="Times New Roman" w:hAnsi="Times New Roman" w:cs="Times New Roman"/>
          <w:sz w:val="24"/>
          <w:szCs w:val="24"/>
        </w:rPr>
        <w:t>округе</w:t>
      </w:r>
      <w:r>
        <w:rPr>
          <w:rFonts w:ascii="Times New Roman" w:hAnsi="Times New Roman" w:cs="Times New Roman"/>
          <w:sz w:val="24"/>
          <w:szCs w:val="24"/>
        </w:rPr>
        <w:t>. П</w:t>
      </w:r>
      <w:r w:rsidRPr="00CC1DAE">
        <w:rPr>
          <w:rFonts w:ascii="Times New Roman" w:hAnsi="Times New Roman" w:cs="Times New Roman"/>
          <w:sz w:val="24"/>
          <w:szCs w:val="24"/>
        </w:rPr>
        <w:t xml:space="preserve">редусматривается: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реализация мероприятий, направленных на укрепление </w:t>
      </w:r>
      <w:bookmarkStart w:id="9" w:name="YANDEX_100"/>
      <w:bookmarkEnd w:id="9"/>
      <w:r w:rsidRPr="00CC1DAE">
        <w:rPr>
          <w:rFonts w:ascii="Times New Roman" w:hAnsi="Times New Roman" w:cs="Times New Roman"/>
          <w:sz w:val="24"/>
          <w:szCs w:val="24"/>
        </w:rPr>
        <w:t> межнационального  мира и стабильности в 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</w:t>
      </w:r>
      <w:r w:rsidR="00C54ABD">
        <w:rPr>
          <w:rFonts w:ascii="Times New Roman" w:hAnsi="Times New Roman" w:cs="Times New Roman"/>
          <w:sz w:val="24"/>
          <w:szCs w:val="24"/>
        </w:rPr>
        <w:t>округе</w:t>
      </w:r>
      <w:r w:rsidRPr="00CC1DA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обеспечение информированности населения о решении проблем в сфере </w:t>
      </w:r>
      <w:bookmarkStart w:id="10" w:name="YANDEX_105"/>
      <w:bookmarkEnd w:id="10"/>
      <w:r w:rsidRPr="00CC1DAE">
        <w:rPr>
          <w:rFonts w:ascii="Times New Roman" w:hAnsi="Times New Roman" w:cs="Times New Roman"/>
          <w:sz w:val="24"/>
          <w:szCs w:val="24"/>
        </w:rPr>
        <w:t> межнационального  сотрудничества в 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</w:t>
      </w:r>
      <w:r w:rsidR="00C54ABD">
        <w:rPr>
          <w:rFonts w:ascii="Times New Roman" w:hAnsi="Times New Roman" w:cs="Times New Roman"/>
          <w:sz w:val="24"/>
          <w:szCs w:val="24"/>
        </w:rPr>
        <w:t>округе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При отсутствии программно-целевого подхода к решению проблем профилактики экстремизма и гармонизации </w:t>
      </w:r>
      <w:bookmarkStart w:id="11" w:name="YANDEX_113"/>
      <w:bookmarkEnd w:id="11"/>
      <w:r w:rsidRPr="00CC1DAE">
        <w:rPr>
          <w:rFonts w:ascii="Times New Roman" w:hAnsi="Times New Roman" w:cs="Times New Roman"/>
          <w:sz w:val="24"/>
          <w:szCs w:val="24"/>
        </w:rPr>
        <w:t xml:space="preserve"> межнациональных  отношений в </w:t>
      </w:r>
      <w:bookmarkStart w:id="12" w:name="YANDEX_114"/>
      <w:bookmarkEnd w:id="12"/>
      <w:r>
        <w:rPr>
          <w:rFonts w:ascii="Times New Roman" w:hAnsi="Times New Roman" w:cs="Times New Roman"/>
          <w:sz w:val="24"/>
          <w:szCs w:val="24"/>
        </w:rPr>
        <w:t xml:space="preserve">Ковернинском </w:t>
      </w:r>
      <w:r w:rsidR="00C54ABD">
        <w:rPr>
          <w:rFonts w:ascii="Times New Roman" w:hAnsi="Times New Roman" w:cs="Times New Roman"/>
          <w:sz w:val="24"/>
          <w:szCs w:val="24"/>
        </w:rPr>
        <w:t>округе</w:t>
      </w:r>
      <w:r w:rsidRPr="00CC1DAE">
        <w:rPr>
          <w:rFonts w:ascii="Times New Roman" w:hAnsi="Times New Roman" w:cs="Times New Roman"/>
          <w:sz w:val="24"/>
          <w:szCs w:val="24"/>
        </w:rPr>
        <w:t>   возможен негативный прогноз по развитию событий в данной сфере.</w:t>
      </w:r>
    </w:p>
    <w:p w:rsidR="00BB4173" w:rsidRPr="00CC1DAE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2.2. Цели и задачи П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BB4173" w:rsidRPr="00CC1DAE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Цель программы – </w:t>
      </w:r>
      <w:r w:rsidR="00B915AA">
        <w:rPr>
          <w:rFonts w:ascii="Times New Roman" w:hAnsi="Times New Roman" w:cs="Times New Roman"/>
          <w:sz w:val="24"/>
          <w:szCs w:val="24"/>
        </w:rPr>
        <w:t>у</w:t>
      </w:r>
      <w:r w:rsidR="00B915AA" w:rsidRPr="00D85E43">
        <w:rPr>
          <w:rFonts w:ascii="Times New Roman" w:hAnsi="Times New Roman" w:cs="Times New Roman"/>
          <w:sz w:val="24"/>
          <w:szCs w:val="24"/>
        </w:rPr>
        <w:t xml:space="preserve">крепление в Ковернинском муниципальном </w:t>
      </w:r>
      <w:r w:rsidR="00B915AA">
        <w:rPr>
          <w:rFonts w:ascii="Times New Roman" w:hAnsi="Times New Roman" w:cs="Times New Roman"/>
          <w:sz w:val="24"/>
          <w:szCs w:val="24"/>
        </w:rPr>
        <w:t>округе</w:t>
      </w:r>
      <w:r w:rsidR="00B915AA" w:rsidRPr="00D85E43">
        <w:rPr>
          <w:rFonts w:ascii="Times New Roman" w:hAnsi="Times New Roman" w:cs="Times New Roman"/>
          <w:sz w:val="24"/>
          <w:szCs w:val="24"/>
        </w:rPr>
        <w:t xml:space="preserve"> терпимости к иному мировоззрению, образу жизни</w:t>
      </w:r>
      <w:r w:rsidR="00B915AA">
        <w:rPr>
          <w:rFonts w:ascii="Times New Roman" w:hAnsi="Times New Roman" w:cs="Times New Roman"/>
          <w:sz w:val="24"/>
          <w:szCs w:val="24"/>
        </w:rPr>
        <w:t>, поведению и обычаям среды,</w:t>
      </w:r>
      <w:r w:rsidR="00B915AA" w:rsidRPr="00D85E43">
        <w:rPr>
          <w:rFonts w:ascii="Times New Roman" w:hAnsi="Times New Roman" w:cs="Times New Roman"/>
          <w:sz w:val="24"/>
          <w:szCs w:val="24"/>
        </w:rPr>
        <w:t xml:space="preserve"> толерантности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BB4173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Основными задачами</w:t>
      </w:r>
      <w:r>
        <w:rPr>
          <w:rFonts w:ascii="Times New Roman" w:hAnsi="Times New Roman" w:cs="Times New Roman"/>
          <w:sz w:val="24"/>
          <w:szCs w:val="24"/>
        </w:rPr>
        <w:t xml:space="preserve"> реализации Программы являются:</w:t>
      </w:r>
    </w:p>
    <w:p w:rsidR="00BB4173" w:rsidRDefault="00BB4173" w:rsidP="00BB4173">
      <w:pPr>
        <w:pStyle w:val="aa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57310">
        <w:rPr>
          <w:rFonts w:ascii="Times New Roman" w:hAnsi="Times New Roman" w:cs="Times New Roman"/>
          <w:sz w:val="24"/>
          <w:szCs w:val="24"/>
        </w:rPr>
        <w:t>Совершенствование нормативно-правовой базы.</w:t>
      </w:r>
    </w:p>
    <w:p w:rsidR="00BB4173" w:rsidRDefault="00BB4173" w:rsidP="00BB4173">
      <w:pPr>
        <w:pStyle w:val="aa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671A">
        <w:rPr>
          <w:rFonts w:ascii="Times New Roman" w:hAnsi="Times New Roman" w:cs="Times New Roman"/>
          <w:sz w:val="24"/>
          <w:szCs w:val="24"/>
        </w:rPr>
        <w:t>Организационная деятельность в рамках регулирования межэтнических отношений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B4173" w:rsidRDefault="00BB4173" w:rsidP="00BB4173">
      <w:pPr>
        <w:pStyle w:val="aa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57310">
        <w:rPr>
          <w:rFonts w:ascii="Times New Roman" w:hAnsi="Times New Roman" w:cs="Times New Roman"/>
          <w:sz w:val="24"/>
          <w:szCs w:val="24"/>
        </w:rPr>
        <w:t>Развитие системы этнокультурного образования, гражданско-патриотического и духовно-нравственного воспитания подрастающего поколения, укрепление толерантности и профилактика экстремизма в молодежной среде.</w:t>
      </w:r>
    </w:p>
    <w:p w:rsidR="00BB4173" w:rsidRPr="00657310" w:rsidRDefault="00BB4173" w:rsidP="00BB4173">
      <w:pPr>
        <w:pStyle w:val="aa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57310">
        <w:rPr>
          <w:rFonts w:ascii="Times New Roman" w:eastAsia="Times New Roman" w:hAnsi="Times New Roman" w:cs="Times New Roman"/>
          <w:sz w:val="24"/>
          <w:szCs w:val="18"/>
          <w:lang w:eastAsia="ru-RU"/>
        </w:rPr>
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обществе.</w:t>
      </w:r>
    </w:p>
    <w:p w:rsidR="00BB4173" w:rsidRPr="00CC1DAE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Достижение поставленных задач возможно в условиях упрочнения российской общегражданской общности на основе признания прав и свобод человека и гражданина при одновременном создании условий для удовлетворения реальных этнокультурных и конфессиональных потребностей жителей </w:t>
      </w:r>
      <w:r w:rsidR="00C54ABD"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BB4173" w:rsidRPr="00CC1DAE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Масштабность и сложность решения поставленных задач требуют применения программно-целевых методов при разработке и реализации Программы.</w:t>
      </w:r>
    </w:p>
    <w:p w:rsidR="00BB4173" w:rsidRPr="00CC1DAE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2.3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. Сроки и этапы реализации Программы</w:t>
      </w:r>
    </w:p>
    <w:p w:rsidR="00BB4173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</w:t>
      </w:r>
      <w:r w:rsidRPr="00F012FE">
        <w:rPr>
          <w:rFonts w:ascii="Times New Roman" w:hAnsi="Times New Roman" w:cs="Times New Roman"/>
          <w:sz w:val="24"/>
          <w:szCs w:val="24"/>
        </w:rPr>
        <w:t>Реализация Прогр</w:t>
      </w:r>
      <w:r w:rsidR="00D00A43">
        <w:rPr>
          <w:rFonts w:ascii="Times New Roman" w:hAnsi="Times New Roman" w:cs="Times New Roman"/>
          <w:sz w:val="24"/>
          <w:szCs w:val="24"/>
        </w:rPr>
        <w:t>аммы рассчитана на период с 2021 года по 2025</w:t>
      </w:r>
      <w:r w:rsidRPr="00F012FE">
        <w:rPr>
          <w:rFonts w:ascii="Times New Roman" w:hAnsi="Times New Roman" w:cs="Times New Roman"/>
          <w:sz w:val="24"/>
          <w:szCs w:val="24"/>
        </w:rPr>
        <w:t xml:space="preserve"> год и предполагает реализацию мероприятий в один этап. </w:t>
      </w:r>
    </w:p>
    <w:p w:rsidR="00BB4173" w:rsidRPr="003E3045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045">
        <w:rPr>
          <w:rFonts w:ascii="Times New Roman" w:hAnsi="Times New Roman" w:cs="Times New Roman"/>
          <w:b/>
          <w:bCs/>
          <w:sz w:val="24"/>
          <w:szCs w:val="24"/>
        </w:rPr>
        <w:t xml:space="preserve">2.4. </w:t>
      </w:r>
      <w:r w:rsidRPr="0040386B">
        <w:rPr>
          <w:rFonts w:ascii="Times New Roman" w:hAnsi="Times New Roman" w:cs="Times New Roman"/>
          <w:b/>
          <w:bCs/>
          <w:sz w:val="24"/>
          <w:szCs w:val="24"/>
        </w:rPr>
        <w:t>Перечень основных мероприятий муниципальной программы</w:t>
      </w:r>
    </w:p>
    <w:p w:rsidR="00BB4173" w:rsidRPr="00997A19" w:rsidRDefault="00BB4173" w:rsidP="00BB41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4503">
        <w:rPr>
          <w:rFonts w:ascii="Times New Roman" w:hAnsi="Times New Roman" w:cs="Times New Roman"/>
          <w:sz w:val="24"/>
          <w:szCs w:val="24"/>
        </w:rPr>
        <w:t xml:space="preserve">Заказчиком и основным разработчиком Программы является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324503">
        <w:rPr>
          <w:rFonts w:ascii="Times New Roman" w:hAnsi="Times New Roman" w:cs="Times New Roman"/>
          <w:sz w:val="24"/>
          <w:szCs w:val="24"/>
        </w:rPr>
        <w:t xml:space="preserve">рганизационно-правовой отдел Администрации  Ковернинского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 w:rsidRPr="00324503">
        <w:rPr>
          <w:rFonts w:ascii="Times New Roman" w:hAnsi="Times New Roman" w:cs="Times New Roman"/>
          <w:sz w:val="24"/>
          <w:szCs w:val="24"/>
        </w:rPr>
        <w:t xml:space="preserve"> Ниже</w:t>
      </w:r>
      <w:r>
        <w:rPr>
          <w:rFonts w:ascii="Times New Roman" w:hAnsi="Times New Roman" w:cs="Times New Roman"/>
          <w:sz w:val="24"/>
          <w:szCs w:val="24"/>
        </w:rPr>
        <w:t>городской области, соисполнителями Программы –</w:t>
      </w:r>
      <w:r w:rsidRPr="003245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 образования</w:t>
      </w:r>
      <w:r w:rsidRPr="00324503">
        <w:rPr>
          <w:rFonts w:ascii="Times New Roman" w:hAnsi="Times New Roman" w:cs="Times New Roman"/>
          <w:sz w:val="24"/>
          <w:szCs w:val="24"/>
        </w:rPr>
        <w:t xml:space="preserve"> Администрации  Ковер</w:t>
      </w:r>
      <w:r>
        <w:rPr>
          <w:rFonts w:ascii="Times New Roman" w:hAnsi="Times New Roman" w:cs="Times New Roman"/>
          <w:sz w:val="24"/>
          <w:szCs w:val="24"/>
        </w:rPr>
        <w:t xml:space="preserve">нинского 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245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отдел по физической культуре и спорту </w:t>
      </w:r>
      <w:r w:rsidRPr="00324503">
        <w:rPr>
          <w:rFonts w:ascii="Times New Roman" w:hAnsi="Times New Roman" w:cs="Times New Roman"/>
          <w:sz w:val="24"/>
          <w:szCs w:val="24"/>
        </w:rPr>
        <w:t>Администрации  Ковер</w:t>
      </w:r>
      <w:r>
        <w:rPr>
          <w:rFonts w:ascii="Times New Roman" w:hAnsi="Times New Roman" w:cs="Times New Roman"/>
          <w:sz w:val="24"/>
          <w:szCs w:val="24"/>
        </w:rPr>
        <w:t xml:space="preserve">нинского 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, отдел культуры и кино </w:t>
      </w:r>
      <w:r w:rsidRPr="00324503">
        <w:rPr>
          <w:rFonts w:ascii="Times New Roman" w:hAnsi="Times New Roman" w:cs="Times New Roman"/>
          <w:sz w:val="24"/>
          <w:szCs w:val="24"/>
        </w:rPr>
        <w:t>Администрации  Ковер</w:t>
      </w:r>
      <w:r>
        <w:rPr>
          <w:rFonts w:ascii="Times New Roman" w:hAnsi="Times New Roman" w:cs="Times New Roman"/>
          <w:sz w:val="24"/>
          <w:szCs w:val="24"/>
        </w:rPr>
        <w:t xml:space="preserve">нинского 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24503">
        <w:rPr>
          <w:rFonts w:ascii="Times New Roman" w:hAnsi="Times New Roman" w:cs="Times New Roman"/>
          <w:sz w:val="24"/>
          <w:szCs w:val="24"/>
        </w:rPr>
        <w:t>МО МВД России "Ковернинский" (по согласованию)</w:t>
      </w:r>
      <w:r>
        <w:rPr>
          <w:rFonts w:ascii="Times New Roman" w:hAnsi="Times New Roman" w:cs="Times New Roman"/>
          <w:sz w:val="24"/>
          <w:szCs w:val="24"/>
        </w:rPr>
        <w:t xml:space="preserve">, комиссия по делам несовершеннолетних и защите их прав, антитеррористическая комиссия Ковернинского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24503">
        <w:rPr>
          <w:rFonts w:ascii="Times New Roman" w:hAnsi="Times New Roman" w:cs="Times New Roman"/>
          <w:sz w:val="24"/>
          <w:szCs w:val="24"/>
        </w:rPr>
        <w:t xml:space="preserve">Контроль за реализацией программы осуществляет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324503">
        <w:rPr>
          <w:rFonts w:ascii="Times New Roman" w:hAnsi="Times New Roman" w:cs="Times New Roman"/>
          <w:sz w:val="24"/>
          <w:szCs w:val="24"/>
        </w:rPr>
        <w:t xml:space="preserve">рганизационно-правовой отдел Администрации  Ковернинского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 w:rsidRPr="00324503">
        <w:rPr>
          <w:rFonts w:ascii="Times New Roman" w:hAnsi="Times New Roman" w:cs="Times New Roman"/>
          <w:sz w:val="24"/>
          <w:szCs w:val="24"/>
        </w:rPr>
        <w:t xml:space="preserve"> Ниже</w:t>
      </w:r>
      <w:r>
        <w:rPr>
          <w:rFonts w:ascii="Times New Roman" w:hAnsi="Times New Roman" w:cs="Times New Roman"/>
          <w:sz w:val="24"/>
          <w:szCs w:val="24"/>
        </w:rPr>
        <w:t>городской области</w:t>
      </w:r>
      <w:r w:rsidRPr="00324503">
        <w:rPr>
          <w:rFonts w:ascii="Times New Roman" w:hAnsi="Times New Roman" w:cs="Times New Roman"/>
          <w:sz w:val="24"/>
          <w:szCs w:val="24"/>
        </w:rPr>
        <w:t>.</w:t>
      </w:r>
    </w:p>
    <w:p w:rsidR="00BB4173" w:rsidRPr="00997A19" w:rsidRDefault="00BB4173" w:rsidP="00BB41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4503">
        <w:rPr>
          <w:rFonts w:ascii="Times New Roman" w:hAnsi="Times New Roman" w:cs="Times New Roman"/>
          <w:sz w:val="24"/>
          <w:szCs w:val="24"/>
        </w:rPr>
        <w:t xml:space="preserve">Перечень основных мероприятий </w:t>
      </w:r>
      <w:r>
        <w:rPr>
          <w:rFonts w:ascii="Times New Roman" w:hAnsi="Times New Roman" w:cs="Times New Roman"/>
          <w:sz w:val="24"/>
          <w:szCs w:val="24"/>
        </w:rPr>
        <w:t>изложен</w:t>
      </w:r>
      <w:r w:rsidRPr="00997A19">
        <w:rPr>
          <w:rFonts w:ascii="Times New Roman" w:hAnsi="Times New Roman" w:cs="Times New Roman"/>
          <w:sz w:val="24"/>
          <w:szCs w:val="24"/>
        </w:rPr>
        <w:t xml:space="preserve"> в приложении к настоящей Программе. </w:t>
      </w:r>
    </w:p>
    <w:p w:rsidR="00BB4173" w:rsidRDefault="00BB4173" w:rsidP="00BB4173">
      <w:pPr>
        <w:spacing w:line="24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4173" w:rsidRPr="00C83146" w:rsidRDefault="00BB4173" w:rsidP="00BB4173">
      <w:pPr>
        <w:spacing w:line="24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3146">
        <w:rPr>
          <w:rFonts w:ascii="Times New Roman" w:hAnsi="Times New Roman" w:cs="Times New Roman"/>
          <w:b/>
          <w:bCs/>
          <w:sz w:val="24"/>
          <w:szCs w:val="24"/>
        </w:rPr>
        <w:t>2.5. Индикаторы достижения цели и непосредственные результаты реализации муниципальной программы</w:t>
      </w:r>
    </w:p>
    <w:p w:rsidR="00BB4173" w:rsidRDefault="00BB4173" w:rsidP="00BB4173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3146">
        <w:rPr>
          <w:rFonts w:ascii="Times New Roman" w:hAnsi="Times New Roman" w:cs="Times New Roman"/>
          <w:sz w:val="24"/>
          <w:szCs w:val="24"/>
        </w:rPr>
        <w:t>Показатели, позволяющие количественно и качественно оценить степень достижения цели Программы и в совокупности эффективность реализации Программы, приведены в таблице 1.</w:t>
      </w:r>
    </w:p>
    <w:p w:rsidR="00BB4173" w:rsidRDefault="00BB4173" w:rsidP="00BB4173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3146">
        <w:rPr>
          <w:rFonts w:ascii="Times New Roman" w:hAnsi="Times New Roman" w:cs="Times New Roman"/>
          <w:sz w:val="24"/>
          <w:szCs w:val="24"/>
        </w:rPr>
        <w:t>Таблица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3146">
        <w:rPr>
          <w:rFonts w:ascii="Times New Roman" w:hAnsi="Times New Roman" w:cs="Times New Roman"/>
          <w:sz w:val="24"/>
          <w:szCs w:val="24"/>
        </w:rPr>
        <w:t xml:space="preserve">Индикаторы достижения цели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13DC">
        <w:rPr>
          <w:rFonts w:ascii="Times New Roman" w:hAnsi="Times New Roman" w:cs="Times New Roman"/>
          <w:sz w:val="24"/>
          <w:szCs w:val="24"/>
        </w:rPr>
        <w:t xml:space="preserve">и непосредственные результаты реализации </w:t>
      </w:r>
      <w:r w:rsidRPr="00C83146">
        <w:rPr>
          <w:rFonts w:ascii="Times New Roman" w:hAnsi="Times New Roman" w:cs="Times New Roman"/>
          <w:sz w:val="24"/>
          <w:szCs w:val="24"/>
        </w:rPr>
        <w:t>Программы</w:t>
      </w:r>
    </w:p>
    <w:tbl>
      <w:tblPr>
        <w:tblW w:w="9717" w:type="dxa"/>
        <w:tblCellSpacing w:w="5" w:type="nil"/>
        <w:tblInd w:w="-38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62"/>
        <w:gridCol w:w="3685"/>
        <w:gridCol w:w="1276"/>
        <w:gridCol w:w="709"/>
        <w:gridCol w:w="850"/>
        <w:gridCol w:w="567"/>
        <w:gridCol w:w="567"/>
        <w:gridCol w:w="567"/>
        <w:gridCol w:w="567"/>
        <w:gridCol w:w="567"/>
      </w:tblGrid>
      <w:tr w:rsidR="00CB3075" w:rsidRPr="00CB3075" w:rsidTr="00CB3075">
        <w:trPr>
          <w:trHeight w:val="1000"/>
          <w:tblCellSpacing w:w="5" w:type="nil"/>
        </w:trPr>
        <w:tc>
          <w:tcPr>
            <w:tcW w:w="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N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п/п</w:t>
            </w:r>
          </w:p>
        </w:tc>
        <w:tc>
          <w:tcPr>
            <w:tcW w:w="3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Наименование индикаторов достижения цели Программы / непосредственные результаты реализации Программы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 Единицы 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измерения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индикаторов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  цели   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Программы 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2019</w:t>
            </w:r>
          </w:p>
          <w:p w:rsidR="00CB3075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(факт)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2020</w:t>
            </w:r>
          </w:p>
          <w:p w:rsidR="00CB3075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(оценка)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2021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2022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2023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2024 год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2025 год</w:t>
            </w:r>
          </w:p>
        </w:tc>
      </w:tr>
      <w:tr w:rsidR="00B04EB6" w:rsidRPr="00CB3075" w:rsidTr="00CB3075">
        <w:trPr>
          <w:trHeight w:val="420"/>
          <w:tblCellSpacing w:w="5" w:type="nil"/>
        </w:trPr>
        <w:tc>
          <w:tcPr>
            <w:tcW w:w="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b/>
                <w:sz w:val="20"/>
                <w:szCs w:val="24"/>
                <w:lang w:eastAsia="ru-RU"/>
              </w:rPr>
            </w:pPr>
          </w:p>
        </w:tc>
        <w:tc>
          <w:tcPr>
            <w:tcW w:w="935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b/>
                <w:sz w:val="20"/>
                <w:szCs w:val="24"/>
                <w:lang w:eastAsia="ru-RU"/>
              </w:rPr>
              <w:t>Индикаторы достижения цели Программы:</w:t>
            </w:r>
          </w:p>
        </w:tc>
      </w:tr>
      <w:tr w:rsidR="00CB3075" w:rsidRPr="00CB3075" w:rsidTr="00CB3075">
        <w:trPr>
          <w:trHeight w:val="491"/>
          <w:tblCellSpacing w:w="5" w:type="nil"/>
        </w:trPr>
        <w:tc>
          <w:tcPr>
            <w:tcW w:w="3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1. 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Доля нормативных правовых актов в сфере гармонизации межэтнических и межконфессиональных отношений, поддерживающихся в актуальном состоянии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  <w:tr w:rsidR="00CB3075" w:rsidRPr="00CB3075" w:rsidTr="00CB3075">
        <w:trPr>
          <w:trHeight w:val="1484"/>
          <w:tblCellSpacing w:w="5" w:type="nil"/>
        </w:trPr>
        <w:tc>
          <w:tcPr>
            <w:tcW w:w="3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2.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 xml:space="preserve">Обеспечение возможности оперативного реагирования на возникновение конфликтных и </w:t>
            </w:r>
            <w:proofErr w:type="spellStart"/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предконфликтных</w:t>
            </w:r>
            <w:proofErr w:type="spellEnd"/>
            <w:r w:rsidRPr="00CB3075">
              <w:rPr>
                <w:rFonts w:ascii="Times New Roman" w:hAnsi="Times New Roman" w:cs="Times New Roman"/>
                <w:sz w:val="20"/>
                <w:szCs w:val="24"/>
              </w:rPr>
              <w:t xml:space="preserve"> ситуаций в сфере межнациональных и межконфессиональных отношений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  <w:tr w:rsidR="00CB3075" w:rsidRPr="00CB3075" w:rsidTr="00CB3075">
        <w:trPr>
          <w:trHeight w:val="1484"/>
          <w:tblCellSpacing w:w="5" w:type="nil"/>
        </w:trPr>
        <w:tc>
          <w:tcPr>
            <w:tcW w:w="3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3.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Количество несовершеннолетних и молодежи, принявших участие в молодежных фестивалях, творческих вечерах национальных культур и иных социально-культурных мероприятиях, направленных на сохранение национальных традиций и религиозных обычаев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Чел.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600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AA3F00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AA3F00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AA3F00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AA3F00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</w:tr>
      <w:tr w:rsidR="00CB3075" w:rsidRPr="00CB3075" w:rsidTr="00CB3075">
        <w:trPr>
          <w:trHeight w:val="1484"/>
          <w:tblCellSpacing w:w="5" w:type="nil"/>
        </w:trPr>
        <w:tc>
          <w:tcPr>
            <w:tcW w:w="3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4.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C01969">
            <w:pPr>
              <w:spacing w:after="0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Количество мероприятий, проведенных в Ковернинском муниципальном округе и способствующих гармонизации межнациональных отношений, этнокультурному развитию, профилактике этнического и религиозно-политического экстремизма, снижению уровня межэтнической и религиозной напряженности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Шт.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17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18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</w:tr>
      <w:tr w:rsidR="00CB3075" w:rsidRPr="00CB3075" w:rsidTr="00CB3075">
        <w:trPr>
          <w:trHeight w:val="4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075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93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075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  <w:t>Непосредственные результаты:</w:t>
            </w:r>
          </w:p>
        </w:tc>
      </w:tr>
      <w:tr w:rsidR="00CB3075" w:rsidRPr="00CB3075" w:rsidTr="00CB3075">
        <w:trPr>
          <w:trHeight w:val="8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spacing w:after="0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  <w:tr w:rsidR="00CB3075" w:rsidRPr="00CB3075" w:rsidTr="00CB3075">
        <w:trPr>
          <w:trHeight w:val="8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spacing w:after="0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Отсутствие конфликтных ситуаций в сфере межнациональных и межконфессиональных отношений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</w:tr>
      <w:tr w:rsidR="00CB3075" w:rsidRPr="00CB3075" w:rsidTr="00CB3075">
        <w:trPr>
          <w:trHeight w:val="8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3.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Недопущение распространенности негативных этнических установок и предрассудков, прежде всего, в молодежной среде.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  <w:tr w:rsidR="00CB3075" w:rsidRPr="00CB3075" w:rsidTr="00CB3075">
        <w:trPr>
          <w:trHeight w:val="8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spacing w:after="0"/>
              <w:rPr>
                <w:sz w:val="20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граждан.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  <w:bookmarkStart w:id="13" w:name="_GoBack"/>
            <w:bookmarkEnd w:id="13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</w:tbl>
    <w:p w:rsidR="00BB4173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B4173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2.6. Меры правового регулирования Программы </w:t>
      </w:r>
    </w:p>
    <w:p w:rsidR="00BB4173" w:rsidRPr="00DD43AB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BB4173" w:rsidRDefault="00BB4173" w:rsidP="00BB4173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262316">
        <w:rPr>
          <w:rFonts w:ascii="Times New Roman" w:hAnsi="Times New Roman" w:cs="Times New Roman"/>
          <w:sz w:val="24"/>
          <w:szCs w:val="24"/>
        </w:rPr>
        <w:t xml:space="preserve">Правовое регулирование в сфере </w:t>
      </w:r>
      <w:r w:rsidRPr="004A7A34">
        <w:rPr>
          <w:rFonts w:ascii="Times New Roman" w:hAnsi="Times New Roman" w:cs="Times New Roman"/>
          <w:sz w:val="24"/>
          <w:szCs w:val="24"/>
        </w:rPr>
        <w:t>регулирования межконфессиональных и межнациональных отношений</w:t>
      </w:r>
      <w:r w:rsidRPr="00262316">
        <w:rPr>
          <w:rFonts w:ascii="Times New Roman" w:hAnsi="Times New Roman" w:cs="Times New Roman"/>
          <w:sz w:val="24"/>
          <w:szCs w:val="24"/>
        </w:rPr>
        <w:t xml:space="preserve"> регламентировано Федеральным законом от </w:t>
      </w:r>
      <w:r w:rsidRPr="004A7A34">
        <w:rPr>
          <w:rFonts w:ascii="Times New Roman" w:hAnsi="Times New Roman" w:cs="Times New Roman"/>
          <w:sz w:val="24"/>
          <w:szCs w:val="24"/>
        </w:rPr>
        <w:t>25 июля 2002 года №114-ФЗ «О противодействии экстремистской деятельности»</w:t>
      </w:r>
      <w:r w:rsidRPr="0026231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Федеральным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от </w:t>
      </w:r>
      <w:r w:rsidRPr="004A7A34">
        <w:rPr>
          <w:rFonts w:ascii="Times New Roman" w:hAnsi="Times New Roman" w:cs="Times New Roman"/>
          <w:sz w:val="24"/>
          <w:szCs w:val="24"/>
        </w:rPr>
        <w:t>19 мая 1995 года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Pr="004A7A34">
        <w:rPr>
          <w:rFonts w:ascii="Times New Roman" w:hAnsi="Times New Roman" w:cs="Times New Roman"/>
          <w:sz w:val="24"/>
          <w:szCs w:val="24"/>
        </w:rPr>
        <w:t xml:space="preserve"> 82-ФЗ </w:t>
      </w:r>
      <w:r w:rsidRPr="00C41DE0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4A7A34">
        <w:rPr>
          <w:rFonts w:ascii="Times New Roman" w:hAnsi="Times New Roman" w:cs="Times New Roman"/>
          <w:sz w:val="24"/>
          <w:szCs w:val="24"/>
        </w:rPr>
        <w:t>б общественных объединениях</w:t>
      </w:r>
      <w:r w:rsidRPr="00C41DE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623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Федеральным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 от 17 июня 1996 года № 74-ФЗ «</w:t>
      </w:r>
      <w:r w:rsidRPr="004A7A34">
        <w:rPr>
          <w:rFonts w:ascii="Times New Roman" w:hAnsi="Times New Roman" w:cs="Times New Roman"/>
          <w:sz w:val="24"/>
          <w:szCs w:val="24"/>
        </w:rPr>
        <w:t>О н</w:t>
      </w:r>
      <w:r>
        <w:rPr>
          <w:rFonts w:ascii="Times New Roman" w:hAnsi="Times New Roman" w:cs="Times New Roman"/>
          <w:sz w:val="24"/>
          <w:szCs w:val="24"/>
        </w:rPr>
        <w:t>ационально-культурной автономии», Федеральным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>т 26 сентября 1997 года № 125-ФЗ «</w:t>
      </w:r>
      <w:r w:rsidRPr="004A7A34">
        <w:rPr>
          <w:rFonts w:ascii="Times New Roman" w:hAnsi="Times New Roman" w:cs="Times New Roman"/>
          <w:sz w:val="24"/>
          <w:szCs w:val="24"/>
        </w:rPr>
        <w:t>О свободе совести</w:t>
      </w:r>
      <w:r>
        <w:rPr>
          <w:rFonts w:ascii="Times New Roman" w:hAnsi="Times New Roman" w:cs="Times New Roman"/>
          <w:sz w:val="24"/>
          <w:szCs w:val="24"/>
        </w:rPr>
        <w:t xml:space="preserve"> и о религиозных объединениях», </w:t>
      </w:r>
      <w:r w:rsidRPr="004A7A34">
        <w:rPr>
          <w:rFonts w:ascii="Times New Roman" w:hAnsi="Times New Roman" w:cs="Times New Roman"/>
          <w:sz w:val="24"/>
          <w:szCs w:val="24"/>
        </w:rPr>
        <w:t>Указ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23 марта 1995 года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7A34">
        <w:rPr>
          <w:rFonts w:ascii="Times New Roman" w:hAnsi="Times New Roman" w:cs="Times New Roman"/>
          <w:sz w:val="24"/>
          <w:szCs w:val="24"/>
        </w:rPr>
        <w:t>310 «О мерах по обеспечению согласованных действий органов государственной власти в борьбе с проявлениями фашизма и иных форм политического экстремизма в Российской Федерации»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2316">
        <w:rPr>
          <w:rFonts w:ascii="Times New Roman" w:hAnsi="Times New Roman" w:cs="Times New Roman"/>
          <w:sz w:val="24"/>
          <w:szCs w:val="24"/>
        </w:rPr>
        <w:t>и иными нормативными правовыми актами.</w:t>
      </w:r>
    </w:p>
    <w:p w:rsidR="00BB4173" w:rsidRPr="00DD43AB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right"/>
        <w:outlineLvl w:val="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B4173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81F2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2.7. </w:t>
      </w:r>
      <w:r w:rsidRPr="00A13D6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Обоснование объема финансовых ресурсов </w:t>
      </w:r>
    </w:p>
    <w:p w:rsidR="00BB4173" w:rsidRPr="00DD43AB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center"/>
        <w:outlineLvl w:val="2"/>
        <w:rPr>
          <w:rFonts w:ascii="Times New Roman" w:hAnsi="Times New Roman" w:cs="Times New Roman"/>
          <w:sz w:val="24"/>
          <w:szCs w:val="24"/>
          <w:lang w:eastAsia="ru-RU"/>
        </w:rPr>
      </w:pPr>
      <w:r w:rsidRPr="00C81F28">
        <w:rPr>
          <w:rFonts w:ascii="Times New Roman" w:hAnsi="Times New Roman" w:cs="Times New Roman"/>
          <w:b/>
          <w:bCs/>
          <w:color w:val="FFFFFF"/>
          <w:sz w:val="24"/>
          <w:szCs w:val="24"/>
          <w:lang w:eastAsia="ru-RU"/>
        </w:rPr>
        <w:t>фи</w:t>
      </w:r>
      <w:r w:rsidRPr="00DD43AB">
        <w:rPr>
          <w:rFonts w:ascii="Times New Roman" w:hAnsi="Times New Roman" w:cs="Times New Roman"/>
          <w:color w:val="FFFFFF"/>
          <w:sz w:val="24"/>
          <w:szCs w:val="24"/>
          <w:lang w:eastAsia="ru-RU"/>
        </w:rPr>
        <w:t>нансирования</w:t>
      </w:r>
    </w:p>
    <w:p w:rsidR="00BB4173" w:rsidRPr="00CC1DAE" w:rsidRDefault="00BB4173" w:rsidP="00BB4173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Финансирование Программы предпол</w:t>
      </w:r>
      <w:r>
        <w:rPr>
          <w:rFonts w:ascii="Times New Roman" w:hAnsi="Times New Roman" w:cs="Times New Roman"/>
          <w:sz w:val="24"/>
          <w:szCs w:val="24"/>
        </w:rPr>
        <w:t xml:space="preserve">агается осуществлять за счет </w:t>
      </w:r>
      <w:r w:rsidRPr="00CC1DAE">
        <w:rPr>
          <w:rFonts w:ascii="Times New Roman" w:hAnsi="Times New Roman" w:cs="Times New Roman"/>
          <w:sz w:val="24"/>
          <w:szCs w:val="24"/>
        </w:rPr>
        <w:t>бюджет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="000C63B4"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BB4173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C1DAE">
        <w:rPr>
          <w:rFonts w:ascii="Times New Roman" w:hAnsi="Times New Roman" w:cs="Times New Roman"/>
          <w:sz w:val="24"/>
          <w:szCs w:val="24"/>
        </w:rPr>
        <w:t>Общий объем финан</w:t>
      </w:r>
      <w:r>
        <w:rPr>
          <w:rFonts w:ascii="Times New Roman" w:hAnsi="Times New Roman" w:cs="Times New Roman"/>
          <w:sz w:val="24"/>
          <w:szCs w:val="24"/>
        </w:rPr>
        <w:t xml:space="preserve">сирования Программы составляет </w:t>
      </w:r>
      <w:r w:rsidR="006D0B79">
        <w:rPr>
          <w:rFonts w:ascii="Times New Roman" w:hAnsi="Times New Roman" w:cs="Times New Roman"/>
          <w:sz w:val="24"/>
          <w:szCs w:val="24"/>
        </w:rPr>
        <w:t>265000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1DAE">
        <w:rPr>
          <w:rFonts w:ascii="Times New Roman" w:hAnsi="Times New Roman" w:cs="Times New Roman"/>
          <w:sz w:val="24"/>
          <w:szCs w:val="24"/>
        </w:rPr>
        <w:t xml:space="preserve"> рублей. По годам финансирование составляет:</w:t>
      </w:r>
    </w:p>
    <w:p w:rsidR="00BB4173" w:rsidRPr="00DD43AB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Таблица 2</w:t>
      </w:r>
    </w:p>
    <w:p w:rsidR="00BB4173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3D66">
        <w:rPr>
          <w:rFonts w:ascii="Times New Roman" w:hAnsi="Times New Roman" w:cs="Times New Roman"/>
          <w:sz w:val="24"/>
          <w:szCs w:val="24"/>
          <w:lang w:eastAsia="ru-RU"/>
        </w:rPr>
        <w:t>Ресурсное обеспечение реализации муниципальной программы</w:t>
      </w:r>
    </w:p>
    <w:p w:rsidR="00BB4173" w:rsidRPr="00DD43AB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9782" w:type="dxa"/>
        <w:jc w:val="center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19"/>
        <w:gridCol w:w="1986"/>
        <w:gridCol w:w="708"/>
        <w:gridCol w:w="709"/>
        <w:gridCol w:w="850"/>
        <w:gridCol w:w="709"/>
        <w:gridCol w:w="708"/>
        <w:gridCol w:w="993"/>
      </w:tblGrid>
      <w:tr w:rsidR="00BB4173" w:rsidRPr="0000557D" w:rsidTr="0014133B">
        <w:trPr>
          <w:trHeight w:val="370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" w:name="Par155"/>
            <w:bookmarkEnd w:id="14"/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задач Программы</w:t>
            </w:r>
          </w:p>
        </w:tc>
        <w:tc>
          <w:tcPr>
            <w:tcW w:w="19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Источники финансирования</w:t>
            </w:r>
          </w:p>
        </w:tc>
        <w:tc>
          <w:tcPr>
            <w:tcW w:w="467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расходы (тыс. руб.), годы</w:t>
            </w:r>
          </w:p>
        </w:tc>
      </w:tr>
      <w:tr w:rsidR="00BB4173" w:rsidRPr="0000557D" w:rsidTr="0014133B">
        <w:trPr>
          <w:trHeight w:val="318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BB4173" w:rsidRPr="0000557D" w:rsidTr="0014133B">
        <w:trPr>
          <w:trHeight w:val="573"/>
          <w:tblCellSpacing w:w="5" w:type="nil"/>
          <w:jc w:val="center"/>
        </w:trPr>
        <w:tc>
          <w:tcPr>
            <w:tcW w:w="311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C751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"Создание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</w:t>
            </w:r>
            <w:r w:rsidR="00C751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области, социальную и культурную адаптацию мигрантов, профилактику межнациональных (межэтнических) конфликтов"</w:t>
            </w: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6D0B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6D0B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265,0</w:t>
            </w:r>
          </w:p>
        </w:tc>
      </w:tr>
      <w:tr w:rsidR="006D0B79" w:rsidRPr="0000557D" w:rsidTr="0014133B">
        <w:trPr>
          <w:trHeight w:val="334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751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 w:rsidR="00C751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265,0</w:t>
            </w:r>
          </w:p>
        </w:tc>
      </w:tr>
      <w:tr w:rsidR="00BB4173" w:rsidRPr="0000557D" w:rsidTr="0014133B">
        <w:trPr>
          <w:trHeight w:val="741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(собственные средства предприятий, организаций и др.) 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320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775E05">
              <w:rPr>
                <w:rFonts w:ascii="Times New Roman" w:hAnsi="Times New Roman" w:cs="Times New Roman"/>
                <w:sz w:val="24"/>
                <w:szCs w:val="24"/>
              </w:rPr>
              <w:t>Совершенствование нормативно-правовой базы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285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570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 w:rsidR="00570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259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231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54265A">
              <w:rPr>
                <w:rFonts w:ascii="Times New Roman" w:hAnsi="Times New Roman" w:cs="Times New Roman"/>
                <w:sz w:val="24"/>
                <w:szCs w:val="24"/>
              </w:rPr>
              <w:t>Организационная деятельность в рамках регулирования межэтнических отношений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267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570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 w:rsidR="00570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741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282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системы этнокультурного образования, гражданско-патриотического и духовно-нравственного воспитания подрастающего поколения, у</w:t>
            </w:r>
            <w:r w:rsidRPr="009861DE">
              <w:rPr>
                <w:rFonts w:ascii="Times New Roman" w:hAnsi="Times New Roman" w:cs="Times New Roman"/>
                <w:sz w:val="24"/>
                <w:szCs w:val="24"/>
              </w:rPr>
              <w:t>крепление толерантности и профилактика экстремизма в молодежной среде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B4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CC72C5" w:rsidRPr="0000557D" w:rsidTr="0014133B">
        <w:trPr>
          <w:trHeight w:val="276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570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 w:rsidR="00570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00557D" w:rsidTr="0014133B">
        <w:trPr>
          <w:trHeight w:val="293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416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AA26B6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BB4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CC72C5" w:rsidRPr="0000557D" w:rsidTr="0014133B">
        <w:trPr>
          <w:trHeight w:val="276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F82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 w:rsidR="00F82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BB4173" w:rsidRPr="0000557D" w:rsidTr="0014133B">
        <w:trPr>
          <w:trHeight w:val="293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BB4173" w:rsidRPr="00CC1DAE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Объемы финансирования Программы носят прогнозный характер и подлежат ежегодной корректировке при формировании бюджета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="00C7517D"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на соответствующий год, исходя из возможностей и средств бюджета и степени реализации мероприятий Программы.</w:t>
      </w:r>
    </w:p>
    <w:p w:rsidR="00BB4173" w:rsidRPr="00CC1DAE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2.8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Анализ рисков реализации муниципальной программы</w:t>
      </w:r>
    </w:p>
    <w:p w:rsidR="00BB4173" w:rsidRPr="00CC1DAE" w:rsidRDefault="00BB4173" w:rsidP="00BB4173">
      <w:pPr>
        <w:spacing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Важнейшим условием успешного выполнения Программы является взаимодействие при ее реализации органов власти, образовательных учреждений и учреждений культуры, общественных организаций и объединений, некоммерческих организаций. Только реальное взаимодействие может заложить основы гражданского согласия как необходимого условия сохранения стабильности, обеспечить результативность проводимых мероприятий.</w:t>
      </w:r>
    </w:p>
    <w:p w:rsidR="00BB4173" w:rsidRPr="00CC1DAE" w:rsidRDefault="00BB4173" w:rsidP="00BB4173">
      <w:pPr>
        <w:spacing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Объединение усилий органов власти, общественных организаций и движений, участие структур гражданского общества в осуществлении Программы необходимы для эффективной борьбы с проявлениями политического экстремизма и ксенофобии. Рост активности граждан в противостоянии межнациональной и межрелигиозной розни способствует поддержанию общественного порядка, формированию этнической и конфессиональной толерантности. </w:t>
      </w:r>
    </w:p>
    <w:p w:rsidR="00BB4173" w:rsidRPr="00CC1DAE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Программа реализуется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Администрацией Ковернинского муниципального </w:t>
      </w:r>
      <w:r w:rsidR="00C7517D"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 с привлечением в установленном порядке образовательных учреждений и учреждений культуры, участковых уполномоченных полиции, комиссии по делам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C1DAE">
        <w:rPr>
          <w:rFonts w:ascii="Times New Roman" w:hAnsi="Times New Roman" w:cs="Times New Roman"/>
          <w:sz w:val="24"/>
          <w:szCs w:val="24"/>
        </w:rPr>
        <w:t>есовершеннолетних</w:t>
      </w:r>
      <w:r>
        <w:rPr>
          <w:rFonts w:ascii="Times New Roman" w:hAnsi="Times New Roman" w:cs="Times New Roman"/>
          <w:sz w:val="24"/>
          <w:szCs w:val="24"/>
        </w:rPr>
        <w:t xml:space="preserve"> и защите их прав</w:t>
      </w:r>
      <w:r w:rsidRPr="00CC1DAE">
        <w:rPr>
          <w:rFonts w:ascii="Times New Roman" w:hAnsi="Times New Roman" w:cs="Times New Roman"/>
          <w:sz w:val="24"/>
          <w:szCs w:val="24"/>
        </w:rPr>
        <w:t>, общественных организаций и объединений, некоммерческих организаций.</w:t>
      </w:r>
    </w:p>
    <w:p w:rsidR="00BB4173" w:rsidRPr="00AF3C1E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2.9.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13D66">
        <w:rPr>
          <w:rFonts w:ascii="Times New Roman" w:hAnsi="Times New Roman" w:cs="Times New Roman"/>
          <w:b/>
          <w:bCs/>
          <w:sz w:val="24"/>
          <w:szCs w:val="24"/>
        </w:rPr>
        <w:t xml:space="preserve">Оценка планируемой эффективности муниципальной программы </w:t>
      </w:r>
    </w:p>
    <w:p w:rsidR="00BB4173" w:rsidRPr="00886756" w:rsidRDefault="00BB4173" w:rsidP="00BB4173">
      <w:pPr>
        <w:ind w:firstLine="426"/>
        <w:jc w:val="both"/>
        <w:rPr>
          <w:rFonts w:ascii="Times New Roman" w:hAnsi="Times New Roman" w:cs="Times New Roman"/>
          <w:sz w:val="24"/>
        </w:rPr>
      </w:pPr>
      <w:r w:rsidRPr="00886756">
        <w:rPr>
          <w:rFonts w:ascii="Times New Roman" w:hAnsi="Times New Roman" w:cs="Times New Roman"/>
          <w:sz w:val="24"/>
        </w:rPr>
        <w:t xml:space="preserve">Программа имеет преимущественно социально ориентированный характер. Обеспечение гармоничной социально-политической обстановки на территории муниципального </w:t>
      </w:r>
      <w:r w:rsidR="00C7517D"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 xml:space="preserve"> будет способствовать укреплению позитивного имиджа </w:t>
      </w:r>
      <w:r>
        <w:rPr>
          <w:rFonts w:ascii="Times New Roman" w:hAnsi="Times New Roman" w:cs="Times New Roman"/>
          <w:sz w:val="24"/>
        </w:rPr>
        <w:t>Ковернинского муниципального</w:t>
      </w:r>
      <w:r w:rsidRPr="00886756">
        <w:rPr>
          <w:rFonts w:ascii="Times New Roman" w:hAnsi="Times New Roman" w:cs="Times New Roman"/>
          <w:sz w:val="24"/>
        </w:rPr>
        <w:t xml:space="preserve"> </w:t>
      </w:r>
      <w:r w:rsidR="00C7517D"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>. Бюджетная эффективность Программы достигается за счет комплексного подхода к решению задач Программы, предусматривающего реализацию сбалансированной государственной национальной политики на муниципальном уровне.</w:t>
      </w:r>
    </w:p>
    <w:p w:rsidR="00BB4173" w:rsidRPr="00886756" w:rsidRDefault="00BB4173" w:rsidP="00BB4173">
      <w:pPr>
        <w:ind w:firstLine="426"/>
        <w:jc w:val="both"/>
        <w:rPr>
          <w:rFonts w:ascii="Times New Roman" w:hAnsi="Times New Roman" w:cs="Times New Roman"/>
          <w:sz w:val="24"/>
        </w:rPr>
      </w:pPr>
      <w:r w:rsidRPr="00886756">
        <w:rPr>
          <w:rFonts w:ascii="Times New Roman" w:hAnsi="Times New Roman" w:cs="Times New Roman"/>
          <w:sz w:val="24"/>
        </w:rPr>
        <w:t xml:space="preserve">Социальная эффективность Программы заключается в воздействии мероприятий Программы на жителей </w:t>
      </w:r>
      <w:r w:rsidR="00F8295A"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 xml:space="preserve"> и оценивается с использованием косвенных показателей, характеризующих охват мероприятиями Программы жителей </w:t>
      </w:r>
      <w:r w:rsidR="00F8295A"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>, представителей средств массовой информации, прочих заинтересованных лиц и организаций.</w:t>
      </w:r>
    </w:p>
    <w:p w:rsidR="00BB4173" w:rsidRDefault="00BB4173" w:rsidP="00BB4173">
      <w:pPr>
        <w:ind w:firstLine="426"/>
        <w:jc w:val="both"/>
        <w:rPr>
          <w:rFonts w:ascii="Times New Roman" w:hAnsi="Times New Roman" w:cs="Times New Roman"/>
          <w:sz w:val="24"/>
        </w:rPr>
      </w:pPr>
      <w:r w:rsidRPr="00886756">
        <w:rPr>
          <w:rFonts w:ascii="Times New Roman" w:hAnsi="Times New Roman" w:cs="Times New Roman"/>
          <w:sz w:val="24"/>
        </w:rPr>
        <w:t xml:space="preserve">Реализация Программы будет способствовать совершенствованию системы противодействия межнациональной и религиозной нетерпимости, усилению координации деятельности органов исполнительной власти и общественных институтов в проведении единой политики в сфере межнациональных и межконфессиональных отношений на территории </w:t>
      </w:r>
      <w:r>
        <w:rPr>
          <w:rFonts w:ascii="Times New Roman" w:hAnsi="Times New Roman" w:cs="Times New Roman"/>
          <w:sz w:val="24"/>
        </w:rPr>
        <w:t>Ковернинского муниципального</w:t>
      </w:r>
      <w:r w:rsidRPr="00886756">
        <w:rPr>
          <w:rFonts w:ascii="Times New Roman" w:hAnsi="Times New Roman" w:cs="Times New Roman"/>
          <w:sz w:val="24"/>
        </w:rPr>
        <w:t xml:space="preserve"> </w:t>
      </w:r>
      <w:r w:rsidR="00C7517D"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>.</w:t>
      </w:r>
    </w:p>
    <w:p w:rsidR="00BB4173" w:rsidRDefault="00BB4173" w:rsidP="00BB4173">
      <w:pPr>
        <w:ind w:firstLine="426"/>
        <w:jc w:val="both"/>
        <w:sectPr w:rsidR="00BB4173" w:rsidSect="0014133B">
          <w:headerReference w:type="first" r:id="rId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BB4173" w:rsidRDefault="00BB4173" w:rsidP="00BB4173">
      <w:pPr>
        <w:pStyle w:val="a9"/>
        <w:jc w:val="right"/>
        <w:rPr>
          <w:rFonts w:ascii="Times New Roman" w:hAnsi="Times New Roman" w:cs="Times New Roman"/>
          <w:sz w:val="24"/>
        </w:rPr>
      </w:pPr>
      <w:r w:rsidRPr="00E97D31">
        <w:rPr>
          <w:rFonts w:ascii="Times New Roman" w:hAnsi="Times New Roman" w:cs="Times New Roman"/>
          <w:sz w:val="24"/>
        </w:rPr>
        <w:t>Приложение</w:t>
      </w:r>
      <w:r>
        <w:rPr>
          <w:rFonts w:ascii="Times New Roman" w:hAnsi="Times New Roman" w:cs="Times New Roman"/>
          <w:sz w:val="24"/>
        </w:rPr>
        <w:t xml:space="preserve">  </w:t>
      </w:r>
    </w:p>
    <w:tbl>
      <w:tblPr>
        <w:tblStyle w:val="ab"/>
        <w:tblW w:w="5103" w:type="dxa"/>
        <w:tblInd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BB4173" w:rsidTr="0014133B">
        <w:tc>
          <w:tcPr>
            <w:tcW w:w="5103" w:type="dxa"/>
          </w:tcPr>
          <w:p w:rsidR="00BB4173" w:rsidRPr="00E97D31" w:rsidRDefault="00BB4173" w:rsidP="0014133B">
            <w:pPr>
              <w:pStyle w:val="a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  </w:t>
            </w:r>
            <w:r w:rsidRPr="00E97D31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муниципальной программе </w:t>
            </w:r>
            <w:r w:rsidRPr="00D94F96">
              <w:rPr>
                <w:rFonts w:ascii="Times New Roman" w:hAnsi="Times New Roman" w:cs="Times New Roman"/>
                <w:sz w:val="24"/>
              </w:rPr>
      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</w:t>
            </w:r>
            <w:r w:rsidR="00722186">
              <w:rPr>
                <w:rFonts w:ascii="Times New Roman" w:hAnsi="Times New Roman" w:cs="Times New Roman"/>
                <w:sz w:val="24"/>
              </w:rPr>
              <w:t>округ</w:t>
            </w:r>
            <w:r w:rsidRPr="00D94F96">
              <w:rPr>
                <w:rFonts w:ascii="Times New Roman" w:hAnsi="Times New Roman" w:cs="Times New Roman"/>
                <w:sz w:val="24"/>
              </w:rPr>
              <w:t>а Нижегородской области, социальную и культурную адаптацию мигрантов, профилактику межнациональных (межэтн</w:t>
            </w:r>
            <w:r>
              <w:rPr>
                <w:rFonts w:ascii="Times New Roman" w:hAnsi="Times New Roman" w:cs="Times New Roman"/>
                <w:sz w:val="24"/>
              </w:rPr>
              <w:t>ических) конфликтов</w:t>
            </w:r>
            <w:r w:rsidRPr="00D94F96">
              <w:rPr>
                <w:rFonts w:ascii="Times New Roman" w:hAnsi="Times New Roman" w:cs="Times New Roman"/>
                <w:sz w:val="24"/>
              </w:rPr>
              <w:t>»</w:t>
            </w:r>
          </w:p>
          <w:p w:rsidR="00BB4173" w:rsidRDefault="00BB4173" w:rsidP="0014133B">
            <w:pPr>
              <w:pStyle w:val="a9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BB4173" w:rsidRPr="00E97D31" w:rsidRDefault="00BB4173" w:rsidP="00BB4173">
      <w:pPr>
        <w:pStyle w:val="a9"/>
        <w:tabs>
          <w:tab w:val="left" w:pos="5887"/>
          <w:tab w:val="right" w:pos="1491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E97D31">
        <w:rPr>
          <w:rFonts w:ascii="Times New Roman" w:hAnsi="Times New Roman" w:cs="Times New Roman"/>
          <w:sz w:val="24"/>
        </w:rPr>
        <w:t xml:space="preserve"> </w:t>
      </w:r>
    </w:p>
    <w:p w:rsidR="00BB4173" w:rsidRPr="00E84A35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3E6A">
        <w:rPr>
          <w:rFonts w:ascii="Times New Roman" w:hAnsi="Times New Roman" w:cs="Times New Roman"/>
          <w:b/>
          <w:sz w:val="28"/>
          <w:szCs w:val="28"/>
        </w:rPr>
        <w:t>Система программных мероприятий</w:t>
      </w:r>
    </w:p>
    <w:tbl>
      <w:tblPr>
        <w:tblpPr w:leftFromText="180" w:rightFromText="180" w:vertAnchor="text" w:tblpXSpec="center" w:tblpY="1"/>
        <w:tblOverlap w:val="never"/>
        <w:tblW w:w="14459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56"/>
        <w:gridCol w:w="3355"/>
        <w:gridCol w:w="1701"/>
        <w:gridCol w:w="2693"/>
        <w:gridCol w:w="1276"/>
        <w:gridCol w:w="709"/>
        <w:gridCol w:w="709"/>
        <w:gridCol w:w="708"/>
        <w:gridCol w:w="709"/>
        <w:gridCol w:w="709"/>
        <w:gridCol w:w="1134"/>
      </w:tblGrid>
      <w:tr w:rsidR="00BB4173" w:rsidRPr="00AF4121" w:rsidTr="0014133B">
        <w:trPr>
          <w:tblCellSpacing w:w="5" w:type="nil"/>
        </w:trPr>
        <w:tc>
          <w:tcPr>
            <w:tcW w:w="7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 </w:t>
            </w:r>
          </w:p>
        </w:tc>
        <w:tc>
          <w:tcPr>
            <w:tcW w:w="33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Наименование мероприятия  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Сроки 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реализации  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 мероприятия</w:t>
            </w:r>
          </w:p>
        </w:tc>
        <w:tc>
          <w:tcPr>
            <w:tcW w:w="595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(по годам в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разрезе источников), </w:t>
            </w:r>
            <w:proofErr w:type="spell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2023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Всего</w:t>
            </w:r>
          </w:p>
        </w:tc>
      </w:tr>
      <w:tr w:rsidR="00722186" w:rsidRPr="00AF4121" w:rsidTr="00722186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AF4121" w:rsidRDefault="00722186" w:rsidP="007221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области, социальную и культурную адаптацию мигрантов, профилактику межнациональных (межэтнических) конфликтов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722186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265,0</w:t>
            </w:r>
          </w:p>
        </w:tc>
      </w:tr>
      <w:tr w:rsidR="00722186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265,0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1. Совершенствование нормативно-правовой базы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" w:name="Par226"/>
            <w:bookmarkEnd w:id="15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F8295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нормативно правовых актов в сфере гармонизации межэтнических и межконфессиональных отношений, противодействия экстремизму на территории </w:t>
            </w:r>
            <w:r w:rsidR="00F82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B57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Организационно-правовой отдел Администрации </w:t>
            </w:r>
            <w:r w:rsidR="00B57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  2.   Организационная деятельность в рамках регулирования межэтнических отношений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системе мониторинга состояния межнациональных и межконфессиональных отношений и раннего предупреждения конфликтных ситуаций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  <w:p w:rsidR="00BB4173" w:rsidRPr="00AF4121" w:rsidRDefault="00B57C4D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  <w:r w:rsidR="00C31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</w:t>
            </w:r>
          </w:p>
          <w:p w:rsidR="00BB4173" w:rsidRPr="00AF4121" w:rsidRDefault="00C31DC8" w:rsidP="00C3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   Администрации округ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мониторинга общественных акций протеста, в том числе на национальной или религиозной почве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C31DC8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Еженедельно 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</w:t>
            </w:r>
          </w:p>
          <w:p w:rsidR="00BB4173" w:rsidRPr="00AF4121" w:rsidRDefault="00BB4173" w:rsidP="00C3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   Администрации </w:t>
            </w:r>
            <w:r w:rsidR="00C31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работе областных форумов, семинаров, «круглых столов», конференций по актуальным вопросам межнациональных и этноконфессиональных отношений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C31DC8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проведения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C3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C31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173" w:rsidRPr="00AF4121" w:rsidRDefault="00BB4173" w:rsidP="00C31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Информационное сопровождение мероприятий в сфере образования, культуры, физической культуры и спорта, молодежной политики, направленных на профилактику экстремизма, развитие национальных культур, проводимых на территории Ковернинского муниципального </w:t>
            </w:r>
            <w:r w:rsidR="00C31DC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C31DC8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физической культуры и спорта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61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173" w:rsidRPr="00AF4121" w:rsidRDefault="00BB4173" w:rsidP="001413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  <w:t>Привлечение активистов ветеранских и молодежных организаций для формирования негативного общественного мнения по отношению к экстремистским проявлениям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C31DC8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Организационно-правовой отдел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3. Развитие системы этнокультурного образования, гражданско-патриотического и духовно-нравственного воспитания подрастающего поколения, укрепление толерантности и профилактика экстремизма в молодежной среде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" w:name="Par288"/>
            <w:bookmarkEnd w:id="16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E3545F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целенаправленной разъяснительной работы в образовательных учреждениях об уголовной и административной ответственности за националистические и иные экстремистские проявления. Проведение бесед по предупреждению и профилактике религиозного и национального экстремизма среди учащихся, родителей, сотрудников школы.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 (по согласованию)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незаконным  оборотом печатной продукции, аудио - и видео материалов, содержание которых направлено на разжигание национальной, расовой и религиозной вражды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 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МВД России "Ковернинский" (по согласованию);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36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профилактических мероприятий по выявлению несовершеннолетних, до пускающих употребление спиртных напитков, наркотических веществ, места их концентрации, возможного приобретения, сбыта, потребления данных веществ, их принадлежность к группам антиобщественного, экстремистского и иного характера, лидеров и активных участников этих групп, а также лиц, вовлекающих несовершеннолетних в антиобщественную деятельность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 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МВД России «Ковернинский» (по согласованию);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 защите их прав;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Антитеррористическая комиссия Ковернинского муниципального </w:t>
            </w:r>
            <w:r w:rsidR="003C50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rHeight w:val="195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F8295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конкурса среди обучающихся школ Ковернинского муниципального </w:t>
            </w:r>
            <w:r w:rsidR="003C50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округа 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«Кукла в национальном костюме»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 2021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BB4173" w:rsidRPr="00AF4121" w:rsidRDefault="00E3545F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 2022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</w:t>
            </w:r>
            <w:r w:rsidR="00E354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2024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E3545F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505E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среди воспитанников ДОУ «Я, ты, он, она – вместе целая страна!»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C36569" w:rsidP="00C3656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C36569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C36569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C36569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C36569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C36569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C36569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505E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F8295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Организация и проведение интеллектуальной игры для учащихся </w:t>
            </w:r>
            <w:r w:rsidR="00F8295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округа </w:t>
            </w: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«Знатоки родного края»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D75917" w:rsidP="00D7591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 и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D7591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D7591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D75917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505E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Проведение поэтического вечера «Поэзия – душа народа» среди учащихся школ Ковернинского муниципального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(на базе МУК «Ковернинская  ЦБС»)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9C74B7" w:rsidP="009C74B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 и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9C74B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9C74B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9C74B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9C74B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9C74B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C74B7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3C505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Неделя толерантности (проведение классных часов,  конкурсов рисунков, плакатов, сочинений) среди обучающихся в образовательных учреждениях Ковернинского муниципального </w:t>
            </w:r>
            <w:r w:rsidR="003C505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Проведение книжной выставки «Писатели – во имя добра!» с проведением итоговой викторины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9C74B7" w:rsidP="009C74B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C74B7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C74B7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C74B7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C74B7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Организация и проведение цикла </w:t>
            </w:r>
            <w:proofErr w:type="spellStart"/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книжно</w:t>
            </w:r>
            <w:proofErr w:type="spellEnd"/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-иллюстрированной выставки «Шкатулка мудрости – легенды, мифы, сказания народов мира»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7625A" w:rsidP="00B7625A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7625A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7625A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B7625A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B7625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Конкурс по изготовлению социальной рекламы, информационных материалов, направленных на формирование гражданского единства, гармонизацию межнациональных отношений среди учащихся старших классов школ </w:t>
            </w:r>
            <w:r w:rsidR="00B7625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7625A" w:rsidP="00B7625A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4. 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 xml:space="preserve"> 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7625A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" w:name="Par316"/>
            <w:bookmarkEnd w:id="17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B7625A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205,0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62C1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новогодней акции «Новый Год приходит в каждый дом»</w:t>
            </w:r>
          </w:p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Декабрь </w:t>
            </w:r>
          </w:p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Орг- правовой отдел, отдел культуры и кино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62C1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Проведение книжной выставки о народах, населяющих Поволжье "Здесь судьба нас свела воедино..."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2F2109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квартал 2023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2C1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мероприятия «Возьмемся за руки, друзья!»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года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Всего,  в</w:t>
            </w:r>
          </w:p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т.ч.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08"/>
          <w:tblCellSpacing w:w="5" w:type="nil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3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фольклорного праздника "С миру по сказке", посвященного Дню дружбы и единения славян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9D62C1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2023 год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Всего,  в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т.ч.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BB4173" w:rsidRPr="00AF4121" w:rsidTr="00722186">
        <w:trPr>
          <w:trHeight w:val="206"/>
          <w:tblCellSpacing w:w="5" w:type="nil"/>
        </w:trPr>
        <w:tc>
          <w:tcPr>
            <w:tcW w:w="756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BB4173" w:rsidRPr="00AF4121" w:rsidTr="00722186">
        <w:trPr>
          <w:trHeight w:val="206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игровой программы «Хоровод дружбы»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2F2109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2021-2025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праздничного мероприятия в День народного единства 4 ноября – фестиваль «Шире круг»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2F2109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кино, отдел по физической культуре и спорту, отдел образования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62C1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2F210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праздновании Дня </w:t>
            </w:r>
            <w:r w:rsidR="002F2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праздников деревень Ковернинского муниципального </w:t>
            </w:r>
            <w:r w:rsidR="002F2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2F2109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Управляющий делами Администрации, орг-правовой отдел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акциях, посвященных Дню Победы в Великой Отечественной войне 1941-1945 </w:t>
            </w:r>
            <w:proofErr w:type="spell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  <w:proofErr w:type="spellEnd"/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2F2109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2F21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Управляющий делами Администрации, орг-правовой отдел, отдел по физической культуре и спорту, отдел образования, отдел культуры и кино, учреждения образования и культуры, Молодежная палата Ковернинского </w:t>
            </w:r>
            <w:r w:rsidR="002F2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общественные организации (по согласованию)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22E" w:rsidRDefault="009D422E" w:rsidP="001920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9D422E" w:rsidSect="00BB4173"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821" w:rsidRDefault="00514821" w:rsidP="004D5EFF">
      <w:pPr>
        <w:spacing w:after="0" w:line="240" w:lineRule="auto"/>
      </w:pPr>
      <w:r>
        <w:separator/>
      </w:r>
    </w:p>
  </w:endnote>
  <w:endnote w:type="continuationSeparator" w:id="0">
    <w:p w:rsidR="00514821" w:rsidRDefault="00514821" w:rsidP="004D5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821" w:rsidRDefault="00514821" w:rsidP="004D5EFF">
      <w:pPr>
        <w:spacing w:after="0" w:line="240" w:lineRule="auto"/>
      </w:pPr>
      <w:r>
        <w:separator/>
      </w:r>
    </w:p>
  </w:footnote>
  <w:footnote w:type="continuationSeparator" w:id="0">
    <w:p w:rsidR="00514821" w:rsidRDefault="00514821" w:rsidP="004D5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075" w:rsidRDefault="00CB3075" w:rsidP="0014133B">
    <w:pPr>
      <w:pStyle w:val="a5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D66E44"/>
    <w:multiLevelType w:val="hybridMultilevel"/>
    <w:tmpl w:val="3C8ACC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3E39A2"/>
    <w:multiLevelType w:val="hybridMultilevel"/>
    <w:tmpl w:val="F604B0C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574E43"/>
    <w:multiLevelType w:val="hybridMultilevel"/>
    <w:tmpl w:val="7B96CB6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457ADA"/>
    <w:multiLevelType w:val="hybridMultilevel"/>
    <w:tmpl w:val="AFDCF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DA67B1"/>
    <w:multiLevelType w:val="hybridMultilevel"/>
    <w:tmpl w:val="88E890E8"/>
    <w:lvl w:ilvl="0" w:tplc="F0AEEB4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22E"/>
    <w:rsid w:val="00046D0C"/>
    <w:rsid w:val="000C63B4"/>
    <w:rsid w:val="000D2060"/>
    <w:rsid w:val="000D78A4"/>
    <w:rsid w:val="00115EC1"/>
    <w:rsid w:val="0014133B"/>
    <w:rsid w:val="00161745"/>
    <w:rsid w:val="0019000F"/>
    <w:rsid w:val="00192099"/>
    <w:rsid w:val="001A4EAD"/>
    <w:rsid w:val="001E10B6"/>
    <w:rsid w:val="001E4BBC"/>
    <w:rsid w:val="002205CE"/>
    <w:rsid w:val="0023278F"/>
    <w:rsid w:val="00243DE8"/>
    <w:rsid w:val="00254076"/>
    <w:rsid w:val="002C69F3"/>
    <w:rsid w:val="002F2109"/>
    <w:rsid w:val="00331FF3"/>
    <w:rsid w:val="00360324"/>
    <w:rsid w:val="003C1697"/>
    <w:rsid w:val="003C505E"/>
    <w:rsid w:val="003C55D5"/>
    <w:rsid w:val="003F0EC9"/>
    <w:rsid w:val="00415B06"/>
    <w:rsid w:val="00431E58"/>
    <w:rsid w:val="004653BC"/>
    <w:rsid w:val="0049395C"/>
    <w:rsid w:val="004A7A34"/>
    <w:rsid w:val="004B7604"/>
    <w:rsid w:val="004D5EFF"/>
    <w:rsid w:val="004E3351"/>
    <w:rsid w:val="004F4922"/>
    <w:rsid w:val="00514821"/>
    <w:rsid w:val="00555001"/>
    <w:rsid w:val="00560BAF"/>
    <w:rsid w:val="00570550"/>
    <w:rsid w:val="00576602"/>
    <w:rsid w:val="005D014D"/>
    <w:rsid w:val="00615FFD"/>
    <w:rsid w:val="006213BE"/>
    <w:rsid w:val="006312F0"/>
    <w:rsid w:val="00690EB0"/>
    <w:rsid w:val="006D0B79"/>
    <w:rsid w:val="006D38D3"/>
    <w:rsid w:val="006E6A2C"/>
    <w:rsid w:val="00722186"/>
    <w:rsid w:val="00763A7B"/>
    <w:rsid w:val="008908A2"/>
    <w:rsid w:val="008933B7"/>
    <w:rsid w:val="008A00F0"/>
    <w:rsid w:val="00942444"/>
    <w:rsid w:val="00946FA5"/>
    <w:rsid w:val="00974394"/>
    <w:rsid w:val="009A4DBC"/>
    <w:rsid w:val="009C74B7"/>
    <w:rsid w:val="009C7E9B"/>
    <w:rsid w:val="009D422E"/>
    <w:rsid w:val="009D62C1"/>
    <w:rsid w:val="00A03D19"/>
    <w:rsid w:val="00A21E1D"/>
    <w:rsid w:val="00AA3F00"/>
    <w:rsid w:val="00B04EB6"/>
    <w:rsid w:val="00B203DF"/>
    <w:rsid w:val="00B57C4D"/>
    <w:rsid w:val="00B7581D"/>
    <w:rsid w:val="00B7625A"/>
    <w:rsid w:val="00B915AA"/>
    <w:rsid w:val="00BB4173"/>
    <w:rsid w:val="00C01969"/>
    <w:rsid w:val="00C144E5"/>
    <w:rsid w:val="00C312B6"/>
    <w:rsid w:val="00C31DC8"/>
    <w:rsid w:val="00C36569"/>
    <w:rsid w:val="00C54ABD"/>
    <w:rsid w:val="00C7517D"/>
    <w:rsid w:val="00C86416"/>
    <w:rsid w:val="00C906B6"/>
    <w:rsid w:val="00CB3075"/>
    <w:rsid w:val="00CC01DD"/>
    <w:rsid w:val="00CC500C"/>
    <w:rsid w:val="00CC72C5"/>
    <w:rsid w:val="00CD522F"/>
    <w:rsid w:val="00CD7A63"/>
    <w:rsid w:val="00D00A43"/>
    <w:rsid w:val="00D405AF"/>
    <w:rsid w:val="00D65DEC"/>
    <w:rsid w:val="00D74700"/>
    <w:rsid w:val="00D75917"/>
    <w:rsid w:val="00D91DAC"/>
    <w:rsid w:val="00DB1E34"/>
    <w:rsid w:val="00DF37F0"/>
    <w:rsid w:val="00E3545F"/>
    <w:rsid w:val="00E6064A"/>
    <w:rsid w:val="00EA65C6"/>
    <w:rsid w:val="00EA76D2"/>
    <w:rsid w:val="00EC2AA7"/>
    <w:rsid w:val="00ED3D47"/>
    <w:rsid w:val="00EE78A6"/>
    <w:rsid w:val="00F04B7F"/>
    <w:rsid w:val="00F06BED"/>
    <w:rsid w:val="00F07AB4"/>
    <w:rsid w:val="00F13625"/>
    <w:rsid w:val="00F20DEB"/>
    <w:rsid w:val="00F35C8D"/>
    <w:rsid w:val="00F8295A"/>
    <w:rsid w:val="00F97C9F"/>
    <w:rsid w:val="00FB5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22E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BB417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4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22E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D5EFF"/>
    <w:rPr>
      <w:rFonts w:ascii="Calibri" w:eastAsia="Calibri" w:hAnsi="Calibri" w:cs="Calibri"/>
    </w:rPr>
  </w:style>
  <w:style w:type="paragraph" w:styleId="a7">
    <w:name w:val="footer"/>
    <w:basedOn w:val="a"/>
    <w:link w:val="a8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D5EFF"/>
    <w:rPr>
      <w:rFonts w:ascii="Calibri" w:eastAsia="Calibri" w:hAnsi="Calibri" w:cs="Calibri"/>
    </w:rPr>
  </w:style>
  <w:style w:type="paragraph" w:styleId="a9">
    <w:name w:val="No Spacing"/>
    <w:uiPriority w:val="99"/>
    <w:qFormat/>
    <w:rsid w:val="004D5EFF"/>
    <w:pPr>
      <w:spacing w:after="0" w:line="240" w:lineRule="auto"/>
    </w:pPr>
    <w:rPr>
      <w:rFonts w:ascii="Calibri" w:eastAsia="Calibri" w:hAnsi="Calibri" w:cs="Calibri"/>
    </w:rPr>
  </w:style>
  <w:style w:type="paragraph" w:styleId="aa">
    <w:name w:val="List Paragraph"/>
    <w:basedOn w:val="a"/>
    <w:uiPriority w:val="34"/>
    <w:qFormat/>
    <w:rsid w:val="00D91DAC"/>
    <w:pPr>
      <w:ind w:left="720"/>
      <w:contextualSpacing/>
    </w:pPr>
  </w:style>
  <w:style w:type="paragraph" w:customStyle="1" w:styleId="ConsPlusNormal">
    <w:name w:val="ConsPlusNormal"/>
    <w:uiPriority w:val="99"/>
    <w:rsid w:val="004A7A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b">
    <w:name w:val="Table Grid"/>
    <w:basedOn w:val="a1"/>
    <w:uiPriority w:val="59"/>
    <w:rsid w:val="00560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BB4173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BB4173"/>
  </w:style>
  <w:style w:type="paragraph" w:customStyle="1" w:styleId="ConsPlusNonformat">
    <w:name w:val="ConsPlusNonformat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B417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c">
    <w:name w:val="Title"/>
    <w:basedOn w:val="a"/>
    <w:link w:val="ad"/>
    <w:uiPriority w:val="99"/>
    <w:qFormat/>
    <w:rsid w:val="00BB417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d">
    <w:name w:val="Название Знак"/>
    <w:basedOn w:val="a0"/>
    <w:link w:val="ac"/>
    <w:uiPriority w:val="99"/>
    <w:rsid w:val="00BB41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e">
    <w:name w:val="Нормальный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">
    <w:name w:val=".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customStyle="1" w:styleId="12">
    <w:name w:val="Сетка таблицы1"/>
    <w:basedOn w:val="a1"/>
    <w:next w:val="ab"/>
    <w:uiPriority w:val="59"/>
    <w:rsid w:val="00BB4173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22E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BB417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4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22E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D5EFF"/>
    <w:rPr>
      <w:rFonts w:ascii="Calibri" w:eastAsia="Calibri" w:hAnsi="Calibri" w:cs="Calibri"/>
    </w:rPr>
  </w:style>
  <w:style w:type="paragraph" w:styleId="a7">
    <w:name w:val="footer"/>
    <w:basedOn w:val="a"/>
    <w:link w:val="a8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D5EFF"/>
    <w:rPr>
      <w:rFonts w:ascii="Calibri" w:eastAsia="Calibri" w:hAnsi="Calibri" w:cs="Calibri"/>
    </w:rPr>
  </w:style>
  <w:style w:type="paragraph" w:styleId="a9">
    <w:name w:val="No Spacing"/>
    <w:uiPriority w:val="99"/>
    <w:qFormat/>
    <w:rsid w:val="004D5EFF"/>
    <w:pPr>
      <w:spacing w:after="0" w:line="240" w:lineRule="auto"/>
    </w:pPr>
    <w:rPr>
      <w:rFonts w:ascii="Calibri" w:eastAsia="Calibri" w:hAnsi="Calibri" w:cs="Calibri"/>
    </w:rPr>
  </w:style>
  <w:style w:type="paragraph" w:styleId="aa">
    <w:name w:val="List Paragraph"/>
    <w:basedOn w:val="a"/>
    <w:uiPriority w:val="34"/>
    <w:qFormat/>
    <w:rsid w:val="00D91DAC"/>
    <w:pPr>
      <w:ind w:left="720"/>
      <w:contextualSpacing/>
    </w:pPr>
  </w:style>
  <w:style w:type="paragraph" w:customStyle="1" w:styleId="ConsPlusNormal">
    <w:name w:val="ConsPlusNormal"/>
    <w:uiPriority w:val="99"/>
    <w:rsid w:val="004A7A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b">
    <w:name w:val="Table Grid"/>
    <w:basedOn w:val="a1"/>
    <w:uiPriority w:val="59"/>
    <w:rsid w:val="00560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BB4173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BB4173"/>
  </w:style>
  <w:style w:type="paragraph" w:customStyle="1" w:styleId="ConsPlusNonformat">
    <w:name w:val="ConsPlusNonformat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B417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c">
    <w:name w:val="Title"/>
    <w:basedOn w:val="a"/>
    <w:link w:val="ad"/>
    <w:uiPriority w:val="99"/>
    <w:qFormat/>
    <w:rsid w:val="00BB417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d">
    <w:name w:val="Название Знак"/>
    <w:basedOn w:val="a0"/>
    <w:link w:val="ac"/>
    <w:uiPriority w:val="99"/>
    <w:rsid w:val="00BB41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e">
    <w:name w:val="Нормальный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">
    <w:name w:val=".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customStyle="1" w:styleId="12">
    <w:name w:val="Сетка таблицы1"/>
    <w:basedOn w:val="a1"/>
    <w:next w:val="ab"/>
    <w:uiPriority w:val="59"/>
    <w:rsid w:val="00BB4173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A5143-B2FA-4CE8-BB57-E3E8C1C8C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19</Pages>
  <Words>4868</Words>
  <Characters>27753</Characters>
  <Application>Microsoft Office Word</Application>
  <DocSecurity>0</DocSecurity>
  <Lines>231</Lines>
  <Paragraphs>65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Утверждена</vt:lpstr>
      <vt:lpstr>        Правовое регулирование в сфере регулирования межконфессиональных и межнациональн</vt:lpstr>
      <vt:lpstr>        2.7. Обоснование объема финансовых ресурсов </vt:lpstr>
      <vt:lpstr>        финансирования</vt:lpstr>
    </vt:vector>
  </TitlesOfParts>
  <Company>MICROSOFT</Company>
  <LinksUpToDate>false</LinksUpToDate>
  <CharactersWithSpaces>32556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33</cp:revision>
  <cp:lastPrinted>2017-12-01T06:25:00Z</cp:lastPrinted>
  <dcterms:created xsi:type="dcterms:W3CDTF">2020-10-06T11:41:00Z</dcterms:created>
  <dcterms:modified xsi:type="dcterms:W3CDTF">2020-10-07T06:32:00Z</dcterms:modified>
</cp:coreProperties>
</file>