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178" w:rsidRPr="002B331D" w:rsidRDefault="00E27178" w:rsidP="00E27178">
      <w:pPr>
        <w:suppressAutoHyphens/>
        <w:jc w:val="center"/>
        <w:rPr>
          <w:rFonts w:ascii="Times New Roman" w:hAnsi="Times New Roman" w:cs="Times New Roman"/>
          <w:sz w:val="32"/>
          <w:szCs w:val="32"/>
        </w:rPr>
      </w:pPr>
      <w:r w:rsidRPr="002B331D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1E5" w:rsidRPr="002B331D" w:rsidRDefault="00E27178" w:rsidP="00E27178">
      <w:pPr>
        <w:pStyle w:val="a3"/>
        <w:suppressAutoHyphens/>
        <w:rPr>
          <w:b w:val="0"/>
          <w:sz w:val="32"/>
          <w:szCs w:val="32"/>
        </w:rPr>
      </w:pPr>
      <w:r w:rsidRPr="002B331D">
        <w:rPr>
          <w:b w:val="0"/>
          <w:sz w:val="32"/>
          <w:szCs w:val="32"/>
        </w:rPr>
        <w:t xml:space="preserve">Администрация </w:t>
      </w:r>
    </w:p>
    <w:p w:rsidR="00E27178" w:rsidRPr="002B331D" w:rsidRDefault="00E27178" w:rsidP="00E27178">
      <w:pPr>
        <w:pStyle w:val="a3"/>
        <w:suppressAutoHyphens/>
        <w:rPr>
          <w:b w:val="0"/>
          <w:sz w:val="32"/>
          <w:szCs w:val="32"/>
        </w:rPr>
      </w:pPr>
      <w:r w:rsidRPr="002B331D">
        <w:rPr>
          <w:b w:val="0"/>
          <w:sz w:val="32"/>
          <w:szCs w:val="32"/>
        </w:rPr>
        <w:t>Ковернинского муниципального района</w:t>
      </w:r>
    </w:p>
    <w:p w:rsidR="00E27178" w:rsidRPr="002B331D" w:rsidRDefault="00E27178" w:rsidP="00E27178">
      <w:pPr>
        <w:pStyle w:val="a3"/>
        <w:suppressAutoHyphens/>
        <w:rPr>
          <w:b w:val="0"/>
          <w:bCs/>
          <w:sz w:val="32"/>
          <w:szCs w:val="32"/>
        </w:rPr>
      </w:pPr>
      <w:r w:rsidRPr="002B331D">
        <w:rPr>
          <w:b w:val="0"/>
          <w:bCs/>
          <w:sz w:val="32"/>
          <w:szCs w:val="32"/>
        </w:rPr>
        <w:t>Нижегородской области</w:t>
      </w:r>
    </w:p>
    <w:p w:rsidR="00E27178" w:rsidRPr="002B331D" w:rsidRDefault="00E27178" w:rsidP="00E27178">
      <w:pPr>
        <w:pStyle w:val="6"/>
        <w:rPr>
          <w:sz w:val="32"/>
          <w:szCs w:val="32"/>
        </w:rPr>
      </w:pPr>
    </w:p>
    <w:p w:rsidR="00E27178" w:rsidRPr="002B331D" w:rsidRDefault="00E27178" w:rsidP="00E27178">
      <w:pPr>
        <w:pStyle w:val="6"/>
        <w:rPr>
          <w:sz w:val="32"/>
          <w:szCs w:val="32"/>
        </w:rPr>
      </w:pPr>
      <w:r w:rsidRPr="002B331D">
        <w:rPr>
          <w:sz w:val="32"/>
          <w:szCs w:val="32"/>
        </w:rPr>
        <w:t>П О С Т А Н О В Л Е Н И Е</w:t>
      </w:r>
    </w:p>
    <w:p w:rsidR="00E27178" w:rsidRPr="002B331D" w:rsidRDefault="00C443FE" w:rsidP="00C443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(ПРОЕКТ)</w:t>
      </w:r>
    </w:p>
    <w:p w:rsidR="00E27178" w:rsidRPr="002B331D" w:rsidRDefault="008E2958" w:rsidP="00E27178">
      <w:pPr>
        <w:rPr>
          <w:rFonts w:ascii="Times New Roman" w:hAnsi="Times New Roman" w:cs="Times New Roman"/>
          <w:sz w:val="28"/>
          <w:szCs w:val="28"/>
        </w:rPr>
      </w:pPr>
      <w:r w:rsidRPr="002B331D">
        <w:rPr>
          <w:rFonts w:ascii="Times New Roman" w:hAnsi="Times New Roman" w:cs="Times New Roman"/>
          <w:sz w:val="28"/>
          <w:szCs w:val="28"/>
        </w:rPr>
        <w:t>___________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    </w:t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</w:r>
      <w:r w:rsidR="00E27178" w:rsidRPr="002B331D">
        <w:rPr>
          <w:rFonts w:ascii="Times New Roman" w:hAnsi="Times New Roman" w:cs="Times New Roman"/>
          <w:sz w:val="28"/>
          <w:szCs w:val="28"/>
        </w:rPr>
        <w:tab/>
        <w:t xml:space="preserve">                               </w:t>
      </w:r>
      <w:r w:rsidR="009B6FF9" w:rsidRPr="002B331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7178" w:rsidRPr="002B331D">
        <w:rPr>
          <w:rFonts w:ascii="Times New Roman" w:hAnsi="Times New Roman" w:cs="Times New Roman"/>
          <w:sz w:val="28"/>
          <w:szCs w:val="28"/>
        </w:rPr>
        <w:t xml:space="preserve">                  № </w:t>
      </w:r>
    </w:p>
    <w:p w:rsidR="00E27178" w:rsidRPr="002B331D" w:rsidRDefault="00E27178" w:rsidP="00E271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331D">
        <w:rPr>
          <w:rFonts w:ascii="Times New Roman" w:hAnsi="Times New Roman" w:cs="Times New Roman"/>
          <w:b/>
          <w:sz w:val="24"/>
          <w:szCs w:val="24"/>
        </w:rPr>
        <w:t>О</w:t>
      </w:r>
      <w:r w:rsidR="0059008E" w:rsidRPr="002B331D">
        <w:rPr>
          <w:rFonts w:ascii="Times New Roman" w:hAnsi="Times New Roman" w:cs="Times New Roman"/>
          <w:b/>
          <w:sz w:val="24"/>
          <w:szCs w:val="24"/>
        </w:rPr>
        <w:t>б</w:t>
      </w:r>
      <w:r w:rsidRPr="002B331D">
        <w:rPr>
          <w:rFonts w:ascii="Times New Roman" w:hAnsi="Times New Roman" w:cs="Times New Roman"/>
          <w:b/>
          <w:sz w:val="24"/>
          <w:szCs w:val="24"/>
        </w:rPr>
        <w:t xml:space="preserve"> утверждении муниципальной программы</w:t>
      </w:r>
      <w:r w:rsidR="00562266" w:rsidRPr="002B3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b/>
          <w:sz w:val="24"/>
          <w:szCs w:val="24"/>
        </w:rPr>
        <w:t>«Развитие предпринимательства</w:t>
      </w:r>
      <w:r w:rsidR="00562266" w:rsidRPr="002B3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b/>
          <w:sz w:val="24"/>
          <w:szCs w:val="24"/>
        </w:rPr>
        <w:t>Ковернинского муниципального района Нижегородской области»</w:t>
      </w:r>
    </w:p>
    <w:p w:rsidR="00E27178" w:rsidRPr="002B331D" w:rsidRDefault="00E27178" w:rsidP="00E271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266" w:rsidRPr="002B331D" w:rsidRDefault="00562266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В соответствии со статьями 172, 179 Бюджетного Кодекса Российской Федерации, Федеральным законом от 28.06.2014 г. №172-ФЗ «О стратегическом планировании в Российской Федерации», руководствуясь Порядком разработки, реализации и оценки эффективности муниципальных программ Ковернинского муниципального района, утвержденным постановлением Администрации Ковернинского муниципального района от 25.02.2014 г. №88, в целях формирования бюджета района на 2020 год и плановый период 2021-2022 годов, Администрация Ковернинского муниципального района  Нижегородской области </w:t>
      </w:r>
      <w:r w:rsidRPr="002B331D">
        <w:rPr>
          <w:rFonts w:ascii="Times New Roman" w:hAnsi="Times New Roman" w:cs="Times New Roman"/>
          <w:b/>
          <w:sz w:val="24"/>
          <w:szCs w:val="24"/>
        </w:rPr>
        <w:t>п о с т а н о в л я е т :</w:t>
      </w:r>
    </w:p>
    <w:p w:rsidR="00562266" w:rsidRPr="002B331D" w:rsidRDefault="00E27178" w:rsidP="00DA27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1. </w:t>
      </w:r>
      <w:r w:rsidR="00562266" w:rsidRPr="002B331D">
        <w:rPr>
          <w:rFonts w:ascii="Times New Roman" w:eastAsia="Calibri" w:hAnsi="Times New Roman" w:cs="Times New Roman"/>
          <w:sz w:val="24"/>
          <w:szCs w:val="24"/>
        </w:rPr>
        <w:t xml:space="preserve">Утвердить прилагаемую муниципальную программу «Развитие предпринимательства Ковернинского муниципального района Нижегородской области» (далее – Программа). </w:t>
      </w:r>
    </w:p>
    <w:p w:rsidR="00191AFD" w:rsidRPr="002B331D" w:rsidRDefault="00A00F24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</w:t>
      </w:r>
      <w:r w:rsidR="00191AFD" w:rsidRPr="002B331D">
        <w:rPr>
          <w:rFonts w:ascii="Times New Roman" w:hAnsi="Times New Roman" w:cs="Times New Roman"/>
          <w:sz w:val="24"/>
          <w:szCs w:val="24"/>
        </w:rPr>
        <w:t>. Отменить постановление Администрации Ковернинского муниципального района Нижегородской области от 11.01.2018 года № 14 «Об утверждении муниципальной программы «Развитие предпринимательства и туризма Ковернинского муниципального района Нижегородской области»</w:t>
      </w:r>
      <w:r w:rsidR="00E478F6" w:rsidRPr="002B331D">
        <w:rPr>
          <w:rFonts w:ascii="Times New Roman" w:hAnsi="Times New Roman" w:cs="Times New Roman"/>
          <w:sz w:val="24"/>
          <w:szCs w:val="24"/>
        </w:rPr>
        <w:t xml:space="preserve"> с внесенными изменениями:</w:t>
      </w:r>
    </w:p>
    <w:p w:rsidR="008C3FBD" w:rsidRPr="002B331D" w:rsidRDefault="00E478F6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- </w:t>
      </w:r>
      <w:r w:rsidR="008C3FBD" w:rsidRPr="002B331D">
        <w:rPr>
          <w:rFonts w:ascii="Times New Roman" w:hAnsi="Times New Roman" w:cs="Times New Roman"/>
          <w:sz w:val="24"/>
          <w:szCs w:val="24"/>
        </w:rPr>
        <w:t>постановление Администрации Ковернинского муниципального района Нижегородской области от 14.05.2018 года № 327 «О внесении изменений в постановление Администрации Ковернинского муниципального района Нижегородской области от 11.01.2018 года № 14 «Об утверждении муниципальной программы «Развитие  предпринимательства и туризма Ковернинского  муниципального района Нижегородской области»;</w:t>
      </w:r>
    </w:p>
    <w:p w:rsidR="008C3FBD" w:rsidRPr="002B331D" w:rsidRDefault="008C3FBD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постановление Администрации Ковернинского муниципального района Нижегородской области от 26.06.2018 года №469 «О внесении изменений в</w:t>
      </w:r>
      <w:r w:rsidRPr="002B3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sz w:val="24"/>
          <w:szCs w:val="24"/>
        </w:rPr>
        <w:t>муниципальную программу «Развитие  предпринимательства и туризма Ковернинского  муниципального района Нижегородской области»;</w:t>
      </w:r>
    </w:p>
    <w:p w:rsidR="008C3FBD" w:rsidRPr="002B331D" w:rsidRDefault="008C3FBD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 - постановление Администрации Ковернинского муниципального района Нижегородской области от 04.07.2018</w:t>
      </w:r>
      <w:r w:rsidR="0027157F" w:rsidRPr="002B331D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B331D">
        <w:rPr>
          <w:rFonts w:ascii="Times New Roman" w:hAnsi="Times New Roman" w:cs="Times New Roman"/>
          <w:sz w:val="24"/>
          <w:szCs w:val="24"/>
        </w:rPr>
        <w:t xml:space="preserve"> №484 «О внесении изменений в</w:t>
      </w:r>
      <w:r w:rsidRPr="002B3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sz w:val="24"/>
          <w:szCs w:val="24"/>
        </w:rPr>
        <w:t>муниципальную программу «Развитие  предпринимательства и туризма Ковернинского  муниципального района Нижегородской области»;</w:t>
      </w:r>
    </w:p>
    <w:p w:rsidR="008C3FBD" w:rsidRPr="002B331D" w:rsidRDefault="008C3FBD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постановление Администрации Ковернинского муниципального района Нижегородской области от 1.11.2018</w:t>
      </w:r>
      <w:r w:rsidR="0027157F" w:rsidRPr="002B331D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B331D">
        <w:rPr>
          <w:rFonts w:ascii="Times New Roman" w:hAnsi="Times New Roman" w:cs="Times New Roman"/>
          <w:sz w:val="24"/>
          <w:szCs w:val="24"/>
        </w:rPr>
        <w:t xml:space="preserve"> №795 </w:t>
      </w:r>
      <w:r w:rsidR="002414B7" w:rsidRPr="002B331D">
        <w:rPr>
          <w:rFonts w:ascii="Times New Roman" w:hAnsi="Times New Roman" w:cs="Times New Roman"/>
          <w:sz w:val="24"/>
          <w:szCs w:val="24"/>
        </w:rPr>
        <w:t>«О внесении изменений в постановление Администрации Ковернинского муниципального района Нижегородской области от 11.01.2018 года № 14 «Об утверждении муниципальной программы «Развитие  предпринимательства и туризма Ковернинского  муниципального района Нижегородской области»;</w:t>
      </w:r>
    </w:p>
    <w:p w:rsidR="002414B7" w:rsidRPr="002B331D" w:rsidRDefault="002414B7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 - постановление Администрации Ковернинского муниципального района Нижегородской области от 29.12.2018 </w:t>
      </w:r>
      <w:r w:rsidR="0027157F" w:rsidRPr="002B331D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2B331D">
        <w:rPr>
          <w:rFonts w:ascii="Times New Roman" w:hAnsi="Times New Roman" w:cs="Times New Roman"/>
          <w:sz w:val="24"/>
          <w:szCs w:val="24"/>
        </w:rPr>
        <w:t xml:space="preserve">№965 «О внесении изменений в постановление Администрации Ковернинского муниципального района Нижегородской области от 01.11.2018 года № 14 «Об утверждении муниципальной программы «Развитие  предпринимательства и </w:t>
      </w:r>
      <w:r w:rsidRPr="002B331D">
        <w:rPr>
          <w:rFonts w:ascii="Times New Roman" w:hAnsi="Times New Roman" w:cs="Times New Roman"/>
          <w:sz w:val="24"/>
          <w:szCs w:val="24"/>
        </w:rPr>
        <w:lastRenderedPageBreak/>
        <w:t>туризма Ковернинского  муниципального района Нижегородской области»;</w:t>
      </w:r>
    </w:p>
    <w:p w:rsidR="002414B7" w:rsidRPr="002B331D" w:rsidRDefault="002414B7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- постановление Администрации Ковернинского муниципального района Нижегородской области от </w:t>
      </w:r>
      <w:r w:rsidR="0027157F" w:rsidRPr="002B331D">
        <w:rPr>
          <w:rFonts w:ascii="Times New Roman" w:hAnsi="Times New Roman" w:cs="Times New Roman"/>
          <w:sz w:val="24"/>
          <w:szCs w:val="24"/>
        </w:rPr>
        <w:t>15.02.2019 года</w:t>
      </w:r>
      <w:r w:rsidRPr="002B331D">
        <w:rPr>
          <w:rFonts w:ascii="Times New Roman" w:hAnsi="Times New Roman" w:cs="Times New Roman"/>
          <w:sz w:val="24"/>
          <w:szCs w:val="24"/>
        </w:rPr>
        <w:t xml:space="preserve"> №</w:t>
      </w:r>
      <w:r w:rsidR="0027157F" w:rsidRPr="002B331D">
        <w:rPr>
          <w:rFonts w:ascii="Times New Roman" w:hAnsi="Times New Roman" w:cs="Times New Roman"/>
          <w:sz w:val="24"/>
          <w:szCs w:val="24"/>
        </w:rPr>
        <w:t>119</w:t>
      </w:r>
      <w:r w:rsidRPr="002B331D"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Ковернинского муниципального района Нижегородской области от 01.11.2018 года № 14 «Об утверждении муниципальной программы «Развитие  предпринимательства и туризма Ковернинского  муниципального района Нижегородской области»;</w:t>
      </w:r>
    </w:p>
    <w:p w:rsidR="008C3FBD" w:rsidRPr="002B331D" w:rsidRDefault="0027157F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постановление Администрации Ковернинского муниципального района Нижегородской области от 15.02.2019 года №120 «О внесении изменений в постановление Администрации Ковернинского муниципального района Нижегородской области от 01.11.2018 года № 14 «Об утверждении муниципальной программы «Развитие  предпринимательства и туризма Ковернинского  муниципального района Нижегородской области»;</w:t>
      </w:r>
    </w:p>
    <w:p w:rsidR="00E478F6" w:rsidRPr="002B331D" w:rsidRDefault="000C3714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постановление Администрации Ковернинского муниципального района Нижегородской области от 07.06.2019 года №404 «О внесении изменений в постановление Администрации Ковернинского муниципального района Нижегородской области от 01.11.2018 года № 14 «Об утверждении муниципальной программы «Развитие  предпринимательства и туризма Ковернинского  муниципального района Нижегородской области»;</w:t>
      </w:r>
    </w:p>
    <w:p w:rsidR="000C3714" w:rsidRPr="002B331D" w:rsidRDefault="000C3714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постановление Администрации Ковернинского муниципального района Нижегородской области от 02.07.2019 года №466 «О внесении изменений в постановление Администрации Ковернинского муниципального района Нижегородской области от 01.11.2018 года № 14 «Об утверждении муниципальной программы «Развитие  предпринимательства и туризма Ковернинского  муниципального района Нижегородской области»;</w:t>
      </w:r>
    </w:p>
    <w:p w:rsidR="000C3714" w:rsidRPr="002B331D" w:rsidRDefault="000C3714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 - постановление Администрации Ковернинского муниципального района Нижегородской области от 13.09.2019 года №64</w:t>
      </w:r>
      <w:r w:rsidR="00562266" w:rsidRPr="002B331D">
        <w:rPr>
          <w:rFonts w:ascii="Times New Roman" w:hAnsi="Times New Roman" w:cs="Times New Roman"/>
          <w:sz w:val="24"/>
          <w:szCs w:val="24"/>
        </w:rPr>
        <w:t>6</w:t>
      </w:r>
      <w:r w:rsidRPr="002B331D"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Ковернинского муниципального района Нижегородской области от 01.11.2018 года № 14 «Об утверждении муниципальной программы «Развитие  предпринимательства и туризма Ковернинского  муниципального района Нижегородской области»;</w:t>
      </w:r>
    </w:p>
    <w:p w:rsidR="00C54586" w:rsidRPr="002B331D" w:rsidRDefault="00C54586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постановление Администрации Ковернинского муниципального района Нижегородской области от 09.10.2019 года №707 «О внесении изменений в постановление Администрации Ковернинского муниципального района Нижегородской области от 01.11.2018 года № 14 «Об утверждении муниципальной программы «Развитие  предпринимательства и туризма Ковернинского  муниципального района Нижегородской области»;</w:t>
      </w:r>
    </w:p>
    <w:p w:rsidR="00C54586" w:rsidRPr="002B331D" w:rsidRDefault="00C54586" w:rsidP="00DA27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- постановление Администрации Ковернинского муниципального района Нижегородской области от </w:t>
      </w:r>
      <w:r w:rsidR="007904BA" w:rsidRPr="002B331D">
        <w:rPr>
          <w:rFonts w:ascii="Times New Roman" w:hAnsi="Times New Roman" w:cs="Times New Roman"/>
          <w:sz w:val="24"/>
          <w:szCs w:val="24"/>
        </w:rPr>
        <w:t>05.</w:t>
      </w:r>
      <w:r w:rsidR="00952BC2" w:rsidRPr="002B331D">
        <w:rPr>
          <w:rFonts w:ascii="Times New Roman" w:hAnsi="Times New Roman" w:cs="Times New Roman"/>
          <w:sz w:val="24"/>
          <w:szCs w:val="24"/>
        </w:rPr>
        <w:t>11</w:t>
      </w:r>
      <w:r w:rsidRPr="002B331D">
        <w:rPr>
          <w:rFonts w:ascii="Times New Roman" w:hAnsi="Times New Roman" w:cs="Times New Roman"/>
          <w:sz w:val="24"/>
          <w:szCs w:val="24"/>
        </w:rPr>
        <w:t>.2019 года №</w:t>
      </w:r>
      <w:r w:rsidR="007904BA" w:rsidRPr="002B331D">
        <w:rPr>
          <w:rFonts w:ascii="Times New Roman" w:hAnsi="Times New Roman" w:cs="Times New Roman"/>
          <w:sz w:val="24"/>
          <w:szCs w:val="24"/>
        </w:rPr>
        <w:t xml:space="preserve"> 777</w:t>
      </w:r>
      <w:r w:rsidRPr="002B331D"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Ковернинского муниципального района Нижегородской области от 01.11.2018 года № 14 «Об утверждении муниципальной программы «Развитие  предпринимательства и туризма Ковернинского  муниципального района Нижегородской области»</w:t>
      </w:r>
      <w:r w:rsidR="00952BC2" w:rsidRPr="002B331D">
        <w:rPr>
          <w:rFonts w:ascii="Times New Roman" w:hAnsi="Times New Roman" w:cs="Times New Roman"/>
          <w:sz w:val="24"/>
          <w:szCs w:val="24"/>
        </w:rPr>
        <w:t>.</w:t>
      </w:r>
    </w:p>
    <w:p w:rsidR="00562266" w:rsidRPr="002B331D" w:rsidRDefault="00562266" w:rsidP="00DA27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Pr="002B331D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 1 января 2020 года.</w:t>
      </w:r>
    </w:p>
    <w:p w:rsidR="00562266" w:rsidRPr="002B331D" w:rsidRDefault="00562266" w:rsidP="00DA27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4. Отделу экономики Администрации Ковернинского муниципального района Нижегородской области разместить настоящее постановление  на сайте Администрации Ковернинского муниципального района Нижегородской области.</w:t>
      </w:r>
    </w:p>
    <w:p w:rsidR="00562266" w:rsidRPr="002B331D" w:rsidRDefault="00562266" w:rsidP="00DA27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331D">
        <w:rPr>
          <w:rFonts w:ascii="Times New Roman" w:eastAsia="Calibri" w:hAnsi="Times New Roman" w:cs="Times New Roman"/>
          <w:sz w:val="24"/>
          <w:szCs w:val="24"/>
        </w:rPr>
        <w:t>5. Финансовому управлению Администрации Ковернинского муниципального района при формировании бюджета района на очередной финансовый год и плановый период предусматривать средства на реализацию Программы.</w:t>
      </w:r>
    </w:p>
    <w:p w:rsidR="008C3FBD" w:rsidRPr="002B331D" w:rsidRDefault="00562266" w:rsidP="00DA27A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6</w:t>
      </w:r>
      <w:r w:rsidR="008C3FBD" w:rsidRPr="002B331D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возложить на заведующего отделом экономики Администрации Ковернинского муниципального района Нижегородской области  (М.А.Банкетову).</w:t>
      </w:r>
    </w:p>
    <w:p w:rsidR="00042409" w:rsidRPr="002B331D" w:rsidRDefault="00042409" w:rsidP="00DA27A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6B83" w:rsidRPr="002B331D" w:rsidRDefault="00EC6B83" w:rsidP="00DA27A6">
      <w:p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E27178" w:rsidRPr="002B331D" w:rsidRDefault="00E27178" w:rsidP="00DA27A6">
      <w:p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Глава местного самоуправления</w:t>
      </w:r>
      <w:r w:rsidRPr="002B331D">
        <w:rPr>
          <w:rFonts w:ascii="Times New Roman" w:hAnsi="Times New Roman" w:cs="Times New Roman"/>
          <w:sz w:val="24"/>
          <w:szCs w:val="24"/>
        </w:rPr>
        <w:tab/>
      </w:r>
      <w:r w:rsidRPr="002B331D">
        <w:rPr>
          <w:rFonts w:ascii="Times New Roman" w:hAnsi="Times New Roman" w:cs="Times New Roman"/>
          <w:sz w:val="24"/>
          <w:szCs w:val="24"/>
        </w:rPr>
        <w:tab/>
      </w:r>
      <w:r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="00A00F24" w:rsidRPr="002B331D">
        <w:rPr>
          <w:rFonts w:ascii="Times New Roman" w:hAnsi="Times New Roman" w:cs="Times New Roman"/>
          <w:sz w:val="24"/>
          <w:szCs w:val="24"/>
        </w:rPr>
        <w:tab/>
      </w:r>
      <w:r w:rsidRPr="002B331D">
        <w:rPr>
          <w:rFonts w:ascii="Times New Roman" w:hAnsi="Times New Roman" w:cs="Times New Roman"/>
          <w:sz w:val="24"/>
          <w:szCs w:val="24"/>
        </w:rPr>
        <w:t>О.П.Шмелев</w:t>
      </w:r>
    </w:p>
    <w:p w:rsidR="008E2958" w:rsidRPr="002B331D" w:rsidRDefault="008E2958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27A6" w:rsidRPr="002B331D" w:rsidRDefault="00DA27A6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27A6" w:rsidRPr="002B331D" w:rsidRDefault="00DA27A6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27A6" w:rsidRPr="002B331D" w:rsidRDefault="00DA27A6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27A6" w:rsidRPr="002B331D" w:rsidRDefault="00DA27A6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27A6" w:rsidRPr="002B331D" w:rsidRDefault="00DA27A6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B331D" w:rsidRPr="002B331D" w:rsidRDefault="002B331D" w:rsidP="002B33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Утверждена </w:t>
      </w:r>
    </w:p>
    <w:p w:rsidR="002B331D" w:rsidRPr="002B331D" w:rsidRDefault="002B331D" w:rsidP="002B33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2B331D" w:rsidRPr="002B331D" w:rsidRDefault="002B331D" w:rsidP="002B33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2B331D" w:rsidRPr="002B331D" w:rsidRDefault="002B331D" w:rsidP="002B33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от ________________ № _________</w:t>
      </w:r>
    </w:p>
    <w:p w:rsidR="002B331D" w:rsidRPr="002B331D" w:rsidRDefault="002B331D" w:rsidP="002B33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B331D" w:rsidRPr="002B331D" w:rsidRDefault="002B331D" w:rsidP="002B33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B240C" w:rsidRPr="002B331D" w:rsidRDefault="001B240C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МУНИЦИПАЛЬНАЯ ПРОГРАММА</w:t>
      </w:r>
    </w:p>
    <w:p w:rsidR="001B240C" w:rsidRPr="002B331D" w:rsidRDefault="001B240C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"РАЗВИТИЕ ПРЕДПРИНИМАТЕЛЬСТВА </w:t>
      </w:r>
    </w:p>
    <w:p w:rsidR="001B240C" w:rsidRPr="002B331D" w:rsidRDefault="001B240C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1B240C" w:rsidRPr="002B331D" w:rsidRDefault="001B240C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НИЖЕГОРОДСКОЙ ОБЛАСТИ"</w:t>
      </w:r>
    </w:p>
    <w:p w:rsidR="001B240C" w:rsidRPr="002B331D" w:rsidRDefault="001B240C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(далее - Программа)</w:t>
      </w:r>
    </w:p>
    <w:p w:rsidR="001B240C" w:rsidRPr="002B331D" w:rsidRDefault="001B240C" w:rsidP="001B240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B240C" w:rsidRPr="002B331D" w:rsidRDefault="001B240C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1B240C" w:rsidRPr="002B331D" w:rsidRDefault="001B240C" w:rsidP="001B240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953" w:tblpY="38"/>
        <w:tblW w:w="5041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20"/>
        <w:gridCol w:w="2564"/>
        <w:gridCol w:w="2562"/>
        <w:gridCol w:w="2781"/>
      </w:tblGrid>
      <w:tr w:rsidR="00CD2182" w:rsidRPr="002B331D" w:rsidTr="00A00F24"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562266" w:rsidP="00A00F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заказчик-к</w:t>
            </w:r>
            <w:r w:rsidR="00CD2182" w:rsidRPr="002B331D">
              <w:rPr>
                <w:rFonts w:ascii="Times New Roman" w:hAnsi="Times New Roman" w:cs="Times New Roman"/>
                <w:sz w:val="24"/>
                <w:szCs w:val="24"/>
              </w:rPr>
              <w:t>оординатор Программы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56226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Отдел экономики Администрации Ковернинского муниципального района Нижегородской области.</w:t>
            </w:r>
          </w:p>
        </w:tc>
      </w:tr>
      <w:tr w:rsidR="00CD428F" w:rsidRPr="002B331D" w:rsidTr="00A00F24"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8F" w:rsidRPr="002B331D" w:rsidRDefault="00CD428F" w:rsidP="00A00F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8F" w:rsidRPr="002B331D" w:rsidRDefault="00CD428F" w:rsidP="0056226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Комитет имущественных отношений Администрации Ковернинского муниципального района;</w:t>
            </w:r>
          </w:p>
          <w:p w:rsidR="00CD428F" w:rsidRPr="002B331D" w:rsidRDefault="00CD428F" w:rsidP="0056226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АНО «Центр поддержки предпринимательства» Ковернинского района (по согласованию)</w:t>
            </w:r>
          </w:p>
        </w:tc>
      </w:tr>
      <w:tr w:rsidR="00CD2182" w:rsidRPr="002B331D" w:rsidTr="00A00F24"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 w:rsidR="00CD428F" w:rsidRPr="002B331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CD428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Обеспечение условий развития малого и среднего предпринимательства в качестве одного из источников формирования местных бюджетов, создания новых рабочих мест, развития территорий и секторов экономики, повышения уровня и качества жизни населения</w:t>
            </w:r>
          </w:p>
        </w:tc>
      </w:tr>
      <w:tr w:rsidR="00CD2182" w:rsidRPr="002B331D" w:rsidTr="00A00F24"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332" w:rsidRPr="002B331D" w:rsidRDefault="009D4332" w:rsidP="00A00F24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для ведения малого и среднего бизнеса;</w:t>
            </w:r>
          </w:p>
          <w:p w:rsidR="008D2BA4" w:rsidRPr="002B331D" w:rsidRDefault="008D2BA4" w:rsidP="00A00F24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Эффективная кредитно-финансовая и инвестиционная поддержка субъектов малого и среднего предпринимательства;</w:t>
            </w:r>
          </w:p>
          <w:p w:rsidR="009D4332" w:rsidRPr="002B331D" w:rsidRDefault="009D4332" w:rsidP="00A00F24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Создание развитой и эффективной инфраструктуры поддержки субъектов малого и среднего предпринимательства</w:t>
            </w:r>
            <w:r w:rsidR="008D2BA4" w:rsidRPr="002B331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2182" w:rsidRPr="002B331D" w:rsidRDefault="008D2BA4" w:rsidP="00A00F24">
            <w:pPr>
              <w:pStyle w:val="ConsPlusNormal"/>
              <w:numPr>
                <w:ilvl w:val="0"/>
                <w:numId w:val="2"/>
              </w:numPr>
              <w:ind w:left="4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Обеспечение консультационной поддержки субъектов малого и среднего предпринимательства</w:t>
            </w:r>
          </w:p>
        </w:tc>
      </w:tr>
      <w:tr w:rsidR="00CD2182" w:rsidRPr="002B331D" w:rsidTr="00A00F24"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pStyle w:val="ConsPlusNormal"/>
              <w:ind w:left="4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Программа реализуется в 2020-2022 годах в 1 этап</w:t>
            </w:r>
          </w:p>
        </w:tc>
      </w:tr>
      <w:tr w:rsidR="00CD2182" w:rsidRPr="002B331D" w:rsidTr="00A00F24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на реализацию программы за счет всех источников финансирования </w:t>
            </w:r>
          </w:p>
          <w:p w:rsidR="00CD2182" w:rsidRPr="002B331D" w:rsidRDefault="00CD2182" w:rsidP="00A00F24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(в разбивке по годам реализации)</w:t>
            </w:r>
          </w:p>
        </w:tc>
      </w:tr>
      <w:tr w:rsidR="00CD2182" w:rsidRPr="002B331D" w:rsidTr="00A00F24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 годам</w:t>
            </w:r>
          </w:p>
        </w:tc>
      </w:tr>
      <w:tr w:rsidR="00CD2182" w:rsidRPr="002B331D" w:rsidTr="00A00F24"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182" w:rsidRPr="002B331D" w:rsidRDefault="00CD2182" w:rsidP="00A00F24">
            <w:pPr>
              <w:tabs>
                <w:tab w:val="left" w:pos="2044"/>
                <w:tab w:val="left" w:pos="22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Всего за</w:t>
            </w:r>
          </w:p>
          <w:p w:rsidR="00CD2182" w:rsidRPr="002B331D" w:rsidRDefault="00CD2182" w:rsidP="00A00F24">
            <w:pPr>
              <w:tabs>
                <w:tab w:val="left" w:pos="2044"/>
                <w:tab w:val="left" w:pos="22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период реализации Подпрограммы</w:t>
            </w:r>
          </w:p>
        </w:tc>
      </w:tr>
      <w:tr w:rsidR="007D27D1" w:rsidRPr="002B331D" w:rsidTr="00A00F24"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7D1" w:rsidRPr="002B331D" w:rsidRDefault="007D27D1" w:rsidP="001077D0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="001077D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  <w:r w:rsidR="008D2BA4" w:rsidRPr="002B331D">
              <w:rPr>
                <w:rFonts w:ascii="Times New Roman" w:hAnsi="Times New Roman" w:cs="Times New Roman"/>
                <w:sz w:val="18"/>
                <w:szCs w:val="18"/>
              </w:rPr>
              <w:t xml:space="preserve"> - МБ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7D1" w:rsidRPr="002B331D" w:rsidRDefault="007D27D1" w:rsidP="00A00F24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2591,0</w:t>
            </w:r>
            <w:r w:rsidR="008D2BA4" w:rsidRPr="002B331D">
              <w:rPr>
                <w:rFonts w:ascii="Times New Roman" w:hAnsi="Times New Roman" w:cs="Times New Roman"/>
                <w:sz w:val="18"/>
                <w:szCs w:val="18"/>
              </w:rPr>
              <w:t xml:space="preserve"> - МБ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7D1" w:rsidRPr="002B331D" w:rsidRDefault="007D27D1" w:rsidP="00A00F24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1596,0</w:t>
            </w:r>
            <w:r w:rsidR="008D2BA4" w:rsidRPr="002B331D">
              <w:rPr>
                <w:rFonts w:ascii="Times New Roman" w:hAnsi="Times New Roman" w:cs="Times New Roman"/>
                <w:sz w:val="18"/>
                <w:szCs w:val="18"/>
              </w:rPr>
              <w:t xml:space="preserve"> - МБ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7D1" w:rsidRPr="002B331D" w:rsidRDefault="007D27D1" w:rsidP="001077D0">
            <w:pPr>
              <w:widowControl w:val="0"/>
              <w:tabs>
                <w:tab w:val="left" w:pos="2268"/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  <w:r w:rsidR="001077D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Pr="002B33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  <w:r w:rsidR="008D2BA4" w:rsidRPr="002B331D">
              <w:rPr>
                <w:rFonts w:ascii="Times New Roman" w:hAnsi="Times New Roman" w:cs="Times New Roman"/>
                <w:sz w:val="18"/>
                <w:szCs w:val="18"/>
              </w:rPr>
              <w:t xml:space="preserve"> - МБ</w:t>
            </w:r>
          </w:p>
        </w:tc>
      </w:tr>
    </w:tbl>
    <w:tbl>
      <w:tblPr>
        <w:tblW w:w="5024" w:type="pct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35"/>
        <w:gridCol w:w="3878"/>
        <w:gridCol w:w="731"/>
        <w:gridCol w:w="870"/>
        <w:gridCol w:w="870"/>
        <w:gridCol w:w="733"/>
        <w:gridCol w:w="1076"/>
      </w:tblGrid>
      <w:tr w:rsidR="008D2BA4" w:rsidRPr="002B331D" w:rsidTr="00A00F24">
        <w:tc>
          <w:tcPr>
            <w:tcW w:w="959" w:type="pct"/>
            <w:vMerge w:val="restart"/>
          </w:tcPr>
          <w:p w:rsidR="008D2BA4" w:rsidRPr="002B331D" w:rsidRDefault="008D2BA4" w:rsidP="001C73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Индикаторы</w:t>
            </w:r>
          </w:p>
          <w:p w:rsidR="008D2BA4" w:rsidRPr="002B331D" w:rsidRDefault="008D2BA4" w:rsidP="001C73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 xml:space="preserve">достижения целей Программы и показатели </w:t>
            </w:r>
            <w:r w:rsidRPr="002B331D">
              <w:rPr>
                <w:rFonts w:ascii="Times New Roman" w:hAnsi="Times New Roman" w:cs="Times New Roman"/>
              </w:rPr>
              <w:lastRenderedPageBreak/>
              <w:t>непосредственных результатов</w:t>
            </w: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lastRenderedPageBreak/>
              <w:t>Наименование индикатора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43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2019 год (оценка)</w:t>
            </w:r>
          </w:p>
        </w:tc>
        <w:tc>
          <w:tcPr>
            <w:tcW w:w="43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363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533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2022 год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Количество субъектов малого предпринимательства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1" w:type="pct"/>
          </w:tcPr>
          <w:p w:rsidR="008D2BA4" w:rsidRPr="002B331D" w:rsidRDefault="00690E26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554</w:t>
            </w:r>
          </w:p>
        </w:tc>
        <w:tc>
          <w:tcPr>
            <w:tcW w:w="431" w:type="pct"/>
          </w:tcPr>
          <w:p w:rsidR="008D2BA4" w:rsidRPr="002B331D" w:rsidRDefault="008D2BA4" w:rsidP="00690E26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</w:t>
            </w:r>
            <w:r w:rsidR="00690E26" w:rsidRPr="002B33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3" w:type="pct"/>
          </w:tcPr>
          <w:p w:rsidR="008D2BA4" w:rsidRPr="002B331D" w:rsidRDefault="008D2BA4" w:rsidP="00690E26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</w:t>
            </w:r>
            <w:r w:rsidR="00690E26" w:rsidRPr="002B33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3" w:type="pct"/>
          </w:tcPr>
          <w:p w:rsidR="008D2BA4" w:rsidRPr="002B331D" w:rsidRDefault="008D2BA4" w:rsidP="00690E26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</w:t>
            </w:r>
            <w:r w:rsidR="00690E26" w:rsidRPr="002B331D">
              <w:rPr>
                <w:rFonts w:ascii="Times New Roman" w:hAnsi="Times New Roman" w:cs="Times New Roman"/>
              </w:rPr>
              <w:t>60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 Количество предприятий</w:t>
            </w:r>
          </w:p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 Среднесписочная численность работающих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431" w:type="pct"/>
          </w:tcPr>
          <w:p w:rsidR="008D2BA4" w:rsidRPr="002B331D" w:rsidRDefault="00690E26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101</w:t>
            </w:r>
          </w:p>
          <w:p w:rsidR="00690E26" w:rsidRPr="002B331D" w:rsidRDefault="00690E26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805</w:t>
            </w: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</w:t>
            </w:r>
            <w:r w:rsidR="00690E26" w:rsidRPr="002B331D">
              <w:rPr>
                <w:rFonts w:ascii="Times New Roman" w:hAnsi="Times New Roman" w:cs="Times New Roman"/>
              </w:rPr>
              <w:t>2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</w:t>
            </w:r>
            <w:r w:rsidR="00690E26" w:rsidRPr="002B331D">
              <w:rPr>
                <w:rFonts w:ascii="Times New Roman" w:hAnsi="Times New Roman" w:cs="Times New Roman"/>
              </w:rPr>
              <w:t>3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815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</w:t>
            </w:r>
            <w:r w:rsidR="00690E26" w:rsidRPr="002B331D">
              <w:rPr>
                <w:rFonts w:ascii="Times New Roman" w:hAnsi="Times New Roman" w:cs="Times New Roman"/>
              </w:rPr>
              <w:t>4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815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-Количество ИПБОЮЛ из них:</w:t>
            </w:r>
          </w:p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-работодателей</w:t>
            </w:r>
          </w:p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-численность работающих по трудовым договорам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чел.</w:t>
            </w: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чел.</w:t>
            </w: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431" w:type="pct"/>
          </w:tcPr>
          <w:p w:rsidR="008D2BA4" w:rsidRPr="002B331D" w:rsidRDefault="00690E26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453</w:t>
            </w:r>
          </w:p>
          <w:p w:rsidR="00690E26" w:rsidRPr="002B331D" w:rsidRDefault="000F5FFA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</w:t>
            </w:r>
          </w:p>
          <w:p w:rsidR="00690E26" w:rsidRPr="002B331D" w:rsidRDefault="00690E26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454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455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456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550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Среднемесячная заработная плата, всего:</w:t>
            </w:r>
          </w:p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 по малым предприятиям</w:t>
            </w:r>
          </w:p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 по наемным работникам у ИП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31" w:type="pct"/>
          </w:tcPr>
          <w:p w:rsidR="008D2BA4" w:rsidRPr="002B331D" w:rsidRDefault="00A16EDF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22440</w:t>
            </w:r>
          </w:p>
          <w:p w:rsidR="00A16EDF" w:rsidRPr="002B331D" w:rsidRDefault="00A16EDF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A16EDF" w:rsidRPr="002B331D" w:rsidRDefault="000F5FFA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18327</w:t>
            </w:r>
          </w:p>
          <w:p w:rsidR="000F5FFA" w:rsidRPr="002B331D" w:rsidRDefault="000F5FFA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11284</w:t>
            </w:r>
          </w:p>
        </w:tc>
        <w:tc>
          <w:tcPr>
            <w:tcW w:w="431" w:type="pct"/>
          </w:tcPr>
          <w:p w:rsidR="008D2BA4" w:rsidRPr="002B331D" w:rsidRDefault="008D2BA4" w:rsidP="000F5FF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23762</w:t>
            </w:r>
          </w:p>
          <w:p w:rsidR="008D2BA4" w:rsidRPr="002B331D" w:rsidRDefault="008D2BA4" w:rsidP="000F5FF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0F5FF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19610</w:t>
            </w:r>
          </w:p>
          <w:p w:rsidR="008D2BA4" w:rsidRPr="002B331D" w:rsidRDefault="008D2BA4" w:rsidP="000F5FF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12074</w:t>
            </w:r>
          </w:p>
        </w:tc>
        <w:tc>
          <w:tcPr>
            <w:tcW w:w="363" w:type="pct"/>
          </w:tcPr>
          <w:p w:rsidR="008D2BA4" w:rsidRPr="002B331D" w:rsidRDefault="008D2BA4" w:rsidP="000F5FFA">
            <w:pPr>
              <w:pStyle w:val="ConsPlusNormal"/>
              <w:ind w:firstLine="18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25501</w:t>
            </w:r>
          </w:p>
          <w:p w:rsidR="008D2BA4" w:rsidRPr="002B331D" w:rsidRDefault="008D2BA4" w:rsidP="000F5FFA">
            <w:pPr>
              <w:pStyle w:val="ConsPlusNormal"/>
              <w:ind w:firstLine="18"/>
              <w:jc w:val="center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0F5FFA">
            <w:pPr>
              <w:pStyle w:val="ConsPlusNormal"/>
              <w:ind w:firstLine="18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20893</w:t>
            </w:r>
          </w:p>
          <w:p w:rsidR="008D2BA4" w:rsidRPr="002B331D" w:rsidRDefault="008D2BA4" w:rsidP="000F5FFA">
            <w:pPr>
              <w:pStyle w:val="ConsPlusNormal"/>
              <w:ind w:firstLine="18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12100</w:t>
            </w:r>
          </w:p>
        </w:tc>
        <w:tc>
          <w:tcPr>
            <w:tcW w:w="533" w:type="pct"/>
            <w:shd w:val="clear" w:color="auto" w:fill="auto"/>
          </w:tcPr>
          <w:p w:rsidR="008D2BA4" w:rsidRPr="002B331D" w:rsidRDefault="008D2BA4" w:rsidP="00A70358">
            <w:pPr>
              <w:pStyle w:val="ConsPlusNormal"/>
              <w:ind w:firstLine="8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27362,1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22176</w:t>
            </w: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12100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(по чистым видам деятельности малыми предприятиями)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млн.</w:t>
            </w: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31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680,1</w:t>
            </w: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720,0</w:t>
            </w:r>
          </w:p>
        </w:tc>
        <w:tc>
          <w:tcPr>
            <w:tcW w:w="363" w:type="pct"/>
          </w:tcPr>
          <w:p w:rsidR="008D2BA4" w:rsidRPr="002B331D" w:rsidRDefault="008D2BA4" w:rsidP="000F5FFA">
            <w:pPr>
              <w:pStyle w:val="ConsPlusNormal"/>
              <w:ind w:firstLine="18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766,8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818,3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ИПБОЮЛ (по офиц.данным статистики)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млн.</w:t>
            </w: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31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490,0</w:t>
            </w: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521,5</w:t>
            </w:r>
          </w:p>
        </w:tc>
        <w:tc>
          <w:tcPr>
            <w:tcW w:w="363" w:type="pct"/>
          </w:tcPr>
          <w:p w:rsidR="008D2BA4" w:rsidRPr="002B331D" w:rsidRDefault="008D2BA4" w:rsidP="000F5FFA">
            <w:pPr>
              <w:pStyle w:val="ConsPlusNormal"/>
              <w:ind w:firstLine="18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555,4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592,5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Объем инвестиций в основной капитал малых предприятий и ИП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млн.</w:t>
            </w: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431" w:type="pct"/>
          </w:tcPr>
          <w:p w:rsidR="008D2BA4" w:rsidRPr="002B331D" w:rsidRDefault="007362D1" w:rsidP="00144E56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74,7</w:t>
            </w:r>
          </w:p>
        </w:tc>
        <w:tc>
          <w:tcPr>
            <w:tcW w:w="431" w:type="pct"/>
          </w:tcPr>
          <w:p w:rsidR="008D2BA4" w:rsidRPr="002B331D" w:rsidRDefault="008D2BA4" w:rsidP="007362D1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80,</w:t>
            </w:r>
            <w:r w:rsidR="007362D1" w:rsidRPr="002B33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87,6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Непосредственные результаты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Центры поддержки и развития малого и среднего предпринимательства в Ковернинском районе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1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Количество услуг, оказанных организацией инфраструктуры поддержки субъектов малого и среднего предпринимательства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</w:p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1" w:type="pct"/>
          </w:tcPr>
          <w:p w:rsidR="008D2BA4" w:rsidRPr="002B331D" w:rsidRDefault="00347A30" w:rsidP="00347A30">
            <w:pPr>
              <w:pStyle w:val="ConsPlusNormal"/>
              <w:ind w:firstLine="222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3450</w:t>
            </w:r>
          </w:p>
        </w:tc>
        <w:tc>
          <w:tcPr>
            <w:tcW w:w="431" w:type="pct"/>
          </w:tcPr>
          <w:p w:rsidR="008D2BA4" w:rsidRPr="002B331D" w:rsidRDefault="008D2BA4" w:rsidP="00347A30">
            <w:pPr>
              <w:pStyle w:val="ConsPlusNormal"/>
              <w:ind w:firstLine="222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363" w:type="pct"/>
          </w:tcPr>
          <w:p w:rsidR="008D2BA4" w:rsidRPr="002B331D" w:rsidRDefault="008D2BA4" w:rsidP="00347A3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533" w:type="pct"/>
          </w:tcPr>
          <w:p w:rsidR="008D2BA4" w:rsidRPr="002B331D" w:rsidRDefault="008D2BA4" w:rsidP="00347A30">
            <w:pPr>
              <w:pStyle w:val="ConsPlusNormal"/>
              <w:ind w:firstLine="222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4600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Количество объектов муниципального имущества, включенного в перечень имущества, предназначенного для предоставления субъектам МСП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1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3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7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семинаров, совещаний, круглых столов с субъектами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1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автолавок, приобретенных субъектами МСП и  получивших субсидии на возмещение части затрат, связанных с приобретением автомагазинов (автолавок) для обеспечения жителей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1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1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0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охваченных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субъектами малого и среднего предпринимательства, получившими государственную поддержку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1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0</w:t>
            </w:r>
          </w:p>
        </w:tc>
      </w:tr>
      <w:tr w:rsidR="008D2BA4" w:rsidRPr="002B331D" w:rsidTr="00A00F24">
        <w:tc>
          <w:tcPr>
            <w:tcW w:w="959" w:type="pct"/>
            <w:vMerge/>
          </w:tcPr>
          <w:p w:rsidR="008D2BA4" w:rsidRPr="002B331D" w:rsidRDefault="008D2BA4" w:rsidP="001C7324">
            <w:pPr>
              <w:pStyle w:val="ConsPlusNormal"/>
              <w:ind w:firstLine="54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21" w:type="pct"/>
          </w:tcPr>
          <w:p w:rsidR="008D2BA4" w:rsidRPr="002B331D" w:rsidRDefault="008D2BA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Количество проведенных мероприятий по выводу заработной платы из тени</w:t>
            </w:r>
          </w:p>
        </w:tc>
        <w:tc>
          <w:tcPr>
            <w:tcW w:w="362" w:type="pct"/>
          </w:tcPr>
          <w:p w:rsidR="008D2BA4" w:rsidRPr="002B331D" w:rsidRDefault="008D2BA4" w:rsidP="00A00F24">
            <w:pPr>
              <w:pStyle w:val="ConsPlusNormal"/>
              <w:ind w:firstLine="49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1" w:type="pct"/>
          </w:tcPr>
          <w:p w:rsidR="008D2BA4" w:rsidRPr="002B331D" w:rsidRDefault="007362D1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31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33" w:type="pct"/>
          </w:tcPr>
          <w:p w:rsidR="008D2BA4" w:rsidRPr="002B331D" w:rsidRDefault="008D2BA4" w:rsidP="001C73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30</w:t>
            </w:r>
          </w:p>
        </w:tc>
      </w:tr>
    </w:tbl>
    <w:p w:rsidR="001B240C" w:rsidRPr="002B331D" w:rsidRDefault="001B240C">
      <w:pPr>
        <w:rPr>
          <w:rFonts w:ascii="Times New Roman" w:hAnsi="Times New Roman" w:cs="Times New Roman"/>
        </w:rPr>
      </w:pPr>
    </w:p>
    <w:p w:rsidR="001B240C" w:rsidRPr="002B331D" w:rsidRDefault="001B240C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1B240C" w:rsidRPr="002B331D" w:rsidRDefault="001B240C" w:rsidP="001B24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1B240C" w:rsidRPr="002B331D" w:rsidRDefault="001B240C" w:rsidP="001B240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B240C" w:rsidRPr="002B331D" w:rsidRDefault="001B240C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 xml:space="preserve">Реализация Программы осуществляется в </w:t>
      </w:r>
      <w:r w:rsidR="00FB3E79" w:rsidRPr="002B331D">
        <w:rPr>
          <w:rFonts w:ascii="Times New Roman" w:hAnsi="Times New Roman" w:cs="Times New Roman"/>
          <w:sz w:val="24"/>
          <w:szCs w:val="24"/>
        </w:rPr>
        <w:t>значимой</w:t>
      </w:r>
      <w:r w:rsidRPr="002B331D">
        <w:rPr>
          <w:rFonts w:ascii="Times New Roman" w:hAnsi="Times New Roman" w:cs="Times New Roman"/>
          <w:sz w:val="24"/>
          <w:szCs w:val="24"/>
        </w:rPr>
        <w:t xml:space="preserve"> сфер</w:t>
      </w:r>
      <w:r w:rsidR="00FB3E79" w:rsidRPr="002B331D">
        <w:rPr>
          <w:rFonts w:ascii="Times New Roman" w:hAnsi="Times New Roman" w:cs="Times New Roman"/>
          <w:sz w:val="24"/>
          <w:szCs w:val="24"/>
        </w:rPr>
        <w:t>е</w:t>
      </w:r>
      <w:r w:rsidRPr="002B331D">
        <w:rPr>
          <w:rFonts w:ascii="Times New Roman" w:hAnsi="Times New Roman" w:cs="Times New Roman"/>
          <w:sz w:val="24"/>
          <w:szCs w:val="24"/>
        </w:rPr>
        <w:t xml:space="preserve"> экономики Ковернинского муниципального района Нижегородской област</w:t>
      </w:r>
      <w:r w:rsidR="00FB3E79" w:rsidRPr="002B331D">
        <w:rPr>
          <w:rFonts w:ascii="Times New Roman" w:hAnsi="Times New Roman" w:cs="Times New Roman"/>
          <w:sz w:val="24"/>
          <w:szCs w:val="24"/>
        </w:rPr>
        <w:t>и</w:t>
      </w:r>
      <w:r w:rsidR="007362D1" w:rsidRPr="002B331D">
        <w:rPr>
          <w:rFonts w:ascii="Times New Roman" w:hAnsi="Times New Roman" w:cs="Times New Roman"/>
          <w:sz w:val="24"/>
          <w:szCs w:val="24"/>
        </w:rPr>
        <w:t xml:space="preserve"> -</w:t>
      </w:r>
      <w:r w:rsidR="00FB3E79" w:rsidRPr="002B331D">
        <w:rPr>
          <w:rFonts w:ascii="Times New Roman" w:hAnsi="Times New Roman" w:cs="Times New Roman"/>
          <w:sz w:val="24"/>
          <w:szCs w:val="24"/>
        </w:rPr>
        <w:t xml:space="preserve"> развитие предпринимательства</w:t>
      </w:r>
      <w:r w:rsidRPr="002B331D">
        <w:rPr>
          <w:rFonts w:ascii="Times New Roman" w:hAnsi="Times New Roman" w:cs="Times New Roman"/>
          <w:sz w:val="24"/>
          <w:szCs w:val="24"/>
        </w:rPr>
        <w:t>.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Развитие малого и среднего предпринимательства является неотъемлемым элементом рыночной системы хозяйствования, соответствующей созданию эффективной конкурентной экономики, рабочих мест, обеспечивающей высокий уровень и качество жизни населения, одним из основных способов пополнения доходной части консолидированного бюджета Ковернинского муниципального района (далее - района).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 учетом сложившегося экономического положения развитие субъектов малого и среднего предпринимательства является не только актуальной, а одной из основных в сохранении и развитии экономического потенциала района.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Факторами, определяющими особую роль малого и среднего предпринимательства в условиях рыночной системы хозяйствования, являются: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развитие малого и среднего предпринимательства способствует постепенному созданию широкого слоя среднего класса, самостоятельно обеспечивающего собственное благосостояние и достойный уровень жизни и являющегося главной стабилизирующей политической силой гражданского общества;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занятие малым и средним бизнесом является не только источником средств к существованию, но и позволяет наиболее полно раскрыть внутренний потенциал личности;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наличие со стороны малого и среднего бизнеса потенциала для создания новых рабочих мест способствует снижению уровня безработицы и социальной напряженности в обществе;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массовое развитие малого и среднего предпринимательства способствует изменению общественной психологии и жизненных ориентиров основной массы населения.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Значительному вкладу малого и среднего бизнеса в социально-экономическое развитие района во многом способствовала реализация предыдущей Комплексной целевой программы развития малого предпринимательства.</w:t>
      </w:r>
    </w:p>
    <w:p w:rsidR="007362D1" w:rsidRPr="002B331D" w:rsidRDefault="00CD2182" w:rsidP="00A00F2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Стабильный темп развития малого и среднего предпринимательства (далее - МСП) Ковернинского района в посткризисный период обусловлен успешной реализацией задач, поставленных Комплексной целевой программой развития малого и среднего предпринимательства в Ковернинском муниципальном районе Нижегородской области на 2013-2015 годы, утвержденной постановлением Администрации Ковернинского муниципального района Нижегородской области от 27 мая 2013 года N 395, программой "Развитие предпринимательства и туризма в Ковернинском муниципальном районе Нижегородской области на 2015-2017 годы" от 30.10.2014 года N 753</w:t>
      </w:r>
      <w:r w:rsidR="007362D1" w:rsidRPr="002B331D">
        <w:rPr>
          <w:rFonts w:ascii="Times New Roman" w:hAnsi="Times New Roman" w:cs="Times New Roman"/>
          <w:sz w:val="24"/>
          <w:szCs w:val="24"/>
        </w:rPr>
        <w:t xml:space="preserve"> и муниципальной программой «Развитие предпринимательства и туризма Ковернинского муниципального района Нижегородской  области», утвержденной    постановлением Администрации Ковернинского муниципального района Нижегородской области</w:t>
      </w:r>
      <w:r w:rsidR="00B330D2" w:rsidRPr="002B331D">
        <w:rPr>
          <w:rFonts w:ascii="Times New Roman" w:hAnsi="Times New Roman" w:cs="Times New Roman"/>
          <w:sz w:val="24"/>
          <w:szCs w:val="24"/>
        </w:rPr>
        <w:t xml:space="preserve"> от 11.01.2018 г. №14.</w:t>
      </w:r>
    </w:p>
    <w:p w:rsidR="00CD2182" w:rsidRPr="002B331D" w:rsidRDefault="00B330D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 </w:t>
      </w:r>
      <w:r w:rsidR="00CD2182" w:rsidRPr="002B331D">
        <w:rPr>
          <w:rFonts w:ascii="Times New Roman" w:hAnsi="Times New Roman" w:cs="Times New Roman"/>
          <w:sz w:val="24"/>
          <w:szCs w:val="24"/>
        </w:rPr>
        <w:t>В 2015 году финансирование подпрограммы составило 501,5 тыс.руб. из средств бюджета района. Денежные средства в размере 498,6 тыс.руб. были направлены на развитие инфраструктуры поддержки субъектов малого и среднего предпринимательства и 2,9 тыс.руб. - на проведение мероприятий, способствующих созданию благоприятных условий для ведения малого и среднего бизнеса. Из федерального бюджета денежные средства в сумме 2355,0 тыс.руб. были затрачены на финансовую и инвестиционную поддержку субъектов малого и среднего предпринимательства, в т.ч. получено 7 грантов на развитие малого предпринимательства на сумму 2100 тыс.руб.и 255 тыс.руб.составило субсидирование части затрат субъектов малого и среднего предпринимательства связанных с уплатой процентов по кредитам, привлеченных в российских кредитных организациях.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Финансирование подпрограммы в 2016 году составило 742,0 тыс.руб. из средств бюджета района. Денежные средства в размере 665 тыс.руб. были направлены на развитие </w:t>
      </w:r>
      <w:r w:rsidRPr="002B331D">
        <w:rPr>
          <w:rFonts w:ascii="Times New Roman" w:hAnsi="Times New Roman" w:cs="Times New Roman"/>
          <w:sz w:val="24"/>
          <w:szCs w:val="24"/>
        </w:rPr>
        <w:lastRenderedPageBreak/>
        <w:t>инфраструктуры поддержки субъектов малого и среднего предпринимательства, 77,0 тыс.руб. - на проведение мероприятий, способствующих созданию благоприятных условий для ведения малого и среднего бизнеса., в т.ч.: проведение торжественной церемонии подведения итогов деятельности субъектов малого и среднего предпринимательства по итогам 2015 года - 61,4 тыс.руб.; проведение автопробега - акции по местам традиционного бытования народных художественных промыслов - 15,6 тыс.руб.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В 2017 году финансирование подпрограммы составило 776,91тыс.руб. из средств бюджета района. Денежные средства в размере 665 тыс.руб. были направлены на развитие инфраструктуры поддержки субъектов малого и среднего предпринимательства, 81,05тыс.руб. - на проведение торжественного мероприятия, посвященного "Дню российского предпринимательства" в Ковернинском районе; проведение совещания предпринимателей с представителями Министерства промышленности, торговли и предпринимательства Нижегородской области и подведомственными организациями - 10,86 тыс.руб.; 20,0 тыс.руб.- на проведение конкурса "Лучшее декоративно-художественное и световое оформление витрин предприятий потребительского рынка к празднованию Нового 2017 года и Рождества Христова".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В 2018 году финансирование подпрограммы составило 895,1тыс.руб. из средств бюджета района. Денежные средства в размере 779,0 тыс.руб. были направлены на развитие инфраструктуры поддержки субъектов малого и среднего предпринимательства, 96,1 тыс.руб. - на проведение торжественного мероприятия, посвященного "Дню российского предпринимательства" в Ковернинском районе; 20,0 тыс.руб.- на проведение конкурса "Лучшее декоративно-художественное и световое оформление витрин предприятий потребительского рынка к празднованию Нового 2018 года и Рождества Христова".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По состоянию на 1 января 2019 года в районе числится 104 малых предприятий района, с численностью работающих 813 чел.</w:t>
      </w:r>
      <w:r w:rsidR="00E55AD8" w:rsidRPr="002B331D">
        <w:rPr>
          <w:rFonts w:ascii="Times New Roman" w:hAnsi="Times New Roman" w:cs="Times New Roman"/>
          <w:sz w:val="24"/>
          <w:szCs w:val="24"/>
        </w:rPr>
        <w:t>, 4 средних предприятия, с численностью работающих 611 чел.</w:t>
      </w:r>
      <w:r w:rsidRPr="002B331D">
        <w:rPr>
          <w:rFonts w:ascii="Times New Roman" w:hAnsi="Times New Roman" w:cs="Times New Roman"/>
          <w:sz w:val="24"/>
          <w:szCs w:val="24"/>
        </w:rPr>
        <w:t xml:space="preserve"> Также на 1 января 2019 года зарегистрирован 451 индивидуальный предприниматель без образования юридического лица, из них 108 - предпринимателей - работодатели с численностью работающих 620 человек.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За 2018 год субъектами малого предпринимательства произведено продукции в натуральном выражении: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пиломатериалов всех видов и прочей продукции лесопереработки - 37 тыс.м3;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поддонов – 10 тыс. тонн;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-угля - 908 тонн;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хлеба и хлебобулочных изделий - 120 тонн;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-колбасных изделий -59 тонн;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мясных полуфабрикатов – 125 тонн.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Объем отгруженных товаров, выполненных работ и услуг собственными силами малых предприятий на 1 января 2019 года составил 638,9 млн.рублей. Кроме этого, объем отгруженной продукции собственного производства по индивидуальным предпринимателям составили 464,9 млн.рублей.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Сложившаяся отраслевая структура субъектов малого и среднего предпринимательства, численность занятых на малых и средних предприятиях и объем выручки от реализации продукции (товаров, работ, услуг) свидетельствуют о его преимущественном развитии в сфере торговли, транспорта, обрабатывающих производств, сельском и лесном хозяйстве, производстве пищевых продуктов.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В целом малый и средний бизнес района является достаточно успешным, однако имеется ряд сдерживающих факторов, оказывающих негативное влияние на развитие малого и среднего предпринимательства: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высокая налоговая нагрузка;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низкая доступность финансовых ресурсов;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несовершенство нормативно-правового регулирования;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>-деятельность контрольно-разрешительных органов;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недостаток квалифицированных кадров;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инфраструктурные проблемы, характерные для области (энергетика, транспорт и т.д.).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Таким образом, основные факторы, сдерживающие развитие малого и среднего предпринимательства Ковернинского муниципального района, обусловлены деятельностью административных и контрольно-разрешительных органов, а также недостаточностью финансовым обеспечением бизнеса, недобросовестной конкуренцией, слабыми возможностями инфраструктуры поддержки МСП, недостатком площадей производственного и офисного назначения.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196D4A" w:rsidRPr="002B331D">
        <w:rPr>
          <w:rFonts w:ascii="Times New Roman" w:eastAsia="Calibri" w:hAnsi="Times New Roman" w:cs="Times New Roman"/>
          <w:sz w:val="24"/>
          <w:szCs w:val="24"/>
        </w:rPr>
        <w:t xml:space="preserve">«Развитие предпринимательства Ковернинского муниципального района Нижегородской области» </w:t>
      </w:r>
      <w:r w:rsidRPr="002B331D">
        <w:rPr>
          <w:rFonts w:ascii="Times New Roman" w:hAnsi="Times New Roman" w:cs="Times New Roman"/>
          <w:sz w:val="24"/>
          <w:szCs w:val="24"/>
        </w:rPr>
        <w:t>является прямым продолжением и развитием уже реализованных программ, а также включает в себя меры поддержки не только малого, но и среднего предпринимательства.</w:t>
      </w:r>
    </w:p>
    <w:p w:rsidR="00CD2182" w:rsidRPr="002B331D" w:rsidRDefault="00CD2182" w:rsidP="00A00F24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В соответствии с целями реализации государственной политики Нижегородской области в сфере развития малого и среднего предпринимательства, определенной Федеральным законом от 24 июля 2007 года N 209-ФЗ "О развитии малого и среднего предпринимательства в Российской Федерации" и Законом Нижегородской области от 5 декабря 2008 года N 171-З "О развитии малого и среднего предпринимательства в Нижегородской области", Программой </w:t>
      </w:r>
      <w:r w:rsidR="00196D4A" w:rsidRPr="002B331D">
        <w:rPr>
          <w:rFonts w:ascii="Times New Roman" w:eastAsia="Calibri" w:hAnsi="Times New Roman" w:cs="Times New Roman"/>
          <w:sz w:val="24"/>
          <w:szCs w:val="24"/>
        </w:rPr>
        <w:t xml:space="preserve">«Развитие предпринимательства Ковернинского муниципального района Нижегородской области» </w:t>
      </w:r>
      <w:r w:rsidRPr="002B331D">
        <w:rPr>
          <w:rFonts w:ascii="Times New Roman" w:hAnsi="Times New Roman" w:cs="Times New Roman"/>
          <w:sz w:val="24"/>
          <w:szCs w:val="24"/>
        </w:rPr>
        <w:t xml:space="preserve"> предусматривается широкий спектр мероприятий, реализуемых по следующим направлениям: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финансовая поддержка;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информационная поддержка;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консультационная поддержка;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-поддержка в продвижении производимых субъектами малого и среднего предпринимательства товаров (работ, услуг);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пропаганда и популяризация предпринимательства;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-совершенствование деятельности организаций инфраструктуры поддержки субъектов малого и среднего предпринимательства.</w:t>
      </w:r>
    </w:p>
    <w:p w:rsidR="001B240C" w:rsidRPr="002B331D" w:rsidRDefault="001B240C" w:rsidP="001B240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D2182" w:rsidRPr="002B331D" w:rsidRDefault="00CD2182" w:rsidP="00CD218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2.2. Цели и задачи Программы.</w:t>
      </w:r>
    </w:p>
    <w:p w:rsidR="00CD2182" w:rsidRPr="002B331D" w:rsidRDefault="00CD2182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Целью Программы является обеспечение условий развития малого и среднего предпринимательства в качестве одного из источников формирования местных бюджетов, создания новых рабочих мест, развития территорий и секторов экономики, повышения уровня и качества жизни населения.</w:t>
      </w:r>
    </w:p>
    <w:p w:rsidR="00CD2182" w:rsidRPr="002B331D" w:rsidRDefault="00CD2182" w:rsidP="002B331D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Для достижения основных целей Программы, обеспечения результатов ее реализации, а также исходя из объективных потребностей малого и среднего предпринимательства района, необходимо решение следующих задач:</w:t>
      </w:r>
    </w:p>
    <w:p w:rsidR="00A42F8A" w:rsidRPr="002B331D" w:rsidRDefault="00A42F8A" w:rsidP="002B331D">
      <w:pPr>
        <w:pStyle w:val="ConsPlusNormal"/>
        <w:framePr w:hSpace="180" w:wrap="around" w:vAnchor="text" w:hAnchor="page" w:x="953" w:y="38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Создание благоприятных условий для ведения малого и среднего бизнеса;</w:t>
      </w:r>
    </w:p>
    <w:p w:rsidR="00A42F8A" w:rsidRPr="002B331D" w:rsidRDefault="00A42F8A" w:rsidP="002B331D">
      <w:pPr>
        <w:pStyle w:val="ConsPlusNormal"/>
        <w:framePr w:hSpace="180" w:wrap="around" w:vAnchor="text" w:hAnchor="page" w:x="953" w:y="38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Эффективная кредитно-финансовая и инвестиционная поддержка субъектов малого и среднего предпринимательства;</w:t>
      </w:r>
    </w:p>
    <w:p w:rsidR="00A42F8A" w:rsidRPr="002B331D" w:rsidRDefault="00A42F8A" w:rsidP="002B331D">
      <w:pPr>
        <w:pStyle w:val="ConsPlusNormal"/>
        <w:framePr w:hSpace="180" w:wrap="around" w:vAnchor="text" w:hAnchor="page" w:x="953" w:y="38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Создание развитой и эффективной инфраструктуры поддержки субъектов малого и среднего предпринимательства;</w:t>
      </w:r>
    </w:p>
    <w:p w:rsidR="00CD2182" w:rsidRPr="002B331D" w:rsidRDefault="00A42F8A" w:rsidP="002B331D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Обеспечение консультационной поддержки субъектов малого и среднего предпринимательства</w:t>
      </w:r>
      <w:r w:rsidR="00CD2182" w:rsidRPr="002B331D">
        <w:rPr>
          <w:rFonts w:ascii="Times New Roman" w:hAnsi="Times New Roman" w:cs="Times New Roman"/>
          <w:sz w:val="24"/>
          <w:szCs w:val="24"/>
        </w:rPr>
        <w:t>.</w:t>
      </w:r>
    </w:p>
    <w:p w:rsidR="00CD2182" w:rsidRPr="002B331D" w:rsidRDefault="00CD2182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В конечном итоге успешная реализация мероприятий Программы позволит сформировать широкий слой малых и средних предприятий и предпринимателей, существенно влияющих на социально-экономическое развитие Ковернинского муниципального района.</w:t>
      </w:r>
    </w:p>
    <w:p w:rsidR="00CD2182" w:rsidRPr="002B331D" w:rsidRDefault="00CD2182" w:rsidP="00CD2182">
      <w:pPr>
        <w:pStyle w:val="ConsPlusNormal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2.3. Срок и этапы реализации Программы</w:t>
      </w:r>
    </w:p>
    <w:p w:rsidR="00CD2182" w:rsidRPr="002B331D" w:rsidRDefault="00CD2182" w:rsidP="00CD21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Срок реализации Подпрограммы рассчитан на период с 2020 по 2022 годы в 1 этап.</w:t>
      </w:r>
    </w:p>
    <w:p w:rsidR="00CD2182" w:rsidRPr="002B331D" w:rsidRDefault="00CD2182" w:rsidP="00CD2182">
      <w:pPr>
        <w:pStyle w:val="ConsPlusNormal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2.4. Перечень основных мероприятий Программы.</w:t>
      </w:r>
    </w:p>
    <w:p w:rsidR="00534FB7" w:rsidRPr="002B331D" w:rsidRDefault="00534FB7" w:rsidP="00534FB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>Таблица 1.</w:t>
      </w:r>
    </w:p>
    <w:p w:rsidR="00534FB7" w:rsidRPr="002B331D" w:rsidRDefault="00534FB7" w:rsidP="00534FB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34FB7" w:rsidRPr="002B331D" w:rsidRDefault="00534FB7" w:rsidP="00534F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Сокращения:</w:t>
      </w:r>
    </w:p>
    <w:p w:rsidR="00534FB7" w:rsidRPr="002B331D" w:rsidRDefault="00534FB7" w:rsidP="00534F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* МБ –местный бюджет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59"/>
        <w:gridCol w:w="1174"/>
        <w:gridCol w:w="1351"/>
        <w:gridCol w:w="2184"/>
        <w:gridCol w:w="766"/>
        <w:gridCol w:w="766"/>
        <w:gridCol w:w="871"/>
        <w:gridCol w:w="766"/>
      </w:tblGrid>
      <w:tr w:rsidR="00534FB7" w:rsidRPr="002B331D" w:rsidTr="00A00F24">
        <w:trPr>
          <w:trHeight w:val="719"/>
        </w:trPr>
        <w:tc>
          <w:tcPr>
            <w:tcW w:w="1268" w:type="pct"/>
            <w:vMerge w:val="restart"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352" w:type="pct"/>
            <w:vMerge w:val="restart"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Категория</w:t>
            </w:r>
          </w:p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расходов</w:t>
            </w:r>
          </w:p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vMerge w:val="restart"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Сроки</w:t>
            </w:r>
          </w:p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выполнения</w:t>
            </w:r>
          </w:p>
        </w:tc>
        <w:tc>
          <w:tcPr>
            <w:tcW w:w="916" w:type="pct"/>
            <w:vMerge w:val="restart"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Исполнители</w:t>
            </w:r>
          </w:p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мероприятий</w:t>
            </w:r>
          </w:p>
        </w:tc>
        <w:tc>
          <w:tcPr>
            <w:tcW w:w="2112" w:type="pct"/>
            <w:gridSpan w:val="4"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</w:t>
            </w:r>
          </w:p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(по годам) за счет</w:t>
            </w:r>
          </w:p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за счет всех источников финансирования</w:t>
            </w: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тыс. рублей</w:t>
            </w:r>
          </w:p>
        </w:tc>
      </w:tr>
      <w:tr w:rsidR="00534FB7" w:rsidRPr="002B331D" w:rsidTr="00A00F24">
        <w:trPr>
          <w:trHeight w:val="253"/>
        </w:trPr>
        <w:tc>
          <w:tcPr>
            <w:tcW w:w="1268" w:type="pct"/>
            <w:vMerge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vMerge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vMerge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6" w:type="pct"/>
            <w:vMerge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</w:tcBorders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</w:tcBorders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534FB7" w:rsidRPr="002B331D" w:rsidTr="00A00F24">
        <w:tc>
          <w:tcPr>
            <w:tcW w:w="2888" w:type="pct"/>
            <w:gridSpan w:val="4"/>
          </w:tcPr>
          <w:p w:rsidR="00534FB7" w:rsidRPr="002B331D" w:rsidRDefault="00534FB7" w:rsidP="00534FB7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Цель Программы: обеспечение условий развития малого и среднего предпринимательства в качестве одного из источников формирования  консолидированного бюджета  области и Ковернинского муниципального района, создание новых рабочих мест, развития территорий и секторов экономики, повышение уровня и качества жизни населения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shd w:val="clear" w:color="auto" w:fill="FFFFFF"/>
          </w:tcPr>
          <w:p w:rsidR="00534FB7" w:rsidRPr="002B331D" w:rsidRDefault="00534FB7" w:rsidP="00711370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711370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,0 - МБ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2591,0 - МБ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FB7" w:rsidRPr="002B331D" w:rsidRDefault="00534FB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1596,0 - МБ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shd w:val="clear" w:color="auto" w:fill="auto"/>
          </w:tcPr>
          <w:p w:rsidR="00534FB7" w:rsidRPr="002B331D" w:rsidRDefault="00534FB7" w:rsidP="00711370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71</w:t>
            </w:r>
            <w:r w:rsidR="00711370"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,0 - МБ</w:t>
            </w:r>
          </w:p>
        </w:tc>
      </w:tr>
      <w:tr w:rsidR="009A178B" w:rsidRPr="002B331D" w:rsidTr="00A00F24">
        <w:trPr>
          <w:trHeight w:val="773"/>
        </w:trPr>
        <w:tc>
          <w:tcPr>
            <w:tcW w:w="1268" w:type="pct"/>
          </w:tcPr>
          <w:p w:rsidR="009A178B" w:rsidRPr="002B331D" w:rsidRDefault="009A178B" w:rsidP="00B9567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Задача 1. Создание благоприятных условий для ведения малого и среднего бизнеса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области;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района (по согласованию)</w:t>
            </w:r>
          </w:p>
        </w:tc>
        <w:tc>
          <w:tcPr>
            <w:tcW w:w="493" w:type="pct"/>
          </w:tcPr>
          <w:p w:rsidR="009A178B" w:rsidRPr="002B331D" w:rsidRDefault="009A178B" w:rsidP="00711370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711370"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155,0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160,0</w:t>
            </w:r>
          </w:p>
        </w:tc>
        <w:tc>
          <w:tcPr>
            <w:tcW w:w="493" w:type="pct"/>
            <w:tcBorders>
              <w:left w:val="single" w:sz="4" w:space="0" w:color="auto"/>
            </w:tcBorders>
          </w:tcPr>
          <w:p w:rsidR="009A178B" w:rsidRPr="002B331D" w:rsidRDefault="009A178B" w:rsidP="00711370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711370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</w:tr>
      <w:tr w:rsidR="00B95679" w:rsidRPr="002B331D" w:rsidTr="00A00F24">
        <w:trPr>
          <w:trHeight w:val="773"/>
        </w:trPr>
        <w:tc>
          <w:tcPr>
            <w:tcW w:w="1268" w:type="pct"/>
          </w:tcPr>
          <w:p w:rsidR="00B95679" w:rsidRPr="002B331D" w:rsidRDefault="00B95679" w:rsidP="00B9567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1.1. Проведение мероприятий, способствующих созданию благоприятных условий для ведения малого и среднего бизнеса, в т.ч. организация и проведение праздника « День российского предпринимательства» в Ковернинском районе</w:t>
            </w:r>
          </w:p>
        </w:tc>
        <w:tc>
          <w:tcPr>
            <w:tcW w:w="352" w:type="pct"/>
          </w:tcPr>
          <w:p w:rsidR="00B95679" w:rsidRPr="002B331D" w:rsidRDefault="00B95679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B95679" w:rsidRPr="002B331D" w:rsidRDefault="00B95679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</w:tcPr>
          <w:p w:rsidR="00B95679" w:rsidRPr="002B331D" w:rsidRDefault="00B95679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области;</w:t>
            </w:r>
          </w:p>
          <w:p w:rsidR="00B95679" w:rsidRPr="002B331D" w:rsidRDefault="00B95679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района (по согласованию)</w:t>
            </w:r>
          </w:p>
        </w:tc>
        <w:tc>
          <w:tcPr>
            <w:tcW w:w="493" w:type="pct"/>
          </w:tcPr>
          <w:p w:rsidR="00B95679" w:rsidRPr="002B331D" w:rsidRDefault="00B95679" w:rsidP="00711370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11370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</w:tcPr>
          <w:p w:rsidR="00B95679" w:rsidRPr="002B331D" w:rsidRDefault="00B95679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</w:tcPr>
          <w:p w:rsidR="00B95679" w:rsidRPr="002B331D" w:rsidRDefault="00B95679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493" w:type="pct"/>
            <w:tcBorders>
              <w:left w:val="single" w:sz="4" w:space="0" w:color="auto"/>
            </w:tcBorders>
          </w:tcPr>
          <w:p w:rsidR="00B95679" w:rsidRPr="002B331D" w:rsidRDefault="00B95679" w:rsidP="00711370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1137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9A178B" w:rsidRPr="002B331D" w:rsidTr="00A00F24"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Задача 2. Эффективная кредитно-финансовая и инвестиционная поддержка субъектов малого и среднего предпринимательства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области;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АНО «Центр поддержки предпринимательства» Ковернинского района (по согласованию); 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Комитет имущественных отношений Администрации Ковернинского муниципального района Нижегородской области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1395,0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1020,0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2435,0</w:t>
            </w:r>
          </w:p>
        </w:tc>
      </w:tr>
      <w:tr w:rsidR="009A178B" w:rsidRPr="002B331D" w:rsidTr="00A00F24"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2.1. Финансовая и инвестиционная поддержка субъектов малого  и среднего предпринимательства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экономики Администрации Ковернинского муниципального района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Нижегородской области;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района (по согласованию)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20,0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60,0</w:t>
            </w:r>
          </w:p>
        </w:tc>
      </w:tr>
      <w:tr w:rsidR="009A178B" w:rsidRPr="002B331D" w:rsidTr="00A00F24"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9A178B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 2.2. Субсидии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области;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района (по согласованию)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200,0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200,0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</w:tr>
      <w:tr w:rsidR="009A178B" w:rsidRPr="002B331D" w:rsidTr="00A00F24"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444405">
            <w:pPr>
              <w:widowControl w:val="0"/>
              <w:tabs>
                <w:tab w:val="right" w:pos="9923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2.3. Субсиди</w:t>
            </w:r>
            <w:r w:rsidR="0044440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на возмещение 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области;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района (по согласованию)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800,0</w:t>
            </w:r>
          </w:p>
        </w:tc>
      </w:tr>
      <w:tr w:rsidR="009A178B" w:rsidRPr="002B331D" w:rsidTr="00A00F24">
        <w:trPr>
          <w:trHeight w:val="1447"/>
        </w:trPr>
        <w:tc>
          <w:tcPr>
            <w:tcW w:w="1268" w:type="pct"/>
          </w:tcPr>
          <w:p w:rsidR="009A178B" w:rsidRPr="002B331D" w:rsidRDefault="009A178B" w:rsidP="0044440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2B331D">
              <w:rPr>
                <w:rFonts w:ascii="Times New Roman" w:hAnsi="Times New Roman" w:cs="Times New Roman"/>
                <w:bCs/>
              </w:rPr>
              <w:t>2.4.Субсиди</w:t>
            </w:r>
            <w:r w:rsidR="00444405">
              <w:rPr>
                <w:rFonts w:ascii="Times New Roman" w:hAnsi="Times New Roman" w:cs="Times New Roman"/>
                <w:bCs/>
              </w:rPr>
              <w:t>и на возмещение</w:t>
            </w:r>
            <w:r w:rsidRPr="002B331D">
              <w:rPr>
                <w:rFonts w:ascii="Times New Roman" w:hAnsi="Times New Roman" w:cs="Times New Roman"/>
                <w:bCs/>
              </w:rPr>
              <w:t xml:space="preserve"> части затрат субъектов малого и среднего предпринимательства, связанных с уплатой лизинговых платежей по договору (договорам) лизинга, заключенному с российскими лизинговыми организациями в целях создания и (или) развития либо модернизации производства товаров (работ, услуг)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области;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района (по согласованию)</w:t>
            </w:r>
          </w:p>
        </w:tc>
        <w:tc>
          <w:tcPr>
            <w:tcW w:w="493" w:type="pct"/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400,0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800,0</w:t>
            </w:r>
          </w:p>
        </w:tc>
      </w:tr>
      <w:tr w:rsidR="009A178B" w:rsidRPr="002B331D" w:rsidTr="00A00F24">
        <w:tc>
          <w:tcPr>
            <w:tcW w:w="1268" w:type="pct"/>
          </w:tcPr>
          <w:p w:rsidR="009A178B" w:rsidRPr="002B331D" w:rsidRDefault="009A178B" w:rsidP="009A178B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2.5. Предоставление субсидий субъектам малого и среднего предпринимательства на возмещение части затрат, связанных с приобретением автомагазинов (автолавок) для обеспечения жителей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удаленных населенных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пунктов товарами первой необходимости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2020 – 2022</w:t>
            </w:r>
          </w:p>
        </w:tc>
        <w:tc>
          <w:tcPr>
            <w:tcW w:w="916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</w:t>
            </w:r>
          </w:p>
        </w:tc>
        <w:tc>
          <w:tcPr>
            <w:tcW w:w="493" w:type="pct"/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375,0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375,0</w:t>
            </w:r>
          </w:p>
        </w:tc>
      </w:tr>
      <w:tr w:rsidR="009A178B" w:rsidRPr="002B331D" w:rsidTr="00A00F24">
        <w:tc>
          <w:tcPr>
            <w:tcW w:w="1268" w:type="pct"/>
          </w:tcPr>
          <w:p w:rsidR="009A178B" w:rsidRPr="002B331D" w:rsidRDefault="009A178B" w:rsidP="009A178B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2.6. Имущественная поддержка субъектов малого и среднего предпринимательства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2020 – 2022</w:t>
            </w:r>
          </w:p>
        </w:tc>
        <w:tc>
          <w:tcPr>
            <w:tcW w:w="916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Комитет имущественных отношений Администрации Ковернинского муниципального района Нижегородской области</w:t>
            </w:r>
          </w:p>
        </w:tc>
        <w:tc>
          <w:tcPr>
            <w:tcW w:w="493" w:type="pct"/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9A178B" w:rsidRPr="002B331D" w:rsidTr="00A00F24">
        <w:tc>
          <w:tcPr>
            <w:tcW w:w="1268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Задача 3.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Создание развитой и эффективной инфраструктуры поддержки субъектов малого и среднего предпринимательства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области;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района (по согласованию)</w:t>
            </w:r>
          </w:p>
        </w:tc>
        <w:tc>
          <w:tcPr>
            <w:tcW w:w="493" w:type="pct"/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1416,0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1416,0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1416,0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4248,0</w:t>
            </w:r>
          </w:p>
        </w:tc>
      </w:tr>
      <w:tr w:rsidR="009A178B" w:rsidRPr="002B331D" w:rsidTr="00A00F24">
        <w:tc>
          <w:tcPr>
            <w:tcW w:w="1268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3.1.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области;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района (по согласованию)</w:t>
            </w:r>
          </w:p>
        </w:tc>
        <w:tc>
          <w:tcPr>
            <w:tcW w:w="493" w:type="pct"/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1416,0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1416,0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1416,0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4248,0</w:t>
            </w:r>
          </w:p>
        </w:tc>
      </w:tr>
      <w:tr w:rsidR="009A178B" w:rsidRPr="002B331D" w:rsidTr="00A00F24">
        <w:tc>
          <w:tcPr>
            <w:tcW w:w="1268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3.2. Субсидии на материально-техническое обеспечение муниципальных центров поддержки предпринимательства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области;</w:t>
            </w:r>
          </w:p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АНО «Центр поддержки предпринимательства» Ковернинского района (по согласованию)</w:t>
            </w:r>
          </w:p>
        </w:tc>
        <w:tc>
          <w:tcPr>
            <w:tcW w:w="493" w:type="pct"/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9A178B" w:rsidRPr="002B331D" w:rsidTr="00A00F24">
        <w:tc>
          <w:tcPr>
            <w:tcW w:w="1268" w:type="pct"/>
          </w:tcPr>
          <w:p w:rsidR="009A178B" w:rsidRPr="002B331D" w:rsidRDefault="009A178B" w:rsidP="00BC4940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Задача4.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Обеспечение консультационной поддержки субъектов малого и среднего предпринимательства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области.</w:t>
            </w:r>
          </w:p>
        </w:tc>
        <w:tc>
          <w:tcPr>
            <w:tcW w:w="493" w:type="pct"/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9A178B" w:rsidRPr="002B331D" w:rsidTr="00A00F24">
        <w:tc>
          <w:tcPr>
            <w:tcW w:w="1268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4.1. Проведение семинаров, совещаний, круглых столов с субъектами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352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2020-2022</w:t>
            </w:r>
          </w:p>
        </w:tc>
        <w:tc>
          <w:tcPr>
            <w:tcW w:w="916" w:type="pct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области.</w:t>
            </w:r>
          </w:p>
        </w:tc>
        <w:tc>
          <w:tcPr>
            <w:tcW w:w="493" w:type="pct"/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493" w:type="pct"/>
            <w:tcBorders>
              <w:left w:val="single" w:sz="4" w:space="0" w:color="auto"/>
            </w:tcBorders>
            <w:vAlign w:val="center"/>
          </w:tcPr>
          <w:p w:rsidR="009A178B" w:rsidRPr="002B331D" w:rsidRDefault="009A178B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</w:tbl>
    <w:p w:rsidR="00A42F8A" w:rsidRPr="002B331D" w:rsidRDefault="00A42F8A" w:rsidP="00CD2182">
      <w:pPr>
        <w:pStyle w:val="ConsPlusNormal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</w:p>
    <w:p w:rsidR="00CD2182" w:rsidRPr="002B331D" w:rsidRDefault="00CD2182" w:rsidP="00CD2182">
      <w:pPr>
        <w:pStyle w:val="ConsPlusNormal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2.5. Показатели (индикаторы) достижения целей и решения задач.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>При оценке достижения поставленной цели и решения задач планируется использовать индикаторы, характеризующие общее развитие предпринимательства в Ковернинском муниципальном районе Нижегородской области, и позволяющие оценить непосредственно реализацию мероприятий, осуществляемых в рамках Программы.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Состав показателей Программы определен таким образом, чтобы обеспечить: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наблюдаемость значений показателей в течение срока выполнения Программы;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охват всех наиболее значимых результатов выполнения мероприятий;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минимизацию числа показателей.</w:t>
      </w:r>
    </w:p>
    <w:p w:rsidR="00CD2182" w:rsidRPr="002B331D" w:rsidRDefault="00CD2182" w:rsidP="00A00F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Перечень показателей носит открытый характер и предусматривает возможность корректировки в случаях изменения приоритетов государственной политики, появления новых и социально-экономических обстоятельств, существенно влияющих на развитие предпринимательства.</w:t>
      </w:r>
    </w:p>
    <w:p w:rsidR="00CD2182" w:rsidRPr="002B331D" w:rsidRDefault="00CD2182" w:rsidP="00CD21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7855" w:rsidRPr="002B331D" w:rsidRDefault="00177855" w:rsidP="001778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 Индикаторы достижения цели и непосредственные результаты реализации Программы.</w:t>
      </w:r>
    </w:p>
    <w:p w:rsidR="00177855" w:rsidRPr="002B331D" w:rsidRDefault="00177855" w:rsidP="0017785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Таблица 2</w:t>
      </w:r>
    </w:p>
    <w:p w:rsidR="00177855" w:rsidRPr="002B331D" w:rsidRDefault="00177855" w:rsidP="001778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38"/>
        <w:gridCol w:w="927"/>
        <w:gridCol w:w="1081"/>
        <w:gridCol w:w="1081"/>
        <w:gridCol w:w="928"/>
        <w:gridCol w:w="1390"/>
      </w:tblGrid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Наименование индикатора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5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2019 год (оценка)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2022 год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Количество субъектов малого предпринимательства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554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556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560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 Количество предприятий</w:t>
            </w:r>
          </w:p>
          <w:p w:rsidR="00A00F24" w:rsidRPr="002B331D" w:rsidRDefault="00A00F2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 Среднесписочная численность работающих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101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805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102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103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815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104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815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-Количество ИПБОЮЛ из них:</w:t>
            </w:r>
          </w:p>
          <w:p w:rsidR="00A00F24" w:rsidRPr="002B331D" w:rsidRDefault="00A00F2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-работодателей</w:t>
            </w:r>
          </w:p>
          <w:p w:rsidR="00A00F24" w:rsidRPr="002B331D" w:rsidRDefault="00A00F24" w:rsidP="00A00F2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-численность работающих по трудовым договорам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чел.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чел.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453</w:t>
            </w:r>
          </w:p>
          <w:p w:rsidR="00A00F24" w:rsidRPr="002B331D" w:rsidRDefault="0096570E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454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455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456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550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Среднемесячная заработная плата, всего: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 по малым предприятиям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- по наемным работникам у ИП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22440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96570E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18327</w:t>
            </w:r>
          </w:p>
          <w:p w:rsidR="0096570E" w:rsidRPr="002B331D" w:rsidRDefault="0096570E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11284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23762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19610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12074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25501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20893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12100</w:t>
            </w:r>
          </w:p>
        </w:tc>
        <w:tc>
          <w:tcPr>
            <w:tcW w:w="692" w:type="pct"/>
            <w:shd w:val="clear" w:color="auto" w:fill="auto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27362,1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22176</w:t>
            </w: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12100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(по чистым видам деятельности малыми предприятиями)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млн.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680,1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720,0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766,8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818,3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ИПБОЮЛ (по офиц.данным статистики)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млн.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490,0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521,5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555,4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592,5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Объем инвестиций в основной капитал малых предприятий и ИП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млн.</w:t>
            </w: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74,7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80,7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87,6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Непосредственные результаты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Центры поддержки и развития малого и среднего предпринимательства в Ковернинском районе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Количество услуг, оказанных организацией инфраструктуры поддержки субъектов малого и среднего предпринимательства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538" w:type="pct"/>
          </w:tcPr>
          <w:p w:rsidR="00A00F24" w:rsidRPr="002B331D" w:rsidRDefault="0096570E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3450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4600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Количество объектов муниципального имущества, включенного в перечень имущества, предназначенного для предоставления субъектам МСП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7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семинаров, совещаний, круглых столов с субъектами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4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Количество автолавок, приобретенных субъектами МСП и  получивших субсидии на возмещение части затрат, связанных с приобретением автомагазинов (автолавок) для обеспечения жителей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8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0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охваченных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субъектами малого и среднего предпринимательства, получившими государственную поддержку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80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0</w:t>
            </w:r>
          </w:p>
        </w:tc>
      </w:tr>
      <w:tr w:rsidR="00A00F24" w:rsidRPr="002B331D" w:rsidTr="00A00F24">
        <w:tc>
          <w:tcPr>
            <w:tcW w:w="2308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Количество проведенных мероприятий по выводу заработной платы из тени</w:t>
            </w:r>
          </w:p>
        </w:tc>
        <w:tc>
          <w:tcPr>
            <w:tcW w:w="461" w:type="pct"/>
          </w:tcPr>
          <w:p w:rsidR="00A00F24" w:rsidRPr="002B331D" w:rsidRDefault="00A00F24" w:rsidP="00A00F24">
            <w:pPr>
              <w:pStyle w:val="ConsPlusNormal"/>
              <w:ind w:firstLine="222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38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6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92" w:type="pct"/>
          </w:tcPr>
          <w:p w:rsidR="00A00F24" w:rsidRPr="002B331D" w:rsidRDefault="00A00F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331D">
              <w:rPr>
                <w:rFonts w:ascii="Times New Roman" w:hAnsi="Times New Roman" w:cs="Times New Roman"/>
              </w:rPr>
              <w:t>30</w:t>
            </w:r>
          </w:p>
        </w:tc>
      </w:tr>
    </w:tbl>
    <w:p w:rsidR="00177855" w:rsidRPr="002B331D" w:rsidRDefault="00177855" w:rsidP="001778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7855" w:rsidRPr="002B331D" w:rsidRDefault="00177855" w:rsidP="001778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2.6. Меры правового регулирования.</w:t>
      </w:r>
    </w:p>
    <w:p w:rsidR="00177855" w:rsidRPr="002B331D" w:rsidRDefault="00177855" w:rsidP="001778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7855" w:rsidRPr="002B331D" w:rsidRDefault="00177855" w:rsidP="001778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Перечень нормативных правовых актов для реализации Программы:</w:t>
      </w:r>
    </w:p>
    <w:p w:rsidR="00177855" w:rsidRPr="002B331D" w:rsidRDefault="00475464" w:rsidP="00475464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Таблица 3.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4"/>
        <w:gridCol w:w="3160"/>
        <w:gridCol w:w="2521"/>
      </w:tblGrid>
      <w:tr w:rsidR="00177855" w:rsidRPr="002B331D" w:rsidTr="00A00F24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55" w:rsidRPr="002B331D" w:rsidRDefault="00177855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нормативно- правого акта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55" w:rsidRPr="002B331D" w:rsidRDefault="00177855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55" w:rsidRPr="002B331D" w:rsidRDefault="00177855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31D">
              <w:rPr>
                <w:rFonts w:ascii="Times New Roman" w:hAnsi="Times New Roman" w:cs="Times New Roman"/>
                <w:sz w:val="24"/>
                <w:szCs w:val="24"/>
              </w:rPr>
              <w:t>Года реализации</w:t>
            </w:r>
          </w:p>
        </w:tc>
      </w:tr>
      <w:tr w:rsidR="00177855" w:rsidRPr="002B331D" w:rsidTr="00A00F24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55" w:rsidRPr="002B331D" w:rsidRDefault="00064B99" w:rsidP="00A00F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Постановление Администрации Ковернинского муниципального района Нижегородской области "Об утверждении Порядка предоставления субсидий автономной некоммерческой организации «Центр поддержки предпринимательства» Ковернинского муниципального района 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55" w:rsidRPr="002B331D" w:rsidRDefault="00177855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Отдел экономики Администрации Ковернинского муниципального района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55" w:rsidRPr="002B331D" w:rsidRDefault="00177855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FD1DDD" w:rsidRPr="002B331D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1C7324" w:rsidRPr="002B331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177855" w:rsidRPr="002B331D" w:rsidTr="00A00F24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55" w:rsidRPr="002B331D" w:rsidRDefault="00177855" w:rsidP="00A00F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Ковернинского муниципального района Нижегородской области"О проведение конкурса "Лучшее декоративно-художественное и световое оформление витрин предприятий потребительского рынка к празднованию Нового года и Рождества Христова"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55" w:rsidRPr="002B331D" w:rsidRDefault="00177855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Отдел экономики Администрации Ковернинского муниципального района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55" w:rsidRPr="002B331D" w:rsidRDefault="00177855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DF0DCC" w:rsidRPr="002B331D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1C7324" w:rsidRPr="002B331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 xml:space="preserve"> г.г.</w:t>
            </w:r>
          </w:p>
        </w:tc>
      </w:tr>
      <w:tr w:rsidR="001C7324" w:rsidRPr="002B331D" w:rsidTr="00A00F24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24" w:rsidRPr="002B331D" w:rsidRDefault="001C7324" w:rsidP="00A00F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Распоряжение Администрации Ковернинского муниципального района Нижегородской области "О ежегодном проведении районного конкурса "Лучшее малое предприятие (предприниматель) года"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24" w:rsidRPr="002B331D" w:rsidRDefault="001C73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Отдел экономики Администрации Ковернинского муниципального района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24" w:rsidRPr="002B331D" w:rsidRDefault="001C73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DF0DCC" w:rsidRPr="002B331D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-2022 г.г.</w:t>
            </w:r>
          </w:p>
        </w:tc>
      </w:tr>
      <w:tr w:rsidR="001C7324" w:rsidRPr="002B331D" w:rsidTr="00A00F24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24" w:rsidRPr="002B331D" w:rsidRDefault="001C7324" w:rsidP="00A00F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Распоряжение Администрации Ковернинского муниципального района Нижегородской области "О проведении Ярмарки выходного дня "Ковернинское подворье"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24" w:rsidRPr="002B331D" w:rsidRDefault="001C73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Отдел экономики Администрации Ковернинского муниципального района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24" w:rsidRPr="002B331D" w:rsidRDefault="001C732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DF0DCC" w:rsidRPr="002B331D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-2022 г.г.</w:t>
            </w:r>
          </w:p>
        </w:tc>
      </w:tr>
      <w:tr w:rsidR="00475464" w:rsidRPr="002B331D" w:rsidTr="00A00F24"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464" w:rsidRPr="002B331D" w:rsidRDefault="00475464" w:rsidP="00A00F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Распоряжение Администрации Ковернинского муниципального района Нижегородской области "О проведении праздника «День российского предпринимательства» в Ковернинском муниципальном районе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464" w:rsidRPr="002B331D" w:rsidRDefault="0047546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Отдел экономики Администрации Ковернинского муниципального района Нижегородской области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464" w:rsidRPr="002B331D" w:rsidRDefault="00475464" w:rsidP="00A00F2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31D">
              <w:rPr>
                <w:rFonts w:ascii="Times New Roman" w:hAnsi="Times New Roman" w:cs="Times New Roman"/>
                <w:sz w:val="22"/>
                <w:szCs w:val="22"/>
              </w:rPr>
              <w:t>2020-2022 г.г.</w:t>
            </w:r>
          </w:p>
        </w:tc>
      </w:tr>
    </w:tbl>
    <w:p w:rsidR="00177855" w:rsidRPr="002B331D" w:rsidRDefault="00177855" w:rsidP="001778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7855" w:rsidRPr="002B331D" w:rsidRDefault="00177855" w:rsidP="001778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2.7. Предоставление субсидий из областного бюджета бюджетам муниципальных районов.</w:t>
      </w:r>
    </w:p>
    <w:p w:rsidR="0024775B" w:rsidRPr="002B331D" w:rsidRDefault="00177855" w:rsidP="001778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Может быть предусмотрено</w:t>
      </w:r>
      <w:r w:rsidR="0024775B" w:rsidRPr="002B331D">
        <w:rPr>
          <w:rFonts w:ascii="Times New Roman" w:hAnsi="Times New Roman" w:cs="Times New Roman"/>
          <w:sz w:val="24"/>
          <w:szCs w:val="24"/>
        </w:rPr>
        <w:t>:</w:t>
      </w:r>
    </w:p>
    <w:p w:rsidR="00177855" w:rsidRPr="002B331D" w:rsidRDefault="0024775B" w:rsidP="001778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177855" w:rsidRPr="002B331D">
        <w:rPr>
          <w:rFonts w:ascii="Times New Roman" w:hAnsi="Times New Roman" w:cs="Times New Roman"/>
          <w:sz w:val="24"/>
          <w:szCs w:val="24"/>
        </w:rPr>
        <w:t xml:space="preserve"> в рамках Государственной программы "Развитие предпринимательства Нижегородской области".</w:t>
      </w:r>
    </w:p>
    <w:p w:rsidR="0024775B" w:rsidRPr="002B331D" w:rsidRDefault="0024775B" w:rsidP="001778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7855" w:rsidRPr="002B331D" w:rsidRDefault="00177855" w:rsidP="001778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2.8. Информация об участии в реализации муниципальной программы муниципальных унитарных предприятий, акционерных обществ, общественных, научных и иных организаций, а также внебюджетных фондов.</w:t>
      </w:r>
    </w:p>
    <w:p w:rsidR="00177855" w:rsidRPr="002B331D" w:rsidRDefault="00475464" w:rsidP="001778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В</w:t>
      </w:r>
      <w:r w:rsidR="00177855" w:rsidRPr="002B331D">
        <w:rPr>
          <w:rFonts w:ascii="Times New Roman" w:hAnsi="Times New Roman" w:cs="Times New Roman"/>
          <w:sz w:val="24"/>
          <w:szCs w:val="24"/>
        </w:rPr>
        <w:t xml:space="preserve"> реализации Программы предполагается</w:t>
      </w:r>
      <w:r w:rsidRPr="002B331D">
        <w:rPr>
          <w:rFonts w:ascii="Times New Roman" w:hAnsi="Times New Roman" w:cs="Times New Roman"/>
          <w:sz w:val="24"/>
          <w:szCs w:val="24"/>
        </w:rPr>
        <w:t xml:space="preserve"> принятие участия АНО «Центр поддержки предпринимательства» Ковернинского района</w:t>
      </w:r>
      <w:r w:rsidR="00177855" w:rsidRPr="002B331D">
        <w:rPr>
          <w:rFonts w:ascii="Times New Roman" w:hAnsi="Times New Roman" w:cs="Times New Roman"/>
          <w:sz w:val="24"/>
          <w:szCs w:val="24"/>
        </w:rPr>
        <w:t>.</w:t>
      </w:r>
      <w:r w:rsidRPr="002B331D">
        <w:rPr>
          <w:rFonts w:ascii="Times New Roman" w:hAnsi="Times New Roman" w:cs="Times New Roman"/>
          <w:sz w:val="24"/>
          <w:szCs w:val="24"/>
        </w:rPr>
        <w:t xml:space="preserve"> Участие унитарных предприятий, акционерных обществ, общественных, научных и иных организаций, а также внебюджетных фондов в реализации программы не предусмотрено.</w:t>
      </w:r>
    </w:p>
    <w:p w:rsidR="00177855" w:rsidRPr="002B331D" w:rsidRDefault="00177855" w:rsidP="001778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7855" w:rsidRPr="002B331D" w:rsidRDefault="00177855" w:rsidP="001778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2.9. Обоснование объема финансовых ресурсов.</w:t>
      </w:r>
    </w:p>
    <w:p w:rsidR="00177855" w:rsidRPr="002B331D" w:rsidRDefault="00177855" w:rsidP="00C10C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Информация по ресурсному обеспечению </w:t>
      </w:r>
      <w:r w:rsidR="003457C9" w:rsidRPr="002B331D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2B331D">
        <w:rPr>
          <w:rFonts w:ascii="Times New Roman" w:hAnsi="Times New Roman" w:cs="Times New Roman"/>
          <w:sz w:val="24"/>
          <w:szCs w:val="24"/>
        </w:rPr>
        <w:t xml:space="preserve">Программы отражается в таблице </w:t>
      </w:r>
      <w:r w:rsidR="00475464" w:rsidRPr="002B331D">
        <w:rPr>
          <w:rFonts w:ascii="Times New Roman" w:hAnsi="Times New Roman" w:cs="Times New Roman"/>
          <w:sz w:val="24"/>
          <w:szCs w:val="24"/>
        </w:rPr>
        <w:t>4</w:t>
      </w:r>
      <w:r w:rsidRPr="002B3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7C9" w:rsidRPr="002B331D" w:rsidRDefault="003457C9" w:rsidP="003457C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Предполагаемые объемы финансирования Программы за счет всех источников финансирования за весь период реализации Программы -</w:t>
      </w:r>
      <w:r w:rsidR="001915C8" w:rsidRPr="002B331D">
        <w:rPr>
          <w:rFonts w:ascii="Times New Roman" w:hAnsi="Times New Roman" w:cs="Times New Roman"/>
          <w:sz w:val="24"/>
          <w:szCs w:val="24"/>
        </w:rPr>
        <w:t>7148</w:t>
      </w:r>
      <w:r w:rsidRPr="002B331D">
        <w:rPr>
          <w:rFonts w:ascii="Times New Roman" w:hAnsi="Times New Roman" w:cs="Times New Roman"/>
          <w:sz w:val="24"/>
          <w:szCs w:val="24"/>
        </w:rPr>
        <w:t>,0 тыс.рублей</w:t>
      </w:r>
      <w:r w:rsidR="00475464" w:rsidRPr="002B331D">
        <w:rPr>
          <w:rFonts w:ascii="Times New Roman" w:hAnsi="Times New Roman" w:cs="Times New Roman"/>
          <w:sz w:val="24"/>
          <w:szCs w:val="24"/>
        </w:rPr>
        <w:t xml:space="preserve"> за счет средств бюджета района.</w:t>
      </w:r>
    </w:p>
    <w:p w:rsidR="00475464" w:rsidRPr="002B331D" w:rsidRDefault="00475464" w:rsidP="004754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Таблица 4. Ресурсное обеспечение  реализации муниципальной программы </w:t>
      </w:r>
    </w:p>
    <w:p w:rsidR="00475464" w:rsidRPr="002B331D" w:rsidRDefault="00475464" w:rsidP="00475464">
      <w:pPr>
        <w:rPr>
          <w:rFonts w:ascii="Times New Roman" w:hAnsi="Times New Roman" w:cs="Times New Roman"/>
        </w:rPr>
      </w:pPr>
    </w:p>
    <w:tbl>
      <w:tblPr>
        <w:tblW w:w="0" w:type="auto"/>
        <w:tblCellSpacing w:w="5" w:type="nil"/>
        <w:tblCellMar>
          <w:left w:w="75" w:type="dxa"/>
          <w:right w:w="75" w:type="dxa"/>
        </w:tblCellMar>
        <w:tblLook w:val="0000"/>
      </w:tblPr>
      <w:tblGrid>
        <w:gridCol w:w="5688"/>
        <w:gridCol w:w="1979"/>
        <w:gridCol w:w="750"/>
        <w:gridCol w:w="749"/>
        <w:gridCol w:w="749"/>
        <w:gridCol w:w="156"/>
      </w:tblGrid>
      <w:tr w:rsidR="002D17D3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Статус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Источники   </w:t>
            </w:r>
          </w:p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финансирования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Оценка расходы (тыс. руб.), годы</w:t>
            </w:r>
          </w:p>
        </w:tc>
      </w:tr>
      <w:tr w:rsidR="002D17D3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2020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</w:tr>
      <w:tr w:rsidR="002D17D3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муниципальной программы «Развитие предпринимательства Ковернинского муниципального района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4444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444405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2591,0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1596,0</w:t>
            </w:r>
          </w:p>
        </w:tc>
      </w:tr>
      <w:tr w:rsidR="002D17D3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17D3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4444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44440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2591,0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1596,0</w:t>
            </w:r>
          </w:p>
        </w:tc>
      </w:tr>
      <w:tr w:rsidR="002D17D3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17D3" w:rsidRPr="002B331D" w:rsidTr="00A00F24">
        <w:trPr>
          <w:gridAfter w:val="1"/>
          <w:trHeight w:val="411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17D3" w:rsidRPr="002B331D" w:rsidTr="00A00F24">
        <w:trPr>
          <w:gridAfter w:val="1"/>
          <w:trHeight w:val="252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Задача 1. Создание благоприятных условий для ведения малого и среднего бизнеса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4444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44405"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155,0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160,0</w:t>
            </w:r>
          </w:p>
        </w:tc>
      </w:tr>
      <w:tr w:rsidR="002D17D3" w:rsidRPr="002B331D" w:rsidTr="00A00F24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17D3" w:rsidRPr="002B331D" w:rsidTr="00A00F24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4444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44405"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155,0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160,0</w:t>
            </w:r>
          </w:p>
        </w:tc>
      </w:tr>
      <w:tr w:rsidR="002D17D3" w:rsidRPr="002B331D" w:rsidTr="00A00F24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17D3" w:rsidRPr="002B331D" w:rsidTr="00A00F24">
        <w:trPr>
          <w:gridAfter w:val="1"/>
          <w:trHeight w:val="252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33BA" w:rsidRPr="002B331D" w:rsidTr="00A00F24">
        <w:trPr>
          <w:trHeight w:val="369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1.1. Проведение мероприятий, способствующих созданию благоприятных условий для ведения малого и среднего бизнеса, в т.ч. организация и проведение праздника « День российского предпринимательства» в Ковернинском районе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4444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4440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0" w:type="auto"/>
            <w:tcBorders>
              <w:lef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3BA" w:rsidRPr="002B331D" w:rsidTr="00A00F24">
        <w:trPr>
          <w:gridAfter w:val="1"/>
          <w:trHeight w:val="36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33BA" w:rsidRPr="002B331D" w:rsidTr="00A00F24">
        <w:trPr>
          <w:trHeight w:val="36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4444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4440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0" w:type="auto"/>
            <w:tcBorders>
              <w:lef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3BA" w:rsidRPr="002B331D" w:rsidTr="00A00F24">
        <w:trPr>
          <w:gridAfter w:val="1"/>
          <w:trHeight w:val="36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33BA" w:rsidRPr="002B331D" w:rsidTr="00A00F24">
        <w:trPr>
          <w:gridAfter w:val="1"/>
          <w:trHeight w:val="355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33BA" w:rsidRPr="002B331D" w:rsidRDefault="002D33BA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17D3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D17D3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Задача 2. Эффективная кредитно-финансовая и инвестиционная поддержка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1020,0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20,0</w:t>
            </w:r>
          </w:p>
        </w:tc>
      </w:tr>
      <w:tr w:rsidR="002D17D3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2D17D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D17D3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52FD1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1395,0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1020,0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20,0</w:t>
            </w:r>
          </w:p>
        </w:tc>
      </w:tr>
      <w:tr w:rsidR="00952FD1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52FD1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52FD1" w:rsidRPr="002B331D" w:rsidRDefault="00952FD1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77732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2.1. Финансовая и инвестиционная поддержка субъектов малого  и среднего предпринимательства</w:t>
            </w:r>
          </w:p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B77732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77732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B77732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77732" w:rsidRPr="002B331D" w:rsidTr="00A00F24">
        <w:trPr>
          <w:gridAfter w:val="1"/>
          <w:trHeight w:val="183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77732" w:rsidRPr="002B331D" w:rsidTr="00A00F24">
        <w:trPr>
          <w:gridAfter w:val="1"/>
          <w:trHeight w:val="227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3157A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2.2. Субсидии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3157A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3157A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3157A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77732" w:rsidRPr="002B331D" w:rsidTr="00A00F24">
        <w:trPr>
          <w:gridAfter w:val="1"/>
          <w:trHeight w:val="467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3157A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3157A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3157A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157A3" w:rsidRPr="002B331D" w:rsidTr="00A00F24">
        <w:trPr>
          <w:gridAfter w:val="1"/>
          <w:trHeight w:val="389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57A3" w:rsidRPr="002B331D" w:rsidRDefault="003157A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57A3" w:rsidRPr="002B331D" w:rsidRDefault="003157A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157A3" w:rsidRPr="002B331D" w:rsidRDefault="003157A3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157A3" w:rsidRPr="002B331D" w:rsidRDefault="003157A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157A3" w:rsidRPr="002B331D" w:rsidRDefault="003157A3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77732" w:rsidRPr="002B331D" w:rsidTr="00A00F24">
        <w:trPr>
          <w:gridAfter w:val="1"/>
          <w:trHeight w:val="24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77732" w:rsidRPr="002B331D" w:rsidTr="00A00F24">
        <w:trPr>
          <w:gridAfter w:val="1"/>
          <w:trHeight w:val="413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77732" w:rsidRPr="002B331D" w:rsidRDefault="00B77732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561E5" w:rsidRPr="002B331D" w:rsidTr="00A00F24">
        <w:trPr>
          <w:gridAfter w:val="1"/>
          <w:trHeight w:val="263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561E5" w:rsidRPr="002B331D" w:rsidRDefault="008561E5" w:rsidP="00444405">
            <w:pPr>
              <w:widowControl w:val="0"/>
              <w:tabs>
                <w:tab w:val="right" w:pos="9923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2.3. Субсиди</w:t>
            </w:r>
            <w:r w:rsidR="00444405">
              <w:rPr>
                <w:rFonts w:ascii="Times New Roman" w:hAnsi="Times New Roman" w:cs="Times New Roman"/>
                <w:bCs/>
                <w:sz w:val="20"/>
                <w:szCs w:val="20"/>
              </w:rPr>
              <w:t>и на возмещение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561E5" w:rsidRPr="002B331D" w:rsidTr="00A00F24">
        <w:trPr>
          <w:gridAfter w:val="1"/>
          <w:trHeight w:val="40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561E5" w:rsidRPr="002B331D" w:rsidTr="00A00F24">
        <w:trPr>
          <w:gridAfter w:val="1"/>
          <w:trHeight w:val="38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561E5" w:rsidRPr="002B331D" w:rsidTr="00A00F24">
        <w:trPr>
          <w:gridAfter w:val="1"/>
          <w:trHeight w:val="23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561E5" w:rsidRPr="002B331D" w:rsidTr="00A00F24">
        <w:trPr>
          <w:gridAfter w:val="1"/>
          <w:trHeight w:val="411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561E5" w:rsidRPr="002B331D" w:rsidRDefault="008561E5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748A8" w:rsidRPr="002B331D" w:rsidTr="00A00F24">
        <w:trPr>
          <w:gridAfter w:val="1"/>
          <w:trHeight w:val="261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748A8" w:rsidRPr="002B331D" w:rsidRDefault="00F748A8" w:rsidP="00444405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2.4.Субсиди</w:t>
            </w:r>
            <w:r w:rsidR="00444405">
              <w:rPr>
                <w:rFonts w:ascii="Times New Roman" w:hAnsi="Times New Roman" w:cs="Times New Roman"/>
                <w:bCs/>
                <w:sz w:val="20"/>
                <w:szCs w:val="20"/>
              </w:rPr>
              <w:t>и на возмещение</w:t>
            </w: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части затрат субъектов малого и среднего предпринимательства, связанных с уплатой лизинговых платежей по договору (договорам) лизинга, заключенному с российскими лизинговыми организациями в целях создания и (или) развития либо модернизации производства товаров (работ, услуг)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748A8" w:rsidRPr="002B331D" w:rsidTr="00A00F24">
        <w:trPr>
          <w:gridAfter w:val="1"/>
          <w:trHeight w:val="421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748A8" w:rsidRPr="002B331D" w:rsidTr="00A00F24">
        <w:trPr>
          <w:gridAfter w:val="1"/>
          <w:trHeight w:val="385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748A8" w:rsidRPr="002B331D" w:rsidTr="00A00F24">
        <w:trPr>
          <w:gridAfter w:val="1"/>
          <w:trHeight w:val="235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748A8" w:rsidRPr="002B331D" w:rsidTr="00A00F24">
        <w:trPr>
          <w:gridAfter w:val="1"/>
          <w:trHeight w:val="408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8A8" w:rsidRPr="002B331D" w:rsidRDefault="00F748A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06B66" w:rsidRPr="002B331D" w:rsidTr="00A00F24">
        <w:trPr>
          <w:gridAfter w:val="1"/>
          <w:trHeight w:val="259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2.5. Предоставление субсидий субъектам малого и среднего предпринимательства на возмещение части затрат, связанных с приобретением автомагазинов (автолавок) для обеспечения жителей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удаленных населенных пунктов товарами первой необходимости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06B66" w:rsidRPr="002B331D" w:rsidTr="00A00F24">
        <w:trPr>
          <w:gridAfter w:val="1"/>
          <w:trHeight w:val="41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расходы областного бюджета      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06B66" w:rsidRPr="002B331D" w:rsidTr="00A00F24">
        <w:trPr>
          <w:gridAfter w:val="1"/>
          <w:trHeight w:val="398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06B66" w:rsidRPr="002B331D" w:rsidTr="00A00F24">
        <w:trPr>
          <w:gridAfter w:val="1"/>
          <w:trHeight w:val="24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06B66" w:rsidRPr="002B331D" w:rsidTr="00A00F24">
        <w:trPr>
          <w:gridAfter w:val="1"/>
          <w:trHeight w:val="40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06B66" w:rsidRPr="002B331D" w:rsidRDefault="00706B66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86728" w:rsidRPr="002B331D" w:rsidTr="00A00F24">
        <w:trPr>
          <w:gridAfter w:val="1"/>
          <w:trHeight w:val="6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2.6. Имущественная поддержка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всего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86728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86728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местного бюджета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86728" w:rsidRPr="002B331D" w:rsidTr="00A00F24">
        <w:trPr>
          <w:gridAfter w:val="1"/>
          <w:trHeight w:val="191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86728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86728" w:rsidRPr="002B331D" w:rsidTr="00A00F24">
        <w:trPr>
          <w:gridAfter w:val="1"/>
          <w:trHeight w:val="229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Задача 3.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Создание развитой и эффективной инфраструктуры поддержки субъектов малого и среднего предпринимательства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</w:tr>
      <w:tr w:rsidR="00386728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86728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местного бюджета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1416,0</w:t>
            </w:r>
          </w:p>
        </w:tc>
      </w:tr>
      <w:tr w:rsidR="00386728" w:rsidRPr="002B331D" w:rsidTr="00A00F24">
        <w:trPr>
          <w:gridAfter w:val="1"/>
          <w:trHeight w:val="259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86728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86728" w:rsidRPr="002B331D" w:rsidRDefault="00386728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2D47" w:rsidRPr="002B331D" w:rsidTr="00A00F24">
        <w:trPr>
          <w:gridAfter w:val="1"/>
          <w:trHeight w:val="241"/>
          <w:tblCellSpacing w:w="5" w:type="nil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3.1.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</w:tr>
      <w:tr w:rsidR="00602D47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2D47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</w:tr>
      <w:tr w:rsidR="00602D47" w:rsidRPr="002B331D" w:rsidTr="00A00F24">
        <w:trPr>
          <w:gridAfter w:val="1"/>
          <w:trHeight w:val="257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2D47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2D47" w:rsidRPr="002B331D" w:rsidRDefault="00602D4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41537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3.2. Субсидии на материально-техническое обеспечение муниципальных центров поддержки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41537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41537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41537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41537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537" w:rsidRPr="002B331D" w:rsidRDefault="00541537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Задача4. 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Обеспечение консультационной поддержки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Cs/>
                <w:sz w:val="20"/>
                <w:szCs w:val="20"/>
              </w:rPr>
              <w:t>4.1. Проведение семинаров, совещаний, круглых столов с субъектами</w:t>
            </w: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расходы местных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2A3E" w:rsidRPr="002B331D" w:rsidTr="00A00F24">
        <w:trPr>
          <w:gridAfter w:val="1"/>
          <w:trHeight w:val="360"/>
          <w:tblCellSpacing w:w="5" w:type="nil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прочие источники (собственные средства)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3E" w:rsidRPr="002B331D" w:rsidRDefault="006B2A3E" w:rsidP="00A00F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3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3457C9" w:rsidRPr="002B331D" w:rsidRDefault="003457C9" w:rsidP="003457C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457C9" w:rsidRPr="002B331D" w:rsidRDefault="003457C9" w:rsidP="003457C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2.1</w:t>
      </w:r>
      <w:r w:rsidR="00475464" w:rsidRPr="002B331D">
        <w:rPr>
          <w:rFonts w:ascii="Times New Roman" w:hAnsi="Times New Roman" w:cs="Times New Roman"/>
          <w:sz w:val="24"/>
          <w:szCs w:val="24"/>
        </w:rPr>
        <w:t>0</w:t>
      </w:r>
      <w:r w:rsidRPr="002B331D">
        <w:rPr>
          <w:rFonts w:ascii="Times New Roman" w:hAnsi="Times New Roman" w:cs="Times New Roman"/>
          <w:sz w:val="24"/>
          <w:szCs w:val="24"/>
        </w:rPr>
        <w:t>. Анализ рисков реализации муниципальной программы.</w:t>
      </w:r>
    </w:p>
    <w:p w:rsidR="003457C9" w:rsidRPr="002B331D" w:rsidRDefault="003457C9" w:rsidP="003457C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Правовые риски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Правовые риски связаны с изменением федерального и регионального законодательства, длительностью формирования нормативной правовой базы, необходимой для эффективной реализации Программы. Это может привести к существенному увеличению планируемых сроков или изменению условий реализации мероприятий Программы.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Для минимизации воздействия данной группы рисков планируется: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на этапе разработки проектов документов привлекать к их обсуждению основные заинтересованные стороны, которые впоследствии должны принять участие в их согласовании;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проводить оценку регулирующего воздействия нормативно - правовых актов;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lastRenderedPageBreak/>
        <w:t>- проводить мониторинг планируемых изменений в федеральном и региональном законодательстве.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Финансовые риски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Финансовые риски связаны с возникновением бюджетного дефицита и недостаточным, вследствие этого, уровнем бюджетного финансирования, что может повлечь недофинансирование, сокращение или прекращение программных мероприятий.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Способами ограничения финансовых рисков выступают: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ежегодное уточнение объемов финансовых средств, предусмотренных на реализацию мероприятий Программы, в зависимости от достигнутых результатов;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определение приоритетов для первоочередного финансирования;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планирование бюджетных расходов с применением методик оценки эффективности бюджетных расходов;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привлечение средств федерального, областного бюджетов и внебюджетного финансирования, в том числе привлечения внебюджетных ресурсов.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Административные риски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Риски данной группы связаны с неэффективным управлением реализацией Программы, низкой эффективностью взаимодействия заинтересованных сторон, что может повлечь за собой потерю управляемости, нарушение планируемых сроков реализации Программы, невыполнение ее цели и задач, недостижение плановых значений показателей, снижение эффективности использования ресурсов и качества выполнения мероприятий Программы.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Основными условиями минимизации административных рисков являются: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формирование эффективной системы управления реализацией Программы;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повышение эффективности взаимодействия участников реализации Программы;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заключение и контроль реализации соглашений о взаимодействии с заинтересованными сторонами;</w:t>
      </w:r>
    </w:p>
    <w:p w:rsidR="003457C9" w:rsidRPr="002B331D" w:rsidRDefault="003457C9" w:rsidP="008C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регулярный мониторинг реализации и своевременная корректировка мероприятий Программы.</w:t>
      </w:r>
    </w:p>
    <w:p w:rsidR="003457C9" w:rsidRPr="002B331D" w:rsidRDefault="0081741C" w:rsidP="0081741C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3. Оценка планируемой эффективности программы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Оценка эффективности реализации настоящей муниципальной программы проводится на основе: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1) оценки степени достижения целей и решения задач муниципальной программы в целом путем сопоставления фактически достигнутых значений индикаторов муниципальной программы и их плановых значений, по формуле:,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где: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степень достижения целей (решения задач);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фактическое значение индикатора (показателя) муниципальной программы;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плановое значение индикатора (показателя) муниципальной программы (для индикаторов (показателей), желаемой тенденцией развития которых является рост значений) или</w:t>
      </w:r>
      <w:r w:rsidR="002B331D">
        <w:rPr>
          <w:rFonts w:ascii="Times New Roman" w:hAnsi="Times New Roman" w:cs="Times New Roman"/>
          <w:sz w:val="24"/>
          <w:szCs w:val="24"/>
        </w:rPr>
        <w:t xml:space="preserve"> </w:t>
      </w:r>
      <w:r w:rsidRPr="002B331D">
        <w:rPr>
          <w:rFonts w:ascii="Times New Roman" w:hAnsi="Times New Roman" w:cs="Times New Roman"/>
          <w:sz w:val="24"/>
          <w:szCs w:val="24"/>
        </w:rPr>
        <w:t>(для индикаторов (показателей), желаемой тенденцией развития которых является снижение значений);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2) степени соответствия запланированному уровню затрат и эффективности использования источников ресурсного обеспечения муниципальной программы путем сопоставления фактических и плановых объемов финансирования муниципальной программы в целом и ее подпрограмм, и сопоставления фактических и плановых объемов финансирования подпрограмм из всех источников ресурсного обеспечения в целом по формуле: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где: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уровень финансирования реализации основных мероприятий муниципальной программы (подпрограммы);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фактический объем финансовых ресурсов, направленный на реализацию мероприятий муниципальной программы (подпрограммы);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>- плановый объем финансовых ресурсов на реализацию муниципальной программы (подпрограммы) на соответствующий отчетный период;</w:t>
      </w:r>
    </w:p>
    <w:p w:rsidR="004952FE" w:rsidRPr="002B331D" w:rsidRDefault="004952FE" w:rsidP="002B331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31D">
        <w:rPr>
          <w:rFonts w:ascii="Times New Roman" w:hAnsi="Times New Roman" w:cs="Times New Roman"/>
          <w:sz w:val="24"/>
          <w:szCs w:val="24"/>
        </w:rPr>
        <w:t xml:space="preserve">3) степени реализации мероприятий муниципальной программы (достижения ожидаемых непосредственных результатов их реализации) на основе сопоставления ожидаемых </w:t>
      </w:r>
      <w:r w:rsidRPr="002B331D">
        <w:rPr>
          <w:rFonts w:ascii="Times New Roman" w:hAnsi="Times New Roman" w:cs="Times New Roman"/>
          <w:sz w:val="24"/>
          <w:szCs w:val="24"/>
        </w:rPr>
        <w:lastRenderedPageBreak/>
        <w:t>и фактически полученных непосредственных результатов реализации основных мероприятий подпрограммы по годам на основе ежегодных планов реализации муниципальной программы.</w:t>
      </w:r>
    </w:p>
    <w:p w:rsidR="0096570E" w:rsidRPr="002B331D" w:rsidRDefault="0096570E" w:rsidP="002B331D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sectPr w:rsidR="0096570E" w:rsidRPr="002B331D" w:rsidSect="00654765">
      <w:headerReference w:type="default" r:id="rId9"/>
      <w:pgSz w:w="11906" w:h="16838"/>
      <w:pgMar w:top="709" w:right="850" w:bottom="426" w:left="11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0DC" w:rsidRDefault="004370DC" w:rsidP="00EC625C">
      <w:pPr>
        <w:spacing w:after="0" w:line="240" w:lineRule="auto"/>
      </w:pPr>
      <w:r>
        <w:separator/>
      </w:r>
    </w:p>
  </w:endnote>
  <w:endnote w:type="continuationSeparator" w:id="1">
    <w:p w:rsidR="004370DC" w:rsidRDefault="004370DC" w:rsidP="00EC6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0DC" w:rsidRDefault="004370DC" w:rsidP="00EC625C">
      <w:pPr>
        <w:spacing w:after="0" w:line="240" w:lineRule="auto"/>
      </w:pPr>
      <w:r>
        <w:separator/>
      </w:r>
    </w:p>
  </w:footnote>
  <w:footnote w:type="continuationSeparator" w:id="1">
    <w:p w:rsidR="004370DC" w:rsidRDefault="004370DC" w:rsidP="00EC6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F24" w:rsidRDefault="00A00F2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36A05"/>
    <w:multiLevelType w:val="hybridMultilevel"/>
    <w:tmpl w:val="CCF09106"/>
    <w:lvl w:ilvl="0" w:tplc="D3CA8236">
      <w:start w:val="1"/>
      <w:numFmt w:val="decimal"/>
      <w:lvlText w:val="%1."/>
      <w:lvlJc w:val="left"/>
      <w:pPr>
        <w:ind w:left="1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4" w:hanging="360"/>
      </w:pPr>
    </w:lvl>
    <w:lvl w:ilvl="2" w:tplc="0419001B" w:tentative="1">
      <w:start w:val="1"/>
      <w:numFmt w:val="lowerRoman"/>
      <w:lvlText w:val="%3."/>
      <w:lvlJc w:val="right"/>
      <w:pPr>
        <w:ind w:left="2974" w:hanging="180"/>
      </w:pPr>
    </w:lvl>
    <w:lvl w:ilvl="3" w:tplc="0419000F" w:tentative="1">
      <w:start w:val="1"/>
      <w:numFmt w:val="decimal"/>
      <w:lvlText w:val="%4."/>
      <w:lvlJc w:val="left"/>
      <w:pPr>
        <w:ind w:left="3694" w:hanging="360"/>
      </w:pPr>
    </w:lvl>
    <w:lvl w:ilvl="4" w:tplc="04190019" w:tentative="1">
      <w:start w:val="1"/>
      <w:numFmt w:val="lowerLetter"/>
      <w:lvlText w:val="%5."/>
      <w:lvlJc w:val="left"/>
      <w:pPr>
        <w:ind w:left="4414" w:hanging="360"/>
      </w:pPr>
    </w:lvl>
    <w:lvl w:ilvl="5" w:tplc="0419001B" w:tentative="1">
      <w:start w:val="1"/>
      <w:numFmt w:val="lowerRoman"/>
      <w:lvlText w:val="%6."/>
      <w:lvlJc w:val="right"/>
      <w:pPr>
        <w:ind w:left="5134" w:hanging="180"/>
      </w:pPr>
    </w:lvl>
    <w:lvl w:ilvl="6" w:tplc="0419000F" w:tentative="1">
      <w:start w:val="1"/>
      <w:numFmt w:val="decimal"/>
      <w:lvlText w:val="%7."/>
      <w:lvlJc w:val="left"/>
      <w:pPr>
        <w:ind w:left="5854" w:hanging="360"/>
      </w:pPr>
    </w:lvl>
    <w:lvl w:ilvl="7" w:tplc="04190019" w:tentative="1">
      <w:start w:val="1"/>
      <w:numFmt w:val="lowerLetter"/>
      <w:lvlText w:val="%8."/>
      <w:lvlJc w:val="left"/>
      <w:pPr>
        <w:ind w:left="6574" w:hanging="360"/>
      </w:pPr>
    </w:lvl>
    <w:lvl w:ilvl="8" w:tplc="0419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1">
    <w:nsid w:val="3B0026AD"/>
    <w:multiLevelType w:val="hybridMultilevel"/>
    <w:tmpl w:val="02605876"/>
    <w:lvl w:ilvl="0" w:tplc="33FEE10C">
      <w:start w:val="1"/>
      <w:numFmt w:val="decimal"/>
      <w:lvlText w:val="%1."/>
      <w:lvlJc w:val="left"/>
      <w:pPr>
        <w:ind w:left="739" w:hanging="35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1DB2A53E">
      <w:start w:val="1"/>
      <w:numFmt w:val="decimal"/>
      <w:lvlText w:val="%2."/>
      <w:lvlJc w:val="left"/>
      <w:pPr>
        <w:ind w:left="4378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2" w:tplc="C2527878">
      <w:numFmt w:val="bullet"/>
      <w:lvlText w:val="•"/>
      <w:lvlJc w:val="left"/>
      <w:pPr>
        <w:ind w:left="5109" w:hanging="708"/>
      </w:pPr>
      <w:rPr>
        <w:rFonts w:hint="default"/>
        <w:lang w:val="ru-RU" w:eastAsia="ru-RU" w:bidi="ru-RU"/>
      </w:rPr>
    </w:lvl>
    <w:lvl w:ilvl="3" w:tplc="F68C1756">
      <w:numFmt w:val="bullet"/>
      <w:lvlText w:val="•"/>
      <w:lvlJc w:val="left"/>
      <w:pPr>
        <w:ind w:left="5839" w:hanging="708"/>
      </w:pPr>
      <w:rPr>
        <w:rFonts w:hint="default"/>
        <w:lang w:val="ru-RU" w:eastAsia="ru-RU" w:bidi="ru-RU"/>
      </w:rPr>
    </w:lvl>
    <w:lvl w:ilvl="4" w:tplc="BF96828A">
      <w:numFmt w:val="bullet"/>
      <w:lvlText w:val="•"/>
      <w:lvlJc w:val="left"/>
      <w:pPr>
        <w:ind w:left="6568" w:hanging="708"/>
      </w:pPr>
      <w:rPr>
        <w:rFonts w:hint="default"/>
        <w:lang w:val="ru-RU" w:eastAsia="ru-RU" w:bidi="ru-RU"/>
      </w:rPr>
    </w:lvl>
    <w:lvl w:ilvl="5" w:tplc="6F4297B4">
      <w:numFmt w:val="bullet"/>
      <w:lvlText w:val="•"/>
      <w:lvlJc w:val="left"/>
      <w:pPr>
        <w:ind w:left="7298" w:hanging="708"/>
      </w:pPr>
      <w:rPr>
        <w:rFonts w:hint="default"/>
        <w:lang w:val="ru-RU" w:eastAsia="ru-RU" w:bidi="ru-RU"/>
      </w:rPr>
    </w:lvl>
    <w:lvl w:ilvl="6" w:tplc="5F606C5C">
      <w:numFmt w:val="bullet"/>
      <w:lvlText w:val="•"/>
      <w:lvlJc w:val="left"/>
      <w:pPr>
        <w:ind w:left="8028" w:hanging="708"/>
      </w:pPr>
      <w:rPr>
        <w:rFonts w:hint="default"/>
        <w:lang w:val="ru-RU" w:eastAsia="ru-RU" w:bidi="ru-RU"/>
      </w:rPr>
    </w:lvl>
    <w:lvl w:ilvl="7" w:tplc="A44476C2">
      <w:numFmt w:val="bullet"/>
      <w:lvlText w:val="•"/>
      <w:lvlJc w:val="left"/>
      <w:pPr>
        <w:ind w:left="8757" w:hanging="708"/>
      </w:pPr>
      <w:rPr>
        <w:rFonts w:hint="default"/>
        <w:lang w:val="ru-RU" w:eastAsia="ru-RU" w:bidi="ru-RU"/>
      </w:rPr>
    </w:lvl>
    <w:lvl w:ilvl="8" w:tplc="58D8C372">
      <w:numFmt w:val="bullet"/>
      <w:lvlText w:val="•"/>
      <w:lvlJc w:val="left"/>
      <w:pPr>
        <w:ind w:left="9487" w:hanging="708"/>
      </w:pPr>
      <w:rPr>
        <w:rFonts w:hint="default"/>
        <w:lang w:val="ru-RU" w:eastAsia="ru-RU" w:bidi="ru-RU"/>
      </w:rPr>
    </w:lvl>
  </w:abstractNum>
  <w:abstractNum w:abstractNumId="2">
    <w:nsid w:val="5C057B00"/>
    <w:multiLevelType w:val="hybridMultilevel"/>
    <w:tmpl w:val="337EB920"/>
    <w:lvl w:ilvl="0" w:tplc="1008481E">
      <w:start w:val="1"/>
      <w:numFmt w:val="decimal"/>
      <w:lvlText w:val="%1."/>
      <w:lvlJc w:val="left"/>
      <w:pPr>
        <w:ind w:left="1174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">
    <w:nsid w:val="72172D0A"/>
    <w:multiLevelType w:val="hybridMultilevel"/>
    <w:tmpl w:val="CA2204D4"/>
    <w:lvl w:ilvl="0" w:tplc="8C8C375A">
      <w:start w:val="1"/>
      <w:numFmt w:val="decimal"/>
      <w:lvlText w:val="%1."/>
      <w:lvlJc w:val="left"/>
      <w:pPr>
        <w:ind w:left="1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4" w:hanging="360"/>
      </w:pPr>
    </w:lvl>
    <w:lvl w:ilvl="2" w:tplc="0419001B" w:tentative="1">
      <w:start w:val="1"/>
      <w:numFmt w:val="lowerRoman"/>
      <w:lvlText w:val="%3."/>
      <w:lvlJc w:val="right"/>
      <w:pPr>
        <w:ind w:left="2974" w:hanging="180"/>
      </w:pPr>
    </w:lvl>
    <w:lvl w:ilvl="3" w:tplc="0419000F" w:tentative="1">
      <w:start w:val="1"/>
      <w:numFmt w:val="decimal"/>
      <w:lvlText w:val="%4."/>
      <w:lvlJc w:val="left"/>
      <w:pPr>
        <w:ind w:left="3694" w:hanging="360"/>
      </w:pPr>
    </w:lvl>
    <w:lvl w:ilvl="4" w:tplc="04190019" w:tentative="1">
      <w:start w:val="1"/>
      <w:numFmt w:val="lowerLetter"/>
      <w:lvlText w:val="%5."/>
      <w:lvlJc w:val="left"/>
      <w:pPr>
        <w:ind w:left="4414" w:hanging="360"/>
      </w:pPr>
    </w:lvl>
    <w:lvl w:ilvl="5" w:tplc="0419001B" w:tentative="1">
      <w:start w:val="1"/>
      <w:numFmt w:val="lowerRoman"/>
      <w:lvlText w:val="%6."/>
      <w:lvlJc w:val="right"/>
      <w:pPr>
        <w:ind w:left="5134" w:hanging="180"/>
      </w:pPr>
    </w:lvl>
    <w:lvl w:ilvl="6" w:tplc="0419000F" w:tentative="1">
      <w:start w:val="1"/>
      <w:numFmt w:val="decimal"/>
      <w:lvlText w:val="%7."/>
      <w:lvlJc w:val="left"/>
      <w:pPr>
        <w:ind w:left="5854" w:hanging="360"/>
      </w:pPr>
    </w:lvl>
    <w:lvl w:ilvl="7" w:tplc="04190019" w:tentative="1">
      <w:start w:val="1"/>
      <w:numFmt w:val="lowerLetter"/>
      <w:lvlText w:val="%8."/>
      <w:lvlJc w:val="left"/>
      <w:pPr>
        <w:ind w:left="6574" w:hanging="360"/>
      </w:pPr>
    </w:lvl>
    <w:lvl w:ilvl="8" w:tplc="0419001B" w:tentative="1">
      <w:start w:val="1"/>
      <w:numFmt w:val="lowerRoman"/>
      <w:lvlText w:val="%9."/>
      <w:lvlJc w:val="right"/>
      <w:pPr>
        <w:ind w:left="72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52F5"/>
    <w:rsid w:val="00005EBA"/>
    <w:rsid w:val="00021F18"/>
    <w:rsid w:val="0003136A"/>
    <w:rsid w:val="00042409"/>
    <w:rsid w:val="00064B99"/>
    <w:rsid w:val="00071547"/>
    <w:rsid w:val="00090385"/>
    <w:rsid w:val="000933C0"/>
    <w:rsid w:val="000A00E0"/>
    <w:rsid w:val="000B2CFE"/>
    <w:rsid w:val="000B36BB"/>
    <w:rsid w:val="000B697B"/>
    <w:rsid w:val="000B7B4B"/>
    <w:rsid w:val="000C3714"/>
    <w:rsid w:val="000F5FFA"/>
    <w:rsid w:val="001077D0"/>
    <w:rsid w:val="00127047"/>
    <w:rsid w:val="001366B2"/>
    <w:rsid w:val="00144E56"/>
    <w:rsid w:val="00177855"/>
    <w:rsid w:val="00190F8E"/>
    <w:rsid w:val="001915C8"/>
    <w:rsid w:val="00191AFD"/>
    <w:rsid w:val="00196D4A"/>
    <w:rsid w:val="001B240C"/>
    <w:rsid w:val="001B48B9"/>
    <w:rsid w:val="001C065C"/>
    <w:rsid w:val="001C7324"/>
    <w:rsid w:val="001D4717"/>
    <w:rsid w:val="001F1E71"/>
    <w:rsid w:val="001F413D"/>
    <w:rsid w:val="00216004"/>
    <w:rsid w:val="00223D94"/>
    <w:rsid w:val="00237A7B"/>
    <w:rsid w:val="00237A8D"/>
    <w:rsid w:val="002414B7"/>
    <w:rsid w:val="002445B6"/>
    <w:rsid w:val="0024605C"/>
    <w:rsid w:val="0024775B"/>
    <w:rsid w:val="002552F5"/>
    <w:rsid w:val="0025770C"/>
    <w:rsid w:val="0027157F"/>
    <w:rsid w:val="00283506"/>
    <w:rsid w:val="002B331D"/>
    <w:rsid w:val="002D17D3"/>
    <w:rsid w:val="002D33BA"/>
    <w:rsid w:val="002D3B62"/>
    <w:rsid w:val="002E311C"/>
    <w:rsid w:val="002E6C89"/>
    <w:rsid w:val="002F140E"/>
    <w:rsid w:val="003157A3"/>
    <w:rsid w:val="00323614"/>
    <w:rsid w:val="00323DD3"/>
    <w:rsid w:val="003457C9"/>
    <w:rsid w:val="003477DD"/>
    <w:rsid w:val="00347A30"/>
    <w:rsid w:val="003676D2"/>
    <w:rsid w:val="00386728"/>
    <w:rsid w:val="003A095C"/>
    <w:rsid w:val="003A6409"/>
    <w:rsid w:val="003E3A2F"/>
    <w:rsid w:val="004169A6"/>
    <w:rsid w:val="00436B3D"/>
    <w:rsid w:val="004370DC"/>
    <w:rsid w:val="00442E54"/>
    <w:rsid w:val="00444405"/>
    <w:rsid w:val="0045223D"/>
    <w:rsid w:val="00460B66"/>
    <w:rsid w:val="004644FC"/>
    <w:rsid w:val="00472417"/>
    <w:rsid w:val="00475464"/>
    <w:rsid w:val="0049053C"/>
    <w:rsid w:val="004952FE"/>
    <w:rsid w:val="004A29B9"/>
    <w:rsid w:val="004D7727"/>
    <w:rsid w:val="004E23A9"/>
    <w:rsid w:val="00534FB7"/>
    <w:rsid w:val="00541537"/>
    <w:rsid w:val="00562266"/>
    <w:rsid w:val="005704C3"/>
    <w:rsid w:val="00580970"/>
    <w:rsid w:val="005870F4"/>
    <w:rsid w:val="0059008E"/>
    <w:rsid w:val="00592EB8"/>
    <w:rsid w:val="005A1FFE"/>
    <w:rsid w:val="005C111B"/>
    <w:rsid w:val="005D03E6"/>
    <w:rsid w:val="005D522B"/>
    <w:rsid w:val="00602D47"/>
    <w:rsid w:val="006035F6"/>
    <w:rsid w:val="00650FF2"/>
    <w:rsid w:val="00654765"/>
    <w:rsid w:val="00664CB4"/>
    <w:rsid w:val="00685F4E"/>
    <w:rsid w:val="00690E26"/>
    <w:rsid w:val="00693460"/>
    <w:rsid w:val="006A044A"/>
    <w:rsid w:val="006A24F1"/>
    <w:rsid w:val="006B1139"/>
    <w:rsid w:val="006B2A3E"/>
    <w:rsid w:val="006B5EBF"/>
    <w:rsid w:val="006C4263"/>
    <w:rsid w:val="006C6018"/>
    <w:rsid w:val="006D3756"/>
    <w:rsid w:val="006E25DC"/>
    <w:rsid w:val="00706B66"/>
    <w:rsid w:val="00711370"/>
    <w:rsid w:val="007145B2"/>
    <w:rsid w:val="00721008"/>
    <w:rsid w:val="007362D1"/>
    <w:rsid w:val="00741A1E"/>
    <w:rsid w:val="007441D0"/>
    <w:rsid w:val="00750F12"/>
    <w:rsid w:val="007526FF"/>
    <w:rsid w:val="00776B7A"/>
    <w:rsid w:val="00783A4E"/>
    <w:rsid w:val="007904BA"/>
    <w:rsid w:val="00794E47"/>
    <w:rsid w:val="00795B13"/>
    <w:rsid w:val="007A04AD"/>
    <w:rsid w:val="007A49FC"/>
    <w:rsid w:val="007C14DB"/>
    <w:rsid w:val="007D27D1"/>
    <w:rsid w:val="007E1B83"/>
    <w:rsid w:val="007E1C62"/>
    <w:rsid w:val="007E2B68"/>
    <w:rsid w:val="007E4CC9"/>
    <w:rsid w:val="00812294"/>
    <w:rsid w:val="0081741C"/>
    <w:rsid w:val="008277B3"/>
    <w:rsid w:val="008561E5"/>
    <w:rsid w:val="00860B7A"/>
    <w:rsid w:val="00894666"/>
    <w:rsid w:val="008B244E"/>
    <w:rsid w:val="008C0759"/>
    <w:rsid w:val="008C3FBD"/>
    <w:rsid w:val="008C63B0"/>
    <w:rsid w:val="008D2BA4"/>
    <w:rsid w:val="008E06C4"/>
    <w:rsid w:val="008E2958"/>
    <w:rsid w:val="008F7FDD"/>
    <w:rsid w:val="00900596"/>
    <w:rsid w:val="00921D12"/>
    <w:rsid w:val="009241A4"/>
    <w:rsid w:val="00932AD4"/>
    <w:rsid w:val="0094413E"/>
    <w:rsid w:val="0094509B"/>
    <w:rsid w:val="00951983"/>
    <w:rsid w:val="00952BC2"/>
    <w:rsid w:val="00952FD1"/>
    <w:rsid w:val="00962585"/>
    <w:rsid w:val="00962F60"/>
    <w:rsid w:val="00964BA9"/>
    <w:rsid w:val="0096570E"/>
    <w:rsid w:val="00974D58"/>
    <w:rsid w:val="00976480"/>
    <w:rsid w:val="009A178B"/>
    <w:rsid w:val="009B38C8"/>
    <w:rsid w:val="009B6FF9"/>
    <w:rsid w:val="009D1371"/>
    <w:rsid w:val="009D4332"/>
    <w:rsid w:val="009E34DC"/>
    <w:rsid w:val="00A00F24"/>
    <w:rsid w:val="00A16EDF"/>
    <w:rsid w:val="00A42F8A"/>
    <w:rsid w:val="00A46818"/>
    <w:rsid w:val="00A62993"/>
    <w:rsid w:val="00A70358"/>
    <w:rsid w:val="00A712E0"/>
    <w:rsid w:val="00A74A71"/>
    <w:rsid w:val="00A74D98"/>
    <w:rsid w:val="00A82AE4"/>
    <w:rsid w:val="00A87870"/>
    <w:rsid w:val="00A960D6"/>
    <w:rsid w:val="00AB5A12"/>
    <w:rsid w:val="00AB6BC4"/>
    <w:rsid w:val="00B0557B"/>
    <w:rsid w:val="00B12DFE"/>
    <w:rsid w:val="00B26007"/>
    <w:rsid w:val="00B26161"/>
    <w:rsid w:val="00B2713F"/>
    <w:rsid w:val="00B330D2"/>
    <w:rsid w:val="00B40613"/>
    <w:rsid w:val="00B430B4"/>
    <w:rsid w:val="00B459A3"/>
    <w:rsid w:val="00B5346F"/>
    <w:rsid w:val="00B77732"/>
    <w:rsid w:val="00B81F17"/>
    <w:rsid w:val="00B95679"/>
    <w:rsid w:val="00BA4B73"/>
    <w:rsid w:val="00BB71E4"/>
    <w:rsid w:val="00BC4940"/>
    <w:rsid w:val="00BC5408"/>
    <w:rsid w:val="00BC63CB"/>
    <w:rsid w:val="00BF5633"/>
    <w:rsid w:val="00C10C03"/>
    <w:rsid w:val="00C24260"/>
    <w:rsid w:val="00C250ED"/>
    <w:rsid w:val="00C443FE"/>
    <w:rsid w:val="00C469CB"/>
    <w:rsid w:val="00C54586"/>
    <w:rsid w:val="00C7103F"/>
    <w:rsid w:val="00C87BCE"/>
    <w:rsid w:val="00CB0CFA"/>
    <w:rsid w:val="00CB4782"/>
    <w:rsid w:val="00CB4E93"/>
    <w:rsid w:val="00CD19B5"/>
    <w:rsid w:val="00CD2182"/>
    <w:rsid w:val="00CD428F"/>
    <w:rsid w:val="00D05E89"/>
    <w:rsid w:val="00D23160"/>
    <w:rsid w:val="00D30806"/>
    <w:rsid w:val="00D445FB"/>
    <w:rsid w:val="00D76090"/>
    <w:rsid w:val="00D7708B"/>
    <w:rsid w:val="00D811E5"/>
    <w:rsid w:val="00D92DC0"/>
    <w:rsid w:val="00DA27A6"/>
    <w:rsid w:val="00DC749E"/>
    <w:rsid w:val="00DE3E36"/>
    <w:rsid w:val="00DF0DCC"/>
    <w:rsid w:val="00E14D26"/>
    <w:rsid w:val="00E17B5B"/>
    <w:rsid w:val="00E27178"/>
    <w:rsid w:val="00E478F6"/>
    <w:rsid w:val="00E51080"/>
    <w:rsid w:val="00E55AD8"/>
    <w:rsid w:val="00E636D2"/>
    <w:rsid w:val="00E670C1"/>
    <w:rsid w:val="00E7218C"/>
    <w:rsid w:val="00E77A4A"/>
    <w:rsid w:val="00E8560E"/>
    <w:rsid w:val="00E9071B"/>
    <w:rsid w:val="00E95FF2"/>
    <w:rsid w:val="00EA108E"/>
    <w:rsid w:val="00EA4EC8"/>
    <w:rsid w:val="00EC24E7"/>
    <w:rsid w:val="00EC267D"/>
    <w:rsid w:val="00EC625C"/>
    <w:rsid w:val="00EC6849"/>
    <w:rsid w:val="00EC6B83"/>
    <w:rsid w:val="00ED3C1E"/>
    <w:rsid w:val="00F04310"/>
    <w:rsid w:val="00F149F9"/>
    <w:rsid w:val="00F27C24"/>
    <w:rsid w:val="00F36696"/>
    <w:rsid w:val="00F6583C"/>
    <w:rsid w:val="00F748A8"/>
    <w:rsid w:val="00F8419B"/>
    <w:rsid w:val="00FA2C76"/>
    <w:rsid w:val="00FB3E79"/>
    <w:rsid w:val="00FD1DDD"/>
    <w:rsid w:val="00FF3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3C"/>
  </w:style>
  <w:style w:type="paragraph" w:styleId="6">
    <w:name w:val="heading 6"/>
    <w:basedOn w:val="a"/>
    <w:next w:val="a"/>
    <w:link w:val="60"/>
    <w:uiPriority w:val="99"/>
    <w:qFormat/>
    <w:rsid w:val="002552F5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2552F5"/>
    <w:rPr>
      <w:rFonts w:ascii="Times New Roman" w:eastAsia="Times New Roman" w:hAnsi="Times New Roman" w:cs="Times New Roman"/>
      <w:b/>
      <w:sz w:val="48"/>
      <w:szCs w:val="20"/>
    </w:rPr>
  </w:style>
  <w:style w:type="paragraph" w:customStyle="1" w:styleId="a3">
    <w:name w:val="Норный"/>
    <w:basedOn w:val="a"/>
    <w:uiPriority w:val="99"/>
    <w:rsid w:val="002552F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Normal">
    <w:name w:val="ConsPlusNormal"/>
    <w:rsid w:val="002552F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55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52F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177855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177855"/>
    <w:rPr>
      <w:rFonts w:ascii="Calibri" w:eastAsia="Times New Roman" w:hAnsi="Calibri" w:cs="Times New Roman"/>
      <w:sz w:val="24"/>
      <w:szCs w:val="24"/>
    </w:rPr>
  </w:style>
  <w:style w:type="paragraph" w:styleId="a8">
    <w:name w:val="No Spacing"/>
    <w:uiPriority w:val="99"/>
    <w:qFormat/>
    <w:rsid w:val="006A24F1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styleId="a9">
    <w:name w:val="List Paragraph"/>
    <w:basedOn w:val="a"/>
    <w:uiPriority w:val="34"/>
    <w:qFormat/>
    <w:rsid w:val="00C469CB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BF56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Body Text Indent"/>
    <w:basedOn w:val="a"/>
    <w:link w:val="ab"/>
    <w:uiPriority w:val="99"/>
    <w:rsid w:val="00E27178"/>
    <w:pPr>
      <w:suppressAutoHyphens/>
      <w:spacing w:after="0" w:line="240" w:lineRule="auto"/>
      <w:ind w:firstLine="705"/>
      <w:jc w:val="both"/>
    </w:pPr>
    <w:rPr>
      <w:rFonts w:ascii="Calibri" w:eastAsia="Times New Roman" w:hAnsi="Calibri" w:cs="Times New Roman"/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uiPriority w:val="99"/>
    <w:rsid w:val="00E27178"/>
    <w:rPr>
      <w:rFonts w:ascii="Calibri" w:eastAsia="Times New Roman" w:hAnsi="Calibri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AA109-D2BC-4283-B006-9E20636D5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17</Pages>
  <Words>6107</Words>
  <Characters>34812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Sidorova</cp:lastModifiedBy>
  <cp:revision>73</cp:revision>
  <cp:lastPrinted>2019-11-03T10:26:00Z</cp:lastPrinted>
  <dcterms:created xsi:type="dcterms:W3CDTF">2019-10-28T06:58:00Z</dcterms:created>
  <dcterms:modified xsi:type="dcterms:W3CDTF">2019-11-05T13:42:00Z</dcterms:modified>
</cp:coreProperties>
</file>