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CCC" w:rsidRPr="004820C1" w:rsidRDefault="00BE0CCC" w:rsidP="00BE0CCC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>Пояснительная записка</w:t>
      </w:r>
    </w:p>
    <w:p w:rsidR="005E1C57" w:rsidRDefault="00BE0CCC" w:rsidP="004C75BF">
      <w:pPr>
        <w:pStyle w:val="ConsPlusCell"/>
        <w:contextualSpacing/>
        <w:jc w:val="center"/>
        <w:rPr>
          <w:b/>
          <w:sz w:val="28"/>
          <w:szCs w:val="28"/>
        </w:rPr>
      </w:pPr>
      <w:r w:rsidRPr="004820C1">
        <w:rPr>
          <w:b/>
          <w:sz w:val="28"/>
          <w:szCs w:val="28"/>
        </w:rPr>
        <w:t xml:space="preserve">к проекту </w:t>
      </w:r>
      <w:r w:rsidR="008C7202">
        <w:rPr>
          <w:b/>
          <w:sz w:val="28"/>
          <w:szCs w:val="28"/>
        </w:rPr>
        <w:t xml:space="preserve">постановления </w:t>
      </w:r>
      <w:r w:rsidR="0039183B">
        <w:rPr>
          <w:b/>
          <w:sz w:val="28"/>
          <w:szCs w:val="28"/>
        </w:rPr>
        <w:t>а</w:t>
      </w:r>
      <w:r w:rsidR="0003599C" w:rsidRPr="004820C1">
        <w:rPr>
          <w:b/>
          <w:sz w:val="28"/>
          <w:szCs w:val="28"/>
        </w:rPr>
        <w:t xml:space="preserve">дминистрации Ковернинского </w:t>
      </w:r>
      <w:r w:rsidR="008C7202">
        <w:rPr>
          <w:b/>
          <w:sz w:val="28"/>
          <w:szCs w:val="28"/>
        </w:rPr>
        <w:t xml:space="preserve">муниципального </w:t>
      </w:r>
      <w:r w:rsidR="0039183B">
        <w:rPr>
          <w:b/>
          <w:sz w:val="28"/>
          <w:szCs w:val="28"/>
        </w:rPr>
        <w:t>округа</w:t>
      </w:r>
      <w:r w:rsidR="0003599C" w:rsidRPr="004820C1">
        <w:rPr>
          <w:b/>
          <w:sz w:val="28"/>
          <w:szCs w:val="28"/>
        </w:rPr>
        <w:t xml:space="preserve"> Нижегородской области </w:t>
      </w:r>
    </w:p>
    <w:p w:rsidR="008C7202" w:rsidRPr="0039183B" w:rsidRDefault="00753D27" w:rsidP="0039183B">
      <w:pPr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39183B">
        <w:rPr>
          <w:b/>
          <w:sz w:val="28"/>
          <w:szCs w:val="28"/>
        </w:rPr>
        <w:t>«</w:t>
      </w:r>
      <w:r w:rsidR="0039183B" w:rsidRPr="0039183B">
        <w:rPr>
          <w:b/>
          <w:sz w:val="28"/>
          <w:szCs w:val="28"/>
        </w:rPr>
        <w:t>Об утверждении Порядка предоставления</w:t>
      </w:r>
      <w:r w:rsidR="0039183B" w:rsidRPr="0039183B">
        <w:rPr>
          <w:sz w:val="28"/>
          <w:szCs w:val="28"/>
        </w:rPr>
        <w:t xml:space="preserve"> </w:t>
      </w:r>
      <w:r w:rsidR="0039183B" w:rsidRPr="0039183B">
        <w:rPr>
          <w:b/>
          <w:bCs/>
          <w:sz w:val="28"/>
          <w:szCs w:val="28"/>
        </w:rPr>
        <w:t>из бюджета Ковернинского муниципального округа субсидии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</w:r>
      <w:r w:rsidR="005156B8" w:rsidRPr="0039183B">
        <w:rPr>
          <w:b/>
          <w:bCs/>
          <w:sz w:val="28"/>
          <w:szCs w:val="28"/>
          <w:lang w:eastAsia="en-US"/>
        </w:rPr>
        <w:t>»</w:t>
      </w:r>
    </w:p>
    <w:p w:rsidR="0003599C" w:rsidRPr="00AB5310" w:rsidRDefault="0003599C" w:rsidP="00753D27">
      <w:pPr>
        <w:pStyle w:val="ConsPlusCell"/>
        <w:contextualSpacing/>
        <w:jc w:val="center"/>
        <w:rPr>
          <w:b/>
          <w:szCs w:val="28"/>
        </w:rPr>
      </w:pPr>
    </w:p>
    <w:p w:rsidR="007A3B42" w:rsidRPr="00876117" w:rsidRDefault="00473D65" w:rsidP="0039183B">
      <w:pPr>
        <w:ind w:firstLine="709"/>
        <w:jc w:val="both"/>
        <w:rPr>
          <w:b/>
          <w:bCs/>
          <w:sz w:val="28"/>
          <w:szCs w:val="28"/>
          <w:lang w:eastAsia="en-US"/>
        </w:rPr>
      </w:pPr>
      <w:r>
        <w:rPr>
          <w:sz w:val="28"/>
          <w:szCs w:val="28"/>
        </w:rPr>
        <w:t>Данный</w:t>
      </w:r>
      <w:r w:rsidR="0003599C" w:rsidRPr="00AB5310">
        <w:rPr>
          <w:sz w:val="28"/>
          <w:szCs w:val="28"/>
        </w:rPr>
        <w:t xml:space="preserve"> проект </w:t>
      </w:r>
      <w:r w:rsidR="008C7202" w:rsidRPr="00AB5310">
        <w:rPr>
          <w:sz w:val="28"/>
          <w:szCs w:val="28"/>
        </w:rPr>
        <w:t xml:space="preserve">постановления </w:t>
      </w:r>
      <w:r w:rsidR="0039183B">
        <w:rPr>
          <w:sz w:val="28"/>
          <w:szCs w:val="28"/>
        </w:rPr>
        <w:t>а</w:t>
      </w:r>
      <w:r w:rsidR="008C7202" w:rsidRPr="00AB5310">
        <w:rPr>
          <w:sz w:val="28"/>
          <w:szCs w:val="28"/>
        </w:rPr>
        <w:t xml:space="preserve">дминистрации Ковернинского муниципального </w:t>
      </w:r>
      <w:r w:rsidR="0039183B">
        <w:rPr>
          <w:sz w:val="28"/>
          <w:szCs w:val="28"/>
        </w:rPr>
        <w:t>округ</w:t>
      </w:r>
      <w:r w:rsidR="008C7202" w:rsidRPr="00AB5310">
        <w:rPr>
          <w:sz w:val="28"/>
          <w:szCs w:val="28"/>
        </w:rPr>
        <w:t>а Нижегородской области «</w:t>
      </w:r>
      <w:r w:rsidR="0039183B" w:rsidRPr="0039183B">
        <w:rPr>
          <w:bCs/>
          <w:sz w:val="28"/>
          <w:szCs w:val="28"/>
          <w:lang w:eastAsia="en-US"/>
        </w:rPr>
        <w:t>Об утверждении Порядка предоставления из бюджета Ковернинского муниципального округа субсидии на финансовое обеспечение оплаты части затрат в связи с предоставлением транспортных услуг населению и услуг по организации трансп</w:t>
      </w:r>
      <w:r w:rsidR="0039183B">
        <w:rPr>
          <w:bCs/>
          <w:sz w:val="28"/>
          <w:szCs w:val="28"/>
          <w:lang w:eastAsia="en-US"/>
        </w:rPr>
        <w:t>ортного обслуживания населени</w:t>
      </w:r>
      <w:bookmarkStart w:id="0" w:name="_GoBack"/>
      <w:bookmarkEnd w:id="0"/>
      <w:r w:rsidR="0039183B">
        <w:rPr>
          <w:bCs/>
          <w:sz w:val="28"/>
          <w:szCs w:val="28"/>
          <w:lang w:eastAsia="en-US"/>
        </w:rPr>
        <w:t>я</w:t>
      </w:r>
      <w:r w:rsidR="00876117">
        <w:rPr>
          <w:bCs/>
          <w:sz w:val="28"/>
          <w:szCs w:val="28"/>
          <w:lang w:eastAsia="en-US"/>
        </w:rPr>
        <w:t>»</w:t>
      </w:r>
      <w:r w:rsidR="001B4D42" w:rsidRPr="00AB5310">
        <w:rPr>
          <w:sz w:val="28"/>
          <w:szCs w:val="28"/>
        </w:rPr>
        <w:t xml:space="preserve"> </w:t>
      </w:r>
      <w:r w:rsidR="00EA1F71" w:rsidRPr="00AB5310">
        <w:rPr>
          <w:sz w:val="28"/>
          <w:szCs w:val="28"/>
        </w:rPr>
        <w:t>(далее – проект)</w:t>
      </w:r>
      <w:r w:rsidR="0003599C" w:rsidRPr="00AB5310">
        <w:rPr>
          <w:sz w:val="28"/>
          <w:szCs w:val="28"/>
        </w:rPr>
        <w:t xml:space="preserve"> разработан в соответствии </w:t>
      </w:r>
      <w:r w:rsidR="008C7202" w:rsidRPr="00AB5310">
        <w:rPr>
          <w:sz w:val="28"/>
          <w:szCs w:val="28"/>
          <w:lang w:eastAsia="en-US"/>
        </w:rPr>
        <w:t xml:space="preserve">со </w:t>
      </w:r>
      <w:hyperlink r:id="rId7" w:history="1">
        <w:r w:rsidR="008C7202" w:rsidRPr="00AB5310">
          <w:rPr>
            <w:sz w:val="28"/>
            <w:szCs w:val="28"/>
            <w:lang w:eastAsia="en-US"/>
          </w:rPr>
          <w:t xml:space="preserve">статьей </w:t>
        </w:r>
        <w:r w:rsidR="00277A32" w:rsidRPr="00AB5310">
          <w:rPr>
            <w:sz w:val="28"/>
            <w:szCs w:val="28"/>
            <w:lang w:eastAsia="en-US"/>
          </w:rPr>
          <w:t>78</w:t>
        </w:r>
      </w:hyperlink>
      <w:r w:rsidR="008C7202" w:rsidRPr="00AB5310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277A32" w:rsidRPr="00AB5310">
        <w:rPr>
          <w:sz w:val="28"/>
          <w:szCs w:val="28"/>
          <w:lang w:eastAsia="en-US"/>
        </w:rPr>
        <w:t>Федеральным законом от 06 октября 2003 года</w:t>
      </w:r>
      <w:r w:rsidR="00E44F58" w:rsidRPr="00AB5310">
        <w:rPr>
          <w:sz w:val="28"/>
          <w:szCs w:val="28"/>
          <w:lang w:eastAsia="en-US"/>
        </w:rPr>
        <w:t xml:space="preserve"> </w:t>
      </w:r>
      <w:r w:rsidR="00277A32" w:rsidRPr="00AB5310">
        <w:rPr>
          <w:sz w:val="28"/>
          <w:szCs w:val="28"/>
          <w:lang w:eastAsia="en-US"/>
        </w:rPr>
        <w:t xml:space="preserve">№ 131-ФЗ «Об общих принципах организации местного самоуправления в Российской Федерации», </w:t>
      </w:r>
      <w:r w:rsidR="0039183B" w:rsidRPr="0039183B">
        <w:rPr>
          <w:sz w:val="28"/>
          <w:szCs w:val="28"/>
          <w:lang w:eastAsia="en-US"/>
        </w:rPr>
        <w:t>постановлением Правительства Российской Федерации от 18 сентября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03599C" w:rsidRPr="00AB5310">
        <w:rPr>
          <w:sz w:val="28"/>
          <w:szCs w:val="28"/>
        </w:rPr>
        <w:t>.</w:t>
      </w:r>
    </w:p>
    <w:p w:rsidR="00473D65" w:rsidRPr="00AB5310" w:rsidRDefault="00AB5310" w:rsidP="007A3B42">
      <w:pPr>
        <w:pStyle w:val="ConsPlusNormal"/>
        <w:spacing w:after="100" w:afterAutospacing="1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B5310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Данное </w:t>
      </w:r>
      <w:r w:rsidR="00AF216F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затрагивает субъекты малого и среднего предпринимательства, </w:t>
      </w:r>
      <w:proofErr w:type="gramStart"/>
      <w:r w:rsidR="007A3B42" w:rsidRPr="00AB5310">
        <w:rPr>
          <w:rFonts w:ascii="Times New Roman" w:hAnsi="Times New Roman" w:cs="Times New Roman"/>
          <w:sz w:val="28"/>
          <w:szCs w:val="28"/>
        </w:rPr>
        <w:t>осуществляющих</w:t>
      </w:r>
      <w:proofErr w:type="gram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деятельность в </w:t>
      </w:r>
      <w:proofErr w:type="spellStart"/>
      <w:r w:rsidR="007A3B42" w:rsidRPr="00AB5310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7A3B42" w:rsidRPr="00AB5310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е. </w:t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473D65">
        <w:rPr>
          <w:rFonts w:ascii="Times New Roman" w:hAnsi="Times New Roman" w:cs="Times New Roman"/>
          <w:sz w:val="28"/>
          <w:szCs w:val="28"/>
        </w:rPr>
        <w:tab/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Ответственным за реализацию является </w:t>
      </w:r>
      <w:r w:rsidR="0039183B">
        <w:rPr>
          <w:rFonts w:ascii="Times New Roman" w:hAnsi="Times New Roman" w:cs="Times New Roman"/>
          <w:sz w:val="28"/>
          <w:szCs w:val="28"/>
        </w:rPr>
        <w:t>а</w:t>
      </w:r>
      <w:r w:rsidR="007A3B42" w:rsidRPr="00AB5310">
        <w:rPr>
          <w:rFonts w:ascii="Times New Roman" w:hAnsi="Times New Roman" w:cs="Times New Roman"/>
          <w:sz w:val="28"/>
          <w:szCs w:val="28"/>
        </w:rPr>
        <w:t xml:space="preserve">дминистрация Ковернинского муниципального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7A3B42" w:rsidRPr="00AB5310">
        <w:rPr>
          <w:rFonts w:ascii="Times New Roman" w:hAnsi="Times New Roman" w:cs="Times New Roman"/>
          <w:sz w:val="28"/>
          <w:szCs w:val="28"/>
        </w:rPr>
        <w:t>а Нижегородской области.</w:t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>
        <w:rPr>
          <w:rFonts w:ascii="Times New Roman" w:hAnsi="Times New Roman" w:cs="Times New Roman"/>
          <w:sz w:val="28"/>
          <w:szCs w:val="28"/>
        </w:rPr>
        <w:tab/>
      </w:r>
      <w:r w:rsidR="00AF216F" w:rsidRPr="00AF216F">
        <w:rPr>
          <w:rFonts w:ascii="Times New Roman" w:hAnsi="Times New Roman" w:cs="Times New Roman"/>
          <w:sz w:val="28"/>
          <w:szCs w:val="28"/>
        </w:rPr>
        <w:tab/>
        <w:t xml:space="preserve">Расходы бюджета Ковернинского муниципального </w:t>
      </w:r>
      <w:r w:rsidR="0039183B">
        <w:rPr>
          <w:rFonts w:ascii="Times New Roman" w:hAnsi="Times New Roman" w:cs="Times New Roman"/>
          <w:sz w:val="28"/>
          <w:szCs w:val="28"/>
        </w:rPr>
        <w:t>округ</w:t>
      </w:r>
      <w:r w:rsidR="00AF216F" w:rsidRPr="00AF216F">
        <w:rPr>
          <w:rFonts w:ascii="Times New Roman" w:hAnsi="Times New Roman" w:cs="Times New Roman"/>
          <w:sz w:val="28"/>
          <w:szCs w:val="28"/>
        </w:rPr>
        <w:t xml:space="preserve">а  Нижегородской области на </w:t>
      </w:r>
      <w:r w:rsidR="003474F1">
        <w:rPr>
          <w:rFonts w:ascii="Times New Roman" w:hAnsi="Times New Roman" w:cs="Times New Roman"/>
          <w:sz w:val="28"/>
          <w:szCs w:val="28"/>
        </w:rPr>
        <w:t xml:space="preserve">финансовое обеспечение оплаты части затрат </w:t>
      </w:r>
      <w:r w:rsidR="00AF216F" w:rsidRPr="00AF216F">
        <w:rPr>
          <w:rFonts w:ascii="Times New Roman" w:hAnsi="Times New Roman" w:cs="Times New Roman"/>
          <w:sz w:val="28"/>
          <w:szCs w:val="28"/>
        </w:rPr>
        <w:t>предусмотрены.</w:t>
      </w:r>
    </w:p>
    <w:sectPr w:rsidR="00473D65" w:rsidRPr="00AB5310" w:rsidSect="00753D27">
      <w:pgSz w:w="11907" w:h="16840" w:code="9"/>
      <w:pgMar w:top="851" w:right="851" w:bottom="709" w:left="1701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938FD6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F99"/>
    <w:rsid w:val="00004E05"/>
    <w:rsid w:val="00023017"/>
    <w:rsid w:val="0003042D"/>
    <w:rsid w:val="000338A0"/>
    <w:rsid w:val="0003599C"/>
    <w:rsid w:val="000407C8"/>
    <w:rsid w:val="000632B4"/>
    <w:rsid w:val="000644B4"/>
    <w:rsid w:val="00072C34"/>
    <w:rsid w:val="000A36DD"/>
    <w:rsid w:val="000B3AF9"/>
    <w:rsid w:val="000B5CD8"/>
    <w:rsid w:val="000B6377"/>
    <w:rsid w:val="000E0202"/>
    <w:rsid w:val="000E54B8"/>
    <w:rsid w:val="00101A0D"/>
    <w:rsid w:val="0011609F"/>
    <w:rsid w:val="001253F9"/>
    <w:rsid w:val="0013577A"/>
    <w:rsid w:val="001503A1"/>
    <w:rsid w:val="001540F4"/>
    <w:rsid w:val="00162423"/>
    <w:rsid w:val="001720B9"/>
    <w:rsid w:val="001B3309"/>
    <w:rsid w:val="001B4D42"/>
    <w:rsid w:val="001C5058"/>
    <w:rsid w:val="001E233E"/>
    <w:rsid w:val="001F4108"/>
    <w:rsid w:val="00211FD1"/>
    <w:rsid w:val="00276CA7"/>
    <w:rsid w:val="00277664"/>
    <w:rsid w:val="00277A32"/>
    <w:rsid w:val="00291464"/>
    <w:rsid w:val="00292AD1"/>
    <w:rsid w:val="002A1ACF"/>
    <w:rsid w:val="002B1A84"/>
    <w:rsid w:val="002B53A8"/>
    <w:rsid w:val="002C69E7"/>
    <w:rsid w:val="002D11A3"/>
    <w:rsid w:val="002F5E37"/>
    <w:rsid w:val="003156C1"/>
    <w:rsid w:val="00325F7E"/>
    <w:rsid w:val="00326234"/>
    <w:rsid w:val="00326DB6"/>
    <w:rsid w:val="0034615A"/>
    <w:rsid w:val="003474F1"/>
    <w:rsid w:val="00387948"/>
    <w:rsid w:val="0039183B"/>
    <w:rsid w:val="003B0647"/>
    <w:rsid w:val="003B3803"/>
    <w:rsid w:val="003D4380"/>
    <w:rsid w:val="003D645B"/>
    <w:rsid w:val="003E32BB"/>
    <w:rsid w:val="003E6206"/>
    <w:rsid w:val="003F77C5"/>
    <w:rsid w:val="00401FC9"/>
    <w:rsid w:val="00402F99"/>
    <w:rsid w:val="00403760"/>
    <w:rsid w:val="004051CA"/>
    <w:rsid w:val="00431DC3"/>
    <w:rsid w:val="00443B05"/>
    <w:rsid w:val="0044776B"/>
    <w:rsid w:val="00462F39"/>
    <w:rsid w:val="00463807"/>
    <w:rsid w:val="00472068"/>
    <w:rsid w:val="00473D65"/>
    <w:rsid w:val="004820C1"/>
    <w:rsid w:val="00496235"/>
    <w:rsid w:val="004A2F81"/>
    <w:rsid w:val="004C75BF"/>
    <w:rsid w:val="00501AE3"/>
    <w:rsid w:val="00512220"/>
    <w:rsid w:val="005127B3"/>
    <w:rsid w:val="005156B8"/>
    <w:rsid w:val="00515ABB"/>
    <w:rsid w:val="00561A53"/>
    <w:rsid w:val="00562580"/>
    <w:rsid w:val="0056260D"/>
    <w:rsid w:val="00563A2C"/>
    <w:rsid w:val="00581E5D"/>
    <w:rsid w:val="00583522"/>
    <w:rsid w:val="005949AF"/>
    <w:rsid w:val="005E1C57"/>
    <w:rsid w:val="005F2964"/>
    <w:rsid w:val="00611398"/>
    <w:rsid w:val="0064426E"/>
    <w:rsid w:val="006527FA"/>
    <w:rsid w:val="006768F9"/>
    <w:rsid w:val="00694ABF"/>
    <w:rsid w:val="006A605C"/>
    <w:rsid w:val="006D08E8"/>
    <w:rsid w:val="006E3BAD"/>
    <w:rsid w:val="00706947"/>
    <w:rsid w:val="00714E91"/>
    <w:rsid w:val="00753D27"/>
    <w:rsid w:val="00763AC0"/>
    <w:rsid w:val="007642E3"/>
    <w:rsid w:val="007842EE"/>
    <w:rsid w:val="007A3B42"/>
    <w:rsid w:val="00841549"/>
    <w:rsid w:val="00876117"/>
    <w:rsid w:val="008A06AB"/>
    <w:rsid w:val="008C7202"/>
    <w:rsid w:val="008F40AA"/>
    <w:rsid w:val="009346BB"/>
    <w:rsid w:val="00936162"/>
    <w:rsid w:val="009837B3"/>
    <w:rsid w:val="00985B46"/>
    <w:rsid w:val="009A13C4"/>
    <w:rsid w:val="009B6E8E"/>
    <w:rsid w:val="009D6943"/>
    <w:rsid w:val="009F2C8A"/>
    <w:rsid w:val="00A145D7"/>
    <w:rsid w:val="00A339C9"/>
    <w:rsid w:val="00A5705F"/>
    <w:rsid w:val="00A82F00"/>
    <w:rsid w:val="00A91BF6"/>
    <w:rsid w:val="00AB5310"/>
    <w:rsid w:val="00AC1217"/>
    <w:rsid w:val="00AD0D1B"/>
    <w:rsid w:val="00AE4FB2"/>
    <w:rsid w:val="00AF216F"/>
    <w:rsid w:val="00B1206E"/>
    <w:rsid w:val="00B20172"/>
    <w:rsid w:val="00B372CB"/>
    <w:rsid w:val="00B442DF"/>
    <w:rsid w:val="00B8300A"/>
    <w:rsid w:val="00B921C9"/>
    <w:rsid w:val="00B95025"/>
    <w:rsid w:val="00BB1B4D"/>
    <w:rsid w:val="00BC1219"/>
    <w:rsid w:val="00BD61B4"/>
    <w:rsid w:val="00BE0CCC"/>
    <w:rsid w:val="00C00119"/>
    <w:rsid w:val="00C02DC0"/>
    <w:rsid w:val="00C35F3C"/>
    <w:rsid w:val="00C53F40"/>
    <w:rsid w:val="00C6102C"/>
    <w:rsid w:val="00C86A3F"/>
    <w:rsid w:val="00CC1259"/>
    <w:rsid w:val="00CC4A0D"/>
    <w:rsid w:val="00CC7433"/>
    <w:rsid w:val="00D06F28"/>
    <w:rsid w:val="00D556B1"/>
    <w:rsid w:val="00D756D2"/>
    <w:rsid w:val="00D76186"/>
    <w:rsid w:val="00DB5E29"/>
    <w:rsid w:val="00DD119A"/>
    <w:rsid w:val="00DE03F6"/>
    <w:rsid w:val="00DF35FF"/>
    <w:rsid w:val="00E0159F"/>
    <w:rsid w:val="00E44F58"/>
    <w:rsid w:val="00E52139"/>
    <w:rsid w:val="00E81CFD"/>
    <w:rsid w:val="00E874C9"/>
    <w:rsid w:val="00EA1F71"/>
    <w:rsid w:val="00EA33AE"/>
    <w:rsid w:val="00EC68EF"/>
    <w:rsid w:val="00F04D93"/>
    <w:rsid w:val="00F148A4"/>
    <w:rsid w:val="00F303E8"/>
    <w:rsid w:val="00F339C9"/>
    <w:rsid w:val="00F40822"/>
    <w:rsid w:val="00F505CC"/>
    <w:rsid w:val="00F97A98"/>
    <w:rsid w:val="00FA68E1"/>
    <w:rsid w:val="00FB1269"/>
    <w:rsid w:val="00FD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B4"/>
  </w:style>
  <w:style w:type="paragraph" w:styleId="1">
    <w:name w:val="heading 1"/>
    <w:basedOn w:val="a"/>
    <w:next w:val="a"/>
    <w:link w:val="10"/>
    <w:uiPriority w:val="9"/>
    <w:qFormat/>
    <w:rsid w:val="00B9502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949AF"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32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3">
    <w:name w:val="Нормальный"/>
    <w:rsid w:val="00CC4A0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4">
    <w:name w:val="Заголовок"/>
    <w:rsid w:val="00CC4A0D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PlusCell">
    <w:name w:val="ConsPlusCell"/>
    <w:uiPriority w:val="99"/>
    <w:rsid w:val="00CC4A0D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5">
    <w:name w:val="Table Grid"/>
    <w:basedOn w:val="a1"/>
    <w:rsid w:val="005949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9502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6">
    <w:name w:val="Hyperlink"/>
    <w:basedOn w:val="a0"/>
    <w:unhideWhenUsed/>
    <w:rsid w:val="00B95025"/>
    <w:rPr>
      <w:color w:val="0000FF"/>
      <w:u w:val="single"/>
    </w:rPr>
  </w:style>
  <w:style w:type="paragraph" w:customStyle="1" w:styleId="ConsPlusTitle">
    <w:name w:val="ConsPlusTitle"/>
    <w:rsid w:val="00B95025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Pro-Gramma">
    <w:name w:val="Pro-Gramma Знак"/>
    <w:basedOn w:val="a0"/>
    <w:link w:val="Pro-Gramma0"/>
    <w:locked/>
    <w:rsid w:val="00B95025"/>
    <w:rPr>
      <w:szCs w:val="24"/>
    </w:rPr>
  </w:style>
  <w:style w:type="paragraph" w:customStyle="1" w:styleId="Pro-Gramma0">
    <w:name w:val="Pro-Gramma"/>
    <w:basedOn w:val="a"/>
    <w:link w:val="Pro-Gramma"/>
    <w:qFormat/>
    <w:rsid w:val="00B95025"/>
    <w:pPr>
      <w:spacing w:before="120" w:line="288" w:lineRule="auto"/>
      <w:ind w:left="1134"/>
      <w:jc w:val="both"/>
    </w:pPr>
    <w:rPr>
      <w:szCs w:val="24"/>
    </w:rPr>
  </w:style>
  <w:style w:type="character" w:customStyle="1" w:styleId="Pro-List-1">
    <w:name w:val="Pro-List -1 Знак"/>
    <w:basedOn w:val="a0"/>
    <w:link w:val="Pro-List-10"/>
    <w:locked/>
    <w:rsid w:val="00B95025"/>
    <w:rPr>
      <w:szCs w:val="24"/>
    </w:rPr>
  </w:style>
  <w:style w:type="paragraph" w:customStyle="1" w:styleId="Pro-List-10">
    <w:name w:val="Pro-List -1"/>
    <w:basedOn w:val="Pro-Gramma0"/>
    <w:link w:val="Pro-List-1"/>
    <w:qFormat/>
    <w:rsid w:val="00B95025"/>
    <w:pPr>
      <w:tabs>
        <w:tab w:val="left" w:pos="2127"/>
      </w:tabs>
      <w:spacing w:before="180"/>
      <w:ind w:left="2127" w:hanging="283"/>
    </w:pPr>
  </w:style>
  <w:style w:type="character" w:customStyle="1" w:styleId="FontStyle47">
    <w:name w:val="Font Style47"/>
    <w:basedOn w:val="a0"/>
    <w:rsid w:val="00B95025"/>
    <w:rPr>
      <w:rFonts w:ascii="Times New Roman" w:hAnsi="Times New Roman" w:cs="Times New Roman" w:hint="default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B372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72CB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semiHidden/>
    <w:unhideWhenUsed/>
    <w:rsid w:val="00753D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5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70209DC4CF96615DDD287637A51CCC97CC1D5FA80441FA395F151DA8015F0F8723F6776EA4BODQE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42543A-9A3B-4661-B17C-71F89038A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Маклаковского сельсовета</vt:lpstr>
    </vt:vector>
  </TitlesOfParts>
  <Company>Tycoon</Company>
  <LinksUpToDate>false</LinksUpToDate>
  <CharactersWithSpaces>2007</CharactersWithSpaces>
  <SharedDoc>false</SharedDoc>
  <HLinks>
    <vt:vector size="6" baseType="variant">
      <vt:variant>
        <vt:i4>3997703</vt:i4>
      </vt:variant>
      <vt:variant>
        <vt:i4>0</vt:i4>
      </vt:variant>
      <vt:variant>
        <vt:i4>0</vt:i4>
      </vt:variant>
      <vt:variant>
        <vt:i4>5</vt:i4>
      </vt:variant>
      <vt:variant>
        <vt:lpwstr>mailto:zakupki.kvr.nnov@yandex.ru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Маклаковского сельсовета</dc:title>
  <dc:creator>Tat.makl</dc:creator>
  <cp:lastModifiedBy>Admin</cp:lastModifiedBy>
  <cp:revision>18</cp:revision>
  <cp:lastPrinted>2018-09-17T06:56:00Z</cp:lastPrinted>
  <dcterms:created xsi:type="dcterms:W3CDTF">2017-12-28T07:40:00Z</dcterms:created>
  <dcterms:modified xsi:type="dcterms:W3CDTF">2021-04-22T08:53:00Z</dcterms:modified>
</cp:coreProperties>
</file>