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91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 w:rsidR="00FF22DA" w:rsidRPr="00320A24">
        <w:rPr>
          <w:sz w:val="26"/>
          <w:szCs w:val="26"/>
        </w:rPr>
        <w:t xml:space="preserve">                                                          </w:t>
      </w:r>
    </w:p>
    <w:p w:rsidR="00CC591A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проекту муниципальной программы </w:t>
      </w:r>
    </w:p>
    <w:p w:rsidR="0049242D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42A07">
        <w:rPr>
          <w:rFonts w:ascii="Times New Roman" w:hAnsi="Times New Roman" w:cs="Times New Roman"/>
          <w:sz w:val="28"/>
          <w:szCs w:val="28"/>
        </w:rPr>
        <w:t>Развитие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DED">
        <w:rPr>
          <w:rFonts w:ascii="Times New Roman" w:hAnsi="Times New Roman" w:cs="Times New Roman"/>
          <w:sz w:val="28"/>
          <w:szCs w:val="28"/>
        </w:rPr>
        <w:t>Ков</w:t>
      </w:r>
      <w:r w:rsidR="0049242D">
        <w:rPr>
          <w:rFonts w:ascii="Times New Roman" w:hAnsi="Times New Roman" w:cs="Times New Roman"/>
          <w:sz w:val="28"/>
          <w:szCs w:val="28"/>
        </w:rPr>
        <w:t>ернинского</w:t>
      </w:r>
      <w:proofErr w:type="spellEnd"/>
      <w:r w:rsidR="0049242D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</w:p>
    <w:p w:rsidR="00CC591A" w:rsidRDefault="00896DED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CC591A">
        <w:rPr>
          <w:rFonts w:ascii="Times New Roman" w:hAnsi="Times New Roman" w:cs="Times New Roman"/>
          <w:sz w:val="28"/>
          <w:szCs w:val="28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574" w:rsidRPr="00270574" w:rsidRDefault="00CC591A" w:rsidP="00270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 xml:space="preserve">Проект муниципальной программы </w:t>
      </w:r>
      <w:r w:rsidR="00A42A07" w:rsidRPr="00270574">
        <w:rPr>
          <w:rFonts w:ascii="Times New Roman" w:hAnsi="Times New Roman" w:cs="Times New Roman"/>
          <w:sz w:val="28"/>
          <w:szCs w:val="28"/>
        </w:rPr>
        <w:t xml:space="preserve">«Развитие культуры </w:t>
      </w:r>
      <w:proofErr w:type="spellStart"/>
      <w:r w:rsidR="00A42A07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6DED" w:rsidRPr="00270574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9242D" w:rsidRPr="00270574">
        <w:rPr>
          <w:rFonts w:ascii="Times New Roman" w:hAnsi="Times New Roman" w:cs="Times New Roman"/>
          <w:sz w:val="28"/>
          <w:szCs w:val="28"/>
        </w:rPr>
        <w:t>округа</w:t>
      </w:r>
      <w:r w:rsidR="00896DED" w:rsidRPr="00270574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A42A07" w:rsidRPr="00270574">
        <w:rPr>
          <w:rFonts w:ascii="Times New Roman" w:hAnsi="Times New Roman" w:cs="Times New Roman"/>
          <w:sz w:val="28"/>
          <w:szCs w:val="28"/>
        </w:rPr>
        <w:t>» (далее</w:t>
      </w:r>
      <w:r w:rsidR="0049242D"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A42A07" w:rsidRPr="00270574">
        <w:rPr>
          <w:rFonts w:ascii="Times New Roman" w:hAnsi="Times New Roman" w:cs="Times New Roman"/>
          <w:sz w:val="28"/>
          <w:szCs w:val="28"/>
        </w:rPr>
        <w:t>-</w:t>
      </w:r>
      <w:r w:rsidR="0049242D"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A42A07" w:rsidRPr="00270574">
        <w:rPr>
          <w:rFonts w:ascii="Times New Roman" w:hAnsi="Times New Roman" w:cs="Times New Roman"/>
          <w:sz w:val="28"/>
          <w:szCs w:val="28"/>
        </w:rPr>
        <w:t>п</w:t>
      </w:r>
      <w:r w:rsidRPr="00270574">
        <w:rPr>
          <w:rFonts w:ascii="Times New Roman" w:hAnsi="Times New Roman" w:cs="Times New Roman"/>
          <w:sz w:val="28"/>
          <w:szCs w:val="28"/>
        </w:rPr>
        <w:t>рограмма) разработан</w:t>
      </w:r>
      <w:r w:rsidR="0049242D" w:rsidRPr="002705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70574" w:rsidRPr="00270574">
        <w:rPr>
          <w:rFonts w:ascii="Times New Roman" w:hAnsi="Times New Roman" w:cs="Times New Roman"/>
          <w:sz w:val="28"/>
          <w:szCs w:val="28"/>
        </w:rPr>
        <w:t>разработан</w:t>
      </w:r>
      <w:proofErr w:type="spellEnd"/>
      <w:proofErr w:type="gramEnd"/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в соответствии с Бюджетным Кодексом Российской Федерации, Федеральным законом от 28.06.2014 № 172-ФЗ «О стратегическом планировании в Российской Федерации», Законом Нижегородской области «О преобразовании муниципальных образований </w:t>
      </w:r>
      <w:proofErr w:type="spellStart"/>
      <w:r w:rsidR="00270574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 от 29.04.2020 г. №36-З, Планом мероприятий по разработке прогноза социально-экономического развития </w:t>
      </w:r>
      <w:proofErr w:type="spellStart"/>
      <w:r w:rsidR="00270574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муниципального округа на среднесрочный период (на 2021 год и на плановый пе</w:t>
      </w:r>
      <w:r w:rsidR="00A17190">
        <w:rPr>
          <w:rFonts w:ascii="Times New Roman" w:hAnsi="Times New Roman" w:cs="Times New Roman"/>
          <w:sz w:val="28"/>
          <w:szCs w:val="28"/>
        </w:rPr>
        <w:t>риод 2022 и 2023</w:t>
      </w:r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</w:t>
      </w:r>
      <w:proofErr w:type="spellStart"/>
      <w:r w:rsidR="00270574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муниципального района №364-р от 14.08.2020 года, с целью формирования бюджета </w:t>
      </w:r>
      <w:proofErr w:type="spellStart"/>
      <w:r w:rsidR="00270574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муниципального округа на 2021-2023 годы.</w:t>
      </w:r>
    </w:p>
    <w:p w:rsidR="00A65991" w:rsidRPr="00270574" w:rsidRDefault="00270574" w:rsidP="00270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 xml:space="preserve">        </w:t>
      </w:r>
      <w:r w:rsidR="00A65991" w:rsidRPr="00270574">
        <w:rPr>
          <w:rFonts w:ascii="Times New Roman" w:hAnsi="Times New Roman" w:cs="Times New Roman"/>
          <w:sz w:val="28"/>
          <w:szCs w:val="28"/>
        </w:rPr>
        <w:t>Муниципа</w:t>
      </w:r>
      <w:r w:rsidR="00A42A07" w:rsidRPr="00270574">
        <w:rPr>
          <w:rFonts w:ascii="Times New Roman" w:hAnsi="Times New Roman" w:cs="Times New Roman"/>
          <w:sz w:val="28"/>
          <w:szCs w:val="28"/>
        </w:rPr>
        <w:t>льным заказчиком-координатором п</w:t>
      </w:r>
      <w:r w:rsidR="00A65991" w:rsidRPr="00270574">
        <w:rPr>
          <w:rFonts w:ascii="Times New Roman" w:hAnsi="Times New Roman" w:cs="Times New Roman"/>
          <w:sz w:val="28"/>
          <w:szCs w:val="28"/>
        </w:rPr>
        <w:t xml:space="preserve">рограммы является </w:t>
      </w:r>
      <w:r w:rsidR="00A42A07" w:rsidRPr="00270574">
        <w:rPr>
          <w:rFonts w:ascii="Times New Roman" w:hAnsi="Times New Roman" w:cs="Times New Roman"/>
          <w:sz w:val="28"/>
          <w:szCs w:val="28"/>
        </w:rPr>
        <w:t>отдел культуры и кино</w:t>
      </w:r>
      <w:r w:rsidR="00896DED" w:rsidRPr="0027057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896DED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6DED" w:rsidRPr="0027057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65991" w:rsidRPr="00270574">
        <w:rPr>
          <w:rFonts w:ascii="Times New Roman" w:hAnsi="Times New Roman" w:cs="Times New Roman"/>
          <w:sz w:val="28"/>
          <w:szCs w:val="28"/>
        </w:rPr>
        <w:t>.</w:t>
      </w:r>
    </w:p>
    <w:p w:rsidR="00270574" w:rsidRPr="00270574" w:rsidRDefault="00270574" w:rsidP="00270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 xml:space="preserve">Программа разработана в продолжение действующей муниципальной программы «Развитие культуры </w:t>
      </w:r>
      <w:proofErr w:type="spellStart"/>
      <w:r w:rsidRPr="00270574">
        <w:rPr>
          <w:rFonts w:ascii="Times New Roman" w:hAnsi="Times New Roman" w:cs="Times New Roman"/>
          <w:sz w:val="28"/>
          <w:szCs w:val="28"/>
        </w:rPr>
        <w:t>Ков</w:t>
      </w:r>
      <w:r w:rsidR="0014717D">
        <w:rPr>
          <w:rFonts w:ascii="Times New Roman" w:hAnsi="Times New Roman" w:cs="Times New Roman"/>
          <w:sz w:val="28"/>
          <w:szCs w:val="28"/>
        </w:rPr>
        <w:t>ернинского</w:t>
      </w:r>
      <w:proofErr w:type="spellEnd"/>
      <w:r w:rsidR="0014717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70574">
        <w:rPr>
          <w:rFonts w:ascii="Times New Roman" w:hAnsi="Times New Roman" w:cs="Times New Roman"/>
          <w:sz w:val="28"/>
          <w:szCs w:val="28"/>
        </w:rPr>
        <w:t xml:space="preserve"> Нижегородской области».</w:t>
      </w:r>
    </w:p>
    <w:p w:rsidR="00C65161" w:rsidRPr="00270574" w:rsidRDefault="00EB1033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Цели</w:t>
      </w:r>
      <w:r w:rsidR="00A42A07" w:rsidRPr="00270574">
        <w:rPr>
          <w:rFonts w:ascii="Times New Roman" w:hAnsi="Times New Roman" w:cs="Times New Roman"/>
          <w:sz w:val="28"/>
          <w:szCs w:val="28"/>
        </w:rPr>
        <w:t xml:space="preserve"> п</w:t>
      </w:r>
      <w:r w:rsidR="00C65161" w:rsidRPr="00270574">
        <w:rPr>
          <w:rFonts w:ascii="Times New Roman" w:hAnsi="Times New Roman" w:cs="Times New Roman"/>
          <w:sz w:val="28"/>
          <w:szCs w:val="28"/>
        </w:rPr>
        <w:t>рограммы</w:t>
      </w:r>
      <w:r w:rsidRPr="00270574">
        <w:rPr>
          <w:rFonts w:ascii="Times New Roman" w:hAnsi="Times New Roman" w:cs="Times New Roman"/>
          <w:sz w:val="28"/>
          <w:szCs w:val="28"/>
        </w:rPr>
        <w:t>:</w:t>
      </w:r>
    </w:p>
    <w:p w:rsidR="00EB1033" w:rsidRPr="00270574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eastAsiaTheme="minorEastAsia" w:hAnsi="Times New Roman"/>
          <w:sz w:val="28"/>
          <w:szCs w:val="28"/>
          <w:lang w:eastAsia="ru-RU"/>
        </w:rPr>
        <w:t>Создание условий для повышения</w:t>
      </w:r>
      <w:r w:rsidRPr="00270574">
        <w:rPr>
          <w:rFonts w:ascii="Times New Roman" w:hAnsi="Times New Roman"/>
          <w:sz w:val="28"/>
          <w:szCs w:val="28"/>
        </w:rPr>
        <w:t xml:space="preserve"> общественно значимого статуса библиотеки, книги, чтения, а также уровня общей и информационной культуры пользователей;</w:t>
      </w:r>
    </w:p>
    <w:p w:rsidR="00EB1033" w:rsidRPr="00270574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 xml:space="preserve">Создание условий и возможностей для сохранения, активизации, развития и совершенствования народного художественного творчества в </w:t>
      </w:r>
      <w:proofErr w:type="spellStart"/>
      <w:r w:rsidRPr="00270574">
        <w:rPr>
          <w:rFonts w:ascii="Times New Roman" w:hAnsi="Times New Roman"/>
          <w:sz w:val="28"/>
          <w:szCs w:val="28"/>
        </w:rPr>
        <w:t>Ковернинском</w:t>
      </w:r>
      <w:proofErr w:type="spellEnd"/>
      <w:r w:rsidRPr="00270574">
        <w:rPr>
          <w:rFonts w:ascii="Times New Roman" w:hAnsi="Times New Roman"/>
          <w:sz w:val="28"/>
          <w:szCs w:val="28"/>
        </w:rPr>
        <w:t xml:space="preserve"> муниципальном</w:t>
      </w:r>
      <w:r w:rsidR="00270574" w:rsidRPr="00270574">
        <w:rPr>
          <w:rFonts w:ascii="Times New Roman" w:hAnsi="Times New Roman"/>
          <w:sz w:val="28"/>
          <w:szCs w:val="28"/>
        </w:rPr>
        <w:t xml:space="preserve"> округе (далее – округ)</w:t>
      </w:r>
      <w:r w:rsidRPr="00270574">
        <w:rPr>
          <w:rFonts w:ascii="Times New Roman" w:hAnsi="Times New Roman"/>
          <w:sz w:val="28"/>
          <w:szCs w:val="28"/>
        </w:rPr>
        <w:t>;</w:t>
      </w:r>
    </w:p>
    <w:p w:rsidR="00EB1033" w:rsidRPr="00270574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Сохранение культурного</w:t>
      </w:r>
      <w:r w:rsidR="00270574" w:rsidRPr="00270574">
        <w:rPr>
          <w:rFonts w:ascii="Times New Roman" w:hAnsi="Times New Roman"/>
          <w:sz w:val="28"/>
          <w:szCs w:val="28"/>
        </w:rPr>
        <w:t xml:space="preserve"> и исторического наследия округа</w:t>
      </w:r>
      <w:r w:rsidRPr="00270574">
        <w:rPr>
          <w:rFonts w:ascii="Times New Roman" w:hAnsi="Times New Roman"/>
          <w:sz w:val="28"/>
          <w:szCs w:val="28"/>
        </w:rPr>
        <w:t xml:space="preserve">; </w:t>
      </w:r>
    </w:p>
    <w:p w:rsidR="00EB1033" w:rsidRPr="00270574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 xml:space="preserve">Реализация дополнительных </w:t>
      </w:r>
      <w:proofErr w:type="spellStart"/>
      <w:r w:rsidRPr="00270574">
        <w:rPr>
          <w:rFonts w:ascii="Times New Roman" w:hAnsi="Times New Roman"/>
          <w:sz w:val="28"/>
          <w:szCs w:val="28"/>
        </w:rPr>
        <w:t>предпрофессиональных</w:t>
      </w:r>
      <w:proofErr w:type="spellEnd"/>
      <w:r w:rsidRPr="00270574">
        <w:rPr>
          <w:rFonts w:ascii="Times New Roman" w:hAnsi="Times New Roman"/>
          <w:sz w:val="28"/>
          <w:szCs w:val="28"/>
        </w:rPr>
        <w:t xml:space="preserve"> программ, дополнительных </w:t>
      </w:r>
      <w:proofErr w:type="spellStart"/>
      <w:r w:rsidRPr="00270574">
        <w:rPr>
          <w:rFonts w:ascii="Times New Roman" w:hAnsi="Times New Roman"/>
          <w:sz w:val="28"/>
          <w:szCs w:val="28"/>
        </w:rPr>
        <w:t>общеразвивающих</w:t>
      </w:r>
      <w:proofErr w:type="spellEnd"/>
      <w:r w:rsidRPr="00270574">
        <w:rPr>
          <w:rFonts w:ascii="Times New Roman" w:hAnsi="Times New Roman"/>
          <w:sz w:val="28"/>
          <w:szCs w:val="28"/>
        </w:rPr>
        <w:t xml:space="preserve"> образовательных программ;</w:t>
      </w:r>
    </w:p>
    <w:p w:rsidR="00EB1033" w:rsidRPr="00270574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Обеспечение организационных, информационных и научно-методических условий для реализации программы.</w:t>
      </w:r>
    </w:p>
    <w:p w:rsidR="00C65161" w:rsidRPr="00270574" w:rsidRDefault="00C6516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270574">
        <w:rPr>
          <w:rFonts w:ascii="Times New Roman" w:hAnsi="Times New Roman" w:cs="Times New Roman"/>
          <w:sz w:val="28"/>
          <w:szCs w:val="28"/>
        </w:rPr>
        <w:t>Для д</w:t>
      </w:r>
      <w:r w:rsidRPr="00270574">
        <w:rPr>
          <w:rFonts w:ascii="Times New Roman" w:hAnsi="Times New Roman" w:cs="Times New Roman"/>
          <w:sz w:val="28"/>
          <w:szCs w:val="28"/>
        </w:rPr>
        <w:t>остижени</w:t>
      </w:r>
      <w:r w:rsidR="00A65991" w:rsidRPr="00270574">
        <w:rPr>
          <w:rFonts w:ascii="Times New Roman" w:hAnsi="Times New Roman" w:cs="Times New Roman"/>
          <w:sz w:val="28"/>
          <w:szCs w:val="28"/>
        </w:rPr>
        <w:t>я</w:t>
      </w:r>
      <w:r w:rsidRPr="00270574">
        <w:rPr>
          <w:rFonts w:ascii="Times New Roman" w:hAnsi="Times New Roman" w:cs="Times New Roman"/>
          <w:sz w:val="28"/>
          <w:szCs w:val="28"/>
        </w:rPr>
        <w:t xml:space="preserve"> указанной цели </w:t>
      </w:r>
      <w:r w:rsidR="00A65991" w:rsidRPr="00270574">
        <w:rPr>
          <w:rFonts w:ascii="Times New Roman" w:hAnsi="Times New Roman" w:cs="Times New Roman"/>
          <w:sz w:val="28"/>
          <w:szCs w:val="28"/>
        </w:rPr>
        <w:t>определены</w:t>
      </w:r>
      <w:r w:rsidRPr="00270574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A65991" w:rsidRPr="00270574">
        <w:rPr>
          <w:rFonts w:ascii="Times New Roman" w:hAnsi="Times New Roman" w:cs="Times New Roman"/>
          <w:sz w:val="28"/>
          <w:szCs w:val="28"/>
        </w:rPr>
        <w:t>е</w:t>
      </w:r>
      <w:r w:rsidRPr="00270574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A65991" w:rsidRPr="00270574">
        <w:rPr>
          <w:rFonts w:ascii="Times New Roman" w:hAnsi="Times New Roman" w:cs="Times New Roman"/>
          <w:sz w:val="28"/>
          <w:szCs w:val="28"/>
        </w:rPr>
        <w:t>и</w:t>
      </w:r>
      <w:r w:rsidRPr="00270574">
        <w:rPr>
          <w:rFonts w:ascii="Times New Roman" w:hAnsi="Times New Roman" w:cs="Times New Roman"/>
          <w:sz w:val="28"/>
          <w:szCs w:val="28"/>
        </w:rPr>
        <w:t>: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Повышение доступности и качества предоставления библиотечных услуг;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Сохранение национального культурного наследия, хранящегося в библиотеках;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Сохранение и развитие материально-технической базы муниципальных учреждений культуры, привлечение населения к занятию народным и художественным творчеством, повышение доступности и качества оказания муниципальных услуг в сфере культуры, организация содержательного досуга населения;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lastRenderedPageBreak/>
        <w:t xml:space="preserve">Развитие </w:t>
      </w:r>
      <w:proofErr w:type="spellStart"/>
      <w:r w:rsidRPr="00270574">
        <w:rPr>
          <w:rFonts w:ascii="Times New Roman" w:hAnsi="Times New Roman"/>
          <w:sz w:val="28"/>
          <w:szCs w:val="28"/>
        </w:rPr>
        <w:t>кинопоказа</w:t>
      </w:r>
      <w:proofErr w:type="spellEnd"/>
      <w:r w:rsidRPr="00270574">
        <w:rPr>
          <w:rFonts w:ascii="Times New Roman" w:hAnsi="Times New Roman"/>
          <w:sz w:val="28"/>
          <w:szCs w:val="28"/>
        </w:rPr>
        <w:t xml:space="preserve"> в </w:t>
      </w:r>
      <w:r w:rsidR="00270574" w:rsidRPr="00270574">
        <w:rPr>
          <w:rFonts w:ascii="Times New Roman" w:hAnsi="Times New Roman"/>
          <w:sz w:val="28"/>
          <w:szCs w:val="28"/>
        </w:rPr>
        <w:t>округе</w:t>
      </w:r>
      <w:r w:rsidRPr="00270574">
        <w:rPr>
          <w:rFonts w:ascii="Times New Roman" w:hAnsi="Times New Roman"/>
          <w:sz w:val="28"/>
          <w:szCs w:val="28"/>
        </w:rPr>
        <w:t>, обеспечение доступа населения к лучшим образцам киноискусства;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Сохранение и популяризация исто</w:t>
      </w:r>
      <w:r w:rsidR="00270574" w:rsidRPr="00270574">
        <w:rPr>
          <w:rFonts w:ascii="Times New Roman" w:hAnsi="Times New Roman"/>
          <w:sz w:val="28"/>
          <w:szCs w:val="28"/>
        </w:rPr>
        <w:t>рико-культурного наследия округа</w:t>
      </w:r>
      <w:r w:rsidRPr="00270574">
        <w:rPr>
          <w:rFonts w:ascii="Times New Roman" w:hAnsi="Times New Roman"/>
          <w:sz w:val="28"/>
          <w:szCs w:val="28"/>
        </w:rPr>
        <w:t>, обеспечение доступа населения к предметам материальной и духовной культуры (музейным коллекциям, предметам находящихся в фондах музея), культурное просвещение, укрепление культурных связей;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Создание условий для развития внутреннего и въездного туризма;</w:t>
      </w:r>
    </w:p>
    <w:p w:rsidR="00EB1033" w:rsidRPr="00270574" w:rsidRDefault="00EB1033" w:rsidP="00EB1033">
      <w:pPr>
        <w:pStyle w:val="a7"/>
        <w:numPr>
          <w:ilvl w:val="0"/>
          <w:numId w:val="6"/>
        </w:numPr>
        <w:ind w:left="348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Выявление, развитие и поддержка талантливых обучающихся, а также лиц, проявивших выдающихся способности;</w:t>
      </w:r>
    </w:p>
    <w:p w:rsidR="00EB1033" w:rsidRPr="00270574" w:rsidRDefault="00EB1033" w:rsidP="00EB1033">
      <w:pPr>
        <w:pStyle w:val="a7"/>
        <w:numPr>
          <w:ilvl w:val="0"/>
          <w:numId w:val="6"/>
        </w:numPr>
        <w:ind w:left="348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Оказание дополнительных услуг в области эстетического, художественного, музыкального образования;</w:t>
      </w:r>
    </w:p>
    <w:p w:rsidR="00A17190" w:rsidRDefault="00EB1033" w:rsidP="00A17190">
      <w:pPr>
        <w:pStyle w:val="a7"/>
        <w:numPr>
          <w:ilvl w:val="0"/>
          <w:numId w:val="6"/>
        </w:numPr>
        <w:ind w:left="348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Разработка нормативно-правовых, организационно</w:t>
      </w:r>
      <w:r w:rsidRPr="00270574">
        <w:rPr>
          <w:rFonts w:ascii="Times New Roman" w:hAnsi="Times New Roman"/>
          <w:b/>
          <w:bCs/>
          <w:sz w:val="28"/>
          <w:szCs w:val="28"/>
        </w:rPr>
        <w:t>-</w:t>
      </w:r>
      <w:r w:rsidRPr="00270574">
        <w:rPr>
          <w:rFonts w:ascii="Times New Roman" w:hAnsi="Times New Roman"/>
          <w:sz w:val="28"/>
          <w:szCs w:val="28"/>
        </w:rPr>
        <w:t>методических и иных актов, направленных на достижение цели программы;</w:t>
      </w:r>
    </w:p>
    <w:p w:rsidR="00EB1033" w:rsidRPr="00A17190" w:rsidRDefault="00EB1033" w:rsidP="00A17190">
      <w:pPr>
        <w:pStyle w:val="a7"/>
        <w:numPr>
          <w:ilvl w:val="0"/>
          <w:numId w:val="6"/>
        </w:numPr>
        <w:ind w:left="348"/>
        <w:jc w:val="both"/>
        <w:rPr>
          <w:rFonts w:ascii="Times New Roman" w:hAnsi="Times New Roman"/>
          <w:sz w:val="28"/>
          <w:szCs w:val="28"/>
        </w:rPr>
      </w:pPr>
      <w:r w:rsidRPr="00A17190">
        <w:rPr>
          <w:rFonts w:ascii="Times New Roman" w:hAnsi="Times New Roman"/>
          <w:sz w:val="28"/>
          <w:szCs w:val="28"/>
        </w:rPr>
        <w:t xml:space="preserve">Мониторинг хода реализации и информационное сопровождение программы, анализ процессов и результатов с целью своевременности </w:t>
      </w:r>
      <w:r w:rsidR="00A17190">
        <w:rPr>
          <w:rFonts w:ascii="Times New Roman" w:hAnsi="Times New Roman"/>
          <w:sz w:val="28"/>
          <w:szCs w:val="28"/>
        </w:rPr>
        <w:t>принятия управленческих решений.</w:t>
      </w:r>
    </w:p>
    <w:p w:rsidR="00C65161" w:rsidRPr="00270574" w:rsidRDefault="0013742C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С</w:t>
      </w:r>
      <w:r w:rsidR="00A42A07" w:rsidRPr="00270574">
        <w:rPr>
          <w:rFonts w:ascii="Times New Roman" w:hAnsi="Times New Roman" w:cs="Times New Roman"/>
          <w:sz w:val="28"/>
          <w:szCs w:val="28"/>
        </w:rPr>
        <w:t>рок реализации мероприятий п</w:t>
      </w:r>
      <w:r w:rsidR="00C65161" w:rsidRPr="00270574">
        <w:rPr>
          <w:rFonts w:ascii="Times New Roman" w:hAnsi="Times New Roman" w:cs="Times New Roman"/>
          <w:sz w:val="28"/>
          <w:szCs w:val="28"/>
        </w:rPr>
        <w:t>рограммы – 20</w:t>
      </w:r>
      <w:r w:rsidR="0049242D" w:rsidRPr="00270574">
        <w:rPr>
          <w:rFonts w:ascii="Times New Roman" w:hAnsi="Times New Roman" w:cs="Times New Roman"/>
          <w:sz w:val="28"/>
          <w:szCs w:val="28"/>
        </w:rPr>
        <w:t>21</w:t>
      </w:r>
      <w:r w:rsidRPr="00270574">
        <w:rPr>
          <w:rFonts w:ascii="Times New Roman" w:hAnsi="Times New Roman" w:cs="Times New Roman"/>
          <w:sz w:val="28"/>
          <w:szCs w:val="28"/>
        </w:rPr>
        <w:t>-</w:t>
      </w:r>
      <w:r w:rsidR="0049242D" w:rsidRPr="00270574">
        <w:rPr>
          <w:rFonts w:ascii="Times New Roman" w:hAnsi="Times New Roman" w:cs="Times New Roman"/>
          <w:sz w:val="28"/>
          <w:szCs w:val="28"/>
        </w:rPr>
        <w:t>2023</w:t>
      </w:r>
      <w:r w:rsidR="00C65161" w:rsidRPr="00270574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9D1847" w:rsidRPr="00270574" w:rsidRDefault="00A42A07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Общий объем финансирования п</w:t>
      </w:r>
      <w:r w:rsidR="009D1847" w:rsidRPr="00270574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2C252F" w:rsidRPr="00270574">
        <w:rPr>
          <w:rFonts w:ascii="Times New Roman" w:hAnsi="Times New Roman" w:cs="Times New Roman"/>
          <w:sz w:val="28"/>
          <w:szCs w:val="28"/>
        </w:rPr>
        <w:t>состави</w:t>
      </w:r>
      <w:r w:rsidR="009D1847" w:rsidRPr="00270574">
        <w:rPr>
          <w:rFonts w:ascii="Times New Roman" w:hAnsi="Times New Roman" w:cs="Times New Roman"/>
          <w:sz w:val="28"/>
          <w:szCs w:val="28"/>
        </w:rPr>
        <w:t xml:space="preserve">т </w:t>
      </w:r>
      <w:r w:rsidR="0049242D" w:rsidRPr="00270574">
        <w:rPr>
          <w:rFonts w:ascii="Times New Roman" w:hAnsi="Times New Roman" w:cs="Times New Roman"/>
          <w:sz w:val="28"/>
          <w:szCs w:val="28"/>
        </w:rPr>
        <w:t xml:space="preserve">175324,4 </w:t>
      </w:r>
      <w:r w:rsidR="009D1847" w:rsidRPr="00270574">
        <w:rPr>
          <w:rFonts w:ascii="Times New Roman" w:hAnsi="Times New Roman" w:cs="Times New Roman"/>
          <w:sz w:val="28"/>
          <w:szCs w:val="28"/>
        </w:rPr>
        <w:t>тыс. руб.</w:t>
      </w:r>
    </w:p>
    <w:p w:rsidR="0015165A" w:rsidRPr="00270574" w:rsidRDefault="00A42A07" w:rsidP="00896DE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Достижение цели п</w:t>
      </w:r>
      <w:r w:rsidR="0015165A" w:rsidRPr="00270574">
        <w:rPr>
          <w:rFonts w:ascii="Times New Roman" w:hAnsi="Times New Roman"/>
          <w:sz w:val="28"/>
          <w:szCs w:val="28"/>
        </w:rPr>
        <w:t xml:space="preserve">рограммы и решение поставленных в ней  задач обеспечиваются </w:t>
      </w:r>
      <w:r w:rsidR="00A65991" w:rsidRPr="00270574">
        <w:rPr>
          <w:rFonts w:ascii="Times New Roman" w:hAnsi="Times New Roman"/>
          <w:sz w:val="28"/>
          <w:szCs w:val="28"/>
        </w:rPr>
        <w:t xml:space="preserve">путем </w:t>
      </w:r>
      <w:r w:rsidR="0015165A" w:rsidRPr="00270574">
        <w:rPr>
          <w:rFonts w:ascii="Times New Roman" w:hAnsi="Times New Roman"/>
          <w:sz w:val="28"/>
          <w:szCs w:val="28"/>
        </w:rPr>
        <w:t>реализаци</w:t>
      </w:r>
      <w:r w:rsidR="00A65991" w:rsidRPr="00270574">
        <w:rPr>
          <w:rFonts w:ascii="Times New Roman" w:hAnsi="Times New Roman"/>
          <w:sz w:val="28"/>
          <w:szCs w:val="28"/>
        </w:rPr>
        <w:t>и</w:t>
      </w:r>
      <w:r w:rsidRPr="00270574">
        <w:rPr>
          <w:rFonts w:ascii="Times New Roman" w:hAnsi="Times New Roman"/>
          <w:sz w:val="28"/>
          <w:szCs w:val="28"/>
        </w:rPr>
        <w:t xml:space="preserve"> </w:t>
      </w:r>
      <w:r w:rsidR="0015165A" w:rsidRPr="00270574">
        <w:rPr>
          <w:rFonts w:ascii="Times New Roman" w:hAnsi="Times New Roman"/>
          <w:sz w:val="28"/>
          <w:szCs w:val="28"/>
        </w:rPr>
        <w:t>мероприятий</w:t>
      </w:r>
      <w:r w:rsidRPr="00270574">
        <w:rPr>
          <w:rFonts w:ascii="Times New Roman" w:hAnsi="Times New Roman"/>
          <w:sz w:val="28"/>
          <w:szCs w:val="28"/>
        </w:rPr>
        <w:t xml:space="preserve"> подпрограмм</w:t>
      </w:r>
      <w:r w:rsidR="00896DED" w:rsidRPr="00270574">
        <w:rPr>
          <w:rFonts w:ascii="Times New Roman" w:hAnsi="Times New Roman"/>
          <w:sz w:val="28"/>
          <w:szCs w:val="28"/>
        </w:rPr>
        <w:t>.</w:t>
      </w:r>
      <w:r w:rsidR="0015165A" w:rsidRPr="00270574">
        <w:rPr>
          <w:rFonts w:ascii="Times New Roman" w:hAnsi="Times New Roman"/>
          <w:sz w:val="28"/>
          <w:szCs w:val="28"/>
        </w:rPr>
        <w:t xml:space="preserve"> </w:t>
      </w:r>
    </w:p>
    <w:p w:rsidR="00CA5A85" w:rsidRPr="00270574" w:rsidRDefault="006523A9" w:rsidP="002F1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270574">
        <w:rPr>
          <w:rFonts w:ascii="Times New Roman" w:hAnsi="Times New Roman" w:cs="Times New Roman"/>
          <w:sz w:val="28"/>
          <w:szCs w:val="28"/>
        </w:rPr>
        <w:t xml:space="preserve">: </w:t>
      </w:r>
      <w:r w:rsidR="007D5DEA" w:rsidRPr="00270574">
        <w:rPr>
          <w:rFonts w:ascii="Times New Roman" w:hAnsi="Times New Roman" w:cs="Times New Roman"/>
          <w:sz w:val="28"/>
          <w:szCs w:val="28"/>
        </w:rPr>
        <w:t>заведующий отделом культуры и кино</w:t>
      </w:r>
      <w:r w:rsidR="00896DED"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A42A07" w:rsidRPr="00270574">
        <w:rPr>
          <w:rFonts w:ascii="Times New Roman" w:hAnsi="Times New Roman" w:cs="Times New Roman"/>
          <w:sz w:val="28"/>
          <w:szCs w:val="28"/>
        </w:rPr>
        <w:t>Цветкова Ольга Михайловна</w:t>
      </w:r>
      <w:r w:rsidR="00896DED" w:rsidRPr="00270574">
        <w:rPr>
          <w:rFonts w:ascii="Times New Roman" w:hAnsi="Times New Roman" w:cs="Times New Roman"/>
          <w:sz w:val="28"/>
          <w:szCs w:val="28"/>
        </w:rPr>
        <w:t>, р</w:t>
      </w:r>
      <w:r w:rsidR="00266F99" w:rsidRPr="00270574">
        <w:rPr>
          <w:rFonts w:ascii="Times New Roman" w:hAnsi="Times New Roman" w:cs="Times New Roman"/>
          <w:sz w:val="28"/>
          <w:szCs w:val="28"/>
        </w:rPr>
        <w:t>аб</w:t>
      </w:r>
      <w:proofErr w:type="gramStart"/>
      <w:r w:rsidR="00266F99" w:rsidRPr="00270574">
        <w:rPr>
          <w:rFonts w:ascii="Times New Roman" w:hAnsi="Times New Roman" w:cs="Times New Roman"/>
          <w:sz w:val="28"/>
          <w:szCs w:val="28"/>
        </w:rPr>
        <w:t>.</w:t>
      </w:r>
      <w:r w:rsidRPr="00270574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270574">
        <w:rPr>
          <w:rFonts w:ascii="Times New Roman" w:hAnsi="Times New Roman" w:cs="Times New Roman"/>
          <w:sz w:val="28"/>
          <w:szCs w:val="28"/>
        </w:rPr>
        <w:t>ел.8</w:t>
      </w:r>
      <w:r w:rsidR="00A42A07" w:rsidRPr="00270574">
        <w:rPr>
          <w:rFonts w:ascii="Times New Roman" w:hAnsi="Times New Roman" w:cs="Times New Roman"/>
          <w:sz w:val="28"/>
          <w:szCs w:val="28"/>
        </w:rPr>
        <w:t>(</w:t>
      </w:r>
      <w:r w:rsidRPr="00270574">
        <w:rPr>
          <w:rFonts w:ascii="Times New Roman" w:hAnsi="Times New Roman" w:cs="Times New Roman"/>
          <w:sz w:val="28"/>
          <w:szCs w:val="28"/>
        </w:rPr>
        <w:t>831</w:t>
      </w:r>
      <w:r w:rsidR="00896DED" w:rsidRPr="00270574">
        <w:rPr>
          <w:rFonts w:ascii="Times New Roman" w:hAnsi="Times New Roman" w:cs="Times New Roman"/>
          <w:sz w:val="28"/>
          <w:szCs w:val="28"/>
        </w:rPr>
        <w:t>57</w:t>
      </w:r>
      <w:r w:rsidR="00A42A07" w:rsidRPr="00270574">
        <w:rPr>
          <w:rFonts w:ascii="Times New Roman" w:hAnsi="Times New Roman" w:cs="Times New Roman"/>
          <w:sz w:val="28"/>
          <w:szCs w:val="28"/>
        </w:rPr>
        <w:t>) 2-12-91</w:t>
      </w:r>
      <w:r w:rsidRPr="00270574">
        <w:rPr>
          <w:rFonts w:ascii="Times New Roman" w:hAnsi="Times New Roman" w:cs="Times New Roman"/>
          <w:sz w:val="28"/>
          <w:szCs w:val="28"/>
        </w:rPr>
        <w:t>, эл</w:t>
      </w:r>
      <w:r w:rsidR="00266F99" w:rsidRPr="00270574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270574">
        <w:rPr>
          <w:rFonts w:ascii="Times New Roman" w:hAnsi="Times New Roman" w:cs="Times New Roman"/>
          <w:sz w:val="28"/>
          <w:szCs w:val="28"/>
        </w:rPr>
        <w:t xml:space="preserve">почта </w:t>
      </w:r>
      <w:proofErr w:type="spellStart"/>
      <w:r w:rsidR="007D5DEA" w:rsidRPr="00270574">
        <w:rPr>
          <w:rFonts w:ascii="Times New Roman" w:hAnsi="Times New Roman" w:cs="Times New Roman"/>
          <w:sz w:val="28"/>
          <w:szCs w:val="28"/>
          <w:shd w:val="clear" w:color="auto" w:fill="FFFFFF"/>
        </w:rPr>
        <w:t>kultura.kvr@mail.ru</w:t>
      </w:r>
      <w:proofErr w:type="spellEnd"/>
      <w:r w:rsidR="00896DED" w:rsidRPr="00270574">
        <w:rPr>
          <w:rFonts w:ascii="Times New Roman" w:hAnsi="Times New Roman" w:cs="Times New Roman"/>
          <w:sz w:val="28"/>
          <w:szCs w:val="28"/>
        </w:rPr>
        <w:t>.</w:t>
      </w:r>
    </w:p>
    <w:sectPr w:rsidR="00CA5A85" w:rsidRPr="00270574" w:rsidSect="002F1D2A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5A1"/>
    <w:multiLevelType w:val="hybridMultilevel"/>
    <w:tmpl w:val="0382E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43E48"/>
    <w:multiLevelType w:val="hybridMultilevel"/>
    <w:tmpl w:val="2466AD38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8E64F6"/>
    <w:multiLevelType w:val="hybridMultilevel"/>
    <w:tmpl w:val="04CA10B2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743C90"/>
    <w:multiLevelType w:val="hybridMultilevel"/>
    <w:tmpl w:val="46769264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268783D"/>
    <w:multiLevelType w:val="hybridMultilevel"/>
    <w:tmpl w:val="0DD28D88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CD54FD"/>
    <w:multiLevelType w:val="hybridMultilevel"/>
    <w:tmpl w:val="73C499D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0E53E1"/>
    <w:rsid w:val="001321A2"/>
    <w:rsid w:val="0013742C"/>
    <w:rsid w:val="0014717D"/>
    <w:rsid w:val="0015165A"/>
    <w:rsid w:val="001F6ADA"/>
    <w:rsid w:val="00266F99"/>
    <w:rsid w:val="00270574"/>
    <w:rsid w:val="00277441"/>
    <w:rsid w:val="002C252F"/>
    <w:rsid w:val="002E4AFF"/>
    <w:rsid w:val="002F006E"/>
    <w:rsid w:val="002F1D2A"/>
    <w:rsid w:val="00437DB2"/>
    <w:rsid w:val="0049242D"/>
    <w:rsid w:val="005919E5"/>
    <w:rsid w:val="005A2B52"/>
    <w:rsid w:val="005F6548"/>
    <w:rsid w:val="00602289"/>
    <w:rsid w:val="00630082"/>
    <w:rsid w:val="006523A9"/>
    <w:rsid w:val="00660A1B"/>
    <w:rsid w:val="00681E02"/>
    <w:rsid w:val="006A18FD"/>
    <w:rsid w:val="006A20E3"/>
    <w:rsid w:val="006B09CE"/>
    <w:rsid w:val="0073500F"/>
    <w:rsid w:val="007D5DEA"/>
    <w:rsid w:val="007D73D7"/>
    <w:rsid w:val="00806288"/>
    <w:rsid w:val="00820785"/>
    <w:rsid w:val="00896DED"/>
    <w:rsid w:val="008D0058"/>
    <w:rsid w:val="008E3D97"/>
    <w:rsid w:val="00910DCE"/>
    <w:rsid w:val="00924392"/>
    <w:rsid w:val="009777CC"/>
    <w:rsid w:val="00992ABD"/>
    <w:rsid w:val="009C5710"/>
    <w:rsid w:val="009D1847"/>
    <w:rsid w:val="009F1AC5"/>
    <w:rsid w:val="00A04D0B"/>
    <w:rsid w:val="00A17190"/>
    <w:rsid w:val="00A34BBD"/>
    <w:rsid w:val="00A42A07"/>
    <w:rsid w:val="00A44E62"/>
    <w:rsid w:val="00A47DA1"/>
    <w:rsid w:val="00A61632"/>
    <w:rsid w:val="00A65991"/>
    <w:rsid w:val="00B641DA"/>
    <w:rsid w:val="00BD3F60"/>
    <w:rsid w:val="00C43F95"/>
    <w:rsid w:val="00C65161"/>
    <w:rsid w:val="00CA474F"/>
    <w:rsid w:val="00CA5A85"/>
    <w:rsid w:val="00CC591A"/>
    <w:rsid w:val="00D1288E"/>
    <w:rsid w:val="00D16010"/>
    <w:rsid w:val="00D67B23"/>
    <w:rsid w:val="00D67B82"/>
    <w:rsid w:val="00DC55D3"/>
    <w:rsid w:val="00DE69E1"/>
    <w:rsid w:val="00E35894"/>
    <w:rsid w:val="00EB1033"/>
    <w:rsid w:val="00EC771E"/>
    <w:rsid w:val="00EE2024"/>
    <w:rsid w:val="00F526D7"/>
    <w:rsid w:val="00F673F0"/>
    <w:rsid w:val="00FF2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  <w:style w:type="paragraph" w:styleId="a6">
    <w:name w:val="List Paragraph"/>
    <w:basedOn w:val="a"/>
    <w:uiPriority w:val="99"/>
    <w:qFormat/>
    <w:rsid w:val="002F006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7">
    <w:name w:val="No Spacing"/>
    <w:uiPriority w:val="1"/>
    <w:qFormat/>
    <w:rsid w:val="00EB1033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АртамонычеваЛА</dc:creator>
  <cp:lastModifiedBy>user</cp:lastModifiedBy>
  <cp:revision>6</cp:revision>
  <cp:lastPrinted>2019-10-22T10:26:00Z</cp:lastPrinted>
  <dcterms:created xsi:type="dcterms:W3CDTF">2020-10-01T13:12:00Z</dcterms:created>
  <dcterms:modified xsi:type="dcterms:W3CDTF">2020-10-26T10:45:00Z</dcterms:modified>
</cp:coreProperties>
</file>