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«</w:t>
      </w:r>
      <w:r w:rsidRPr="00257228">
        <w:rPr>
          <w:rFonts w:ascii="Times New Roman" w:hAnsi="Times New Roman" w:cs="Times New Roman"/>
          <w:sz w:val="24"/>
          <w:szCs w:val="24"/>
        </w:rPr>
        <w:t xml:space="preserve">Обеспечение граждан </w:t>
      </w:r>
      <w:proofErr w:type="spellStart"/>
      <w:r w:rsidRPr="0025722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57228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доступным и комфортным жильем</w:t>
      </w:r>
      <w:r w:rsidRPr="00393D4B">
        <w:rPr>
          <w:rFonts w:ascii="Times New Roman" w:hAnsi="Times New Roman" w:cs="Times New Roman"/>
          <w:sz w:val="24"/>
          <w:szCs w:val="24"/>
        </w:rPr>
        <w:t>»</w:t>
      </w:r>
    </w:p>
    <w:p w:rsidR="00257228" w:rsidRDefault="00257228" w:rsidP="00257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Pr="00257228">
        <w:rPr>
          <w:rFonts w:ascii="Times New Roman" w:hAnsi="Times New Roman" w:cs="Times New Roman"/>
          <w:sz w:val="24"/>
          <w:szCs w:val="24"/>
        </w:rPr>
        <w:t xml:space="preserve">Обеспечение граждан </w:t>
      </w:r>
      <w:proofErr w:type="spellStart"/>
      <w:r w:rsidRPr="0025722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57228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доступным и комфортным жильем</w:t>
      </w:r>
      <w:r w:rsidRPr="00393D4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далее-Программа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) разработан в соответствии с </w:t>
      </w:r>
      <w:r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Бюджетным Кодексом Российской Федерации, Федеральным законом от 28.06.2014 № 172-ФЗ «О стратегическом планировании в Российской Федерации», </w:t>
      </w:r>
      <w:r w:rsidRPr="00393D4B">
        <w:rPr>
          <w:rFonts w:ascii="Times New Roman" w:hAnsi="Times New Roman" w:cs="Times New Roman"/>
          <w:sz w:val="24"/>
          <w:szCs w:val="24"/>
        </w:rPr>
        <w:t xml:space="preserve">Законом Нижегородской области «О преобразовании муниципальных образований 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93D4B">
        <w:rPr>
          <w:rFonts w:ascii="Times New Roman" w:hAnsi="Times New Roman" w:cs="Times New Roman"/>
          <w:sz w:val="24"/>
          <w:szCs w:val="24"/>
        </w:rPr>
        <w:t>на среднесрочный период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 xml:space="preserve"> (на 2021 год и на плановый период 2021 и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0A063D">
        <w:rPr>
          <w:rFonts w:ascii="Times New Roman" w:hAnsi="Times New Roman" w:cs="Times New Roman"/>
          <w:sz w:val="24"/>
          <w:szCs w:val="24"/>
        </w:rPr>
        <w:t xml:space="preserve">района №364-р от 14.08.2020 года, с целью формирования бюджета </w:t>
      </w:r>
      <w:proofErr w:type="spellStart"/>
      <w:r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0A063D">
        <w:rPr>
          <w:rFonts w:ascii="Times New Roman" w:hAnsi="Times New Roman" w:cs="Times New Roman"/>
          <w:sz w:val="24"/>
          <w:szCs w:val="24"/>
        </w:rPr>
        <w:t xml:space="preserve"> муниципального округа на 2021-2023 годы.</w:t>
      </w: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отдел </w:t>
      </w:r>
      <w:r w:rsidRPr="00257228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  Администрации</w:t>
      </w:r>
      <w:r w:rsidRPr="000A0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0A063D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57228" w:rsidRPr="000A063D" w:rsidRDefault="00257228" w:rsidP="00257228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</w:t>
      </w:r>
      <w:r w:rsidRPr="000A063D">
        <w:rPr>
          <w:rFonts w:ascii="Times New Roman" w:eastAsia="Calibri" w:hAnsi="Times New Roman" w:cs="Times New Roman"/>
          <w:sz w:val="24"/>
          <w:szCs w:val="24"/>
        </w:rPr>
        <w:t>муниципальной программы «</w:t>
      </w:r>
      <w:r w:rsidRPr="00257228">
        <w:rPr>
          <w:rFonts w:ascii="Times New Roman" w:hAnsi="Times New Roman" w:cs="Times New Roman"/>
          <w:sz w:val="24"/>
          <w:szCs w:val="24"/>
        </w:rPr>
        <w:t xml:space="preserve">Обеспечение граждан </w:t>
      </w:r>
      <w:proofErr w:type="spellStart"/>
      <w:r w:rsidRPr="0025722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57228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257228">
        <w:rPr>
          <w:rFonts w:ascii="Times New Roman" w:hAnsi="Times New Roman" w:cs="Times New Roman"/>
          <w:sz w:val="24"/>
          <w:szCs w:val="24"/>
        </w:rPr>
        <w:t xml:space="preserve"> Нижегородской области доступным и комфортным жильем</w:t>
      </w:r>
      <w:r w:rsidRPr="000A063D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257228" w:rsidRPr="00257228" w:rsidRDefault="00257228" w:rsidP="002572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638D3">
        <w:rPr>
          <w:rFonts w:ascii="Times New Roman" w:hAnsi="Times New Roman" w:cs="Times New Roman"/>
          <w:sz w:val="24"/>
          <w:szCs w:val="24"/>
        </w:rPr>
        <w:t>оздание благоприятных условий для проживания отдельных категорий граждан, установленных законодательством Нижегородской области.</w:t>
      </w:r>
    </w:p>
    <w:p w:rsidR="00257228" w:rsidRPr="00393D4B" w:rsidRDefault="00257228" w:rsidP="0025722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257228" w:rsidRPr="005638D3" w:rsidRDefault="00257228" w:rsidP="002572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 w:rsidRPr="005638D3">
        <w:rPr>
          <w:rFonts w:ascii="Times New Roman" w:hAnsi="Times New Roman" w:cs="Times New Roman"/>
          <w:sz w:val="24"/>
          <w:szCs w:val="24"/>
        </w:rPr>
        <w:t>1. 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 (далее - дети-сироты и дети, оставшиеся без попечения родителей).</w:t>
      </w:r>
    </w:p>
    <w:p w:rsidR="00257228" w:rsidRPr="005638D3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>2. Предоставление жилья лицам, нуждающимся в жилых помещениях.</w:t>
      </w:r>
    </w:p>
    <w:p w:rsidR="00257228" w:rsidRPr="005638D3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>3. Приобретение жилья  участникам ВОВ</w:t>
      </w:r>
    </w:p>
    <w:p w:rsidR="00257228" w:rsidRPr="005638D3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>4. Выплаты гражданам на компенсацию части процентной ставки по кредитам, выданным на приобретение или строительство жилья.</w:t>
      </w:r>
    </w:p>
    <w:p w:rsidR="00257228" w:rsidRPr="005638D3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>5. Социальные выплаты населению на газификацию жилья.</w:t>
      </w:r>
    </w:p>
    <w:p w:rsidR="00257228" w:rsidRPr="005638D3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>6.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организациях.</w:t>
      </w:r>
    </w:p>
    <w:p w:rsidR="00257228" w:rsidRPr="005638D3" w:rsidRDefault="00257228" w:rsidP="00257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>7. Ремонт муниципальных жилых помещений.</w:t>
      </w:r>
    </w:p>
    <w:p w:rsidR="00257228" w:rsidRPr="005638D3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>8. Выполнение мероприятий, направленных на обеспечение устойчивого сокращения непригодного для проживания жилищного фонда.</w:t>
      </w:r>
    </w:p>
    <w:p w:rsidR="00257228" w:rsidRPr="005638D3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>9. Снос аварийного жилья.</w:t>
      </w:r>
    </w:p>
    <w:p w:rsidR="00257228" w:rsidRPr="005638D3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8D3">
        <w:rPr>
          <w:rFonts w:ascii="Times New Roman" w:hAnsi="Times New Roman" w:cs="Times New Roman"/>
          <w:sz w:val="24"/>
          <w:szCs w:val="24"/>
        </w:rPr>
        <w:t xml:space="preserve">10 . Предоставление материальной помощи на приобретение жилого помещения в связи отсутствием жилья и достаточных средств на его приобретение гражданам, попавших в трудную жизненную ситуацию в рамках реализации постановления </w:t>
      </w:r>
      <w:proofErr w:type="gramStart"/>
      <w:r w:rsidRPr="005638D3">
        <w:rPr>
          <w:rFonts w:ascii="Times New Roman" w:hAnsi="Times New Roman" w:cs="Times New Roman"/>
          <w:sz w:val="24"/>
          <w:szCs w:val="24"/>
        </w:rPr>
        <w:t>Правительства</w:t>
      </w:r>
      <w:proofErr w:type="gramEnd"/>
      <w:r w:rsidRPr="005638D3">
        <w:rPr>
          <w:rFonts w:ascii="Times New Roman" w:hAnsi="Times New Roman" w:cs="Times New Roman"/>
          <w:sz w:val="24"/>
          <w:szCs w:val="24"/>
        </w:rPr>
        <w:t xml:space="preserve"> НО от 23.03.2007 №86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Финансирование программы на 2021-2023 годы составит всего – </w:t>
      </w:r>
      <w:r>
        <w:rPr>
          <w:rFonts w:ascii="Times New Roman" w:hAnsi="Times New Roman" w:cs="Times New Roman"/>
          <w:sz w:val="24"/>
          <w:szCs w:val="24"/>
        </w:rPr>
        <w:t>18 771,5</w:t>
      </w:r>
      <w:r w:rsidRPr="00A90E90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A90E9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90E90">
        <w:rPr>
          <w:rFonts w:ascii="Times New Roman" w:hAnsi="Times New Roman" w:cs="Times New Roman"/>
          <w:sz w:val="24"/>
          <w:szCs w:val="24"/>
        </w:rPr>
        <w:t>уб. из средств бюджета округа.</w:t>
      </w:r>
    </w:p>
    <w:p w:rsidR="00257228" w:rsidRPr="00A90E90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lastRenderedPageBreak/>
        <w:t xml:space="preserve">Достижение цели Программы и решение поставленных в ней  задач обеспечиваются путем реализации программных мероприятий. </w:t>
      </w:r>
    </w:p>
    <w:p w:rsidR="00257228" w:rsidRPr="00CB3B4A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области», утвержденным постановлением Администрации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257228" w:rsidRPr="00393D4B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57228" w:rsidRPr="00C65161" w:rsidRDefault="00257228" w:rsidP="004E4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Ответственное лицо за проведение общественного обсуждения: заведующий отделом экономики </w:t>
      </w:r>
      <w:r w:rsidR="004E4874" w:rsidRPr="004E4874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393D4B">
        <w:rPr>
          <w:rFonts w:ascii="Times New Roman" w:hAnsi="Times New Roman" w:cs="Times New Roman"/>
          <w:sz w:val="24"/>
          <w:szCs w:val="24"/>
        </w:rPr>
        <w:t>, раб</w:t>
      </w:r>
      <w:proofErr w:type="gramStart"/>
      <w:r w:rsidRPr="00393D4B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ел.883157-2-</w:t>
      </w:r>
      <w:r w:rsidR="004E4874" w:rsidRPr="004E4874">
        <w:rPr>
          <w:rFonts w:ascii="Times New Roman" w:hAnsi="Times New Roman" w:cs="Times New Roman"/>
          <w:sz w:val="24"/>
          <w:szCs w:val="24"/>
        </w:rPr>
        <w:t>35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4E4874" w:rsidRPr="004E4874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 xml:space="preserve">, электронная почта </w:t>
      </w:r>
      <w:proofErr w:type="spellStart"/>
      <w:r w:rsidR="004E4874" w:rsidRPr="004E4874">
        <w:rPr>
          <w:rFonts w:ascii="Times New Roman" w:hAnsi="Times New Roman" w:cs="Times New Roman"/>
          <w:color w:val="000000"/>
          <w:sz w:val="24"/>
          <w:szCs w:val="24"/>
          <w:lang w:val="en-US"/>
        </w:rPr>
        <w:t>oks</w:t>
      </w:r>
      <w:proofErr w:type="spellEnd"/>
      <w:r w:rsidR="004E4874" w:rsidRPr="004E4874">
        <w:rPr>
          <w:rFonts w:ascii="Times New Roman" w:hAnsi="Times New Roman" w:cs="Times New Roman"/>
          <w:color w:val="000000"/>
          <w:sz w:val="24"/>
          <w:szCs w:val="24"/>
        </w:rPr>
        <w:t>@</w:t>
      </w:r>
      <w:proofErr w:type="spellStart"/>
      <w:r w:rsidR="004E4874" w:rsidRPr="004E4874">
        <w:rPr>
          <w:rFonts w:ascii="Times New Roman" w:hAnsi="Times New Roman" w:cs="Times New Roman"/>
          <w:color w:val="000000"/>
          <w:sz w:val="24"/>
          <w:szCs w:val="24"/>
        </w:rPr>
        <w:t>adm.kvr.nnov.ru</w:t>
      </w:r>
      <w:proofErr w:type="spellEnd"/>
    </w:p>
    <w:p w:rsidR="00AB20E6" w:rsidRDefault="00AB20E6"/>
    <w:sectPr w:rsidR="00AB20E6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57228"/>
    <w:rsid w:val="00257228"/>
    <w:rsid w:val="004E4874"/>
    <w:rsid w:val="00AB2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2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559</Words>
  <Characters>3189</Characters>
  <Application>Microsoft Office Word</Application>
  <DocSecurity>0</DocSecurity>
  <Lines>26</Lines>
  <Paragraphs>7</Paragraphs>
  <ScaleCrop>false</ScaleCrop>
  <Company>Krokoz™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33</cp:lastModifiedBy>
  <cp:revision>2</cp:revision>
  <dcterms:created xsi:type="dcterms:W3CDTF">2020-10-23T04:53:00Z</dcterms:created>
  <dcterms:modified xsi:type="dcterms:W3CDTF">2020-10-23T05:08:00Z</dcterms:modified>
</cp:coreProperties>
</file>