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A17" w:rsidRPr="00432AF6" w:rsidRDefault="00C23A17" w:rsidP="00C23A17">
      <w:pPr>
        <w:pStyle w:val="a3"/>
        <w:rPr>
          <w:rFonts w:ascii="Arial" w:hAnsi="Arial" w:cs="Arial"/>
          <w:sz w:val="32"/>
          <w:szCs w:val="32"/>
        </w:rPr>
      </w:pPr>
      <w:r w:rsidRPr="00432AF6">
        <w:rPr>
          <w:rFonts w:ascii="Arial" w:hAnsi="Arial" w:cs="Arial"/>
          <w:sz w:val="32"/>
          <w:szCs w:val="32"/>
        </w:rPr>
        <w:t xml:space="preserve">ХОХЛОМСКАЯ СЕЛЬСКАЯ АДМИНИСТРАЦИЯ </w:t>
      </w:r>
    </w:p>
    <w:p w:rsidR="00C23A17" w:rsidRPr="00432AF6" w:rsidRDefault="00C23A17" w:rsidP="00C23A17">
      <w:pPr>
        <w:pStyle w:val="a3"/>
        <w:rPr>
          <w:rFonts w:ascii="Arial" w:hAnsi="Arial" w:cs="Arial"/>
          <w:sz w:val="32"/>
          <w:szCs w:val="32"/>
        </w:rPr>
      </w:pPr>
      <w:r w:rsidRPr="00432AF6">
        <w:rPr>
          <w:rFonts w:ascii="Arial" w:hAnsi="Arial" w:cs="Arial"/>
          <w:sz w:val="32"/>
          <w:szCs w:val="32"/>
        </w:rPr>
        <w:t xml:space="preserve">Ковернинского муниципального района </w:t>
      </w:r>
    </w:p>
    <w:p w:rsidR="00C23A17" w:rsidRPr="00432AF6" w:rsidRDefault="00C23A17" w:rsidP="00C23A17">
      <w:pPr>
        <w:pStyle w:val="a3"/>
        <w:rPr>
          <w:rFonts w:ascii="Arial" w:hAnsi="Arial" w:cs="Arial"/>
          <w:sz w:val="32"/>
          <w:szCs w:val="32"/>
        </w:rPr>
      </w:pPr>
      <w:r w:rsidRPr="00432AF6">
        <w:rPr>
          <w:rFonts w:ascii="Arial" w:hAnsi="Arial" w:cs="Arial"/>
          <w:sz w:val="32"/>
          <w:szCs w:val="32"/>
        </w:rPr>
        <w:t xml:space="preserve"> Нижегородской области</w:t>
      </w:r>
    </w:p>
    <w:p w:rsidR="00C23A17" w:rsidRPr="00432AF6" w:rsidRDefault="001B1393" w:rsidP="00C23A17">
      <w:pPr>
        <w:pStyle w:val="8"/>
        <w:rPr>
          <w:rFonts w:ascii="Arial" w:hAnsi="Arial" w:cs="Arial"/>
          <w:b/>
          <w:sz w:val="32"/>
          <w:szCs w:val="32"/>
        </w:rPr>
      </w:pPr>
      <w:r w:rsidRPr="00432AF6">
        <w:rPr>
          <w:rFonts w:ascii="Arial" w:hAnsi="Arial" w:cs="Arial"/>
          <w:b/>
          <w:sz w:val="32"/>
          <w:szCs w:val="32"/>
        </w:rPr>
        <w:t>ПОСТАНОВЛЕНИЕ</w:t>
      </w:r>
    </w:p>
    <w:p w:rsidR="00C23A17" w:rsidRPr="00432AF6" w:rsidRDefault="00CE0BFE" w:rsidP="00C23A17">
      <w:pPr>
        <w:jc w:val="both"/>
        <w:rPr>
          <w:rFonts w:ascii="Arial" w:hAnsi="Arial" w:cs="Arial"/>
          <w:sz w:val="24"/>
          <w:szCs w:val="24"/>
        </w:rPr>
      </w:pPr>
      <w:r w:rsidRPr="00432AF6">
        <w:rPr>
          <w:rFonts w:ascii="Arial" w:hAnsi="Arial" w:cs="Arial"/>
          <w:sz w:val="24"/>
          <w:szCs w:val="24"/>
        </w:rPr>
        <w:t>25</w:t>
      </w:r>
      <w:r w:rsidR="00C23A17" w:rsidRPr="00432AF6">
        <w:rPr>
          <w:rFonts w:ascii="Arial" w:hAnsi="Arial" w:cs="Arial"/>
          <w:sz w:val="24"/>
          <w:szCs w:val="24"/>
        </w:rPr>
        <w:t>.</w:t>
      </w:r>
      <w:r w:rsidR="00964BE4" w:rsidRPr="00432AF6">
        <w:rPr>
          <w:rFonts w:ascii="Arial" w:hAnsi="Arial" w:cs="Arial"/>
          <w:sz w:val="24"/>
          <w:szCs w:val="24"/>
        </w:rPr>
        <w:t>0</w:t>
      </w:r>
      <w:r w:rsidR="001F593C" w:rsidRPr="00432AF6">
        <w:rPr>
          <w:rFonts w:ascii="Arial" w:hAnsi="Arial" w:cs="Arial"/>
          <w:sz w:val="24"/>
          <w:szCs w:val="24"/>
        </w:rPr>
        <w:t>9</w:t>
      </w:r>
      <w:r w:rsidR="00C23A17" w:rsidRPr="00432AF6">
        <w:rPr>
          <w:rFonts w:ascii="Arial" w:hAnsi="Arial" w:cs="Arial"/>
          <w:sz w:val="24"/>
          <w:szCs w:val="24"/>
        </w:rPr>
        <w:t>.20</w:t>
      </w:r>
      <w:r w:rsidR="00BC139B" w:rsidRPr="00432AF6">
        <w:rPr>
          <w:rFonts w:ascii="Arial" w:hAnsi="Arial" w:cs="Arial"/>
          <w:sz w:val="24"/>
          <w:szCs w:val="24"/>
        </w:rPr>
        <w:t>20</w:t>
      </w:r>
      <w:r w:rsidR="00C23A17" w:rsidRPr="00432AF6">
        <w:rPr>
          <w:rFonts w:ascii="Arial" w:hAnsi="Arial" w:cs="Arial"/>
          <w:sz w:val="24"/>
          <w:szCs w:val="24"/>
        </w:rPr>
        <w:tab/>
      </w:r>
      <w:r w:rsidR="00C23A17" w:rsidRPr="00432AF6">
        <w:rPr>
          <w:rFonts w:ascii="Arial" w:hAnsi="Arial" w:cs="Arial"/>
          <w:sz w:val="24"/>
          <w:szCs w:val="24"/>
        </w:rPr>
        <w:tab/>
      </w:r>
      <w:r w:rsidR="00C23A17" w:rsidRPr="00432AF6">
        <w:rPr>
          <w:rFonts w:ascii="Arial" w:hAnsi="Arial" w:cs="Arial"/>
          <w:sz w:val="24"/>
          <w:szCs w:val="24"/>
        </w:rPr>
        <w:tab/>
      </w:r>
      <w:r w:rsidR="00C23A17" w:rsidRPr="00432AF6">
        <w:rPr>
          <w:rFonts w:ascii="Arial" w:hAnsi="Arial" w:cs="Arial"/>
          <w:sz w:val="24"/>
          <w:szCs w:val="24"/>
        </w:rPr>
        <w:tab/>
      </w:r>
      <w:r w:rsidR="00C23A17" w:rsidRPr="00432AF6">
        <w:rPr>
          <w:rFonts w:ascii="Arial" w:hAnsi="Arial" w:cs="Arial"/>
          <w:sz w:val="24"/>
          <w:szCs w:val="24"/>
        </w:rPr>
        <w:tab/>
      </w:r>
      <w:r w:rsidR="00C23A17" w:rsidRPr="00432AF6">
        <w:rPr>
          <w:rFonts w:ascii="Arial" w:hAnsi="Arial" w:cs="Arial"/>
          <w:sz w:val="24"/>
          <w:szCs w:val="24"/>
        </w:rPr>
        <w:tab/>
      </w:r>
      <w:r w:rsidR="00C23A17" w:rsidRPr="00432AF6">
        <w:rPr>
          <w:rFonts w:ascii="Arial" w:hAnsi="Arial" w:cs="Arial"/>
          <w:sz w:val="24"/>
          <w:szCs w:val="24"/>
        </w:rPr>
        <w:tab/>
      </w:r>
      <w:r w:rsidR="00C23A17" w:rsidRPr="00432AF6">
        <w:rPr>
          <w:rFonts w:ascii="Arial" w:hAnsi="Arial" w:cs="Arial"/>
          <w:sz w:val="24"/>
          <w:szCs w:val="24"/>
        </w:rPr>
        <w:tab/>
      </w:r>
      <w:r w:rsidR="006D1D1E" w:rsidRPr="00432AF6">
        <w:rPr>
          <w:rFonts w:ascii="Arial" w:hAnsi="Arial" w:cs="Arial"/>
          <w:sz w:val="24"/>
          <w:szCs w:val="24"/>
        </w:rPr>
        <w:tab/>
      </w:r>
      <w:r w:rsidR="00C23A17" w:rsidRPr="00432AF6">
        <w:rPr>
          <w:rFonts w:ascii="Arial" w:hAnsi="Arial" w:cs="Arial"/>
          <w:sz w:val="24"/>
          <w:szCs w:val="24"/>
        </w:rPr>
        <w:tab/>
      </w:r>
      <w:r w:rsidR="00C23A17" w:rsidRPr="00432AF6">
        <w:rPr>
          <w:rFonts w:ascii="Arial" w:hAnsi="Arial" w:cs="Arial"/>
          <w:sz w:val="24"/>
          <w:szCs w:val="24"/>
        </w:rPr>
        <w:tab/>
        <w:t xml:space="preserve">№ </w:t>
      </w:r>
      <w:r w:rsidR="001F593C" w:rsidRPr="00432AF6">
        <w:rPr>
          <w:rFonts w:ascii="Arial" w:hAnsi="Arial" w:cs="Arial"/>
          <w:sz w:val="24"/>
          <w:szCs w:val="24"/>
        </w:rPr>
        <w:t>6</w:t>
      </w:r>
      <w:r w:rsidRPr="00432AF6">
        <w:rPr>
          <w:rFonts w:ascii="Arial" w:hAnsi="Arial" w:cs="Arial"/>
          <w:sz w:val="24"/>
          <w:szCs w:val="24"/>
        </w:rPr>
        <w:t>6</w:t>
      </w:r>
    </w:p>
    <w:p w:rsidR="0081380F" w:rsidRPr="00432AF6" w:rsidRDefault="0081380F" w:rsidP="00C23A17">
      <w:pPr>
        <w:jc w:val="both"/>
        <w:rPr>
          <w:rFonts w:ascii="Arial" w:hAnsi="Arial" w:cs="Arial"/>
          <w:sz w:val="24"/>
          <w:szCs w:val="24"/>
        </w:rPr>
      </w:pPr>
    </w:p>
    <w:p w:rsidR="00CE0BFE" w:rsidRPr="00432AF6" w:rsidRDefault="00CE0BFE" w:rsidP="00CE0BFE">
      <w:pPr>
        <w:autoSpaceDE w:val="0"/>
        <w:autoSpaceDN w:val="0"/>
        <w:jc w:val="center"/>
        <w:rPr>
          <w:rFonts w:ascii="Arial" w:hAnsi="Arial" w:cs="Arial"/>
          <w:b/>
          <w:sz w:val="28"/>
          <w:szCs w:val="28"/>
        </w:rPr>
      </w:pPr>
      <w:r w:rsidRPr="00432AF6">
        <w:rPr>
          <w:rFonts w:ascii="Arial" w:hAnsi="Arial" w:cs="Arial"/>
          <w:b/>
          <w:sz w:val="28"/>
          <w:szCs w:val="28"/>
        </w:rPr>
        <w:t>Об утверждении сводной бюджетной росписи бюджета Хохломского сельсовета на 2020 г.</w:t>
      </w:r>
    </w:p>
    <w:p w:rsidR="00CE0BFE" w:rsidRPr="00432AF6" w:rsidRDefault="00CE0BFE" w:rsidP="00CE0BFE">
      <w:pPr>
        <w:autoSpaceDE w:val="0"/>
        <w:autoSpaceDN w:val="0"/>
        <w:jc w:val="center"/>
        <w:rPr>
          <w:rFonts w:ascii="Arial" w:hAnsi="Arial" w:cs="Arial"/>
          <w:b/>
          <w:sz w:val="28"/>
          <w:szCs w:val="28"/>
        </w:rPr>
      </w:pPr>
    </w:p>
    <w:p w:rsidR="00CE0BFE" w:rsidRPr="00432AF6" w:rsidRDefault="00CE0BFE" w:rsidP="00CE0BFE">
      <w:pPr>
        <w:widowControl w:val="0"/>
        <w:tabs>
          <w:tab w:val="left" w:pos="684"/>
        </w:tabs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8"/>
          <w:szCs w:val="28"/>
        </w:rPr>
      </w:pPr>
      <w:r w:rsidRPr="00432AF6">
        <w:rPr>
          <w:rFonts w:ascii="Arial" w:hAnsi="Arial" w:cs="Arial"/>
          <w:sz w:val="24"/>
          <w:szCs w:val="24"/>
        </w:rPr>
        <w:t>В соответствии с распоряжением Хохломской сельской администрации Ковернинского муниципального района Нижегородской области от 11.09.2020 г. № 20</w:t>
      </w:r>
      <w:r w:rsidR="00942E66">
        <w:rPr>
          <w:rFonts w:ascii="Arial" w:hAnsi="Arial" w:cs="Arial"/>
          <w:sz w:val="24"/>
          <w:szCs w:val="24"/>
        </w:rPr>
        <w:t>-р</w:t>
      </w:r>
      <w:r w:rsidRPr="00432AF6">
        <w:rPr>
          <w:rFonts w:ascii="Arial" w:hAnsi="Arial" w:cs="Arial"/>
          <w:sz w:val="24"/>
          <w:szCs w:val="24"/>
        </w:rPr>
        <w:t xml:space="preserve"> «</w:t>
      </w:r>
      <w:r w:rsidRPr="00432AF6">
        <w:rPr>
          <w:rFonts w:ascii="Arial" w:hAnsi="Arial" w:cs="Arial"/>
          <w:bCs/>
          <w:sz w:val="24"/>
          <w:szCs w:val="24"/>
        </w:rPr>
        <w:t>Об утверждении Порядка составления и ведения сводной бюджетной росписи бюджета Хохломского сельсовета Ковернинского муниципального района Нижегородской области и Порядка составления и ведения бюджетных росписей главных распорядителей (распорядителей) средств бюджета Хохломского сельсовета Ковернинского муниципального района Нижегородской области</w:t>
      </w:r>
      <w:r w:rsidRPr="00432AF6">
        <w:rPr>
          <w:rFonts w:ascii="Arial" w:hAnsi="Arial" w:cs="Arial"/>
          <w:sz w:val="24"/>
        </w:rPr>
        <w:t xml:space="preserve">» постановляю: </w:t>
      </w:r>
    </w:p>
    <w:p w:rsidR="00CE0BFE" w:rsidRPr="00432AF6" w:rsidRDefault="00CE0BFE" w:rsidP="00CE0BFE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432AF6">
        <w:rPr>
          <w:rFonts w:ascii="Arial" w:hAnsi="Arial" w:cs="Arial"/>
          <w:sz w:val="24"/>
          <w:szCs w:val="24"/>
        </w:rPr>
        <w:t>1.Утвердить сводную бюджетную роспись бюджета Хохломского сельсовета на 2020 год (Приложение 1 к настоящему постановлению).</w:t>
      </w:r>
    </w:p>
    <w:p w:rsidR="00F57478" w:rsidRPr="00432AF6" w:rsidRDefault="00F57478" w:rsidP="00CE0BFE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432AF6">
        <w:rPr>
          <w:rFonts w:ascii="Arial" w:hAnsi="Arial" w:cs="Arial"/>
          <w:sz w:val="24"/>
          <w:szCs w:val="24"/>
        </w:rPr>
        <w:t>2. Контроль за исполнением настоящего постановления оставляю за собой.</w:t>
      </w:r>
    </w:p>
    <w:p w:rsidR="001F38E3" w:rsidRPr="00432AF6" w:rsidRDefault="001F38E3" w:rsidP="001F593C">
      <w:pPr>
        <w:jc w:val="both"/>
        <w:rPr>
          <w:rFonts w:ascii="Arial" w:hAnsi="Arial" w:cs="Arial"/>
          <w:sz w:val="24"/>
          <w:szCs w:val="24"/>
        </w:rPr>
      </w:pPr>
    </w:p>
    <w:p w:rsidR="00C23A17" w:rsidRPr="00432AF6" w:rsidRDefault="00C23A17" w:rsidP="00C23A17">
      <w:pPr>
        <w:rPr>
          <w:rFonts w:ascii="Arial" w:hAnsi="Arial" w:cs="Arial"/>
        </w:rPr>
      </w:pPr>
      <w:r w:rsidRPr="00432AF6">
        <w:rPr>
          <w:rFonts w:ascii="Arial" w:hAnsi="Arial" w:cs="Arial"/>
          <w:sz w:val="24"/>
          <w:szCs w:val="24"/>
        </w:rPr>
        <w:t xml:space="preserve"> Глава администрации</w:t>
      </w:r>
      <w:r w:rsidRPr="00432AF6">
        <w:rPr>
          <w:rFonts w:ascii="Arial" w:hAnsi="Arial" w:cs="Arial"/>
          <w:sz w:val="24"/>
          <w:szCs w:val="24"/>
        </w:rPr>
        <w:tab/>
      </w:r>
      <w:r w:rsidRPr="00432AF6">
        <w:rPr>
          <w:rFonts w:ascii="Arial" w:hAnsi="Arial" w:cs="Arial"/>
          <w:sz w:val="24"/>
          <w:szCs w:val="24"/>
        </w:rPr>
        <w:tab/>
      </w:r>
      <w:r w:rsidRPr="00432AF6">
        <w:rPr>
          <w:rFonts w:ascii="Arial" w:hAnsi="Arial" w:cs="Arial"/>
          <w:sz w:val="24"/>
          <w:szCs w:val="24"/>
        </w:rPr>
        <w:tab/>
      </w:r>
      <w:r w:rsidRPr="00432AF6">
        <w:rPr>
          <w:rFonts w:ascii="Arial" w:hAnsi="Arial" w:cs="Arial"/>
          <w:sz w:val="24"/>
          <w:szCs w:val="24"/>
        </w:rPr>
        <w:tab/>
      </w:r>
      <w:r w:rsidRPr="00432AF6">
        <w:rPr>
          <w:rFonts w:ascii="Arial" w:hAnsi="Arial" w:cs="Arial"/>
          <w:sz w:val="24"/>
          <w:szCs w:val="24"/>
        </w:rPr>
        <w:tab/>
      </w:r>
      <w:r w:rsidRPr="00432AF6">
        <w:rPr>
          <w:rFonts w:ascii="Arial" w:hAnsi="Arial" w:cs="Arial"/>
          <w:sz w:val="24"/>
          <w:szCs w:val="24"/>
        </w:rPr>
        <w:tab/>
      </w:r>
      <w:r w:rsidRPr="00432AF6">
        <w:rPr>
          <w:rFonts w:ascii="Arial" w:hAnsi="Arial" w:cs="Arial"/>
          <w:sz w:val="24"/>
          <w:szCs w:val="24"/>
        </w:rPr>
        <w:tab/>
      </w:r>
      <w:r w:rsidRPr="00432AF6">
        <w:rPr>
          <w:rFonts w:ascii="Arial" w:hAnsi="Arial" w:cs="Arial"/>
          <w:sz w:val="24"/>
          <w:szCs w:val="24"/>
        </w:rPr>
        <w:tab/>
        <w:t>И.Б.Смолина</w:t>
      </w:r>
    </w:p>
    <w:p w:rsidR="00CE0BFE" w:rsidRPr="00432AF6" w:rsidRDefault="00CE0BFE" w:rsidP="00C23A17">
      <w:pPr>
        <w:rPr>
          <w:rFonts w:ascii="Arial" w:hAnsi="Arial" w:cs="Arial"/>
        </w:rPr>
        <w:sectPr w:rsidR="00CE0BFE" w:rsidRPr="00432AF6" w:rsidSect="001F38E3">
          <w:pgSz w:w="11906" w:h="16838"/>
          <w:pgMar w:top="851" w:right="851" w:bottom="851" w:left="1418" w:header="708" w:footer="708" w:gutter="0"/>
          <w:cols w:space="708"/>
          <w:docGrid w:linePitch="360"/>
        </w:sectPr>
      </w:pPr>
    </w:p>
    <w:p w:rsidR="00CE0BFE" w:rsidRPr="00432AF6" w:rsidRDefault="00CE0BFE" w:rsidP="00CE0BFE">
      <w:pPr>
        <w:jc w:val="right"/>
        <w:rPr>
          <w:rFonts w:ascii="Arial" w:hAnsi="Arial" w:cs="Arial"/>
        </w:rPr>
      </w:pPr>
      <w:r w:rsidRPr="00432AF6">
        <w:rPr>
          <w:rFonts w:ascii="Arial" w:hAnsi="Arial" w:cs="Arial"/>
        </w:rPr>
        <w:lastRenderedPageBreak/>
        <w:t>Приложение 1</w:t>
      </w:r>
    </w:p>
    <w:p w:rsidR="00CE0BFE" w:rsidRPr="00432AF6" w:rsidRDefault="00CE0BFE" w:rsidP="00CE0BFE">
      <w:pPr>
        <w:jc w:val="right"/>
        <w:rPr>
          <w:rFonts w:ascii="Arial" w:hAnsi="Arial" w:cs="Arial"/>
        </w:rPr>
      </w:pPr>
      <w:r w:rsidRPr="00432AF6">
        <w:rPr>
          <w:rFonts w:ascii="Arial" w:hAnsi="Arial" w:cs="Arial"/>
        </w:rPr>
        <w:t>Таблица 1</w:t>
      </w:r>
    </w:p>
    <w:p w:rsidR="00CE0BFE" w:rsidRPr="00432AF6" w:rsidRDefault="00CE0BFE" w:rsidP="00CE0BFE">
      <w:pPr>
        <w:keepNext/>
        <w:overflowPunct w:val="0"/>
        <w:autoSpaceDE w:val="0"/>
        <w:autoSpaceDN w:val="0"/>
        <w:adjustRightInd w:val="0"/>
        <w:textAlignment w:val="baseline"/>
        <w:outlineLvl w:val="1"/>
        <w:rPr>
          <w:rFonts w:ascii="Arial" w:hAnsi="Arial" w:cs="Arial"/>
          <w:bCs/>
          <w:kern w:val="32"/>
        </w:rPr>
      </w:pPr>
    </w:p>
    <w:p w:rsidR="00CE0BFE" w:rsidRPr="00432AF6" w:rsidRDefault="00CE0BFE" w:rsidP="00432AF6">
      <w:pPr>
        <w:keepNext/>
        <w:overflowPunct w:val="0"/>
        <w:autoSpaceDE w:val="0"/>
        <w:autoSpaceDN w:val="0"/>
        <w:adjustRightInd w:val="0"/>
        <w:jc w:val="center"/>
        <w:textAlignment w:val="baseline"/>
        <w:outlineLvl w:val="1"/>
        <w:rPr>
          <w:rFonts w:ascii="Arial" w:hAnsi="Arial" w:cs="Arial"/>
          <w:b/>
          <w:bCs/>
          <w:kern w:val="32"/>
        </w:rPr>
      </w:pPr>
      <w:r w:rsidRPr="00432AF6">
        <w:rPr>
          <w:rFonts w:ascii="Arial" w:hAnsi="Arial" w:cs="Arial"/>
          <w:b/>
          <w:bCs/>
          <w:kern w:val="32"/>
          <w:sz w:val="24"/>
        </w:rPr>
        <w:t xml:space="preserve">Сводная бюджетная роспись источников финансирования дефицита бюджета </w:t>
      </w:r>
      <w:r w:rsidR="00432AF6" w:rsidRPr="00432AF6">
        <w:rPr>
          <w:rFonts w:ascii="Arial" w:hAnsi="Arial" w:cs="Arial"/>
          <w:b/>
          <w:bCs/>
          <w:kern w:val="32"/>
          <w:sz w:val="24"/>
        </w:rPr>
        <w:t>Хохломского сельсовета</w:t>
      </w:r>
      <w:r w:rsidRPr="00432AF6">
        <w:rPr>
          <w:rFonts w:ascii="Arial" w:hAnsi="Arial" w:cs="Arial"/>
          <w:b/>
          <w:bCs/>
          <w:kern w:val="32"/>
          <w:sz w:val="24"/>
        </w:rPr>
        <w:t xml:space="preserve"> на 2020 год</w:t>
      </w:r>
    </w:p>
    <w:p w:rsidR="00CE0BFE" w:rsidRPr="00432AF6" w:rsidRDefault="00CE0BFE" w:rsidP="00CE0BFE">
      <w:pPr>
        <w:jc w:val="center"/>
        <w:rPr>
          <w:rFonts w:ascii="Arial" w:hAnsi="Arial" w:cs="Arial"/>
          <w:color w:val="FF0000"/>
        </w:rPr>
      </w:pPr>
    </w:p>
    <w:p w:rsidR="00CE0BFE" w:rsidRPr="00432AF6" w:rsidRDefault="00CE0BFE" w:rsidP="00CE0BFE">
      <w:pPr>
        <w:jc w:val="right"/>
        <w:rPr>
          <w:rFonts w:ascii="Arial" w:hAnsi="Arial" w:cs="Arial"/>
        </w:rPr>
      </w:pPr>
      <w:r w:rsidRPr="00432AF6">
        <w:rPr>
          <w:rFonts w:ascii="Arial" w:hAnsi="Arial" w:cs="Arial"/>
        </w:rPr>
        <w:t>Единица измерения(руб.)</w:t>
      </w:r>
    </w:p>
    <w:tbl>
      <w:tblPr>
        <w:tblW w:w="14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4"/>
        <w:gridCol w:w="3086"/>
        <w:gridCol w:w="7827"/>
        <w:gridCol w:w="1843"/>
      </w:tblGrid>
      <w:tr w:rsidR="00CE0BFE" w:rsidRPr="00432AF6" w:rsidTr="00CE0BFE">
        <w:trPr>
          <w:trHeight w:val="349"/>
          <w:tblHeader/>
          <w:jc w:val="center"/>
        </w:trPr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Администратор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Код вида источников</w:t>
            </w:r>
          </w:p>
        </w:tc>
        <w:tc>
          <w:tcPr>
            <w:tcW w:w="7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FE" w:rsidRPr="00432AF6" w:rsidRDefault="00CE0BFE" w:rsidP="00CE0BFE">
            <w:pPr>
              <w:keepNext/>
              <w:ind w:right="-4584"/>
              <w:outlineLvl w:val="2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Наименование</w:t>
            </w:r>
          </w:p>
          <w:p w:rsidR="00CE0BFE" w:rsidRPr="00432AF6" w:rsidRDefault="00CE0BFE" w:rsidP="00CE0BFE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FE" w:rsidRPr="00432AF6" w:rsidRDefault="00CE0BFE" w:rsidP="00CE0BFE">
            <w:pPr>
              <w:keepNext/>
              <w:ind w:right="-4584"/>
              <w:outlineLvl w:val="2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Бюджетные</w:t>
            </w:r>
          </w:p>
          <w:p w:rsidR="00CE0BFE" w:rsidRPr="00432AF6" w:rsidRDefault="00CE0BFE" w:rsidP="00CE0BFE">
            <w:pPr>
              <w:keepNext/>
              <w:ind w:right="-4584"/>
              <w:outlineLvl w:val="2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ассигнования</w:t>
            </w:r>
          </w:p>
          <w:p w:rsidR="00CE0BFE" w:rsidRPr="00432AF6" w:rsidRDefault="00CE0BFE" w:rsidP="009024A6">
            <w:pPr>
              <w:keepNext/>
              <w:ind w:right="-4584"/>
              <w:outlineLvl w:val="2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 xml:space="preserve">на </w:t>
            </w:r>
            <w:r w:rsidR="009024A6">
              <w:rPr>
                <w:rFonts w:ascii="Arial" w:hAnsi="Arial" w:cs="Arial"/>
                <w:b/>
                <w:bCs/>
              </w:rPr>
              <w:t>2020</w:t>
            </w:r>
            <w:r w:rsidRPr="00432AF6">
              <w:rPr>
                <w:rFonts w:ascii="Arial" w:hAnsi="Arial" w:cs="Arial"/>
                <w:b/>
                <w:bCs/>
              </w:rPr>
              <w:t xml:space="preserve"> год</w:t>
            </w:r>
          </w:p>
        </w:tc>
      </w:tr>
      <w:tr w:rsidR="00CE0BFE" w:rsidRPr="00432AF6" w:rsidTr="00CE0BFE">
        <w:trPr>
          <w:jc w:val="center"/>
        </w:trPr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01 03 01 00 13 0000 710</w:t>
            </w:r>
          </w:p>
        </w:tc>
        <w:tc>
          <w:tcPr>
            <w:tcW w:w="7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Получение</w:t>
            </w:r>
            <w:r w:rsidR="000F251E">
              <w:rPr>
                <w:rFonts w:ascii="Arial" w:hAnsi="Arial" w:cs="Arial"/>
              </w:rPr>
              <w:t xml:space="preserve"> </w:t>
            </w:r>
            <w:r w:rsidRPr="00432AF6">
              <w:rPr>
                <w:rFonts w:ascii="Arial" w:hAnsi="Arial" w:cs="Arial"/>
              </w:rPr>
              <w:t>кредитов от других бюджетов бюджетной системы Российской Федерации</w:t>
            </w:r>
            <w:r w:rsidR="000F251E">
              <w:rPr>
                <w:rFonts w:ascii="Arial" w:hAnsi="Arial" w:cs="Arial"/>
              </w:rPr>
              <w:t xml:space="preserve"> </w:t>
            </w:r>
            <w:r w:rsidRPr="00432AF6">
              <w:rPr>
                <w:rFonts w:ascii="Arial" w:hAnsi="Arial" w:cs="Arial"/>
              </w:rPr>
              <w:t>бюджетами городских поселений в валюте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</w:t>
            </w:r>
          </w:p>
        </w:tc>
      </w:tr>
      <w:tr w:rsidR="00CE0BFE" w:rsidRPr="00432AF6" w:rsidTr="00CE0BFE">
        <w:trPr>
          <w:jc w:val="center"/>
        </w:trPr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01 03 01 00 13 0000 810</w:t>
            </w:r>
          </w:p>
        </w:tc>
        <w:tc>
          <w:tcPr>
            <w:tcW w:w="7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</w:t>
            </w:r>
          </w:p>
        </w:tc>
      </w:tr>
      <w:tr w:rsidR="00CE0BFE" w:rsidRPr="00432AF6" w:rsidTr="00CE0BFE">
        <w:trPr>
          <w:jc w:val="center"/>
        </w:trPr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</w:p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01 05 02 01 13 0000 510</w:t>
            </w:r>
          </w:p>
        </w:tc>
        <w:tc>
          <w:tcPr>
            <w:tcW w:w="7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-9 783 166,44</w:t>
            </w:r>
          </w:p>
        </w:tc>
      </w:tr>
      <w:tr w:rsidR="00CE0BFE" w:rsidRPr="00432AF6" w:rsidTr="00CE0BFE">
        <w:trPr>
          <w:jc w:val="center"/>
        </w:trPr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</w:p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01 05 02 01 13 0000 610</w:t>
            </w:r>
          </w:p>
        </w:tc>
        <w:tc>
          <w:tcPr>
            <w:tcW w:w="7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9 615 455,96</w:t>
            </w:r>
          </w:p>
        </w:tc>
      </w:tr>
    </w:tbl>
    <w:p w:rsidR="00CE0BFE" w:rsidRPr="00432AF6" w:rsidRDefault="00CE0BFE" w:rsidP="00CE0BFE">
      <w:pPr>
        <w:jc w:val="right"/>
        <w:rPr>
          <w:rFonts w:ascii="Arial" w:hAnsi="Arial" w:cs="Arial"/>
        </w:rPr>
      </w:pPr>
    </w:p>
    <w:p w:rsidR="00CE0BFE" w:rsidRPr="00432AF6" w:rsidRDefault="00CE0BFE" w:rsidP="00CE0BFE">
      <w:pPr>
        <w:jc w:val="right"/>
        <w:rPr>
          <w:rFonts w:ascii="Arial" w:hAnsi="Arial" w:cs="Arial"/>
        </w:rPr>
      </w:pPr>
      <w:r w:rsidRPr="00432AF6">
        <w:rPr>
          <w:rFonts w:ascii="Arial" w:hAnsi="Arial" w:cs="Arial"/>
        </w:rPr>
        <w:t>25.09.2020 г.</w:t>
      </w:r>
    </w:p>
    <w:p w:rsidR="00CE0BFE" w:rsidRPr="00432AF6" w:rsidRDefault="00CE0BFE" w:rsidP="00CE0BFE">
      <w:pPr>
        <w:rPr>
          <w:rFonts w:ascii="Arial" w:hAnsi="Arial" w:cs="Arial"/>
        </w:rPr>
      </w:pPr>
    </w:p>
    <w:p w:rsidR="00CE0BFE" w:rsidRPr="00432AF6" w:rsidRDefault="00CE0BFE" w:rsidP="00CE0BFE">
      <w:pPr>
        <w:jc w:val="right"/>
        <w:rPr>
          <w:rFonts w:ascii="Arial" w:hAnsi="Arial" w:cs="Arial"/>
        </w:rPr>
      </w:pPr>
    </w:p>
    <w:p w:rsidR="00CE0BFE" w:rsidRPr="00432AF6" w:rsidRDefault="00CE0BFE" w:rsidP="00CE0BFE">
      <w:pPr>
        <w:rPr>
          <w:rFonts w:ascii="Arial" w:hAnsi="Arial" w:cs="Arial"/>
        </w:rPr>
      </w:pPr>
      <w:r w:rsidRPr="00432AF6">
        <w:rPr>
          <w:rFonts w:ascii="Arial" w:hAnsi="Arial" w:cs="Arial"/>
        </w:rPr>
        <w:t>Утверждаю_________________ _____________________</w:t>
      </w:r>
    </w:p>
    <w:p w:rsidR="00CE0BFE" w:rsidRPr="00432AF6" w:rsidRDefault="000F251E" w:rsidP="00CE0B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E0BFE" w:rsidRPr="00432AF6">
        <w:rPr>
          <w:rFonts w:ascii="Arial" w:hAnsi="Arial" w:cs="Arial"/>
        </w:rPr>
        <w:t>(подпись)</w:t>
      </w:r>
      <w:r>
        <w:rPr>
          <w:rFonts w:ascii="Arial" w:hAnsi="Arial" w:cs="Arial"/>
        </w:rPr>
        <w:t xml:space="preserve"> </w:t>
      </w:r>
      <w:r w:rsidR="00CE0BFE" w:rsidRPr="00432AF6">
        <w:rPr>
          <w:rFonts w:ascii="Arial" w:hAnsi="Arial" w:cs="Arial"/>
        </w:rPr>
        <w:t>(расшифровка подписи)</w:t>
      </w:r>
    </w:p>
    <w:p w:rsidR="00CE0BFE" w:rsidRPr="00432AF6" w:rsidRDefault="00CE0BFE" w:rsidP="00CE0BFE">
      <w:pPr>
        <w:rPr>
          <w:rFonts w:ascii="Arial" w:hAnsi="Arial" w:cs="Arial"/>
        </w:rPr>
      </w:pPr>
    </w:p>
    <w:p w:rsidR="00CE0BFE" w:rsidRPr="00432AF6" w:rsidRDefault="00CE0BFE" w:rsidP="00CE0BFE">
      <w:pPr>
        <w:rPr>
          <w:rFonts w:ascii="Arial" w:hAnsi="Arial" w:cs="Arial"/>
        </w:rPr>
      </w:pPr>
      <w:r w:rsidRPr="00432AF6">
        <w:rPr>
          <w:rFonts w:ascii="Arial" w:hAnsi="Arial" w:cs="Arial"/>
        </w:rPr>
        <w:t>Руководитель_________________ _____________________</w:t>
      </w:r>
    </w:p>
    <w:p w:rsidR="00CE0BFE" w:rsidRPr="00432AF6" w:rsidRDefault="000F251E" w:rsidP="00CE0B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E0BFE" w:rsidRPr="00432AF6">
        <w:rPr>
          <w:rFonts w:ascii="Arial" w:hAnsi="Arial" w:cs="Arial"/>
        </w:rPr>
        <w:t>(подпись)</w:t>
      </w:r>
      <w:r>
        <w:rPr>
          <w:rFonts w:ascii="Arial" w:hAnsi="Arial" w:cs="Arial"/>
        </w:rPr>
        <w:t xml:space="preserve"> </w:t>
      </w:r>
      <w:r w:rsidR="00CE0BFE" w:rsidRPr="00432AF6">
        <w:rPr>
          <w:rFonts w:ascii="Arial" w:hAnsi="Arial" w:cs="Arial"/>
        </w:rPr>
        <w:t>(расшифровка подписи)</w:t>
      </w:r>
    </w:p>
    <w:p w:rsidR="00CE0BFE" w:rsidRPr="00432AF6" w:rsidRDefault="00CE0BFE" w:rsidP="00CE0BFE">
      <w:pPr>
        <w:rPr>
          <w:rFonts w:ascii="Arial" w:hAnsi="Arial" w:cs="Arial"/>
        </w:rPr>
      </w:pPr>
    </w:p>
    <w:p w:rsidR="00CE0BFE" w:rsidRPr="00432AF6" w:rsidRDefault="00CE0BFE" w:rsidP="00CE0BFE">
      <w:pPr>
        <w:rPr>
          <w:rFonts w:ascii="Arial" w:hAnsi="Arial" w:cs="Arial"/>
        </w:rPr>
        <w:sectPr w:rsidR="00CE0BFE" w:rsidRPr="00432AF6" w:rsidSect="00432AF6">
          <w:pgSz w:w="16838" w:h="11906" w:orient="landscape"/>
          <w:pgMar w:top="851" w:right="851" w:bottom="851" w:left="1418" w:header="709" w:footer="709" w:gutter="0"/>
          <w:cols w:space="708"/>
          <w:docGrid w:linePitch="360"/>
        </w:sectPr>
      </w:pPr>
    </w:p>
    <w:p w:rsidR="00CE0BFE" w:rsidRPr="00432AF6" w:rsidRDefault="00CE0BFE" w:rsidP="00CE0BFE">
      <w:pPr>
        <w:jc w:val="right"/>
        <w:rPr>
          <w:rFonts w:ascii="Arial" w:hAnsi="Arial" w:cs="Arial"/>
        </w:rPr>
      </w:pPr>
    </w:p>
    <w:p w:rsidR="00CE0BFE" w:rsidRPr="00432AF6" w:rsidRDefault="00CE0BFE" w:rsidP="00432AF6">
      <w:pPr>
        <w:jc w:val="right"/>
        <w:rPr>
          <w:rFonts w:ascii="Arial" w:hAnsi="Arial" w:cs="Arial"/>
        </w:rPr>
      </w:pPr>
      <w:r w:rsidRPr="00432AF6">
        <w:rPr>
          <w:rFonts w:ascii="Arial" w:hAnsi="Arial" w:cs="Arial"/>
        </w:rPr>
        <w:tab/>
        <w:t>Таблица 2</w:t>
      </w:r>
    </w:p>
    <w:p w:rsidR="00CE0BFE" w:rsidRPr="00432AF6" w:rsidRDefault="00CE0BFE" w:rsidP="00CE0BFE">
      <w:pPr>
        <w:rPr>
          <w:rFonts w:ascii="Arial" w:hAnsi="Arial" w:cs="Arial"/>
        </w:rPr>
      </w:pPr>
    </w:p>
    <w:p w:rsidR="00CE0BFE" w:rsidRPr="00432AF6" w:rsidRDefault="00CE0BFE" w:rsidP="00CE0BFE">
      <w:pPr>
        <w:jc w:val="center"/>
        <w:rPr>
          <w:rFonts w:ascii="Arial" w:hAnsi="Arial" w:cs="Arial"/>
          <w:b/>
        </w:rPr>
      </w:pPr>
      <w:r w:rsidRPr="00432AF6">
        <w:rPr>
          <w:rFonts w:ascii="Arial" w:hAnsi="Arial" w:cs="Arial"/>
          <w:b/>
        </w:rPr>
        <w:t xml:space="preserve">Сводная бюджетная роспись </w:t>
      </w:r>
      <w:r w:rsidRPr="00432AF6">
        <w:rPr>
          <w:rFonts w:ascii="Arial" w:hAnsi="Arial" w:cs="Arial"/>
          <w:b/>
          <w:bCs/>
        </w:rPr>
        <w:t xml:space="preserve">бюджета </w:t>
      </w:r>
      <w:r w:rsidR="00432AF6" w:rsidRPr="00432AF6">
        <w:rPr>
          <w:rFonts w:ascii="Arial" w:hAnsi="Arial" w:cs="Arial"/>
          <w:b/>
          <w:bCs/>
        </w:rPr>
        <w:t xml:space="preserve">Хохломского сельсовета </w:t>
      </w:r>
      <w:r w:rsidRPr="00432AF6">
        <w:rPr>
          <w:rFonts w:ascii="Arial" w:hAnsi="Arial" w:cs="Arial"/>
          <w:b/>
        </w:rPr>
        <w:t xml:space="preserve">по целевым статьям (муниципальным программам и непрограммным направлениям деятельности), группам, подгруппам и элементам видов расходов на 2020 г. </w:t>
      </w:r>
    </w:p>
    <w:p w:rsidR="00CE0BFE" w:rsidRPr="00432AF6" w:rsidRDefault="00CE0BFE" w:rsidP="00CE0BFE">
      <w:pPr>
        <w:jc w:val="center"/>
        <w:rPr>
          <w:rFonts w:ascii="Arial" w:hAnsi="Arial" w:cs="Arial"/>
          <w:b/>
        </w:rPr>
      </w:pPr>
    </w:p>
    <w:tbl>
      <w:tblPr>
        <w:tblW w:w="0" w:type="auto"/>
        <w:tblInd w:w="95" w:type="dxa"/>
        <w:tblLook w:val="04A0" w:firstRow="1" w:lastRow="0" w:firstColumn="1" w:lastColumn="0" w:noHBand="0" w:noVBand="1"/>
      </w:tblPr>
      <w:tblGrid>
        <w:gridCol w:w="9756"/>
        <w:gridCol w:w="1406"/>
        <w:gridCol w:w="616"/>
        <w:gridCol w:w="745"/>
        <w:gridCol w:w="2199"/>
      </w:tblGrid>
      <w:tr w:rsidR="00432AF6" w:rsidRPr="00432AF6" w:rsidTr="00432AF6">
        <w:trPr>
          <w:trHeight w:val="70"/>
        </w:trPr>
        <w:tc>
          <w:tcPr>
            <w:tcW w:w="0" w:type="auto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AF6" w:rsidRPr="00432AF6" w:rsidRDefault="00432AF6" w:rsidP="00CE0BFE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432AF6">
              <w:rPr>
                <w:rFonts w:ascii="Arial" w:hAnsi="Arial" w:cs="Arial"/>
              </w:rPr>
              <w:t>Единица измерения:</w:t>
            </w:r>
            <w:r w:rsidR="000F251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AF6" w:rsidRPr="00432AF6" w:rsidRDefault="00432AF6" w:rsidP="00CE0BFE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AF6" w:rsidRPr="00432AF6" w:rsidRDefault="00432AF6" w:rsidP="00CE0BFE">
            <w:pPr>
              <w:rPr>
                <w:rFonts w:ascii="Arial" w:hAnsi="Arial" w:cs="Arial"/>
                <w:b/>
                <w:bCs/>
                <w:color w:val="FF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AF6" w:rsidRPr="00432AF6" w:rsidRDefault="00432AF6" w:rsidP="00CE0BF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32AF6" w:rsidRPr="00432AF6" w:rsidTr="00432AF6">
        <w:trPr>
          <w:trHeight w:val="70"/>
        </w:trPr>
        <w:tc>
          <w:tcPr>
            <w:tcW w:w="0" w:type="auto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AF6" w:rsidRPr="00432AF6" w:rsidRDefault="00432AF6" w:rsidP="00CE0BF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AF6" w:rsidRPr="00432AF6" w:rsidRDefault="000F251E" w:rsidP="00CE0B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AF6" w:rsidRPr="00432AF6" w:rsidRDefault="00432AF6" w:rsidP="00CE0BF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2AF6" w:rsidRPr="00432AF6" w:rsidRDefault="00432AF6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руб.</w:t>
            </w:r>
          </w:p>
        </w:tc>
      </w:tr>
      <w:tr w:rsidR="00CE0BFE" w:rsidRPr="00432AF6" w:rsidTr="009024A6">
        <w:trPr>
          <w:trHeight w:val="25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BFE" w:rsidRPr="00432AF6" w:rsidRDefault="009024A6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BFE" w:rsidRPr="00432AF6" w:rsidRDefault="009024A6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Бюджетные ассигнования на </w:t>
            </w:r>
            <w:r w:rsidR="00CE0BFE" w:rsidRPr="00432AF6">
              <w:rPr>
                <w:rFonts w:ascii="Arial" w:hAnsi="Arial" w:cs="Arial"/>
                <w:b/>
                <w:bCs/>
              </w:rPr>
              <w:t>2020 год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КЦСР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КВР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Доп. ФК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5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ВСЕГО: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16 912 066,47</w:t>
            </w:r>
          </w:p>
        </w:tc>
      </w:tr>
      <w:tr w:rsidR="00CE0BFE" w:rsidRPr="00432AF6" w:rsidTr="00432AF6">
        <w:trPr>
          <w:trHeight w:val="44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Муниципальная программа "Социально-экономическое развитие территории Хохломского поселения"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12 062 651,47</w:t>
            </w:r>
          </w:p>
        </w:tc>
      </w:tr>
      <w:tr w:rsidR="00CE0BFE" w:rsidRPr="00432AF6" w:rsidTr="00432AF6">
        <w:trPr>
          <w:trHeight w:val="2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Подпрограмма "Благоустройство территории"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3 067 247,52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Мероприятия по уличному освещению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0110100000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1 517 000,00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0110101000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1 517 000,00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0110101000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1 517 000,00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0110101000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1 517 000,00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Мероприятия по содержанию кладбищ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0110200000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50 000,00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Содержание кладбищ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0110204000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50 000,00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0110204000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50 000,00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0110204000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50 000,00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Мероприятия по благоустройству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0110300000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1 350 247,52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Прочие мероприятия по благоустройству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0110305030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1 290 247,52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0110305030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1 290 247,52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0110305030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1 290 247,52</w:t>
            </w:r>
          </w:p>
        </w:tc>
      </w:tr>
      <w:tr w:rsidR="00CE0BFE" w:rsidRPr="00432AF6" w:rsidTr="00432AF6">
        <w:trPr>
          <w:trHeight w:val="50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Расходы на обустройство и восстановление памятных мест, посвященных Великой Отечественной войне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01103S2190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60 000,00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01103S2190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60 000,00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01103S2190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3 000,00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01103S2190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373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57 000,00</w:t>
            </w:r>
          </w:p>
        </w:tc>
      </w:tr>
      <w:tr w:rsidR="00CE0BFE" w:rsidRPr="00432AF6" w:rsidTr="00432AF6">
        <w:trPr>
          <w:trHeight w:val="17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Разработка карт (планов) территориальных зон и установление границ населенных пунктов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0110400000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150 000,00</w:t>
            </w:r>
          </w:p>
        </w:tc>
      </w:tr>
      <w:tr w:rsidR="00CE0BFE" w:rsidRPr="00432AF6" w:rsidTr="00432AF6">
        <w:trPr>
          <w:trHeight w:val="4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Расходы на изготовление карт (планов) территориальных зон и установление границ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0110428950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150 000,00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0110428950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150 000,00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0110428950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150 000,00</w:t>
            </w:r>
          </w:p>
        </w:tc>
      </w:tr>
      <w:tr w:rsidR="00CE0BFE" w:rsidRPr="00432AF6" w:rsidTr="00432AF6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Подпрограмма "Обеспечение пожарной безопасности"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0120000000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2 219 500,00</w:t>
            </w:r>
          </w:p>
        </w:tc>
      </w:tr>
      <w:tr w:rsidR="00CE0BFE" w:rsidRPr="00432AF6" w:rsidTr="00432AF6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Мероприятия по содержанию муниципальной пожарной охраны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0120100000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1 262 100,00</w:t>
            </w:r>
          </w:p>
        </w:tc>
      </w:tr>
      <w:tr w:rsidR="00CE0BFE" w:rsidRPr="00432AF6" w:rsidTr="00432AF6">
        <w:trPr>
          <w:trHeight w:val="25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lastRenderedPageBreak/>
              <w:t>Расходы на обеспечение деятельности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0120100590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1 262 100,00</w:t>
            </w:r>
          </w:p>
        </w:tc>
      </w:tr>
      <w:tr w:rsidR="00CE0BFE" w:rsidRPr="00432AF6" w:rsidTr="00432AF6">
        <w:trPr>
          <w:trHeight w:val="25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0120100590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696 000,00</w:t>
            </w:r>
          </w:p>
        </w:tc>
      </w:tr>
      <w:tr w:rsidR="00CE0BFE" w:rsidRPr="00432AF6" w:rsidTr="00432AF6">
        <w:trPr>
          <w:trHeight w:val="2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0120100590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696 000,00</w:t>
            </w:r>
          </w:p>
        </w:tc>
      </w:tr>
      <w:tr w:rsidR="00CE0BFE" w:rsidRPr="00432AF6" w:rsidTr="00432AF6">
        <w:trPr>
          <w:trHeight w:val="4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0120100590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210 200,00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0120100590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210 200,00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0120100590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355 900,00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0120100590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355 900,00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Мероприятия по противопожарной безопасности населенных пунктов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0120200000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202 100,00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Мероприятия направленные на противопожарную безопасность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0120200590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202 100,00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0120200590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202 100,00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0120200590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202 100,00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Обеспечение функционирования единой дежурно-диспетчерской службы и создания системы обеспечения вызова экстренных оперативных служб по единому номеру "112"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0120300000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755 300,00</w:t>
            </w:r>
          </w:p>
        </w:tc>
      </w:tr>
      <w:tr w:rsidR="00CE0BFE" w:rsidRPr="00432AF6" w:rsidTr="00432AF6">
        <w:trPr>
          <w:trHeight w:val="6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территорий от чрезвычайных ситуаций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0120300590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755 300,00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0120300590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755 300,00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0120300590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755 300,00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Подпрограмма "Развитие физической культуры и спорта"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0130000000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2 000,00</w:t>
            </w:r>
          </w:p>
        </w:tc>
      </w:tr>
      <w:tr w:rsidR="00CE0BFE" w:rsidRPr="00432AF6" w:rsidTr="00432AF6">
        <w:trPr>
          <w:trHeight w:val="46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Организация и проведение внутрипоселенческих мероприятий и совершенствование спортивного мастерства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0130100000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2 000,00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Мероприятия в области спорта, физической культуры и туризма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0130125270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0130125270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0130125270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2 000,00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Подпрограмма "Содержание и развитие дорожного хозяйства"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0140000000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2 797 603,95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Расходы на содержание автомобильных дорог и искусственных сооружений на них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0140100000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2 583 600,00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Выполнение работ по содержанию автомобильных дорог и искусственных сооружений на них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0140120500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2 583 600,00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0140120500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2 583 600,00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0140120500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2 583 600,00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Улучшение качественного состояния дорог, ремонт дорог, установка дорожных знаков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0140200000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214 003,95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Выполнение работ по ремонту автомобильных дорог и искусственных сооружений на них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0140220600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214 003,95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0140220600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214 003,95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0140220600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214 003,95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Подпрограмма "Социальная поддержка населения"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0150000000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12 000,00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Организация и проведение мероприятий по чествованию пожилых людей в связи с международным Днем пожилых людей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0150100000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12 000,00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Мероприятия в области социальной политики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0150125280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0150125280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lastRenderedPageBreak/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0150125280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12 000,00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Подпрограмма "Проведение культурно-массовых мероприятий"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0160000000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3 964 300,00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Мероприятия в сфере культуры и кинематографии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0160100000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3 964 300,00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Расходы на организацию и проведение праздников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0160125220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55 000,00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0160125220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55 000,00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0160125220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55 000,00</w:t>
            </w:r>
          </w:p>
        </w:tc>
      </w:tr>
      <w:tr w:rsidR="00CE0BFE" w:rsidRPr="00432AF6" w:rsidTr="00432AF6">
        <w:trPr>
          <w:trHeight w:val="6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 в соответствии с заключенными соглашениями на осуществление полномочий по созданию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0160140590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2 478 500,00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0160140590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2 478 500,00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0160140590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2 478 500,00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 в соответствии с заключенными соглашениями на осуществление полномочий по организации библиотечного обслуживания населения, комплектованию и обеспечению сохранности библиотечных фондов библиотек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0160142590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1 430 800,00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0160142590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1 430 800,00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0160142590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1 430 800,00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Непрограммные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7700000000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4 849 415,00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Непрограммное направление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4 849 415,00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Содержание аппарата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7770100000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2 042 500,00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7770100190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1 283 400,00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7770100190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497 900,00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7770100190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497 900,00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7770100190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150 400,00</w:t>
            </w:r>
          </w:p>
        </w:tc>
      </w:tr>
      <w:tr w:rsidR="00CE0BFE" w:rsidRPr="00432AF6" w:rsidTr="00432AF6">
        <w:trPr>
          <w:trHeight w:val="40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7770100190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150 400,00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7770100190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80 000,00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7770100190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80 000,00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7770100190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555 100,00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7770100190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555 100,00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7770108000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759 100,00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7770108000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583 000,00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7770108000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583 000,00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7770108000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176 100,00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7770108000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176 100,00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Муниципальные учреждения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7770200000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516 500,00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Расходы на обеспечение деятельности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7770200590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516 500,00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7770200590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145 700,00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7770200590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145 700,00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7770200590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44 000,00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7770200590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44 000,00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7770200590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326 800,00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7770200590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326 800,00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Расходы за счет федерального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7770300000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92 500,00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Расходы (за счет субвенции) на содержание по первичному воинскому учету,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7770351180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92 500,00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7770351180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72 000,00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7770351180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72 000,00</w:t>
            </w:r>
          </w:p>
        </w:tc>
      </w:tr>
      <w:tr w:rsidR="00CE0BFE" w:rsidRPr="00432AF6" w:rsidTr="00432AF6">
        <w:trPr>
          <w:trHeight w:val="1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7770351180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20 500,00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7770351180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20 500,00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7770400000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396 115,00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 из областного фонда поддержки территорий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7770422000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120 000,00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7770422000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120 000,00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7770422000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120 000,00</w:t>
            </w:r>
          </w:p>
        </w:tc>
      </w:tr>
      <w:tr w:rsidR="00CE0BFE" w:rsidRPr="00432AF6" w:rsidTr="00432AF6">
        <w:trPr>
          <w:trHeight w:val="2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Расходы за счет субсидий из областного и местного бюджета на реализацию проекта по поддержке местных инициатив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77704S2600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276 115,00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77704S2600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276 115,00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77704S2600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104 925,00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77704S2600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303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171 190,00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Прочие непрограммные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1 762 000,00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Расходы на проведение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130 000,00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Специальные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130 000,00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Специальные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7770600020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130 000,00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 в соответствии с заключенными соглашениями на осуществление полномочий по организации работы по формированию проекта бюджета поселения, по организации исполнения бюджета поселения, по осуществлению контроля за исполнением бюджета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544 000,00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544 000,00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7770600190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544 000,00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 в соответствии с заключенными соглашениями на осуществление полномочий в области управления муниципальной собственностью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7770600191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352 000,00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352 000,00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7770600191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352 000,00</w:t>
            </w:r>
          </w:p>
        </w:tc>
      </w:tr>
      <w:tr w:rsidR="00CE0BFE" w:rsidRPr="00432AF6" w:rsidTr="00432AF6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 xml:space="preserve">Иные межбюджетные трансферты в соответствии с заключенными соглашениями на осуществление полномочий в области жилищных отношений и градостроительства, в сфере </w:t>
            </w:r>
            <w:r w:rsidRPr="00432AF6">
              <w:rPr>
                <w:rFonts w:ascii="Arial" w:hAnsi="Arial" w:cs="Arial"/>
                <w:b/>
                <w:bCs/>
                <w:iCs/>
              </w:rPr>
              <w:lastRenderedPageBreak/>
              <w:t>благоустройства территории поселения на осуществление контроля за соблюдением правил благоустройства территории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lastRenderedPageBreak/>
              <w:t>7770600192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500 000,00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lastRenderedPageBreak/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7770600192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500 000,00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7770600192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500 000,00</w:t>
            </w:r>
          </w:p>
        </w:tc>
      </w:tr>
      <w:tr w:rsidR="00CE0BFE" w:rsidRPr="00432AF6" w:rsidTr="00432AF6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 в соответствии с заключенными соглашениями на осуществление полномочий в сфере создания условий для развития малого и среднего предпринимательства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7770600193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236 000,00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7770600193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236 000,00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7770600193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236 000,00</w:t>
            </w:r>
          </w:p>
        </w:tc>
      </w:tr>
      <w:tr w:rsidR="00CE0BFE" w:rsidRPr="00432AF6" w:rsidTr="00432AF6">
        <w:trPr>
          <w:trHeight w:val="3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Мероприятия по оказанию содействия в подготовке и проведении Общероссийского голосования, в части предоставления транспортных средств участковым избирательным комиссиям (транспортные расходы) за счет средств 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777W600000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39 800,00</w:t>
            </w:r>
          </w:p>
        </w:tc>
      </w:tr>
      <w:tr w:rsidR="00CE0BFE" w:rsidRPr="00432AF6" w:rsidTr="00432AF6">
        <w:trPr>
          <w:trHeight w:val="16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Расходы на финансирование мероприятий по оказанию содействия в подготовке и проведении Общероссийского голосования, в части предоставления транспортных средств участковым избирательным комиссиям (транспортные расходы) за счет средств областного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777W621000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39 800,00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777W621000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39 800,00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777W621000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39 800,00</w:t>
            </w:r>
          </w:p>
        </w:tc>
      </w:tr>
      <w:tr w:rsidR="00CE0BFE" w:rsidRPr="00432AF6" w:rsidTr="00432AF6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</w:p>
        </w:tc>
      </w:tr>
    </w:tbl>
    <w:p w:rsidR="00CE0BFE" w:rsidRPr="00432AF6" w:rsidRDefault="00CE0BFE" w:rsidP="00CE0BFE">
      <w:pPr>
        <w:rPr>
          <w:rFonts w:ascii="Arial" w:hAnsi="Arial" w:cs="Arial"/>
        </w:rPr>
      </w:pPr>
    </w:p>
    <w:p w:rsidR="00CE0BFE" w:rsidRPr="00432AF6" w:rsidRDefault="00CE0BFE" w:rsidP="00CE0BFE">
      <w:pPr>
        <w:jc w:val="right"/>
        <w:rPr>
          <w:rFonts w:ascii="Arial" w:hAnsi="Arial" w:cs="Arial"/>
        </w:rPr>
      </w:pPr>
      <w:r w:rsidRPr="00432AF6">
        <w:rPr>
          <w:rFonts w:ascii="Arial" w:hAnsi="Arial" w:cs="Arial"/>
        </w:rPr>
        <w:t>25.09.2020 г.</w:t>
      </w:r>
    </w:p>
    <w:p w:rsidR="00CE0BFE" w:rsidRPr="00432AF6" w:rsidRDefault="00CE0BFE" w:rsidP="00CE0BFE">
      <w:pPr>
        <w:rPr>
          <w:rFonts w:ascii="Arial" w:hAnsi="Arial" w:cs="Arial"/>
        </w:rPr>
      </w:pPr>
    </w:p>
    <w:p w:rsidR="00CE0BFE" w:rsidRPr="00432AF6" w:rsidRDefault="00CE0BFE" w:rsidP="00CE0BFE">
      <w:pPr>
        <w:rPr>
          <w:rFonts w:ascii="Arial" w:hAnsi="Arial" w:cs="Arial"/>
        </w:rPr>
      </w:pPr>
      <w:r w:rsidRPr="00432AF6">
        <w:rPr>
          <w:rFonts w:ascii="Arial" w:hAnsi="Arial" w:cs="Arial"/>
        </w:rPr>
        <w:t>Утверждаю_________________ _____________________</w:t>
      </w:r>
    </w:p>
    <w:p w:rsidR="00CE0BFE" w:rsidRPr="00432AF6" w:rsidRDefault="000F251E" w:rsidP="00CE0B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E0BFE" w:rsidRPr="00432AF6">
        <w:rPr>
          <w:rFonts w:ascii="Arial" w:hAnsi="Arial" w:cs="Arial"/>
        </w:rPr>
        <w:t>(подпись)</w:t>
      </w:r>
      <w:r>
        <w:rPr>
          <w:rFonts w:ascii="Arial" w:hAnsi="Arial" w:cs="Arial"/>
        </w:rPr>
        <w:t xml:space="preserve"> </w:t>
      </w:r>
      <w:r w:rsidR="00CE0BFE" w:rsidRPr="00432AF6">
        <w:rPr>
          <w:rFonts w:ascii="Arial" w:hAnsi="Arial" w:cs="Arial"/>
        </w:rPr>
        <w:t>(расшифровка подписи)</w:t>
      </w:r>
    </w:p>
    <w:p w:rsidR="00CE0BFE" w:rsidRPr="00432AF6" w:rsidRDefault="00CE0BFE" w:rsidP="00CE0BFE">
      <w:pPr>
        <w:rPr>
          <w:rFonts w:ascii="Arial" w:hAnsi="Arial" w:cs="Arial"/>
        </w:rPr>
      </w:pPr>
    </w:p>
    <w:p w:rsidR="00CE0BFE" w:rsidRPr="00432AF6" w:rsidRDefault="00CE0BFE" w:rsidP="00CE0BFE">
      <w:pPr>
        <w:rPr>
          <w:rFonts w:ascii="Arial" w:hAnsi="Arial" w:cs="Arial"/>
        </w:rPr>
      </w:pPr>
      <w:r w:rsidRPr="00432AF6">
        <w:rPr>
          <w:rFonts w:ascii="Arial" w:hAnsi="Arial" w:cs="Arial"/>
        </w:rPr>
        <w:t>Руководитель_________________ _____________________</w:t>
      </w:r>
    </w:p>
    <w:p w:rsidR="00CE0BFE" w:rsidRPr="00432AF6" w:rsidRDefault="000F251E" w:rsidP="00CE0B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E0BFE" w:rsidRPr="00432AF6">
        <w:rPr>
          <w:rFonts w:ascii="Arial" w:hAnsi="Arial" w:cs="Arial"/>
        </w:rPr>
        <w:t>(подпись)</w:t>
      </w:r>
      <w:r>
        <w:rPr>
          <w:rFonts w:ascii="Arial" w:hAnsi="Arial" w:cs="Arial"/>
        </w:rPr>
        <w:t xml:space="preserve"> </w:t>
      </w:r>
      <w:r w:rsidR="00CE0BFE" w:rsidRPr="00432AF6">
        <w:rPr>
          <w:rFonts w:ascii="Arial" w:hAnsi="Arial" w:cs="Arial"/>
        </w:rPr>
        <w:t>(расшифровка подписи)</w:t>
      </w:r>
    </w:p>
    <w:p w:rsidR="00432AF6" w:rsidRDefault="00432AF6" w:rsidP="00CE0BFE">
      <w:pPr>
        <w:rPr>
          <w:rFonts w:ascii="Arial" w:hAnsi="Arial" w:cs="Arial"/>
        </w:rPr>
        <w:sectPr w:rsidR="00432AF6" w:rsidSect="00CE0BFE">
          <w:pgSz w:w="16838" w:h="11906" w:orient="landscape"/>
          <w:pgMar w:top="851" w:right="1103" w:bottom="851" w:left="1134" w:header="709" w:footer="709" w:gutter="0"/>
          <w:cols w:space="708"/>
          <w:docGrid w:linePitch="360"/>
        </w:sectPr>
      </w:pPr>
    </w:p>
    <w:p w:rsidR="00CE0BFE" w:rsidRPr="00432AF6" w:rsidRDefault="00432AF6" w:rsidP="00432AF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Т</w:t>
      </w:r>
      <w:r w:rsidR="00CE0BFE" w:rsidRPr="00432AF6">
        <w:rPr>
          <w:rFonts w:ascii="Arial" w:hAnsi="Arial" w:cs="Arial"/>
        </w:rPr>
        <w:t>аблица 3</w:t>
      </w:r>
    </w:p>
    <w:p w:rsidR="00CE0BFE" w:rsidRPr="00432AF6" w:rsidRDefault="00CE0BFE" w:rsidP="00CE0BFE">
      <w:pPr>
        <w:jc w:val="right"/>
        <w:rPr>
          <w:rFonts w:ascii="Arial" w:hAnsi="Arial" w:cs="Arial"/>
        </w:rPr>
      </w:pPr>
    </w:p>
    <w:tbl>
      <w:tblPr>
        <w:tblW w:w="15039" w:type="dxa"/>
        <w:tblInd w:w="95" w:type="dxa"/>
        <w:tblLook w:val="04A0" w:firstRow="1" w:lastRow="0" w:firstColumn="1" w:lastColumn="0" w:noHBand="0" w:noVBand="1"/>
      </w:tblPr>
      <w:tblGrid>
        <w:gridCol w:w="8944"/>
        <w:gridCol w:w="761"/>
        <w:gridCol w:w="787"/>
        <w:gridCol w:w="1406"/>
        <w:gridCol w:w="616"/>
        <w:gridCol w:w="966"/>
        <w:gridCol w:w="1594"/>
      </w:tblGrid>
      <w:tr w:rsidR="00CE0BFE" w:rsidRPr="00432AF6" w:rsidTr="000F251E">
        <w:trPr>
          <w:trHeight w:val="398"/>
        </w:trPr>
        <w:tc>
          <w:tcPr>
            <w:tcW w:w="150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432AF6">
              <w:rPr>
                <w:rFonts w:ascii="Arial" w:hAnsi="Arial" w:cs="Arial"/>
                <w:b/>
              </w:rPr>
              <w:t xml:space="preserve">Сводная бюджетная роспись </w:t>
            </w:r>
            <w:r w:rsidRPr="00432AF6">
              <w:rPr>
                <w:rFonts w:ascii="Arial" w:hAnsi="Arial" w:cs="Arial"/>
                <w:b/>
                <w:bCs/>
              </w:rPr>
              <w:t xml:space="preserve">бюджета </w:t>
            </w:r>
            <w:r w:rsidR="00432AF6" w:rsidRPr="00432AF6">
              <w:rPr>
                <w:rFonts w:ascii="Arial" w:hAnsi="Arial" w:cs="Arial"/>
                <w:b/>
                <w:bCs/>
              </w:rPr>
              <w:t xml:space="preserve">Хохломского сельсовета </w:t>
            </w:r>
            <w:r w:rsidRPr="00432AF6">
              <w:rPr>
                <w:rFonts w:ascii="Arial" w:hAnsi="Arial" w:cs="Arial"/>
                <w:b/>
              </w:rPr>
              <w:t>по ведомственной структуре расходов на 2020 г.</w:t>
            </w:r>
          </w:p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E0BFE" w:rsidRPr="00432AF6" w:rsidTr="000F251E">
        <w:trPr>
          <w:trHeight w:val="270"/>
        </w:trPr>
        <w:tc>
          <w:tcPr>
            <w:tcW w:w="9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Единица измерения: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руб.</w:t>
            </w:r>
          </w:p>
        </w:tc>
      </w:tr>
      <w:tr w:rsidR="00CE0BFE" w:rsidRPr="00432AF6" w:rsidTr="009024A6">
        <w:trPr>
          <w:trHeight w:val="255"/>
        </w:trPr>
        <w:tc>
          <w:tcPr>
            <w:tcW w:w="8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BFE" w:rsidRPr="00432AF6" w:rsidRDefault="009024A6" w:rsidP="009024A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4536" w:type="dxa"/>
            <w:gridSpan w:val="5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BFE" w:rsidRPr="00432AF6" w:rsidRDefault="009024A6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Бюджетные ассигнования на </w:t>
            </w:r>
            <w:bookmarkStart w:id="0" w:name="_GoBack"/>
            <w:bookmarkEnd w:id="0"/>
            <w:r w:rsidR="00CE0BFE" w:rsidRPr="00432AF6">
              <w:rPr>
                <w:rFonts w:ascii="Arial" w:hAnsi="Arial" w:cs="Arial"/>
                <w:b/>
                <w:bCs/>
              </w:rPr>
              <w:t>2020 год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КВСР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КФСР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КЦСР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КВР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Доп. ФК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7</w:t>
            </w:r>
          </w:p>
        </w:tc>
      </w:tr>
      <w:tr w:rsidR="00CE0BFE" w:rsidRPr="00432AF6" w:rsidTr="000F251E">
        <w:trPr>
          <w:trHeight w:val="207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ВСЕГО: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</w:rPr>
            </w:pPr>
            <w:r w:rsidRPr="00432AF6">
              <w:rPr>
                <w:rFonts w:ascii="Arial" w:hAnsi="Arial" w:cs="Arial"/>
                <w:b/>
                <w:bCs/>
              </w:rPr>
              <w:t>16 912 066,47</w:t>
            </w:r>
          </w:p>
        </w:tc>
      </w:tr>
      <w:tr w:rsidR="00CE0BFE" w:rsidRPr="00432AF6" w:rsidTr="000F251E">
        <w:trPr>
          <w:trHeight w:val="111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Администрация Ковернинского муниципального района Нижегородской области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16 912 066,47</w:t>
            </w:r>
          </w:p>
        </w:tc>
      </w:tr>
      <w:tr w:rsidR="00CE0BFE" w:rsidRPr="00432AF6" w:rsidTr="000F251E">
        <w:trPr>
          <w:trHeight w:val="441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2 042 500,00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Непрограммные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2 042 500,00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Непрограммное направление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2 042 500,00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Содержание аппарата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7770100000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2 042 500,00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7770100190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1 283 400,00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7770100190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497 900,00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7770100190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497 900,00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7770100190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129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150 400,00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7770100190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150 400,00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7770100190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242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80 000,00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7770100190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80 000,00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7770100190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555 100,00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7770100190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555 100,00</w:t>
            </w:r>
          </w:p>
        </w:tc>
      </w:tr>
      <w:tr w:rsidR="00CE0BFE" w:rsidRPr="00432AF6" w:rsidTr="000F251E">
        <w:trPr>
          <w:trHeight w:val="291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7770108000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759 100,00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7770108000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583 000,00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7770108000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583 000,00</w:t>
            </w:r>
          </w:p>
        </w:tc>
      </w:tr>
      <w:tr w:rsidR="00CE0BFE" w:rsidRPr="00432AF6" w:rsidTr="000F251E">
        <w:trPr>
          <w:trHeight w:val="333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7770108000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129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176 100,00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7770108000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176 100,00</w:t>
            </w:r>
          </w:p>
        </w:tc>
      </w:tr>
      <w:tr w:rsidR="00CE0BFE" w:rsidRPr="00432AF6" w:rsidTr="000F251E">
        <w:trPr>
          <w:trHeight w:val="105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544 000,00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Непрограммные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544 000,00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Непрограммное направление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544 000,00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lastRenderedPageBreak/>
              <w:t>Прочие непрограммные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544 000,00</w:t>
            </w:r>
          </w:p>
        </w:tc>
      </w:tr>
      <w:tr w:rsidR="00CE0BFE" w:rsidRPr="00432AF6" w:rsidTr="000F251E">
        <w:trPr>
          <w:trHeight w:val="577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 в соответствии с заключенными соглашениями на осуществление полномочий по организации работы по формированию проекта бюджета поселения, по организации исполнения бюджета поселения, по осуществлению контроля за исполнением бюджета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544 000,00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544 000,00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7770600190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544 000,00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Обеспечение проведения выборов и референдумов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130 000,00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Непрограммные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130 000,00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Непрограммное направление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130 000,00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Прочие непрограммные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130 000,00</w:t>
            </w:r>
          </w:p>
        </w:tc>
      </w:tr>
      <w:tr w:rsidR="00CE0BFE" w:rsidRPr="00432AF6" w:rsidTr="000F251E">
        <w:trPr>
          <w:trHeight w:val="73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Расходы на проведение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130 000,00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Специальные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880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130 000,00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Специальные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7770600020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880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130 000,00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908 300,00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Непрограммные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908 300,00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Непрограммное направление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908 300,00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Муниципальные учреждения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7770200000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516 500,00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Расходы на обеспечение деятельности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7770200590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516 500,00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7770200590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145 700,00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7770200590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145 700,00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7770200590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129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44 000,00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7770200590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44 000,00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7770200590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326 800,00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7770200590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326 800,00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Прочие непрограммные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352 000,00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 в соответствии с заключенными соглашениями на осуществление полномочий в области управления муниципальной собственностью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352 000,00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352 000,00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7770600191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352 000,00</w:t>
            </w:r>
          </w:p>
        </w:tc>
      </w:tr>
      <w:tr w:rsidR="00CE0BFE" w:rsidRPr="00432AF6" w:rsidTr="000F251E">
        <w:trPr>
          <w:trHeight w:val="602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Мероприятия по оказанию содействия в подготовке и проведении Общероссийского голосования, в части предоставления транспортных средств участковым избирательным комиссиям (транспортные расходы) за счет средств 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777W600000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39 800,00</w:t>
            </w:r>
          </w:p>
        </w:tc>
      </w:tr>
      <w:tr w:rsidR="00CE0BFE" w:rsidRPr="00432AF6" w:rsidTr="000F251E">
        <w:trPr>
          <w:trHeight w:val="559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Расходы на финансирование мероприятий по оказанию содействия в подготовке и проведении Общероссийского голосования, в части предоставления транспортных средств участковым избирательным комиссиям (транспортные расходы) за счет средств областного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777W621000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39 800,00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777W621000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39 800,00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lastRenderedPageBreak/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777W621000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39 800,00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0203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92 500,00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Непрограммные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92 500,00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Непрограммное направление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92 500,00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Расходы за счет федерального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7770300000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92 500,00</w:t>
            </w:r>
          </w:p>
        </w:tc>
      </w:tr>
      <w:tr w:rsidR="00CE0BFE" w:rsidRPr="00432AF6" w:rsidTr="000F251E">
        <w:trPr>
          <w:trHeight w:val="251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Расходы (за счет субвенции) на содержание по первичному воинскому учету,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7770351180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92 500,00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7770351180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72 000,00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7770351180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72 000,00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0203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7770351180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129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20 500,00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7770351180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20 500,00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0309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755 300,00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Муниципальная программа "Социально-экономическое развитие территории Хохломского поселения"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0309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755 300,00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Подпрограмма "Обеспечение пожарной безопасности"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0309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755 300,00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Обеспечение функционирования единой дежурно-диспетчерской службы и создания системы обеспечения вызова экстренных оперативных служб по единому номеру "112"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0309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0120300000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755 300,00</w:t>
            </w:r>
          </w:p>
        </w:tc>
      </w:tr>
      <w:tr w:rsidR="00CE0BFE" w:rsidRPr="00432AF6" w:rsidTr="000F251E">
        <w:trPr>
          <w:trHeight w:val="319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территорий от чрезвычайных ситуаций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0309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0120300590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755 300,00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0309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0120300590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755 300,00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0309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0120300590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755 300,00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Обеспечение пожарной безопасности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0310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1 464 200,00</w:t>
            </w:r>
          </w:p>
        </w:tc>
      </w:tr>
      <w:tr w:rsidR="00CE0BFE" w:rsidRPr="00432AF6" w:rsidTr="000F251E">
        <w:trPr>
          <w:trHeight w:val="10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Муниципальная программа "Социально-экономическое развитие территории Хохломского поселения"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1 464 200,00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Подпрограмма "Обеспечение пожарной безопасности"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1 464 200,00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Мероприятия по содержанию муниципальной пожарной охраны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0120100000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1 262 100,00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Расходы на обеспечение деятельности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0120100590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1 262 100,00</w:t>
            </w:r>
          </w:p>
        </w:tc>
      </w:tr>
      <w:tr w:rsidR="00CE0BFE" w:rsidRPr="00432AF6" w:rsidTr="000F251E">
        <w:trPr>
          <w:trHeight w:val="187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0120100590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696 000,00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0120100590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696 000,00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0310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0120100590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129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210 200,00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0120100590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210 200,00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0310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0120100590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355 900,00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0120100590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355 900,00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Мероприятия по противопожарной безопасности населенных пунктов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0310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0120200000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202 100,00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Мероприятия направленные на противопожарную безопасность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0120200590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202 100,00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lastRenderedPageBreak/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0120200590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202 100,00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0120200590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202 100,00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Дорожное хозяйство (дорожные фонды)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0409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2 797 603,95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Муниципальная программа "Социально-экономическое развитие территории Хохломского поселения"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2 797 603,95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Подпрограмма "Содержание и развитие дорожного хозяйства"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0140000000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2 797 603,95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Расходы на содержание автомобильных дорог и искусственных сооружений на них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0140100000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2 583 600,00</w:t>
            </w:r>
          </w:p>
        </w:tc>
      </w:tr>
      <w:tr w:rsidR="00CE0BFE" w:rsidRPr="00432AF6" w:rsidTr="000F251E">
        <w:trPr>
          <w:trHeight w:val="101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Выполнение работ по содержанию автомобильных дорог и искусственных сооружений на них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0140120500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2 583 600,00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0140120500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2 583 600,00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0140120500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2 583 600,00</w:t>
            </w:r>
          </w:p>
        </w:tc>
      </w:tr>
      <w:tr w:rsidR="00CE0BFE" w:rsidRPr="00432AF6" w:rsidTr="000F251E">
        <w:trPr>
          <w:trHeight w:val="420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Улучшение качественного состояния дорог, ремонт дорог, установка дорожных знаков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0409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0140200000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214 003,95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Выполнение работ по ремонту автомобильных дорог и искусственных сооружений на них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0140220600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214 003,95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0140220600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214 003,95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0140220600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214 003,95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Другие вопросы в области национальной экономики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0412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886 000,00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Муниципальная программа "Социально-экономическое развитие территории Хохломского поселения"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150 000,00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Подпрограмма "Благоустройство территории"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150 000,00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Разработка карт (планов) территориальных зон и установление границ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0110400000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150 000,00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Расходы на изготовление карт (планов) территориальных зон и установление границ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0110428950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150 000,00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0110428950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150 000,00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0110428950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150 000,00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Непрограммные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0412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7700000000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736 000,00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Непрограммное направление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736 000,00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Прочие непрограммные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736 000,00</w:t>
            </w:r>
          </w:p>
        </w:tc>
      </w:tr>
      <w:tr w:rsidR="00CE0BFE" w:rsidRPr="00432AF6" w:rsidTr="000F251E">
        <w:trPr>
          <w:trHeight w:val="22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 в соответствии с заключенными соглашениями на осуществление полномочий в области жилищных отношений и градостроительства, в сфере благоустройства территории поселения на осуществление контроля за соблюдением правил благоустройства территории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7770600192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500 000,00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7770600192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500 000,00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7770600192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500 000,00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 в соответствии с заключенными соглашениями на осуществление полномочий в сфере создания условий для развития малого и среднего предпринимательства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0412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7770600193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236 000,00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7770600193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236 000,00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7770600193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236 000,00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lastRenderedPageBreak/>
              <w:t>Благоустройство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0503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3 313 362,52</w:t>
            </w:r>
          </w:p>
        </w:tc>
      </w:tr>
      <w:tr w:rsidR="00CE0BFE" w:rsidRPr="00432AF6" w:rsidTr="000F251E">
        <w:trPr>
          <w:trHeight w:val="152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Муниципальная программа "Социально-экономическое развитие территории Хохломского поселения"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2 917 247,52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Подпрограмма "Благоустройство территории"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2 917 247,52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Мероприятия по уличному освещению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0110100000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1 517 000,00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0110101000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1 517 000,00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0110101000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1 517 000,00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0110101000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1 517 000,00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Мероприятия по содержанию кладбищ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0503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0110200000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50 000,00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Содержание кладбищ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0110204000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50 000,00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0110204000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50 000,00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0110204000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50 000,00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Мероприятия по благоустройству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0503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0110300000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1 350 247,52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Прочие мероприятия по благоустройству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0110305030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1 290 247,52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0110305030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1 290 247,52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0110305030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1 290 247,52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Расходы на обустройство и восстановление памятных мест, посвященных Великой Отечественной войне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0503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01103S2190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60 000,00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01103S2190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60 000,00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01103S2190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3 000,00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01103S2190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373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57 000,00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Непрограммные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0503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7700000000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396 115,00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Непрограммное направление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396 115,00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7770400000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396 115,00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 из областного фонда поддержки территорий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7770422000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120 000,00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7770422000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120 000,00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7770422000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120 000,00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Расходы за счет субсидий из областного и местного бюджета на реализацию проекта по поддержке местных инициатив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0503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77704S2600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276 115,00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77704S2600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276 115,00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77704S2600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104 925,00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77704S2600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303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171 190,00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Культура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0801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3 964 300,00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Муниципальная программа "Социально-экономическое развитие территории Хохломского поселения"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0801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3 964 300,00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Подпрограмма "Проведение культурно-массовых мероприятий"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0801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0160000000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3 964 300,00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Мероприятия в сфере культуры и кинематографии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0801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0160100000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3 964 300,00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Расходы на организацию и проведение праздников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0801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0160125220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55 000,00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0801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0160125220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55 000,00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lastRenderedPageBreak/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0801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0160125220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55 000,00</w:t>
            </w:r>
          </w:p>
        </w:tc>
      </w:tr>
      <w:tr w:rsidR="00CE0BFE" w:rsidRPr="00432AF6" w:rsidTr="000F251E">
        <w:trPr>
          <w:trHeight w:val="577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 в соответствии с заключенными соглашениями на осуществление полномочий по созданию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0801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0160140590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2 478 500,00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0801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0160140590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2 478 500,00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0801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0160140590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2 478 500,00</w:t>
            </w:r>
          </w:p>
        </w:tc>
      </w:tr>
      <w:tr w:rsidR="00CE0BFE" w:rsidRPr="00432AF6" w:rsidTr="000F251E">
        <w:trPr>
          <w:trHeight w:val="339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 в соответствии с заключенными соглашениями на осуществление полномочий по организации библиотечного обслуживания населения, комплектованию и обеспечению сохранности библиотечных фондов библиотек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0801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0160142590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1 430 800,00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0801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0160142590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540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1 430 800,00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0801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0160142590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540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1 430 800,00</w:t>
            </w:r>
          </w:p>
        </w:tc>
      </w:tr>
      <w:tr w:rsidR="00CE0BFE" w:rsidRPr="00432AF6" w:rsidTr="000F251E">
        <w:trPr>
          <w:trHeight w:val="161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Другие вопросы в области социальной политики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1006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12 000,00</w:t>
            </w:r>
          </w:p>
        </w:tc>
      </w:tr>
      <w:tr w:rsidR="00CE0BFE" w:rsidRPr="00432AF6" w:rsidTr="000F251E">
        <w:trPr>
          <w:trHeight w:val="208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Муниципальная программа "Социально-экономическое развитие территории Хохломского поселения"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12 000,00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Подпрограмма "Социальная поддержка населения"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0150000000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12 000,00</w:t>
            </w:r>
          </w:p>
        </w:tc>
      </w:tr>
      <w:tr w:rsidR="00CE0BFE" w:rsidRPr="00432AF6" w:rsidTr="000F251E">
        <w:trPr>
          <w:trHeight w:val="76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Организация и проведение мероприятий по чествованию пожилых людей в связи с международным Днем пожилых людей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0150100000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12 000,00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Мероприятия в области социальной политики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0150125280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0150125280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12 000,00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0150125280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12 000,00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Массовый спорт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1102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2 000,00</w:t>
            </w:r>
          </w:p>
        </w:tc>
      </w:tr>
      <w:tr w:rsidR="00CE0BFE" w:rsidRPr="00432AF6" w:rsidTr="000F251E">
        <w:trPr>
          <w:trHeight w:val="70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Муниципальная программа "Социально-экономическое развитие территории Хохломского поселения"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2 000,00</w:t>
            </w:r>
          </w:p>
        </w:tc>
      </w:tr>
      <w:tr w:rsidR="00CE0BFE" w:rsidRPr="00432AF6" w:rsidTr="000F251E">
        <w:trPr>
          <w:trHeight w:val="7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Подпрограмма "Развитие физической культуры и спорта"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0130000000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2 000,00</w:t>
            </w:r>
          </w:p>
        </w:tc>
      </w:tr>
      <w:tr w:rsidR="00CE0BFE" w:rsidRPr="00432AF6" w:rsidTr="000F251E">
        <w:trPr>
          <w:trHeight w:val="122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Организация и проведение внутрипоселенческих мероприятий и совершенствование спортивного мастерства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0130100000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2 000,00</w:t>
            </w:r>
          </w:p>
        </w:tc>
      </w:tr>
      <w:tr w:rsidR="00CE0BFE" w:rsidRPr="00432AF6" w:rsidTr="000F251E">
        <w:trPr>
          <w:trHeight w:val="72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Мероприятия в области спорта, физической культуры и туризма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0130125270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1102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0130125270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  <w:b/>
                <w:bCs/>
                <w:iCs/>
              </w:rPr>
            </w:pPr>
            <w:r w:rsidRPr="00432AF6">
              <w:rPr>
                <w:rFonts w:ascii="Arial" w:hAnsi="Arial" w:cs="Arial"/>
                <w:b/>
                <w:bCs/>
                <w:iCs/>
              </w:rPr>
              <w:t>2 000,00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1102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0130125270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center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0BFE" w:rsidRPr="00432AF6" w:rsidRDefault="00CE0BFE" w:rsidP="00CE0BFE">
            <w:pPr>
              <w:jc w:val="right"/>
              <w:rPr>
                <w:rFonts w:ascii="Arial" w:hAnsi="Arial" w:cs="Arial"/>
              </w:rPr>
            </w:pPr>
            <w:r w:rsidRPr="00432AF6">
              <w:rPr>
                <w:rFonts w:ascii="Arial" w:hAnsi="Arial" w:cs="Arial"/>
              </w:rPr>
              <w:t>2 000,00</w:t>
            </w:r>
          </w:p>
        </w:tc>
      </w:tr>
      <w:tr w:rsidR="00CE0BFE" w:rsidRPr="00432AF6" w:rsidTr="000F251E">
        <w:trPr>
          <w:trHeight w:val="255"/>
        </w:trPr>
        <w:tc>
          <w:tcPr>
            <w:tcW w:w="8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0BFE" w:rsidRPr="00432AF6" w:rsidRDefault="00CE0BFE" w:rsidP="00CE0BFE">
            <w:pPr>
              <w:rPr>
                <w:rFonts w:ascii="Arial" w:hAnsi="Arial" w:cs="Arial"/>
              </w:rPr>
            </w:pPr>
          </w:p>
        </w:tc>
      </w:tr>
    </w:tbl>
    <w:p w:rsidR="00CE0BFE" w:rsidRPr="00432AF6" w:rsidRDefault="00CE0BFE" w:rsidP="00CE0BFE">
      <w:pPr>
        <w:rPr>
          <w:rFonts w:ascii="Arial" w:hAnsi="Arial" w:cs="Arial"/>
          <w:sz w:val="18"/>
          <w:szCs w:val="24"/>
        </w:rPr>
      </w:pPr>
    </w:p>
    <w:p w:rsidR="00CE0BFE" w:rsidRPr="00432AF6" w:rsidRDefault="00CE0BFE" w:rsidP="00CE0BFE">
      <w:pPr>
        <w:rPr>
          <w:rFonts w:ascii="Arial" w:hAnsi="Arial" w:cs="Arial"/>
          <w:sz w:val="18"/>
          <w:szCs w:val="24"/>
        </w:rPr>
      </w:pPr>
      <w:r w:rsidRPr="00432AF6">
        <w:rPr>
          <w:rFonts w:ascii="Arial" w:hAnsi="Arial" w:cs="Arial"/>
          <w:sz w:val="18"/>
          <w:szCs w:val="24"/>
        </w:rPr>
        <w:t>Утверждаю_________________ _____________________</w:t>
      </w:r>
    </w:p>
    <w:p w:rsidR="00CE0BFE" w:rsidRPr="00432AF6" w:rsidRDefault="000F251E" w:rsidP="00CE0BFE">
      <w:pPr>
        <w:rPr>
          <w:rFonts w:ascii="Arial" w:hAnsi="Arial" w:cs="Arial"/>
          <w:sz w:val="18"/>
          <w:szCs w:val="24"/>
        </w:rPr>
      </w:pPr>
      <w:r>
        <w:rPr>
          <w:rFonts w:ascii="Arial" w:hAnsi="Arial" w:cs="Arial"/>
          <w:sz w:val="18"/>
          <w:szCs w:val="24"/>
        </w:rPr>
        <w:t xml:space="preserve"> </w:t>
      </w:r>
      <w:r w:rsidR="00CE0BFE" w:rsidRPr="00432AF6">
        <w:rPr>
          <w:rFonts w:ascii="Arial" w:hAnsi="Arial" w:cs="Arial"/>
          <w:sz w:val="18"/>
          <w:szCs w:val="24"/>
        </w:rPr>
        <w:t>(подпись)</w:t>
      </w:r>
      <w:r>
        <w:rPr>
          <w:rFonts w:ascii="Arial" w:hAnsi="Arial" w:cs="Arial"/>
          <w:sz w:val="18"/>
          <w:szCs w:val="24"/>
        </w:rPr>
        <w:t xml:space="preserve"> </w:t>
      </w:r>
      <w:r w:rsidR="00CE0BFE" w:rsidRPr="00432AF6">
        <w:rPr>
          <w:rFonts w:ascii="Arial" w:hAnsi="Arial" w:cs="Arial"/>
          <w:sz w:val="18"/>
          <w:szCs w:val="24"/>
        </w:rPr>
        <w:t>(расшифровка подписи)</w:t>
      </w:r>
      <w:r>
        <w:rPr>
          <w:rFonts w:ascii="Arial" w:hAnsi="Arial" w:cs="Arial"/>
          <w:sz w:val="18"/>
          <w:szCs w:val="24"/>
        </w:rPr>
        <w:t xml:space="preserve"> </w:t>
      </w:r>
      <w:r>
        <w:rPr>
          <w:rFonts w:ascii="Arial" w:hAnsi="Arial" w:cs="Arial"/>
          <w:sz w:val="18"/>
          <w:szCs w:val="24"/>
        </w:rPr>
        <w:tab/>
      </w:r>
      <w:r>
        <w:rPr>
          <w:rFonts w:ascii="Arial" w:hAnsi="Arial" w:cs="Arial"/>
          <w:sz w:val="18"/>
          <w:szCs w:val="24"/>
        </w:rPr>
        <w:tab/>
      </w:r>
      <w:r>
        <w:rPr>
          <w:rFonts w:ascii="Arial" w:hAnsi="Arial" w:cs="Arial"/>
          <w:sz w:val="18"/>
          <w:szCs w:val="24"/>
        </w:rPr>
        <w:tab/>
      </w:r>
      <w:r>
        <w:rPr>
          <w:rFonts w:ascii="Arial" w:hAnsi="Arial" w:cs="Arial"/>
          <w:sz w:val="18"/>
          <w:szCs w:val="24"/>
        </w:rPr>
        <w:tab/>
      </w:r>
      <w:r>
        <w:rPr>
          <w:rFonts w:ascii="Arial" w:hAnsi="Arial" w:cs="Arial"/>
          <w:sz w:val="18"/>
          <w:szCs w:val="24"/>
        </w:rPr>
        <w:tab/>
      </w:r>
      <w:r>
        <w:rPr>
          <w:rFonts w:ascii="Arial" w:hAnsi="Arial" w:cs="Arial"/>
          <w:sz w:val="18"/>
          <w:szCs w:val="24"/>
        </w:rPr>
        <w:tab/>
      </w:r>
      <w:r>
        <w:rPr>
          <w:rFonts w:ascii="Arial" w:hAnsi="Arial" w:cs="Arial"/>
          <w:sz w:val="18"/>
          <w:szCs w:val="24"/>
        </w:rPr>
        <w:tab/>
      </w:r>
      <w:r>
        <w:rPr>
          <w:rFonts w:ascii="Arial" w:hAnsi="Arial" w:cs="Arial"/>
          <w:sz w:val="18"/>
          <w:szCs w:val="24"/>
        </w:rPr>
        <w:tab/>
      </w:r>
      <w:r>
        <w:rPr>
          <w:rFonts w:ascii="Arial" w:hAnsi="Arial" w:cs="Arial"/>
          <w:sz w:val="18"/>
          <w:szCs w:val="24"/>
        </w:rPr>
        <w:tab/>
      </w:r>
      <w:r>
        <w:rPr>
          <w:rFonts w:ascii="Arial" w:hAnsi="Arial" w:cs="Arial"/>
          <w:sz w:val="18"/>
          <w:szCs w:val="24"/>
        </w:rPr>
        <w:tab/>
      </w:r>
      <w:r>
        <w:rPr>
          <w:rFonts w:ascii="Arial" w:hAnsi="Arial" w:cs="Arial"/>
          <w:sz w:val="18"/>
          <w:szCs w:val="24"/>
        </w:rPr>
        <w:tab/>
      </w:r>
      <w:r>
        <w:rPr>
          <w:rFonts w:ascii="Arial" w:hAnsi="Arial" w:cs="Arial"/>
          <w:sz w:val="18"/>
          <w:szCs w:val="24"/>
        </w:rPr>
        <w:tab/>
      </w:r>
      <w:r>
        <w:rPr>
          <w:rFonts w:ascii="Arial" w:hAnsi="Arial" w:cs="Arial"/>
          <w:sz w:val="18"/>
          <w:szCs w:val="24"/>
        </w:rPr>
        <w:tab/>
      </w:r>
      <w:r>
        <w:rPr>
          <w:rFonts w:ascii="Arial" w:hAnsi="Arial" w:cs="Arial"/>
          <w:sz w:val="18"/>
          <w:szCs w:val="24"/>
        </w:rPr>
        <w:tab/>
      </w:r>
      <w:r w:rsidR="00CE0BFE" w:rsidRPr="00432AF6">
        <w:rPr>
          <w:rFonts w:ascii="Arial" w:hAnsi="Arial" w:cs="Arial"/>
          <w:sz w:val="18"/>
          <w:szCs w:val="24"/>
        </w:rPr>
        <w:t xml:space="preserve">25.09.2020 года </w:t>
      </w:r>
    </w:p>
    <w:p w:rsidR="00CE0BFE" w:rsidRPr="00432AF6" w:rsidRDefault="00CE0BFE" w:rsidP="00CE0BFE">
      <w:pPr>
        <w:rPr>
          <w:rFonts w:ascii="Arial" w:hAnsi="Arial" w:cs="Arial"/>
          <w:sz w:val="18"/>
          <w:szCs w:val="24"/>
        </w:rPr>
      </w:pPr>
    </w:p>
    <w:p w:rsidR="00CE0BFE" w:rsidRPr="00432AF6" w:rsidRDefault="00CE0BFE" w:rsidP="00CE0BFE">
      <w:pPr>
        <w:rPr>
          <w:rFonts w:ascii="Arial" w:hAnsi="Arial" w:cs="Arial"/>
          <w:sz w:val="18"/>
          <w:szCs w:val="24"/>
        </w:rPr>
      </w:pPr>
      <w:r w:rsidRPr="00432AF6">
        <w:rPr>
          <w:rFonts w:ascii="Arial" w:hAnsi="Arial" w:cs="Arial"/>
          <w:sz w:val="18"/>
          <w:szCs w:val="24"/>
        </w:rPr>
        <w:t>Руководитель_________________ _____________________</w:t>
      </w:r>
    </w:p>
    <w:p w:rsidR="00C23A17" w:rsidRPr="00432AF6" w:rsidRDefault="000F251E" w:rsidP="00C23A17">
      <w:pPr>
        <w:rPr>
          <w:rFonts w:ascii="Arial" w:hAnsi="Arial" w:cs="Arial"/>
          <w:sz w:val="18"/>
          <w:szCs w:val="24"/>
        </w:rPr>
      </w:pPr>
      <w:r>
        <w:rPr>
          <w:rFonts w:ascii="Arial" w:hAnsi="Arial" w:cs="Arial"/>
          <w:sz w:val="18"/>
          <w:szCs w:val="24"/>
        </w:rPr>
        <w:t xml:space="preserve"> </w:t>
      </w:r>
      <w:r w:rsidR="00CE0BFE" w:rsidRPr="00432AF6">
        <w:rPr>
          <w:rFonts w:ascii="Arial" w:hAnsi="Arial" w:cs="Arial"/>
          <w:sz w:val="18"/>
          <w:szCs w:val="24"/>
        </w:rPr>
        <w:t>(подпись)</w:t>
      </w:r>
      <w:r>
        <w:rPr>
          <w:rFonts w:ascii="Arial" w:hAnsi="Arial" w:cs="Arial"/>
          <w:sz w:val="18"/>
          <w:szCs w:val="24"/>
        </w:rPr>
        <w:t xml:space="preserve"> </w:t>
      </w:r>
      <w:r w:rsidR="00CE0BFE" w:rsidRPr="00432AF6">
        <w:rPr>
          <w:rFonts w:ascii="Arial" w:hAnsi="Arial" w:cs="Arial"/>
          <w:sz w:val="18"/>
          <w:szCs w:val="24"/>
        </w:rPr>
        <w:t>(расшифровка подписи)</w:t>
      </w:r>
    </w:p>
    <w:sectPr w:rsidR="00C23A17" w:rsidRPr="00432AF6" w:rsidSect="00CE0BFE">
      <w:pgSz w:w="16838" w:h="11906" w:orient="landscape"/>
      <w:pgMar w:top="851" w:right="1103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13286"/>
    <w:multiLevelType w:val="hybridMultilevel"/>
    <w:tmpl w:val="9C0CF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23A17"/>
    <w:rsid w:val="000016A8"/>
    <w:rsid w:val="000A2F5F"/>
    <w:rsid w:val="000E7428"/>
    <w:rsid w:val="000F251E"/>
    <w:rsid w:val="001077DB"/>
    <w:rsid w:val="001B1393"/>
    <w:rsid w:val="001F38E3"/>
    <w:rsid w:val="001F593C"/>
    <w:rsid w:val="00213673"/>
    <w:rsid w:val="002247FE"/>
    <w:rsid w:val="002329D8"/>
    <w:rsid w:val="00251A68"/>
    <w:rsid w:val="00432AF6"/>
    <w:rsid w:val="004F3046"/>
    <w:rsid w:val="00536B66"/>
    <w:rsid w:val="005772C6"/>
    <w:rsid w:val="0058785B"/>
    <w:rsid w:val="005D001C"/>
    <w:rsid w:val="005D01AC"/>
    <w:rsid w:val="006D1D1E"/>
    <w:rsid w:val="007A5E23"/>
    <w:rsid w:val="0081380F"/>
    <w:rsid w:val="009024A6"/>
    <w:rsid w:val="00911430"/>
    <w:rsid w:val="0093743A"/>
    <w:rsid w:val="00942E66"/>
    <w:rsid w:val="00963F75"/>
    <w:rsid w:val="00964BE4"/>
    <w:rsid w:val="00B4733F"/>
    <w:rsid w:val="00B54CAD"/>
    <w:rsid w:val="00B665D0"/>
    <w:rsid w:val="00B72E78"/>
    <w:rsid w:val="00B80E08"/>
    <w:rsid w:val="00BC139B"/>
    <w:rsid w:val="00C00062"/>
    <w:rsid w:val="00C23A17"/>
    <w:rsid w:val="00CE0BFE"/>
    <w:rsid w:val="00CE17DA"/>
    <w:rsid w:val="00E86DFD"/>
    <w:rsid w:val="00EA1EC7"/>
    <w:rsid w:val="00F57478"/>
    <w:rsid w:val="00FA649B"/>
    <w:rsid w:val="00FA76ED"/>
    <w:rsid w:val="00FF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A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E0BFE"/>
    <w:pPr>
      <w:keepNext/>
      <w:jc w:val="center"/>
      <w:outlineLvl w:val="0"/>
    </w:pPr>
    <w:rPr>
      <w:sz w:val="32"/>
    </w:rPr>
  </w:style>
  <w:style w:type="paragraph" w:styleId="4">
    <w:name w:val="heading 4"/>
    <w:basedOn w:val="a"/>
    <w:next w:val="a"/>
    <w:link w:val="40"/>
    <w:qFormat/>
    <w:rsid w:val="00CE0BFE"/>
    <w:pPr>
      <w:keepNext/>
      <w:jc w:val="center"/>
      <w:outlineLvl w:val="3"/>
    </w:pPr>
    <w:rPr>
      <w:sz w:val="36"/>
    </w:rPr>
  </w:style>
  <w:style w:type="paragraph" w:styleId="8">
    <w:name w:val="heading 8"/>
    <w:basedOn w:val="a"/>
    <w:next w:val="a"/>
    <w:link w:val="80"/>
    <w:semiHidden/>
    <w:unhideWhenUsed/>
    <w:qFormat/>
    <w:rsid w:val="00C23A17"/>
    <w:pPr>
      <w:keepNext/>
      <w:jc w:val="center"/>
      <w:outlineLvl w:val="7"/>
    </w:pPr>
    <w:rPr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C23A17"/>
    <w:rPr>
      <w:rFonts w:ascii="Times New Roman" w:eastAsia="Times New Roman" w:hAnsi="Times New Roman" w:cs="Times New Roman"/>
      <w:sz w:val="48"/>
      <w:szCs w:val="20"/>
      <w:lang w:eastAsia="ru-RU"/>
    </w:rPr>
  </w:style>
  <w:style w:type="paragraph" w:customStyle="1" w:styleId="a3">
    <w:name w:val="Норный"/>
    <w:basedOn w:val="a"/>
    <w:rsid w:val="00C23A17"/>
    <w:pPr>
      <w:jc w:val="center"/>
    </w:pPr>
    <w:rPr>
      <w:b/>
      <w:sz w:val="24"/>
    </w:rPr>
  </w:style>
  <w:style w:type="character" w:customStyle="1" w:styleId="10">
    <w:name w:val="Заголовок 1 Знак"/>
    <w:basedOn w:val="a0"/>
    <w:link w:val="1"/>
    <w:rsid w:val="00CE0BFE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E0BFE"/>
    <w:rPr>
      <w:rFonts w:ascii="Times New Roman" w:eastAsia="Times New Roman" w:hAnsi="Times New Roman" w:cs="Times New Roman"/>
      <w:sz w:val="36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E0BFE"/>
  </w:style>
  <w:style w:type="paragraph" w:customStyle="1" w:styleId="ConsPlusNormal">
    <w:name w:val="ConsPlusNormal"/>
    <w:link w:val="ConsPlusNormal0"/>
    <w:rsid w:val="00CE0B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ody Text Indent"/>
    <w:basedOn w:val="a"/>
    <w:link w:val="a5"/>
    <w:semiHidden/>
    <w:rsid w:val="00CE0BFE"/>
    <w:pPr>
      <w:tabs>
        <w:tab w:val="left" w:pos="6379"/>
      </w:tabs>
      <w:ind w:left="1134"/>
    </w:pPr>
    <w:rPr>
      <w:b/>
      <w:sz w:val="24"/>
    </w:rPr>
  </w:style>
  <w:style w:type="character" w:customStyle="1" w:styleId="a5">
    <w:name w:val="Основной текст с отступом Знак"/>
    <w:basedOn w:val="a0"/>
    <w:link w:val="a4"/>
    <w:semiHidden/>
    <w:rsid w:val="00CE0BF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">
    <w:name w:val="ConsPlusTitle"/>
    <w:rsid w:val="00CE0B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E0B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Знак1 Знак Знак"/>
    <w:basedOn w:val="a"/>
    <w:rsid w:val="00CE0BF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3">
    <w:name w:val="Текст выноски1"/>
    <w:basedOn w:val="a"/>
    <w:next w:val="a6"/>
    <w:link w:val="a7"/>
    <w:uiPriority w:val="99"/>
    <w:semiHidden/>
    <w:unhideWhenUsed/>
    <w:rsid w:val="00CE0BF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13"/>
    <w:uiPriority w:val="99"/>
    <w:semiHidden/>
    <w:rsid w:val="00CE0BFE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CE0BFE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CE0BFE"/>
    <w:rPr>
      <w:color w:val="800080"/>
      <w:u w:val="single"/>
    </w:rPr>
  </w:style>
  <w:style w:type="paragraph" w:customStyle="1" w:styleId="xl63">
    <w:name w:val="xl63"/>
    <w:basedOn w:val="a"/>
    <w:rsid w:val="00CE0BFE"/>
    <w:pPr>
      <w:spacing w:before="100" w:beforeAutospacing="1" w:after="100" w:afterAutospacing="1"/>
    </w:pPr>
    <w:rPr>
      <w:rFonts w:ascii="Arial CYR" w:hAnsi="Arial CYR" w:cs="Arial CYR"/>
      <w:b/>
      <w:bCs/>
      <w:sz w:val="24"/>
      <w:szCs w:val="24"/>
    </w:rPr>
  </w:style>
  <w:style w:type="paragraph" w:customStyle="1" w:styleId="xl64">
    <w:name w:val="xl64"/>
    <w:basedOn w:val="a"/>
    <w:rsid w:val="00CE0BFE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65">
    <w:name w:val="xl65"/>
    <w:basedOn w:val="a"/>
    <w:rsid w:val="00CE0BFE"/>
    <w:pP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66">
    <w:name w:val="xl66"/>
    <w:basedOn w:val="a"/>
    <w:rsid w:val="00CE0BFE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67">
    <w:name w:val="xl67"/>
    <w:basedOn w:val="a"/>
    <w:rsid w:val="00CE0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a"/>
    <w:rsid w:val="00CE0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a"/>
    <w:rsid w:val="00CE0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0">
    <w:name w:val="xl70"/>
    <w:basedOn w:val="a"/>
    <w:rsid w:val="00CE0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71">
    <w:name w:val="xl71"/>
    <w:basedOn w:val="a"/>
    <w:rsid w:val="00CE0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72">
    <w:name w:val="xl72"/>
    <w:basedOn w:val="a"/>
    <w:rsid w:val="00CE0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sz w:val="16"/>
      <w:szCs w:val="16"/>
    </w:rPr>
  </w:style>
  <w:style w:type="paragraph" w:customStyle="1" w:styleId="xl73">
    <w:name w:val="xl73"/>
    <w:basedOn w:val="a"/>
    <w:rsid w:val="00CE0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16"/>
      <w:szCs w:val="16"/>
    </w:rPr>
  </w:style>
  <w:style w:type="paragraph" w:customStyle="1" w:styleId="xl74">
    <w:name w:val="xl74"/>
    <w:basedOn w:val="a"/>
    <w:rsid w:val="00CE0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i/>
      <w:iCs/>
      <w:sz w:val="16"/>
      <w:szCs w:val="16"/>
    </w:rPr>
  </w:style>
  <w:style w:type="paragraph" w:customStyle="1" w:styleId="xl75">
    <w:name w:val="xl75"/>
    <w:basedOn w:val="a"/>
    <w:rsid w:val="00CE0B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6">
    <w:name w:val="xl76"/>
    <w:basedOn w:val="a"/>
    <w:rsid w:val="00CE0B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7">
    <w:name w:val="xl77"/>
    <w:basedOn w:val="a"/>
    <w:rsid w:val="00CE0B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8">
    <w:name w:val="xl78"/>
    <w:basedOn w:val="a"/>
    <w:rsid w:val="00CE0B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sz w:val="16"/>
      <w:szCs w:val="16"/>
    </w:rPr>
  </w:style>
  <w:style w:type="paragraph" w:customStyle="1" w:styleId="xl79">
    <w:name w:val="xl79"/>
    <w:basedOn w:val="a"/>
    <w:rsid w:val="00CE0BFE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FF0000"/>
      <w:sz w:val="16"/>
      <w:szCs w:val="16"/>
    </w:rPr>
  </w:style>
  <w:style w:type="paragraph" w:customStyle="1" w:styleId="xl80">
    <w:name w:val="xl80"/>
    <w:basedOn w:val="a"/>
    <w:rsid w:val="00CE0BFE"/>
    <w:pPr>
      <w:pBdr>
        <w:bottom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FF0000"/>
      <w:sz w:val="16"/>
      <w:szCs w:val="16"/>
    </w:rPr>
  </w:style>
  <w:style w:type="paragraph" w:customStyle="1" w:styleId="xl81">
    <w:name w:val="xl81"/>
    <w:basedOn w:val="a"/>
    <w:rsid w:val="00CE0BFE"/>
    <w:pPr>
      <w:spacing w:before="100" w:beforeAutospacing="1" w:after="100" w:afterAutospacing="1"/>
    </w:pPr>
    <w:rPr>
      <w:rFonts w:ascii="Arial CYR" w:hAnsi="Arial CYR" w:cs="Arial CYR"/>
      <w:b/>
      <w:bCs/>
      <w:color w:val="FF0000"/>
      <w:sz w:val="24"/>
      <w:szCs w:val="24"/>
    </w:rPr>
  </w:style>
  <w:style w:type="paragraph" w:customStyle="1" w:styleId="xl82">
    <w:name w:val="xl82"/>
    <w:basedOn w:val="a"/>
    <w:rsid w:val="00CE0BFE"/>
    <w:pPr>
      <w:spacing w:before="100" w:beforeAutospacing="1" w:after="100" w:afterAutospacing="1"/>
    </w:pPr>
    <w:rPr>
      <w:rFonts w:ascii="Arial CYR" w:hAnsi="Arial CYR" w:cs="Arial CYR"/>
      <w:color w:val="FF0000"/>
      <w:sz w:val="16"/>
      <w:szCs w:val="16"/>
    </w:rPr>
  </w:style>
  <w:style w:type="paragraph" w:customStyle="1" w:styleId="xl83">
    <w:name w:val="xl83"/>
    <w:basedOn w:val="a"/>
    <w:rsid w:val="00CE0BFE"/>
    <w:pPr>
      <w:spacing w:before="100" w:beforeAutospacing="1" w:after="100" w:afterAutospacing="1"/>
    </w:pPr>
    <w:rPr>
      <w:rFonts w:ascii="Arial" w:hAnsi="Arial" w:cs="Arial"/>
      <w:color w:val="FF0000"/>
      <w:sz w:val="24"/>
      <w:szCs w:val="24"/>
    </w:rPr>
  </w:style>
  <w:style w:type="paragraph" w:customStyle="1" w:styleId="xl84">
    <w:name w:val="xl84"/>
    <w:basedOn w:val="a"/>
    <w:rsid w:val="00CE0BFE"/>
    <w:pPr>
      <w:spacing w:before="100" w:beforeAutospacing="1" w:after="100" w:afterAutospacing="1"/>
    </w:pPr>
    <w:rPr>
      <w:rFonts w:ascii="Arial CYR" w:hAnsi="Arial CYR" w:cs="Arial CYR"/>
      <w:color w:val="FF0000"/>
      <w:sz w:val="18"/>
      <w:szCs w:val="18"/>
    </w:rPr>
  </w:style>
  <w:style w:type="paragraph" w:customStyle="1" w:styleId="xl85">
    <w:name w:val="xl85"/>
    <w:basedOn w:val="a"/>
    <w:rsid w:val="00CE0BFE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86">
    <w:name w:val="xl86"/>
    <w:basedOn w:val="a"/>
    <w:rsid w:val="00CE0BFE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"/>
    <w:rsid w:val="00CE0B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8">
    <w:name w:val="xl88"/>
    <w:basedOn w:val="a"/>
    <w:rsid w:val="00CE0B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9">
    <w:name w:val="xl89"/>
    <w:basedOn w:val="a"/>
    <w:rsid w:val="00CE0B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0">
    <w:name w:val="xl90"/>
    <w:basedOn w:val="a"/>
    <w:rsid w:val="00CE0BF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1">
    <w:name w:val="xl91"/>
    <w:basedOn w:val="a"/>
    <w:rsid w:val="00CE0BF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styleId="a6">
    <w:name w:val="Balloon Text"/>
    <w:basedOn w:val="a"/>
    <w:link w:val="14"/>
    <w:uiPriority w:val="99"/>
    <w:semiHidden/>
    <w:unhideWhenUsed/>
    <w:rsid w:val="00CE0BFE"/>
    <w:rPr>
      <w:rFonts w:ascii="Tahoma" w:hAnsi="Tahoma" w:cs="Tahoma"/>
      <w:sz w:val="16"/>
      <w:szCs w:val="16"/>
    </w:rPr>
  </w:style>
  <w:style w:type="character" w:customStyle="1" w:styleId="14">
    <w:name w:val="Текст выноски Знак1"/>
    <w:basedOn w:val="a0"/>
    <w:link w:val="a6"/>
    <w:uiPriority w:val="99"/>
    <w:semiHidden/>
    <w:rsid w:val="00CE0BF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9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4830</Words>
  <Characters>27532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39</cp:revision>
  <cp:lastPrinted>2020-09-18T11:17:00Z</cp:lastPrinted>
  <dcterms:created xsi:type="dcterms:W3CDTF">2015-05-14T07:02:00Z</dcterms:created>
  <dcterms:modified xsi:type="dcterms:W3CDTF">2020-09-25T10:49:00Z</dcterms:modified>
</cp:coreProperties>
</file>