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FAC" w:rsidRPr="009B1FAC" w:rsidRDefault="009B1FAC" w:rsidP="009B1FAC">
      <w:pPr>
        <w:pStyle w:val="1"/>
        <w:shd w:val="clear" w:color="auto" w:fill="auto"/>
        <w:ind w:left="20" w:right="20"/>
        <w:jc w:val="center"/>
        <w:rPr>
          <w:b/>
          <w:color w:val="244061" w:themeColor="accent1" w:themeShade="80"/>
          <w:sz w:val="36"/>
          <w:szCs w:val="36"/>
        </w:rPr>
      </w:pPr>
      <w:r w:rsidRPr="009B1FAC">
        <w:rPr>
          <w:b/>
          <w:color w:val="244061" w:themeColor="accent1" w:themeShade="80"/>
          <w:sz w:val="36"/>
          <w:szCs w:val="36"/>
        </w:rPr>
        <w:t>Вниманию предпринимателей и предстателей организаций!</w:t>
      </w:r>
    </w:p>
    <w:p w:rsidR="009B1FAC" w:rsidRDefault="009B1FAC" w:rsidP="009B1FAC">
      <w:pPr>
        <w:pStyle w:val="1"/>
        <w:shd w:val="clear" w:color="auto" w:fill="auto"/>
        <w:ind w:left="20" w:right="20"/>
        <w:rPr>
          <w:color w:val="000000"/>
        </w:rPr>
      </w:pPr>
    </w:p>
    <w:p w:rsidR="009B1FAC" w:rsidRDefault="009B1FAC" w:rsidP="009B1FAC">
      <w:pPr>
        <w:pStyle w:val="1"/>
        <w:shd w:val="clear" w:color="auto" w:fill="auto"/>
        <w:ind w:left="20" w:right="20"/>
      </w:pPr>
      <w:proofErr w:type="gramStart"/>
      <w:r>
        <w:rPr>
          <w:color w:val="000000"/>
        </w:rPr>
        <w:t xml:space="preserve">Во исполнение пункта 8 перечня поручении по реализации послания Президента Российской Федерации Федеральному собранию Российской Федерации от 20 февраля 2019 г. (№ Пр-294) Автономной некоммерческой организацией «Агентство стратегических инициатив по продвижению новых проектов» совместно с Минэкономразвития России, </w:t>
      </w:r>
      <w:proofErr w:type="spellStart"/>
      <w:r>
        <w:rPr>
          <w:color w:val="000000"/>
        </w:rPr>
        <w:t>Минкомсвязи</w:t>
      </w:r>
      <w:proofErr w:type="spellEnd"/>
      <w:r>
        <w:rPr>
          <w:color w:val="000000"/>
        </w:rPr>
        <w:t xml:space="preserve"> России, МВД России, ФСБ России, Генеральной прокуратурой Российской Федерации, Следственным комитетом Российской Федерации, а также при участии ведущих общероссийских объединений предпринимателей обеспечено создание</w:t>
      </w:r>
      <w:proofErr w:type="gramEnd"/>
      <w:r>
        <w:rPr>
          <w:color w:val="000000"/>
        </w:rPr>
        <w:t xml:space="preserve"> и внедрение цифровой платформы </w:t>
      </w:r>
      <w:proofErr w:type="gramStart"/>
      <w:r>
        <w:rPr>
          <w:color w:val="000000"/>
        </w:rPr>
        <w:t>для приёма обращений субъектов предпринимательской деятельности в связи с оказанием на них давления со стороны</w:t>
      </w:r>
      <w:proofErr w:type="gramEnd"/>
      <w:r>
        <w:rPr>
          <w:color w:val="000000"/>
        </w:rPr>
        <w:t xml:space="preserve"> правоохранительных органов (далее - Платформа).</w:t>
      </w:r>
    </w:p>
    <w:p w:rsidR="009B1FAC" w:rsidRDefault="009B1FAC" w:rsidP="009B1FAC">
      <w:pPr>
        <w:pStyle w:val="1"/>
        <w:shd w:val="clear" w:color="auto" w:fill="auto"/>
        <w:ind w:left="20" w:right="20"/>
      </w:pPr>
      <w:r>
        <w:rPr>
          <w:color w:val="000000"/>
        </w:rPr>
        <w:t>Платформа представляет собой электронный ресурс для сбора и отработки жалоб на незаконные, по мнению бизнеса, действия со стороны правоохранительных органов и направлена на выполнение следующих основных задач:</w:t>
      </w:r>
    </w:p>
    <w:p w:rsidR="009B1FAC" w:rsidRDefault="009B1FAC" w:rsidP="009B1FAC">
      <w:pPr>
        <w:pStyle w:val="1"/>
        <w:shd w:val="clear" w:color="auto" w:fill="auto"/>
        <w:tabs>
          <w:tab w:val="left" w:pos="1143"/>
        </w:tabs>
        <w:ind w:left="20" w:right="20"/>
      </w:pPr>
      <w:r>
        <w:rPr>
          <w:color w:val="000000"/>
        </w:rPr>
        <w:t>а)</w:t>
      </w:r>
      <w:r>
        <w:rPr>
          <w:color w:val="000000"/>
        </w:rPr>
        <w:tab/>
        <w:t>снижение административного давления на бизнес со стороны правоохранительных органов;</w:t>
      </w:r>
    </w:p>
    <w:p w:rsidR="009B1FAC" w:rsidRDefault="009B1FAC" w:rsidP="009B1FAC">
      <w:pPr>
        <w:pStyle w:val="1"/>
        <w:shd w:val="clear" w:color="auto" w:fill="auto"/>
        <w:tabs>
          <w:tab w:val="left" w:pos="1014"/>
        </w:tabs>
        <w:ind w:left="20" w:right="20"/>
      </w:pPr>
      <w:r>
        <w:rPr>
          <w:color w:val="000000"/>
        </w:rPr>
        <w:t>б)</w:t>
      </w:r>
      <w:r>
        <w:rPr>
          <w:color w:val="000000"/>
        </w:rPr>
        <w:tab/>
        <w:t>обеспечение защиты прав и законных интересов лиц, занимающихся предпринимательской деятельностью;</w:t>
      </w:r>
    </w:p>
    <w:p w:rsidR="009B1FAC" w:rsidRDefault="009B1FAC" w:rsidP="009B1FAC">
      <w:pPr>
        <w:pStyle w:val="1"/>
        <w:shd w:val="clear" w:color="auto" w:fill="auto"/>
        <w:tabs>
          <w:tab w:val="left" w:pos="838"/>
        </w:tabs>
        <w:ind w:left="20"/>
        <w:rPr>
          <w:color w:val="000000"/>
        </w:rPr>
      </w:pPr>
      <w:r>
        <w:rPr>
          <w:color w:val="000000"/>
        </w:rPr>
        <w:t>в)</w:t>
      </w:r>
      <w:r>
        <w:rPr>
          <w:color w:val="000000"/>
        </w:rPr>
        <w:tab/>
        <w:t>повышение прозрачности деятельности силовых структур;</w:t>
      </w:r>
    </w:p>
    <w:p w:rsidR="009B1FAC" w:rsidRDefault="009B1FAC" w:rsidP="009B1FAC">
      <w:pPr>
        <w:pStyle w:val="1"/>
        <w:shd w:val="clear" w:color="auto" w:fill="auto"/>
        <w:tabs>
          <w:tab w:val="left" w:pos="838"/>
        </w:tabs>
        <w:ind w:left="20"/>
        <w:rPr>
          <w:color w:val="000000"/>
        </w:rPr>
      </w:pPr>
      <w:r>
        <w:rPr>
          <w:color w:val="000000"/>
        </w:rPr>
        <w:t>г)</w:t>
      </w:r>
      <w:r>
        <w:rPr>
          <w:color w:val="000000"/>
        </w:rPr>
        <w:tab/>
        <w:t>содействие развитию конструктивного диалога бизнеса и власти</w:t>
      </w:r>
    </w:p>
    <w:p w:rsidR="009B1FAC" w:rsidRDefault="009B1FAC" w:rsidP="009B1FAC">
      <w:pPr>
        <w:pStyle w:val="1"/>
        <w:shd w:val="clear" w:color="auto" w:fill="auto"/>
        <w:tabs>
          <w:tab w:val="left" w:pos="838"/>
        </w:tabs>
        <w:ind w:left="20"/>
        <w:rPr>
          <w:color w:val="000000"/>
        </w:rPr>
      </w:pPr>
    </w:p>
    <w:p w:rsidR="009B1FAC" w:rsidRDefault="009B1FAC" w:rsidP="009B1FAC">
      <w:pPr>
        <w:pStyle w:val="1"/>
        <w:shd w:val="clear" w:color="auto" w:fill="auto"/>
        <w:tabs>
          <w:tab w:val="left" w:pos="838"/>
        </w:tabs>
        <w:ind w:left="20"/>
        <w:rPr>
          <w:color w:val="000000"/>
        </w:rPr>
      </w:pPr>
      <w:r>
        <w:rPr>
          <w:color w:val="000000"/>
        </w:rPr>
        <w:t>Для обеспечения постоянной поддержки и сопровождения работы Платформы, а также повышения уровня доверия к Платформе со стороны предпринимательского сообщества был создан уполномоченный оператор - Автономная некоммерческая организация «Платформа для работы с обращениями предпринимателей» (далее - АНО «Платформа»), учредителями которой стали Правительство Российской Федерации, Агентство стратегических инициатив и общероссийские деловые объединении</w:t>
      </w:r>
    </w:p>
    <w:p w:rsidR="009B1FAC" w:rsidRPr="009B1FAC" w:rsidRDefault="009B1FAC" w:rsidP="009B1FAC">
      <w:pPr>
        <w:pStyle w:val="1"/>
        <w:shd w:val="clear" w:color="auto" w:fill="auto"/>
        <w:spacing w:line="355" w:lineRule="exact"/>
        <w:ind w:left="20" w:right="20"/>
        <w:rPr>
          <w:color w:val="C00000"/>
        </w:rPr>
      </w:pPr>
      <w:r>
        <w:rPr>
          <w:color w:val="000000"/>
        </w:rPr>
        <w:t xml:space="preserve">Платформа была запущена в эксплуатацию 19 ноября 2019 года. Подача обращений доступна предпринимателям и их представителям из всех субъектов Российской Федерации по электронному адресу: </w:t>
      </w:r>
      <w:r w:rsidRPr="009B1FAC">
        <w:rPr>
          <w:color w:val="C00000"/>
          <w:lang w:val="en-US"/>
        </w:rPr>
        <w:t>www</w:t>
      </w:r>
      <w:r w:rsidRPr="009B1FAC">
        <w:rPr>
          <w:rStyle w:val="a4"/>
          <w:color w:val="C00000"/>
        </w:rPr>
        <w:t>.ЗАБИЗНЕС.РФ.</w:t>
      </w:r>
    </w:p>
    <w:p w:rsidR="009B1FAC" w:rsidRDefault="009B1FAC" w:rsidP="009B1FAC">
      <w:pPr>
        <w:pStyle w:val="1"/>
        <w:shd w:val="clear" w:color="auto" w:fill="auto"/>
        <w:tabs>
          <w:tab w:val="left" w:pos="838"/>
        </w:tabs>
        <w:ind w:left="20"/>
      </w:pPr>
    </w:p>
    <w:p w:rsidR="00C73123" w:rsidRDefault="00C73123"/>
    <w:sectPr w:rsidR="00C73123" w:rsidSect="009B1FAC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FAC"/>
    <w:rsid w:val="009B1FAC"/>
    <w:rsid w:val="00C73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B1FA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3"/>
    <w:rsid w:val="009B1FAC"/>
    <w:pPr>
      <w:widowControl w:val="0"/>
      <w:shd w:val="clear" w:color="auto" w:fill="FFFFFF"/>
      <w:spacing w:after="0" w:line="350" w:lineRule="exact"/>
      <w:ind w:firstLine="540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4">
    <w:name w:val="Основной текст + Малые прописные"/>
    <w:basedOn w:val="a3"/>
    <w:rsid w:val="009B1FAC"/>
    <w:rPr>
      <w:b w:val="0"/>
      <w:bCs w:val="0"/>
      <w:i w:val="0"/>
      <w:iCs w:val="0"/>
      <w:smallCaps/>
      <w:strike w:val="0"/>
      <w:color w:val="000000"/>
      <w:spacing w:val="0"/>
      <w:w w:val="100"/>
      <w:position w:val="0"/>
      <w:u w:val="singl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1672</Characters>
  <Application>Microsoft Office Word</Application>
  <DocSecurity>0</DocSecurity>
  <Lines>13</Lines>
  <Paragraphs>3</Paragraphs>
  <ScaleCrop>false</ScaleCrop>
  <Company>Microsoft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2020-05-27T12:41:00Z</dcterms:created>
  <dcterms:modified xsi:type="dcterms:W3CDTF">2020-05-27T12:51:00Z</dcterms:modified>
</cp:coreProperties>
</file>