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9850AC" w:rsidRDefault="00F206ED" w:rsidP="009F21C1">
      <w:pPr>
        <w:jc w:val="center"/>
      </w:pPr>
      <w:proofErr w:type="gramStart"/>
      <w:r>
        <w:t>в</w:t>
      </w:r>
      <w:proofErr w:type="gramEnd"/>
      <w:r w:rsidR="00D536D4">
        <w:t xml:space="preserve"> 4</w:t>
      </w:r>
      <w:r w:rsidR="0024655C">
        <w:t xml:space="preserve"> квартале</w:t>
      </w:r>
      <w:r w:rsidR="00EC1270">
        <w:t xml:space="preserve"> 2019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</w:t>
      </w:r>
    </w:p>
    <w:p w:rsidR="000F5603" w:rsidRPr="00010FD5" w:rsidRDefault="00866B76" w:rsidP="009F21C1">
      <w:pPr>
        <w:jc w:val="center"/>
      </w:pPr>
      <w:proofErr w:type="gramStart"/>
      <w:r w:rsidRPr="00010FD5">
        <w:t>первой</w:t>
      </w:r>
      <w:proofErr w:type="gramEnd"/>
      <w:r w:rsidRPr="00010FD5">
        <w:t xml:space="preserve"> необходимости</w:t>
      </w:r>
      <w:r w:rsidR="005B105D" w:rsidRPr="00010FD5">
        <w:t xml:space="preserve"> </w:t>
      </w:r>
      <w:r w:rsidRPr="00010FD5">
        <w:t>по</w:t>
      </w:r>
      <w:r w:rsidR="001333FF">
        <w:t xml:space="preserve"> </w:t>
      </w:r>
      <w:r w:rsidR="00E1170B" w:rsidRPr="00010FD5">
        <w:t xml:space="preserve">Нижегородской области, </w:t>
      </w:r>
      <w:r w:rsidRPr="00010FD5">
        <w:t xml:space="preserve"> реги</w:t>
      </w:r>
      <w:r w:rsidR="00E1170B" w:rsidRPr="00010FD5">
        <w:t>онам ПФО</w:t>
      </w:r>
      <w:r w:rsidRPr="00010FD5">
        <w:t xml:space="preserve"> и</w:t>
      </w:r>
      <w:r w:rsidR="000F5603" w:rsidRPr="00010FD5">
        <w:t xml:space="preserve">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12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1842"/>
        <w:gridCol w:w="5812"/>
      </w:tblGrid>
      <w:tr w:rsidR="001333FF" w:rsidTr="001333FF">
        <w:tc>
          <w:tcPr>
            <w:tcW w:w="534" w:type="dxa"/>
          </w:tcPr>
          <w:p w:rsidR="001333FF" w:rsidRDefault="001333FF" w:rsidP="006A508A">
            <w:pPr>
              <w:jc w:val="center"/>
            </w:pPr>
            <w:r>
              <w:t>№</w:t>
            </w:r>
          </w:p>
          <w:p w:rsidR="001333FF" w:rsidRDefault="001333FF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1333FF" w:rsidRDefault="001333FF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1842" w:type="dxa"/>
          </w:tcPr>
          <w:p w:rsidR="001333FF" w:rsidRDefault="001333FF" w:rsidP="00E669C9">
            <w:r>
              <w:t>Нижегородская область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E669C9">
            <w:r>
              <w:t xml:space="preserve">Регионы ПФО, </w:t>
            </w:r>
          </w:p>
          <w:p w:rsidR="001333FF" w:rsidRDefault="001333FF" w:rsidP="00E669C9">
            <w:r>
              <w:t>руб.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1333FF" w:rsidRPr="007A1158" w:rsidRDefault="007A1158" w:rsidP="001333FF">
            <w:pPr>
              <w:jc w:val="right"/>
            </w:pPr>
            <w:r w:rsidRPr="007A1158">
              <w:t>345,04</w:t>
            </w:r>
          </w:p>
        </w:tc>
        <w:tc>
          <w:tcPr>
            <w:tcW w:w="1842" w:type="dxa"/>
          </w:tcPr>
          <w:p w:rsidR="001333FF" w:rsidRDefault="001333FF" w:rsidP="00A6708F">
            <w:r>
              <w:t>360,08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319,54-360,08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1333FF" w:rsidP="001333FF">
            <w:pPr>
              <w:jc w:val="right"/>
            </w:pPr>
            <w:r>
              <w:t>259,26</w:t>
            </w:r>
          </w:p>
        </w:tc>
        <w:tc>
          <w:tcPr>
            <w:tcW w:w="1842" w:type="dxa"/>
          </w:tcPr>
          <w:p w:rsidR="001333FF" w:rsidRDefault="001333FF" w:rsidP="00A6708F">
            <w:r>
              <w:t>242,66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218,54-285,33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1333FF" w:rsidP="001333FF">
            <w:pPr>
              <w:jc w:val="right"/>
            </w:pPr>
            <w:r>
              <w:t>148,29</w:t>
            </w:r>
          </w:p>
        </w:tc>
        <w:tc>
          <w:tcPr>
            <w:tcW w:w="1842" w:type="dxa"/>
          </w:tcPr>
          <w:p w:rsidR="001333FF" w:rsidRDefault="001333FF" w:rsidP="00A6708F">
            <w:r>
              <w:t>129,03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117,30-135,87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1333FF" w:rsidRPr="004647B8" w:rsidRDefault="001333FF" w:rsidP="001333FF">
            <w:pPr>
              <w:jc w:val="right"/>
            </w:pPr>
            <w:r>
              <w:t>55,68</w:t>
            </w:r>
          </w:p>
        </w:tc>
        <w:tc>
          <w:tcPr>
            <w:tcW w:w="1842" w:type="dxa"/>
          </w:tcPr>
          <w:p w:rsidR="001333FF" w:rsidRDefault="001333FF" w:rsidP="00A6708F">
            <w:r>
              <w:t>58,49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48,37-60,55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1333FF" w:rsidRDefault="001333FF" w:rsidP="001333FF">
            <w:pPr>
              <w:jc w:val="right"/>
            </w:pPr>
            <w:r>
              <w:t>52,28</w:t>
            </w:r>
          </w:p>
        </w:tc>
        <w:tc>
          <w:tcPr>
            <w:tcW w:w="1842" w:type="dxa"/>
          </w:tcPr>
          <w:p w:rsidR="001333FF" w:rsidRDefault="001333FF" w:rsidP="00A6708F">
            <w:r>
              <w:t>57,03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45,55-58,46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1333FF" w:rsidRDefault="001333FF" w:rsidP="001333FF">
            <w:pPr>
              <w:jc w:val="right"/>
            </w:pPr>
            <w:r>
              <w:t>81,91</w:t>
            </w:r>
          </w:p>
        </w:tc>
        <w:tc>
          <w:tcPr>
            <w:tcW w:w="1842" w:type="dxa"/>
          </w:tcPr>
          <w:p w:rsidR="001333FF" w:rsidRDefault="001333FF" w:rsidP="00A6708F">
            <w:r>
              <w:t>97,66</w:t>
            </w:r>
          </w:p>
        </w:tc>
        <w:tc>
          <w:tcPr>
            <w:tcW w:w="5812" w:type="dxa"/>
            <w:shd w:val="clear" w:color="auto" w:fill="auto"/>
          </w:tcPr>
          <w:p w:rsidR="001333FF" w:rsidRDefault="001333FF" w:rsidP="00A6708F">
            <w:r>
              <w:t>79,44-99,69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1333FF" w:rsidRPr="00DC7EB9" w:rsidRDefault="001333FF" w:rsidP="001333FF">
            <w:pPr>
              <w:jc w:val="right"/>
            </w:pPr>
            <w:r>
              <w:t>54,74</w:t>
            </w:r>
          </w:p>
        </w:tc>
        <w:tc>
          <w:tcPr>
            <w:tcW w:w="1842" w:type="dxa"/>
          </w:tcPr>
          <w:p w:rsidR="001333FF" w:rsidRDefault="001333FF" w:rsidP="00A6708F">
            <w:r>
              <w:t>45,23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36,72-53,37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1333FF" w:rsidRPr="00DC7EB9" w:rsidRDefault="001333FF" w:rsidP="001333FF">
            <w:pPr>
              <w:jc w:val="right"/>
            </w:pPr>
            <w:r>
              <w:t>45,67</w:t>
            </w:r>
          </w:p>
        </w:tc>
        <w:tc>
          <w:tcPr>
            <w:tcW w:w="1842" w:type="dxa"/>
          </w:tcPr>
          <w:p w:rsidR="001333FF" w:rsidRDefault="001333FF" w:rsidP="00A6708F">
            <w:r>
              <w:t>57,37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39,86-58,17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1333FF" w:rsidRPr="00EE4861" w:rsidRDefault="001333FF" w:rsidP="001333FF">
            <w:pPr>
              <w:jc w:val="right"/>
            </w:pPr>
            <w:r>
              <w:t>33,78</w:t>
            </w:r>
          </w:p>
        </w:tc>
        <w:tc>
          <w:tcPr>
            <w:tcW w:w="1842" w:type="dxa"/>
          </w:tcPr>
          <w:p w:rsidR="001333FF" w:rsidRDefault="001333FF" w:rsidP="00A6708F">
            <w:r>
              <w:t>33,58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28,50-36,55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1333FF" w:rsidRPr="00647AE8" w:rsidRDefault="007A1158" w:rsidP="001333FF">
            <w:pPr>
              <w:jc w:val="right"/>
            </w:pPr>
            <w:r>
              <w:t>30,28</w:t>
            </w:r>
          </w:p>
        </w:tc>
        <w:tc>
          <w:tcPr>
            <w:tcW w:w="1842" w:type="dxa"/>
          </w:tcPr>
          <w:p w:rsidR="001333FF" w:rsidRDefault="001333FF" w:rsidP="00A6708F">
            <w:r>
              <w:t>27,71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25,03-31,42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1333FF" w:rsidRPr="00647AE8" w:rsidRDefault="001333FF" w:rsidP="001333FF">
            <w:pPr>
              <w:jc w:val="right"/>
            </w:pPr>
            <w:r>
              <w:t>11,46</w:t>
            </w:r>
          </w:p>
        </w:tc>
        <w:tc>
          <w:tcPr>
            <w:tcW w:w="1842" w:type="dxa"/>
          </w:tcPr>
          <w:p w:rsidR="001333FF" w:rsidRDefault="001333FF" w:rsidP="00A6708F">
            <w:r>
              <w:t>11,52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9,41-13,20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1333FF" w:rsidP="001333FF">
            <w:pPr>
              <w:jc w:val="right"/>
            </w:pPr>
            <w:r>
              <w:t>59,77</w:t>
            </w:r>
          </w:p>
        </w:tc>
        <w:tc>
          <w:tcPr>
            <w:tcW w:w="1842" w:type="dxa"/>
          </w:tcPr>
          <w:p w:rsidR="001333FF" w:rsidRDefault="001333FF" w:rsidP="00A6708F">
            <w:r>
              <w:t>63,43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41,73-70,48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1333FF" w:rsidRPr="00DC7EB9" w:rsidRDefault="007A1158" w:rsidP="001333FF">
            <w:pPr>
              <w:jc w:val="right"/>
            </w:pPr>
            <w:r w:rsidRPr="007A1158">
              <w:t>50,29</w:t>
            </w:r>
          </w:p>
        </w:tc>
        <w:tc>
          <w:tcPr>
            <w:tcW w:w="1842" w:type="dxa"/>
          </w:tcPr>
          <w:p w:rsidR="001333FF" w:rsidRDefault="001333FF" w:rsidP="00A6708F">
            <w:r>
              <w:t>53,95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44,74-59,09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1333FF" w:rsidRPr="00DC7EB9" w:rsidRDefault="001333FF" w:rsidP="001333FF">
            <w:pPr>
              <w:jc w:val="right"/>
            </w:pPr>
            <w:r w:rsidRPr="007A1158">
              <w:t>61,03</w:t>
            </w:r>
          </w:p>
        </w:tc>
        <w:tc>
          <w:tcPr>
            <w:tcW w:w="1842" w:type="dxa"/>
          </w:tcPr>
          <w:p w:rsidR="001333FF" w:rsidRDefault="001333FF" w:rsidP="00A6708F">
            <w:r>
              <w:t>67,67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50,57-70,99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1333FF" w:rsidRPr="00DC7EB9" w:rsidRDefault="001333FF" w:rsidP="001333FF">
            <w:pPr>
              <w:jc w:val="right"/>
            </w:pPr>
            <w:r>
              <w:t>133,30</w:t>
            </w:r>
          </w:p>
        </w:tc>
        <w:tc>
          <w:tcPr>
            <w:tcW w:w="1842" w:type="dxa"/>
          </w:tcPr>
          <w:p w:rsidR="001333FF" w:rsidRDefault="001333FF" w:rsidP="00A6708F">
            <w:r>
              <w:t>163,10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104,55-138,62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1333FF" w:rsidP="001333FF">
            <w:pPr>
              <w:jc w:val="right"/>
            </w:pPr>
            <w:r>
              <w:t>15,25</w:t>
            </w:r>
          </w:p>
        </w:tc>
        <w:tc>
          <w:tcPr>
            <w:tcW w:w="1842" w:type="dxa"/>
          </w:tcPr>
          <w:p w:rsidR="001333FF" w:rsidRDefault="001333FF" w:rsidP="00A6708F">
            <w:r>
              <w:t>16,10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13,43-18,95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2E6F65" w:rsidP="002E6F65">
            <w:pPr>
              <w:jc w:val="center"/>
            </w:pPr>
            <w:r>
              <w:t xml:space="preserve">                    </w:t>
            </w:r>
            <w:bookmarkStart w:id="0" w:name="_GoBack"/>
            <w:bookmarkEnd w:id="0"/>
            <w:r>
              <w:t>19,57</w:t>
            </w:r>
          </w:p>
        </w:tc>
        <w:tc>
          <w:tcPr>
            <w:tcW w:w="1842" w:type="dxa"/>
          </w:tcPr>
          <w:p w:rsidR="001333FF" w:rsidRDefault="001333FF" w:rsidP="00A6708F">
            <w:r>
              <w:t>15,56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14,78-19,03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1333FF" w:rsidRPr="00C8326D" w:rsidRDefault="007A1158" w:rsidP="001333FF">
            <w:pPr>
              <w:jc w:val="right"/>
            </w:pPr>
            <w:r w:rsidRPr="007A1158">
              <w:t>24,96</w:t>
            </w:r>
          </w:p>
        </w:tc>
        <w:tc>
          <w:tcPr>
            <w:tcW w:w="1842" w:type="dxa"/>
          </w:tcPr>
          <w:p w:rsidR="001333FF" w:rsidRDefault="001333FF" w:rsidP="00A6708F">
            <w:r>
              <w:t>21,04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17,0-23,53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1333FF" w:rsidRPr="00D06438" w:rsidRDefault="007A1158" w:rsidP="001333FF">
            <w:pPr>
              <w:jc w:val="right"/>
            </w:pPr>
            <w:r w:rsidRPr="007A1158">
              <w:t>25,47</w:t>
            </w:r>
          </w:p>
        </w:tc>
        <w:tc>
          <w:tcPr>
            <w:tcW w:w="1842" w:type="dxa"/>
          </w:tcPr>
          <w:p w:rsidR="001333FF" w:rsidRDefault="001333FF" w:rsidP="00A6708F">
            <w:r>
              <w:t>18,99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17,44-23,74</w:t>
            </w:r>
          </w:p>
        </w:tc>
      </w:tr>
      <w:tr w:rsidR="001333FF" w:rsidTr="001333FF">
        <w:tc>
          <w:tcPr>
            <w:tcW w:w="534" w:type="dxa"/>
          </w:tcPr>
          <w:p w:rsidR="001333FF" w:rsidRDefault="001333FF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1333FF" w:rsidRDefault="001333FF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1333FF" w:rsidRPr="00D06438" w:rsidRDefault="001333FF" w:rsidP="001333FF">
            <w:pPr>
              <w:jc w:val="right"/>
            </w:pPr>
            <w:r>
              <w:t>84,41</w:t>
            </w:r>
          </w:p>
        </w:tc>
        <w:tc>
          <w:tcPr>
            <w:tcW w:w="1842" w:type="dxa"/>
          </w:tcPr>
          <w:p w:rsidR="001333FF" w:rsidRDefault="001333FF" w:rsidP="00A6708F">
            <w:r>
              <w:t>74,87</w:t>
            </w:r>
          </w:p>
        </w:tc>
        <w:tc>
          <w:tcPr>
            <w:tcW w:w="5812" w:type="dxa"/>
            <w:shd w:val="clear" w:color="auto" w:fill="auto"/>
          </w:tcPr>
          <w:p w:rsidR="001333FF" w:rsidRDefault="00BD70AC" w:rsidP="00A6708F">
            <w:r>
              <w:t>63,02-84,30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31F8B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31FAA"/>
    <w:rsid w:val="001333FF"/>
    <w:rsid w:val="001351D4"/>
    <w:rsid w:val="0014519F"/>
    <w:rsid w:val="0014680E"/>
    <w:rsid w:val="00154010"/>
    <w:rsid w:val="00162996"/>
    <w:rsid w:val="00166048"/>
    <w:rsid w:val="00170271"/>
    <w:rsid w:val="001851D7"/>
    <w:rsid w:val="00197045"/>
    <w:rsid w:val="001A249D"/>
    <w:rsid w:val="001A541E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E0AAE"/>
    <w:rsid w:val="002E6F65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7700"/>
    <w:rsid w:val="003C789B"/>
    <w:rsid w:val="003E0558"/>
    <w:rsid w:val="003F0B95"/>
    <w:rsid w:val="003F6A2B"/>
    <w:rsid w:val="00402ED5"/>
    <w:rsid w:val="0040589E"/>
    <w:rsid w:val="00410E76"/>
    <w:rsid w:val="004135F9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97526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570A3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21800"/>
    <w:rsid w:val="00626C8A"/>
    <w:rsid w:val="00632E65"/>
    <w:rsid w:val="00634DBB"/>
    <w:rsid w:val="0064168D"/>
    <w:rsid w:val="00647AE8"/>
    <w:rsid w:val="00655F94"/>
    <w:rsid w:val="00660BB5"/>
    <w:rsid w:val="00664364"/>
    <w:rsid w:val="006714DD"/>
    <w:rsid w:val="00672C04"/>
    <w:rsid w:val="00672E58"/>
    <w:rsid w:val="006A3901"/>
    <w:rsid w:val="006A508A"/>
    <w:rsid w:val="006A606D"/>
    <w:rsid w:val="006B4DA1"/>
    <w:rsid w:val="006B6436"/>
    <w:rsid w:val="006B6CC0"/>
    <w:rsid w:val="006C1BC6"/>
    <w:rsid w:val="006D5F66"/>
    <w:rsid w:val="006E5948"/>
    <w:rsid w:val="006E6B03"/>
    <w:rsid w:val="00705431"/>
    <w:rsid w:val="00731F3E"/>
    <w:rsid w:val="0073560C"/>
    <w:rsid w:val="00742BF7"/>
    <w:rsid w:val="007520EB"/>
    <w:rsid w:val="00757F48"/>
    <w:rsid w:val="00763EDE"/>
    <w:rsid w:val="007749DC"/>
    <w:rsid w:val="00781480"/>
    <w:rsid w:val="00795FFD"/>
    <w:rsid w:val="007A1158"/>
    <w:rsid w:val="007B1135"/>
    <w:rsid w:val="007C189A"/>
    <w:rsid w:val="007C67C5"/>
    <w:rsid w:val="007D21FE"/>
    <w:rsid w:val="00800E93"/>
    <w:rsid w:val="008038F7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A3D"/>
    <w:rsid w:val="008A5F88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462E7"/>
    <w:rsid w:val="009669F8"/>
    <w:rsid w:val="009850AC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61D7"/>
    <w:rsid w:val="00A022FA"/>
    <w:rsid w:val="00A05FFF"/>
    <w:rsid w:val="00A119B4"/>
    <w:rsid w:val="00A11B86"/>
    <w:rsid w:val="00A138F9"/>
    <w:rsid w:val="00A2362B"/>
    <w:rsid w:val="00A30A2B"/>
    <w:rsid w:val="00A373A1"/>
    <w:rsid w:val="00A65EC4"/>
    <w:rsid w:val="00A6708F"/>
    <w:rsid w:val="00A6773E"/>
    <w:rsid w:val="00A778CD"/>
    <w:rsid w:val="00A82455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D70AC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36D4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0306B"/>
    <w:rsid w:val="00E078D1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C7A7B"/>
    <w:rsid w:val="00ED1FF0"/>
    <w:rsid w:val="00ED7809"/>
    <w:rsid w:val="00EE1641"/>
    <w:rsid w:val="00EE3F22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85B77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44453-6F1F-4DF9-A4A2-8978397AD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172</cp:revision>
  <cp:lastPrinted>2019-01-16T10:56:00Z</cp:lastPrinted>
  <dcterms:created xsi:type="dcterms:W3CDTF">2016-10-30T08:18:00Z</dcterms:created>
  <dcterms:modified xsi:type="dcterms:W3CDTF">2020-01-27T11:16:00Z</dcterms:modified>
</cp:coreProperties>
</file>