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4BC" w:rsidRPr="00CA04BC" w:rsidRDefault="00CA04BC" w:rsidP="00CA04BC">
      <w:pPr>
        <w:pStyle w:val="ConsPlusTitle"/>
        <w:widowControl/>
        <w:ind w:left="4536"/>
        <w:jc w:val="right"/>
        <w:rPr>
          <w:b w:val="0"/>
          <w:sz w:val="24"/>
          <w:szCs w:val="24"/>
        </w:rPr>
      </w:pPr>
    </w:p>
    <w:p w:rsidR="00CA04BC" w:rsidRPr="00CA04BC" w:rsidRDefault="00CA04BC" w:rsidP="00CA04BC">
      <w:pPr>
        <w:pStyle w:val="ConsPlusTitle"/>
        <w:widowControl/>
        <w:ind w:left="4536"/>
        <w:jc w:val="right"/>
        <w:rPr>
          <w:b w:val="0"/>
          <w:sz w:val="24"/>
          <w:szCs w:val="24"/>
        </w:rPr>
      </w:pPr>
    </w:p>
    <w:p w:rsidR="00CA04BC" w:rsidRPr="00CA04BC" w:rsidRDefault="00CA04BC" w:rsidP="00CA04BC">
      <w:pPr>
        <w:pStyle w:val="af7"/>
        <w:tabs>
          <w:tab w:val="left" w:pos="4678"/>
        </w:tabs>
        <w:rPr>
          <w:rFonts w:ascii="Arial" w:hAnsi="Arial" w:cs="Arial"/>
          <w:b w:val="0"/>
          <w:sz w:val="32"/>
          <w:szCs w:val="32"/>
        </w:rPr>
      </w:pPr>
      <w:r w:rsidRPr="00CA04BC">
        <w:rPr>
          <w:rFonts w:ascii="Arial" w:hAnsi="Arial" w:cs="Arial"/>
          <w:noProof/>
          <w:sz w:val="32"/>
          <w:szCs w:val="32"/>
        </w:rPr>
        <w:drawing>
          <wp:inline distT="0" distB="0" distL="0" distR="0">
            <wp:extent cx="523875" cy="85725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523875" cy="857250"/>
                    </a:xfrm>
                    <a:prstGeom prst="rect">
                      <a:avLst/>
                    </a:prstGeom>
                    <a:noFill/>
                    <a:ln w="9525">
                      <a:noFill/>
                      <a:miter lim="800000"/>
                      <a:headEnd/>
                      <a:tailEnd/>
                    </a:ln>
                  </pic:spPr>
                </pic:pic>
              </a:graphicData>
            </a:graphic>
          </wp:inline>
        </w:drawing>
      </w:r>
    </w:p>
    <w:p w:rsidR="00CA04BC" w:rsidRPr="00CA04BC" w:rsidRDefault="00CA04BC" w:rsidP="00CA04BC">
      <w:pPr>
        <w:pStyle w:val="af7"/>
        <w:rPr>
          <w:rFonts w:ascii="Arial" w:hAnsi="Arial" w:cs="Arial"/>
          <w:b w:val="0"/>
          <w:sz w:val="32"/>
          <w:szCs w:val="32"/>
        </w:rPr>
      </w:pPr>
      <w:r w:rsidRPr="00CA04BC">
        <w:rPr>
          <w:rFonts w:ascii="Arial" w:hAnsi="Arial" w:cs="Arial"/>
          <w:b w:val="0"/>
          <w:sz w:val="32"/>
          <w:szCs w:val="32"/>
        </w:rPr>
        <w:t>Администрация Ковернинского муниципального района</w:t>
      </w:r>
    </w:p>
    <w:p w:rsidR="00CA04BC" w:rsidRPr="00CA04BC" w:rsidRDefault="00CA04BC" w:rsidP="00CA04BC">
      <w:pPr>
        <w:pStyle w:val="af7"/>
        <w:rPr>
          <w:rFonts w:ascii="Arial" w:hAnsi="Arial" w:cs="Arial"/>
          <w:b w:val="0"/>
          <w:sz w:val="32"/>
          <w:szCs w:val="32"/>
        </w:rPr>
      </w:pPr>
      <w:r w:rsidRPr="00CA04BC">
        <w:rPr>
          <w:rFonts w:ascii="Arial" w:hAnsi="Arial" w:cs="Arial"/>
          <w:b w:val="0"/>
          <w:sz w:val="32"/>
          <w:szCs w:val="32"/>
        </w:rPr>
        <w:t>Нижегородской области</w:t>
      </w:r>
    </w:p>
    <w:p w:rsidR="00CA04BC" w:rsidRPr="00CA04BC" w:rsidRDefault="00CA04BC" w:rsidP="00CA04BC">
      <w:pPr>
        <w:pStyle w:val="af7"/>
        <w:rPr>
          <w:rFonts w:ascii="Arial" w:hAnsi="Arial" w:cs="Arial"/>
          <w:b w:val="0"/>
          <w:sz w:val="32"/>
          <w:szCs w:val="32"/>
        </w:rPr>
      </w:pPr>
    </w:p>
    <w:p w:rsidR="00CA04BC" w:rsidRPr="00CA04BC" w:rsidRDefault="00CA04BC" w:rsidP="00CA04BC">
      <w:pPr>
        <w:pStyle w:val="af8"/>
        <w:rPr>
          <w:rFonts w:cs="Arial"/>
          <w:i w:val="0"/>
          <w:sz w:val="32"/>
          <w:szCs w:val="32"/>
        </w:rPr>
      </w:pPr>
      <w:proofErr w:type="gramStart"/>
      <w:r w:rsidRPr="00CA04BC">
        <w:rPr>
          <w:rFonts w:cs="Arial"/>
          <w:b/>
          <w:i w:val="0"/>
          <w:sz w:val="32"/>
          <w:szCs w:val="32"/>
        </w:rPr>
        <w:t>П</w:t>
      </w:r>
      <w:proofErr w:type="gramEnd"/>
      <w:r w:rsidRPr="00CA04BC">
        <w:rPr>
          <w:rFonts w:cs="Arial"/>
          <w:b/>
          <w:i w:val="0"/>
          <w:sz w:val="32"/>
          <w:szCs w:val="32"/>
        </w:rPr>
        <w:t xml:space="preserve"> О С Т А Н О В Л Е Н И Е</w:t>
      </w:r>
    </w:p>
    <w:p w:rsidR="00CA04BC" w:rsidRPr="00CA04BC" w:rsidRDefault="00CA04BC" w:rsidP="00CA04BC">
      <w:pPr>
        <w:rPr>
          <w:rFonts w:ascii="Arial" w:hAnsi="Arial" w:cs="Arial"/>
          <w:sz w:val="24"/>
          <w:szCs w:val="24"/>
        </w:rPr>
      </w:pPr>
    </w:p>
    <w:p w:rsidR="00CA04BC" w:rsidRPr="00CA04BC" w:rsidRDefault="00CA04BC" w:rsidP="00CA04BC">
      <w:pPr>
        <w:rPr>
          <w:rFonts w:ascii="Arial" w:hAnsi="Arial" w:cs="Arial"/>
          <w:sz w:val="24"/>
          <w:szCs w:val="24"/>
          <w:u w:val="single"/>
        </w:rPr>
      </w:pPr>
      <w:r w:rsidRPr="00CA04BC">
        <w:rPr>
          <w:rFonts w:ascii="Arial" w:hAnsi="Arial" w:cs="Arial"/>
          <w:iCs/>
          <w:sz w:val="24"/>
          <w:szCs w:val="24"/>
          <w:u w:val="single"/>
        </w:rPr>
        <w:t xml:space="preserve">     26.02.2015    </w:t>
      </w:r>
      <w:r w:rsidRPr="00CA04BC">
        <w:rPr>
          <w:rFonts w:ascii="Arial" w:hAnsi="Arial" w:cs="Arial"/>
          <w:sz w:val="24"/>
          <w:szCs w:val="24"/>
        </w:rPr>
        <w:tab/>
      </w:r>
      <w:r w:rsidRPr="00CA04BC">
        <w:rPr>
          <w:rFonts w:ascii="Arial" w:hAnsi="Arial" w:cs="Arial"/>
          <w:sz w:val="24"/>
          <w:szCs w:val="24"/>
        </w:rPr>
        <w:tab/>
      </w:r>
      <w:r w:rsidRPr="00CA04BC">
        <w:rPr>
          <w:rFonts w:ascii="Arial" w:hAnsi="Arial" w:cs="Arial"/>
          <w:sz w:val="24"/>
          <w:szCs w:val="24"/>
        </w:rPr>
        <w:tab/>
      </w:r>
      <w:r w:rsidR="00C13F74">
        <w:rPr>
          <w:rFonts w:ascii="Arial" w:hAnsi="Arial" w:cs="Arial"/>
          <w:sz w:val="24"/>
          <w:szCs w:val="24"/>
        </w:rPr>
        <w:t xml:space="preserve">                                                                                     </w:t>
      </w:r>
      <w:r w:rsidRPr="00CA04BC">
        <w:rPr>
          <w:rFonts w:ascii="Arial" w:hAnsi="Arial" w:cs="Arial"/>
          <w:sz w:val="24"/>
          <w:szCs w:val="24"/>
        </w:rPr>
        <w:t>№_</w:t>
      </w:r>
      <w:r w:rsidRPr="00CA04BC">
        <w:rPr>
          <w:rFonts w:ascii="Arial" w:hAnsi="Arial" w:cs="Arial"/>
          <w:sz w:val="24"/>
          <w:szCs w:val="24"/>
          <w:u w:val="single"/>
        </w:rPr>
        <w:t>208</w:t>
      </w:r>
      <w:r w:rsidRPr="00CA04BC">
        <w:rPr>
          <w:rFonts w:ascii="Arial" w:hAnsi="Arial" w:cs="Arial"/>
          <w:sz w:val="24"/>
          <w:szCs w:val="24"/>
        </w:rPr>
        <w:t>_</w:t>
      </w:r>
    </w:p>
    <w:p w:rsidR="00CA04BC" w:rsidRPr="00CA04BC" w:rsidRDefault="00CA04BC" w:rsidP="00CA04BC">
      <w:pPr>
        <w:rPr>
          <w:rFonts w:ascii="Arial" w:hAnsi="Arial" w:cs="Arial"/>
          <w:sz w:val="32"/>
          <w:szCs w:val="32"/>
        </w:rPr>
      </w:pPr>
    </w:p>
    <w:p w:rsidR="00CA04BC" w:rsidRPr="00CA04BC" w:rsidRDefault="00CA04BC" w:rsidP="00CA04BC">
      <w:pPr>
        <w:autoSpaceDE w:val="0"/>
        <w:autoSpaceDN w:val="0"/>
        <w:adjustRightInd w:val="0"/>
        <w:ind w:firstLine="540"/>
        <w:jc w:val="center"/>
        <w:rPr>
          <w:rFonts w:ascii="Arial" w:hAnsi="Arial" w:cs="Arial"/>
          <w:b/>
          <w:sz w:val="32"/>
          <w:szCs w:val="32"/>
        </w:rPr>
      </w:pPr>
      <w:r w:rsidRPr="00CA04BC">
        <w:rPr>
          <w:rFonts w:ascii="Arial" w:hAnsi="Arial" w:cs="Arial"/>
          <w:b/>
          <w:sz w:val="32"/>
          <w:szCs w:val="32"/>
        </w:rPr>
        <w:t xml:space="preserve">Об утверждении Административного регламента по предоставлению муниципальной услуги </w:t>
      </w:r>
    </w:p>
    <w:p w:rsidR="00CA04BC" w:rsidRPr="00CA04BC" w:rsidRDefault="00CA04BC" w:rsidP="00CA04BC">
      <w:pPr>
        <w:autoSpaceDE w:val="0"/>
        <w:autoSpaceDN w:val="0"/>
        <w:adjustRightInd w:val="0"/>
        <w:ind w:firstLine="540"/>
        <w:jc w:val="center"/>
        <w:rPr>
          <w:rFonts w:ascii="Arial" w:hAnsi="Arial" w:cs="Arial"/>
          <w:b/>
          <w:sz w:val="32"/>
          <w:szCs w:val="32"/>
        </w:rPr>
      </w:pPr>
      <w:r w:rsidRPr="00CA04BC">
        <w:rPr>
          <w:rFonts w:ascii="Arial" w:hAnsi="Arial" w:cs="Arial"/>
          <w:b/>
          <w:sz w:val="32"/>
          <w:szCs w:val="32"/>
        </w:rPr>
        <w:t>«Предоставление земельных участков собственникам зданий, сооружений»</w:t>
      </w:r>
    </w:p>
    <w:p w:rsidR="00CA04BC" w:rsidRPr="00CA04BC" w:rsidRDefault="00CA04BC" w:rsidP="00CA04BC">
      <w:pPr>
        <w:autoSpaceDE w:val="0"/>
        <w:autoSpaceDN w:val="0"/>
        <w:adjustRightInd w:val="0"/>
        <w:ind w:firstLine="540"/>
        <w:jc w:val="center"/>
        <w:rPr>
          <w:rFonts w:ascii="Arial" w:hAnsi="Arial" w:cs="Arial"/>
          <w:b/>
          <w:sz w:val="24"/>
          <w:szCs w:val="24"/>
        </w:rPr>
      </w:pPr>
    </w:p>
    <w:p w:rsidR="00CA04BC" w:rsidRPr="00CA04BC" w:rsidRDefault="00CA04BC" w:rsidP="00CA04BC">
      <w:pPr>
        <w:autoSpaceDE w:val="0"/>
        <w:autoSpaceDN w:val="0"/>
        <w:adjustRightInd w:val="0"/>
        <w:ind w:firstLine="540"/>
        <w:jc w:val="center"/>
        <w:rPr>
          <w:rFonts w:ascii="Arial" w:hAnsi="Arial" w:cs="Arial"/>
          <w:b/>
          <w:sz w:val="24"/>
          <w:szCs w:val="24"/>
        </w:rPr>
      </w:pPr>
    </w:p>
    <w:p w:rsidR="00CA04BC" w:rsidRPr="00CA04BC" w:rsidRDefault="00CA04BC" w:rsidP="00CA04BC">
      <w:pPr>
        <w:pStyle w:val="ConsPlusNormal"/>
        <w:jc w:val="both"/>
        <w:rPr>
          <w:sz w:val="24"/>
          <w:szCs w:val="24"/>
        </w:rPr>
      </w:pPr>
      <w:proofErr w:type="gramStart"/>
      <w:r w:rsidRPr="00CA04BC">
        <w:rPr>
          <w:sz w:val="24"/>
          <w:szCs w:val="24"/>
        </w:rPr>
        <w:t xml:space="preserve">В соответствии с Федеральным </w:t>
      </w:r>
      <w:hyperlink r:id="rId6" w:history="1">
        <w:r w:rsidRPr="00CA04BC">
          <w:rPr>
            <w:rStyle w:val="a3"/>
            <w:color w:val="auto"/>
            <w:sz w:val="24"/>
            <w:szCs w:val="24"/>
            <w:u w:val="none"/>
          </w:rPr>
          <w:t>законом</w:t>
        </w:r>
      </w:hyperlink>
      <w:r w:rsidRPr="00CA04BC">
        <w:rPr>
          <w:sz w:val="24"/>
          <w:szCs w:val="24"/>
        </w:rPr>
        <w:t xml:space="preserve"> от 06.10.2003 N 131-ФЗ «Об общих принципах организации местного самоуправления в Российской Федерации», Федеральным </w:t>
      </w:r>
      <w:hyperlink r:id="rId7" w:history="1">
        <w:r w:rsidRPr="00CA04BC">
          <w:rPr>
            <w:rStyle w:val="a3"/>
            <w:color w:val="auto"/>
            <w:sz w:val="24"/>
            <w:szCs w:val="24"/>
            <w:u w:val="none"/>
          </w:rPr>
          <w:t>законом</w:t>
        </w:r>
      </w:hyperlink>
      <w:r w:rsidRPr="00CA04BC">
        <w:rPr>
          <w:sz w:val="24"/>
          <w:szCs w:val="24"/>
        </w:rPr>
        <w:t xml:space="preserve"> от 27.07.2010 N 210-ФЗ «Об организации предоставления государственных и муниципальных услуг», </w:t>
      </w:r>
      <w:hyperlink r:id="rId8" w:history="1">
        <w:r w:rsidRPr="00CA04BC">
          <w:rPr>
            <w:rStyle w:val="a3"/>
            <w:color w:val="auto"/>
            <w:sz w:val="24"/>
            <w:szCs w:val="24"/>
            <w:u w:val="none"/>
          </w:rPr>
          <w:t>постановлением</w:t>
        </w:r>
      </w:hyperlink>
      <w:r w:rsidRPr="00CA04BC">
        <w:rPr>
          <w:sz w:val="24"/>
          <w:szCs w:val="24"/>
        </w:rPr>
        <w:t xml:space="preserve"> Администрации Ковернинского муниципального района Нижегородской области от 14.08.2012 N 234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w:t>
      </w:r>
      <w:proofErr w:type="gramEnd"/>
      <w:r w:rsidRPr="00CA04BC">
        <w:rPr>
          <w:sz w:val="24"/>
          <w:szCs w:val="24"/>
        </w:rPr>
        <w:t xml:space="preserve"> муниципальном районе Нижегородской области» Земельным </w:t>
      </w:r>
      <w:hyperlink r:id="rId9" w:history="1">
        <w:r w:rsidRPr="00CA04BC">
          <w:rPr>
            <w:rStyle w:val="a3"/>
            <w:color w:val="auto"/>
            <w:sz w:val="24"/>
            <w:szCs w:val="24"/>
            <w:u w:val="none"/>
          </w:rPr>
          <w:t>кодексом</w:t>
        </w:r>
      </w:hyperlink>
      <w:r w:rsidRPr="00CA04BC">
        <w:rPr>
          <w:sz w:val="24"/>
          <w:szCs w:val="24"/>
        </w:rPr>
        <w:t xml:space="preserve"> Российской Федерации от 25 октября 2001 года N 136-ФЗ,   руководствуясь </w:t>
      </w:r>
      <w:hyperlink r:id="rId10" w:history="1">
        <w:r w:rsidRPr="00CA04BC">
          <w:rPr>
            <w:rStyle w:val="a3"/>
            <w:color w:val="auto"/>
            <w:sz w:val="24"/>
            <w:szCs w:val="24"/>
            <w:u w:val="none"/>
          </w:rPr>
          <w:t xml:space="preserve">ст. </w:t>
        </w:r>
      </w:hyperlink>
      <w:r w:rsidRPr="00CA04BC">
        <w:rPr>
          <w:sz w:val="24"/>
          <w:szCs w:val="24"/>
        </w:rPr>
        <w:t xml:space="preserve">42 Устава, Администрация Ковернинского муниципального района Нижегородской области </w:t>
      </w:r>
      <w:proofErr w:type="gramStart"/>
      <w:r w:rsidRPr="00CA04BC">
        <w:rPr>
          <w:b/>
          <w:sz w:val="24"/>
          <w:szCs w:val="24"/>
        </w:rPr>
        <w:t>п</w:t>
      </w:r>
      <w:proofErr w:type="gramEnd"/>
      <w:r w:rsidRPr="00CA04BC">
        <w:rPr>
          <w:b/>
          <w:sz w:val="24"/>
          <w:szCs w:val="24"/>
        </w:rPr>
        <w:t xml:space="preserve"> о с т а н о в л я е т</w:t>
      </w:r>
      <w:r w:rsidRPr="00CA04BC">
        <w:rPr>
          <w:sz w:val="24"/>
          <w:szCs w:val="24"/>
        </w:rPr>
        <w:t>:</w:t>
      </w:r>
    </w:p>
    <w:p w:rsidR="00CA04BC" w:rsidRPr="00CA04BC" w:rsidRDefault="00CA04BC" w:rsidP="00CA04BC">
      <w:pPr>
        <w:pStyle w:val="ConsPlusNormal"/>
        <w:jc w:val="both"/>
        <w:rPr>
          <w:sz w:val="24"/>
          <w:szCs w:val="24"/>
        </w:rPr>
      </w:pPr>
      <w:r w:rsidRPr="00CA04BC">
        <w:rPr>
          <w:sz w:val="24"/>
          <w:szCs w:val="24"/>
        </w:rPr>
        <w:t xml:space="preserve">1. Утвердить Административный </w:t>
      </w:r>
      <w:hyperlink r:id="rId11" w:anchor="Par32" w:history="1">
        <w:r w:rsidRPr="00CA04BC">
          <w:rPr>
            <w:rStyle w:val="a3"/>
            <w:color w:val="auto"/>
            <w:sz w:val="24"/>
            <w:szCs w:val="24"/>
            <w:u w:val="none"/>
          </w:rPr>
          <w:t>регламент</w:t>
        </w:r>
      </w:hyperlink>
      <w:r w:rsidRPr="00CA04BC">
        <w:rPr>
          <w:sz w:val="24"/>
          <w:szCs w:val="24"/>
        </w:rPr>
        <w:t xml:space="preserve"> Администрации Ковернинского муниципального района Нижегородской области по предоставлению муниципальной услуги «Предоставление земельных участков собственникам зданий, сооружений»</w:t>
      </w:r>
    </w:p>
    <w:p w:rsidR="00CA04BC" w:rsidRPr="00CA04BC" w:rsidRDefault="00CA04BC" w:rsidP="00CA04BC">
      <w:pPr>
        <w:pStyle w:val="ConsPlusNormal"/>
        <w:jc w:val="both"/>
        <w:rPr>
          <w:sz w:val="24"/>
          <w:szCs w:val="24"/>
        </w:rPr>
      </w:pPr>
      <w:r w:rsidRPr="00CA04BC">
        <w:rPr>
          <w:sz w:val="24"/>
          <w:szCs w:val="24"/>
        </w:rPr>
        <w:t xml:space="preserve">2. </w:t>
      </w:r>
      <w:proofErr w:type="gramStart"/>
      <w:r w:rsidRPr="00CA04BC">
        <w:rPr>
          <w:sz w:val="24"/>
          <w:szCs w:val="24"/>
        </w:rPr>
        <w:t>Контроль за</w:t>
      </w:r>
      <w:proofErr w:type="gramEnd"/>
      <w:r w:rsidRPr="00CA04BC">
        <w:rPr>
          <w:sz w:val="24"/>
          <w:szCs w:val="24"/>
        </w:rPr>
        <w:t xml:space="preserve"> исполнением настоящего постановления оставляю за собой.</w:t>
      </w:r>
    </w:p>
    <w:p w:rsidR="00CA04BC" w:rsidRPr="00CA04BC" w:rsidRDefault="00CA04BC" w:rsidP="00CA04BC">
      <w:pPr>
        <w:tabs>
          <w:tab w:val="left" w:pos="720"/>
        </w:tabs>
        <w:autoSpaceDE w:val="0"/>
        <w:autoSpaceDN w:val="0"/>
        <w:adjustRightInd w:val="0"/>
        <w:ind w:firstLine="567"/>
        <w:jc w:val="both"/>
        <w:rPr>
          <w:rFonts w:ascii="Arial" w:hAnsi="Arial" w:cs="Arial"/>
          <w:sz w:val="24"/>
          <w:szCs w:val="24"/>
        </w:rPr>
      </w:pPr>
      <w:r w:rsidRPr="00CA04BC">
        <w:rPr>
          <w:rFonts w:ascii="Arial" w:hAnsi="Arial" w:cs="Arial"/>
          <w:sz w:val="24"/>
          <w:szCs w:val="24"/>
        </w:rPr>
        <w:t xml:space="preserve">  3. Настоящее постановление вступает в силу со дня его подписания и подлежит официальному опубликованию.</w:t>
      </w:r>
    </w:p>
    <w:p w:rsidR="00CA04BC" w:rsidRPr="00CA04BC" w:rsidRDefault="00CA04BC" w:rsidP="00CA04BC">
      <w:pPr>
        <w:autoSpaceDE w:val="0"/>
        <w:autoSpaceDN w:val="0"/>
        <w:adjustRightInd w:val="0"/>
        <w:jc w:val="both"/>
        <w:rPr>
          <w:rFonts w:ascii="Arial" w:hAnsi="Arial" w:cs="Arial"/>
          <w:sz w:val="24"/>
          <w:szCs w:val="24"/>
        </w:rPr>
      </w:pPr>
    </w:p>
    <w:p w:rsidR="00CA04BC" w:rsidRPr="00CA04BC" w:rsidRDefault="00CA04BC" w:rsidP="00CA04BC">
      <w:pPr>
        <w:pStyle w:val="ConsPlusNormal"/>
        <w:jc w:val="both"/>
        <w:rPr>
          <w:sz w:val="24"/>
          <w:szCs w:val="24"/>
        </w:rPr>
      </w:pPr>
    </w:p>
    <w:p w:rsidR="00CA04BC" w:rsidRPr="00CA04BC" w:rsidRDefault="00CA04BC" w:rsidP="00CA04BC">
      <w:pPr>
        <w:pStyle w:val="ConsPlusNormal"/>
        <w:jc w:val="both"/>
        <w:rPr>
          <w:sz w:val="24"/>
          <w:szCs w:val="24"/>
        </w:rPr>
      </w:pPr>
    </w:p>
    <w:p w:rsidR="00CA04BC" w:rsidRPr="00CA04BC" w:rsidRDefault="00CA04BC" w:rsidP="00CA04BC">
      <w:pPr>
        <w:autoSpaceDE w:val="0"/>
        <w:autoSpaceDN w:val="0"/>
        <w:adjustRightInd w:val="0"/>
        <w:jc w:val="both"/>
        <w:rPr>
          <w:rFonts w:ascii="Arial" w:hAnsi="Arial" w:cs="Arial"/>
          <w:sz w:val="24"/>
          <w:szCs w:val="24"/>
        </w:rPr>
      </w:pPr>
      <w:r w:rsidRPr="00CA04BC">
        <w:rPr>
          <w:rFonts w:ascii="Arial" w:hAnsi="Arial" w:cs="Arial"/>
          <w:sz w:val="24"/>
          <w:szCs w:val="24"/>
        </w:rPr>
        <w:t xml:space="preserve">Глава Администрации                                                                                </w:t>
      </w:r>
      <w:r w:rsidR="00CD7D50">
        <w:rPr>
          <w:rFonts w:ascii="Arial" w:hAnsi="Arial" w:cs="Arial"/>
          <w:sz w:val="24"/>
          <w:szCs w:val="24"/>
        </w:rPr>
        <w:t xml:space="preserve">                </w:t>
      </w:r>
      <w:r w:rsidRPr="00CA04BC">
        <w:rPr>
          <w:rFonts w:ascii="Arial" w:hAnsi="Arial" w:cs="Arial"/>
          <w:sz w:val="24"/>
          <w:szCs w:val="24"/>
        </w:rPr>
        <w:t>О.П. Шмелев</w:t>
      </w:r>
    </w:p>
    <w:p w:rsidR="00CA04BC" w:rsidRPr="00CA04BC" w:rsidRDefault="00CA04BC" w:rsidP="00CA04BC">
      <w:pPr>
        <w:autoSpaceDE w:val="0"/>
        <w:autoSpaceDN w:val="0"/>
        <w:adjustRightInd w:val="0"/>
        <w:jc w:val="right"/>
        <w:rPr>
          <w:rFonts w:ascii="Arial" w:hAnsi="Arial" w:cs="Arial"/>
          <w:sz w:val="24"/>
          <w:szCs w:val="24"/>
        </w:rPr>
      </w:pPr>
    </w:p>
    <w:p w:rsidR="00CA04BC" w:rsidRPr="00CA04BC" w:rsidRDefault="00CA04BC" w:rsidP="00CA04BC">
      <w:pPr>
        <w:pStyle w:val="ConsPlusTitle"/>
        <w:widowControl/>
        <w:ind w:left="4536"/>
        <w:jc w:val="right"/>
        <w:rPr>
          <w:b w:val="0"/>
          <w:sz w:val="24"/>
          <w:szCs w:val="24"/>
        </w:rPr>
      </w:pPr>
    </w:p>
    <w:p w:rsidR="00CA04BC" w:rsidRPr="00CA04BC" w:rsidRDefault="00CA04BC" w:rsidP="00CA04BC">
      <w:pPr>
        <w:pStyle w:val="ConsPlusTitle"/>
        <w:widowControl/>
        <w:ind w:left="4536"/>
        <w:jc w:val="right"/>
        <w:rPr>
          <w:b w:val="0"/>
          <w:sz w:val="24"/>
          <w:szCs w:val="24"/>
        </w:rPr>
      </w:pPr>
    </w:p>
    <w:p w:rsidR="00CA04BC" w:rsidRPr="00CA04BC" w:rsidRDefault="00CA04BC" w:rsidP="00CA04BC">
      <w:pPr>
        <w:pStyle w:val="ConsPlusTitle"/>
        <w:widowControl/>
        <w:ind w:left="4536"/>
        <w:jc w:val="right"/>
        <w:rPr>
          <w:b w:val="0"/>
          <w:sz w:val="24"/>
          <w:szCs w:val="24"/>
        </w:rPr>
      </w:pPr>
    </w:p>
    <w:p w:rsidR="00CA04BC" w:rsidRPr="00CA04BC" w:rsidRDefault="00CA04BC" w:rsidP="00CA04BC">
      <w:pPr>
        <w:pStyle w:val="ConsPlusTitle"/>
        <w:widowControl/>
        <w:rPr>
          <w:b w:val="0"/>
          <w:sz w:val="24"/>
          <w:szCs w:val="24"/>
        </w:rPr>
      </w:pPr>
    </w:p>
    <w:p w:rsidR="00CA04BC" w:rsidRDefault="00CA04BC" w:rsidP="00CA04BC">
      <w:pPr>
        <w:pStyle w:val="ConsPlusTitle"/>
        <w:widowControl/>
        <w:ind w:left="4536"/>
        <w:jc w:val="right"/>
        <w:rPr>
          <w:b w:val="0"/>
          <w:sz w:val="24"/>
          <w:szCs w:val="24"/>
        </w:rPr>
      </w:pPr>
    </w:p>
    <w:p w:rsidR="00CA04BC" w:rsidRDefault="00CA04BC" w:rsidP="00CA04BC">
      <w:pPr>
        <w:pStyle w:val="ConsPlusTitle"/>
        <w:widowControl/>
        <w:ind w:left="4536"/>
        <w:jc w:val="right"/>
        <w:rPr>
          <w:b w:val="0"/>
          <w:sz w:val="24"/>
          <w:szCs w:val="24"/>
        </w:rPr>
      </w:pPr>
    </w:p>
    <w:p w:rsidR="00CA04BC" w:rsidRDefault="00CA04BC" w:rsidP="00CA04BC">
      <w:pPr>
        <w:pStyle w:val="ConsPlusTitle"/>
        <w:widowControl/>
        <w:ind w:left="4536"/>
        <w:jc w:val="right"/>
        <w:rPr>
          <w:b w:val="0"/>
          <w:sz w:val="24"/>
          <w:szCs w:val="24"/>
        </w:rPr>
      </w:pPr>
    </w:p>
    <w:p w:rsidR="00CA04BC" w:rsidRDefault="00CA04BC" w:rsidP="00CA04BC">
      <w:pPr>
        <w:pStyle w:val="ConsPlusTitle"/>
        <w:widowControl/>
        <w:ind w:left="4536"/>
        <w:jc w:val="right"/>
        <w:rPr>
          <w:b w:val="0"/>
          <w:sz w:val="24"/>
          <w:szCs w:val="24"/>
        </w:rPr>
      </w:pPr>
    </w:p>
    <w:p w:rsidR="00CA04BC" w:rsidRDefault="00CA04BC" w:rsidP="00CA04BC">
      <w:pPr>
        <w:pStyle w:val="ConsPlusTitle"/>
        <w:widowControl/>
        <w:ind w:left="4536"/>
        <w:jc w:val="right"/>
        <w:rPr>
          <w:b w:val="0"/>
          <w:sz w:val="24"/>
          <w:szCs w:val="24"/>
        </w:rPr>
      </w:pPr>
    </w:p>
    <w:p w:rsidR="00CA04BC" w:rsidRPr="00CA04BC" w:rsidRDefault="00CA04BC" w:rsidP="00CA04BC">
      <w:pPr>
        <w:pStyle w:val="ConsPlusTitle"/>
        <w:widowControl/>
        <w:ind w:left="4536"/>
        <w:jc w:val="right"/>
        <w:rPr>
          <w:b w:val="0"/>
          <w:sz w:val="24"/>
          <w:szCs w:val="24"/>
        </w:rPr>
      </w:pPr>
    </w:p>
    <w:p w:rsidR="00CA04BC" w:rsidRPr="00CA04BC" w:rsidRDefault="00CA04BC" w:rsidP="00CA04BC">
      <w:pPr>
        <w:pStyle w:val="ConsPlusTitle"/>
        <w:widowControl/>
        <w:ind w:left="4536"/>
        <w:jc w:val="right"/>
        <w:rPr>
          <w:b w:val="0"/>
          <w:sz w:val="24"/>
          <w:szCs w:val="24"/>
        </w:rPr>
      </w:pPr>
    </w:p>
    <w:p w:rsidR="00CA04BC" w:rsidRPr="00CA04BC" w:rsidRDefault="00CA04BC" w:rsidP="00CA04BC">
      <w:pPr>
        <w:pStyle w:val="ConsPlusTitle"/>
        <w:widowControl/>
        <w:ind w:left="4536"/>
        <w:jc w:val="right"/>
        <w:rPr>
          <w:b w:val="0"/>
          <w:sz w:val="24"/>
          <w:szCs w:val="24"/>
        </w:rPr>
      </w:pPr>
      <w:r w:rsidRPr="00CA04BC">
        <w:rPr>
          <w:b w:val="0"/>
          <w:sz w:val="24"/>
          <w:szCs w:val="24"/>
        </w:rPr>
        <w:lastRenderedPageBreak/>
        <w:t xml:space="preserve">Утвержден </w:t>
      </w:r>
    </w:p>
    <w:p w:rsidR="00CA04BC" w:rsidRPr="00CA04BC" w:rsidRDefault="00CA04BC" w:rsidP="00CA04BC">
      <w:pPr>
        <w:pStyle w:val="ConsPlusTitle"/>
        <w:widowControl/>
        <w:ind w:left="4536"/>
        <w:jc w:val="right"/>
        <w:rPr>
          <w:b w:val="0"/>
          <w:sz w:val="24"/>
          <w:szCs w:val="24"/>
        </w:rPr>
      </w:pPr>
      <w:r w:rsidRPr="00CA04BC">
        <w:rPr>
          <w:b w:val="0"/>
          <w:sz w:val="24"/>
          <w:szCs w:val="24"/>
        </w:rPr>
        <w:t>постановлением Администрации Ковернинского</w:t>
      </w:r>
    </w:p>
    <w:p w:rsidR="00CA04BC" w:rsidRPr="00CA04BC" w:rsidRDefault="00CA04BC" w:rsidP="00CA04BC">
      <w:pPr>
        <w:pStyle w:val="ConsPlusTitle"/>
        <w:widowControl/>
        <w:ind w:left="4536"/>
        <w:jc w:val="right"/>
        <w:rPr>
          <w:b w:val="0"/>
          <w:sz w:val="24"/>
          <w:szCs w:val="24"/>
        </w:rPr>
      </w:pPr>
      <w:r w:rsidRPr="00CA04BC">
        <w:rPr>
          <w:b w:val="0"/>
          <w:sz w:val="24"/>
          <w:szCs w:val="24"/>
        </w:rPr>
        <w:t>муниципального района Нижегородской области</w:t>
      </w:r>
    </w:p>
    <w:p w:rsidR="00CA04BC" w:rsidRPr="00CA04BC" w:rsidRDefault="00CA04BC" w:rsidP="00CA04BC">
      <w:pPr>
        <w:pStyle w:val="ConsPlusTitle"/>
        <w:widowControl/>
        <w:ind w:left="4536"/>
        <w:jc w:val="right"/>
        <w:rPr>
          <w:b w:val="0"/>
          <w:sz w:val="24"/>
          <w:szCs w:val="24"/>
        </w:rPr>
      </w:pPr>
      <w:r w:rsidRPr="00CA04BC">
        <w:rPr>
          <w:b w:val="0"/>
          <w:sz w:val="24"/>
          <w:szCs w:val="24"/>
        </w:rPr>
        <w:t xml:space="preserve">от 26.02.2015 № 208 </w:t>
      </w:r>
    </w:p>
    <w:p w:rsidR="00CD7D50" w:rsidRDefault="00CD7D50" w:rsidP="00CA04BC">
      <w:pPr>
        <w:pStyle w:val="ConsPlusTitle"/>
        <w:widowControl/>
        <w:ind w:left="4536"/>
        <w:jc w:val="right"/>
        <w:rPr>
          <w:b w:val="0"/>
          <w:sz w:val="24"/>
          <w:szCs w:val="24"/>
        </w:rPr>
      </w:pPr>
      <w:proofErr w:type="gramStart"/>
      <w:r>
        <w:rPr>
          <w:b w:val="0"/>
          <w:sz w:val="24"/>
          <w:szCs w:val="24"/>
        </w:rPr>
        <w:t xml:space="preserve">(в редакции от 26.09.2016 № 594, </w:t>
      </w:r>
      <w:proofErr w:type="gramEnd"/>
    </w:p>
    <w:p w:rsidR="00CA04BC" w:rsidRPr="00CA04BC" w:rsidRDefault="00CD7D50" w:rsidP="00CA04BC">
      <w:pPr>
        <w:pStyle w:val="ConsPlusTitle"/>
        <w:widowControl/>
        <w:ind w:left="4536"/>
        <w:jc w:val="right"/>
        <w:rPr>
          <w:b w:val="0"/>
          <w:sz w:val="24"/>
          <w:szCs w:val="24"/>
        </w:rPr>
      </w:pPr>
      <w:r>
        <w:rPr>
          <w:b w:val="0"/>
          <w:sz w:val="24"/>
          <w:szCs w:val="24"/>
        </w:rPr>
        <w:t>от 09.06.2017 № 378)</w:t>
      </w:r>
    </w:p>
    <w:p w:rsidR="00CA04BC" w:rsidRPr="00CA04BC" w:rsidRDefault="00CA04BC" w:rsidP="00CA04BC">
      <w:pPr>
        <w:pStyle w:val="ConsPlusTitle"/>
        <w:widowControl/>
        <w:rPr>
          <w:b w:val="0"/>
          <w:sz w:val="24"/>
          <w:szCs w:val="24"/>
        </w:rPr>
      </w:pPr>
    </w:p>
    <w:p w:rsidR="00CA04BC" w:rsidRPr="00CA04BC" w:rsidRDefault="00CA04BC" w:rsidP="00CA04BC">
      <w:pPr>
        <w:pStyle w:val="ConsPlusTitle"/>
        <w:widowControl/>
        <w:ind w:left="4536"/>
        <w:jc w:val="right"/>
        <w:rPr>
          <w:b w:val="0"/>
          <w:sz w:val="24"/>
          <w:szCs w:val="24"/>
        </w:rPr>
      </w:pPr>
    </w:p>
    <w:p w:rsidR="00CA04BC" w:rsidRPr="00CA04BC" w:rsidRDefault="00CA04BC" w:rsidP="00CA04BC">
      <w:pPr>
        <w:pStyle w:val="ConsPlusTitle"/>
        <w:widowControl/>
        <w:jc w:val="center"/>
        <w:rPr>
          <w:sz w:val="24"/>
          <w:szCs w:val="24"/>
        </w:rPr>
      </w:pPr>
      <w:r w:rsidRPr="00CA04BC">
        <w:rPr>
          <w:sz w:val="24"/>
          <w:szCs w:val="24"/>
        </w:rPr>
        <w:t>АДМИНИСТРАТИВНЫЙ РЕГЛАМЕНТ</w:t>
      </w:r>
    </w:p>
    <w:p w:rsidR="00CA04BC" w:rsidRPr="00CA04BC" w:rsidRDefault="00CA04BC" w:rsidP="00CA04BC">
      <w:pPr>
        <w:pStyle w:val="ConsPlusTitle"/>
        <w:widowControl/>
        <w:jc w:val="center"/>
        <w:rPr>
          <w:sz w:val="24"/>
          <w:szCs w:val="24"/>
        </w:rPr>
      </w:pPr>
      <w:r w:rsidRPr="00CA04BC">
        <w:rPr>
          <w:sz w:val="24"/>
          <w:szCs w:val="24"/>
        </w:rPr>
        <w:t>АДМИНИСТРАЦИИ КОВЕРНИНСКОГО МУНИЦИПАЛЬНОГО РАЙОНА</w:t>
      </w:r>
    </w:p>
    <w:p w:rsidR="00CA04BC" w:rsidRPr="00CA04BC" w:rsidRDefault="00CA04BC" w:rsidP="00CA04BC">
      <w:pPr>
        <w:pStyle w:val="ConsPlusTitle"/>
        <w:widowControl/>
        <w:jc w:val="center"/>
        <w:rPr>
          <w:sz w:val="24"/>
          <w:szCs w:val="24"/>
        </w:rPr>
      </w:pPr>
      <w:r w:rsidRPr="00CA04BC">
        <w:rPr>
          <w:sz w:val="24"/>
          <w:szCs w:val="24"/>
        </w:rPr>
        <w:t>НИЖЕГОРОДСКОЙ ОБЛАСТИ</w:t>
      </w:r>
    </w:p>
    <w:p w:rsidR="00CA04BC" w:rsidRPr="00CA04BC" w:rsidRDefault="00CA04BC" w:rsidP="00CA04BC">
      <w:pPr>
        <w:pStyle w:val="ConsPlusTitle"/>
        <w:widowControl/>
        <w:jc w:val="center"/>
        <w:rPr>
          <w:sz w:val="24"/>
          <w:szCs w:val="24"/>
        </w:rPr>
      </w:pPr>
      <w:r w:rsidRPr="00CA04BC">
        <w:rPr>
          <w:sz w:val="24"/>
          <w:szCs w:val="24"/>
        </w:rPr>
        <w:t xml:space="preserve">ПО ПРЕДОСТАВЛЕНИЮ МУНИЦИПАЛЬНОЙ УСЛУГИ </w:t>
      </w:r>
    </w:p>
    <w:p w:rsidR="00CA04BC" w:rsidRPr="00CA04BC" w:rsidRDefault="00CA04BC" w:rsidP="00CA04BC">
      <w:pPr>
        <w:pStyle w:val="ConsPlusTitle"/>
        <w:widowControl/>
        <w:jc w:val="center"/>
        <w:rPr>
          <w:sz w:val="24"/>
          <w:szCs w:val="24"/>
        </w:rPr>
      </w:pPr>
      <w:r w:rsidRPr="00CA04BC">
        <w:rPr>
          <w:sz w:val="24"/>
          <w:szCs w:val="24"/>
        </w:rPr>
        <w:t>«ПРЕДОСТАВЛЕНИЕ  ЗЕМЕЛЬНЫХ УЧАСТКОВ СОБСТВЕННИКАМ ЗДАНИЙ, СООРУЖЕНИЙ»</w:t>
      </w:r>
    </w:p>
    <w:p w:rsidR="00CA04BC" w:rsidRPr="00CA04BC" w:rsidRDefault="00CA04BC" w:rsidP="00CA04BC">
      <w:pPr>
        <w:pStyle w:val="ConsPlusNormal"/>
        <w:widowControl/>
        <w:ind w:firstLine="0"/>
        <w:jc w:val="center"/>
        <w:rPr>
          <w:sz w:val="24"/>
          <w:szCs w:val="24"/>
        </w:rPr>
      </w:pPr>
      <w:r w:rsidRPr="00CA04BC">
        <w:rPr>
          <w:sz w:val="24"/>
          <w:szCs w:val="24"/>
        </w:rPr>
        <w:t xml:space="preserve"> (далее - Регламент)</w:t>
      </w:r>
    </w:p>
    <w:p w:rsidR="00CA04BC" w:rsidRPr="00CA04BC" w:rsidRDefault="00CA04BC" w:rsidP="00CA04BC">
      <w:pPr>
        <w:pStyle w:val="ConsPlusNormal"/>
        <w:widowControl/>
        <w:ind w:firstLine="0"/>
        <w:jc w:val="center"/>
        <w:rPr>
          <w:sz w:val="24"/>
          <w:szCs w:val="24"/>
        </w:rPr>
      </w:pPr>
    </w:p>
    <w:p w:rsidR="00CA04BC" w:rsidRPr="00CA04BC" w:rsidRDefault="00CA04BC" w:rsidP="00CA04BC">
      <w:pPr>
        <w:pStyle w:val="ConsPlusNormal"/>
        <w:widowControl/>
        <w:ind w:firstLine="0"/>
        <w:jc w:val="center"/>
        <w:outlineLvl w:val="1"/>
        <w:rPr>
          <w:sz w:val="24"/>
          <w:szCs w:val="24"/>
        </w:rPr>
      </w:pPr>
      <w:r w:rsidRPr="00CA04BC">
        <w:rPr>
          <w:sz w:val="24"/>
          <w:szCs w:val="24"/>
        </w:rPr>
        <w:t>I. ОБЩИЕ ПОЛОЖЕНИЯ</w:t>
      </w:r>
    </w:p>
    <w:p w:rsidR="00CA04BC" w:rsidRPr="00CA04BC" w:rsidRDefault="00CA04BC" w:rsidP="00CA04BC">
      <w:pPr>
        <w:pStyle w:val="ConsPlusNormal"/>
        <w:widowControl/>
        <w:ind w:firstLine="0"/>
        <w:jc w:val="center"/>
        <w:rPr>
          <w:sz w:val="24"/>
          <w:szCs w:val="24"/>
        </w:rPr>
      </w:pPr>
    </w:p>
    <w:p w:rsidR="00CA04BC" w:rsidRPr="00CA04BC" w:rsidRDefault="00CA04BC" w:rsidP="00CA04BC">
      <w:pPr>
        <w:widowControl w:val="0"/>
        <w:autoSpaceDE w:val="0"/>
        <w:autoSpaceDN w:val="0"/>
        <w:adjustRightInd w:val="0"/>
        <w:ind w:firstLine="540"/>
        <w:jc w:val="both"/>
        <w:rPr>
          <w:rFonts w:ascii="Arial" w:hAnsi="Arial" w:cs="Arial"/>
          <w:sz w:val="24"/>
          <w:szCs w:val="24"/>
        </w:rPr>
      </w:pPr>
      <w:r w:rsidRPr="00CA04BC">
        <w:rPr>
          <w:rFonts w:ascii="Arial" w:hAnsi="Arial" w:cs="Arial"/>
          <w:sz w:val="24"/>
          <w:szCs w:val="24"/>
        </w:rPr>
        <w:t xml:space="preserve">1.1. </w:t>
      </w:r>
      <w:proofErr w:type="gramStart"/>
      <w:r w:rsidRPr="00CA04BC">
        <w:rPr>
          <w:rFonts w:ascii="Arial" w:hAnsi="Arial" w:cs="Arial"/>
          <w:sz w:val="24"/>
          <w:szCs w:val="24"/>
        </w:rPr>
        <w:t>Настоящий Регламент разработан в целях повышения качества исполнения и доступности результатов предоставления муниципальной услуги «Предоставление земельных участков собственникам зданий, сооружений» (далее – муниципальная услуга), определяет стандарт предоставления муниципальной услуги, состав, последовательность и сроки выполнения административных процедур (действий) при осуществлении комитетом имущественных отношений Администрации Ковернинского муниципального района Нижегородской области полномочий по предоставлению муниципальной услуги, а также формы контроля за исполнением настоящего Регламента</w:t>
      </w:r>
      <w:proofErr w:type="gramEnd"/>
      <w:r w:rsidRPr="00CA04BC">
        <w:rPr>
          <w:rFonts w:ascii="Arial" w:hAnsi="Arial" w:cs="Arial"/>
          <w:sz w:val="24"/>
          <w:szCs w:val="24"/>
        </w:rPr>
        <w:t xml:space="preserve"> и досудебный (внесудебный) порядок обжалования решений и действий (бездействия) органа, предоставляющего муниципальную услугу, должностных лиц.</w:t>
      </w:r>
    </w:p>
    <w:p w:rsidR="00CA04BC" w:rsidRPr="00CA04BC" w:rsidRDefault="00CA04BC" w:rsidP="00CA04BC">
      <w:pPr>
        <w:ind w:firstLine="540"/>
        <w:jc w:val="both"/>
        <w:rPr>
          <w:rFonts w:ascii="Arial" w:hAnsi="Arial" w:cs="Arial"/>
          <w:sz w:val="24"/>
          <w:szCs w:val="24"/>
        </w:rPr>
      </w:pPr>
    </w:p>
    <w:p w:rsidR="00CA04BC" w:rsidRPr="00CA04BC" w:rsidRDefault="00CA04BC" w:rsidP="00CA04BC">
      <w:pPr>
        <w:ind w:firstLine="540"/>
        <w:jc w:val="both"/>
        <w:rPr>
          <w:rFonts w:ascii="Arial" w:hAnsi="Arial" w:cs="Arial"/>
          <w:sz w:val="24"/>
          <w:szCs w:val="24"/>
        </w:rPr>
      </w:pPr>
      <w:r w:rsidRPr="00CA04BC">
        <w:rPr>
          <w:rFonts w:ascii="Arial" w:hAnsi="Arial" w:cs="Arial"/>
          <w:sz w:val="24"/>
          <w:szCs w:val="24"/>
        </w:rPr>
        <w:t>1.2. В качестве заявителей могут выступать физические, юридические лица, имеющие в собственности здания, строения, сооружения.</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1.3. Требования к порядку информирования о предоставлении муниципальной услуги.</w:t>
      </w:r>
    </w:p>
    <w:p w:rsidR="00CA04BC" w:rsidRPr="00CA04BC" w:rsidRDefault="00CA04BC" w:rsidP="00CA04BC">
      <w:pPr>
        <w:pStyle w:val="ConsPlusNormal"/>
        <w:widowControl/>
        <w:ind w:firstLine="540"/>
        <w:jc w:val="both"/>
        <w:rPr>
          <w:sz w:val="24"/>
          <w:szCs w:val="24"/>
        </w:rPr>
      </w:pP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1.3.1. Муниципальная услуга предоставляется:</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 xml:space="preserve"> - комитетом имущественных отношений Администрации Ковернинского муниципального района Нижегородской области (далее - КИО Администрации Ковернинского муниципального района).</w:t>
      </w:r>
    </w:p>
    <w:p w:rsidR="00CA04BC" w:rsidRPr="00CA04BC" w:rsidRDefault="00CA04BC" w:rsidP="00CA04BC">
      <w:pPr>
        <w:widowControl w:val="0"/>
        <w:autoSpaceDE w:val="0"/>
        <w:autoSpaceDN w:val="0"/>
        <w:adjustRightInd w:val="0"/>
        <w:ind w:firstLine="540"/>
        <w:jc w:val="both"/>
        <w:rPr>
          <w:rFonts w:ascii="Arial" w:hAnsi="Arial" w:cs="Arial"/>
          <w:sz w:val="24"/>
          <w:szCs w:val="24"/>
        </w:rPr>
      </w:pPr>
      <w:r w:rsidRPr="00CA04BC">
        <w:rPr>
          <w:rFonts w:ascii="Arial" w:hAnsi="Arial" w:cs="Arial"/>
          <w:sz w:val="24"/>
          <w:szCs w:val="24"/>
        </w:rPr>
        <w:t>Почтовый адрес: 606570, Нижегородская область, р.п. Ковернино, ул. К. Маркса, д. 4.</w:t>
      </w:r>
    </w:p>
    <w:p w:rsidR="00CA04BC" w:rsidRPr="00CA04BC" w:rsidRDefault="00CA04BC" w:rsidP="00CA04BC">
      <w:pPr>
        <w:widowControl w:val="0"/>
        <w:autoSpaceDE w:val="0"/>
        <w:autoSpaceDN w:val="0"/>
        <w:adjustRightInd w:val="0"/>
        <w:ind w:firstLine="540"/>
        <w:jc w:val="both"/>
        <w:rPr>
          <w:rFonts w:ascii="Arial" w:hAnsi="Arial" w:cs="Arial"/>
          <w:sz w:val="24"/>
          <w:szCs w:val="24"/>
        </w:rPr>
      </w:pPr>
      <w:r w:rsidRPr="00CA04BC">
        <w:rPr>
          <w:rFonts w:ascii="Arial" w:hAnsi="Arial" w:cs="Arial"/>
          <w:sz w:val="24"/>
          <w:szCs w:val="24"/>
        </w:rPr>
        <w:t>телефон: - председатель КИО Администрации Ковернинского муниципального района - 8(83157) 2-28-64;</w:t>
      </w:r>
    </w:p>
    <w:p w:rsidR="00CA04BC" w:rsidRPr="00CA04BC" w:rsidRDefault="00CA04BC" w:rsidP="00CA04BC">
      <w:pPr>
        <w:widowControl w:val="0"/>
        <w:autoSpaceDE w:val="0"/>
        <w:autoSpaceDN w:val="0"/>
        <w:adjustRightInd w:val="0"/>
        <w:ind w:firstLine="540"/>
        <w:jc w:val="both"/>
        <w:rPr>
          <w:rFonts w:ascii="Arial" w:hAnsi="Arial" w:cs="Arial"/>
          <w:sz w:val="24"/>
          <w:szCs w:val="24"/>
        </w:rPr>
      </w:pPr>
      <w:r w:rsidRPr="00CA04BC">
        <w:rPr>
          <w:rFonts w:ascii="Arial" w:hAnsi="Arial" w:cs="Arial"/>
          <w:sz w:val="24"/>
          <w:szCs w:val="24"/>
        </w:rPr>
        <w:t xml:space="preserve">                    - специалист КИО Администрации Ковернинского муниципального района - 8(83157) 2-33-49.</w:t>
      </w:r>
    </w:p>
    <w:p w:rsidR="00CA04BC" w:rsidRPr="00CA04BC" w:rsidRDefault="00CA04BC" w:rsidP="00CA04BC">
      <w:pPr>
        <w:widowControl w:val="0"/>
        <w:autoSpaceDE w:val="0"/>
        <w:autoSpaceDN w:val="0"/>
        <w:adjustRightInd w:val="0"/>
        <w:ind w:firstLine="540"/>
        <w:jc w:val="both"/>
        <w:rPr>
          <w:rFonts w:ascii="Arial" w:hAnsi="Arial" w:cs="Arial"/>
          <w:sz w:val="24"/>
          <w:szCs w:val="24"/>
        </w:rPr>
      </w:pPr>
      <w:r w:rsidRPr="00CA04BC">
        <w:rPr>
          <w:rFonts w:ascii="Arial" w:hAnsi="Arial" w:cs="Arial"/>
          <w:sz w:val="24"/>
          <w:szCs w:val="24"/>
        </w:rPr>
        <w:t xml:space="preserve">адрес официального сайта Администрации Ковернинского муниципального района в сети Интернет: </w:t>
      </w:r>
      <w:hyperlink r:id="rId12" w:history="1">
        <w:r w:rsidRPr="00CA04BC">
          <w:rPr>
            <w:rStyle w:val="a3"/>
            <w:rFonts w:ascii="Arial" w:hAnsi="Arial" w:cs="Arial"/>
            <w:color w:val="auto"/>
            <w:sz w:val="24"/>
            <w:szCs w:val="24"/>
          </w:rPr>
          <w:t>www.kovernino.ru</w:t>
        </w:r>
      </w:hyperlink>
    </w:p>
    <w:p w:rsidR="00CA04BC" w:rsidRPr="00CA04BC" w:rsidRDefault="00CA04BC" w:rsidP="00CA04BC">
      <w:pPr>
        <w:widowControl w:val="0"/>
        <w:autoSpaceDE w:val="0"/>
        <w:autoSpaceDN w:val="0"/>
        <w:adjustRightInd w:val="0"/>
        <w:ind w:firstLine="540"/>
        <w:jc w:val="both"/>
        <w:rPr>
          <w:rFonts w:ascii="Arial" w:hAnsi="Arial" w:cs="Arial"/>
          <w:sz w:val="24"/>
          <w:szCs w:val="24"/>
        </w:rPr>
      </w:pPr>
      <w:r w:rsidRPr="00CA04BC">
        <w:rPr>
          <w:rFonts w:ascii="Arial" w:hAnsi="Arial" w:cs="Arial"/>
          <w:sz w:val="24"/>
          <w:szCs w:val="24"/>
        </w:rPr>
        <w:t xml:space="preserve">адрес электронной почты: </w:t>
      </w:r>
      <w:proofErr w:type="spellStart"/>
      <w:r w:rsidRPr="00CA04BC">
        <w:rPr>
          <w:rFonts w:ascii="Arial" w:hAnsi="Arial" w:cs="Arial"/>
          <w:sz w:val="24"/>
          <w:szCs w:val="24"/>
          <w:lang w:val="en-US"/>
        </w:rPr>
        <w:t>kiozemlya</w:t>
      </w:r>
      <w:proofErr w:type="spellEnd"/>
      <w:r w:rsidRPr="00CA04BC">
        <w:rPr>
          <w:rFonts w:ascii="Arial" w:hAnsi="Arial" w:cs="Arial"/>
          <w:sz w:val="24"/>
          <w:szCs w:val="24"/>
        </w:rPr>
        <w:t>@</w:t>
      </w:r>
      <w:proofErr w:type="spellStart"/>
      <w:r w:rsidRPr="00CA04BC">
        <w:rPr>
          <w:rFonts w:ascii="Arial" w:hAnsi="Arial" w:cs="Arial"/>
          <w:sz w:val="24"/>
          <w:szCs w:val="24"/>
        </w:rPr>
        <w:t>adm.kvr.nnov.ru</w:t>
      </w:r>
      <w:proofErr w:type="spellEnd"/>
      <w:r w:rsidRPr="00CA04BC">
        <w:rPr>
          <w:rFonts w:ascii="Arial" w:hAnsi="Arial" w:cs="Arial"/>
          <w:sz w:val="24"/>
          <w:szCs w:val="24"/>
        </w:rPr>
        <w:t>.</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График работы КИО Администрации Ковернинского муниципального района:</w:t>
      </w:r>
    </w:p>
    <w:p w:rsidR="00CA04BC" w:rsidRPr="00CA04BC" w:rsidRDefault="00CA04BC" w:rsidP="00CA04BC">
      <w:pPr>
        <w:widowControl w:val="0"/>
        <w:autoSpaceDE w:val="0"/>
        <w:autoSpaceDN w:val="0"/>
        <w:adjustRightInd w:val="0"/>
        <w:ind w:firstLine="540"/>
        <w:jc w:val="both"/>
        <w:rPr>
          <w:rFonts w:ascii="Arial" w:hAnsi="Arial" w:cs="Arial"/>
          <w:sz w:val="24"/>
          <w:szCs w:val="24"/>
        </w:rPr>
      </w:pPr>
      <w:r w:rsidRPr="00CA04BC">
        <w:rPr>
          <w:rFonts w:ascii="Arial" w:hAnsi="Arial" w:cs="Arial"/>
          <w:sz w:val="24"/>
          <w:szCs w:val="24"/>
        </w:rPr>
        <w:t xml:space="preserve">понедельник - пятница с 8.00 до 17.00, среда - </w:t>
      </w:r>
      <w:proofErr w:type="spellStart"/>
      <w:r w:rsidRPr="00CA04BC">
        <w:rPr>
          <w:rFonts w:ascii="Arial" w:hAnsi="Arial" w:cs="Arial"/>
          <w:sz w:val="24"/>
          <w:szCs w:val="24"/>
        </w:rPr>
        <w:t>неприемный</w:t>
      </w:r>
      <w:proofErr w:type="spellEnd"/>
      <w:r w:rsidRPr="00CA04BC">
        <w:rPr>
          <w:rFonts w:ascii="Arial" w:hAnsi="Arial" w:cs="Arial"/>
          <w:sz w:val="24"/>
          <w:szCs w:val="24"/>
        </w:rPr>
        <w:t xml:space="preserve"> день. Перерыв на обед с 12.00 до 13.00.</w:t>
      </w:r>
    </w:p>
    <w:p w:rsidR="00CA04BC" w:rsidRPr="00CA04BC" w:rsidRDefault="00CA04BC" w:rsidP="00CA04BC">
      <w:pPr>
        <w:pStyle w:val="a5"/>
        <w:ind w:firstLine="540"/>
        <w:jc w:val="both"/>
        <w:rPr>
          <w:color w:val="auto"/>
        </w:rPr>
      </w:pPr>
      <w:r w:rsidRPr="00CA04BC">
        <w:rPr>
          <w:color w:val="auto"/>
        </w:rPr>
        <w:t>- Муниципальным учреждением «Многофункциональный центр предоставления государственных и муниципальных услуг населению Ковернинского муниципального района» (далее  МУ «Ковернинский МФЦ»).</w:t>
      </w:r>
    </w:p>
    <w:p w:rsidR="00CA04BC" w:rsidRPr="00CA04BC" w:rsidRDefault="00CA04BC" w:rsidP="00CA04BC">
      <w:pPr>
        <w:autoSpaceDE w:val="0"/>
        <w:autoSpaceDN w:val="0"/>
        <w:adjustRightInd w:val="0"/>
        <w:ind w:firstLine="540"/>
        <w:jc w:val="both"/>
        <w:rPr>
          <w:rFonts w:ascii="Arial" w:hAnsi="Arial" w:cs="Arial"/>
          <w:sz w:val="24"/>
          <w:szCs w:val="24"/>
        </w:rPr>
      </w:pPr>
      <w:r w:rsidRPr="00CA04BC">
        <w:rPr>
          <w:rFonts w:ascii="Arial" w:hAnsi="Arial" w:cs="Arial"/>
          <w:sz w:val="24"/>
          <w:szCs w:val="24"/>
        </w:rPr>
        <w:t>Адрес и телефоны МУ «Ковернинский МФЦ».</w:t>
      </w:r>
    </w:p>
    <w:p w:rsidR="00CA04BC" w:rsidRPr="00CA04BC" w:rsidRDefault="00CA04BC" w:rsidP="00CA04BC">
      <w:pPr>
        <w:autoSpaceDE w:val="0"/>
        <w:autoSpaceDN w:val="0"/>
        <w:adjustRightInd w:val="0"/>
        <w:ind w:firstLine="540"/>
        <w:jc w:val="both"/>
        <w:rPr>
          <w:rFonts w:ascii="Arial" w:hAnsi="Arial" w:cs="Arial"/>
          <w:sz w:val="24"/>
          <w:szCs w:val="24"/>
        </w:rPr>
      </w:pPr>
      <w:r w:rsidRPr="00CA04BC">
        <w:rPr>
          <w:rFonts w:ascii="Arial" w:hAnsi="Arial" w:cs="Arial"/>
          <w:sz w:val="24"/>
          <w:szCs w:val="24"/>
        </w:rPr>
        <w:t>Адрес: 606570, Ковернинский район, п. Ковернино, ул. Карла Маркса,26</w:t>
      </w:r>
      <w:r w:rsidRPr="00CA04BC">
        <w:rPr>
          <w:rFonts w:ascii="Arial" w:hAnsi="Arial" w:cs="Arial"/>
          <w:sz w:val="24"/>
          <w:szCs w:val="24"/>
        </w:rPr>
        <w:br/>
        <w:t xml:space="preserve">Телефон: 8(83157)2-21-75; 8(83157)2-29-20 </w:t>
      </w:r>
      <w:r w:rsidRPr="00CA04BC">
        <w:rPr>
          <w:rFonts w:ascii="Arial" w:hAnsi="Arial" w:cs="Arial"/>
          <w:sz w:val="24"/>
          <w:szCs w:val="24"/>
          <w:lang w:val="en-GB"/>
        </w:rPr>
        <w:t>e</w:t>
      </w:r>
      <w:r w:rsidRPr="00CA04BC">
        <w:rPr>
          <w:rFonts w:ascii="Arial" w:hAnsi="Arial" w:cs="Arial"/>
          <w:sz w:val="24"/>
          <w:szCs w:val="24"/>
        </w:rPr>
        <w:t>-</w:t>
      </w:r>
      <w:r w:rsidRPr="00CA04BC">
        <w:rPr>
          <w:rFonts w:ascii="Arial" w:hAnsi="Arial" w:cs="Arial"/>
          <w:sz w:val="24"/>
          <w:szCs w:val="24"/>
          <w:lang w:val="en-GB"/>
        </w:rPr>
        <w:t>mail</w:t>
      </w:r>
      <w:r w:rsidRPr="00CA04BC">
        <w:rPr>
          <w:rFonts w:ascii="Arial" w:hAnsi="Arial" w:cs="Arial"/>
          <w:sz w:val="24"/>
          <w:szCs w:val="24"/>
        </w:rPr>
        <w:t xml:space="preserve">: </w:t>
      </w:r>
      <w:proofErr w:type="spellStart"/>
      <w:r w:rsidRPr="00CA04BC">
        <w:rPr>
          <w:rFonts w:ascii="Arial" w:hAnsi="Arial" w:cs="Arial"/>
          <w:sz w:val="24"/>
          <w:szCs w:val="24"/>
          <w:lang w:val="en-GB"/>
        </w:rPr>
        <w:t>mfc</w:t>
      </w:r>
      <w:proofErr w:type="spellEnd"/>
      <w:r w:rsidRPr="00CA04BC">
        <w:rPr>
          <w:rFonts w:ascii="Arial" w:hAnsi="Arial" w:cs="Arial"/>
          <w:sz w:val="24"/>
          <w:szCs w:val="24"/>
        </w:rPr>
        <w:t>.</w:t>
      </w:r>
      <w:proofErr w:type="spellStart"/>
      <w:r w:rsidRPr="00CA04BC">
        <w:rPr>
          <w:rFonts w:ascii="Arial" w:hAnsi="Arial" w:cs="Arial"/>
          <w:sz w:val="24"/>
          <w:szCs w:val="24"/>
          <w:lang w:val="en-GB"/>
        </w:rPr>
        <w:t>kovernino</w:t>
      </w:r>
      <w:proofErr w:type="spellEnd"/>
      <w:r w:rsidRPr="00CA04BC">
        <w:rPr>
          <w:rFonts w:ascii="Arial" w:hAnsi="Arial" w:cs="Arial"/>
          <w:sz w:val="24"/>
          <w:szCs w:val="24"/>
        </w:rPr>
        <w:t>@</w:t>
      </w:r>
      <w:proofErr w:type="spellStart"/>
      <w:r w:rsidRPr="00CA04BC">
        <w:rPr>
          <w:rFonts w:ascii="Arial" w:hAnsi="Arial" w:cs="Arial"/>
          <w:sz w:val="24"/>
          <w:szCs w:val="24"/>
          <w:lang w:val="en-GB"/>
        </w:rPr>
        <w:t>yandex</w:t>
      </w:r>
      <w:proofErr w:type="spellEnd"/>
      <w:r w:rsidRPr="00CA04BC">
        <w:rPr>
          <w:rFonts w:ascii="Arial" w:hAnsi="Arial" w:cs="Arial"/>
          <w:sz w:val="24"/>
          <w:szCs w:val="24"/>
        </w:rPr>
        <w:t>.</w:t>
      </w:r>
      <w:proofErr w:type="spellStart"/>
      <w:r w:rsidRPr="00CA04BC">
        <w:rPr>
          <w:rFonts w:ascii="Arial" w:hAnsi="Arial" w:cs="Arial"/>
          <w:sz w:val="24"/>
          <w:szCs w:val="24"/>
          <w:lang w:val="en-US"/>
        </w:rPr>
        <w:t>ru</w:t>
      </w:r>
      <w:proofErr w:type="spellEnd"/>
    </w:p>
    <w:p w:rsidR="00CA04BC" w:rsidRPr="00CA04BC" w:rsidRDefault="00CA04BC" w:rsidP="00CA04BC">
      <w:pPr>
        <w:autoSpaceDE w:val="0"/>
        <w:autoSpaceDN w:val="0"/>
        <w:adjustRightInd w:val="0"/>
        <w:ind w:firstLine="540"/>
        <w:jc w:val="both"/>
        <w:rPr>
          <w:rFonts w:ascii="Arial" w:hAnsi="Arial" w:cs="Arial"/>
          <w:sz w:val="24"/>
          <w:szCs w:val="24"/>
        </w:rPr>
      </w:pPr>
      <w:r w:rsidRPr="00CA04BC">
        <w:rPr>
          <w:rFonts w:ascii="Arial" w:hAnsi="Arial" w:cs="Arial"/>
          <w:sz w:val="24"/>
          <w:szCs w:val="24"/>
        </w:rPr>
        <w:lastRenderedPageBreak/>
        <w:t>Режим работы:</w:t>
      </w:r>
    </w:p>
    <w:p w:rsidR="00CA04BC" w:rsidRPr="00CA04BC" w:rsidRDefault="00CA04BC" w:rsidP="00CA04BC">
      <w:pPr>
        <w:autoSpaceDE w:val="0"/>
        <w:autoSpaceDN w:val="0"/>
        <w:adjustRightInd w:val="0"/>
        <w:ind w:firstLine="540"/>
        <w:jc w:val="both"/>
        <w:rPr>
          <w:rFonts w:ascii="Arial" w:hAnsi="Arial" w:cs="Arial"/>
          <w:sz w:val="24"/>
          <w:szCs w:val="24"/>
        </w:rPr>
      </w:pPr>
      <w:proofErr w:type="spellStart"/>
      <w:proofErr w:type="gramStart"/>
      <w:r w:rsidRPr="00CA04BC">
        <w:rPr>
          <w:rFonts w:ascii="Arial" w:hAnsi="Arial" w:cs="Arial"/>
          <w:sz w:val="24"/>
          <w:szCs w:val="24"/>
        </w:rPr>
        <w:t>Пн</w:t>
      </w:r>
      <w:proofErr w:type="spellEnd"/>
      <w:proofErr w:type="gramEnd"/>
      <w:r w:rsidRPr="00CA04BC">
        <w:rPr>
          <w:rFonts w:ascii="Arial" w:hAnsi="Arial" w:cs="Arial"/>
          <w:sz w:val="24"/>
          <w:szCs w:val="24"/>
        </w:rPr>
        <w:t>: выходной</w:t>
      </w:r>
    </w:p>
    <w:p w:rsidR="00CA04BC" w:rsidRPr="00CA04BC" w:rsidRDefault="00CA04BC" w:rsidP="00CA04BC">
      <w:pPr>
        <w:autoSpaceDE w:val="0"/>
        <w:autoSpaceDN w:val="0"/>
        <w:adjustRightInd w:val="0"/>
        <w:ind w:firstLine="540"/>
        <w:jc w:val="both"/>
        <w:rPr>
          <w:rFonts w:ascii="Arial" w:hAnsi="Arial" w:cs="Arial"/>
          <w:sz w:val="24"/>
          <w:szCs w:val="24"/>
        </w:rPr>
      </w:pPr>
      <w:proofErr w:type="gramStart"/>
      <w:r w:rsidRPr="00CA04BC">
        <w:rPr>
          <w:rFonts w:ascii="Arial" w:hAnsi="Arial" w:cs="Arial"/>
          <w:sz w:val="24"/>
          <w:szCs w:val="24"/>
        </w:rPr>
        <w:t>Вт</w:t>
      </w:r>
      <w:proofErr w:type="gramEnd"/>
      <w:r w:rsidRPr="00CA04BC">
        <w:rPr>
          <w:rFonts w:ascii="Arial" w:hAnsi="Arial" w:cs="Arial"/>
          <w:sz w:val="24"/>
          <w:szCs w:val="24"/>
        </w:rPr>
        <w:t>: 08:00 – 17:00</w:t>
      </w:r>
    </w:p>
    <w:p w:rsidR="00CA04BC" w:rsidRPr="00CA04BC" w:rsidRDefault="00CA04BC" w:rsidP="00CA04BC">
      <w:pPr>
        <w:autoSpaceDE w:val="0"/>
        <w:autoSpaceDN w:val="0"/>
        <w:adjustRightInd w:val="0"/>
        <w:ind w:firstLine="540"/>
        <w:jc w:val="both"/>
        <w:rPr>
          <w:rFonts w:ascii="Arial" w:hAnsi="Arial" w:cs="Arial"/>
          <w:sz w:val="24"/>
          <w:szCs w:val="24"/>
        </w:rPr>
      </w:pPr>
      <w:proofErr w:type="gramStart"/>
      <w:r w:rsidRPr="00CA04BC">
        <w:rPr>
          <w:rFonts w:ascii="Arial" w:hAnsi="Arial" w:cs="Arial"/>
          <w:sz w:val="24"/>
          <w:szCs w:val="24"/>
        </w:rPr>
        <w:t>Ср</w:t>
      </w:r>
      <w:proofErr w:type="gramEnd"/>
      <w:r w:rsidRPr="00CA04BC">
        <w:rPr>
          <w:rFonts w:ascii="Arial" w:hAnsi="Arial" w:cs="Arial"/>
          <w:sz w:val="24"/>
          <w:szCs w:val="24"/>
        </w:rPr>
        <w:t>: 09:00 – 18:00</w:t>
      </w:r>
    </w:p>
    <w:p w:rsidR="00CA04BC" w:rsidRPr="00CA04BC" w:rsidRDefault="00CA04BC" w:rsidP="00CA04BC">
      <w:pPr>
        <w:autoSpaceDE w:val="0"/>
        <w:autoSpaceDN w:val="0"/>
        <w:adjustRightInd w:val="0"/>
        <w:ind w:firstLine="540"/>
        <w:jc w:val="both"/>
        <w:rPr>
          <w:rFonts w:ascii="Arial" w:hAnsi="Arial" w:cs="Arial"/>
          <w:sz w:val="24"/>
          <w:szCs w:val="24"/>
        </w:rPr>
      </w:pPr>
      <w:proofErr w:type="spellStart"/>
      <w:r w:rsidRPr="00CA04BC">
        <w:rPr>
          <w:rFonts w:ascii="Arial" w:hAnsi="Arial" w:cs="Arial"/>
          <w:sz w:val="24"/>
          <w:szCs w:val="24"/>
        </w:rPr>
        <w:t>Чт</w:t>
      </w:r>
      <w:proofErr w:type="spellEnd"/>
      <w:r w:rsidRPr="00CA04BC">
        <w:rPr>
          <w:rFonts w:ascii="Arial" w:hAnsi="Arial" w:cs="Arial"/>
          <w:sz w:val="24"/>
          <w:szCs w:val="24"/>
        </w:rPr>
        <w:t>: 11:00 – 20:00</w:t>
      </w:r>
    </w:p>
    <w:p w:rsidR="00CA04BC" w:rsidRPr="00CA04BC" w:rsidRDefault="00CA04BC" w:rsidP="00CA04BC">
      <w:pPr>
        <w:autoSpaceDE w:val="0"/>
        <w:autoSpaceDN w:val="0"/>
        <w:adjustRightInd w:val="0"/>
        <w:ind w:firstLine="540"/>
        <w:jc w:val="both"/>
        <w:rPr>
          <w:rFonts w:ascii="Arial" w:hAnsi="Arial" w:cs="Arial"/>
          <w:sz w:val="24"/>
          <w:szCs w:val="24"/>
        </w:rPr>
      </w:pPr>
      <w:proofErr w:type="spellStart"/>
      <w:r w:rsidRPr="00CA04BC">
        <w:rPr>
          <w:rFonts w:ascii="Arial" w:hAnsi="Arial" w:cs="Arial"/>
          <w:sz w:val="24"/>
          <w:szCs w:val="24"/>
        </w:rPr>
        <w:t>Пт</w:t>
      </w:r>
      <w:proofErr w:type="spellEnd"/>
      <w:r w:rsidRPr="00CA04BC">
        <w:rPr>
          <w:rFonts w:ascii="Arial" w:hAnsi="Arial" w:cs="Arial"/>
          <w:sz w:val="24"/>
          <w:szCs w:val="24"/>
        </w:rPr>
        <w:t>: 08:00 – 17:00</w:t>
      </w:r>
    </w:p>
    <w:p w:rsidR="00CA04BC" w:rsidRPr="00CA04BC" w:rsidRDefault="00CA04BC" w:rsidP="00CA04BC">
      <w:pPr>
        <w:autoSpaceDE w:val="0"/>
        <w:autoSpaceDN w:val="0"/>
        <w:adjustRightInd w:val="0"/>
        <w:ind w:firstLine="540"/>
        <w:jc w:val="both"/>
        <w:rPr>
          <w:rFonts w:ascii="Arial" w:hAnsi="Arial" w:cs="Arial"/>
          <w:sz w:val="24"/>
          <w:szCs w:val="24"/>
        </w:rPr>
      </w:pPr>
      <w:proofErr w:type="spellStart"/>
      <w:proofErr w:type="gramStart"/>
      <w:r w:rsidRPr="00CA04BC">
        <w:rPr>
          <w:rFonts w:ascii="Arial" w:hAnsi="Arial" w:cs="Arial"/>
          <w:sz w:val="24"/>
          <w:szCs w:val="24"/>
        </w:rPr>
        <w:t>Сб</w:t>
      </w:r>
      <w:proofErr w:type="spellEnd"/>
      <w:proofErr w:type="gramEnd"/>
      <w:r w:rsidRPr="00CA04BC">
        <w:rPr>
          <w:rFonts w:ascii="Arial" w:hAnsi="Arial" w:cs="Arial"/>
          <w:sz w:val="24"/>
          <w:szCs w:val="24"/>
        </w:rPr>
        <w:t>: 08:00 – 15:00</w:t>
      </w:r>
    </w:p>
    <w:p w:rsidR="00CA04BC" w:rsidRPr="00CA04BC" w:rsidRDefault="00CA04BC" w:rsidP="00CA04BC">
      <w:pPr>
        <w:autoSpaceDE w:val="0"/>
        <w:autoSpaceDN w:val="0"/>
        <w:adjustRightInd w:val="0"/>
        <w:ind w:firstLine="540"/>
        <w:jc w:val="both"/>
        <w:rPr>
          <w:rFonts w:ascii="Arial" w:hAnsi="Arial" w:cs="Arial"/>
          <w:sz w:val="24"/>
          <w:szCs w:val="24"/>
        </w:rPr>
      </w:pPr>
      <w:proofErr w:type="spellStart"/>
      <w:r w:rsidRPr="00CA04BC">
        <w:rPr>
          <w:rFonts w:ascii="Arial" w:hAnsi="Arial" w:cs="Arial"/>
          <w:sz w:val="24"/>
          <w:szCs w:val="24"/>
        </w:rPr>
        <w:t>Вс</w:t>
      </w:r>
      <w:proofErr w:type="spellEnd"/>
      <w:r w:rsidRPr="00CA04BC">
        <w:rPr>
          <w:rFonts w:ascii="Arial" w:hAnsi="Arial" w:cs="Arial"/>
          <w:sz w:val="24"/>
          <w:szCs w:val="24"/>
        </w:rPr>
        <w:t>: выходной</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Специалист МУ «Ковернинский МФЦ» осуществляет прием документов от заявителей.</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 xml:space="preserve"> 1.3.2. Для получения информации по вопросам предоставления муниципальной услуги заинтересованные лица вправе обращаться:</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 xml:space="preserve">в устной форме – по телефону или при личном приеме к специалистам КИО; </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по телефону или при личном приеме к специалистам МУ «Ковернинский МФЦ»</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 xml:space="preserve">в письменной форме – с доставкой по почте или лично; </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в электронной форме – по электронной почте.</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1.3.3. На информационных стендах в помещении, в МУ «Ковернинский МФЦ» предназначенном для приема документов для предоставления муниципальной услуги, а так же на официальных сайтах размещается следующая информация:</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извлечения из нормативно-правовых актов, содержащих нормы, регулирующие деятельность по предоставлению муниципальной услуги;</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текст административного регламента (полная версия на Интернет-сайте);</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форма заявления и перечень документов, необходимых для предоставления в собственность или аренду земельных участков, занимаемых зданиями, строениями, сооружениями, и требования, предъявляемые к этим документам;</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местоположение, график (режим) работы КИО Администрации Ковернинского муниципального района, МУ «Ковернинский МФЦ»;</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режим приема граждан специалистами;</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основания для отказа в предоставлении услуги;</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порядок информирования о ходе предоставления муниципальной услуги;</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порядок получения консультаций;</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порядок обжалования решений, действий или бездействия должностных лиц, предоставляющих муниципальную услугу.</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1.3.4. Сведения об организациях, участвующих в предоставлении муниципальной услуги:</w:t>
      </w:r>
    </w:p>
    <w:p w:rsidR="00CA04BC" w:rsidRPr="00CA04BC" w:rsidRDefault="00CA04BC" w:rsidP="00CA04BC">
      <w:pPr>
        <w:pStyle w:val="ConsPlusNormal"/>
        <w:widowControl/>
        <w:numPr>
          <w:ilvl w:val="0"/>
          <w:numId w:val="2"/>
        </w:numPr>
        <w:tabs>
          <w:tab w:val="left" w:pos="993"/>
        </w:tabs>
        <w:ind w:left="0" w:firstLine="567"/>
        <w:jc w:val="both"/>
        <w:rPr>
          <w:sz w:val="24"/>
          <w:szCs w:val="24"/>
        </w:rPr>
      </w:pPr>
      <w:r w:rsidRPr="00CA04BC">
        <w:rPr>
          <w:sz w:val="24"/>
          <w:szCs w:val="24"/>
        </w:rPr>
        <w:t>МУ «Ковернинский МФЦ» (приём заявлений и пакета документов предоставления муниципальной услуги);</w:t>
      </w:r>
    </w:p>
    <w:p w:rsidR="00CA04BC" w:rsidRPr="00CA04BC" w:rsidRDefault="00CA04BC" w:rsidP="00CA04BC">
      <w:pPr>
        <w:pStyle w:val="ConsPlusNormal"/>
        <w:widowControl/>
        <w:numPr>
          <w:ilvl w:val="0"/>
          <w:numId w:val="2"/>
        </w:numPr>
        <w:tabs>
          <w:tab w:val="left" w:pos="993"/>
        </w:tabs>
        <w:ind w:left="0" w:firstLine="567"/>
        <w:jc w:val="both"/>
        <w:rPr>
          <w:sz w:val="24"/>
          <w:szCs w:val="24"/>
        </w:rPr>
      </w:pPr>
      <w:r w:rsidRPr="00CA04BC">
        <w:rPr>
          <w:sz w:val="24"/>
          <w:szCs w:val="24"/>
        </w:rPr>
        <w:t>КИО Администрации Ковернинского муниципального района (подготовка и выдача результатов предоставления муниципальной услуги);</w:t>
      </w:r>
    </w:p>
    <w:p w:rsidR="00CA04BC" w:rsidRPr="00CA04BC" w:rsidRDefault="00CA04BC" w:rsidP="00CA04BC">
      <w:pPr>
        <w:pStyle w:val="ConsPlusNormal"/>
        <w:widowControl/>
        <w:numPr>
          <w:ilvl w:val="0"/>
          <w:numId w:val="2"/>
        </w:numPr>
        <w:tabs>
          <w:tab w:val="left" w:pos="993"/>
        </w:tabs>
        <w:ind w:left="0" w:firstLine="567"/>
        <w:jc w:val="both"/>
        <w:rPr>
          <w:sz w:val="24"/>
          <w:szCs w:val="24"/>
        </w:rPr>
      </w:pPr>
      <w:proofErr w:type="spellStart"/>
      <w:r w:rsidRPr="00CA04BC">
        <w:rPr>
          <w:sz w:val="24"/>
          <w:szCs w:val="24"/>
        </w:rPr>
        <w:t>Сокольский</w:t>
      </w:r>
      <w:proofErr w:type="spellEnd"/>
      <w:r w:rsidRPr="00CA04BC">
        <w:rPr>
          <w:sz w:val="24"/>
          <w:szCs w:val="24"/>
        </w:rPr>
        <w:t xml:space="preserve"> отдел (</w:t>
      </w:r>
      <w:proofErr w:type="spellStart"/>
      <w:r w:rsidRPr="00CA04BC">
        <w:rPr>
          <w:sz w:val="24"/>
          <w:szCs w:val="24"/>
        </w:rPr>
        <w:t>Ковернинский</w:t>
      </w:r>
      <w:proofErr w:type="spellEnd"/>
      <w:r w:rsidRPr="00CA04BC">
        <w:rPr>
          <w:sz w:val="24"/>
          <w:szCs w:val="24"/>
        </w:rPr>
        <w:t xml:space="preserve"> район) Управления Федеральной службы государственной регистрации, кадастра и картографии по Нижегородской области;</w:t>
      </w:r>
    </w:p>
    <w:p w:rsidR="00CA04BC" w:rsidRPr="00CA04BC" w:rsidRDefault="00CA04BC" w:rsidP="00CA04BC">
      <w:pPr>
        <w:pStyle w:val="ConsPlusNormal"/>
        <w:widowControl/>
        <w:numPr>
          <w:ilvl w:val="0"/>
          <w:numId w:val="2"/>
        </w:numPr>
        <w:tabs>
          <w:tab w:val="left" w:pos="993"/>
        </w:tabs>
        <w:ind w:left="0" w:firstLine="567"/>
        <w:jc w:val="both"/>
        <w:rPr>
          <w:sz w:val="24"/>
          <w:szCs w:val="24"/>
        </w:rPr>
      </w:pPr>
      <w:r w:rsidRPr="00CA04BC">
        <w:rPr>
          <w:sz w:val="24"/>
          <w:szCs w:val="24"/>
        </w:rPr>
        <w:t>Межрайонная инспекция Федеральной налоговой службы России N 5 по Нижегородской области;</w:t>
      </w:r>
    </w:p>
    <w:p w:rsidR="00CA04BC" w:rsidRPr="00CA04BC" w:rsidRDefault="00CA04BC" w:rsidP="00CA04BC">
      <w:pPr>
        <w:pStyle w:val="ConsPlusNormal"/>
        <w:widowControl/>
        <w:numPr>
          <w:ilvl w:val="0"/>
          <w:numId w:val="2"/>
        </w:numPr>
        <w:tabs>
          <w:tab w:val="left" w:pos="993"/>
        </w:tabs>
        <w:ind w:left="0" w:firstLine="567"/>
        <w:jc w:val="both"/>
        <w:rPr>
          <w:sz w:val="24"/>
          <w:szCs w:val="24"/>
        </w:rPr>
      </w:pPr>
      <w:r w:rsidRPr="00CA04BC">
        <w:rPr>
          <w:sz w:val="24"/>
          <w:szCs w:val="24"/>
        </w:rPr>
        <w:t xml:space="preserve">Межрайонный отдел № 6 филиала ФГБУ «Федеральная кадастровая палата </w:t>
      </w:r>
      <w:proofErr w:type="spellStart"/>
      <w:r w:rsidRPr="00CA04BC">
        <w:rPr>
          <w:sz w:val="24"/>
          <w:szCs w:val="24"/>
        </w:rPr>
        <w:t>Росреестра</w:t>
      </w:r>
      <w:proofErr w:type="spellEnd"/>
      <w:r w:rsidRPr="00CA04BC">
        <w:rPr>
          <w:sz w:val="24"/>
          <w:szCs w:val="24"/>
        </w:rPr>
        <w:t>» по Нижегородской области.</w:t>
      </w:r>
    </w:p>
    <w:p w:rsidR="00CA04BC" w:rsidRPr="00CA04BC" w:rsidRDefault="00CA04BC" w:rsidP="00CA04BC">
      <w:pPr>
        <w:ind w:firstLine="539"/>
        <w:jc w:val="both"/>
        <w:outlineLvl w:val="1"/>
        <w:rPr>
          <w:rFonts w:ascii="Arial" w:hAnsi="Arial" w:cs="Arial"/>
          <w:sz w:val="24"/>
          <w:szCs w:val="24"/>
        </w:rPr>
      </w:pP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1.4. Порядок получения консультации о предоставлении муниципальной услуги.</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1.4.1. Консультации по вопросам предоставления муниципальной услуги предоставляются специалистом КИО Администрации Ковернинского муниципального района, специалистами МУ «Ковернинский МФЦ», оказывающими муниципальную услугу, бесплатно.</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1.4.2. Консультации предоставляются по следующим вопросам:</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по перечню документов, необходимых для предоставления муниципальной услуги, комплектности (достаточности) представленных документов;</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времени приема и выдачи документов;</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сроков предоставления муниципальной услуги;</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lastRenderedPageBreak/>
        <w:t>оснований отказа в приеме документов и отказа в предоставлении муниципальной услуги;</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порядка обжалования действий (бездействия) и решений, осуществляемых и принимаемых в ходе предоставления муниципальной услуги.</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1.4.3. Консультации предоставляются при личном обращении, по телефону или по электронной почте.</w:t>
      </w:r>
    </w:p>
    <w:p w:rsidR="00CA04BC" w:rsidRPr="00CA04BC" w:rsidRDefault="00CA04BC" w:rsidP="00CA04BC">
      <w:pPr>
        <w:ind w:firstLine="539"/>
        <w:jc w:val="both"/>
        <w:outlineLvl w:val="1"/>
        <w:rPr>
          <w:rFonts w:ascii="Arial" w:hAnsi="Arial" w:cs="Arial"/>
          <w:sz w:val="24"/>
          <w:szCs w:val="24"/>
        </w:rPr>
      </w:pPr>
      <w:r w:rsidRPr="00CA04BC">
        <w:rPr>
          <w:rFonts w:ascii="Arial" w:hAnsi="Arial" w:cs="Arial"/>
          <w:sz w:val="24"/>
          <w:szCs w:val="24"/>
        </w:rPr>
        <w:t>При поступлении обращения в письменной форме на бумажном носителе или в электронной форме консультирование осуществляется в виде письменных ответов, содержащих исчерпывающие сведения по существу поставленных вопросов.</w:t>
      </w:r>
    </w:p>
    <w:p w:rsidR="00CA04BC" w:rsidRPr="00CA04BC" w:rsidRDefault="00CA04BC" w:rsidP="00CA04BC">
      <w:pPr>
        <w:pStyle w:val="ConsPlusNormal"/>
        <w:widowControl/>
        <w:ind w:firstLine="540"/>
        <w:jc w:val="both"/>
        <w:rPr>
          <w:sz w:val="24"/>
          <w:szCs w:val="24"/>
        </w:rPr>
      </w:pPr>
      <w:r w:rsidRPr="00CA04BC">
        <w:rPr>
          <w:sz w:val="24"/>
          <w:szCs w:val="24"/>
        </w:rPr>
        <w:t>При ответах на телефонные звонки и устные обращения специалист КИО Администрации Ковернинского муниципального района, специалист МУ «Ковернинский МФЦ», осуществляющий консультирование по предоставлению муниципальной услуги,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органа, в который позвонил заявитель, фамилии, имени, отчестве и должности специалиста, принявшего телефонный звонок.</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0"/>
        <w:jc w:val="center"/>
        <w:outlineLvl w:val="1"/>
        <w:rPr>
          <w:sz w:val="24"/>
          <w:szCs w:val="24"/>
        </w:rPr>
      </w:pPr>
      <w:r w:rsidRPr="00CA04BC">
        <w:rPr>
          <w:sz w:val="24"/>
          <w:szCs w:val="24"/>
        </w:rPr>
        <w:t>II. СТАНДАРТ ПРЕДОСТАВЛЕНИЯ МУНИЦИПАЛЬНОЙ УСЛУГИ</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2.1. Наименование муниципальной услуги – «Предоставление земельных участков собственникам зданий, сооружений».</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2.2. Наименование органов, предоставляющих муниципальную услугу и участвующих в предоставлении муниципальной услуги:</w:t>
      </w:r>
    </w:p>
    <w:p w:rsidR="00CA04BC" w:rsidRPr="00CA04BC" w:rsidRDefault="00CA04BC" w:rsidP="00CA04BC">
      <w:pPr>
        <w:pStyle w:val="ConsPlusNormal"/>
        <w:widowControl/>
        <w:numPr>
          <w:ilvl w:val="0"/>
          <w:numId w:val="3"/>
        </w:numPr>
        <w:tabs>
          <w:tab w:val="num" w:pos="426"/>
        </w:tabs>
        <w:ind w:left="0" w:firstLine="540"/>
        <w:jc w:val="both"/>
        <w:rPr>
          <w:sz w:val="24"/>
          <w:szCs w:val="24"/>
        </w:rPr>
      </w:pPr>
      <w:r w:rsidRPr="00CA04BC">
        <w:rPr>
          <w:sz w:val="24"/>
          <w:szCs w:val="24"/>
        </w:rPr>
        <w:t>МУ «Ковернинский МФЦ» (приём заявлений и пакета документов предоставления муниципальной услуги);</w:t>
      </w:r>
    </w:p>
    <w:p w:rsidR="00CA04BC" w:rsidRPr="00CA04BC" w:rsidRDefault="00CA04BC" w:rsidP="00CA04BC">
      <w:pPr>
        <w:pStyle w:val="ConsPlusNormal"/>
        <w:widowControl/>
        <w:numPr>
          <w:ilvl w:val="0"/>
          <w:numId w:val="3"/>
        </w:numPr>
        <w:tabs>
          <w:tab w:val="num" w:pos="426"/>
        </w:tabs>
        <w:ind w:left="0" w:firstLine="540"/>
        <w:jc w:val="both"/>
        <w:rPr>
          <w:sz w:val="24"/>
          <w:szCs w:val="24"/>
        </w:rPr>
      </w:pPr>
      <w:r w:rsidRPr="00CA04BC">
        <w:rPr>
          <w:sz w:val="24"/>
          <w:szCs w:val="24"/>
        </w:rPr>
        <w:t>комитет имущественных отношений Администрации Ковернинского муниципального района Нижегородской области (подготовка и выдача результатов предоставления муниципальной услуги);</w:t>
      </w:r>
    </w:p>
    <w:p w:rsidR="00CA04BC" w:rsidRPr="00CA04BC" w:rsidRDefault="00CA04BC" w:rsidP="00CA04BC">
      <w:pPr>
        <w:pStyle w:val="ConsPlusNormal"/>
        <w:widowControl/>
        <w:ind w:left="540" w:firstLine="0"/>
        <w:jc w:val="both"/>
        <w:rPr>
          <w:sz w:val="24"/>
          <w:szCs w:val="24"/>
        </w:rPr>
      </w:pPr>
      <w:r w:rsidRPr="00CA04BC">
        <w:rPr>
          <w:sz w:val="24"/>
          <w:szCs w:val="24"/>
        </w:rPr>
        <w:t>межведомственное взаимодействие:</w:t>
      </w:r>
    </w:p>
    <w:p w:rsidR="00CA04BC" w:rsidRPr="00CA04BC" w:rsidRDefault="00CA04BC" w:rsidP="00CA04BC">
      <w:pPr>
        <w:pStyle w:val="ConsPlusNormal"/>
        <w:widowControl/>
        <w:numPr>
          <w:ilvl w:val="0"/>
          <w:numId w:val="3"/>
        </w:numPr>
        <w:tabs>
          <w:tab w:val="num" w:pos="426"/>
        </w:tabs>
        <w:ind w:left="0" w:firstLine="540"/>
        <w:jc w:val="both"/>
        <w:rPr>
          <w:sz w:val="24"/>
          <w:szCs w:val="24"/>
        </w:rPr>
      </w:pPr>
      <w:proofErr w:type="spellStart"/>
      <w:r w:rsidRPr="00CA04BC">
        <w:rPr>
          <w:sz w:val="24"/>
          <w:szCs w:val="24"/>
        </w:rPr>
        <w:t>Сокольский</w:t>
      </w:r>
      <w:proofErr w:type="spellEnd"/>
      <w:r w:rsidRPr="00CA04BC">
        <w:rPr>
          <w:sz w:val="24"/>
          <w:szCs w:val="24"/>
        </w:rPr>
        <w:t xml:space="preserve"> отдел Управления Федеральной службы государственной регистрации, кадастра и картографии по Нижегородской области; </w:t>
      </w:r>
    </w:p>
    <w:p w:rsidR="00CA04BC" w:rsidRPr="00CA04BC" w:rsidRDefault="00CA04BC" w:rsidP="00CA04BC">
      <w:pPr>
        <w:pStyle w:val="ConsPlusNormal"/>
        <w:widowControl/>
        <w:numPr>
          <w:ilvl w:val="0"/>
          <w:numId w:val="3"/>
        </w:numPr>
        <w:tabs>
          <w:tab w:val="num" w:pos="426"/>
        </w:tabs>
        <w:ind w:left="0" w:firstLine="540"/>
        <w:jc w:val="both"/>
        <w:rPr>
          <w:sz w:val="24"/>
          <w:szCs w:val="24"/>
        </w:rPr>
      </w:pPr>
      <w:r w:rsidRPr="00CA04BC">
        <w:rPr>
          <w:sz w:val="24"/>
          <w:szCs w:val="24"/>
        </w:rPr>
        <w:t>ИФНС России № 5 по Городецкому району Нижегородской области;</w:t>
      </w:r>
    </w:p>
    <w:p w:rsidR="00CA04BC" w:rsidRPr="00CA04BC" w:rsidRDefault="00CA04BC" w:rsidP="00CA04BC">
      <w:pPr>
        <w:pStyle w:val="ConsPlusNormal"/>
        <w:widowControl/>
        <w:numPr>
          <w:ilvl w:val="0"/>
          <w:numId w:val="3"/>
        </w:numPr>
        <w:tabs>
          <w:tab w:val="num" w:pos="426"/>
        </w:tabs>
        <w:ind w:left="0" w:firstLine="540"/>
        <w:jc w:val="both"/>
        <w:rPr>
          <w:sz w:val="24"/>
          <w:szCs w:val="24"/>
        </w:rPr>
      </w:pPr>
      <w:r w:rsidRPr="00CA04BC">
        <w:rPr>
          <w:sz w:val="24"/>
          <w:szCs w:val="24"/>
        </w:rPr>
        <w:t xml:space="preserve">Межрайонный отдел № 6 по Ковернинскому району филиала ФГБУ «Федеральная кадастровая палата </w:t>
      </w:r>
      <w:proofErr w:type="spellStart"/>
      <w:r w:rsidRPr="00CA04BC">
        <w:rPr>
          <w:sz w:val="24"/>
          <w:szCs w:val="24"/>
        </w:rPr>
        <w:t>Росреестра</w:t>
      </w:r>
      <w:proofErr w:type="spellEnd"/>
      <w:r w:rsidRPr="00CA04BC">
        <w:rPr>
          <w:sz w:val="24"/>
          <w:szCs w:val="24"/>
        </w:rPr>
        <w:t>» по Нижегородской области.</w:t>
      </w:r>
    </w:p>
    <w:p w:rsidR="00CA04BC" w:rsidRPr="00CA04BC" w:rsidRDefault="00CA04BC" w:rsidP="00CA04BC">
      <w:pPr>
        <w:pStyle w:val="ConsPlusNormal"/>
        <w:widowControl/>
        <w:ind w:firstLine="540"/>
        <w:jc w:val="both"/>
        <w:rPr>
          <w:sz w:val="24"/>
          <w:szCs w:val="24"/>
        </w:rPr>
      </w:pPr>
      <w:r w:rsidRPr="00CA04BC">
        <w:rPr>
          <w:sz w:val="24"/>
          <w:szCs w:val="24"/>
        </w:rPr>
        <w:t>При предоставлении муниципальной услуги КИО, МУ «Ковернинский МФЦ»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2.3. Конечным результатом предоставления муниципальной услуги являются:</w:t>
      </w:r>
    </w:p>
    <w:p w:rsidR="00CA04BC" w:rsidRPr="00CA04BC" w:rsidRDefault="00CA04BC" w:rsidP="00CA04BC">
      <w:pPr>
        <w:pStyle w:val="ConsPlusNormal"/>
        <w:widowControl/>
        <w:numPr>
          <w:ilvl w:val="0"/>
          <w:numId w:val="5"/>
        </w:numPr>
        <w:tabs>
          <w:tab w:val="left" w:pos="993"/>
        </w:tabs>
        <w:ind w:left="0" w:firstLine="567"/>
        <w:jc w:val="both"/>
        <w:rPr>
          <w:sz w:val="24"/>
          <w:szCs w:val="24"/>
        </w:rPr>
      </w:pPr>
      <w:r w:rsidRPr="00CA04BC">
        <w:rPr>
          <w:sz w:val="24"/>
          <w:szCs w:val="24"/>
        </w:rPr>
        <w:t>принятие постановления Администрации Ковернинского муниципального района Нижегородской области о предоставлении земельного участка, занимаемого зданиями, сооружениями;</w:t>
      </w:r>
    </w:p>
    <w:p w:rsidR="00CA04BC" w:rsidRPr="00CA04BC" w:rsidRDefault="00CA04BC" w:rsidP="00CA04BC">
      <w:pPr>
        <w:pStyle w:val="ConsPlusNormal"/>
        <w:widowControl/>
        <w:numPr>
          <w:ilvl w:val="0"/>
          <w:numId w:val="5"/>
        </w:numPr>
        <w:tabs>
          <w:tab w:val="left" w:pos="993"/>
        </w:tabs>
        <w:ind w:left="0" w:firstLine="567"/>
        <w:jc w:val="both"/>
        <w:rPr>
          <w:sz w:val="24"/>
          <w:szCs w:val="24"/>
        </w:rPr>
      </w:pPr>
      <w:r w:rsidRPr="00CA04BC">
        <w:rPr>
          <w:sz w:val="24"/>
          <w:szCs w:val="24"/>
        </w:rPr>
        <w:t>принятие решения об отказе в предоставлении в собственность земельного участка, занимаемого зданиями, сооружениями, по форме, согласно приложению 2 к Регламенту;</w:t>
      </w:r>
    </w:p>
    <w:p w:rsidR="00CA04BC" w:rsidRPr="00CA04BC" w:rsidRDefault="00CA04BC" w:rsidP="00CA04BC">
      <w:pPr>
        <w:pStyle w:val="ConsPlusNormal"/>
        <w:widowControl/>
        <w:numPr>
          <w:ilvl w:val="0"/>
          <w:numId w:val="5"/>
        </w:numPr>
        <w:tabs>
          <w:tab w:val="left" w:pos="993"/>
        </w:tabs>
        <w:ind w:left="0" w:firstLine="567"/>
        <w:jc w:val="both"/>
        <w:rPr>
          <w:sz w:val="24"/>
          <w:szCs w:val="24"/>
        </w:rPr>
      </w:pPr>
      <w:r w:rsidRPr="00CA04BC">
        <w:rPr>
          <w:sz w:val="24"/>
          <w:szCs w:val="24"/>
        </w:rPr>
        <w:t xml:space="preserve">подписанный сторонами (КИО Администрации Ковернинского муниципального района и заявителем) договор купли-продажи земельного участка (в случае предоставления участка в собственность за плату) или договор аренды земельного участка. </w:t>
      </w:r>
    </w:p>
    <w:p w:rsidR="00CA04BC" w:rsidRPr="00CA04BC" w:rsidRDefault="00CA04BC" w:rsidP="00CA04BC">
      <w:pPr>
        <w:pStyle w:val="ConsPlusNormal"/>
        <w:widowControl/>
        <w:ind w:left="540" w:firstLine="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2.4. При обращении за получением муниципальной услуги максимальный срок предоставления муниципальной услуги составляет:</w:t>
      </w:r>
    </w:p>
    <w:p w:rsidR="00CA04BC" w:rsidRPr="00CA04BC" w:rsidRDefault="00CA04BC" w:rsidP="00CA04BC">
      <w:pPr>
        <w:pStyle w:val="ConsPlusNormal"/>
        <w:widowControl/>
        <w:tabs>
          <w:tab w:val="left" w:pos="993"/>
        </w:tabs>
        <w:jc w:val="both"/>
        <w:rPr>
          <w:sz w:val="24"/>
          <w:szCs w:val="24"/>
        </w:rPr>
      </w:pPr>
      <w:r w:rsidRPr="00CA04BC">
        <w:rPr>
          <w:sz w:val="24"/>
          <w:szCs w:val="24"/>
        </w:rPr>
        <w:t xml:space="preserve">- 30 календарных дней со дня регистрации письменного заявления и прилагаемых к нему документов в МУ «Ковернинский МФЦ» для принятия постановления о </w:t>
      </w:r>
      <w:r w:rsidRPr="00CA04BC">
        <w:rPr>
          <w:sz w:val="24"/>
          <w:szCs w:val="24"/>
        </w:rPr>
        <w:lastRenderedPageBreak/>
        <w:t xml:space="preserve">предоставлении земельного участка либо принятия решения об отказе в предоставлении земельного участка </w:t>
      </w:r>
    </w:p>
    <w:p w:rsidR="00CA04BC" w:rsidRPr="00CA04BC" w:rsidRDefault="00CA04BC" w:rsidP="00CA04BC">
      <w:pPr>
        <w:pStyle w:val="ConsPlusNormal"/>
        <w:widowControl/>
        <w:tabs>
          <w:tab w:val="left" w:pos="993"/>
        </w:tabs>
        <w:jc w:val="both"/>
        <w:rPr>
          <w:sz w:val="24"/>
          <w:szCs w:val="24"/>
        </w:rPr>
      </w:pPr>
      <w:r w:rsidRPr="00CA04BC">
        <w:rPr>
          <w:sz w:val="24"/>
          <w:szCs w:val="24"/>
        </w:rPr>
        <w:t>- 60 календарных дней со дня регистрации письменного заявления и прилагаемых к нему документов в МУ «Ковернинский МФЦ» для подписания сторонами (КИО и заявителем) договора купли-продажи земельного участка (в случае предоставления участка в собственность за плату) или договора аренды земельного участка.</w:t>
      </w:r>
    </w:p>
    <w:p w:rsidR="00CA04BC" w:rsidRPr="00CA04BC" w:rsidRDefault="00CA04BC" w:rsidP="00CA04BC">
      <w:pPr>
        <w:pStyle w:val="ConsPlusNormal"/>
        <w:widowControl/>
        <w:ind w:firstLine="540"/>
        <w:jc w:val="both"/>
        <w:rPr>
          <w:sz w:val="24"/>
          <w:szCs w:val="24"/>
        </w:rPr>
      </w:pPr>
      <w:r w:rsidRPr="00CA04BC">
        <w:rPr>
          <w:sz w:val="24"/>
          <w:szCs w:val="24"/>
        </w:rPr>
        <w:t>В случае если способ предоставления результата муниципальной услуги заявителю – почтовое отправление, датой предоставления услуги является дата отправления из комитета имущественных отношений Администрации Ковернинского муниципального района Нижегородской области постановления о предоставлении земельного участка, либо решения об отказе в предоставлении земельного участка заявителю по почтовому адресу, указанному в заявлении.</w:t>
      </w:r>
    </w:p>
    <w:p w:rsidR="00CA04BC" w:rsidRDefault="00CA04BC" w:rsidP="00CA04BC">
      <w:pPr>
        <w:pStyle w:val="ConsPlusNormal"/>
        <w:widowControl/>
        <w:ind w:firstLine="540"/>
        <w:jc w:val="both"/>
        <w:rPr>
          <w:sz w:val="24"/>
          <w:szCs w:val="24"/>
        </w:rPr>
      </w:pPr>
      <w:r w:rsidRPr="00CA04BC">
        <w:rPr>
          <w:sz w:val="24"/>
          <w:szCs w:val="24"/>
        </w:rPr>
        <w:t>В случае если способ предоставления результата муниципальной услуги заявителю - личное обращение, датой предоставления услуги является дата подписания постановления Главой Администрации о предоставлении земельного участка, либо решения об отказе в предоставлении земельного участка заявителю. В случае неявки заявителя за результатом предоставления услуги датой предоставления услуги является дата вынесения постановления о предоставлении земельного участка либо решения об отказе в предоставлении земельного участка.</w:t>
      </w:r>
    </w:p>
    <w:p w:rsidR="008D480C" w:rsidRPr="00CA04BC" w:rsidRDefault="008D480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 xml:space="preserve">2.5. Предоставление муниципальной услуги осуществляется в соответствии </w:t>
      </w:r>
      <w:proofErr w:type="gramStart"/>
      <w:r w:rsidRPr="00CA04BC">
        <w:rPr>
          <w:sz w:val="24"/>
          <w:szCs w:val="24"/>
        </w:rPr>
        <w:t>с</w:t>
      </w:r>
      <w:proofErr w:type="gramEnd"/>
      <w:r w:rsidRPr="00CA04BC">
        <w:rPr>
          <w:sz w:val="24"/>
          <w:szCs w:val="24"/>
        </w:rPr>
        <w:t>:</w:t>
      </w:r>
    </w:p>
    <w:p w:rsidR="00CA04BC" w:rsidRPr="00CA04BC" w:rsidRDefault="00CA04BC" w:rsidP="00CA04BC">
      <w:pPr>
        <w:pStyle w:val="ConsPlusNormal"/>
        <w:widowControl/>
        <w:ind w:firstLine="540"/>
        <w:jc w:val="both"/>
        <w:rPr>
          <w:sz w:val="24"/>
          <w:szCs w:val="24"/>
        </w:rPr>
      </w:pPr>
      <w:r w:rsidRPr="00CA04BC">
        <w:rPr>
          <w:sz w:val="24"/>
          <w:szCs w:val="24"/>
        </w:rPr>
        <w:t xml:space="preserve">- Федеральным </w:t>
      </w:r>
      <w:hyperlink r:id="rId13" w:history="1">
        <w:r w:rsidRPr="00CA04BC">
          <w:rPr>
            <w:rStyle w:val="a3"/>
            <w:color w:val="auto"/>
            <w:sz w:val="24"/>
            <w:szCs w:val="24"/>
            <w:u w:val="none"/>
          </w:rPr>
          <w:t>законом</w:t>
        </w:r>
      </w:hyperlink>
      <w:r w:rsidRPr="00CA04BC">
        <w:rPr>
          <w:sz w:val="24"/>
          <w:szCs w:val="24"/>
        </w:rPr>
        <w:t xml:space="preserve"> от 27.07.2010 года N 210-ФЗ «Об организации предоставления государственных и муниципальных услуг»;</w:t>
      </w:r>
    </w:p>
    <w:p w:rsidR="00CA04BC" w:rsidRPr="00CA04BC" w:rsidRDefault="00CA04BC" w:rsidP="00CA04BC">
      <w:pPr>
        <w:pStyle w:val="ConsPlusNormal"/>
        <w:widowControl/>
        <w:ind w:firstLine="540"/>
        <w:jc w:val="both"/>
        <w:rPr>
          <w:sz w:val="24"/>
          <w:szCs w:val="24"/>
        </w:rPr>
      </w:pPr>
      <w:r w:rsidRPr="00CA04BC">
        <w:rPr>
          <w:sz w:val="24"/>
          <w:szCs w:val="24"/>
        </w:rPr>
        <w:t xml:space="preserve">- Федеральным законом </w:t>
      </w:r>
      <w:hyperlink r:id="rId14" w:history="1">
        <w:r w:rsidRPr="00CA04BC">
          <w:rPr>
            <w:rStyle w:val="a3"/>
            <w:color w:val="auto"/>
            <w:sz w:val="24"/>
            <w:szCs w:val="24"/>
            <w:u w:val="none"/>
          </w:rPr>
          <w:t>от 25.10.2001 N 137-ФЗ "О введении в действие Земельного кодекса Российской Федерации"</w:t>
        </w:r>
      </w:hyperlink>
      <w:r w:rsidRPr="00CA04BC">
        <w:rPr>
          <w:sz w:val="24"/>
          <w:szCs w:val="24"/>
        </w:rPr>
        <w:t>;</w:t>
      </w:r>
    </w:p>
    <w:p w:rsidR="00CA04BC" w:rsidRPr="00CA04BC" w:rsidRDefault="00CA04BC" w:rsidP="00CA04BC">
      <w:pPr>
        <w:pStyle w:val="ConsPlusNormal"/>
        <w:widowControl/>
        <w:ind w:firstLine="540"/>
        <w:jc w:val="both"/>
        <w:rPr>
          <w:sz w:val="24"/>
          <w:szCs w:val="24"/>
        </w:rPr>
      </w:pPr>
      <w:r w:rsidRPr="00CA04BC">
        <w:rPr>
          <w:sz w:val="24"/>
          <w:szCs w:val="24"/>
        </w:rPr>
        <w:t xml:space="preserve">- Земельным кодексом Российской Федерации; </w:t>
      </w:r>
    </w:p>
    <w:p w:rsidR="00CA04BC" w:rsidRPr="00CA04BC" w:rsidRDefault="00CA04BC" w:rsidP="00CA04BC">
      <w:pPr>
        <w:pStyle w:val="ConsPlusNormal"/>
        <w:widowControl/>
        <w:ind w:firstLine="540"/>
        <w:jc w:val="both"/>
        <w:rPr>
          <w:sz w:val="24"/>
          <w:szCs w:val="24"/>
        </w:rPr>
      </w:pPr>
      <w:r w:rsidRPr="00CA04BC">
        <w:rPr>
          <w:sz w:val="24"/>
          <w:szCs w:val="24"/>
        </w:rPr>
        <w:t>- Гражданским кодексом Российской Федерации;</w:t>
      </w:r>
    </w:p>
    <w:p w:rsidR="00CA04BC" w:rsidRPr="00CA04BC" w:rsidRDefault="00CA04BC" w:rsidP="00CA04BC">
      <w:pPr>
        <w:pStyle w:val="ConsPlusNormal"/>
        <w:widowControl/>
        <w:ind w:firstLine="540"/>
        <w:jc w:val="both"/>
        <w:rPr>
          <w:sz w:val="24"/>
          <w:szCs w:val="24"/>
        </w:rPr>
      </w:pPr>
      <w:r w:rsidRPr="00CA04BC">
        <w:rPr>
          <w:sz w:val="24"/>
          <w:szCs w:val="24"/>
        </w:rPr>
        <w:t>-</w:t>
      </w:r>
      <w:hyperlink r:id="rId15" w:history="1">
        <w:r w:rsidRPr="00CA04BC">
          <w:rPr>
            <w:rStyle w:val="a3"/>
            <w:color w:val="auto"/>
            <w:sz w:val="24"/>
            <w:szCs w:val="24"/>
            <w:u w:val="none"/>
          </w:rPr>
          <w:t xml:space="preserve"> Приказом Минэкономразвития РФ от 13.09.2011 N 475 "Об утверждении перечня документов, необходимых для приобретения прав на земельный участок"</w:t>
        </w:r>
      </w:hyperlink>
      <w:r w:rsidRPr="00CA04BC">
        <w:rPr>
          <w:sz w:val="24"/>
          <w:szCs w:val="24"/>
        </w:rPr>
        <w:t>.</w:t>
      </w:r>
    </w:p>
    <w:p w:rsidR="00CA04BC" w:rsidRPr="00CA04BC" w:rsidRDefault="00CA04BC" w:rsidP="00CA04BC">
      <w:pPr>
        <w:widowControl w:val="0"/>
        <w:autoSpaceDE w:val="0"/>
        <w:autoSpaceDN w:val="0"/>
        <w:adjustRightInd w:val="0"/>
        <w:ind w:firstLine="540"/>
        <w:jc w:val="both"/>
        <w:rPr>
          <w:rFonts w:ascii="Arial" w:hAnsi="Arial" w:cs="Arial"/>
          <w:sz w:val="24"/>
          <w:szCs w:val="24"/>
        </w:rPr>
      </w:pPr>
      <w:r w:rsidRPr="00CA04BC">
        <w:rPr>
          <w:rFonts w:ascii="Arial" w:hAnsi="Arial" w:cs="Arial"/>
          <w:sz w:val="24"/>
          <w:szCs w:val="24"/>
        </w:rPr>
        <w:t>-</w:t>
      </w:r>
      <w:hyperlink r:id="rId16" w:history="1">
        <w:r w:rsidRPr="00CA04BC">
          <w:rPr>
            <w:rFonts w:ascii="Arial" w:hAnsi="Arial" w:cs="Arial"/>
            <w:sz w:val="24"/>
            <w:szCs w:val="24"/>
          </w:rPr>
          <w:t>Устав</w:t>
        </w:r>
      </w:hyperlink>
      <w:r w:rsidRPr="00CA04BC">
        <w:rPr>
          <w:rFonts w:ascii="Arial" w:hAnsi="Arial" w:cs="Arial"/>
          <w:sz w:val="24"/>
          <w:szCs w:val="24"/>
        </w:rPr>
        <w:t>ом Ковернинского муниципального района Нижегородской области;</w:t>
      </w:r>
    </w:p>
    <w:p w:rsidR="00CA04BC" w:rsidRDefault="00CA04BC" w:rsidP="00CA04BC">
      <w:pPr>
        <w:widowControl w:val="0"/>
        <w:autoSpaceDE w:val="0"/>
        <w:autoSpaceDN w:val="0"/>
        <w:adjustRightInd w:val="0"/>
        <w:ind w:firstLine="540"/>
        <w:jc w:val="both"/>
        <w:rPr>
          <w:rFonts w:ascii="Arial" w:hAnsi="Arial" w:cs="Arial"/>
          <w:sz w:val="24"/>
          <w:szCs w:val="24"/>
        </w:rPr>
      </w:pPr>
      <w:r w:rsidRPr="00CA04BC">
        <w:rPr>
          <w:rFonts w:ascii="Arial" w:hAnsi="Arial" w:cs="Arial"/>
          <w:sz w:val="24"/>
          <w:szCs w:val="24"/>
        </w:rPr>
        <w:t>-</w:t>
      </w:r>
      <w:hyperlink r:id="rId17" w:history="1">
        <w:r w:rsidRPr="00CA04BC">
          <w:rPr>
            <w:rFonts w:ascii="Arial" w:hAnsi="Arial" w:cs="Arial"/>
            <w:sz w:val="24"/>
            <w:szCs w:val="24"/>
          </w:rPr>
          <w:t>Решение</w:t>
        </w:r>
      </w:hyperlink>
      <w:proofErr w:type="gramStart"/>
      <w:r w:rsidRPr="00CA04BC">
        <w:rPr>
          <w:rFonts w:ascii="Arial" w:hAnsi="Arial" w:cs="Arial"/>
          <w:sz w:val="24"/>
          <w:szCs w:val="24"/>
        </w:rPr>
        <w:t>м</w:t>
      </w:r>
      <w:proofErr w:type="gramEnd"/>
      <w:r w:rsidRPr="00CA04BC">
        <w:rPr>
          <w:rFonts w:ascii="Arial" w:hAnsi="Arial" w:cs="Arial"/>
          <w:sz w:val="24"/>
          <w:szCs w:val="24"/>
        </w:rPr>
        <w:t xml:space="preserve"> Земского Собрания Ковернинского муниципального района Нижегородской области от 13.11.2008 N 105 "Об утверждении Положения о комитете имущественных отношений Администрации Ковернинского муниципального района Нижегородской области в новой редакции";</w:t>
      </w:r>
    </w:p>
    <w:p w:rsidR="00415620" w:rsidRPr="002E37F1" w:rsidRDefault="00415620" w:rsidP="00415620">
      <w:pPr>
        <w:ind w:firstLine="567"/>
        <w:jc w:val="both"/>
        <w:rPr>
          <w:rFonts w:ascii="Arial" w:hAnsi="Arial" w:cs="Arial"/>
          <w:sz w:val="24"/>
          <w:szCs w:val="24"/>
        </w:rPr>
      </w:pPr>
      <w:proofErr w:type="gramStart"/>
      <w:r>
        <w:rPr>
          <w:rFonts w:ascii="Arial" w:hAnsi="Arial" w:cs="Arial"/>
          <w:sz w:val="24"/>
          <w:szCs w:val="24"/>
        </w:rPr>
        <w:t xml:space="preserve">- </w:t>
      </w:r>
      <w:r w:rsidRPr="002E37F1">
        <w:rPr>
          <w:rFonts w:ascii="Arial" w:hAnsi="Arial" w:cs="Arial"/>
          <w:sz w:val="24"/>
          <w:szCs w:val="24"/>
        </w:rPr>
        <w:t>Федеральный закон от 24 ноября 1995г. №181 – ФЗ «О социальной защите инвалидов в Российской</w:t>
      </w:r>
      <w:r w:rsidRPr="002E37F1">
        <w:rPr>
          <w:rFonts w:ascii="Arial" w:hAnsi="Arial" w:cs="Arial"/>
          <w:sz w:val="24"/>
          <w:szCs w:val="24"/>
        </w:rPr>
        <w:tab/>
        <w:t xml:space="preserve"> Федерации» (Собрание законодательства Российской Федерации 1995, №48, ст.4563; 1998, №31, ст.3803; 1999, №2, ст.232; №29, ст.3693; 2000, №22, ст.2267; 2001, №24, ст.2410; №33, ст.3426; №53, ст.5024; 2002, №1, ст.2;</w:t>
      </w:r>
      <w:proofErr w:type="gramEnd"/>
      <w:r w:rsidRPr="002E37F1">
        <w:rPr>
          <w:rFonts w:ascii="Arial" w:hAnsi="Arial" w:cs="Arial"/>
          <w:sz w:val="24"/>
          <w:szCs w:val="24"/>
        </w:rPr>
        <w:t xml:space="preserve"> №</w:t>
      </w:r>
      <w:proofErr w:type="gramStart"/>
      <w:r w:rsidRPr="002E37F1">
        <w:rPr>
          <w:rFonts w:ascii="Arial" w:hAnsi="Arial" w:cs="Arial"/>
          <w:sz w:val="24"/>
          <w:szCs w:val="24"/>
        </w:rPr>
        <w:t>22, ст.2026; 2003, №2, ст.167; №43, 4108; 2004, №35, ст.3607; 2005, №1,ст.25; 2006, №1, ст.10; 2007, №43, ст.5084; №49, ст.6070; 2008, №9, ст.817; №29, ст.3410; № 30, 3616; №52, ст.6224; 2009, №18 , ст.2152, №30, ст.3739; 2010, №50, ст.6609;2011, №27, ст.3880; №30, ст.4596; №45, ст.6329, №47 ,ст.6608; №49, ст.7033; 2012, №29, ст.3990; №30, ст.4175; №53, ст.7621, 2013, №8, ст.717; №19, ст.2331; №27, ст.3460, 3475, 3477; №48, ст.6160; №52, ст.6986; 2014, №26, ст.3406; №30, ст.4268;</w:t>
      </w:r>
      <w:proofErr w:type="gramEnd"/>
      <w:r w:rsidRPr="002E37F1">
        <w:rPr>
          <w:rFonts w:ascii="Arial" w:hAnsi="Arial" w:cs="Arial"/>
          <w:sz w:val="24"/>
          <w:szCs w:val="24"/>
        </w:rPr>
        <w:t xml:space="preserve"> №</w:t>
      </w:r>
      <w:proofErr w:type="gramStart"/>
      <w:r w:rsidRPr="002E37F1">
        <w:rPr>
          <w:rFonts w:ascii="Arial" w:hAnsi="Arial" w:cs="Arial"/>
          <w:sz w:val="24"/>
          <w:szCs w:val="24"/>
        </w:rPr>
        <w:t>49 ст. 6928; 2015, №14, ст.2008, №27, ст.3967, №48, ст.6724; 2016, №1, ст.19);</w:t>
      </w:r>
      <w:proofErr w:type="gramEnd"/>
    </w:p>
    <w:p w:rsidR="00415620" w:rsidRPr="002E37F1" w:rsidRDefault="00415620" w:rsidP="008D480C">
      <w:pPr>
        <w:ind w:firstLine="567"/>
        <w:jc w:val="both"/>
        <w:rPr>
          <w:rFonts w:ascii="Arial" w:hAnsi="Arial" w:cs="Arial"/>
          <w:sz w:val="24"/>
          <w:szCs w:val="24"/>
        </w:rPr>
      </w:pPr>
      <w:r w:rsidRPr="002E37F1">
        <w:rPr>
          <w:rFonts w:ascii="Arial" w:hAnsi="Arial" w:cs="Arial"/>
          <w:sz w:val="24"/>
          <w:szCs w:val="24"/>
        </w:rPr>
        <w:t xml:space="preserve"> </w:t>
      </w:r>
      <w:r w:rsidR="008D480C">
        <w:rPr>
          <w:rFonts w:ascii="Arial" w:hAnsi="Arial" w:cs="Arial"/>
          <w:sz w:val="24"/>
          <w:szCs w:val="24"/>
        </w:rPr>
        <w:t xml:space="preserve">-  </w:t>
      </w:r>
      <w:r w:rsidRPr="002E37F1">
        <w:rPr>
          <w:rFonts w:ascii="Arial" w:hAnsi="Arial" w:cs="Arial"/>
          <w:sz w:val="24"/>
          <w:szCs w:val="24"/>
        </w:rPr>
        <w:t>Приказ Министерства труда и социальной защиты  Российской Федерации от 22.06.2015г. №386н «Об утверждении формы документа, подтверждающего специальное обучение собаки – проводника, и порядка его выдачи (зарегистрирован Министерством юстиции Российской</w:t>
      </w:r>
      <w:r w:rsidR="008D480C">
        <w:rPr>
          <w:rFonts w:ascii="Arial" w:hAnsi="Arial" w:cs="Arial"/>
          <w:sz w:val="24"/>
          <w:szCs w:val="24"/>
        </w:rPr>
        <w:t xml:space="preserve"> Федерации 21.07.2015г. №38115)</w:t>
      </w:r>
      <w:r w:rsidRPr="002E37F1">
        <w:rPr>
          <w:rFonts w:ascii="Arial" w:hAnsi="Arial" w:cs="Arial"/>
          <w:sz w:val="24"/>
          <w:szCs w:val="24"/>
        </w:rPr>
        <w:t>;</w:t>
      </w:r>
    </w:p>
    <w:p w:rsidR="00415620" w:rsidRPr="002E37F1" w:rsidRDefault="00415620" w:rsidP="00415620">
      <w:pPr>
        <w:jc w:val="both"/>
        <w:rPr>
          <w:rFonts w:ascii="Arial" w:hAnsi="Arial" w:cs="Arial"/>
          <w:color w:val="000000"/>
          <w:sz w:val="24"/>
          <w:szCs w:val="24"/>
        </w:rPr>
      </w:pPr>
      <w:r w:rsidRPr="002E37F1">
        <w:rPr>
          <w:rFonts w:ascii="Arial" w:hAnsi="Arial" w:cs="Arial"/>
          <w:color w:val="000000"/>
          <w:sz w:val="24"/>
          <w:szCs w:val="24"/>
        </w:rPr>
        <w:tab/>
      </w:r>
      <w:r w:rsidR="008D480C">
        <w:rPr>
          <w:rFonts w:ascii="Arial" w:hAnsi="Arial" w:cs="Arial"/>
          <w:color w:val="000000"/>
          <w:sz w:val="24"/>
          <w:szCs w:val="24"/>
        </w:rPr>
        <w:t xml:space="preserve">-  </w:t>
      </w:r>
      <w:r w:rsidRPr="002E37F1">
        <w:rPr>
          <w:rFonts w:ascii="Arial" w:hAnsi="Arial" w:cs="Arial"/>
          <w:color w:val="000000"/>
          <w:sz w:val="24"/>
          <w:szCs w:val="24"/>
        </w:rPr>
        <w:t xml:space="preserve">Закон Нижегородской области от 05.03.2009г. №21-З «О </w:t>
      </w:r>
      <w:proofErr w:type="spellStart"/>
      <w:r w:rsidRPr="002E37F1">
        <w:rPr>
          <w:rFonts w:ascii="Arial" w:hAnsi="Arial" w:cs="Arial"/>
          <w:color w:val="000000"/>
          <w:sz w:val="24"/>
          <w:szCs w:val="24"/>
        </w:rPr>
        <w:t>безбарьерной</w:t>
      </w:r>
      <w:proofErr w:type="spellEnd"/>
      <w:r w:rsidRPr="002E37F1">
        <w:rPr>
          <w:rFonts w:ascii="Arial" w:hAnsi="Arial" w:cs="Arial"/>
          <w:color w:val="000000"/>
          <w:sz w:val="24"/>
          <w:szCs w:val="24"/>
        </w:rPr>
        <w:t xml:space="preserve"> среде для </w:t>
      </w:r>
      <w:proofErr w:type="spellStart"/>
      <w:r w:rsidRPr="002E37F1">
        <w:rPr>
          <w:rFonts w:ascii="Arial" w:hAnsi="Arial" w:cs="Arial"/>
          <w:color w:val="000000"/>
          <w:sz w:val="24"/>
          <w:szCs w:val="24"/>
        </w:rPr>
        <w:t>маломобильных</w:t>
      </w:r>
      <w:proofErr w:type="spellEnd"/>
      <w:r w:rsidRPr="002E37F1">
        <w:rPr>
          <w:rFonts w:ascii="Arial" w:hAnsi="Arial" w:cs="Arial"/>
          <w:color w:val="000000"/>
          <w:sz w:val="24"/>
          <w:szCs w:val="24"/>
        </w:rPr>
        <w:t xml:space="preserve"> граждан на территории Нижегородской области.</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2.6. Исчерпывающий перечень документов, предоставляемых заявителем лично для предоставления муниципальной услуги:</w:t>
      </w:r>
    </w:p>
    <w:p w:rsidR="00CA04BC" w:rsidRPr="00CA04BC" w:rsidRDefault="00CA04BC" w:rsidP="00CA04BC">
      <w:pPr>
        <w:pStyle w:val="ConsPlusNormal"/>
        <w:ind w:firstLine="540"/>
        <w:jc w:val="both"/>
        <w:outlineLvl w:val="2"/>
        <w:rPr>
          <w:sz w:val="24"/>
          <w:szCs w:val="24"/>
        </w:rPr>
      </w:pPr>
      <w:r w:rsidRPr="00CA04BC">
        <w:rPr>
          <w:sz w:val="24"/>
          <w:szCs w:val="24"/>
        </w:rPr>
        <w:t xml:space="preserve">2.6.1. Заявление по форме согласно приложению 1 к Регламенту; </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bookmarkStart w:id="0" w:name="Par0"/>
      <w:bookmarkEnd w:id="0"/>
      <w:r w:rsidRPr="00CA04BC">
        <w:rPr>
          <w:rFonts w:ascii="Arial" w:eastAsiaTheme="minorHAnsi" w:hAnsi="Arial" w:cs="Arial"/>
          <w:sz w:val="24"/>
          <w:szCs w:val="24"/>
          <w:lang w:eastAsia="en-US"/>
        </w:rPr>
        <w:lastRenderedPageBreak/>
        <w:t>2.6.2.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r w:rsidRPr="00CA04BC">
        <w:rPr>
          <w:rFonts w:ascii="Arial" w:eastAsiaTheme="minorHAnsi" w:hAnsi="Arial" w:cs="Arial"/>
          <w:sz w:val="24"/>
          <w:szCs w:val="24"/>
          <w:lang w:eastAsia="en-US"/>
        </w:rPr>
        <w:t>2.6.3.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ходатайствующим о приобретении прав на земельный участок.</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r w:rsidRPr="00CA04BC">
        <w:rPr>
          <w:rFonts w:ascii="Arial" w:eastAsiaTheme="minorHAnsi" w:hAnsi="Arial" w:cs="Arial"/>
          <w:sz w:val="24"/>
          <w:szCs w:val="24"/>
          <w:lang w:eastAsia="en-US"/>
        </w:rPr>
        <w:t>2.6.4.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r w:rsidRPr="00A54E2C">
        <w:rPr>
          <w:rFonts w:ascii="Arial" w:eastAsiaTheme="minorHAnsi" w:hAnsi="Arial" w:cs="Arial"/>
          <w:sz w:val="24"/>
          <w:szCs w:val="24"/>
          <w:lang w:eastAsia="en-US"/>
        </w:rPr>
        <w:t xml:space="preserve">2.6.5. При наличии зданий, строений, сооружений на приобретаемом земельном участке - </w:t>
      </w:r>
      <w:r w:rsidR="00A54E2C" w:rsidRPr="00A54E2C">
        <w:rPr>
          <w:rFonts w:ascii="Arial" w:hAnsi="Arial" w:cs="Arial"/>
          <w:sz w:val="24"/>
          <w:szCs w:val="24"/>
        </w:rPr>
        <w:t>выписка из Единого государственного реестра недвижимости</w:t>
      </w:r>
      <w:r w:rsidR="00A54E2C" w:rsidRPr="00A54E2C">
        <w:rPr>
          <w:rFonts w:ascii="Arial" w:hAnsi="Arial" w:cs="Arial"/>
        </w:rPr>
        <w:t xml:space="preserve"> </w:t>
      </w:r>
      <w:r w:rsidR="00A54E2C" w:rsidRPr="00A54E2C">
        <w:rPr>
          <w:rFonts w:ascii="Arial" w:hAnsi="Arial" w:cs="Arial"/>
          <w:sz w:val="24"/>
          <w:szCs w:val="24"/>
        </w:rPr>
        <w:t>об основных характеристиках и зарегистрированных правах на объект недвижимости (</w:t>
      </w:r>
      <w:proofErr w:type="spellStart"/>
      <w:r w:rsidR="00A54E2C" w:rsidRPr="00A54E2C">
        <w:rPr>
          <w:rFonts w:ascii="Arial" w:hAnsi="Arial" w:cs="Arial"/>
          <w:sz w:val="24"/>
          <w:szCs w:val="24"/>
        </w:rPr>
        <w:t>далее-ЕГРН</w:t>
      </w:r>
      <w:proofErr w:type="spellEnd"/>
      <w:r w:rsidR="00A54E2C" w:rsidRPr="00A54E2C">
        <w:rPr>
          <w:rFonts w:ascii="Arial" w:hAnsi="Arial" w:cs="Arial"/>
          <w:sz w:val="24"/>
          <w:szCs w:val="24"/>
        </w:rPr>
        <w:t xml:space="preserve">) </w:t>
      </w:r>
      <w:r w:rsidR="00A54E2C">
        <w:rPr>
          <w:rFonts w:ascii="Arial" w:eastAsiaTheme="minorHAnsi" w:hAnsi="Arial" w:cs="Arial"/>
          <w:sz w:val="24"/>
          <w:szCs w:val="24"/>
          <w:lang w:eastAsia="en-US"/>
        </w:rPr>
        <w:t>о правах на здание,</w:t>
      </w:r>
      <w:r w:rsidRPr="00A54E2C">
        <w:rPr>
          <w:rFonts w:ascii="Arial" w:eastAsiaTheme="minorHAnsi" w:hAnsi="Arial" w:cs="Arial"/>
          <w:sz w:val="24"/>
          <w:szCs w:val="24"/>
          <w:lang w:eastAsia="en-US"/>
        </w:rPr>
        <w:t xml:space="preserve"> сооружение, находящиеся на приобретаемом земельном</w:t>
      </w:r>
      <w:r w:rsidRPr="00CA04BC">
        <w:rPr>
          <w:rFonts w:ascii="Arial" w:eastAsiaTheme="minorHAnsi" w:hAnsi="Arial" w:cs="Arial"/>
          <w:sz w:val="24"/>
          <w:szCs w:val="24"/>
          <w:lang w:eastAsia="en-US"/>
        </w:rPr>
        <w:t xml:space="preserve"> участке (</w:t>
      </w:r>
      <w:r w:rsidRPr="00CA04BC">
        <w:rPr>
          <w:rFonts w:ascii="Arial" w:eastAsiaTheme="minorHAnsi" w:hAnsi="Arial" w:cs="Arial"/>
          <w:b/>
          <w:i/>
          <w:sz w:val="24"/>
          <w:szCs w:val="24"/>
          <w:lang w:eastAsia="en-US"/>
        </w:rPr>
        <w:t>по собственной инициативе заявителя)</w:t>
      </w:r>
      <w:r w:rsidRPr="00CA04BC">
        <w:rPr>
          <w:rFonts w:ascii="Arial" w:eastAsiaTheme="minorHAnsi" w:hAnsi="Arial" w:cs="Arial"/>
          <w:sz w:val="24"/>
          <w:szCs w:val="24"/>
          <w:lang w:eastAsia="en-US"/>
        </w:rPr>
        <w:t>, или:</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r w:rsidRPr="00CA04BC">
        <w:rPr>
          <w:rFonts w:ascii="Arial" w:eastAsiaTheme="minorHAnsi" w:hAnsi="Arial" w:cs="Arial"/>
          <w:sz w:val="24"/>
          <w:szCs w:val="24"/>
          <w:lang w:eastAsia="en-US"/>
        </w:rPr>
        <w:t>- уведомление об отсутствии в ЕГР</w:t>
      </w:r>
      <w:r w:rsidR="00A54E2C">
        <w:rPr>
          <w:rFonts w:ascii="Arial" w:eastAsiaTheme="minorHAnsi" w:hAnsi="Arial" w:cs="Arial"/>
          <w:sz w:val="24"/>
          <w:szCs w:val="24"/>
          <w:lang w:eastAsia="en-US"/>
        </w:rPr>
        <w:t>Н</w:t>
      </w:r>
      <w:r w:rsidRPr="00CA04BC">
        <w:rPr>
          <w:rFonts w:ascii="Arial" w:eastAsiaTheme="minorHAnsi" w:hAnsi="Arial" w:cs="Arial"/>
          <w:sz w:val="24"/>
          <w:szCs w:val="24"/>
          <w:lang w:eastAsia="en-US"/>
        </w:rPr>
        <w:t xml:space="preserve"> запрашиваемых сведений о зарегистрированных правах на указанные здания, сооружения (</w:t>
      </w:r>
      <w:r w:rsidRPr="00CA04BC">
        <w:rPr>
          <w:rFonts w:ascii="Arial" w:eastAsiaTheme="minorHAnsi" w:hAnsi="Arial" w:cs="Arial"/>
          <w:b/>
          <w:i/>
          <w:sz w:val="24"/>
          <w:szCs w:val="24"/>
          <w:lang w:eastAsia="en-US"/>
        </w:rPr>
        <w:t>по собственной инициативе заявителя)</w:t>
      </w:r>
      <w:r w:rsidRPr="00CA04BC">
        <w:rPr>
          <w:rFonts w:ascii="Arial" w:eastAsiaTheme="minorHAnsi" w:hAnsi="Arial" w:cs="Arial"/>
          <w:sz w:val="24"/>
          <w:szCs w:val="24"/>
          <w:lang w:eastAsia="en-US"/>
        </w:rPr>
        <w:t xml:space="preserve"> и</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r w:rsidRPr="00CA04BC">
        <w:rPr>
          <w:rFonts w:ascii="Arial" w:eastAsiaTheme="minorHAnsi" w:hAnsi="Arial" w:cs="Arial"/>
          <w:sz w:val="24"/>
          <w:szCs w:val="24"/>
          <w:lang w:eastAsia="en-US"/>
        </w:rPr>
        <w:t xml:space="preserve">-  копии документов, удостоверяющих (устанавливающих) </w:t>
      </w:r>
      <w:r w:rsidR="00A54E2C">
        <w:rPr>
          <w:rFonts w:ascii="Arial" w:eastAsiaTheme="minorHAnsi" w:hAnsi="Arial" w:cs="Arial"/>
          <w:sz w:val="24"/>
          <w:szCs w:val="24"/>
          <w:lang w:eastAsia="en-US"/>
        </w:rPr>
        <w:t>права на такое здание,</w:t>
      </w:r>
      <w:r w:rsidRPr="00CA04BC">
        <w:rPr>
          <w:rFonts w:ascii="Arial" w:eastAsiaTheme="minorHAnsi" w:hAnsi="Arial" w:cs="Arial"/>
          <w:sz w:val="24"/>
          <w:szCs w:val="24"/>
          <w:lang w:eastAsia="en-US"/>
        </w:rPr>
        <w:t xml:space="preserve"> сооружен</w:t>
      </w:r>
      <w:r w:rsidR="00C41165">
        <w:rPr>
          <w:rFonts w:ascii="Arial" w:eastAsiaTheme="minorHAnsi" w:hAnsi="Arial" w:cs="Arial"/>
          <w:sz w:val="24"/>
          <w:szCs w:val="24"/>
          <w:lang w:eastAsia="en-US"/>
        </w:rPr>
        <w:t xml:space="preserve">ие, если право на такое здание, </w:t>
      </w:r>
      <w:r w:rsidRPr="00CA04BC">
        <w:rPr>
          <w:rFonts w:ascii="Arial" w:eastAsiaTheme="minorHAnsi" w:hAnsi="Arial" w:cs="Arial"/>
          <w:sz w:val="24"/>
          <w:szCs w:val="24"/>
          <w:lang w:eastAsia="en-US"/>
        </w:rPr>
        <w:t xml:space="preserve">сооружение в соответствии с </w:t>
      </w:r>
      <w:hyperlink r:id="rId18" w:history="1">
        <w:r w:rsidRPr="00CA04BC">
          <w:rPr>
            <w:rFonts w:ascii="Arial" w:eastAsiaTheme="minorHAnsi" w:hAnsi="Arial" w:cs="Arial"/>
            <w:sz w:val="24"/>
            <w:szCs w:val="24"/>
            <w:lang w:eastAsia="en-US"/>
          </w:rPr>
          <w:t>законодательством</w:t>
        </w:r>
      </w:hyperlink>
      <w:r w:rsidRPr="00CA04BC">
        <w:rPr>
          <w:rFonts w:ascii="Arial" w:eastAsiaTheme="minorHAnsi" w:hAnsi="Arial" w:cs="Arial"/>
          <w:sz w:val="24"/>
          <w:szCs w:val="24"/>
          <w:lang w:eastAsia="en-US"/>
        </w:rPr>
        <w:t xml:space="preserve"> Российской Федерации признается возникшим независимо от его регистрации в ЕГР</w:t>
      </w:r>
      <w:r w:rsidR="00A54E2C">
        <w:rPr>
          <w:rFonts w:ascii="Arial" w:eastAsiaTheme="minorHAnsi" w:hAnsi="Arial" w:cs="Arial"/>
          <w:sz w:val="24"/>
          <w:szCs w:val="24"/>
          <w:lang w:eastAsia="en-US"/>
        </w:rPr>
        <w:t>Н</w:t>
      </w:r>
      <w:r w:rsidRPr="00CA04BC">
        <w:rPr>
          <w:rFonts w:ascii="Arial" w:eastAsiaTheme="minorHAnsi" w:hAnsi="Arial" w:cs="Arial"/>
          <w:sz w:val="24"/>
          <w:szCs w:val="24"/>
          <w:lang w:eastAsia="en-US"/>
        </w:rPr>
        <w:t>.</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r w:rsidRPr="00CA04BC">
        <w:rPr>
          <w:rFonts w:ascii="Arial" w:eastAsiaTheme="minorHAnsi" w:hAnsi="Arial" w:cs="Arial"/>
          <w:sz w:val="24"/>
          <w:szCs w:val="24"/>
          <w:lang w:eastAsia="en-US"/>
        </w:rPr>
        <w:t>2.6.6. Выписка из ЕГР</w:t>
      </w:r>
      <w:r w:rsidR="00A54E2C">
        <w:rPr>
          <w:rFonts w:ascii="Arial" w:eastAsiaTheme="minorHAnsi" w:hAnsi="Arial" w:cs="Arial"/>
          <w:sz w:val="24"/>
          <w:szCs w:val="24"/>
          <w:lang w:eastAsia="en-US"/>
        </w:rPr>
        <w:t>Н</w:t>
      </w:r>
      <w:r w:rsidRPr="00CA04BC">
        <w:rPr>
          <w:rFonts w:ascii="Arial" w:eastAsiaTheme="minorHAnsi" w:hAnsi="Arial" w:cs="Arial"/>
          <w:sz w:val="24"/>
          <w:szCs w:val="24"/>
          <w:lang w:eastAsia="en-US"/>
        </w:rPr>
        <w:t xml:space="preserve"> о правах на приобретаемый земельный участок (</w:t>
      </w:r>
      <w:r w:rsidRPr="00CA04BC">
        <w:rPr>
          <w:rFonts w:ascii="Arial" w:eastAsiaTheme="minorHAnsi" w:hAnsi="Arial" w:cs="Arial"/>
          <w:b/>
          <w:i/>
          <w:sz w:val="24"/>
          <w:szCs w:val="24"/>
          <w:lang w:eastAsia="en-US"/>
        </w:rPr>
        <w:t>по собственной инициативе заявителя)</w:t>
      </w:r>
      <w:r w:rsidRPr="00CA04BC">
        <w:rPr>
          <w:rFonts w:ascii="Arial" w:eastAsiaTheme="minorHAnsi" w:hAnsi="Arial" w:cs="Arial"/>
          <w:sz w:val="24"/>
          <w:szCs w:val="24"/>
          <w:lang w:eastAsia="en-US"/>
        </w:rPr>
        <w:t xml:space="preserve">  или:</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r w:rsidRPr="00CA04BC">
        <w:rPr>
          <w:rFonts w:ascii="Arial" w:eastAsiaTheme="minorHAnsi" w:hAnsi="Arial" w:cs="Arial"/>
          <w:sz w:val="24"/>
          <w:szCs w:val="24"/>
          <w:lang w:eastAsia="en-US"/>
        </w:rPr>
        <w:t>- уведомление об отсутствии в ЕГР</w:t>
      </w:r>
      <w:r w:rsidR="00A54E2C">
        <w:rPr>
          <w:rFonts w:ascii="Arial" w:eastAsiaTheme="minorHAnsi" w:hAnsi="Arial" w:cs="Arial"/>
          <w:sz w:val="24"/>
          <w:szCs w:val="24"/>
          <w:lang w:eastAsia="en-US"/>
        </w:rPr>
        <w:t xml:space="preserve">Н </w:t>
      </w:r>
      <w:r w:rsidRPr="00CA04BC">
        <w:rPr>
          <w:rFonts w:ascii="Arial" w:eastAsiaTheme="minorHAnsi" w:hAnsi="Arial" w:cs="Arial"/>
          <w:sz w:val="24"/>
          <w:szCs w:val="24"/>
          <w:lang w:eastAsia="en-US"/>
        </w:rPr>
        <w:t>запрашиваемых сведений о зарегистрированных правах на указанный земельный участок (</w:t>
      </w:r>
      <w:r w:rsidRPr="00CA04BC">
        <w:rPr>
          <w:rFonts w:ascii="Arial" w:eastAsiaTheme="minorHAnsi" w:hAnsi="Arial" w:cs="Arial"/>
          <w:b/>
          <w:i/>
          <w:sz w:val="24"/>
          <w:szCs w:val="24"/>
          <w:lang w:eastAsia="en-US"/>
        </w:rPr>
        <w:t>по собственной инициативе заявителя)</w:t>
      </w:r>
      <w:r w:rsidRPr="00CA04BC">
        <w:rPr>
          <w:rFonts w:ascii="Arial" w:eastAsiaTheme="minorHAnsi" w:hAnsi="Arial" w:cs="Arial"/>
          <w:sz w:val="24"/>
          <w:szCs w:val="24"/>
          <w:lang w:eastAsia="en-US"/>
        </w:rPr>
        <w:t xml:space="preserve">  и</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r w:rsidRPr="00CA04BC">
        <w:rPr>
          <w:rFonts w:ascii="Arial" w:eastAsiaTheme="minorHAnsi" w:hAnsi="Arial" w:cs="Arial"/>
          <w:sz w:val="24"/>
          <w:szCs w:val="24"/>
          <w:lang w:eastAsia="en-US"/>
        </w:rPr>
        <w:t>- копии документов, удостоверяющих (устанавливающих) права на приобретаемый земельный участок,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w:t>
      </w:r>
      <w:r w:rsidR="00A54E2C">
        <w:rPr>
          <w:rFonts w:ascii="Arial" w:eastAsiaTheme="minorHAnsi" w:hAnsi="Arial" w:cs="Arial"/>
          <w:sz w:val="24"/>
          <w:szCs w:val="24"/>
          <w:lang w:eastAsia="en-US"/>
        </w:rPr>
        <w:t>Н</w:t>
      </w:r>
      <w:r w:rsidRPr="00CA04BC">
        <w:rPr>
          <w:rFonts w:ascii="Arial" w:eastAsiaTheme="minorHAnsi" w:hAnsi="Arial" w:cs="Arial"/>
          <w:sz w:val="24"/>
          <w:szCs w:val="24"/>
          <w:lang w:eastAsia="en-US"/>
        </w:rPr>
        <w:t>.</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r w:rsidRPr="00CA04BC">
        <w:rPr>
          <w:rFonts w:ascii="Arial" w:eastAsiaTheme="minorHAnsi" w:hAnsi="Arial" w:cs="Arial"/>
          <w:sz w:val="24"/>
          <w:szCs w:val="24"/>
          <w:lang w:eastAsia="en-US"/>
        </w:rPr>
        <w:t>2.6.7.</w:t>
      </w:r>
      <w:r w:rsidR="00A54E2C">
        <w:rPr>
          <w:rFonts w:ascii="Arial" w:eastAsiaTheme="minorHAnsi" w:hAnsi="Arial" w:cs="Arial"/>
          <w:sz w:val="24"/>
          <w:szCs w:val="24"/>
          <w:lang w:eastAsia="en-US"/>
        </w:rPr>
        <w:t xml:space="preserve"> </w:t>
      </w:r>
      <w:r w:rsidRPr="00CA04BC">
        <w:rPr>
          <w:rFonts w:ascii="Arial" w:eastAsiaTheme="minorHAnsi" w:hAnsi="Arial" w:cs="Arial"/>
          <w:sz w:val="24"/>
          <w:szCs w:val="24"/>
          <w:lang w:eastAsia="en-US"/>
        </w:rPr>
        <w:t>Кадастровый паспорт земельного участка, либо кадастровая выписка о земельном участке в случае, если заявление о приобретении прав на данный земельный участок подано с целью переоформления прав на него.</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bookmarkStart w:id="1" w:name="Par9"/>
      <w:bookmarkEnd w:id="1"/>
      <w:r w:rsidRPr="00CA04BC">
        <w:rPr>
          <w:rFonts w:ascii="Arial" w:eastAsiaTheme="minorHAnsi" w:hAnsi="Arial" w:cs="Arial"/>
          <w:sz w:val="24"/>
          <w:szCs w:val="24"/>
          <w:lang w:eastAsia="en-US"/>
        </w:rPr>
        <w:t xml:space="preserve">2.6.8. Копия документа, подтверждающего обстоятельства, дающие право приобретения земельного участка, в том числе на особых условиях, в постоянное (бессрочное) пользование, в безвозмездное срочное пользование, в собственность или в аренду на условиях, установленных земельным </w:t>
      </w:r>
      <w:hyperlink r:id="rId19" w:history="1">
        <w:r w:rsidRPr="00CA04BC">
          <w:rPr>
            <w:rFonts w:ascii="Arial" w:eastAsiaTheme="minorHAnsi" w:hAnsi="Arial" w:cs="Arial"/>
            <w:sz w:val="24"/>
            <w:szCs w:val="24"/>
            <w:lang w:eastAsia="en-US"/>
          </w:rPr>
          <w:t>законодательством</w:t>
        </w:r>
      </w:hyperlink>
      <w:r w:rsidRPr="00CA04BC">
        <w:rPr>
          <w:rFonts w:ascii="Arial" w:eastAsiaTheme="minorHAnsi" w:hAnsi="Arial" w:cs="Arial"/>
          <w:sz w:val="24"/>
          <w:szCs w:val="24"/>
          <w:lang w:eastAsia="en-US"/>
        </w:rPr>
        <w:t xml:space="preserve">, если данное обстоятельство не следует из документов, указанных в </w:t>
      </w:r>
      <w:hyperlink w:anchor="Par0" w:history="1">
        <w:r w:rsidRPr="00CA04BC">
          <w:rPr>
            <w:rFonts w:ascii="Arial" w:eastAsiaTheme="minorHAnsi" w:hAnsi="Arial" w:cs="Arial"/>
            <w:sz w:val="24"/>
            <w:szCs w:val="24"/>
            <w:lang w:eastAsia="en-US"/>
          </w:rPr>
          <w:t>пунктах 1</w:t>
        </w:r>
      </w:hyperlink>
      <w:r w:rsidRPr="00CA04BC">
        <w:rPr>
          <w:rFonts w:ascii="Arial" w:eastAsiaTheme="minorHAnsi" w:hAnsi="Arial" w:cs="Arial"/>
          <w:sz w:val="24"/>
          <w:szCs w:val="24"/>
          <w:lang w:eastAsia="en-US"/>
        </w:rPr>
        <w:t xml:space="preserve"> - </w:t>
      </w:r>
      <w:hyperlink w:anchor="Par9" w:history="1">
        <w:r w:rsidRPr="00CA04BC">
          <w:rPr>
            <w:rFonts w:ascii="Arial" w:eastAsiaTheme="minorHAnsi" w:hAnsi="Arial" w:cs="Arial"/>
            <w:sz w:val="24"/>
            <w:szCs w:val="24"/>
            <w:lang w:eastAsia="en-US"/>
          </w:rPr>
          <w:t>6</w:t>
        </w:r>
      </w:hyperlink>
      <w:r w:rsidRPr="00CA04BC">
        <w:rPr>
          <w:rFonts w:ascii="Arial" w:eastAsiaTheme="minorHAnsi" w:hAnsi="Arial" w:cs="Arial"/>
          <w:sz w:val="24"/>
          <w:szCs w:val="24"/>
          <w:lang w:eastAsia="en-US"/>
        </w:rPr>
        <w:t xml:space="preserve"> настоящего Перечня.</w:t>
      </w:r>
    </w:p>
    <w:p w:rsidR="00CA04BC" w:rsidRPr="00CA04BC" w:rsidRDefault="00CA04BC" w:rsidP="00CA04BC">
      <w:pPr>
        <w:autoSpaceDE w:val="0"/>
        <w:autoSpaceDN w:val="0"/>
        <w:adjustRightInd w:val="0"/>
        <w:ind w:firstLine="540"/>
        <w:jc w:val="both"/>
        <w:rPr>
          <w:rFonts w:ascii="Arial" w:eastAsiaTheme="minorHAnsi" w:hAnsi="Arial" w:cs="Arial"/>
          <w:sz w:val="24"/>
          <w:szCs w:val="24"/>
          <w:lang w:eastAsia="en-US"/>
        </w:rPr>
      </w:pPr>
      <w:r w:rsidRPr="00CA04BC">
        <w:rPr>
          <w:rFonts w:ascii="Arial" w:eastAsiaTheme="minorHAnsi" w:hAnsi="Arial" w:cs="Arial"/>
          <w:sz w:val="24"/>
          <w:szCs w:val="24"/>
          <w:lang w:eastAsia="en-US"/>
        </w:rPr>
        <w:t xml:space="preserve">2.6.9. </w:t>
      </w:r>
      <w:proofErr w:type="gramStart"/>
      <w:r w:rsidRPr="00CA04BC">
        <w:rPr>
          <w:rFonts w:ascii="Arial" w:eastAsiaTheme="minorHAnsi" w:hAnsi="Arial" w:cs="Arial"/>
          <w:sz w:val="24"/>
          <w:szCs w:val="24"/>
          <w:lang w:eastAsia="en-US"/>
        </w:rPr>
        <w:t>Сообщение заявителя (заявителей), содержащее перечень всех зданий, сооружений, расположенных на земельном участке, в отношении которого подано заявление о приобретении прав, с указанием (при их наличии у заявителя) их кадастровых (инвентарных) номеров и адресных ориентиров.</w:t>
      </w:r>
      <w:proofErr w:type="gramEnd"/>
    </w:p>
    <w:p w:rsidR="00CA04BC" w:rsidRPr="00CA04BC" w:rsidRDefault="00CA04BC" w:rsidP="00CA04BC">
      <w:pPr>
        <w:pStyle w:val="ConsPlusNormal"/>
        <w:ind w:firstLine="540"/>
        <w:jc w:val="both"/>
        <w:outlineLvl w:val="2"/>
        <w:rPr>
          <w:sz w:val="24"/>
          <w:szCs w:val="24"/>
        </w:rPr>
      </w:pPr>
      <w:bookmarkStart w:id="2" w:name="Par90"/>
      <w:bookmarkEnd w:id="2"/>
      <w:r w:rsidRPr="00CA04BC">
        <w:rPr>
          <w:sz w:val="24"/>
          <w:szCs w:val="24"/>
        </w:rPr>
        <w:t>При предоставлении копий документов их подлинники предъявляются для сверки. Перечень документов, перечисленных в п. 2.6 Регламента, является исчерпывающим. Требовать от заявителя документы, не указанные в п. 2.6 Регламента, не допускается.</w:t>
      </w:r>
    </w:p>
    <w:p w:rsidR="00CA04BC" w:rsidRPr="00CA04BC" w:rsidRDefault="00CA04BC" w:rsidP="00CA04BC">
      <w:pPr>
        <w:pStyle w:val="ConsPlusNormal"/>
        <w:ind w:firstLine="540"/>
        <w:jc w:val="both"/>
        <w:outlineLvl w:val="2"/>
        <w:rPr>
          <w:sz w:val="24"/>
          <w:szCs w:val="24"/>
        </w:rPr>
      </w:pPr>
    </w:p>
    <w:p w:rsidR="00CA04BC" w:rsidRPr="00CA04BC" w:rsidRDefault="00CA04BC" w:rsidP="00CA04BC">
      <w:pPr>
        <w:pStyle w:val="ConsPlusNormal"/>
        <w:ind w:firstLine="540"/>
        <w:jc w:val="both"/>
        <w:outlineLvl w:val="2"/>
        <w:rPr>
          <w:sz w:val="24"/>
          <w:szCs w:val="24"/>
        </w:rPr>
      </w:pPr>
      <w:r w:rsidRPr="00CA04BC">
        <w:rPr>
          <w:sz w:val="24"/>
          <w:szCs w:val="24"/>
        </w:rPr>
        <w:t>2.7. Заявление и документы, перечисленные в п. 2.6 Регламента предоставляются при личном обращении заявителя в МУ «Ковернинский МФЦ».</w:t>
      </w:r>
    </w:p>
    <w:p w:rsidR="00CA04BC" w:rsidRPr="00CA04BC" w:rsidRDefault="00CA04BC" w:rsidP="00CA04BC">
      <w:pPr>
        <w:ind w:firstLine="540"/>
        <w:jc w:val="both"/>
        <w:rPr>
          <w:rFonts w:ascii="Arial" w:hAnsi="Arial" w:cs="Arial"/>
          <w:sz w:val="24"/>
          <w:szCs w:val="24"/>
        </w:rPr>
      </w:pPr>
      <w:proofErr w:type="gramStart"/>
      <w:r w:rsidRPr="00CA04BC">
        <w:rPr>
          <w:rFonts w:ascii="Arial" w:hAnsi="Arial" w:cs="Arial"/>
          <w:sz w:val="24"/>
          <w:szCs w:val="24"/>
        </w:rPr>
        <w:t>При переходе на предоставление муниципальной услуги в электронном виде в соответствии с действующим законодательством</w:t>
      </w:r>
      <w:proofErr w:type="gramEnd"/>
      <w:r w:rsidRPr="00CA04BC">
        <w:rPr>
          <w:rFonts w:ascii="Arial" w:hAnsi="Arial" w:cs="Arial"/>
          <w:sz w:val="24"/>
          <w:szCs w:val="24"/>
        </w:rPr>
        <w:t xml:space="preserve"> заявление может быть направлено в электронной форме. Заявитель с использованием информационно-коммуникационных систем может воспользоваться данной услугой на государственных порталах www.gu.nnov.ru, </w:t>
      </w:r>
      <w:hyperlink r:id="rId20" w:history="1">
        <w:r w:rsidRPr="00CA04BC">
          <w:rPr>
            <w:rStyle w:val="a3"/>
            <w:rFonts w:ascii="Arial" w:hAnsi="Arial" w:cs="Arial"/>
            <w:color w:val="auto"/>
            <w:sz w:val="24"/>
            <w:szCs w:val="24"/>
          </w:rPr>
          <w:t>www.gosuslugi.ru</w:t>
        </w:r>
      </w:hyperlink>
      <w:r w:rsidRPr="00CA04BC">
        <w:rPr>
          <w:rFonts w:ascii="Arial" w:hAnsi="Arial" w:cs="Arial"/>
          <w:sz w:val="24"/>
          <w:szCs w:val="24"/>
        </w:rPr>
        <w:t>.</w:t>
      </w:r>
    </w:p>
    <w:p w:rsidR="00CA04BC" w:rsidRPr="00CA04BC" w:rsidRDefault="00CA04BC" w:rsidP="00CA04BC">
      <w:pPr>
        <w:ind w:firstLine="540"/>
        <w:jc w:val="both"/>
        <w:rPr>
          <w:rFonts w:ascii="Arial" w:hAnsi="Arial" w:cs="Arial"/>
          <w:sz w:val="24"/>
          <w:szCs w:val="24"/>
        </w:rPr>
      </w:pPr>
      <w:r w:rsidRPr="00CA04BC">
        <w:rPr>
          <w:rFonts w:ascii="Arial" w:hAnsi="Arial" w:cs="Arial"/>
          <w:sz w:val="24"/>
          <w:szCs w:val="24"/>
        </w:rPr>
        <w:t xml:space="preserve">При этом обращение за получением муниципальной услуги через портал государственных и муниципальных услуг может осуществляться с использованием </w:t>
      </w:r>
      <w:r w:rsidRPr="00CA04BC">
        <w:rPr>
          <w:rFonts w:ascii="Arial" w:hAnsi="Arial" w:cs="Arial"/>
          <w:sz w:val="24"/>
          <w:szCs w:val="24"/>
        </w:rPr>
        <w:lastRenderedPageBreak/>
        <w:t xml:space="preserve">электронных документов, подписанных электронной подписью в соответствии с требованиями Федерального </w:t>
      </w:r>
      <w:hyperlink r:id="rId21" w:history="1">
        <w:r w:rsidRPr="00CA04BC">
          <w:rPr>
            <w:rStyle w:val="a3"/>
            <w:rFonts w:ascii="Arial" w:hAnsi="Arial" w:cs="Arial"/>
            <w:color w:val="auto"/>
            <w:sz w:val="24"/>
            <w:szCs w:val="24"/>
            <w:u w:val="none"/>
          </w:rPr>
          <w:t>закона</w:t>
        </w:r>
      </w:hyperlink>
      <w:r w:rsidRPr="00CA04BC">
        <w:rPr>
          <w:rFonts w:ascii="Arial" w:hAnsi="Arial" w:cs="Arial"/>
          <w:sz w:val="24"/>
          <w:szCs w:val="24"/>
        </w:rPr>
        <w:t xml:space="preserve"> "Об электронной подписи".</w:t>
      </w:r>
    </w:p>
    <w:p w:rsidR="00CA04BC" w:rsidRPr="00CA04BC" w:rsidRDefault="00CA04BC" w:rsidP="00CA04BC">
      <w:pPr>
        <w:ind w:firstLine="539"/>
        <w:jc w:val="both"/>
        <w:rPr>
          <w:rFonts w:ascii="Arial" w:hAnsi="Arial" w:cs="Arial"/>
          <w:sz w:val="24"/>
          <w:szCs w:val="24"/>
        </w:rPr>
      </w:pPr>
      <w:r w:rsidRPr="00CA04BC">
        <w:rPr>
          <w:rFonts w:ascii="Arial" w:hAnsi="Arial" w:cs="Arial"/>
          <w:sz w:val="24"/>
          <w:szCs w:val="24"/>
        </w:rPr>
        <w:t xml:space="preserve">Заявления и документы, подаваемые заявителем в электронной форме с использованием единого портала, могут быть подписаны простой электронной подписью, за исключением случаев, когда </w:t>
      </w:r>
      <w:hyperlink r:id="rId22" w:history="1">
        <w:r w:rsidRPr="00CA04BC">
          <w:rPr>
            <w:rStyle w:val="a3"/>
            <w:rFonts w:ascii="Arial" w:hAnsi="Arial" w:cs="Arial"/>
            <w:color w:val="auto"/>
            <w:sz w:val="24"/>
            <w:szCs w:val="24"/>
          </w:rPr>
          <w:t>законодательством</w:t>
        </w:r>
      </w:hyperlink>
      <w:r w:rsidRPr="00CA04BC">
        <w:rPr>
          <w:rFonts w:ascii="Arial" w:hAnsi="Arial" w:cs="Arial"/>
          <w:sz w:val="24"/>
          <w:szCs w:val="24"/>
        </w:rPr>
        <w:t xml:space="preserve"> Российской Федерации предусматривается обязательность их подписания квалифицированной электронной подписью.</w:t>
      </w:r>
    </w:p>
    <w:p w:rsidR="00CA04BC" w:rsidRPr="00CA04BC" w:rsidRDefault="00CA04BC" w:rsidP="00CA04BC">
      <w:pPr>
        <w:ind w:firstLine="539"/>
        <w:jc w:val="both"/>
        <w:rPr>
          <w:rFonts w:ascii="Arial" w:hAnsi="Arial" w:cs="Arial"/>
          <w:sz w:val="24"/>
          <w:szCs w:val="24"/>
        </w:rPr>
      </w:pPr>
    </w:p>
    <w:p w:rsidR="00CA04BC" w:rsidRPr="00CA04BC" w:rsidRDefault="00CA04BC" w:rsidP="00CA04BC">
      <w:pPr>
        <w:pStyle w:val="ConsPlusNormal"/>
        <w:ind w:firstLine="540"/>
        <w:jc w:val="both"/>
        <w:outlineLvl w:val="2"/>
        <w:rPr>
          <w:sz w:val="24"/>
          <w:szCs w:val="24"/>
        </w:rPr>
      </w:pPr>
      <w:r w:rsidRPr="00CA04BC">
        <w:rPr>
          <w:sz w:val="24"/>
          <w:szCs w:val="24"/>
        </w:rPr>
        <w:t>2.8. В рамках межведомственного взаимодействия МУ «Ковернинский МФЦ»  запрашивает</w:t>
      </w:r>
    </w:p>
    <w:p w:rsidR="00CA04BC" w:rsidRPr="00CA04BC" w:rsidRDefault="00CA04BC" w:rsidP="00CA04BC">
      <w:pPr>
        <w:pStyle w:val="ConsPlusNormal"/>
        <w:ind w:firstLine="540"/>
        <w:jc w:val="both"/>
        <w:outlineLvl w:val="2"/>
        <w:rPr>
          <w:sz w:val="24"/>
          <w:szCs w:val="24"/>
        </w:rPr>
      </w:pPr>
      <w:r w:rsidRPr="00CA04BC">
        <w:rPr>
          <w:sz w:val="24"/>
          <w:szCs w:val="24"/>
        </w:rPr>
        <w:t>- выписку из Единого государственного реестра юридических лиц (ЕГРЮЛ) в ИФНС России № 5 по Городецкому району Нижегородской области;</w:t>
      </w:r>
    </w:p>
    <w:p w:rsidR="00CA04BC" w:rsidRPr="00CA04BC" w:rsidRDefault="00CA04BC" w:rsidP="00CA04BC">
      <w:pPr>
        <w:pStyle w:val="ConsPlusNormal"/>
        <w:ind w:firstLine="540"/>
        <w:jc w:val="both"/>
        <w:outlineLvl w:val="2"/>
        <w:rPr>
          <w:sz w:val="24"/>
          <w:szCs w:val="24"/>
        </w:rPr>
      </w:pPr>
      <w:r w:rsidRPr="00CA04BC">
        <w:rPr>
          <w:sz w:val="24"/>
          <w:szCs w:val="24"/>
        </w:rPr>
        <w:t xml:space="preserve">- кадастровый паспорт земельного участка формы КВ.1 - КВ.2 в Межрайонном отделе №6 филиала ФГБУ «ФКП </w:t>
      </w:r>
      <w:proofErr w:type="spellStart"/>
      <w:r w:rsidRPr="00CA04BC">
        <w:rPr>
          <w:sz w:val="24"/>
          <w:szCs w:val="24"/>
        </w:rPr>
        <w:t>Росреестра</w:t>
      </w:r>
      <w:proofErr w:type="spellEnd"/>
      <w:r w:rsidRPr="00CA04BC">
        <w:rPr>
          <w:sz w:val="24"/>
          <w:szCs w:val="24"/>
        </w:rPr>
        <w:t>» по Нижегородской области;</w:t>
      </w:r>
    </w:p>
    <w:p w:rsidR="00CA04BC" w:rsidRPr="00CA04BC" w:rsidRDefault="00CA04BC" w:rsidP="00CA04BC">
      <w:pPr>
        <w:pStyle w:val="ConsPlusNormal"/>
        <w:ind w:firstLine="540"/>
        <w:jc w:val="both"/>
        <w:outlineLvl w:val="2"/>
        <w:rPr>
          <w:sz w:val="24"/>
          <w:szCs w:val="24"/>
        </w:rPr>
      </w:pPr>
      <w:r w:rsidRPr="00CA04BC">
        <w:rPr>
          <w:sz w:val="24"/>
          <w:szCs w:val="24"/>
        </w:rPr>
        <w:t xml:space="preserve">- </w:t>
      </w:r>
      <w:r w:rsidR="00A54E2C" w:rsidRPr="00A54E2C">
        <w:rPr>
          <w:sz w:val="24"/>
          <w:szCs w:val="24"/>
        </w:rPr>
        <w:t>выписку из ЕГРН</w:t>
      </w:r>
      <w:r w:rsidR="00A54E2C" w:rsidRPr="00CA04BC">
        <w:rPr>
          <w:sz w:val="24"/>
          <w:szCs w:val="24"/>
        </w:rPr>
        <w:t xml:space="preserve"> </w:t>
      </w:r>
      <w:r w:rsidRPr="00CA04BC">
        <w:rPr>
          <w:sz w:val="24"/>
          <w:szCs w:val="24"/>
        </w:rPr>
        <w:t>на объект недвижимости, расположенный на испрашиваемом земельном участке в Сокольском отделе Управления Федеральной службы государственной регистрации, кадастра и картографии по Нижегородской области;</w:t>
      </w:r>
    </w:p>
    <w:p w:rsidR="00CA04BC" w:rsidRPr="00CA04BC" w:rsidRDefault="00CA04BC" w:rsidP="00CA04BC">
      <w:pPr>
        <w:pStyle w:val="ConsPlusNormal"/>
        <w:ind w:firstLine="540"/>
        <w:jc w:val="both"/>
        <w:outlineLvl w:val="2"/>
        <w:rPr>
          <w:sz w:val="24"/>
          <w:szCs w:val="24"/>
        </w:rPr>
      </w:pPr>
      <w:r w:rsidRPr="00CA04BC">
        <w:rPr>
          <w:sz w:val="24"/>
          <w:szCs w:val="24"/>
        </w:rPr>
        <w:t>- выписку из Единого государственного реестра прав на недвижимое имущество и сделок с ним на земельный участок в Сокольском отделе Управления Федеральной службы государственной регистрации, кадастра и картографии по Нижегородской области.</w:t>
      </w:r>
    </w:p>
    <w:p w:rsidR="00CA04BC" w:rsidRPr="00CA04BC" w:rsidRDefault="00CA04BC" w:rsidP="00CA04BC">
      <w:pPr>
        <w:pStyle w:val="ConsPlusNormal"/>
        <w:ind w:firstLine="540"/>
        <w:jc w:val="both"/>
        <w:outlineLvl w:val="2"/>
        <w:rPr>
          <w:sz w:val="24"/>
          <w:szCs w:val="24"/>
        </w:rPr>
      </w:pPr>
      <w:r w:rsidRPr="00CA04BC">
        <w:rPr>
          <w:sz w:val="24"/>
          <w:szCs w:val="24"/>
        </w:rPr>
        <w:t xml:space="preserve">Заявитель вправе предоставить выписку из Единого государственного реестра юридических лиц (ЕГРЮЛ); кадастровый паспорт земельного участка формы В.1 - В.2; выписку из Единого государственного реестра прав на недвижимое имущество и сделок с ним на объект недвижимости, расположенный на испрашиваемом земельном участке; выписку из Единого государственного реестра прав на недвижимое имущество и сделок с ним на земельный участок при подаче заявления и прилагаемых документов по собственной инициативе. </w:t>
      </w:r>
    </w:p>
    <w:p w:rsidR="00CA04BC" w:rsidRPr="00CA04BC" w:rsidRDefault="00CA04BC" w:rsidP="00CA04BC">
      <w:pPr>
        <w:widowControl w:val="0"/>
        <w:autoSpaceDE w:val="0"/>
        <w:autoSpaceDN w:val="0"/>
        <w:adjustRightInd w:val="0"/>
        <w:ind w:firstLine="540"/>
        <w:jc w:val="both"/>
        <w:rPr>
          <w:rFonts w:ascii="Arial" w:hAnsi="Arial" w:cs="Arial"/>
          <w:sz w:val="24"/>
          <w:szCs w:val="24"/>
        </w:rPr>
      </w:pPr>
      <w:r w:rsidRPr="00CA04BC">
        <w:rPr>
          <w:rFonts w:ascii="Arial" w:hAnsi="Arial" w:cs="Arial"/>
          <w:sz w:val="24"/>
          <w:szCs w:val="24"/>
        </w:rPr>
        <w:t xml:space="preserve">2.9. Исчерпывающий перечень услуг, которые являются необходимыми и обязательными для предоставления муниципальной услуги: выдача нотариально заверенной доверенности на представителя заявителя, проведение межевания земельного участка, постановка на кадастровый учет земельного участка. </w:t>
      </w:r>
    </w:p>
    <w:p w:rsidR="00CA04BC" w:rsidRPr="00CA04BC" w:rsidRDefault="00CA04BC" w:rsidP="00CA04BC">
      <w:pPr>
        <w:pStyle w:val="ConsPlusNormal"/>
        <w:widowControl/>
        <w:ind w:firstLine="540"/>
        <w:jc w:val="both"/>
        <w:rPr>
          <w:sz w:val="24"/>
          <w:szCs w:val="24"/>
        </w:rPr>
      </w:pPr>
      <w:r w:rsidRPr="00CA04BC">
        <w:rPr>
          <w:sz w:val="24"/>
          <w:szCs w:val="24"/>
        </w:rPr>
        <w:t>2.10. Особенности предоставления муниципальной услуги на базе МУ «Ковернинский МФЦ»</w:t>
      </w:r>
    </w:p>
    <w:p w:rsidR="00CA04BC" w:rsidRPr="00CA04BC" w:rsidRDefault="00CA04BC" w:rsidP="00CA04BC">
      <w:pPr>
        <w:pStyle w:val="ConsPlusNormal"/>
        <w:widowControl/>
        <w:ind w:firstLine="540"/>
        <w:jc w:val="both"/>
        <w:rPr>
          <w:sz w:val="24"/>
          <w:szCs w:val="24"/>
        </w:rPr>
      </w:pPr>
      <w:r w:rsidRPr="00CA04BC">
        <w:rPr>
          <w:sz w:val="24"/>
          <w:szCs w:val="24"/>
        </w:rPr>
        <w:t xml:space="preserve">2.10.1. </w:t>
      </w:r>
      <w:proofErr w:type="gramStart"/>
      <w:r w:rsidRPr="00CA04BC">
        <w:rPr>
          <w:sz w:val="24"/>
          <w:szCs w:val="24"/>
        </w:rPr>
        <w:t>Предоставление муниципальной услуги в МУ «Ковернинский МФЦ» осуществляется в соответствии с принципом одного окна, посредством обращения заявителя с соответствующим заявлением и документами, а взаимодействие с органами, предоставляющими муниципальную услугу, осуществляется МУ «Ковернинский МФЦ» без участия заявителя в соответствии с нормативными правовыми актами и соглашениями, заключенными между МУ «Ковернинский МФЦ» и органами местного самоуправления и организациями.</w:t>
      </w:r>
      <w:proofErr w:type="gramEnd"/>
    </w:p>
    <w:p w:rsidR="00CA04BC" w:rsidRPr="00CA04BC" w:rsidRDefault="00CA04BC" w:rsidP="00CA04BC">
      <w:pPr>
        <w:pStyle w:val="a5"/>
        <w:spacing w:before="0" w:after="0"/>
        <w:ind w:firstLine="567"/>
        <w:jc w:val="both"/>
        <w:rPr>
          <w:color w:val="auto"/>
        </w:rPr>
      </w:pPr>
      <w:r w:rsidRPr="00CA04BC">
        <w:rPr>
          <w:color w:val="auto"/>
        </w:rPr>
        <w:t>2.10.2. МУ «Ковернинский МФЦ» осуществляет:</w:t>
      </w:r>
    </w:p>
    <w:p w:rsidR="00CA04BC" w:rsidRPr="00CA04BC" w:rsidRDefault="00CA04BC" w:rsidP="00CA04BC">
      <w:pPr>
        <w:pStyle w:val="a5"/>
        <w:spacing w:before="0" w:after="0"/>
        <w:jc w:val="both"/>
        <w:rPr>
          <w:color w:val="auto"/>
        </w:rPr>
      </w:pPr>
      <w:r w:rsidRPr="00CA04BC">
        <w:rPr>
          <w:color w:val="auto"/>
        </w:rPr>
        <w:t>- взаимодействие с органами местного самоуправления и организациями, участвующими в предоставлении муниципальных и государственных услуг;</w:t>
      </w:r>
    </w:p>
    <w:p w:rsidR="00CA04BC" w:rsidRPr="00CA04BC" w:rsidRDefault="00CA04BC" w:rsidP="00CA04BC">
      <w:pPr>
        <w:pStyle w:val="a5"/>
        <w:spacing w:before="0" w:after="0"/>
        <w:jc w:val="both"/>
        <w:rPr>
          <w:color w:val="auto"/>
        </w:rPr>
      </w:pPr>
      <w:r w:rsidRPr="00CA04BC">
        <w:rPr>
          <w:color w:val="auto"/>
        </w:rPr>
        <w:t>- информирование граждан по вопросам предоставления муниципальной услуги;</w:t>
      </w:r>
    </w:p>
    <w:p w:rsidR="00CA04BC" w:rsidRPr="00CA04BC" w:rsidRDefault="00CA04BC" w:rsidP="00CA04BC">
      <w:pPr>
        <w:pStyle w:val="a5"/>
        <w:spacing w:before="0" w:after="0"/>
        <w:jc w:val="both"/>
        <w:rPr>
          <w:color w:val="auto"/>
        </w:rPr>
      </w:pPr>
      <w:r w:rsidRPr="00CA04BC">
        <w:rPr>
          <w:color w:val="auto"/>
        </w:rPr>
        <w:t>- прием документов, необходимых для предоставления муниципальной услуги;</w:t>
      </w:r>
    </w:p>
    <w:p w:rsidR="00CA04BC" w:rsidRPr="00CA04BC" w:rsidRDefault="00CA04BC" w:rsidP="00CA04BC">
      <w:pPr>
        <w:pStyle w:val="a5"/>
        <w:spacing w:before="0" w:after="0"/>
        <w:jc w:val="both"/>
        <w:rPr>
          <w:color w:val="auto"/>
        </w:rPr>
      </w:pPr>
      <w:r w:rsidRPr="00CA04BC">
        <w:rPr>
          <w:color w:val="auto"/>
        </w:rPr>
        <w:t>- обработку персональных данных, связанных с предоставлением муниципальной услуги.</w:t>
      </w:r>
    </w:p>
    <w:p w:rsidR="00CA04BC" w:rsidRPr="00CA04BC" w:rsidRDefault="00CA04BC" w:rsidP="00CA04BC">
      <w:pPr>
        <w:pStyle w:val="a5"/>
        <w:spacing w:before="0" w:after="0"/>
        <w:jc w:val="both"/>
        <w:rPr>
          <w:color w:val="auto"/>
        </w:rPr>
      </w:pPr>
    </w:p>
    <w:p w:rsidR="00CA04BC" w:rsidRPr="00CA04BC" w:rsidRDefault="00CA04BC" w:rsidP="00CA04BC">
      <w:pPr>
        <w:pStyle w:val="ConsPlusNormal"/>
        <w:widowControl/>
        <w:ind w:firstLine="540"/>
        <w:jc w:val="both"/>
        <w:rPr>
          <w:sz w:val="24"/>
          <w:szCs w:val="24"/>
        </w:rPr>
      </w:pPr>
      <w:r w:rsidRPr="00CA04BC">
        <w:rPr>
          <w:sz w:val="24"/>
          <w:szCs w:val="24"/>
        </w:rPr>
        <w:t>2.11. КИО Администрации Ковернинского муниципального района, МУ «Ковернинский МФЦ» не вправе требовать от заявителя:</w:t>
      </w:r>
    </w:p>
    <w:p w:rsidR="00CA04BC" w:rsidRPr="00CA04BC" w:rsidRDefault="00CA04BC" w:rsidP="00CA04BC">
      <w:pPr>
        <w:pStyle w:val="ConsPlusNormal"/>
        <w:widowControl/>
        <w:ind w:firstLine="540"/>
        <w:jc w:val="both"/>
        <w:rPr>
          <w:sz w:val="24"/>
          <w:szCs w:val="24"/>
        </w:rPr>
      </w:pPr>
      <w:r w:rsidRPr="00CA04BC">
        <w:rPr>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в том числе настоящим Регламентом, регулирующими отношения, возникающие в связи с предоставлением муниципальной услуги;</w:t>
      </w:r>
    </w:p>
    <w:p w:rsidR="00CA04BC" w:rsidRPr="00CA04BC" w:rsidRDefault="00CA04BC" w:rsidP="00CA04BC">
      <w:pPr>
        <w:pStyle w:val="ConsPlusNormal"/>
        <w:widowControl/>
        <w:ind w:firstLine="540"/>
        <w:jc w:val="both"/>
        <w:rPr>
          <w:sz w:val="24"/>
          <w:szCs w:val="24"/>
        </w:rPr>
      </w:pPr>
      <w:proofErr w:type="gramStart"/>
      <w:r w:rsidRPr="00CA04BC">
        <w:rPr>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w:t>
      </w:r>
      <w:r w:rsidRPr="00CA04BC">
        <w:rPr>
          <w:sz w:val="24"/>
          <w:szCs w:val="24"/>
        </w:rPr>
        <w:lastRenderedPageBreak/>
        <w:t xml:space="preserve">государственных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23" w:history="1">
        <w:r w:rsidRPr="00CA04BC">
          <w:rPr>
            <w:rStyle w:val="a3"/>
            <w:color w:val="auto"/>
            <w:sz w:val="24"/>
            <w:szCs w:val="24"/>
            <w:u w:val="none"/>
          </w:rPr>
          <w:t>части 6 статьи 7</w:t>
        </w:r>
        <w:proofErr w:type="gramEnd"/>
      </w:hyperlink>
      <w:r w:rsidRPr="00CA04BC">
        <w:rPr>
          <w:sz w:val="24"/>
          <w:szCs w:val="24"/>
        </w:rPr>
        <w:t xml:space="preserve"> Федерального закона от 27 июля 2010 года N 210-ФЗ «Об организации предоставления государственных и муниципальных услуг».</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2.12. Основанием для отказа в приеме документов МУ «Ковернинский МФЦ», необходимых для предоставления муниципальной услуги являются:</w:t>
      </w:r>
    </w:p>
    <w:p w:rsidR="00CA04BC" w:rsidRPr="00CA04BC" w:rsidRDefault="00CA04BC" w:rsidP="00CA04BC">
      <w:pPr>
        <w:pStyle w:val="ConsPlusNormal"/>
        <w:widowControl/>
        <w:ind w:firstLine="540"/>
        <w:jc w:val="both"/>
        <w:rPr>
          <w:sz w:val="24"/>
          <w:szCs w:val="24"/>
        </w:rPr>
      </w:pPr>
      <w:r w:rsidRPr="00CA04BC">
        <w:rPr>
          <w:sz w:val="24"/>
          <w:szCs w:val="24"/>
        </w:rPr>
        <w:t>- отсутствие в заявлении наименования заинтересованного лица, которым подается заявление, почтового адреса, по которому может быть направлен ответ;</w:t>
      </w:r>
    </w:p>
    <w:p w:rsidR="00CA04BC" w:rsidRPr="00CA04BC" w:rsidRDefault="00CA04BC" w:rsidP="00CA04BC">
      <w:pPr>
        <w:pStyle w:val="ConsPlusNormal"/>
        <w:widowControl/>
        <w:ind w:firstLine="540"/>
        <w:jc w:val="both"/>
        <w:rPr>
          <w:sz w:val="24"/>
          <w:szCs w:val="24"/>
        </w:rPr>
      </w:pPr>
      <w:r w:rsidRPr="00CA04BC">
        <w:rPr>
          <w:sz w:val="24"/>
          <w:szCs w:val="24"/>
        </w:rPr>
        <w:t>- наличие в заявлении исправлений, серьезных повреждений, не позволяющих однозначно истолковать его содержание;</w:t>
      </w:r>
    </w:p>
    <w:p w:rsidR="00CA04BC" w:rsidRPr="00CA04BC" w:rsidRDefault="00CA04BC" w:rsidP="00CA04BC">
      <w:pPr>
        <w:pStyle w:val="ConsPlusNormal"/>
        <w:widowControl/>
        <w:ind w:firstLine="540"/>
        <w:jc w:val="both"/>
        <w:rPr>
          <w:sz w:val="24"/>
          <w:szCs w:val="24"/>
        </w:rPr>
      </w:pPr>
      <w:r w:rsidRPr="00CA04BC">
        <w:rPr>
          <w:sz w:val="24"/>
          <w:szCs w:val="24"/>
        </w:rPr>
        <w:t>- в случае если текст заявления не поддается прочтению;</w:t>
      </w:r>
    </w:p>
    <w:p w:rsidR="00CA04BC" w:rsidRPr="00CA04BC" w:rsidRDefault="00CA04BC" w:rsidP="00CA04BC">
      <w:pPr>
        <w:pStyle w:val="ConsPlusNormal"/>
        <w:widowControl/>
        <w:ind w:firstLine="540"/>
        <w:jc w:val="both"/>
        <w:rPr>
          <w:sz w:val="24"/>
          <w:szCs w:val="24"/>
        </w:rPr>
      </w:pPr>
      <w:r w:rsidRPr="00CA04BC">
        <w:rPr>
          <w:sz w:val="24"/>
          <w:szCs w:val="24"/>
        </w:rPr>
        <w:t>- в заявлении заполнены не все поля, обязательные для заполнения;</w:t>
      </w:r>
    </w:p>
    <w:p w:rsidR="00CA04BC" w:rsidRPr="00CA04BC" w:rsidRDefault="00CA04BC" w:rsidP="00CA04BC">
      <w:pPr>
        <w:pStyle w:val="ConsPlusNormal"/>
        <w:widowControl/>
        <w:ind w:firstLine="540"/>
        <w:jc w:val="both"/>
        <w:rPr>
          <w:sz w:val="24"/>
          <w:szCs w:val="24"/>
        </w:rPr>
      </w:pPr>
      <w:r w:rsidRPr="00CA04BC">
        <w:rPr>
          <w:sz w:val="24"/>
          <w:szCs w:val="24"/>
        </w:rPr>
        <w:t>- отсутствие документов или части документов, необходимых для предоставления муниципальной услуги, перечисленных в п. 2.6. Регламента;</w:t>
      </w:r>
    </w:p>
    <w:p w:rsidR="00CA04BC" w:rsidRPr="00CA04BC" w:rsidRDefault="00CA04BC" w:rsidP="00CA04BC">
      <w:pPr>
        <w:pStyle w:val="ConsPlusNormal"/>
        <w:widowControl/>
        <w:ind w:firstLine="540"/>
        <w:jc w:val="both"/>
        <w:rPr>
          <w:sz w:val="24"/>
          <w:szCs w:val="24"/>
        </w:rPr>
      </w:pPr>
      <w:r w:rsidRPr="00CA04BC">
        <w:rPr>
          <w:sz w:val="24"/>
          <w:szCs w:val="24"/>
        </w:rPr>
        <w:t>- наличие в документах, необходимых для предоставления муниципальной услуги, перечисленных в п. 2.6. Регламента, исправлений, серьезных повреждений, не позволяющих однозначно истолковать их содержание.</w:t>
      </w:r>
    </w:p>
    <w:p w:rsidR="00CA04BC" w:rsidRPr="00CA04BC" w:rsidRDefault="00CA04BC" w:rsidP="00CA04BC">
      <w:pPr>
        <w:pStyle w:val="ConsPlusNormal"/>
        <w:widowControl/>
        <w:ind w:left="567" w:firstLine="0"/>
        <w:jc w:val="both"/>
        <w:rPr>
          <w:sz w:val="24"/>
          <w:szCs w:val="24"/>
        </w:rPr>
      </w:pPr>
      <w:r w:rsidRPr="00CA04BC">
        <w:rPr>
          <w:sz w:val="24"/>
          <w:szCs w:val="24"/>
        </w:rPr>
        <w:t>- отсутствие совместного заявления о приобретении прав на земельный участок всех собственников здания (в случае, если здание (помещения в нем), находящееся на неделимом земельном участке, принадлежит нескольким лицам на праве собственности).</w:t>
      </w:r>
    </w:p>
    <w:p w:rsidR="00CA04BC" w:rsidRPr="00CA04BC" w:rsidRDefault="00CA04BC" w:rsidP="00CA04BC">
      <w:pPr>
        <w:pStyle w:val="ConsPlusNormal"/>
        <w:widowControl/>
        <w:ind w:left="567" w:firstLine="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2.13. Основания для приостановления предоставления муниципальной услуги отсутствуют.</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2.14. Основанием для отказа в предоставлении муниципальной услуги является:</w:t>
      </w:r>
    </w:p>
    <w:p w:rsidR="00CA04BC" w:rsidRPr="00CA04BC" w:rsidRDefault="00CA04BC" w:rsidP="00CA04BC">
      <w:pPr>
        <w:pStyle w:val="ConsPlusNormal"/>
        <w:widowControl/>
        <w:ind w:firstLine="540"/>
        <w:jc w:val="both"/>
        <w:rPr>
          <w:sz w:val="24"/>
          <w:szCs w:val="24"/>
        </w:rPr>
      </w:pPr>
      <w:r w:rsidRPr="00CA04BC">
        <w:rPr>
          <w:sz w:val="24"/>
          <w:szCs w:val="24"/>
        </w:rPr>
        <w:t xml:space="preserve">- с заявлением обратилось ненадлежащее лицо; </w:t>
      </w:r>
    </w:p>
    <w:p w:rsidR="00CA04BC" w:rsidRPr="00CA04BC" w:rsidRDefault="00CA04BC" w:rsidP="00CA04BC">
      <w:pPr>
        <w:pStyle w:val="ConsPlusNormal"/>
        <w:widowControl/>
        <w:ind w:firstLine="540"/>
        <w:jc w:val="both"/>
        <w:rPr>
          <w:sz w:val="24"/>
          <w:szCs w:val="24"/>
        </w:rPr>
      </w:pPr>
      <w:r w:rsidRPr="00CA04BC">
        <w:rPr>
          <w:sz w:val="24"/>
          <w:szCs w:val="24"/>
        </w:rPr>
        <w:t>- представленные документы по форме или содержанию не соответствуют требованиям действующего законодательства;</w:t>
      </w:r>
    </w:p>
    <w:p w:rsidR="00CA04BC" w:rsidRPr="00CA04BC" w:rsidRDefault="00CA04BC" w:rsidP="00CA04BC">
      <w:pPr>
        <w:pStyle w:val="ConsPlusNormal"/>
        <w:widowControl/>
        <w:ind w:firstLine="540"/>
        <w:jc w:val="both"/>
        <w:rPr>
          <w:sz w:val="24"/>
          <w:szCs w:val="24"/>
        </w:rPr>
      </w:pPr>
      <w:r w:rsidRPr="00CA04BC">
        <w:rPr>
          <w:sz w:val="24"/>
          <w:szCs w:val="24"/>
        </w:rPr>
        <w:t>- испрашиваемый земельный участок не свободен от прав третьих лиц;</w:t>
      </w:r>
    </w:p>
    <w:p w:rsidR="00CA04BC" w:rsidRPr="00CA04BC" w:rsidRDefault="00CA04BC" w:rsidP="00CA04BC">
      <w:pPr>
        <w:pStyle w:val="ConsPlusNormal"/>
        <w:widowControl/>
        <w:ind w:firstLine="540"/>
        <w:jc w:val="both"/>
        <w:rPr>
          <w:sz w:val="24"/>
          <w:szCs w:val="24"/>
        </w:rPr>
      </w:pPr>
      <w:r w:rsidRPr="00CA04BC">
        <w:rPr>
          <w:sz w:val="24"/>
          <w:szCs w:val="24"/>
        </w:rPr>
        <w:t>- испрашиваемый    земельный  участок является ограниченным в обороте или изъятым из оборота;</w:t>
      </w:r>
    </w:p>
    <w:p w:rsidR="00CA04BC" w:rsidRPr="00CA04BC" w:rsidRDefault="00CA04BC" w:rsidP="00CA04BC">
      <w:pPr>
        <w:pStyle w:val="ConsPlusNormal"/>
        <w:widowControl/>
        <w:ind w:firstLine="540"/>
        <w:jc w:val="both"/>
        <w:rPr>
          <w:sz w:val="24"/>
          <w:szCs w:val="24"/>
        </w:rPr>
      </w:pPr>
      <w:r w:rsidRPr="00CA04BC">
        <w:rPr>
          <w:sz w:val="24"/>
          <w:szCs w:val="24"/>
        </w:rPr>
        <w:t>- земельный участок не находится в ведении муниципального района и не относится к земельным участкам, указанным в пункте 3 статьи 3.1 Федерального закона "О введении в действие Земельного кодекса Российской Федерации";</w:t>
      </w:r>
    </w:p>
    <w:p w:rsidR="00CA04BC" w:rsidRPr="00CA04BC" w:rsidRDefault="00CA04BC" w:rsidP="00CA04BC">
      <w:pPr>
        <w:pStyle w:val="ConsPlusNormal"/>
        <w:widowControl/>
        <w:ind w:firstLine="540"/>
        <w:jc w:val="both"/>
        <w:rPr>
          <w:sz w:val="24"/>
          <w:szCs w:val="24"/>
        </w:rPr>
      </w:pPr>
      <w:r w:rsidRPr="00CA04BC">
        <w:rPr>
          <w:sz w:val="24"/>
          <w:szCs w:val="24"/>
        </w:rPr>
        <w:t>- заявитель не имеет в собственности здания, сооружения, расположенные на испрашиваемом земельном участке;</w:t>
      </w:r>
    </w:p>
    <w:p w:rsidR="00CA04BC" w:rsidRPr="00CA04BC" w:rsidRDefault="00CA04BC" w:rsidP="00CA04BC">
      <w:pPr>
        <w:pStyle w:val="ConsPlusNormal"/>
        <w:widowControl/>
        <w:ind w:firstLine="540"/>
        <w:jc w:val="both"/>
        <w:rPr>
          <w:sz w:val="24"/>
          <w:szCs w:val="24"/>
        </w:rPr>
      </w:pPr>
      <w:r w:rsidRPr="00CA04BC">
        <w:rPr>
          <w:sz w:val="24"/>
          <w:szCs w:val="24"/>
        </w:rPr>
        <w:t>- земельный участок зарезервирован для государственных или муниципальных нужд;</w:t>
      </w:r>
    </w:p>
    <w:p w:rsidR="00CA04BC" w:rsidRPr="00CA04BC" w:rsidRDefault="00CA04BC" w:rsidP="00CA04BC">
      <w:pPr>
        <w:pStyle w:val="ConsPlusNormal"/>
        <w:widowControl/>
        <w:ind w:firstLine="540"/>
        <w:jc w:val="both"/>
        <w:rPr>
          <w:sz w:val="24"/>
          <w:szCs w:val="24"/>
        </w:rPr>
      </w:pPr>
      <w:r w:rsidRPr="00CA04BC">
        <w:rPr>
          <w:sz w:val="24"/>
          <w:szCs w:val="24"/>
        </w:rPr>
        <w:t>- представление недостоверных сведений заявителем;</w:t>
      </w:r>
    </w:p>
    <w:p w:rsidR="00CA04BC" w:rsidRPr="00CA04BC" w:rsidRDefault="00CA04BC" w:rsidP="00CA04BC">
      <w:pPr>
        <w:autoSpaceDE w:val="0"/>
        <w:autoSpaceDN w:val="0"/>
        <w:adjustRightInd w:val="0"/>
        <w:ind w:firstLine="540"/>
        <w:jc w:val="both"/>
        <w:rPr>
          <w:rFonts w:ascii="Arial" w:hAnsi="Arial" w:cs="Arial"/>
          <w:sz w:val="24"/>
          <w:szCs w:val="24"/>
        </w:rPr>
      </w:pPr>
      <w:r w:rsidRPr="00CA04BC">
        <w:rPr>
          <w:rFonts w:ascii="Arial" w:hAnsi="Arial" w:cs="Arial"/>
          <w:sz w:val="24"/>
          <w:szCs w:val="24"/>
        </w:rPr>
        <w:t>- отсутствие в государственном кадастре недвижимости сведений о земельном участке.</w:t>
      </w:r>
    </w:p>
    <w:p w:rsidR="00CA04BC" w:rsidRPr="00CA04BC" w:rsidRDefault="00CA04BC" w:rsidP="00CA04BC">
      <w:pPr>
        <w:autoSpaceDE w:val="0"/>
        <w:autoSpaceDN w:val="0"/>
        <w:adjustRightInd w:val="0"/>
        <w:ind w:firstLine="540"/>
        <w:jc w:val="both"/>
        <w:rPr>
          <w:rFonts w:ascii="Arial" w:hAnsi="Arial" w:cs="Arial"/>
          <w:sz w:val="24"/>
          <w:szCs w:val="24"/>
        </w:rPr>
      </w:pPr>
      <w:r w:rsidRPr="00CA04BC">
        <w:rPr>
          <w:rFonts w:ascii="Arial" w:hAnsi="Arial" w:cs="Arial"/>
          <w:sz w:val="24"/>
          <w:szCs w:val="24"/>
        </w:rPr>
        <w:t>- отсутствие совместного заявления о приобретении прав на земельный участок всех собственников здания (в случае, если здание (помещения в нем), находящееся на неделимом земельном участке, принадлежит нескольким лицам на праве собственности).</w:t>
      </w:r>
    </w:p>
    <w:p w:rsidR="00CA04BC" w:rsidRPr="00CA04BC" w:rsidRDefault="00CA04BC" w:rsidP="00CA04BC">
      <w:pPr>
        <w:autoSpaceDE w:val="0"/>
        <w:autoSpaceDN w:val="0"/>
        <w:adjustRightInd w:val="0"/>
        <w:ind w:firstLine="540"/>
        <w:jc w:val="both"/>
        <w:rPr>
          <w:rFonts w:ascii="Arial" w:hAnsi="Arial" w:cs="Arial"/>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2.15. Муниципальная услуга предоставляется бесплатно.</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2.16. Максимальный срок ожидания в очереди при подаче заявления и при получении результата предоставления муниципальной услуги не более 15 минут.</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2.17. Помещение, в котором осуществляется предоставление муниципальной услуги, должно быть оборудовано с соблюдением необходимых мер безопасности.</w:t>
      </w:r>
    </w:p>
    <w:p w:rsidR="00CA04BC" w:rsidRPr="00CA04BC" w:rsidRDefault="00CA04BC" w:rsidP="00CA04BC">
      <w:pPr>
        <w:pStyle w:val="ConsPlusNormal"/>
        <w:widowControl/>
        <w:ind w:firstLine="540"/>
        <w:jc w:val="both"/>
        <w:rPr>
          <w:sz w:val="24"/>
          <w:szCs w:val="24"/>
        </w:rPr>
      </w:pPr>
      <w:r w:rsidRPr="00CA04BC">
        <w:rPr>
          <w:sz w:val="24"/>
          <w:szCs w:val="24"/>
        </w:rPr>
        <w:lastRenderedPageBreak/>
        <w:t>Места ожидания приема, сдачи, документов заявителем и заполнения им необходимых документов должны быть оборудованы в достаточном количестве стульями, столами, письменными принадлежностями.</w:t>
      </w:r>
    </w:p>
    <w:p w:rsidR="00CA04BC" w:rsidRDefault="00CA04BC" w:rsidP="00CA04BC">
      <w:pPr>
        <w:pStyle w:val="ConsPlusNormal"/>
        <w:widowControl/>
        <w:ind w:firstLine="540"/>
        <w:jc w:val="both"/>
        <w:rPr>
          <w:sz w:val="24"/>
          <w:szCs w:val="24"/>
        </w:rPr>
      </w:pPr>
      <w:r w:rsidRPr="00CA04BC">
        <w:rPr>
          <w:sz w:val="24"/>
          <w:szCs w:val="24"/>
        </w:rPr>
        <w:t>В помещениях МУ «Ковернинский МФЦ», размещаются информационные стенды, обеспечивающие получение заявителями информации о предоставлении муниципальной услуги.</w:t>
      </w:r>
    </w:p>
    <w:p w:rsidR="008D480C" w:rsidRPr="002E37F1" w:rsidRDefault="008D480C" w:rsidP="008D480C">
      <w:pPr>
        <w:ind w:firstLine="708"/>
        <w:jc w:val="both"/>
        <w:rPr>
          <w:rFonts w:ascii="Arial" w:hAnsi="Arial" w:cs="Arial"/>
          <w:color w:val="000000"/>
          <w:sz w:val="24"/>
          <w:szCs w:val="24"/>
        </w:rPr>
      </w:pPr>
      <w:r w:rsidRPr="002E37F1">
        <w:rPr>
          <w:rFonts w:ascii="Arial" w:hAnsi="Arial" w:cs="Arial"/>
          <w:color w:val="000000"/>
          <w:sz w:val="24"/>
          <w:szCs w:val="24"/>
        </w:rPr>
        <w:t>В целях организации беспрепятственного доступа инвалидов (включая инвалидов, использующих кресла – коляски и собак - проводников)  к месту предоставления муниципальной услуги им обеспечиваются:</w:t>
      </w:r>
    </w:p>
    <w:p w:rsidR="008D480C" w:rsidRPr="002E37F1" w:rsidRDefault="008D480C" w:rsidP="008D480C">
      <w:pPr>
        <w:ind w:firstLine="708"/>
        <w:jc w:val="both"/>
        <w:rPr>
          <w:rFonts w:ascii="Arial" w:hAnsi="Arial" w:cs="Arial"/>
          <w:color w:val="000000"/>
          <w:sz w:val="24"/>
          <w:szCs w:val="24"/>
        </w:rPr>
      </w:pPr>
      <w:r w:rsidRPr="002E37F1">
        <w:rPr>
          <w:rFonts w:ascii="Arial" w:hAnsi="Arial" w:cs="Arial"/>
          <w:color w:val="000000"/>
          <w:sz w:val="24"/>
          <w:szCs w:val="24"/>
        </w:rPr>
        <w:t>1) условия для беспрепятственного доступа к помещению МУ «</w:t>
      </w:r>
      <w:proofErr w:type="spellStart"/>
      <w:r w:rsidRPr="002E37F1">
        <w:rPr>
          <w:rFonts w:ascii="Arial" w:hAnsi="Arial" w:cs="Arial"/>
          <w:color w:val="000000"/>
          <w:sz w:val="24"/>
          <w:szCs w:val="24"/>
        </w:rPr>
        <w:t>Ковернинский</w:t>
      </w:r>
      <w:proofErr w:type="spellEnd"/>
      <w:r w:rsidRPr="002E37F1">
        <w:rPr>
          <w:rFonts w:ascii="Arial" w:hAnsi="Arial" w:cs="Arial"/>
          <w:color w:val="000000"/>
          <w:sz w:val="24"/>
          <w:szCs w:val="24"/>
        </w:rPr>
        <w:t xml:space="preserve"> МФЦ, в котором осуществляется прием документов по предоставлению муниципальной услуги (помещение МУ «</w:t>
      </w:r>
      <w:proofErr w:type="spellStart"/>
      <w:r w:rsidRPr="002E37F1">
        <w:rPr>
          <w:rFonts w:ascii="Arial" w:hAnsi="Arial" w:cs="Arial"/>
          <w:color w:val="000000"/>
          <w:sz w:val="24"/>
          <w:szCs w:val="24"/>
        </w:rPr>
        <w:t>Ковернинский</w:t>
      </w:r>
      <w:proofErr w:type="spellEnd"/>
      <w:r w:rsidRPr="002E37F1">
        <w:rPr>
          <w:rFonts w:ascii="Arial" w:hAnsi="Arial" w:cs="Arial"/>
          <w:color w:val="000000"/>
          <w:sz w:val="24"/>
          <w:szCs w:val="24"/>
        </w:rPr>
        <w:t xml:space="preserve">  МФЦ» расположено на первом этаже здания и обеспечено кнопкой вызова специалиста);</w:t>
      </w:r>
    </w:p>
    <w:p w:rsidR="008D480C" w:rsidRPr="002E37F1" w:rsidRDefault="008D480C" w:rsidP="008D480C">
      <w:pPr>
        <w:ind w:firstLine="708"/>
        <w:jc w:val="both"/>
        <w:rPr>
          <w:rFonts w:ascii="Arial" w:hAnsi="Arial" w:cs="Arial"/>
          <w:color w:val="000000"/>
          <w:sz w:val="24"/>
          <w:szCs w:val="24"/>
        </w:rPr>
      </w:pPr>
      <w:r w:rsidRPr="002E37F1">
        <w:rPr>
          <w:rFonts w:ascii="Arial" w:hAnsi="Arial" w:cs="Arial"/>
          <w:color w:val="000000"/>
          <w:sz w:val="24"/>
          <w:szCs w:val="24"/>
        </w:rPr>
        <w:t>2) сопровождение инвалидов, имеющих стойкие расстройства функции зрения и самостоятельного передвижения;</w:t>
      </w:r>
    </w:p>
    <w:p w:rsidR="008D480C" w:rsidRPr="002E37F1" w:rsidRDefault="008D480C" w:rsidP="008D480C">
      <w:pPr>
        <w:ind w:firstLine="708"/>
        <w:jc w:val="both"/>
        <w:rPr>
          <w:rFonts w:ascii="Arial" w:hAnsi="Arial" w:cs="Arial"/>
          <w:color w:val="000000"/>
          <w:sz w:val="24"/>
          <w:szCs w:val="24"/>
        </w:rPr>
      </w:pPr>
      <w:r w:rsidRPr="002E37F1">
        <w:rPr>
          <w:rFonts w:ascii="Arial" w:hAnsi="Arial" w:cs="Arial"/>
          <w:color w:val="000000"/>
          <w:sz w:val="24"/>
          <w:szCs w:val="24"/>
        </w:rPr>
        <w:t xml:space="preserve">3) допуск </w:t>
      </w:r>
      <w:proofErr w:type="spellStart"/>
      <w:r w:rsidRPr="002E37F1">
        <w:rPr>
          <w:rFonts w:ascii="Arial" w:hAnsi="Arial" w:cs="Arial"/>
          <w:color w:val="000000"/>
          <w:sz w:val="24"/>
          <w:szCs w:val="24"/>
        </w:rPr>
        <w:t>сурдопереводчика</w:t>
      </w:r>
      <w:proofErr w:type="spellEnd"/>
      <w:r w:rsidRPr="002E37F1">
        <w:rPr>
          <w:rFonts w:ascii="Arial" w:hAnsi="Arial" w:cs="Arial"/>
          <w:color w:val="000000"/>
          <w:sz w:val="24"/>
          <w:szCs w:val="24"/>
        </w:rPr>
        <w:t xml:space="preserve"> и </w:t>
      </w:r>
      <w:proofErr w:type="spellStart"/>
      <w:r w:rsidRPr="002E37F1">
        <w:rPr>
          <w:rFonts w:ascii="Arial" w:hAnsi="Arial" w:cs="Arial"/>
          <w:color w:val="000000"/>
          <w:sz w:val="24"/>
          <w:szCs w:val="24"/>
        </w:rPr>
        <w:t>тифлосурдопереводчика</w:t>
      </w:r>
      <w:proofErr w:type="spellEnd"/>
      <w:r w:rsidRPr="002E37F1">
        <w:rPr>
          <w:rFonts w:ascii="Arial" w:hAnsi="Arial" w:cs="Arial"/>
          <w:color w:val="000000"/>
          <w:sz w:val="24"/>
          <w:szCs w:val="24"/>
        </w:rPr>
        <w:t>;</w:t>
      </w:r>
    </w:p>
    <w:p w:rsidR="008D480C" w:rsidRPr="002E37F1" w:rsidRDefault="008D480C" w:rsidP="008D480C">
      <w:pPr>
        <w:ind w:firstLine="708"/>
        <w:jc w:val="both"/>
        <w:rPr>
          <w:rFonts w:ascii="Arial" w:hAnsi="Arial" w:cs="Arial"/>
          <w:color w:val="000000"/>
          <w:sz w:val="24"/>
          <w:szCs w:val="24"/>
        </w:rPr>
      </w:pPr>
      <w:r w:rsidRPr="002E37F1">
        <w:rPr>
          <w:rFonts w:ascii="Arial" w:hAnsi="Arial" w:cs="Arial"/>
          <w:color w:val="000000"/>
          <w:sz w:val="24"/>
          <w:szCs w:val="24"/>
        </w:rPr>
        <w:t>4) оказание инвалидам помощь в преодолении барьеров, мешающих  получению ими муниципальной услуги наравне с другими лицами».</w:t>
      </w:r>
    </w:p>
    <w:p w:rsidR="008D480C" w:rsidRPr="002E37F1" w:rsidRDefault="008D480C" w:rsidP="008D480C">
      <w:pPr>
        <w:ind w:firstLine="708"/>
        <w:jc w:val="both"/>
        <w:rPr>
          <w:rFonts w:ascii="Arial" w:hAnsi="Arial" w:cs="Arial"/>
          <w:color w:val="000000"/>
          <w:sz w:val="24"/>
          <w:szCs w:val="24"/>
        </w:rPr>
      </w:pPr>
      <w:r w:rsidRPr="002E37F1">
        <w:rPr>
          <w:rFonts w:ascii="Arial" w:hAnsi="Arial" w:cs="Arial"/>
          <w:color w:val="000000"/>
          <w:sz w:val="24"/>
          <w:szCs w:val="24"/>
        </w:rPr>
        <w:t>«В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 либо когда это возможно,  ее предоставление обеспечивается по месту жительства инва</w:t>
      </w:r>
      <w:r>
        <w:rPr>
          <w:rFonts w:ascii="Arial" w:hAnsi="Arial" w:cs="Arial"/>
          <w:color w:val="000000"/>
          <w:sz w:val="24"/>
          <w:szCs w:val="24"/>
        </w:rPr>
        <w:t>лида или в дистанционном режиме</w:t>
      </w:r>
      <w:r w:rsidRPr="002E37F1">
        <w:rPr>
          <w:rFonts w:ascii="Arial" w:hAnsi="Arial" w:cs="Arial"/>
          <w:color w:val="000000"/>
          <w:sz w:val="24"/>
          <w:szCs w:val="24"/>
        </w:rPr>
        <w:t>.</w:t>
      </w:r>
    </w:p>
    <w:p w:rsidR="008D480C" w:rsidRPr="00CA04BC" w:rsidRDefault="008D480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2.18. Показателями доступности и качества муниципальной услуги являются:</w:t>
      </w:r>
    </w:p>
    <w:p w:rsidR="00CA04BC" w:rsidRPr="00CA04BC" w:rsidRDefault="00CA04BC" w:rsidP="00CA04BC">
      <w:pPr>
        <w:pStyle w:val="ConsPlusNormal"/>
        <w:widowControl/>
        <w:ind w:firstLine="540"/>
        <w:jc w:val="both"/>
        <w:rPr>
          <w:sz w:val="24"/>
          <w:szCs w:val="24"/>
        </w:rPr>
      </w:pPr>
      <w:r w:rsidRPr="00CA04BC">
        <w:rPr>
          <w:sz w:val="24"/>
          <w:szCs w:val="24"/>
        </w:rPr>
        <w:t>- широкий доступ к информации о предоставлении муниципальной услуги;</w:t>
      </w:r>
    </w:p>
    <w:p w:rsidR="00CA04BC" w:rsidRPr="00CA04BC" w:rsidRDefault="00CA04BC" w:rsidP="00CA04BC">
      <w:pPr>
        <w:pStyle w:val="ConsPlusNormal"/>
        <w:widowControl/>
        <w:ind w:firstLine="540"/>
        <w:jc w:val="both"/>
        <w:rPr>
          <w:sz w:val="24"/>
          <w:szCs w:val="24"/>
        </w:rPr>
      </w:pPr>
      <w:r w:rsidRPr="00CA04BC">
        <w:rPr>
          <w:sz w:val="24"/>
          <w:szCs w:val="24"/>
        </w:rPr>
        <w:t xml:space="preserve">- обеспечение возможности получения заявителями информации о предоставляемой муниципальной услуге на </w:t>
      </w:r>
      <w:hyperlink r:id="rId24" w:history="1">
        <w:r w:rsidRPr="00CA04BC">
          <w:rPr>
            <w:rStyle w:val="a3"/>
            <w:color w:val="auto"/>
            <w:sz w:val="24"/>
            <w:szCs w:val="24"/>
            <w:u w:val="none"/>
          </w:rPr>
          <w:t>сайте</w:t>
        </w:r>
      </w:hyperlink>
      <w:r w:rsidRPr="00CA04BC">
        <w:rPr>
          <w:sz w:val="24"/>
          <w:szCs w:val="24"/>
        </w:rPr>
        <w:t xml:space="preserve"> Ковернинского муниципального района Нижегородской области;</w:t>
      </w:r>
    </w:p>
    <w:p w:rsidR="00CA04BC" w:rsidRPr="00CA04BC" w:rsidRDefault="00CA04BC" w:rsidP="00CA04BC">
      <w:pPr>
        <w:pStyle w:val="ConsPlusNormal"/>
        <w:widowControl/>
        <w:ind w:firstLine="540"/>
        <w:jc w:val="both"/>
        <w:rPr>
          <w:sz w:val="24"/>
          <w:szCs w:val="24"/>
        </w:rPr>
      </w:pPr>
      <w:r w:rsidRPr="00CA04BC">
        <w:rPr>
          <w:sz w:val="24"/>
          <w:szCs w:val="24"/>
        </w:rPr>
        <w:t>- обеспечение возможности получения заявителями информации о предоставляемой муниципальной услуге на официальном сайте МУ «Ковернинский МФЦ»</w:t>
      </w:r>
    </w:p>
    <w:p w:rsidR="00CA04BC" w:rsidRPr="00CA04BC" w:rsidRDefault="00CA04BC" w:rsidP="00CA04BC">
      <w:pPr>
        <w:pStyle w:val="ConsPlusNormal"/>
        <w:widowControl/>
        <w:ind w:firstLine="540"/>
        <w:jc w:val="both"/>
        <w:rPr>
          <w:sz w:val="24"/>
          <w:szCs w:val="24"/>
        </w:rPr>
      </w:pPr>
      <w:r w:rsidRPr="00CA04BC">
        <w:rPr>
          <w:sz w:val="24"/>
          <w:szCs w:val="24"/>
        </w:rPr>
        <w:t>- обеспечение возможности для заявителей отслеживать ход предоставления муниципальной услуги;</w:t>
      </w:r>
    </w:p>
    <w:p w:rsidR="00CA04BC" w:rsidRPr="00CA04BC" w:rsidRDefault="00CA04BC" w:rsidP="00CA04BC">
      <w:pPr>
        <w:pStyle w:val="ConsPlusNormal"/>
        <w:widowControl/>
        <w:ind w:firstLine="540"/>
        <w:jc w:val="both"/>
        <w:rPr>
          <w:sz w:val="24"/>
          <w:szCs w:val="24"/>
        </w:rPr>
      </w:pPr>
      <w:r w:rsidRPr="00CA04BC">
        <w:rPr>
          <w:sz w:val="24"/>
          <w:szCs w:val="24"/>
        </w:rPr>
        <w:t>- предоставление муниципальной услуги в многофункциональном центре предоставления государственных и муниципальных услуг;</w:t>
      </w:r>
    </w:p>
    <w:p w:rsidR="00CA04BC" w:rsidRPr="00CA04BC" w:rsidRDefault="00CA04BC" w:rsidP="00CA04BC">
      <w:pPr>
        <w:pStyle w:val="ConsPlusNormal"/>
        <w:widowControl/>
        <w:ind w:firstLine="540"/>
        <w:jc w:val="both"/>
        <w:rPr>
          <w:sz w:val="24"/>
          <w:szCs w:val="24"/>
        </w:rPr>
      </w:pPr>
      <w:r w:rsidRPr="00CA04BC">
        <w:rPr>
          <w:sz w:val="24"/>
          <w:szCs w:val="24"/>
        </w:rPr>
        <w:t>- возможность получения информации о предоставлении муниципальной услуги по телефонной связи;</w:t>
      </w:r>
    </w:p>
    <w:p w:rsidR="00CA04BC" w:rsidRPr="00CA04BC" w:rsidRDefault="00CA04BC" w:rsidP="00CA04BC">
      <w:pPr>
        <w:pStyle w:val="ConsPlusNormal"/>
        <w:widowControl/>
        <w:ind w:firstLine="540"/>
        <w:jc w:val="both"/>
        <w:rPr>
          <w:sz w:val="24"/>
          <w:szCs w:val="24"/>
        </w:rPr>
      </w:pPr>
      <w:r w:rsidRPr="00CA04BC">
        <w:rPr>
          <w:sz w:val="24"/>
          <w:szCs w:val="24"/>
        </w:rPr>
        <w:t>- возможность предоставления документов, необходимых для предоставления муниципальной услуги, по почте;</w:t>
      </w:r>
    </w:p>
    <w:p w:rsidR="00CA04BC" w:rsidRPr="00CA04BC" w:rsidRDefault="00CA04BC" w:rsidP="00CA04BC">
      <w:pPr>
        <w:pStyle w:val="ConsPlusNormal"/>
        <w:widowControl/>
        <w:ind w:firstLine="540"/>
        <w:jc w:val="both"/>
        <w:rPr>
          <w:sz w:val="24"/>
          <w:szCs w:val="24"/>
        </w:rPr>
      </w:pPr>
      <w:r w:rsidRPr="00CA04BC">
        <w:rPr>
          <w:sz w:val="24"/>
          <w:szCs w:val="24"/>
        </w:rPr>
        <w:t>- степень квалификации специалистов, участвующих в предоставлении муниципальной услуги;</w:t>
      </w:r>
    </w:p>
    <w:p w:rsidR="00CA04BC" w:rsidRPr="00CA04BC" w:rsidRDefault="00CA04BC" w:rsidP="00CA04BC">
      <w:pPr>
        <w:pStyle w:val="ConsPlusNormal"/>
        <w:widowControl/>
        <w:ind w:firstLine="540"/>
        <w:jc w:val="both"/>
        <w:rPr>
          <w:sz w:val="24"/>
          <w:szCs w:val="24"/>
        </w:rPr>
      </w:pPr>
      <w:r w:rsidRPr="00CA04BC">
        <w:rPr>
          <w:sz w:val="24"/>
          <w:szCs w:val="24"/>
        </w:rPr>
        <w:t>- наличие (отсутствие) обоснованных жалоб заявителей.</w:t>
      </w:r>
    </w:p>
    <w:p w:rsidR="00CA04BC" w:rsidRPr="00CA04BC" w:rsidRDefault="00CA04BC" w:rsidP="00CA04BC">
      <w:pPr>
        <w:pStyle w:val="ConsPlusNormal"/>
        <w:widowControl/>
        <w:ind w:firstLine="0"/>
        <w:jc w:val="center"/>
        <w:outlineLvl w:val="1"/>
        <w:rPr>
          <w:sz w:val="24"/>
          <w:szCs w:val="24"/>
        </w:rPr>
      </w:pPr>
    </w:p>
    <w:p w:rsidR="00CA04BC" w:rsidRPr="00CA04BC" w:rsidRDefault="00CA04BC" w:rsidP="00CA04BC">
      <w:pPr>
        <w:pStyle w:val="ConsPlusNormal"/>
        <w:widowControl/>
        <w:ind w:firstLine="0"/>
        <w:jc w:val="center"/>
        <w:outlineLvl w:val="1"/>
        <w:rPr>
          <w:sz w:val="24"/>
          <w:szCs w:val="24"/>
        </w:rPr>
      </w:pPr>
      <w:r w:rsidRPr="00CA04BC">
        <w:rPr>
          <w:sz w:val="24"/>
          <w:szCs w:val="24"/>
        </w:rPr>
        <w:t>III. СОСТАВ, ПОСЛЕДОВАТЕЛЬНОСТЬ И СРОКИ ВЫПОЛНЕНИЯ</w:t>
      </w:r>
    </w:p>
    <w:p w:rsidR="00CA04BC" w:rsidRPr="00CA04BC" w:rsidRDefault="00CA04BC" w:rsidP="00CA04BC">
      <w:pPr>
        <w:pStyle w:val="ConsPlusNormal"/>
        <w:widowControl/>
        <w:ind w:firstLine="0"/>
        <w:jc w:val="center"/>
        <w:rPr>
          <w:sz w:val="24"/>
          <w:szCs w:val="24"/>
        </w:rPr>
      </w:pPr>
      <w:r w:rsidRPr="00CA04BC">
        <w:rPr>
          <w:sz w:val="24"/>
          <w:szCs w:val="24"/>
        </w:rPr>
        <w:t>АДМИНИСТРАТИВНЫХ ПРОЦЕДУР, ТРЕБОВАНИЯ</w:t>
      </w:r>
    </w:p>
    <w:p w:rsidR="00CA04BC" w:rsidRPr="00CA04BC" w:rsidRDefault="00CA04BC" w:rsidP="00CA04BC">
      <w:pPr>
        <w:pStyle w:val="ConsPlusNormal"/>
        <w:widowControl/>
        <w:ind w:firstLine="0"/>
        <w:jc w:val="center"/>
        <w:rPr>
          <w:sz w:val="24"/>
          <w:szCs w:val="24"/>
        </w:rPr>
      </w:pPr>
      <w:r w:rsidRPr="00CA04BC">
        <w:rPr>
          <w:sz w:val="24"/>
          <w:szCs w:val="24"/>
        </w:rPr>
        <w:t>К ПОРЯДКУ ИХ ВЫПОЛНЕНИЯ</w:t>
      </w:r>
    </w:p>
    <w:p w:rsidR="00CA04BC" w:rsidRPr="00CA04BC" w:rsidRDefault="00CA04BC" w:rsidP="00CA04BC">
      <w:pPr>
        <w:pStyle w:val="ConsPlusNormal"/>
        <w:widowControl/>
        <w:ind w:firstLine="0"/>
        <w:jc w:val="center"/>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3.1. Предоставление муниципальной услуги включает в себя следующие административные процедуры:</w:t>
      </w:r>
    </w:p>
    <w:p w:rsidR="00CA04BC" w:rsidRPr="00CA04BC" w:rsidRDefault="00CA04BC" w:rsidP="00CA04BC">
      <w:pPr>
        <w:pStyle w:val="ConsPlusNormal"/>
        <w:widowControl/>
        <w:ind w:firstLine="540"/>
        <w:jc w:val="both"/>
        <w:rPr>
          <w:sz w:val="24"/>
          <w:szCs w:val="24"/>
        </w:rPr>
      </w:pPr>
      <w:r w:rsidRPr="00CA04BC">
        <w:rPr>
          <w:sz w:val="24"/>
          <w:szCs w:val="24"/>
        </w:rPr>
        <w:t>- выдача постановления Администрации Ковернинского муниципального района Нижегородской области о предоставлении земельного участка;</w:t>
      </w:r>
    </w:p>
    <w:p w:rsidR="00CA04BC" w:rsidRPr="00CA04BC" w:rsidRDefault="00CA04BC" w:rsidP="00CA04BC">
      <w:pPr>
        <w:pStyle w:val="ConsPlusNormal"/>
        <w:widowControl/>
        <w:ind w:firstLine="540"/>
        <w:jc w:val="both"/>
        <w:rPr>
          <w:sz w:val="24"/>
          <w:szCs w:val="24"/>
        </w:rPr>
      </w:pPr>
      <w:r w:rsidRPr="00CA04BC">
        <w:rPr>
          <w:sz w:val="24"/>
          <w:szCs w:val="24"/>
        </w:rPr>
        <w:t xml:space="preserve"> - выдача постановления об отказе в предоставлении земельного участка;</w:t>
      </w:r>
    </w:p>
    <w:p w:rsidR="00CA04BC" w:rsidRPr="00CA04BC" w:rsidRDefault="00CA04BC" w:rsidP="00CA04BC">
      <w:pPr>
        <w:pStyle w:val="ConsPlusNormal"/>
        <w:widowControl/>
        <w:ind w:firstLine="540"/>
        <w:jc w:val="both"/>
        <w:rPr>
          <w:sz w:val="24"/>
          <w:szCs w:val="24"/>
        </w:rPr>
      </w:pPr>
      <w:r w:rsidRPr="00CA04BC">
        <w:rPr>
          <w:sz w:val="24"/>
          <w:szCs w:val="24"/>
        </w:rPr>
        <w:t xml:space="preserve">- выдача подписанного сторонами (КИО Администрации Ковернинского района и заявителем) договора купли-продажи земельного участка (в случае предоставления участка в собственность за плату) или договора аренды земельного участка. </w:t>
      </w:r>
    </w:p>
    <w:p w:rsidR="00CA04BC" w:rsidRPr="00CA04BC" w:rsidRDefault="00CA04BC" w:rsidP="00CA04BC">
      <w:pPr>
        <w:pStyle w:val="ConsPlusNormal"/>
        <w:widowControl/>
        <w:ind w:firstLine="540"/>
        <w:jc w:val="both"/>
        <w:rPr>
          <w:sz w:val="24"/>
          <w:szCs w:val="24"/>
        </w:rPr>
      </w:pPr>
      <w:r w:rsidRPr="00CA04BC">
        <w:rPr>
          <w:sz w:val="24"/>
          <w:szCs w:val="24"/>
        </w:rPr>
        <w:lastRenderedPageBreak/>
        <w:t>Административная процедура включает в себя следующие административные действия:</w:t>
      </w:r>
    </w:p>
    <w:p w:rsidR="00CA04BC" w:rsidRPr="00CA04BC" w:rsidRDefault="00CA04BC" w:rsidP="00CA04BC">
      <w:pPr>
        <w:pStyle w:val="ConsPlusNormal"/>
        <w:widowControl/>
        <w:ind w:firstLine="540"/>
        <w:jc w:val="both"/>
        <w:rPr>
          <w:sz w:val="24"/>
          <w:szCs w:val="24"/>
        </w:rPr>
      </w:pPr>
      <w:r w:rsidRPr="00CA04BC">
        <w:rPr>
          <w:sz w:val="24"/>
          <w:szCs w:val="24"/>
        </w:rPr>
        <w:t>- прием и регистрация заявления с прилагаемыми документами о предоставлении земельного участка;</w:t>
      </w:r>
    </w:p>
    <w:p w:rsidR="00CA04BC" w:rsidRPr="00CA04BC" w:rsidRDefault="00CA04BC" w:rsidP="00CA04BC">
      <w:pPr>
        <w:pStyle w:val="ConsPlusNormal"/>
        <w:widowControl/>
        <w:ind w:firstLine="540"/>
        <w:jc w:val="both"/>
        <w:rPr>
          <w:i/>
          <w:sz w:val="24"/>
          <w:szCs w:val="24"/>
        </w:rPr>
      </w:pPr>
      <w:r w:rsidRPr="00CA04BC">
        <w:rPr>
          <w:sz w:val="24"/>
          <w:szCs w:val="24"/>
        </w:rPr>
        <w:t>- формирование и направление межведомственного запроса;</w:t>
      </w:r>
    </w:p>
    <w:p w:rsidR="00CA04BC" w:rsidRPr="00CA04BC" w:rsidRDefault="00CA04BC" w:rsidP="00CA04BC">
      <w:pPr>
        <w:pStyle w:val="ConsPlusNormal"/>
        <w:widowControl/>
        <w:ind w:firstLine="540"/>
        <w:jc w:val="both"/>
        <w:rPr>
          <w:sz w:val="24"/>
          <w:szCs w:val="24"/>
          <w:highlight w:val="yellow"/>
        </w:rPr>
      </w:pPr>
      <w:r w:rsidRPr="00CA04BC">
        <w:rPr>
          <w:sz w:val="24"/>
          <w:szCs w:val="24"/>
        </w:rPr>
        <w:t>- подготовка постановления Администрации Ковернинского муниципального района Нижегородской области о предоставлении земельного участка либо решения об отказе в предоставлении земельного участка в собственность; подготовка договора купли-продажи земельного участка (в случае предоставления участка в собственность за плату) или договора аренды;</w:t>
      </w:r>
    </w:p>
    <w:p w:rsidR="00CA04BC" w:rsidRPr="00CA04BC" w:rsidRDefault="00CA04BC" w:rsidP="00CA04BC">
      <w:pPr>
        <w:pStyle w:val="ConsPlusNormal"/>
        <w:widowControl/>
        <w:ind w:firstLine="540"/>
        <w:jc w:val="both"/>
        <w:rPr>
          <w:sz w:val="24"/>
          <w:szCs w:val="24"/>
        </w:rPr>
      </w:pPr>
      <w:r w:rsidRPr="00CA04BC">
        <w:rPr>
          <w:sz w:val="24"/>
          <w:szCs w:val="24"/>
        </w:rPr>
        <w:t xml:space="preserve">- выдача результатов предоставления услуги. </w:t>
      </w:r>
    </w:p>
    <w:p w:rsidR="00CA04BC" w:rsidRPr="00CA04BC" w:rsidRDefault="00CA04BC" w:rsidP="00CA04BC">
      <w:pPr>
        <w:pStyle w:val="ConsPlusNormal"/>
        <w:widowControl/>
        <w:ind w:firstLine="540"/>
        <w:jc w:val="both"/>
        <w:rPr>
          <w:sz w:val="24"/>
          <w:szCs w:val="24"/>
        </w:rPr>
      </w:pPr>
    </w:p>
    <w:p w:rsidR="00CA04BC" w:rsidRPr="00CA04BC" w:rsidRDefault="00CA04BC" w:rsidP="00CA04BC">
      <w:pPr>
        <w:ind w:firstLine="540"/>
        <w:jc w:val="both"/>
        <w:outlineLvl w:val="1"/>
        <w:rPr>
          <w:rFonts w:ascii="Arial" w:hAnsi="Arial" w:cs="Arial"/>
          <w:sz w:val="24"/>
          <w:szCs w:val="24"/>
        </w:rPr>
      </w:pPr>
      <w:proofErr w:type="gramStart"/>
      <w:r w:rsidRPr="00CA04BC">
        <w:rPr>
          <w:rFonts w:ascii="Arial" w:hAnsi="Arial" w:cs="Arial"/>
          <w:sz w:val="24"/>
          <w:szCs w:val="24"/>
        </w:rPr>
        <w:t>При переходе на предоставление муниципальной услуги в электронном виде в соответствии с законодательством</w:t>
      </w:r>
      <w:proofErr w:type="gramEnd"/>
      <w:r w:rsidRPr="00CA04BC">
        <w:rPr>
          <w:rFonts w:ascii="Arial" w:hAnsi="Arial" w:cs="Arial"/>
          <w:sz w:val="24"/>
          <w:szCs w:val="24"/>
        </w:rPr>
        <w:t xml:space="preserve"> Российской Федерации или Нижегородской области заявление, указанное в 2.</w:t>
      </w:r>
      <w:hyperlink r:id="rId25" w:history="1">
        <w:r w:rsidRPr="00CA04BC">
          <w:rPr>
            <w:rStyle w:val="a3"/>
            <w:rFonts w:ascii="Arial" w:hAnsi="Arial" w:cs="Arial"/>
            <w:color w:val="auto"/>
            <w:sz w:val="24"/>
            <w:szCs w:val="24"/>
            <w:u w:val="none"/>
          </w:rPr>
          <w:t>6.</w:t>
        </w:r>
      </w:hyperlink>
      <w:r w:rsidRPr="00CA04BC">
        <w:rPr>
          <w:rFonts w:ascii="Arial" w:hAnsi="Arial" w:cs="Arial"/>
          <w:sz w:val="24"/>
          <w:szCs w:val="24"/>
        </w:rPr>
        <w:t xml:space="preserve"> Регламента, может быть подано в электронной форме - через единый портал государственных и муниципальных услуг в сети Интернет, а необходимые документы, указанные в п. 2.6. Регламента - </w:t>
      </w:r>
      <w:proofErr w:type="gramStart"/>
      <w:r w:rsidRPr="00CA04BC">
        <w:rPr>
          <w:rFonts w:ascii="Arial" w:hAnsi="Arial" w:cs="Arial"/>
          <w:sz w:val="24"/>
          <w:szCs w:val="24"/>
        </w:rPr>
        <w:t>доставлены</w:t>
      </w:r>
      <w:proofErr w:type="gramEnd"/>
      <w:r w:rsidRPr="00CA04BC">
        <w:rPr>
          <w:rFonts w:ascii="Arial" w:hAnsi="Arial" w:cs="Arial"/>
          <w:sz w:val="24"/>
          <w:szCs w:val="24"/>
        </w:rPr>
        <w:t xml:space="preserve"> лично или почтовым отправлением, а также направлены в электронной форме. </w:t>
      </w:r>
    </w:p>
    <w:p w:rsidR="00CA04BC" w:rsidRPr="00CA04BC" w:rsidRDefault="00CA04BC" w:rsidP="00CA04BC">
      <w:pPr>
        <w:ind w:firstLine="540"/>
        <w:jc w:val="both"/>
        <w:outlineLvl w:val="1"/>
        <w:rPr>
          <w:rFonts w:ascii="Arial" w:hAnsi="Arial" w:cs="Arial"/>
          <w:sz w:val="24"/>
          <w:szCs w:val="24"/>
        </w:rPr>
      </w:pPr>
      <w:r w:rsidRPr="00CA04BC">
        <w:rPr>
          <w:rFonts w:ascii="Arial" w:hAnsi="Arial" w:cs="Arial"/>
          <w:sz w:val="24"/>
          <w:szCs w:val="24"/>
        </w:rPr>
        <w:t xml:space="preserve">Документы должны быть отсканированы в формате </w:t>
      </w:r>
      <w:proofErr w:type="spellStart"/>
      <w:r w:rsidRPr="00CA04BC">
        <w:rPr>
          <w:rFonts w:ascii="Arial" w:hAnsi="Arial" w:cs="Arial"/>
          <w:sz w:val="24"/>
          <w:szCs w:val="24"/>
        </w:rPr>
        <w:t>Ado</w:t>
      </w:r>
      <w:proofErr w:type="spellEnd"/>
      <w:r w:rsidRPr="00CA04BC">
        <w:rPr>
          <w:rFonts w:ascii="Arial" w:hAnsi="Arial" w:cs="Arial"/>
          <w:sz w:val="24"/>
          <w:szCs w:val="24"/>
          <w:lang w:val="en-US"/>
        </w:rPr>
        <w:t>b</w:t>
      </w:r>
      <w:proofErr w:type="spellStart"/>
      <w:r w:rsidRPr="00CA04BC">
        <w:rPr>
          <w:rFonts w:ascii="Arial" w:hAnsi="Arial" w:cs="Arial"/>
          <w:sz w:val="24"/>
          <w:szCs w:val="24"/>
        </w:rPr>
        <w:t>e</w:t>
      </w:r>
      <w:proofErr w:type="spellEnd"/>
      <w:r w:rsidRPr="00CA04BC">
        <w:rPr>
          <w:rFonts w:ascii="Arial" w:hAnsi="Arial" w:cs="Arial"/>
          <w:sz w:val="24"/>
          <w:szCs w:val="24"/>
        </w:rPr>
        <w:t xml:space="preserve"> PDF в черно-белом или сером цвете, обеспечивающем сохранение всех аутентичных признаков подлинности (качество - не менее 200 точек на дюйм): графической подписи лица, печати. Размер файла не должен превышать 10 Мб. Количество файлов должно соответствовать количеству документов.</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540"/>
        <w:jc w:val="both"/>
        <w:rPr>
          <w:sz w:val="24"/>
          <w:szCs w:val="24"/>
        </w:rPr>
      </w:pPr>
      <w:r w:rsidRPr="00CA04BC">
        <w:rPr>
          <w:sz w:val="24"/>
          <w:szCs w:val="24"/>
        </w:rPr>
        <w:t>3.2. Прием и регистрация заявления в МУ «Ковернинский МФЦ»</w:t>
      </w:r>
    </w:p>
    <w:p w:rsidR="00CA04BC" w:rsidRPr="00CA04BC" w:rsidRDefault="00CA04BC" w:rsidP="00CA04BC">
      <w:pPr>
        <w:pStyle w:val="ConsPlusNormal"/>
        <w:widowControl/>
        <w:ind w:firstLine="540"/>
        <w:jc w:val="both"/>
        <w:rPr>
          <w:sz w:val="24"/>
          <w:szCs w:val="24"/>
        </w:rPr>
      </w:pPr>
      <w:r w:rsidRPr="00CA04BC">
        <w:rPr>
          <w:sz w:val="24"/>
          <w:szCs w:val="24"/>
        </w:rPr>
        <w:t>3.2.1. Основанием для начала предоставления муниципальной услуги является поступление в МУ «Ковернинский МФЦ» заявления с приложенными к нему документами.</w:t>
      </w:r>
    </w:p>
    <w:p w:rsidR="00CA04BC" w:rsidRPr="00CA04BC" w:rsidRDefault="00CA04BC" w:rsidP="00CA04BC">
      <w:pPr>
        <w:pStyle w:val="ConsPlusNormal"/>
        <w:widowControl/>
        <w:ind w:firstLine="540"/>
        <w:jc w:val="both"/>
        <w:rPr>
          <w:sz w:val="24"/>
          <w:szCs w:val="24"/>
        </w:rPr>
      </w:pPr>
      <w:r w:rsidRPr="00CA04BC">
        <w:rPr>
          <w:sz w:val="24"/>
          <w:szCs w:val="24"/>
        </w:rPr>
        <w:t>3.2.1.1. Заявление регистрируется специалистом МУ «Ковернинский МФЦ» в день обращения заявителя.</w:t>
      </w:r>
    </w:p>
    <w:p w:rsidR="00CA04BC" w:rsidRPr="00CA04BC" w:rsidRDefault="00CA04BC" w:rsidP="00CA04BC">
      <w:pPr>
        <w:pStyle w:val="ConsPlusNormal"/>
        <w:widowControl/>
        <w:ind w:firstLine="540"/>
        <w:jc w:val="both"/>
        <w:rPr>
          <w:sz w:val="24"/>
          <w:szCs w:val="24"/>
        </w:rPr>
      </w:pPr>
      <w:r w:rsidRPr="00CA04BC">
        <w:rPr>
          <w:sz w:val="24"/>
          <w:szCs w:val="24"/>
        </w:rPr>
        <w:t xml:space="preserve"> 3.2.1.2. В заявлении в обязательном порядке указывается:</w:t>
      </w:r>
    </w:p>
    <w:p w:rsidR="00CA04BC" w:rsidRPr="00CA04BC" w:rsidRDefault="00CA04BC" w:rsidP="00CA04BC">
      <w:pPr>
        <w:pStyle w:val="ConsPlusNormal"/>
        <w:widowControl/>
        <w:ind w:firstLine="540"/>
        <w:jc w:val="both"/>
        <w:rPr>
          <w:sz w:val="24"/>
          <w:szCs w:val="24"/>
        </w:rPr>
      </w:pPr>
      <w:r w:rsidRPr="00CA04BC">
        <w:rPr>
          <w:sz w:val="24"/>
          <w:szCs w:val="24"/>
        </w:rPr>
        <w:t>- наименование органа, в который направляется заявление;</w:t>
      </w:r>
    </w:p>
    <w:p w:rsidR="00CA04BC" w:rsidRPr="00CA04BC" w:rsidRDefault="00CA04BC" w:rsidP="00CA04BC">
      <w:pPr>
        <w:pStyle w:val="ConsPlusNormal"/>
        <w:widowControl/>
        <w:ind w:firstLine="540"/>
        <w:jc w:val="both"/>
        <w:rPr>
          <w:sz w:val="24"/>
          <w:szCs w:val="24"/>
        </w:rPr>
      </w:pPr>
      <w:r w:rsidRPr="00CA04BC">
        <w:rPr>
          <w:sz w:val="24"/>
          <w:szCs w:val="24"/>
        </w:rPr>
        <w:t>- наименование заявителя;</w:t>
      </w:r>
    </w:p>
    <w:p w:rsidR="00CA04BC" w:rsidRPr="00CA04BC" w:rsidRDefault="00CA04BC" w:rsidP="00CA04BC">
      <w:pPr>
        <w:pStyle w:val="ConsPlusNormal"/>
        <w:widowControl/>
        <w:ind w:firstLine="540"/>
        <w:jc w:val="both"/>
        <w:rPr>
          <w:sz w:val="24"/>
          <w:szCs w:val="24"/>
        </w:rPr>
      </w:pPr>
      <w:r w:rsidRPr="00CA04BC">
        <w:rPr>
          <w:sz w:val="24"/>
          <w:szCs w:val="24"/>
        </w:rPr>
        <w:t>- адрес почтовый, юридический;</w:t>
      </w:r>
    </w:p>
    <w:p w:rsidR="00CA04BC" w:rsidRPr="00CA04BC" w:rsidRDefault="00CA04BC" w:rsidP="00CA04BC">
      <w:pPr>
        <w:pStyle w:val="ConsPlusNormal"/>
        <w:widowControl/>
        <w:ind w:firstLine="540"/>
        <w:jc w:val="both"/>
        <w:rPr>
          <w:sz w:val="24"/>
          <w:szCs w:val="24"/>
        </w:rPr>
      </w:pPr>
      <w:r w:rsidRPr="00CA04BC">
        <w:rPr>
          <w:sz w:val="24"/>
          <w:szCs w:val="24"/>
        </w:rPr>
        <w:t>- контактный телефон заявителя;</w:t>
      </w:r>
    </w:p>
    <w:p w:rsidR="00CA04BC" w:rsidRPr="00CA04BC" w:rsidRDefault="00CA04BC" w:rsidP="00CA04BC">
      <w:pPr>
        <w:pStyle w:val="ConsPlusNormal"/>
        <w:widowControl/>
        <w:ind w:firstLine="540"/>
        <w:jc w:val="both"/>
        <w:rPr>
          <w:sz w:val="24"/>
          <w:szCs w:val="24"/>
        </w:rPr>
      </w:pPr>
      <w:r w:rsidRPr="00CA04BC">
        <w:rPr>
          <w:sz w:val="24"/>
          <w:szCs w:val="24"/>
        </w:rPr>
        <w:t>- сведения об объекте недвижимости и земельном участке.</w:t>
      </w:r>
    </w:p>
    <w:p w:rsidR="00CA04BC" w:rsidRPr="00CA04BC" w:rsidRDefault="00CA04BC" w:rsidP="00CA04BC">
      <w:pPr>
        <w:pStyle w:val="ConsPlusNormal"/>
        <w:widowControl/>
        <w:ind w:firstLine="540"/>
        <w:jc w:val="both"/>
        <w:rPr>
          <w:sz w:val="24"/>
          <w:szCs w:val="24"/>
        </w:rPr>
      </w:pPr>
      <w:r w:rsidRPr="00CA04BC">
        <w:rPr>
          <w:sz w:val="24"/>
          <w:szCs w:val="24"/>
        </w:rPr>
        <w:t>- личная подпись заявителя, уполномоченного представителя заявителя;</w:t>
      </w:r>
    </w:p>
    <w:p w:rsidR="00CA04BC" w:rsidRPr="00CA04BC" w:rsidRDefault="00CA04BC" w:rsidP="00CA04BC">
      <w:pPr>
        <w:pStyle w:val="a5"/>
        <w:spacing w:before="0" w:after="0"/>
        <w:ind w:firstLine="567"/>
        <w:jc w:val="both"/>
        <w:rPr>
          <w:color w:val="auto"/>
        </w:rPr>
      </w:pPr>
      <w:r w:rsidRPr="00CA04BC">
        <w:rPr>
          <w:color w:val="auto"/>
        </w:rPr>
        <w:t xml:space="preserve">3.2.2. Специалист МУ «Ковернинский МФЦ» осуществляющий прием </w:t>
      </w:r>
      <w:proofErr w:type="gramStart"/>
      <w:r w:rsidRPr="00CA04BC">
        <w:rPr>
          <w:color w:val="auto"/>
        </w:rPr>
        <w:t>документов, представленных для получения муниципальной услуги выполняет</w:t>
      </w:r>
      <w:proofErr w:type="gramEnd"/>
      <w:r w:rsidRPr="00CA04BC">
        <w:rPr>
          <w:color w:val="auto"/>
        </w:rPr>
        <w:t xml:space="preserve"> следующие действия:</w:t>
      </w:r>
    </w:p>
    <w:p w:rsidR="00CA04BC" w:rsidRPr="00CA04BC" w:rsidRDefault="00CA04BC" w:rsidP="00CA04BC">
      <w:pPr>
        <w:pStyle w:val="a5"/>
        <w:spacing w:before="0" w:after="0"/>
        <w:ind w:firstLine="567"/>
        <w:jc w:val="both"/>
        <w:rPr>
          <w:color w:val="auto"/>
        </w:rPr>
      </w:pPr>
      <w:r w:rsidRPr="00CA04BC">
        <w:rPr>
          <w:color w:val="auto"/>
        </w:rPr>
        <w:t>- определяет предмет обращения;</w:t>
      </w:r>
    </w:p>
    <w:p w:rsidR="00CA04BC" w:rsidRPr="00CA04BC" w:rsidRDefault="00CA04BC" w:rsidP="00CA04BC">
      <w:pPr>
        <w:pStyle w:val="a5"/>
        <w:spacing w:before="0" w:after="0"/>
        <w:ind w:firstLine="567"/>
        <w:jc w:val="both"/>
        <w:rPr>
          <w:color w:val="auto"/>
        </w:rPr>
      </w:pPr>
      <w:r w:rsidRPr="00CA04BC">
        <w:rPr>
          <w:color w:val="auto"/>
        </w:rPr>
        <w:t>- проводит проверку соответствия документов перечню, указанному в пункте 2.6. Регламента;</w:t>
      </w:r>
    </w:p>
    <w:p w:rsidR="00CA04BC" w:rsidRPr="00CA04BC" w:rsidRDefault="00CA04BC" w:rsidP="00CA04BC">
      <w:pPr>
        <w:pStyle w:val="a5"/>
        <w:spacing w:before="0" w:after="0"/>
        <w:ind w:firstLine="567"/>
        <w:jc w:val="both"/>
        <w:rPr>
          <w:color w:val="auto"/>
        </w:rPr>
      </w:pPr>
      <w:r w:rsidRPr="00CA04BC">
        <w:rPr>
          <w:color w:val="auto"/>
        </w:rPr>
        <w:t>-  сверяет копии предоставленных документов с их подлинниками;</w:t>
      </w:r>
    </w:p>
    <w:p w:rsidR="00CA04BC" w:rsidRPr="00CA04BC" w:rsidRDefault="00CA04BC" w:rsidP="00CA04BC">
      <w:pPr>
        <w:pStyle w:val="a5"/>
        <w:spacing w:before="0" w:after="0"/>
        <w:ind w:firstLine="567"/>
        <w:jc w:val="both"/>
        <w:rPr>
          <w:color w:val="auto"/>
        </w:rPr>
      </w:pPr>
      <w:r w:rsidRPr="00CA04BC">
        <w:rPr>
          <w:color w:val="auto"/>
        </w:rPr>
        <w:t>- принимает от лица, подающего документы, заявление на предоставление муниципальной услуги;</w:t>
      </w:r>
    </w:p>
    <w:p w:rsidR="00CA04BC" w:rsidRPr="00CA04BC" w:rsidRDefault="00CA04BC" w:rsidP="00CA04BC">
      <w:pPr>
        <w:pStyle w:val="a5"/>
        <w:spacing w:before="0" w:after="0"/>
        <w:ind w:firstLine="567"/>
        <w:jc w:val="both"/>
        <w:rPr>
          <w:color w:val="auto"/>
        </w:rPr>
      </w:pPr>
      <w:r w:rsidRPr="00CA04BC">
        <w:rPr>
          <w:color w:val="auto"/>
        </w:rPr>
        <w:t>- выдает заявителю расписку о принятых документах (приложение 3 Регламента).</w:t>
      </w:r>
    </w:p>
    <w:p w:rsidR="00CA04BC" w:rsidRPr="00CA04BC" w:rsidRDefault="00CA04BC" w:rsidP="00CA04BC">
      <w:pPr>
        <w:pStyle w:val="a5"/>
        <w:spacing w:before="0" w:after="0"/>
        <w:ind w:firstLine="567"/>
        <w:jc w:val="both"/>
        <w:rPr>
          <w:color w:val="auto"/>
        </w:rPr>
      </w:pPr>
      <w:r w:rsidRPr="00CA04BC">
        <w:rPr>
          <w:color w:val="auto"/>
        </w:rPr>
        <w:t>3.2.3. При обнаружении несоответствия документов перечню, указанному в пункте 2.6. Регламента специалист МУ «Ковернинский МФЦ», осуществляющий прием документов, возвращает их заявителю для устранения выявленных недостатков.</w:t>
      </w:r>
    </w:p>
    <w:p w:rsidR="00CA04BC" w:rsidRPr="00CA04BC" w:rsidRDefault="00CA04BC" w:rsidP="00CA04BC">
      <w:pPr>
        <w:pStyle w:val="a5"/>
        <w:spacing w:before="0" w:after="0"/>
        <w:ind w:firstLine="567"/>
        <w:jc w:val="both"/>
        <w:rPr>
          <w:color w:val="auto"/>
        </w:rPr>
      </w:pPr>
      <w:r w:rsidRPr="00CA04BC">
        <w:rPr>
          <w:color w:val="auto"/>
        </w:rPr>
        <w:t>При наличии оснований для отказа в приеме документов, осуществляется отказ в приеме документов в соответствии с регламентом работы МУ «Ковернинский МФЦ».</w:t>
      </w:r>
    </w:p>
    <w:p w:rsidR="00CA04BC" w:rsidRPr="00CA04BC" w:rsidRDefault="00CA04BC" w:rsidP="00CA04BC">
      <w:pPr>
        <w:ind w:firstLine="539"/>
        <w:jc w:val="both"/>
        <w:outlineLvl w:val="2"/>
        <w:rPr>
          <w:rFonts w:ascii="Arial" w:hAnsi="Arial" w:cs="Arial"/>
          <w:sz w:val="24"/>
          <w:szCs w:val="24"/>
          <w:highlight w:val="green"/>
        </w:rPr>
      </w:pPr>
      <w:r w:rsidRPr="00CA04BC">
        <w:rPr>
          <w:rFonts w:ascii="Arial" w:hAnsi="Arial" w:cs="Arial"/>
          <w:sz w:val="24"/>
          <w:szCs w:val="24"/>
        </w:rPr>
        <w:t xml:space="preserve">3.2.4. В случае если выписка из Единого государственного реестра юридических лиц; кадастровый паспорт земельного участка формы В.1 - В.2; </w:t>
      </w:r>
      <w:r w:rsidR="00A54E2C" w:rsidRPr="00A54E2C">
        <w:rPr>
          <w:rFonts w:ascii="Arial" w:hAnsi="Arial" w:cs="Arial"/>
          <w:sz w:val="24"/>
          <w:szCs w:val="24"/>
        </w:rPr>
        <w:t>выписка из ЕГРН</w:t>
      </w:r>
      <w:r w:rsidR="00A54E2C" w:rsidRPr="00CA04BC">
        <w:rPr>
          <w:rFonts w:ascii="Arial" w:hAnsi="Arial" w:cs="Arial"/>
          <w:sz w:val="24"/>
          <w:szCs w:val="24"/>
        </w:rPr>
        <w:t xml:space="preserve"> </w:t>
      </w:r>
      <w:r w:rsidRPr="00CA04BC">
        <w:rPr>
          <w:rFonts w:ascii="Arial" w:hAnsi="Arial" w:cs="Arial"/>
          <w:sz w:val="24"/>
          <w:szCs w:val="24"/>
        </w:rPr>
        <w:t xml:space="preserve">на земельный участок и на объект недвижимости, не представлены заявителем по собственной инициативе, специалист МУ «Ковернинский МФЦ» формирует и направляет запрос в органы, указанные в п. 2.8 Регламента. Максимальный срок выполнения данного действия с </w:t>
      </w:r>
      <w:r w:rsidRPr="00CA04BC">
        <w:rPr>
          <w:rFonts w:ascii="Arial" w:hAnsi="Arial" w:cs="Arial"/>
          <w:sz w:val="24"/>
          <w:szCs w:val="24"/>
        </w:rPr>
        <w:lastRenderedPageBreak/>
        <w:t>учетом срока выполнения межведомственного запроса органами, указанными в п. 2.8 Регламента составляет 10 рабочих дней.</w:t>
      </w:r>
    </w:p>
    <w:p w:rsidR="00CA04BC" w:rsidRPr="00CA04BC" w:rsidRDefault="00CA04BC" w:rsidP="00CA04BC">
      <w:pPr>
        <w:pStyle w:val="a5"/>
        <w:spacing w:before="0" w:after="0"/>
        <w:ind w:firstLine="567"/>
        <w:jc w:val="both"/>
        <w:rPr>
          <w:color w:val="auto"/>
        </w:rPr>
      </w:pPr>
      <w:r w:rsidRPr="00CA04BC">
        <w:rPr>
          <w:color w:val="auto"/>
        </w:rPr>
        <w:t>3.2.5. После получения информации по итогам межведомственного взаимодействия специалист МУ «Ковернинский МФЦ» осуществляет проверку полученных документов. Максимальный срок выполнения данного действия составляет 1 рабочий день.</w:t>
      </w:r>
    </w:p>
    <w:p w:rsidR="00CA04BC" w:rsidRPr="00CA04BC" w:rsidRDefault="00CA04BC" w:rsidP="00CA04BC">
      <w:pPr>
        <w:pStyle w:val="a5"/>
        <w:spacing w:before="0" w:after="0"/>
        <w:ind w:firstLine="567"/>
        <w:jc w:val="both"/>
        <w:rPr>
          <w:color w:val="auto"/>
        </w:rPr>
      </w:pPr>
      <w:r w:rsidRPr="00CA04BC">
        <w:rPr>
          <w:color w:val="auto"/>
        </w:rPr>
        <w:t>3.2.6. Заявления и документы передаются на бумажных носителях в канцелярию Администрации Ковернинского муниципального района Нижегородской области в первый рабочий день, следующий за днем получения информации по итогам межведомственного взаимодействия.</w:t>
      </w:r>
    </w:p>
    <w:p w:rsidR="00CA04BC" w:rsidRPr="00CA04BC" w:rsidRDefault="00CA04BC" w:rsidP="00CA04BC">
      <w:pPr>
        <w:pStyle w:val="a5"/>
        <w:spacing w:before="0" w:after="0"/>
        <w:ind w:firstLine="567"/>
        <w:jc w:val="both"/>
        <w:rPr>
          <w:color w:val="auto"/>
        </w:rPr>
      </w:pPr>
      <w:r w:rsidRPr="00CA04BC">
        <w:rPr>
          <w:color w:val="auto"/>
        </w:rPr>
        <w:t>3.2.7. Специалист канцелярии Администрации Ковернинского муниципального района Нижегородской области регистрирует заявление с прилагаемыми документами и в день их поступления передает Главе Администрации, а затем Председателю КИО Администрации Ковернинского муниципального района Нижегородской области.</w:t>
      </w:r>
    </w:p>
    <w:p w:rsidR="00CA04BC" w:rsidRPr="00CA04BC" w:rsidRDefault="00CA04BC" w:rsidP="00CA04BC">
      <w:pPr>
        <w:pStyle w:val="ConsPlusNormal"/>
        <w:widowControl/>
        <w:ind w:firstLine="540"/>
        <w:jc w:val="both"/>
        <w:rPr>
          <w:sz w:val="24"/>
          <w:szCs w:val="24"/>
        </w:rPr>
      </w:pPr>
      <w:r w:rsidRPr="00CA04BC">
        <w:rPr>
          <w:sz w:val="24"/>
          <w:szCs w:val="24"/>
        </w:rPr>
        <w:t xml:space="preserve">3.2.8. Специалист КИО подготавливает проект постановления Администрации Ковернинского муниципального района Нижегородской области о предоставлении земельного участка в и передает его на согласование уполномоченным лицам Администрации. Максимальный срок выполнения данного действия составляет 2 рабочих дня. </w:t>
      </w:r>
    </w:p>
    <w:p w:rsidR="00CA04BC" w:rsidRPr="00CA04BC" w:rsidRDefault="00CA04BC" w:rsidP="00CA04BC">
      <w:pPr>
        <w:pStyle w:val="ConsPlusNormal"/>
        <w:widowControl/>
        <w:ind w:firstLine="540"/>
        <w:jc w:val="both"/>
        <w:rPr>
          <w:sz w:val="24"/>
          <w:szCs w:val="24"/>
        </w:rPr>
      </w:pPr>
      <w:r w:rsidRPr="00CA04BC">
        <w:rPr>
          <w:sz w:val="24"/>
          <w:szCs w:val="24"/>
        </w:rPr>
        <w:t>3.2.9. В случае наличия основания для отказа в предоставлении муниципальной услуги специалист КИО подготавливает проект решения об отказе в предоставлении земельного участка в собственность и передает его на подпись уполномоченному лицу. Максимальный срок выполнения данного действия составляет 2 рабочих дня.</w:t>
      </w:r>
    </w:p>
    <w:p w:rsidR="00CA04BC" w:rsidRPr="00CA04BC" w:rsidRDefault="00CA04BC" w:rsidP="00CA04BC">
      <w:pPr>
        <w:pStyle w:val="ConsPlusNormal"/>
        <w:widowControl/>
        <w:ind w:firstLine="540"/>
        <w:jc w:val="both"/>
        <w:rPr>
          <w:sz w:val="24"/>
          <w:szCs w:val="24"/>
        </w:rPr>
      </w:pPr>
      <w:r w:rsidRPr="00CA04BC">
        <w:rPr>
          <w:sz w:val="24"/>
          <w:szCs w:val="24"/>
        </w:rPr>
        <w:t>3.2.10. Проект постановления Администрации Ковернинского муниципального района Нижегородской области о предоставлении земельного участка согласовывается уполномоченными лицами Администрации, а затем поступает в канцелярию Администрации для передачи на подпись Главе Администрации. Максимальный срок выполнения данного действия составляет 5 рабочих дней.</w:t>
      </w:r>
    </w:p>
    <w:p w:rsidR="00CA04BC" w:rsidRPr="00CA04BC" w:rsidRDefault="00CA04BC" w:rsidP="00CA04BC">
      <w:pPr>
        <w:pStyle w:val="ConsPlusNormal"/>
        <w:widowControl/>
        <w:ind w:firstLine="540"/>
        <w:jc w:val="both"/>
        <w:rPr>
          <w:sz w:val="24"/>
          <w:szCs w:val="24"/>
        </w:rPr>
      </w:pPr>
      <w:r w:rsidRPr="00CA04BC">
        <w:rPr>
          <w:sz w:val="24"/>
          <w:szCs w:val="24"/>
        </w:rPr>
        <w:t>3.2.11. Подписанное главой Администрации постановление Администрации Ковернинского муниципального района Нижегородской области о предоставлении земельного участка регистрируется в канцелярии Администрации, необходимое количество экземпляров постановления рассылается в соответствии со списком рассылки, в том числе специалисту КИО. Максимальный срок выполнения данного действия составляет 2 рабочих дня.</w:t>
      </w:r>
    </w:p>
    <w:p w:rsidR="00CA04BC" w:rsidRPr="00CA04BC" w:rsidRDefault="00CA04BC" w:rsidP="00CA04BC">
      <w:pPr>
        <w:pStyle w:val="ConsPlusNormal"/>
        <w:widowControl/>
        <w:ind w:firstLine="540"/>
        <w:jc w:val="both"/>
        <w:rPr>
          <w:sz w:val="24"/>
          <w:szCs w:val="24"/>
        </w:rPr>
      </w:pPr>
      <w:r w:rsidRPr="00CA04BC">
        <w:rPr>
          <w:sz w:val="24"/>
          <w:szCs w:val="24"/>
        </w:rPr>
        <w:t>3.2.12. В случае если способ предоставления муниципальной услуги заявителю - почтовое отправление, специалист КИО подготавливает сопроводительное письмо к постановлению Администрации Ковернинского муниципального района Нижегородской области о предоставлении земельного участка и совместно с экземпляром постановления передает его на подпись уполномоченному лицу. Максимальный срок выполнения данного действия составляет 1 рабочий день.</w:t>
      </w:r>
    </w:p>
    <w:p w:rsidR="00CA04BC" w:rsidRPr="00CA04BC" w:rsidRDefault="00CA04BC" w:rsidP="00CA04BC">
      <w:pPr>
        <w:pStyle w:val="ConsPlusNormal"/>
        <w:widowControl/>
        <w:ind w:firstLine="540"/>
        <w:jc w:val="both"/>
        <w:rPr>
          <w:sz w:val="24"/>
          <w:szCs w:val="24"/>
        </w:rPr>
      </w:pPr>
      <w:r w:rsidRPr="00CA04BC">
        <w:rPr>
          <w:sz w:val="24"/>
          <w:szCs w:val="24"/>
        </w:rPr>
        <w:t>3.2.13. Решение об отказе в предоставлении земельного участка либо сопроводительное письмо регистрируется специалистом КИО. Максимальный срок выполнения данного действия составляет 1 рабочий день.</w:t>
      </w:r>
    </w:p>
    <w:p w:rsidR="00CA04BC" w:rsidRPr="00CA04BC" w:rsidRDefault="00CA04BC" w:rsidP="00CA04BC">
      <w:pPr>
        <w:pStyle w:val="ConsPlusNormal"/>
        <w:widowControl/>
        <w:ind w:firstLine="540"/>
        <w:jc w:val="both"/>
        <w:rPr>
          <w:sz w:val="24"/>
          <w:szCs w:val="24"/>
        </w:rPr>
      </w:pPr>
      <w:r w:rsidRPr="00CA04BC">
        <w:rPr>
          <w:sz w:val="24"/>
          <w:szCs w:val="24"/>
        </w:rPr>
        <w:t xml:space="preserve">3.2.14. В случае если способ предоставления муниципальной услуги заявителю - личное обращение, экземпляр постановления Администрации Ковернинского муниципального района Нижегородской области о предоставлении земельного участка передается через телефонное уведомление специалиста КИО. </w:t>
      </w:r>
    </w:p>
    <w:p w:rsidR="00CA04BC" w:rsidRPr="00CA04BC" w:rsidRDefault="00CA04BC" w:rsidP="00CA04BC">
      <w:pPr>
        <w:pStyle w:val="ConsPlusNormal"/>
        <w:widowControl/>
        <w:ind w:firstLine="540"/>
        <w:jc w:val="both"/>
        <w:rPr>
          <w:sz w:val="24"/>
          <w:szCs w:val="24"/>
        </w:rPr>
      </w:pPr>
      <w:r w:rsidRPr="00CA04BC">
        <w:rPr>
          <w:sz w:val="24"/>
          <w:szCs w:val="24"/>
        </w:rPr>
        <w:t xml:space="preserve">3.2.15. </w:t>
      </w:r>
      <w:proofErr w:type="gramStart"/>
      <w:r w:rsidRPr="00CA04BC">
        <w:rPr>
          <w:sz w:val="24"/>
          <w:szCs w:val="24"/>
        </w:rPr>
        <w:t>Специалист КИО после получения подписанного и зарегистрированного экземпляра постановления Администрации Ковернинского муниципального района Нижегородской области о предоставлении земельного участка подготавливает проект договора купли – продажи или аренды земельного участка, квитанцию на оплату стоимости земельного участка, и уведомляет заявителя по телефону, указанному в заявлении о необходимости подписания договора и оплаты стоимости земельного участка, либо по желанию заявителя или в случае отсутствия с</w:t>
      </w:r>
      <w:proofErr w:type="gramEnd"/>
      <w:r w:rsidRPr="00CA04BC">
        <w:rPr>
          <w:sz w:val="24"/>
          <w:szCs w:val="24"/>
        </w:rPr>
        <w:t xml:space="preserve"> заявителем связи, направляет проект договора по почтовому адресу, указанному в заявлении. Максимальный срок выполнения данного действия составляет 30 календарных дней.</w:t>
      </w:r>
    </w:p>
    <w:p w:rsidR="00CA04BC" w:rsidRPr="00CA04BC" w:rsidRDefault="00CA04BC" w:rsidP="00CA04BC">
      <w:pPr>
        <w:pStyle w:val="ConsPlusNormal"/>
        <w:widowControl/>
        <w:ind w:firstLine="540"/>
        <w:jc w:val="both"/>
        <w:rPr>
          <w:sz w:val="24"/>
          <w:szCs w:val="24"/>
        </w:rPr>
      </w:pPr>
      <w:r w:rsidRPr="00CA04BC">
        <w:rPr>
          <w:sz w:val="24"/>
          <w:szCs w:val="24"/>
        </w:rPr>
        <w:lastRenderedPageBreak/>
        <w:t xml:space="preserve">3.2.16. Специалист КИО после получения подписанного заявителем договора, подтверждения оплаты стоимости земельного участка, передает договор на подпись уполномоченному лицу, а после подписания уполномоченным лицом регистрирует его в журнале регистрации и выдает заявителю, либо по желанию заявителя или в случае отсутствия с заявителем связи, направляет по почтовому адресу, указанному в заявлении. </w:t>
      </w:r>
    </w:p>
    <w:p w:rsidR="00CA04BC" w:rsidRPr="00CA04BC" w:rsidRDefault="00CA04BC" w:rsidP="00CA04BC">
      <w:pPr>
        <w:pStyle w:val="ConsPlusNormal"/>
        <w:widowControl/>
        <w:ind w:firstLine="540"/>
        <w:jc w:val="both"/>
        <w:rPr>
          <w:sz w:val="24"/>
          <w:szCs w:val="24"/>
        </w:rPr>
      </w:pPr>
      <w:r w:rsidRPr="00CA04BC">
        <w:rPr>
          <w:sz w:val="24"/>
          <w:szCs w:val="24"/>
        </w:rPr>
        <w:t>3.3. Выдача результатов предоставления муниципальной услуги.</w:t>
      </w:r>
    </w:p>
    <w:p w:rsidR="00CA04BC" w:rsidRPr="00CA04BC" w:rsidRDefault="00CA04BC" w:rsidP="00CA04BC">
      <w:pPr>
        <w:pStyle w:val="ConsPlusNormal"/>
        <w:widowControl/>
        <w:ind w:firstLine="540"/>
        <w:jc w:val="both"/>
        <w:rPr>
          <w:sz w:val="24"/>
          <w:szCs w:val="24"/>
        </w:rPr>
      </w:pPr>
      <w:r w:rsidRPr="00CA04BC">
        <w:rPr>
          <w:sz w:val="24"/>
          <w:szCs w:val="24"/>
        </w:rPr>
        <w:t>3.3.1. В случае если способ предоставления муниципальной услуги заявителю - почтовое отправление, специалист КИО отправляет сопроводительное письмо и постановление Администрации Ковернинского муниципального района Нижегородской области о предоставлении земельного участка либо решение об отказе в предоставлении земельного участка в собственность по почтовому адресу, указанному в заявлении. Максимальный срок выполнения данного действия составляет 1 рабочий день.</w:t>
      </w:r>
    </w:p>
    <w:p w:rsidR="00CA04BC" w:rsidRPr="00CA04BC" w:rsidRDefault="00CA04BC" w:rsidP="00CA04BC">
      <w:pPr>
        <w:pStyle w:val="ConsPlusNormal"/>
        <w:widowControl/>
        <w:ind w:firstLine="540"/>
        <w:jc w:val="both"/>
        <w:rPr>
          <w:sz w:val="24"/>
          <w:szCs w:val="24"/>
        </w:rPr>
      </w:pPr>
      <w:r w:rsidRPr="00CA04BC">
        <w:rPr>
          <w:sz w:val="24"/>
          <w:szCs w:val="24"/>
        </w:rPr>
        <w:t xml:space="preserve">3.3.2. В случае если способ предоставления муниципальной услуги заявителю  - личное обращение, специалист КИО, осуществляет выдачу постановления Администрации Ковернинского муниципального района Нижегородской области о предоставлении земельного участка, либо решения об отказе в предоставлении земельного участка и формирование записи о факте выдачи результатов услуги. </w:t>
      </w:r>
    </w:p>
    <w:p w:rsidR="00CA04BC" w:rsidRPr="00CA04BC" w:rsidRDefault="00CA04BC" w:rsidP="00CA04BC">
      <w:pPr>
        <w:pStyle w:val="ConsPlusNormal"/>
        <w:widowControl/>
        <w:ind w:firstLine="540"/>
        <w:jc w:val="both"/>
        <w:rPr>
          <w:sz w:val="24"/>
          <w:szCs w:val="24"/>
        </w:rPr>
      </w:pPr>
      <w:r w:rsidRPr="00CA04BC">
        <w:rPr>
          <w:sz w:val="24"/>
          <w:szCs w:val="24"/>
        </w:rPr>
        <w:t>3.3.3. Для получения результатов услуги уполномоченный представитель заявителя должен представить документ, удостоверяющий личность.</w:t>
      </w:r>
    </w:p>
    <w:p w:rsidR="00CA04BC" w:rsidRPr="00CA04BC" w:rsidRDefault="00CA04BC" w:rsidP="00CA04BC">
      <w:pPr>
        <w:pStyle w:val="ConsPlusNormal"/>
        <w:widowControl/>
        <w:ind w:firstLine="540"/>
        <w:jc w:val="both"/>
        <w:rPr>
          <w:sz w:val="24"/>
          <w:szCs w:val="24"/>
        </w:rPr>
      </w:pPr>
    </w:p>
    <w:p w:rsidR="00CA04BC" w:rsidRPr="00CA04BC" w:rsidRDefault="00CA04BC" w:rsidP="00CA04BC">
      <w:pPr>
        <w:pStyle w:val="ConsPlusNormal"/>
        <w:widowControl/>
        <w:ind w:firstLine="0"/>
        <w:jc w:val="center"/>
        <w:outlineLvl w:val="1"/>
        <w:rPr>
          <w:sz w:val="24"/>
          <w:szCs w:val="24"/>
        </w:rPr>
      </w:pPr>
      <w:r w:rsidRPr="00CA04BC">
        <w:rPr>
          <w:sz w:val="24"/>
          <w:szCs w:val="24"/>
        </w:rPr>
        <w:t xml:space="preserve">IV. </w:t>
      </w:r>
      <w:proofErr w:type="gramStart"/>
      <w:r w:rsidRPr="00CA04BC">
        <w:rPr>
          <w:sz w:val="24"/>
          <w:szCs w:val="24"/>
        </w:rPr>
        <w:t>КОНТРОЛЬ ЗА</w:t>
      </w:r>
      <w:proofErr w:type="gramEnd"/>
      <w:r w:rsidRPr="00CA04BC">
        <w:rPr>
          <w:sz w:val="24"/>
          <w:szCs w:val="24"/>
        </w:rPr>
        <w:t xml:space="preserve"> ИСПОЛНЕНИЕМ АДМИНИСТРАТИВНОГО РЕГЛАМЕНТА</w:t>
      </w:r>
    </w:p>
    <w:p w:rsidR="00CA04BC" w:rsidRPr="00CA04BC" w:rsidRDefault="00CA04BC" w:rsidP="00CA04BC">
      <w:pPr>
        <w:pStyle w:val="ConsPlusNormal"/>
        <w:widowControl/>
        <w:ind w:firstLine="0"/>
        <w:jc w:val="center"/>
        <w:rPr>
          <w:sz w:val="24"/>
          <w:szCs w:val="24"/>
        </w:rPr>
      </w:pPr>
    </w:p>
    <w:p w:rsidR="00CA04BC" w:rsidRPr="00CA04BC" w:rsidRDefault="00CA04BC" w:rsidP="00CA04BC">
      <w:pPr>
        <w:pStyle w:val="ConsPlusNormal"/>
        <w:ind w:firstLine="540"/>
        <w:jc w:val="both"/>
        <w:rPr>
          <w:sz w:val="24"/>
          <w:szCs w:val="24"/>
        </w:rPr>
      </w:pPr>
      <w:r w:rsidRPr="00CA04BC">
        <w:rPr>
          <w:sz w:val="24"/>
          <w:szCs w:val="24"/>
        </w:rPr>
        <w:t>4.1. Порядок осуществления текущего контроля.</w:t>
      </w:r>
    </w:p>
    <w:p w:rsidR="00CA04BC" w:rsidRPr="00CA04BC" w:rsidRDefault="00CA04BC" w:rsidP="00CA04BC">
      <w:pPr>
        <w:pStyle w:val="ConsPlusNormal"/>
        <w:ind w:firstLine="540"/>
        <w:jc w:val="both"/>
        <w:rPr>
          <w:sz w:val="24"/>
          <w:szCs w:val="24"/>
        </w:rPr>
      </w:pPr>
      <w:r w:rsidRPr="00CA04BC">
        <w:rPr>
          <w:sz w:val="24"/>
          <w:szCs w:val="24"/>
        </w:rPr>
        <w:t xml:space="preserve">Текущий </w:t>
      </w:r>
      <w:proofErr w:type="gramStart"/>
      <w:r w:rsidRPr="00CA04BC">
        <w:rPr>
          <w:sz w:val="24"/>
          <w:szCs w:val="24"/>
        </w:rPr>
        <w:t>контроль за</w:t>
      </w:r>
      <w:proofErr w:type="gramEnd"/>
      <w:r w:rsidRPr="00CA04BC">
        <w:rPr>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исполнением положений Регламента осуществляется председателем КИО Администрации Ковернинского муниципального района Нижегородской области, директором МУ «Ковернинский МФЦ». Текущий контроль осуществляется путем проверок соблюдения и исполнения специалистом КИО положений Регламента, иных правовых актов Российской Федерации.</w:t>
      </w:r>
    </w:p>
    <w:p w:rsidR="00CA04BC" w:rsidRPr="00CA04BC" w:rsidRDefault="00CA04BC" w:rsidP="00CA04BC">
      <w:pPr>
        <w:pStyle w:val="ConsPlusNormal"/>
        <w:ind w:firstLine="540"/>
        <w:jc w:val="both"/>
        <w:rPr>
          <w:sz w:val="24"/>
          <w:szCs w:val="24"/>
        </w:rPr>
      </w:pPr>
      <w:r w:rsidRPr="00CA04BC">
        <w:rPr>
          <w:sz w:val="24"/>
          <w:szCs w:val="24"/>
        </w:rPr>
        <w:t xml:space="preserve"> 4.2. Администрация Ковернинского муниципального района Нижегородской области в лице своих должностных лиц: Главы Администрации, заместителя главы Администрации (далее - должностные лица) в пределах своей компетенции осуществляет </w:t>
      </w:r>
      <w:proofErr w:type="gramStart"/>
      <w:r w:rsidRPr="00CA04BC">
        <w:rPr>
          <w:sz w:val="24"/>
          <w:szCs w:val="24"/>
        </w:rPr>
        <w:t>контроль за</w:t>
      </w:r>
      <w:proofErr w:type="gramEnd"/>
      <w:r w:rsidRPr="00CA04BC">
        <w:rPr>
          <w:sz w:val="24"/>
          <w:szCs w:val="24"/>
        </w:rPr>
        <w:t xml:space="preserve"> соблюдением порядка и качества предоставления муниципальной услуги, который включает в себя:</w:t>
      </w:r>
    </w:p>
    <w:p w:rsidR="00CA04BC" w:rsidRPr="00CA04BC" w:rsidRDefault="00CA04BC" w:rsidP="00CA04BC">
      <w:pPr>
        <w:pStyle w:val="ConsPlusNormal"/>
        <w:ind w:firstLine="540"/>
        <w:jc w:val="both"/>
        <w:rPr>
          <w:sz w:val="24"/>
          <w:szCs w:val="24"/>
        </w:rPr>
      </w:pPr>
      <w:r w:rsidRPr="00CA04BC">
        <w:rPr>
          <w:sz w:val="24"/>
          <w:szCs w:val="24"/>
        </w:rPr>
        <w:t>выявление нарушений;</w:t>
      </w:r>
    </w:p>
    <w:p w:rsidR="00CA04BC" w:rsidRPr="00CA04BC" w:rsidRDefault="00CA04BC" w:rsidP="00CA04BC">
      <w:pPr>
        <w:pStyle w:val="ConsPlusNormal"/>
        <w:ind w:firstLine="540"/>
        <w:jc w:val="both"/>
        <w:rPr>
          <w:sz w:val="24"/>
          <w:szCs w:val="24"/>
        </w:rPr>
      </w:pPr>
      <w:r w:rsidRPr="00CA04BC">
        <w:rPr>
          <w:sz w:val="24"/>
          <w:szCs w:val="24"/>
        </w:rPr>
        <w:t>подготовку документа, предписывающего устранение выявленных нарушений;</w:t>
      </w:r>
    </w:p>
    <w:p w:rsidR="00CA04BC" w:rsidRPr="00CA04BC" w:rsidRDefault="00CA04BC" w:rsidP="00CA04BC">
      <w:pPr>
        <w:pStyle w:val="ConsPlusNormal"/>
        <w:ind w:firstLine="540"/>
        <w:jc w:val="both"/>
        <w:rPr>
          <w:sz w:val="24"/>
          <w:szCs w:val="24"/>
        </w:rPr>
      </w:pPr>
      <w:r w:rsidRPr="00CA04BC">
        <w:rPr>
          <w:sz w:val="24"/>
          <w:szCs w:val="24"/>
        </w:rPr>
        <w:t>подготовку документа о привлечении к ответственности должностных лиц, допустивших нарушения при предоставлении муниципальной услуги;</w:t>
      </w:r>
    </w:p>
    <w:p w:rsidR="00CA04BC" w:rsidRPr="00CA04BC" w:rsidRDefault="00CA04BC" w:rsidP="00CA04BC">
      <w:pPr>
        <w:pStyle w:val="ConsPlusNormal"/>
        <w:ind w:firstLine="540"/>
        <w:jc w:val="both"/>
        <w:rPr>
          <w:sz w:val="24"/>
          <w:szCs w:val="24"/>
        </w:rPr>
      </w:pPr>
      <w:r w:rsidRPr="00CA04BC">
        <w:rPr>
          <w:sz w:val="24"/>
          <w:szCs w:val="24"/>
        </w:rPr>
        <w:t>анализ содержания обращений граждан.</w:t>
      </w:r>
    </w:p>
    <w:p w:rsidR="00CA04BC" w:rsidRPr="00CA04BC" w:rsidRDefault="00CA04BC" w:rsidP="00CA04BC">
      <w:pPr>
        <w:pStyle w:val="ConsPlusNormal"/>
        <w:ind w:firstLine="540"/>
        <w:jc w:val="both"/>
        <w:rPr>
          <w:sz w:val="24"/>
          <w:szCs w:val="24"/>
        </w:rPr>
      </w:pPr>
      <w:r w:rsidRPr="00CA04BC">
        <w:rPr>
          <w:sz w:val="24"/>
          <w:szCs w:val="24"/>
        </w:rPr>
        <w:t>4.3. Должностное лицо, осуществляя контроль, вправе:</w:t>
      </w:r>
    </w:p>
    <w:p w:rsidR="00CA04BC" w:rsidRPr="00CA04BC" w:rsidRDefault="00CA04BC" w:rsidP="00CA04BC">
      <w:pPr>
        <w:pStyle w:val="ConsPlusNormal"/>
        <w:ind w:firstLine="540"/>
        <w:jc w:val="both"/>
        <w:rPr>
          <w:sz w:val="24"/>
          <w:szCs w:val="24"/>
        </w:rPr>
      </w:pPr>
      <w:r w:rsidRPr="00CA04BC">
        <w:rPr>
          <w:sz w:val="24"/>
          <w:szCs w:val="24"/>
        </w:rPr>
        <w:t>- контролировать соблюдение порядка и условий предоставления муниципальной услуги;</w:t>
      </w:r>
    </w:p>
    <w:p w:rsidR="00CA04BC" w:rsidRPr="00CA04BC" w:rsidRDefault="00CA04BC" w:rsidP="00CA04BC">
      <w:pPr>
        <w:pStyle w:val="ConsPlusNormal"/>
        <w:ind w:firstLine="540"/>
        <w:jc w:val="both"/>
        <w:rPr>
          <w:sz w:val="24"/>
          <w:szCs w:val="24"/>
        </w:rPr>
      </w:pPr>
      <w:r w:rsidRPr="00CA04BC">
        <w:rPr>
          <w:sz w:val="24"/>
          <w:szCs w:val="24"/>
        </w:rPr>
        <w:t>- в случае выявления нарушений требований Регламента требовать устранение таких нарушений, давать письменные предписания, обязательные для исполнения;</w:t>
      </w:r>
    </w:p>
    <w:p w:rsidR="00CA04BC" w:rsidRPr="00CA04BC" w:rsidRDefault="00CA04BC" w:rsidP="00CA04BC">
      <w:pPr>
        <w:pStyle w:val="ConsPlusNormal"/>
        <w:ind w:firstLine="540"/>
        <w:jc w:val="both"/>
        <w:rPr>
          <w:sz w:val="24"/>
          <w:szCs w:val="24"/>
        </w:rPr>
      </w:pPr>
      <w:r w:rsidRPr="00CA04BC">
        <w:rPr>
          <w:sz w:val="24"/>
          <w:szCs w:val="24"/>
        </w:rPr>
        <w:t>- назначать уполномоченных для постоянного наблюдения за предоставлением муниципальной услуги;</w:t>
      </w:r>
    </w:p>
    <w:p w:rsidR="00CA04BC" w:rsidRPr="00CA04BC" w:rsidRDefault="00CA04BC" w:rsidP="00CA04BC">
      <w:pPr>
        <w:pStyle w:val="ConsPlusNormal"/>
        <w:ind w:firstLine="540"/>
        <w:jc w:val="both"/>
        <w:rPr>
          <w:sz w:val="24"/>
          <w:szCs w:val="24"/>
        </w:rPr>
      </w:pPr>
      <w:r w:rsidRPr="00CA04BC">
        <w:rPr>
          <w:sz w:val="24"/>
          <w:szCs w:val="24"/>
        </w:rPr>
        <w:t>- запрашивать и получать в 2-х недельный срок необходимые документы и другую информацию, связанные с осуществлением муниципальной услуги.</w:t>
      </w:r>
    </w:p>
    <w:p w:rsidR="00CA04BC" w:rsidRPr="00CA04BC" w:rsidRDefault="00CA04BC" w:rsidP="00CA04BC">
      <w:pPr>
        <w:ind w:firstLine="709"/>
        <w:jc w:val="both"/>
        <w:rPr>
          <w:rFonts w:ascii="Arial" w:hAnsi="Arial" w:cs="Arial"/>
          <w:sz w:val="24"/>
          <w:szCs w:val="24"/>
        </w:rPr>
      </w:pPr>
      <w:r w:rsidRPr="00CA04BC">
        <w:rPr>
          <w:rFonts w:ascii="Arial" w:hAnsi="Arial" w:cs="Arial"/>
          <w:sz w:val="24"/>
          <w:szCs w:val="24"/>
        </w:rPr>
        <w:t>4.4. Персональная ответственность специалистов, ответственных за предоставление муниципальной услуги, закрепляется в их должностных инструкциях.</w:t>
      </w:r>
    </w:p>
    <w:p w:rsidR="00CA04BC" w:rsidRPr="00CA04BC" w:rsidRDefault="00CA04BC" w:rsidP="00CA04BC">
      <w:pPr>
        <w:ind w:firstLine="709"/>
        <w:jc w:val="both"/>
        <w:rPr>
          <w:rFonts w:ascii="Arial" w:hAnsi="Arial" w:cs="Arial"/>
          <w:sz w:val="24"/>
          <w:szCs w:val="24"/>
        </w:rPr>
      </w:pPr>
      <w:r w:rsidRPr="00CA04BC">
        <w:rPr>
          <w:rFonts w:ascii="Arial" w:hAnsi="Arial" w:cs="Arial"/>
          <w:sz w:val="24"/>
          <w:szCs w:val="24"/>
        </w:rPr>
        <w:t xml:space="preserve">4.5. На специалистов, ответственных за предоставление услуги возлагается ответственность за сохранение сведений, содержащихся в обращениях заявителей, а также персональных данных граждан. Сведения, содержащиеся в обращениях заявителей, и персональные данные граждан могут использоваться специалистами КИО Администрации Ковернинского муниципального района Нижегородской области, специалистами МУ </w:t>
      </w:r>
      <w:r w:rsidRPr="00CA04BC">
        <w:rPr>
          <w:rFonts w:ascii="Arial" w:hAnsi="Arial" w:cs="Arial"/>
          <w:sz w:val="24"/>
          <w:szCs w:val="24"/>
        </w:rPr>
        <w:lastRenderedPageBreak/>
        <w:t>«Ковернинский МФЦ» только в служебных целях и в соответствии с полномочиями должностного лица, предоставляющего муниципальную услугу в соответствии с действующим законодательством.</w:t>
      </w:r>
    </w:p>
    <w:p w:rsidR="00CA04BC" w:rsidRPr="00CA04BC" w:rsidRDefault="00CA04BC" w:rsidP="00CA04BC">
      <w:pPr>
        <w:pStyle w:val="ConsPlusNormal"/>
        <w:ind w:firstLine="540"/>
        <w:jc w:val="both"/>
        <w:rPr>
          <w:sz w:val="24"/>
          <w:szCs w:val="24"/>
        </w:rPr>
      </w:pPr>
      <w:r w:rsidRPr="00CA04BC">
        <w:rPr>
          <w:sz w:val="24"/>
          <w:szCs w:val="24"/>
        </w:rPr>
        <w:t>Запрещается специалистам КИО Администрации Ковернинского муниципального района Нижегородской области, МУ «Ковернинский МФЦ» разглашение содержащейся в обращении информации о частной жизни гражданина без его согласия.</w:t>
      </w:r>
    </w:p>
    <w:p w:rsidR="00CA04BC" w:rsidRPr="00CA04BC" w:rsidRDefault="00CA04BC" w:rsidP="00CA04BC">
      <w:pPr>
        <w:pStyle w:val="ConsPlusNormal"/>
        <w:ind w:firstLine="540"/>
        <w:jc w:val="both"/>
        <w:rPr>
          <w:sz w:val="24"/>
          <w:szCs w:val="24"/>
        </w:rPr>
      </w:pPr>
      <w:r w:rsidRPr="00CA04BC">
        <w:rPr>
          <w:sz w:val="24"/>
          <w:szCs w:val="24"/>
        </w:rPr>
        <w:t xml:space="preserve">Специалист КИО Администрации Ковернинского муниципального района Нижегородской области, специалист МУ «Ковернинский МФЦ» виновный в нарушении Федерального закона или настоящего Регламента, несет ответственность, предусмотренную законодательством Российской Федерации, </w:t>
      </w:r>
      <w:proofErr w:type="gramStart"/>
      <w:r w:rsidRPr="00CA04BC">
        <w:rPr>
          <w:sz w:val="24"/>
          <w:szCs w:val="24"/>
        </w:rPr>
        <w:t>за</w:t>
      </w:r>
      <w:proofErr w:type="gramEnd"/>
      <w:r w:rsidRPr="00CA04BC">
        <w:rPr>
          <w:sz w:val="24"/>
          <w:szCs w:val="24"/>
        </w:rPr>
        <w:t>:</w:t>
      </w:r>
    </w:p>
    <w:p w:rsidR="00CA04BC" w:rsidRPr="00CA04BC" w:rsidRDefault="00CA04BC" w:rsidP="00CA04BC">
      <w:pPr>
        <w:pStyle w:val="ConsPlusNormal"/>
        <w:ind w:firstLine="540"/>
        <w:jc w:val="both"/>
        <w:rPr>
          <w:sz w:val="24"/>
          <w:szCs w:val="24"/>
        </w:rPr>
      </w:pPr>
      <w:r w:rsidRPr="00CA04BC">
        <w:rPr>
          <w:sz w:val="24"/>
          <w:szCs w:val="24"/>
        </w:rPr>
        <w:t>-неправомерный отказ в приеме или рассмотрении обращения;</w:t>
      </w:r>
    </w:p>
    <w:p w:rsidR="00CA04BC" w:rsidRPr="00CA04BC" w:rsidRDefault="00CA04BC" w:rsidP="00CA04BC">
      <w:pPr>
        <w:pStyle w:val="ConsPlusNormal"/>
        <w:ind w:firstLine="540"/>
        <w:jc w:val="both"/>
        <w:rPr>
          <w:sz w:val="24"/>
          <w:szCs w:val="24"/>
        </w:rPr>
      </w:pPr>
      <w:r w:rsidRPr="00CA04BC">
        <w:rPr>
          <w:sz w:val="24"/>
          <w:szCs w:val="24"/>
        </w:rPr>
        <w:t>-нарушение сроков и порядка рассмотрения обращения;</w:t>
      </w:r>
    </w:p>
    <w:p w:rsidR="00CA04BC" w:rsidRPr="00CA04BC" w:rsidRDefault="00CA04BC" w:rsidP="00CA04BC">
      <w:pPr>
        <w:pStyle w:val="ConsPlusNormal"/>
        <w:ind w:firstLine="540"/>
        <w:jc w:val="both"/>
        <w:rPr>
          <w:sz w:val="24"/>
          <w:szCs w:val="24"/>
        </w:rPr>
      </w:pPr>
      <w:r w:rsidRPr="00CA04BC">
        <w:rPr>
          <w:sz w:val="24"/>
          <w:szCs w:val="24"/>
        </w:rPr>
        <w:t>-принятие заведомо необоснованного, незаконного решения;</w:t>
      </w:r>
    </w:p>
    <w:p w:rsidR="00CA04BC" w:rsidRPr="00CA04BC" w:rsidRDefault="00CA04BC" w:rsidP="00CA04BC">
      <w:pPr>
        <w:pStyle w:val="ConsPlusNormal"/>
        <w:ind w:firstLine="540"/>
        <w:jc w:val="both"/>
        <w:rPr>
          <w:sz w:val="24"/>
          <w:szCs w:val="24"/>
        </w:rPr>
      </w:pPr>
      <w:r w:rsidRPr="00CA04BC">
        <w:rPr>
          <w:sz w:val="24"/>
          <w:szCs w:val="24"/>
        </w:rPr>
        <w:t>-преследование гражданина за критику;</w:t>
      </w:r>
    </w:p>
    <w:p w:rsidR="00CA04BC" w:rsidRPr="00CA04BC" w:rsidRDefault="00CA04BC" w:rsidP="00CA04BC">
      <w:pPr>
        <w:pStyle w:val="ConsPlusNormal"/>
        <w:ind w:firstLine="540"/>
        <w:jc w:val="both"/>
        <w:rPr>
          <w:sz w:val="24"/>
          <w:szCs w:val="24"/>
        </w:rPr>
      </w:pPr>
      <w:r w:rsidRPr="00CA04BC">
        <w:rPr>
          <w:sz w:val="24"/>
          <w:szCs w:val="24"/>
        </w:rPr>
        <w:t>-представление недостоверной информации;</w:t>
      </w:r>
    </w:p>
    <w:p w:rsidR="00CA04BC" w:rsidRPr="00CA04BC" w:rsidRDefault="00CA04BC" w:rsidP="00CA04BC">
      <w:pPr>
        <w:ind w:firstLine="540"/>
        <w:jc w:val="both"/>
        <w:rPr>
          <w:rFonts w:ascii="Arial" w:hAnsi="Arial" w:cs="Arial"/>
          <w:sz w:val="24"/>
          <w:szCs w:val="24"/>
        </w:rPr>
      </w:pPr>
      <w:r w:rsidRPr="00CA04BC">
        <w:rPr>
          <w:rFonts w:ascii="Arial" w:hAnsi="Arial" w:cs="Arial"/>
          <w:sz w:val="24"/>
          <w:szCs w:val="24"/>
        </w:rPr>
        <w:t>-разглашение сведений о частной жизни гражданина (без его согласия).</w:t>
      </w:r>
    </w:p>
    <w:p w:rsidR="00CA04BC" w:rsidRPr="00CA04BC" w:rsidRDefault="00CA04BC" w:rsidP="00CA04BC">
      <w:pPr>
        <w:ind w:firstLine="709"/>
        <w:jc w:val="both"/>
        <w:rPr>
          <w:rFonts w:ascii="Arial" w:hAnsi="Arial" w:cs="Arial"/>
          <w:sz w:val="24"/>
          <w:szCs w:val="24"/>
        </w:rPr>
      </w:pPr>
      <w:r w:rsidRPr="00CA04BC">
        <w:rPr>
          <w:rFonts w:ascii="Arial" w:hAnsi="Arial" w:cs="Arial"/>
          <w:sz w:val="24"/>
          <w:szCs w:val="24"/>
        </w:rPr>
        <w:t xml:space="preserve">4.6. Результатом выполнения административных действий по порядку и формам </w:t>
      </w:r>
      <w:proofErr w:type="gramStart"/>
      <w:r w:rsidRPr="00CA04BC">
        <w:rPr>
          <w:rFonts w:ascii="Arial" w:hAnsi="Arial" w:cs="Arial"/>
          <w:sz w:val="24"/>
          <w:szCs w:val="24"/>
        </w:rPr>
        <w:t>контроля за</w:t>
      </w:r>
      <w:proofErr w:type="gramEnd"/>
      <w:r w:rsidRPr="00CA04BC">
        <w:rPr>
          <w:rFonts w:ascii="Arial" w:hAnsi="Arial" w:cs="Arial"/>
          <w:sz w:val="24"/>
          <w:szCs w:val="24"/>
        </w:rPr>
        <w:t xml:space="preserve"> предоставлением муниципальной услуги, в Администрации Ковернинского муниципального района Нижегородской области является принятие мер к своевременному выявлению и устранению причин нарушения прав, свобод и законных интересов граждан.</w:t>
      </w:r>
    </w:p>
    <w:p w:rsidR="00CA04BC" w:rsidRPr="00CA04BC" w:rsidRDefault="00CA04BC" w:rsidP="00CA04BC">
      <w:pPr>
        <w:ind w:firstLine="709"/>
        <w:jc w:val="both"/>
        <w:rPr>
          <w:rFonts w:ascii="Arial" w:hAnsi="Arial" w:cs="Arial"/>
          <w:sz w:val="24"/>
          <w:szCs w:val="24"/>
        </w:rPr>
      </w:pPr>
    </w:p>
    <w:p w:rsidR="00CA04BC" w:rsidRPr="00CA04BC" w:rsidRDefault="00CA04BC" w:rsidP="00CA04BC">
      <w:pPr>
        <w:ind w:firstLine="709"/>
        <w:jc w:val="center"/>
        <w:rPr>
          <w:rFonts w:ascii="Arial" w:hAnsi="Arial" w:cs="Arial"/>
          <w:sz w:val="24"/>
          <w:szCs w:val="24"/>
        </w:rPr>
      </w:pPr>
      <w:r w:rsidRPr="00CA04BC">
        <w:rPr>
          <w:rFonts w:ascii="Arial" w:hAnsi="Arial" w:cs="Arial"/>
          <w:sz w:val="24"/>
          <w:szCs w:val="24"/>
          <w:lang w:val="en-US"/>
        </w:rPr>
        <w:t>V</w:t>
      </w:r>
      <w:r w:rsidRPr="00CA04BC">
        <w:rPr>
          <w:rFonts w:ascii="Arial" w:hAnsi="Arial" w:cs="Arial"/>
          <w:sz w:val="24"/>
          <w:szCs w:val="24"/>
        </w:rPr>
        <w:t>. ДОСУДЕБНЫЙ (ВНЕСУДЕБНЫЙ) ПОРЯДОК ОБЖАЛОВАНИЯ РЕШЕНИЙ И ДЕЙСТВИЙ (БЕЗДЕЙСТВИЙ) ОРГАНА, ПРЕДОСТАВЛЯЮЩЕГО МУНИЦИПАЛЬНУЮ УСЛУГУ, А ТАКЖЕ ЕГО ДОЛЖНОСТНЫХ ЛИЦ</w:t>
      </w:r>
    </w:p>
    <w:p w:rsidR="00CA04BC" w:rsidRPr="00CA04BC" w:rsidRDefault="00CA04BC" w:rsidP="00CA04BC">
      <w:pPr>
        <w:ind w:firstLine="709"/>
        <w:jc w:val="center"/>
        <w:rPr>
          <w:rFonts w:ascii="Arial" w:hAnsi="Arial" w:cs="Arial"/>
          <w:sz w:val="24"/>
          <w:szCs w:val="24"/>
        </w:rPr>
      </w:pP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5.1. Информация для заявителя о его праве на досудебное (внесудебное) обжалование действий (бездействия) и решений, принятых в ходе предоставления муниципальной услуги.</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Заявитель имеет право на досудебное (внесудебное) обжалование действий (бездействия) и решений, принятых в ходе предоставления муниципальной услуги.</w:t>
      </w:r>
    </w:p>
    <w:p w:rsidR="00CA04BC" w:rsidRPr="00CA04BC" w:rsidRDefault="00CA04BC" w:rsidP="00CA04BC">
      <w:pPr>
        <w:ind w:firstLine="540"/>
        <w:jc w:val="both"/>
        <w:outlineLvl w:val="2"/>
        <w:rPr>
          <w:rFonts w:ascii="Arial" w:hAnsi="Arial" w:cs="Arial"/>
          <w:sz w:val="24"/>
          <w:szCs w:val="24"/>
        </w:rPr>
      </w:pPr>
    </w:p>
    <w:p w:rsidR="00CA04BC" w:rsidRPr="00CA04BC" w:rsidRDefault="00CA04BC" w:rsidP="00CA04BC">
      <w:pPr>
        <w:ind w:firstLine="540"/>
        <w:jc w:val="both"/>
        <w:rPr>
          <w:rFonts w:ascii="Arial" w:hAnsi="Arial" w:cs="Arial"/>
          <w:sz w:val="24"/>
          <w:szCs w:val="24"/>
        </w:rPr>
      </w:pPr>
      <w:r w:rsidRPr="00CA04BC">
        <w:rPr>
          <w:rFonts w:ascii="Arial" w:hAnsi="Arial" w:cs="Arial"/>
          <w:sz w:val="24"/>
          <w:szCs w:val="24"/>
        </w:rPr>
        <w:t>5.2. Заявитель вправе обратиться с жалобой в следующих случаях:</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1) нарушение срока регистрации запроса заявителя о предоставлении муниципальной услуги;</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2) нарушение срока предоставления муниципальной услуги;</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A04BC" w:rsidRPr="00CA04BC" w:rsidRDefault="00CA04BC" w:rsidP="00CA04BC">
      <w:pPr>
        <w:ind w:firstLine="540"/>
        <w:jc w:val="both"/>
        <w:outlineLvl w:val="2"/>
        <w:rPr>
          <w:rFonts w:ascii="Arial" w:hAnsi="Arial" w:cs="Arial"/>
          <w:sz w:val="24"/>
          <w:szCs w:val="24"/>
        </w:rPr>
      </w:pPr>
      <w:proofErr w:type="gramStart"/>
      <w:r w:rsidRPr="00CA04BC">
        <w:rPr>
          <w:rFonts w:ascii="Arial" w:hAnsi="Arial" w:cs="Arial"/>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A04BC" w:rsidRPr="00CA04BC" w:rsidRDefault="00CA04BC" w:rsidP="00CA04BC">
      <w:pPr>
        <w:ind w:firstLine="540"/>
        <w:jc w:val="both"/>
        <w:outlineLvl w:val="2"/>
        <w:rPr>
          <w:rFonts w:ascii="Arial" w:hAnsi="Arial" w:cs="Arial"/>
          <w:sz w:val="24"/>
          <w:szCs w:val="24"/>
        </w:rPr>
      </w:pPr>
      <w:proofErr w:type="gramStart"/>
      <w:r w:rsidRPr="00CA04BC">
        <w:rPr>
          <w:rFonts w:ascii="Arial" w:hAnsi="Arial" w:cs="Arial"/>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Жалоба должна содержать:</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lastRenderedPageBreak/>
        <w:t>1) наименование органа, предоставляющего муниципальную услугу, либо муниципального служащего, решения и действия (бездействие) которых обжалуются;</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2) наименование заявителя, сведения об адресе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3) сведения об обжалуемых решениях и действиях (бездействии) органа, предоставляющего государственную услугу, либо муниципального служащего;</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либо муниципального служащего.</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Заявителем могут быть представлены документы (при наличии), подтверждающие доводы заявителя, либо их копии.</w:t>
      </w:r>
    </w:p>
    <w:p w:rsidR="00CA04BC" w:rsidRPr="00CA04BC" w:rsidRDefault="00CA04BC" w:rsidP="00CA04BC">
      <w:pPr>
        <w:ind w:firstLine="540"/>
        <w:jc w:val="both"/>
        <w:rPr>
          <w:rFonts w:ascii="Arial" w:hAnsi="Arial" w:cs="Arial"/>
          <w:sz w:val="24"/>
          <w:szCs w:val="24"/>
        </w:rPr>
      </w:pPr>
      <w:r w:rsidRPr="00CA04BC">
        <w:rPr>
          <w:rFonts w:ascii="Arial" w:hAnsi="Arial" w:cs="Arial"/>
          <w:sz w:val="24"/>
          <w:szCs w:val="24"/>
        </w:rPr>
        <w:t>Жалоба может быть направлена по почте, с использованием информационно-телекоммуникационной сети "Интернет", официального сайта органа, предоставляющего муниципальную услугу, через МУ «Ковернинский МФЦ», а также может быть принята при личном приеме уполномоченного представителя заявителя.</w:t>
      </w:r>
    </w:p>
    <w:p w:rsidR="00CA04BC" w:rsidRPr="00CA04BC" w:rsidRDefault="00CA04BC" w:rsidP="00CA04BC">
      <w:pPr>
        <w:ind w:firstLine="540"/>
        <w:jc w:val="both"/>
        <w:rPr>
          <w:rFonts w:ascii="Arial" w:hAnsi="Arial" w:cs="Arial"/>
          <w:sz w:val="24"/>
          <w:szCs w:val="24"/>
        </w:rPr>
      </w:pP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5.3. Письменный ответ на жалобу заявителя не дается в следующих случаях:</w:t>
      </w:r>
    </w:p>
    <w:p w:rsidR="00CA04BC" w:rsidRPr="00CA04BC" w:rsidRDefault="00CD7D50" w:rsidP="00CA04BC">
      <w:pPr>
        <w:ind w:firstLine="540"/>
        <w:jc w:val="both"/>
        <w:outlineLvl w:val="2"/>
        <w:rPr>
          <w:rFonts w:ascii="Arial" w:hAnsi="Arial" w:cs="Arial"/>
          <w:sz w:val="24"/>
          <w:szCs w:val="24"/>
        </w:rPr>
      </w:pPr>
      <w:r w:rsidRPr="00CD7D50">
        <w:rPr>
          <w:rFonts w:ascii="Arial" w:hAnsi="Arial" w:cs="Arial"/>
          <w:sz w:val="24"/>
          <w:szCs w:val="24"/>
        </w:rPr>
        <w:t xml:space="preserve">в жалобе не </w:t>
      </w:r>
      <w:proofErr w:type="gramStart"/>
      <w:r w:rsidRPr="00CD7D50">
        <w:rPr>
          <w:rFonts w:ascii="Arial" w:hAnsi="Arial" w:cs="Arial"/>
          <w:sz w:val="24"/>
          <w:szCs w:val="24"/>
        </w:rPr>
        <w:t>указаны</w:t>
      </w:r>
      <w:proofErr w:type="gramEnd"/>
      <w:r w:rsidRPr="00CD7D50">
        <w:rPr>
          <w:rFonts w:ascii="Arial" w:hAnsi="Arial" w:cs="Arial"/>
          <w:sz w:val="24"/>
          <w:szCs w:val="24"/>
        </w:rPr>
        <w:t xml:space="preserve"> наименование заявителя, направившего обращение, или почтовый адрес, по которому должен быть направлен ответ</w:t>
      </w:r>
      <w:r w:rsidR="00CA04BC" w:rsidRPr="00CA04BC">
        <w:rPr>
          <w:rFonts w:ascii="Arial" w:hAnsi="Arial" w:cs="Arial"/>
          <w:sz w:val="24"/>
          <w:szCs w:val="24"/>
        </w:rPr>
        <w:t>;</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текст жалобы не поддается прочтению, о чем сообщается заявителю, направившему жалобу, если его наименование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жалоба повторяет те</w:t>
      </w:r>
      <w:proofErr w:type="gramStart"/>
      <w:r w:rsidRPr="00CA04BC">
        <w:rPr>
          <w:rFonts w:ascii="Arial" w:hAnsi="Arial" w:cs="Arial"/>
          <w:sz w:val="24"/>
          <w:szCs w:val="24"/>
        </w:rPr>
        <w:t>кст пр</w:t>
      </w:r>
      <w:proofErr w:type="gramEnd"/>
      <w:r w:rsidRPr="00CA04BC">
        <w:rPr>
          <w:rFonts w:ascii="Arial" w:hAnsi="Arial" w:cs="Arial"/>
          <w:sz w:val="24"/>
          <w:szCs w:val="24"/>
        </w:rPr>
        <w:t>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CA04BC" w:rsidRPr="00CA04BC" w:rsidRDefault="00CA04BC" w:rsidP="00CA04BC">
      <w:pPr>
        <w:ind w:firstLine="540"/>
        <w:jc w:val="both"/>
        <w:outlineLvl w:val="2"/>
        <w:rPr>
          <w:rFonts w:ascii="Arial" w:hAnsi="Arial" w:cs="Arial"/>
          <w:sz w:val="24"/>
          <w:szCs w:val="24"/>
        </w:rPr>
      </w:pP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5.4. Основания для начала процедуры досудебного (внесудебного) обжалования.</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Основанием для начала процедуры досудебного (внесудебного) обжалования является поступление жалобы на действия (бездействие) и решения, принятые в ходе предоставления муниципальной услуги.</w:t>
      </w:r>
    </w:p>
    <w:p w:rsidR="00CA04BC" w:rsidRPr="00CA04BC" w:rsidRDefault="00CA04BC" w:rsidP="00CA04BC">
      <w:pPr>
        <w:ind w:firstLine="540"/>
        <w:jc w:val="both"/>
        <w:outlineLvl w:val="2"/>
        <w:rPr>
          <w:rFonts w:ascii="Arial" w:hAnsi="Arial" w:cs="Arial"/>
          <w:sz w:val="24"/>
          <w:szCs w:val="24"/>
        </w:rPr>
      </w:pP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5.5. Право заявителя на получение информации и документов, необходимых для обоснования и рассмотрения жалобы.</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Заявитель имеет право на получение информации и документов, необходимых для обоснования и рассмотрения жалобы.</w:t>
      </w: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Специалист КИО Администрации Ковернинского муниципального района Нижегородской области, специалист МУ «Ковернинский МФЦ», ответственный за предоставление услуги, по письменному запросу заявителя должен представить информацию и документы, необходимые для обоснования и рассмотрения жалобы, на действия (бездействие) и решения, принятые в ходе предоставления муниципальной услуги.</w:t>
      </w:r>
    </w:p>
    <w:p w:rsidR="00CA04BC" w:rsidRPr="00CA04BC" w:rsidRDefault="00CA04BC" w:rsidP="00CA04BC">
      <w:pPr>
        <w:ind w:firstLine="540"/>
        <w:jc w:val="both"/>
        <w:outlineLvl w:val="2"/>
        <w:rPr>
          <w:rFonts w:ascii="Arial" w:hAnsi="Arial" w:cs="Arial"/>
          <w:sz w:val="24"/>
          <w:szCs w:val="24"/>
        </w:rPr>
      </w:pPr>
    </w:p>
    <w:p w:rsidR="00CA04BC" w:rsidRPr="00CA04BC" w:rsidRDefault="00CA04BC" w:rsidP="00CA04BC">
      <w:pPr>
        <w:ind w:firstLine="540"/>
        <w:jc w:val="both"/>
        <w:outlineLvl w:val="2"/>
        <w:rPr>
          <w:rFonts w:ascii="Arial" w:hAnsi="Arial" w:cs="Arial"/>
          <w:sz w:val="24"/>
          <w:szCs w:val="24"/>
        </w:rPr>
      </w:pPr>
      <w:r w:rsidRPr="00CA04BC">
        <w:rPr>
          <w:rFonts w:ascii="Arial" w:hAnsi="Arial" w:cs="Arial"/>
          <w:sz w:val="24"/>
          <w:szCs w:val="24"/>
        </w:rPr>
        <w:t>5.6. Органы местного самоуправления и должностные лица, которым может быть направлена жалоба заявителя в досудебном (внесудебном) порядке.</w:t>
      </w:r>
    </w:p>
    <w:p w:rsidR="00CA04BC" w:rsidRPr="00CA04BC" w:rsidRDefault="00CA04BC" w:rsidP="00CA04BC">
      <w:pPr>
        <w:ind w:firstLine="708"/>
        <w:jc w:val="both"/>
        <w:rPr>
          <w:rFonts w:ascii="Arial" w:hAnsi="Arial" w:cs="Arial"/>
          <w:sz w:val="24"/>
          <w:szCs w:val="24"/>
        </w:rPr>
      </w:pPr>
      <w:r w:rsidRPr="00CA04BC">
        <w:rPr>
          <w:rFonts w:ascii="Arial" w:hAnsi="Arial" w:cs="Arial"/>
          <w:sz w:val="24"/>
          <w:szCs w:val="24"/>
        </w:rPr>
        <w:t>Заявители имеют право обратиться с устным или письменным обращением в адрес:</w:t>
      </w:r>
    </w:p>
    <w:p w:rsidR="00CA04BC" w:rsidRPr="00CA04BC" w:rsidRDefault="00CA04BC" w:rsidP="00CA04BC">
      <w:pPr>
        <w:ind w:firstLine="708"/>
        <w:jc w:val="both"/>
        <w:rPr>
          <w:rFonts w:ascii="Arial" w:hAnsi="Arial" w:cs="Arial"/>
          <w:sz w:val="24"/>
          <w:szCs w:val="24"/>
        </w:rPr>
      </w:pPr>
      <w:r w:rsidRPr="00CA04BC">
        <w:rPr>
          <w:rFonts w:ascii="Arial" w:hAnsi="Arial" w:cs="Arial"/>
          <w:sz w:val="24"/>
          <w:szCs w:val="24"/>
        </w:rPr>
        <w:t xml:space="preserve">- Главы Администрации Ковернинского муниципального района Нижегородской области, телефон 8 (83157) 21650, адрес – Нижегородская область, п. Ковернино, ул. Карла Маркса, д. 4, адрес электронной почты - </w:t>
      </w:r>
      <w:hyperlink r:id="rId26" w:history="1">
        <w:r w:rsidRPr="00CA04BC">
          <w:rPr>
            <w:rStyle w:val="a3"/>
            <w:rFonts w:ascii="Arial" w:hAnsi="Arial" w:cs="Arial"/>
            <w:color w:val="auto"/>
            <w:sz w:val="24"/>
            <w:szCs w:val="24"/>
            <w:lang w:val="en-US"/>
          </w:rPr>
          <w:t>official</w:t>
        </w:r>
        <w:r w:rsidRPr="00CA04BC">
          <w:rPr>
            <w:rStyle w:val="a3"/>
            <w:rFonts w:ascii="Arial" w:hAnsi="Arial" w:cs="Arial"/>
            <w:color w:val="auto"/>
            <w:sz w:val="24"/>
            <w:szCs w:val="24"/>
          </w:rPr>
          <w:t>@</w:t>
        </w:r>
        <w:proofErr w:type="spellStart"/>
        <w:r w:rsidRPr="00CA04BC">
          <w:rPr>
            <w:rStyle w:val="a3"/>
            <w:rFonts w:ascii="Arial" w:hAnsi="Arial" w:cs="Arial"/>
            <w:color w:val="auto"/>
            <w:sz w:val="24"/>
            <w:szCs w:val="24"/>
            <w:lang w:val="en-US"/>
          </w:rPr>
          <w:t>adm</w:t>
        </w:r>
        <w:proofErr w:type="spellEnd"/>
        <w:r w:rsidRPr="00CA04BC">
          <w:rPr>
            <w:rStyle w:val="a3"/>
            <w:rFonts w:ascii="Arial" w:hAnsi="Arial" w:cs="Arial"/>
            <w:color w:val="auto"/>
            <w:sz w:val="24"/>
            <w:szCs w:val="24"/>
          </w:rPr>
          <w:t>.</w:t>
        </w:r>
        <w:proofErr w:type="spellStart"/>
        <w:r w:rsidRPr="00CA04BC">
          <w:rPr>
            <w:rStyle w:val="a3"/>
            <w:rFonts w:ascii="Arial" w:hAnsi="Arial" w:cs="Arial"/>
            <w:color w:val="auto"/>
            <w:sz w:val="24"/>
            <w:szCs w:val="24"/>
            <w:lang w:val="en-US"/>
          </w:rPr>
          <w:t>kvr</w:t>
        </w:r>
        <w:proofErr w:type="spellEnd"/>
        <w:r w:rsidRPr="00CA04BC">
          <w:rPr>
            <w:rStyle w:val="a3"/>
            <w:rFonts w:ascii="Arial" w:hAnsi="Arial" w:cs="Arial"/>
            <w:color w:val="auto"/>
            <w:sz w:val="24"/>
            <w:szCs w:val="24"/>
          </w:rPr>
          <w:t>.</w:t>
        </w:r>
        <w:proofErr w:type="spellStart"/>
        <w:r w:rsidRPr="00CA04BC">
          <w:rPr>
            <w:rStyle w:val="a3"/>
            <w:rFonts w:ascii="Arial" w:hAnsi="Arial" w:cs="Arial"/>
            <w:color w:val="auto"/>
            <w:sz w:val="24"/>
            <w:szCs w:val="24"/>
            <w:lang w:val="en-US"/>
          </w:rPr>
          <w:t>nnov</w:t>
        </w:r>
        <w:proofErr w:type="spellEnd"/>
        <w:r w:rsidRPr="00CA04BC">
          <w:rPr>
            <w:rStyle w:val="a3"/>
            <w:rFonts w:ascii="Arial" w:hAnsi="Arial" w:cs="Arial"/>
            <w:color w:val="auto"/>
            <w:sz w:val="24"/>
            <w:szCs w:val="24"/>
          </w:rPr>
          <w:t>.</w:t>
        </w:r>
        <w:proofErr w:type="spellStart"/>
        <w:r w:rsidRPr="00CA04BC">
          <w:rPr>
            <w:rStyle w:val="a3"/>
            <w:rFonts w:ascii="Arial" w:hAnsi="Arial" w:cs="Arial"/>
            <w:color w:val="auto"/>
            <w:sz w:val="24"/>
            <w:szCs w:val="24"/>
            <w:lang w:val="en-US"/>
          </w:rPr>
          <w:t>ru</w:t>
        </w:r>
        <w:proofErr w:type="spellEnd"/>
      </w:hyperlink>
      <w:r w:rsidRPr="00CA04BC">
        <w:rPr>
          <w:rFonts w:ascii="Arial" w:hAnsi="Arial" w:cs="Arial"/>
          <w:sz w:val="24"/>
          <w:szCs w:val="24"/>
        </w:rPr>
        <w:t>.</w:t>
      </w:r>
    </w:p>
    <w:p w:rsidR="00CA04BC" w:rsidRPr="00CA04BC" w:rsidRDefault="00CA04BC" w:rsidP="00CA04BC">
      <w:pPr>
        <w:ind w:firstLine="539"/>
        <w:jc w:val="both"/>
        <w:rPr>
          <w:rFonts w:ascii="Arial" w:hAnsi="Arial" w:cs="Arial"/>
          <w:sz w:val="24"/>
          <w:szCs w:val="24"/>
        </w:rPr>
      </w:pPr>
      <w:r w:rsidRPr="00CA04BC">
        <w:rPr>
          <w:rFonts w:ascii="Arial" w:hAnsi="Arial" w:cs="Arial"/>
          <w:sz w:val="24"/>
          <w:szCs w:val="24"/>
        </w:rPr>
        <w:t>- директора МУ «Ковернинский МФЦ», телефон: 8(83157)2-29-20, адрес: Нижегородская область, р.п. Ковернино, ул</w:t>
      </w:r>
      <w:proofErr w:type="gramStart"/>
      <w:r w:rsidRPr="00CA04BC">
        <w:rPr>
          <w:rFonts w:ascii="Arial" w:hAnsi="Arial" w:cs="Arial"/>
          <w:sz w:val="24"/>
          <w:szCs w:val="24"/>
        </w:rPr>
        <w:t>.К</w:t>
      </w:r>
      <w:proofErr w:type="gramEnd"/>
      <w:r w:rsidRPr="00CA04BC">
        <w:rPr>
          <w:rFonts w:ascii="Arial" w:hAnsi="Arial" w:cs="Arial"/>
          <w:sz w:val="24"/>
          <w:szCs w:val="24"/>
        </w:rPr>
        <w:t>арла Маркса, д. 26.</w:t>
      </w:r>
    </w:p>
    <w:p w:rsidR="00CA04BC" w:rsidRPr="00CA04BC" w:rsidRDefault="00CA04BC" w:rsidP="00CA04BC">
      <w:pPr>
        <w:ind w:firstLine="539"/>
        <w:jc w:val="both"/>
        <w:rPr>
          <w:rFonts w:ascii="Arial" w:hAnsi="Arial" w:cs="Arial"/>
          <w:sz w:val="24"/>
          <w:szCs w:val="24"/>
        </w:rPr>
      </w:pPr>
      <w:proofErr w:type="gramStart"/>
      <w:r w:rsidRPr="00CA04BC">
        <w:rPr>
          <w:rFonts w:ascii="Arial" w:hAnsi="Arial" w:cs="Arial"/>
          <w:sz w:val="24"/>
          <w:szCs w:val="24"/>
        </w:rPr>
        <w:lastRenderedPageBreak/>
        <w:t>В обращении заявитель в обязательном порядке указывает свои наименование,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roofErr w:type="gramEnd"/>
      <w:r w:rsidRPr="00CA04BC">
        <w:rPr>
          <w:rFonts w:ascii="Arial" w:hAnsi="Arial" w:cs="Arial"/>
          <w:sz w:val="24"/>
          <w:szCs w:val="24"/>
        </w:rPr>
        <w:t xml:space="preserve">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CA04BC" w:rsidRPr="00CA04BC" w:rsidRDefault="00CA04BC" w:rsidP="00CA04BC">
      <w:pPr>
        <w:ind w:firstLine="539"/>
        <w:jc w:val="both"/>
        <w:rPr>
          <w:rFonts w:ascii="Arial" w:hAnsi="Arial" w:cs="Arial"/>
          <w:sz w:val="24"/>
          <w:szCs w:val="24"/>
        </w:rPr>
      </w:pPr>
      <w:r w:rsidRPr="00CA04BC">
        <w:rPr>
          <w:rFonts w:ascii="Arial" w:hAnsi="Arial" w:cs="Arial"/>
          <w:sz w:val="24"/>
          <w:szCs w:val="24"/>
        </w:rPr>
        <w:t xml:space="preserve">Примерная </w:t>
      </w:r>
      <w:hyperlink r:id="rId27" w:history="1">
        <w:r w:rsidRPr="00CA04BC">
          <w:rPr>
            <w:rStyle w:val="a3"/>
            <w:rFonts w:ascii="Arial" w:hAnsi="Arial" w:cs="Arial"/>
            <w:color w:val="auto"/>
            <w:sz w:val="24"/>
            <w:szCs w:val="24"/>
            <w:u w:val="none"/>
          </w:rPr>
          <w:t>форма</w:t>
        </w:r>
      </w:hyperlink>
      <w:r w:rsidRPr="00CA04BC">
        <w:rPr>
          <w:rFonts w:ascii="Arial" w:hAnsi="Arial" w:cs="Arial"/>
          <w:sz w:val="24"/>
          <w:szCs w:val="24"/>
        </w:rPr>
        <w:t xml:space="preserve"> жалобы приведена в приложении 4 к Регламенту.</w:t>
      </w:r>
    </w:p>
    <w:p w:rsidR="00CA04BC" w:rsidRPr="00CA04BC" w:rsidRDefault="00CA04BC" w:rsidP="00CA04BC">
      <w:pPr>
        <w:ind w:firstLine="539"/>
        <w:jc w:val="both"/>
        <w:rPr>
          <w:rFonts w:ascii="Arial" w:hAnsi="Arial" w:cs="Arial"/>
          <w:sz w:val="24"/>
          <w:szCs w:val="24"/>
        </w:rPr>
      </w:pPr>
    </w:p>
    <w:p w:rsidR="00CA04BC" w:rsidRPr="00CA04BC" w:rsidRDefault="00CA04BC" w:rsidP="00CA04BC">
      <w:pPr>
        <w:ind w:firstLine="539"/>
        <w:jc w:val="both"/>
        <w:rPr>
          <w:rFonts w:ascii="Arial" w:hAnsi="Arial" w:cs="Arial"/>
          <w:sz w:val="24"/>
          <w:szCs w:val="24"/>
        </w:rPr>
      </w:pPr>
      <w:r w:rsidRPr="00CA04BC">
        <w:rPr>
          <w:rFonts w:ascii="Arial" w:hAnsi="Arial" w:cs="Arial"/>
          <w:sz w:val="24"/>
          <w:szCs w:val="24"/>
        </w:rPr>
        <w:t>5.7. Сроки рассмотрения жалобы.</w:t>
      </w:r>
    </w:p>
    <w:p w:rsidR="00CA04BC" w:rsidRPr="00CA04BC" w:rsidRDefault="00CA04BC" w:rsidP="00CA04BC">
      <w:pPr>
        <w:ind w:firstLine="539"/>
        <w:jc w:val="both"/>
        <w:rPr>
          <w:rFonts w:ascii="Arial" w:hAnsi="Arial" w:cs="Arial"/>
          <w:sz w:val="24"/>
          <w:szCs w:val="24"/>
        </w:rPr>
      </w:pPr>
      <w:r w:rsidRPr="00CA04BC">
        <w:rPr>
          <w:rFonts w:ascii="Arial" w:hAnsi="Arial" w:cs="Arial"/>
          <w:sz w:val="24"/>
          <w:szCs w:val="24"/>
        </w:rPr>
        <w:t>Жалоба подлежит рассмотрению в течение пятнадцати рабочих дней со дня ее регистрации.</w:t>
      </w:r>
    </w:p>
    <w:p w:rsidR="00CA04BC" w:rsidRPr="00CA04BC" w:rsidRDefault="00CA04BC" w:rsidP="00CA04BC">
      <w:pPr>
        <w:ind w:firstLine="539"/>
        <w:jc w:val="both"/>
        <w:rPr>
          <w:rFonts w:ascii="Arial" w:hAnsi="Arial" w:cs="Arial"/>
          <w:sz w:val="24"/>
          <w:szCs w:val="24"/>
        </w:rPr>
      </w:pPr>
      <w:r w:rsidRPr="00CA04BC">
        <w:rPr>
          <w:rFonts w:ascii="Arial" w:hAnsi="Arial" w:cs="Arial"/>
          <w:sz w:val="24"/>
          <w:szCs w:val="24"/>
        </w:rPr>
        <w:t xml:space="preserve">Жалоба на обжалование </w:t>
      </w:r>
      <w:proofErr w:type="gramStart"/>
      <w:r w:rsidRPr="00CA04BC">
        <w:rPr>
          <w:rFonts w:ascii="Arial" w:hAnsi="Arial" w:cs="Arial"/>
          <w:sz w:val="24"/>
          <w:szCs w:val="24"/>
        </w:rPr>
        <w:t>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подлежит</w:t>
      </w:r>
      <w:proofErr w:type="gramEnd"/>
      <w:r w:rsidRPr="00CA04BC">
        <w:rPr>
          <w:rFonts w:ascii="Arial" w:hAnsi="Arial" w:cs="Arial"/>
          <w:sz w:val="24"/>
          <w:szCs w:val="24"/>
        </w:rPr>
        <w:t xml:space="preserve"> рассмотрению в течение пяти рабочих дней со дня ее регистрации.</w:t>
      </w:r>
    </w:p>
    <w:p w:rsidR="00CA04BC" w:rsidRPr="00CA04BC" w:rsidRDefault="00CA04BC" w:rsidP="00CA04BC">
      <w:pPr>
        <w:ind w:firstLine="539"/>
        <w:jc w:val="both"/>
        <w:outlineLvl w:val="2"/>
        <w:rPr>
          <w:rFonts w:ascii="Arial" w:hAnsi="Arial" w:cs="Arial"/>
          <w:sz w:val="24"/>
          <w:szCs w:val="24"/>
        </w:rPr>
      </w:pPr>
      <w:r w:rsidRPr="00CA04BC">
        <w:rPr>
          <w:rFonts w:ascii="Arial" w:hAnsi="Arial" w:cs="Arial"/>
          <w:sz w:val="24"/>
          <w:szCs w:val="24"/>
        </w:rPr>
        <w:t>5.8. Результат досудебного (внесудебного) обжалования применительно к каждой процедуре либо инстанции обжалования.</w:t>
      </w:r>
    </w:p>
    <w:p w:rsidR="00CA04BC" w:rsidRPr="00CA04BC" w:rsidRDefault="00CA04BC" w:rsidP="00CA04BC">
      <w:pPr>
        <w:ind w:firstLine="539"/>
        <w:jc w:val="both"/>
        <w:outlineLvl w:val="2"/>
        <w:rPr>
          <w:rFonts w:ascii="Arial" w:hAnsi="Arial" w:cs="Arial"/>
          <w:sz w:val="24"/>
          <w:szCs w:val="24"/>
        </w:rPr>
      </w:pPr>
      <w:r w:rsidRPr="00CA04BC">
        <w:rPr>
          <w:rFonts w:ascii="Arial" w:hAnsi="Arial" w:cs="Arial"/>
          <w:sz w:val="24"/>
          <w:szCs w:val="24"/>
        </w:rPr>
        <w:t>По результатам рассмотрения жалобы уполномоченное лицо либо должностное лицо принимает одно из следующих решений:</w:t>
      </w:r>
    </w:p>
    <w:p w:rsidR="00CA04BC" w:rsidRPr="00CA04BC" w:rsidRDefault="00CA04BC" w:rsidP="00CA04BC">
      <w:pPr>
        <w:ind w:firstLine="539"/>
        <w:jc w:val="both"/>
        <w:outlineLvl w:val="2"/>
        <w:rPr>
          <w:rFonts w:ascii="Arial" w:hAnsi="Arial" w:cs="Arial"/>
          <w:sz w:val="24"/>
          <w:szCs w:val="24"/>
        </w:rPr>
      </w:pPr>
      <w:r w:rsidRPr="00CA04BC">
        <w:rPr>
          <w:rFonts w:ascii="Arial" w:hAnsi="Arial" w:cs="Arial"/>
          <w:sz w:val="24"/>
          <w:szCs w:val="24"/>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а также в иных формах;</w:t>
      </w:r>
    </w:p>
    <w:p w:rsidR="00CA04BC" w:rsidRPr="00CA04BC" w:rsidRDefault="00CA04BC" w:rsidP="00CA04BC">
      <w:pPr>
        <w:ind w:firstLine="539"/>
        <w:jc w:val="both"/>
        <w:outlineLvl w:val="2"/>
        <w:rPr>
          <w:rFonts w:ascii="Arial" w:hAnsi="Arial" w:cs="Arial"/>
          <w:sz w:val="24"/>
          <w:szCs w:val="24"/>
        </w:rPr>
      </w:pPr>
      <w:r w:rsidRPr="00CA04BC">
        <w:rPr>
          <w:rFonts w:ascii="Arial" w:hAnsi="Arial" w:cs="Arial"/>
          <w:sz w:val="24"/>
          <w:szCs w:val="24"/>
        </w:rPr>
        <w:t>2) отказывает в удовлетворении жалобы.</w:t>
      </w:r>
    </w:p>
    <w:p w:rsidR="00CA04BC" w:rsidRPr="00CA04BC" w:rsidRDefault="00CA04BC" w:rsidP="00CA04BC">
      <w:pPr>
        <w:ind w:firstLine="539"/>
        <w:jc w:val="both"/>
        <w:outlineLvl w:val="2"/>
        <w:rPr>
          <w:rFonts w:ascii="Arial" w:hAnsi="Arial" w:cs="Arial"/>
          <w:sz w:val="24"/>
          <w:szCs w:val="24"/>
        </w:rPr>
      </w:pPr>
      <w:r w:rsidRPr="00CA04BC">
        <w:rPr>
          <w:rFonts w:ascii="Arial" w:hAnsi="Arial" w:cs="Arial"/>
          <w:sz w:val="24"/>
          <w:szCs w:val="24"/>
        </w:rPr>
        <w:t>5.9. Не позднее дня, следующего за днем принятия решения об удовлетворении жалобы,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A04BC" w:rsidRPr="00CA04BC" w:rsidRDefault="00CA04BC" w:rsidP="00CA04BC">
      <w:pPr>
        <w:ind w:firstLine="539"/>
        <w:jc w:val="both"/>
        <w:outlineLvl w:val="2"/>
        <w:rPr>
          <w:rFonts w:ascii="Arial" w:hAnsi="Arial" w:cs="Arial"/>
          <w:sz w:val="24"/>
          <w:szCs w:val="24"/>
        </w:rPr>
      </w:pPr>
      <w:r w:rsidRPr="00CA04BC">
        <w:rPr>
          <w:rFonts w:ascii="Arial" w:hAnsi="Arial" w:cs="Arial"/>
          <w:sz w:val="24"/>
          <w:szCs w:val="24"/>
        </w:rPr>
        <w:t xml:space="preserve">5.10. В случае установления в ходе или по результатам </w:t>
      </w:r>
      <w:proofErr w:type="gramStart"/>
      <w:r w:rsidRPr="00CA04BC">
        <w:rPr>
          <w:rFonts w:ascii="Arial" w:hAnsi="Arial" w:cs="Arial"/>
          <w:sz w:val="24"/>
          <w:szCs w:val="24"/>
        </w:rPr>
        <w:t>рассмотрения жалобы признаков состава административного правонарушения</w:t>
      </w:r>
      <w:proofErr w:type="gramEnd"/>
      <w:r w:rsidRPr="00CA04BC">
        <w:rPr>
          <w:rFonts w:ascii="Arial" w:hAnsi="Arial" w:cs="Arial"/>
          <w:sz w:val="24"/>
          <w:szCs w:val="24"/>
        </w:rPr>
        <w:t xml:space="preserve"> или преступления уполномоченное лицо либо должностное лицо незамедлительно направляет имеющиеся материалы в органы прокуратуры.</w:t>
      </w:r>
    </w:p>
    <w:p w:rsidR="00CA04BC" w:rsidRPr="00CA04BC" w:rsidRDefault="00CA04BC" w:rsidP="00CA04BC">
      <w:pPr>
        <w:autoSpaceDE w:val="0"/>
        <w:autoSpaceDN w:val="0"/>
        <w:adjustRightInd w:val="0"/>
        <w:ind w:firstLine="540"/>
        <w:jc w:val="both"/>
        <w:rPr>
          <w:rFonts w:ascii="Arial" w:hAnsi="Arial" w:cs="Arial"/>
          <w:sz w:val="24"/>
          <w:szCs w:val="24"/>
        </w:rPr>
      </w:pPr>
      <w:r w:rsidRPr="00CA04BC">
        <w:rPr>
          <w:rFonts w:ascii="Arial" w:hAnsi="Arial" w:cs="Arial"/>
          <w:sz w:val="24"/>
          <w:szCs w:val="24"/>
        </w:rPr>
        <w:tab/>
        <w:t xml:space="preserve">5.11. </w:t>
      </w:r>
      <w:proofErr w:type="gramStart"/>
      <w:r w:rsidRPr="00CA04BC">
        <w:rPr>
          <w:rFonts w:ascii="Arial" w:hAnsi="Arial" w:cs="Arial"/>
          <w:sz w:val="24"/>
          <w:szCs w:val="24"/>
        </w:rPr>
        <w:t>Должностные лица Администрации Ковернинского муниципального района Нижегородской области, директор МУ «Ковернинский МФЦ», ответственные за предоставление муниципальной услуги, несут дисциплинарную ответственность за решения и действия (бездействие), принимаемые (осуществляемые) ими в ходе предоставления муниципальной услуги при несоблюдении требований настоящего Административного регламента.</w:t>
      </w:r>
      <w:proofErr w:type="gramEnd"/>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jc w:val="right"/>
        <w:rPr>
          <w:rFonts w:ascii="Arial" w:hAnsi="Arial" w:cs="Arial"/>
          <w:sz w:val="24"/>
          <w:szCs w:val="24"/>
        </w:rPr>
      </w:pPr>
    </w:p>
    <w:p w:rsidR="00CA04BC" w:rsidRPr="00CA04BC" w:rsidRDefault="00CA04BC" w:rsidP="00CA04BC">
      <w:pPr>
        <w:rPr>
          <w:rFonts w:ascii="Arial" w:hAnsi="Arial" w:cs="Arial"/>
          <w:sz w:val="24"/>
          <w:szCs w:val="24"/>
        </w:rPr>
      </w:pPr>
    </w:p>
    <w:p w:rsidR="00CA04BC" w:rsidRPr="00CA04BC" w:rsidRDefault="00CA04BC" w:rsidP="00CA04BC">
      <w:pPr>
        <w:rPr>
          <w:rFonts w:ascii="Arial" w:hAnsi="Arial" w:cs="Arial"/>
          <w:sz w:val="24"/>
          <w:szCs w:val="24"/>
        </w:rPr>
      </w:pPr>
    </w:p>
    <w:p w:rsidR="00CA04BC" w:rsidRPr="00CA04BC" w:rsidRDefault="00CA04BC" w:rsidP="00CA04BC">
      <w:pPr>
        <w:rPr>
          <w:rFonts w:ascii="Arial" w:hAnsi="Arial" w:cs="Arial"/>
          <w:sz w:val="24"/>
          <w:szCs w:val="24"/>
        </w:rPr>
        <w:sectPr w:rsidR="00CA04BC" w:rsidRPr="00CA04BC" w:rsidSect="00CA04BC">
          <w:pgSz w:w="11906" w:h="16838"/>
          <w:pgMar w:top="720" w:right="720" w:bottom="720" w:left="720" w:header="720" w:footer="176" w:gutter="0"/>
          <w:cols w:space="720"/>
        </w:sectPr>
      </w:pPr>
    </w:p>
    <w:p w:rsidR="00CA04BC" w:rsidRDefault="00CA04BC" w:rsidP="00CA04BC">
      <w:pPr>
        <w:rPr>
          <w:rFonts w:ascii="Arial" w:hAnsi="Arial" w:cs="Arial"/>
          <w:sz w:val="24"/>
          <w:szCs w:val="24"/>
        </w:rPr>
      </w:pPr>
    </w:p>
    <w:p w:rsidR="00CA04BC" w:rsidRDefault="00CA04BC" w:rsidP="00CA04BC">
      <w:pPr>
        <w:rPr>
          <w:rFonts w:ascii="Arial" w:hAnsi="Arial" w:cs="Arial"/>
          <w:sz w:val="24"/>
          <w:szCs w:val="24"/>
        </w:rPr>
      </w:pPr>
    </w:p>
    <w:p w:rsidR="00CA04BC" w:rsidRDefault="00CA04BC" w:rsidP="00CA04BC">
      <w:pPr>
        <w:rPr>
          <w:rFonts w:ascii="Arial" w:hAnsi="Arial" w:cs="Arial"/>
          <w:sz w:val="24"/>
          <w:szCs w:val="24"/>
        </w:rPr>
      </w:pPr>
    </w:p>
    <w:p w:rsidR="00CA04BC" w:rsidRDefault="00CA04BC" w:rsidP="00CA04BC">
      <w:pPr>
        <w:rPr>
          <w:rFonts w:ascii="Arial" w:hAnsi="Arial" w:cs="Arial"/>
          <w:sz w:val="24"/>
          <w:szCs w:val="24"/>
        </w:rPr>
      </w:pPr>
    </w:p>
    <w:p w:rsidR="00CA04BC" w:rsidRPr="00CA04BC" w:rsidRDefault="00CA04BC" w:rsidP="00CA04BC">
      <w:pPr>
        <w:rPr>
          <w:rFonts w:ascii="Arial" w:hAnsi="Arial" w:cs="Arial"/>
          <w:sz w:val="24"/>
          <w:szCs w:val="24"/>
        </w:rPr>
      </w:pPr>
    </w:p>
    <w:p w:rsidR="00CA04BC" w:rsidRPr="00CA04BC" w:rsidRDefault="00CA04BC" w:rsidP="00CA04BC">
      <w:pPr>
        <w:jc w:val="right"/>
        <w:rPr>
          <w:rFonts w:ascii="Arial" w:hAnsi="Arial" w:cs="Arial"/>
          <w:sz w:val="24"/>
          <w:szCs w:val="24"/>
        </w:rPr>
      </w:pPr>
      <w:r w:rsidRPr="00CA04BC">
        <w:rPr>
          <w:rFonts w:ascii="Arial" w:hAnsi="Arial" w:cs="Arial"/>
          <w:sz w:val="24"/>
          <w:szCs w:val="24"/>
        </w:rPr>
        <w:t xml:space="preserve">Приложение 1 </w:t>
      </w:r>
    </w:p>
    <w:p w:rsidR="00CA04BC" w:rsidRPr="00CA04BC" w:rsidRDefault="00CA04BC" w:rsidP="00CA04BC">
      <w:pPr>
        <w:jc w:val="right"/>
        <w:rPr>
          <w:rFonts w:ascii="Arial" w:hAnsi="Arial" w:cs="Arial"/>
          <w:sz w:val="24"/>
          <w:szCs w:val="24"/>
        </w:rPr>
      </w:pPr>
      <w:r w:rsidRPr="00CA04BC">
        <w:rPr>
          <w:rFonts w:ascii="Arial" w:hAnsi="Arial" w:cs="Arial"/>
          <w:sz w:val="24"/>
          <w:szCs w:val="24"/>
        </w:rPr>
        <w:t xml:space="preserve">к Административному регламенту </w:t>
      </w:r>
    </w:p>
    <w:p w:rsidR="00CA04BC" w:rsidRPr="00CA04BC" w:rsidRDefault="00CA04BC" w:rsidP="00CA04BC">
      <w:pPr>
        <w:jc w:val="right"/>
        <w:rPr>
          <w:rFonts w:ascii="Arial" w:hAnsi="Arial" w:cs="Arial"/>
          <w:sz w:val="24"/>
          <w:szCs w:val="24"/>
        </w:rPr>
      </w:pPr>
      <w:r w:rsidRPr="00CA04BC">
        <w:rPr>
          <w:rFonts w:ascii="Arial" w:hAnsi="Arial" w:cs="Arial"/>
          <w:sz w:val="24"/>
          <w:szCs w:val="24"/>
        </w:rPr>
        <w:t xml:space="preserve">по предоставлению </w:t>
      </w:r>
      <w:proofErr w:type="gramStart"/>
      <w:r w:rsidRPr="00CA04BC">
        <w:rPr>
          <w:rFonts w:ascii="Arial" w:hAnsi="Arial" w:cs="Arial"/>
          <w:sz w:val="24"/>
          <w:szCs w:val="24"/>
        </w:rPr>
        <w:t>муниципальной</w:t>
      </w:r>
      <w:proofErr w:type="gramEnd"/>
    </w:p>
    <w:p w:rsidR="00CA04BC" w:rsidRPr="00CA04BC" w:rsidRDefault="00CA04BC" w:rsidP="00CA04BC">
      <w:pPr>
        <w:jc w:val="right"/>
        <w:rPr>
          <w:rFonts w:ascii="Arial" w:hAnsi="Arial" w:cs="Arial"/>
          <w:sz w:val="24"/>
          <w:szCs w:val="24"/>
        </w:rPr>
      </w:pPr>
      <w:r w:rsidRPr="00CA04BC">
        <w:rPr>
          <w:rFonts w:ascii="Arial" w:hAnsi="Arial" w:cs="Arial"/>
          <w:sz w:val="24"/>
          <w:szCs w:val="24"/>
        </w:rPr>
        <w:t xml:space="preserve"> услуги «Предоставление в собственность</w:t>
      </w:r>
    </w:p>
    <w:p w:rsidR="00CA04BC" w:rsidRPr="00CA04BC" w:rsidRDefault="00CA04BC" w:rsidP="00CA04BC">
      <w:pPr>
        <w:jc w:val="right"/>
        <w:rPr>
          <w:rFonts w:ascii="Arial" w:hAnsi="Arial" w:cs="Arial"/>
          <w:sz w:val="24"/>
          <w:szCs w:val="24"/>
        </w:rPr>
      </w:pPr>
      <w:r w:rsidRPr="00CA04BC">
        <w:rPr>
          <w:rFonts w:ascii="Arial" w:hAnsi="Arial" w:cs="Arial"/>
          <w:sz w:val="24"/>
          <w:szCs w:val="24"/>
        </w:rPr>
        <w:t xml:space="preserve"> земельных участков собственникам </w:t>
      </w:r>
    </w:p>
    <w:p w:rsidR="00CA04BC" w:rsidRPr="00CA04BC" w:rsidRDefault="00CA04BC" w:rsidP="00CA04BC">
      <w:pPr>
        <w:jc w:val="right"/>
        <w:rPr>
          <w:rFonts w:ascii="Arial" w:hAnsi="Arial" w:cs="Arial"/>
          <w:sz w:val="24"/>
          <w:szCs w:val="24"/>
        </w:rPr>
      </w:pPr>
      <w:r w:rsidRPr="00CA04BC">
        <w:rPr>
          <w:rFonts w:ascii="Arial" w:hAnsi="Arial" w:cs="Arial"/>
          <w:sz w:val="24"/>
          <w:szCs w:val="24"/>
        </w:rPr>
        <w:t>зданий, сооружений»</w:t>
      </w:r>
    </w:p>
    <w:tbl>
      <w:tblPr>
        <w:tblW w:w="10635" w:type="dxa"/>
        <w:tblInd w:w="-459" w:type="dxa"/>
        <w:tblLayout w:type="fixed"/>
        <w:tblLook w:val="04A0"/>
      </w:tblPr>
      <w:tblGrid>
        <w:gridCol w:w="5389"/>
        <w:gridCol w:w="5246"/>
      </w:tblGrid>
      <w:tr w:rsidR="00CA04BC" w:rsidRPr="00CA04BC" w:rsidTr="00C41165">
        <w:tc>
          <w:tcPr>
            <w:tcW w:w="5387" w:type="dxa"/>
          </w:tcPr>
          <w:p w:rsidR="00CA04BC" w:rsidRPr="00CA04BC" w:rsidRDefault="00CA04BC" w:rsidP="00C41165">
            <w:pPr>
              <w:tabs>
                <w:tab w:val="left" w:pos="1334"/>
              </w:tabs>
              <w:spacing w:line="322" w:lineRule="exact"/>
              <w:jc w:val="right"/>
              <w:rPr>
                <w:rFonts w:ascii="Arial" w:hAnsi="Arial" w:cs="Arial"/>
                <w:spacing w:val="-1"/>
                <w:sz w:val="24"/>
                <w:szCs w:val="24"/>
              </w:rPr>
            </w:pPr>
          </w:p>
        </w:tc>
        <w:tc>
          <w:tcPr>
            <w:tcW w:w="5245" w:type="dxa"/>
          </w:tcPr>
          <w:p w:rsidR="00CA04BC" w:rsidRPr="00CA04BC" w:rsidRDefault="00CA04BC" w:rsidP="00C41165">
            <w:pPr>
              <w:shd w:val="clear" w:color="auto" w:fill="FFFFFF"/>
              <w:tabs>
                <w:tab w:val="left" w:pos="1334"/>
              </w:tabs>
              <w:spacing w:line="322" w:lineRule="exact"/>
              <w:rPr>
                <w:rFonts w:ascii="Arial" w:hAnsi="Arial" w:cs="Arial"/>
                <w:spacing w:val="-1"/>
                <w:sz w:val="24"/>
                <w:szCs w:val="24"/>
              </w:rPr>
            </w:pPr>
            <w:r w:rsidRPr="00CA04BC">
              <w:rPr>
                <w:rFonts w:ascii="Arial" w:hAnsi="Arial" w:cs="Arial"/>
                <w:spacing w:val="-1"/>
                <w:sz w:val="24"/>
                <w:szCs w:val="24"/>
              </w:rPr>
              <w:t>_________________________________________</w:t>
            </w:r>
          </w:p>
          <w:p w:rsidR="00CA04BC" w:rsidRPr="00CA04BC" w:rsidRDefault="00CA04BC" w:rsidP="00C41165">
            <w:pPr>
              <w:shd w:val="clear" w:color="auto" w:fill="FFFFFF"/>
              <w:tabs>
                <w:tab w:val="left" w:pos="1334"/>
              </w:tabs>
              <w:spacing w:line="322" w:lineRule="exact"/>
              <w:rPr>
                <w:rFonts w:ascii="Arial" w:hAnsi="Arial" w:cs="Arial"/>
                <w:spacing w:val="-1"/>
                <w:sz w:val="24"/>
                <w:szCs w:val="24"/>
              </w:rPr>
            </w:pPr>
            <w:r w:rsidRPr="00CA04BC">
              <w:rPr>
                <w:rFonts w:ascii="Arial" w:hAnsi="Arial" w:cs="Arial"/>
                <w:spacing w:val="-1"/>
                <w:sz w:val="24"/>
                <w:szCs w:val="24"/>
              </w:rPr>
              <w:t>_________________________________________</w:t>
            </w:r>
          </w:p>
          <w:p w:rsidR="00CA04BC" w:rsidRPr="00CA04BC" w:rsidRDefault="00CA04BC" w:rsidP="00C41165">
            <w:pPr>
              <w:shd w:val="clear" w:color="auto" w:fill="FFFFFF"/>
              <w:tabs>
                <w:tab w:val="left" w:pos="1334"/>
              </w:tabs>
              <w:spacing w:line="322" w:lineRule="exact"/>
              <w:jc w:val="center"/>
              <w:rPr>
                <w:rFonts w:ascii="Arial" w:hAnsi="Arial" w:cs="Arial"/>
                <w:spacing w:val="-1"/>
                <w:sz w:val="24"/>
                <w:szCs w:val="24"/>
                <w:vertAlign w:val="superscript"/>
              </w:rPr>
            </w:pPr>
            <w:r w:rsidRPr="00CA04BC">
              <w:rPr>
                <w:rFonts w:ascii="Arial" w:hAnsi="Arial" w:cs="Arial"/>
                <w:spacing w:val="-1"/>
                <w:sz w:val="24"/>
                <w:szCs w:val="24"/>
                <w:vertAlign w:val="superscript"/>
              </w:rPr>
              <w:t>(кому)</w:t>
            </w:r>
          </w:p>
          <w:p w:rsidR="00CA04BC" w:rsidRPr="00CA04BC" w:rsidRDefault="00CA04BC" w:rsidP="00C41165">
            <w:pPr>
              <w:shd w:val="clear" w:color="auto" w:fill="FFFFFF"/>
              <w:tabs>
                <w:tab w:val="left" w:pos="1334"/>
              </w:tabs>
              <w:spacing w:line="322" w:lineRule="exact"/>
              <w:rPr>
                <w:rFonts w:ascii="Arial" w:hAnsi="Arial" w:cs="Arial"/>
                <w:spacing w:val="-9"/>
                <w:sz w:val="24"/>
                <w:szCs w:val="24"/>
              </w:rPr>
            </w:pPr>
            <w:r w:rsidRPr="00CA04BC">
              <w:rPr>
                <w:rFonts w:ascii="Arial" w:hAnsi="Arial" w:cs="Arial"/>
                <w:spacing w:val="-9"/>
                <w:sz w:val="24"/>
                <w:szCs w:val="24"/>
              </w:rPr>
              <w:t>от___________________________________________</w:t>
            </w:r>
          </w:p>
          <w:p w:rsidR="00CA04BC" w:rsidRPr="00CA04BC" w:rsidRDefault="00CA04BC" w:rsidP="00C41165">
            <w:pPr>
              <w:shd w:val="clear" w:color="auto" w:fill="FFFFFF"/>
              <w:tabs>
                <w:tab w:val="left" w:pos="1334"/>
              </w:tabs>
              <w:spacing w:line="322" w:lineRule="exact"/>
              <w:jc w:val="center"/>
              <w:rPr>
                <w:rFonts w:ascii="Arial" w:hAnsi="Arial" w:cs="Arial"/>
                <w:spacing w:val="-9"/>
                <w:sz w:val="24"/>
                <w:szCs w:val="24"/>
                <w:vertAlign w:val="superscript"/>
              </w:rPr>
            </w:pPr>
            <w:r w:rsidRPr="00CA04BC">
              <w:rPr>
                <w:rFonts w:ascii="Arial" w:hAnsi="Arial" w:cs="Arial"/>
                <w:spacing w:val="-9"/>
                <w:sz w:val="24"/>
                <w:szCs w:val="24"/>
                <w:vertAlign w:val="superscript"/>
              </w:rPr>
              <w:t>(ФИО, наименование)</w:t>
            </w:r>
          </w:p>
          <w:p w:rsidR="00CA04BC" w:rsidRPr="00CA04BC" w:rsidRDefault="00CA04BC" w:rsidP="00C41165">
            <w:pPr>
              <w:shd w:val="clear" w:color="auto" w:fill="FFFFFF"/>
              <w:tabs>
                <w:tab w:val="left" w:pos="1334"/>
              </w:tabs>
              <w:spacing w:line="360" w:lineRule="auto"/>
              <w:rPr>
                <w:rFonts w:ascii="Arial" w:hAnsi="Arial" w:cs="Arial"/>
                <w:spacing w:val="-9"/>
                <w:sz w:val="24"/>
                <w:szCs w:val="24"/>
              </w:rPr>
            </w:pPr>
            <w:r w:rsidRPr="00CA04BC">
              <w:rPr>
                <w:rFonts w:ascii="Arial" w:hAnsi="Arial" w:cs="Arial"/>
                <w:spacing w:val="-9"/>
                <w:sz w:val="24"/>
                <w:szCs w:val="24"/>
              </w:rPr>
              <w:t>____________________________________________________________________________________________________________________________________________________________________________________</w:t>
            </w:r>
          </w:p>
          <w:p w:rsidR="00CA04BC" w:rsidRPr="00CA04BC" w:rsidRDefault="00CA04BC" w:rsidP="00C41165">
            <w:pPr>
              <w:shd w:val="clear" w:color="auto" w:fill="FFFFFF"/>
              <w:tabs>
                <w:tab w:val="left" w:pos="1334"/>
              </w:tabs>
              <w:spacing w:line="360" w:lineRule="auto"/>
              <w:rPr>
                <w:rFonts w:ascii="Arial" w:hAnsi="Arial" w:cs="Arial"/>
                <w:spacing w:val="-9"/>
                <w:sz w:val="24"/>
                <w:szCs w:val="24"/>
              </w:rPr>
            </w:pPr>
            <w:r w:rsidRPr="00CA04BC">
              <w:rPr>
                <w:rFonts w:ascii="Arial" w:hAnsi="Arial" w:cs="Arial"/>
                <w:spacing w:val="-9"/>
                <w:sz w:val="24"/>
                <w:szCs w:val="24"/>
              </w:rPr>
              <w:t>Адрес почтовый:</w:t>
            </w:r>
          </w:p>
          <w:p w:rsidR="00CA04BC" w:rsidRPr="00CA04BC" w:rsidRDefault="00CA04BC" w:rsidP="00C41165">
            <w:pPr>
              <w:shd w:val="clear" w:color="auto" w:fill="FFFFFF"/>
              <w:tabs>
                <w:tab w:val="left" w:pos="1334"/>
              </w:tabs>
              <w:spacing w:line="360" w:lineRule="auto"/>
              <w:rPr>
                <w:rFonts w:ascii="Arial" w:hAnsi="Arial" w:cs="Arial"/>
                <w:spacing w:val="-9"/>
                <w:sz w:val="24"/>
                <w:szCs w:val="24"/>
              </w:rPr>
            </w:pPr>
            <w:r w:rsidRPr="00CA04BC">
              <w:rPr>
                <w:rFonts w:ascii="Arial" w:hAnsi="Arial" w:cs="Arial"/>
                <w:spacing w:val="-9"/>
                <w:sz w:val="24"/>
                <w:szCs w:val="24"/>
              </w:rPr>
              <w:t>________________________________________</w:t>
            </w:r>
            <w:r w:rsidRPr="00CA04BC">
              <w:rPr>
                <w:rFonts w:ascii="Arial" w:hAnsi="Arial" w:cs="Arial"/>
                <w:spacing w:val="-9"/>
                <w:sz w:val="24"/>
                <w:szCs w:val="24"/>
              </w:rPr>
              <w:lastRenderedPageBreak/>
              <w:t>_____</w:t>
            </w:r>
          </w:p>
          <w:p w:rsidR="00CA04BC" w:rsidRPr="00CA04BC" w:rsidRDefault="00CA04BC" w:rsidP="00C41165">
            <w:pPr>
              <w:shd w:val="clear" w:color="auto" w:fill="FFFFFF"/>
              <w:tabs>
                <w:tab w:val="left" w:pos="1334"/>
              </w:tabs>
              <w:spacing w:line="360" w:lineRule="auto"/>
              <w:rPr>
                <w:rFonts w:ascii="Arial" w:hAnsi="Arial" w:cs="Arial"/>
                <w:spacing w:val="-9"/>
                <w:sz w:val="24"/>
                <w:szCs w:val="24"/>
              </w:rPr>
            </w:pPr>
            <w:r w:rsidRPr="00CA04BC">
              <w:rPr>
                <w:rFonts w:ascii="Arial" w:hAnsi="Arial" w:cs="Arial"/>
                <w:spacing w:val="-9"/>
                <w:sz w:val="24"/>
                <w:szCs w:val="24"/>
              </w:rPr>
              <w:t>_____________________________________________</w:t>
            </w:r>
          </w:p>
          <w:p w:rsidR="00CA04BC" w:rsidRPr="00CA04BC" w:rsidRDefault="00CA04BC" w:rsidP="00C41165">
            <w:pPr>
              <w:tabs>
                <w:tab w:val="left" w:pos="1334"/>
              </w:tabs>
              <w:spacing w:line="360" w:lineRule="auto"/>
              <w:rPr>
                <w:rFonts w:ascii="Arial" w:hAnsi="Arial" w:cs="Arial"/>
                <w:spacing w:val="-9"/>
                <w:sz w:val="24"/>
                <w:szCs w:val="24"/>
              </w:rPr>
            </w:pPr>
            <w:r w:rsidRPr="00CA04BC">
              <w:rPr>
                <w:rFonts w:ascii="Arial" w:hAnsi="Arial" w:cs="Arial"/>
                <w:spacing w:val="-9"/>
                <w:sz w:val="24"/>
                <w:szCs w:val="24"/>
              </w:rPr>
              <w:t>телефон _____________________________________</w:t>
            </w:r>
          </w:p>
        </w:tc>
      </w:tr>
      <w:tr w:rsidR="00CA04BC" w:rsidRPr="00CA04BC" w:rsidTr="00C41165">
        <w:tc>
          <w:tcPr>
            <w:tcW w:w="10632" w:type="dxa"/>
            <w:gridSpan w:val="2"/>
          </w:tcPr>
          <w:p w:rsidR="00CA04BC" w:rsidRPr="00CA04BC" w:rsidRDefault="00CA04BC" w:rsidP="00C41165">
            <w:pPr>
              <w:shd w:val="clear" w:color="auto" w:fill="FFFFFF"/>
              <w:tabs>
                <w:tab w:val="left" w:pos="1334"/>
              </w:tabs>
              <w:rPr>
                <w:rFonts w:ascii="Arial" w:hAnsi="Arial" w:cs="Arial"/>
                <w:spacing w:val="-9"/>
                <w:sz w:val="24"/>
                <w:szCs w:val="24"/>
              </w:rPr>
            </w:pPr>
          </w:p>
          <w:p w:rsidR="00CA04BC" w:rsidRPr="00CA04BC" w:rsidRDefault="00CA04BC" w:rsidP="00C41165">
            <w:pPr>
              <w:shd w:val="clear" w:color="auto" w:fill="FFFFFF"/>
              <w:tabs>
                <w:tab w:val="left" w:pos="1334"/>
              </w:tabs>
              <w:ind w:right="141" w:firstLine="6"/>
              <w:jc w:val="center"/>
              <w:rPr>
                <w:rFonts w:ascii="Arial" w:hAnsi="Arial" w:cs="Arial"/>
                <w:sz w:val="24"/>
                <w:szCs w:val="24"/>
              </w:rPr>
            </w:pPr>
            <w:r w:rsidRPr="00CA04BC">
              <w:rPr>
                <w:rFonts w:ascii="Arial" w:hAnsi="Arial" w:cs="Arial"/>
                <w:sz w:val="24"/>
                <w:szCs w:val="24"/>
              </w:rPr>
              <w:t xml:space="preserve">ЗАЯВЛЕНИЕ </w:t>
            </w:r>
          </w:p>
          <w:p w:rsidR="00CA04BC" w:rsidRPr="00CA04BC" w:rsidRDefault="00CA04BC" w:rsidP="00C41165">
            <w:pPr>
              <w:shd w:val="clear" w:color="auto" w:fill="FFFFFF"/>
              <w:tabs>
                <w:tab w:val="left" w:pos="1334"/>
              </w:tabs>
              <w:ind w:right="141" w:firstLine="284"/>
              <w:jc w:val="center"/>
              <w:rPr>
                <w:rFonts w:ascii="Arial" w:hAnsi="Arial" w:cs="Arial"/>
                <w:sz w:val="24"/>
                <w:szCs w:val="24"/>
              </w:rPr>
            </w:pPr>
            <w:r w:rsidRPr="00CA04BC">
              <w:rPr>
                <w:rFonts w:ascii="Arial" w:hAnsi="Arial" w:cs="Arial"/>
                <w:sz w:val="24"/>
                <w:szCs w:val="24"/>
              </w:rPr>
              <w:t>о предоставлении в собственность (или аренду) земельного участка, на котором расположен объект недвижимости</w:t>
            </w:r>
          </w:p>
          <w:p w:rsidR="00CA04BC" w:rsidRPr="00CA04BC" w:rsidRDefault="00CA04BC" w:rsidP="00C41165">
            <w:pPr>
              <w:shd w:val="clear" w:color="auto" w:fill="FFFFFF"/>
              <w:tabs>
                <w:tab w:val="left" w:pos="1334"/>
              </w:tabs>
              <w:spacing w:line="260" w:lineRule="exact"/>
              <w:ind w:firstLine="709"/>
              <w:jc w:val="both"/>
              <w:rPr>
                <w:rFonts w:ascii="Arial" w:hAnsi="Arial" w:cs="Arial"/>
                <w:sz w:val="24"/>
                <w:szCs w:val="24"/>
              </w:rPr>
            </w:pPr>
          </w:p>
          <w:p w:rsidR="00CA04BC" w:rsidRPr="00CA04BC" w:rsidRDefault="00CA04BC" w:rsidP="00C41165">
            <w:pPr>
              <w:shd w:val="clear" w:color="auto" w:fill="FFFFFF"/>
              <w:tabs>
                <w:tab w:val="left" w:pos="1334"/>
              </w:tabs>
              <w:spacing w:line="260" w:lineRule="exact"/>
              <w:ind w:firstLine="709"/>
              <w:jc w:val="both"/>
              <w:rPr>
                <w:rFonts w:ascii="Arial" w:hAnsi="Arial" w:cs="Arial"/>
                <w:sz w:val="24"/>
                <w:szCs w:val="24"/>
              </w:rPr>
            </w:pPr>
            <w:r w:rsidRPr="00CA04BC">
              <w:rPr>
                <w:rFonts w:ascii="Arial" w:hAnsi="Arial" w:cs="Arial"/>
                <w:sz w:val="24"/>
                <w:szCs w:val="24"/>
              </w:rPr>
              <w:t>Прошу предоставить в собственность земельный участок, на котором расположен объект недвижимости:</w:t>
            </w:r>
          </w:p>
          <w:p w:rsidR="00CA04BC" w:rsidRPr="00CA04BC" w:rsidRDefault="00CA04BC" w:rsidP="00CA04BC">
            <w:pPr>
              <w:numPr>
                <w:ilvl w:val="0"/>
                <w:numId w:val="7"/>
              </w:numPr>
              <w:shd w:val="clear" w:color="auto" w:fill="FFFFFF"/>
              <w:tabs>
                <w:tab w:val="left" w:pos="290"/>
              </w:tabs>
              <w:spacing w:line="260" w:lineRule="exact"/>
              <w:ind w:left="0" w:firstLine="6"/>
              <w:jc w:val="both"/>
              <w:rPr>
                <w:rFonts w:ascii="Arial" w:hAnsi="Arial" w:cs="Arial"/>
                <w:bCs/>
                <w:sz w:val="24"/>
                <w:szCs w:val="24"/>
              </w:rPr>
            </w:pPr>
            <w:r w:rsidRPr="00CA04BC">
              <w:rPr>
                <w:rFonts w:ascii="Arial" w:hAnsi="Arial" w:cs="Arial"/>
                <w:bCs/>
                <w:sz w:val="24"/>
                <w:szCs w:val="24"/>
              </w:rPr>
              <w:t>Сведения о земельном участке, в соответствии с кадастровым паспортом:</w:t>
            </w:r>
          </w:p>
          <w:p w:rsidR="00CA04BC" w:rsidRPr="00CA04BC" w:rsidRDefault="00CA04BC" w:rsidP="00C41165">
            <w:pPr>
              <w:shd w:val="clear" w:color="auto" w:fill="FFFFFF"/>
              <w:tabs>
                <w:tab w:val="left" w:pos="851"/>
              </w:tabs>
              <w:spacing w:line="260" w:lineRule="exact"/>
              <w:ind w:left="709"/>
              <w:jc w:val="both"/>
              <w:rPr>
                <w:rFonts w:ascii="Arial" w:hAnsi="Arial" w:cs="Arial"/>
                <w:bCs/>
                <w:sz w:val="24"/>
                <w:szCs w:val="24"/>
              </w:rPr>
            </w:pPr>
          </w:p>
          <w:tbl>
            <w:tblPr>
              <w:tblW w:w="0" w:type="auto"/>
              <w:tblLayout w:type="fixed"/>
              <w:tblLook w:val="04A0"/>
            </w:tblPr>
            <w:tblGrid>
              <w:gridCol w:w="5095"/>
              <w:gridCol w:w="5096"/>
            </w:tblGrid>
            <w:tr w:rsidR="00CA04BC" w:rsidRPr="00CA04BC" w:rsidTr="00C41165">
              <w:tc>
                <w:tcPr>
                  <w:tcW w:w="5095" w:type="dxa"/>
                  <w:hideMark/>
                </w:tcPr>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bCs/>
                      <w:sz w:val="24"/>
                      <w:szCs w:val="24"/>
                    </w:rPr>
                    <w:t>- адрес земельного участка*:</w:t>
                  </w:r>
                </w:p>
              </w:tc>
              <w:tc>
                <w:tcPr>
                  <w:tcW w:w="5096" w:type="dxa"/>
                </w:tcPr>
                <w:p w:rsidR="00CA04BC" w:rsidRPr="00CA04BC" w:rsidRDefault="00CA04BC" w:rsidP="00C41165">
                  <w:pPr>
                    <w:shd w:val="clear" w:color="auto" w:fill="FFFFFF"/>
                    <w:tabs>
                      <w:tab w:val="left" w:pos="1334"/>
                    </w:tabs>
                    <w:spacing w:line="260" w:lineRule="exact"/>
                    <w:jc w:val="both"/>
                    <w:rPr>
                      <w:rFonts w:ascii="Arial" w:hAnsi="Arial" w:cs="Arial"/>
                      <w:bCs/>
                      <w:sz w:val="24"/>
                      <w:szCs w:val="24"/>
                    </w:rPr>
                  </w:pPr>
                  <w:r w:rsidRPr="00CA04BC">
                    <w:rPr>
                      <w:rFonts w:ascii="Arial" w:hAnsi="Arial" w:cs="Arial"/>
                      <w:bCs/>
                      <w:sz w:val="24"/>
                      <w:szCs w:val="24"/>
                    </w:rPr>
                    <w:t>________________________________________</w:t>
                  </w:r>
                </w:p>
                <w:p w:rsidR="00CA04BC" w:rsidRPr="00CA04BC" w:rsidRDefault="00CA04BC" w:rsidP="00C41165">
                  <w:pPr>
                    <w:shd w:val="clear" w:color="auto" w:fill="FFFFFF"/>
                    <w:tabs>
                      <w:tab w:val="left" w:pos="1334"/>
                    </w:tabs>
                    <w:spacing w:line="260" w:lineRule="exact"/>
                    <w:jc w:val="both"/>
                    <w:rPr>
                      <w:rFonts w:ascii="Arial" w:hAnsi="Arial" w:cs="Arial"/>
                      <w:bCs/>
                      <w:sz w:val="24"/>
                      <w:szCs w:val="24"/>
                    </w:rPr>
                  </w:pPr>
                </w:p>
                <w:p w:rsidR="00CA04BC" w:rsidRPr="00CA04BC" w:rsidRDefault="00CA04BC" w:rsidP="00C41165">
                  <w:pPr>
                    <w:shd w:val="clear" w:color="auto" w:fill="FFFFFF"/>
                    <w:tabs>
                      <w:tab w:val="left" w:pos="1334"/>
                    </w:tabs>
                    <w:spacing w:line="260" w:lineRule="exact"/>
                    <w:jc w:val="both"/>
                    <w:rPr>
                      <w:rFonts w:ascii="Arial" w:hAnsi="Arial" w:cs="Arial"/>
                      <w:bCs/>
                      <w:sz w:val="24"/>
                      <w:szCs w:val="24"/>
                    </w:rPr>
                  </w:pPr>
                  <w:r w:rsidRPr="00CA04BC">
                    <w:rPr>
                      <w:rFonts w:ascii="Arial" w:hAnsi="Arial" w:cs="Arial"/>
                      <w:bCs/>
                      <w:sz w:val="24"/>
                      <w:szCs w:val="24"/>
                    </w:rPr>
                    <w:t>________________________________________</w:t>
                  </w:r>
                </w:p>
                <w:p w:rsidR="00CA04BC" w:rsidRPr="00CA04BC" w:rsidRDefault="00CA04BC" w:rsidP="00C41165">
                  <w:pPr>
                    <w:tabs>
                      <w:tab w:val="left" w:pos="1334"/>
                    </w:tabs>
                    <w:spacing w:line="260" w:lineRule="exact"/>
                    <w:jc w:val="both"/>
                    <w:rPr>
                      <w:rFonts w:ascii="Arial" w:hAnsi="Arial" w:cs="Arial"/>
                      <w:bCs/>
                      <w:sz w:val="24"/>
                      <w:szCs w:val="24"/>
                    </w:rPr>
                  </w:pPr>
                </w:p>
              </w:tc>
            </w:tr>
            <w:tr w:rsidR="00CA04BC" w:rsidRPr="00CA04BC" w:rsidTr="00C41165">
              <w:trPr>
                <w:trHeight w:val="431"/>
              </w:trPr>
              <w:tc>
                <w:tcPr>
                  <w:tcW w:w="5095" w:type="dxa"/>
                  <w:hideMark/>
                </w:tcPr>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sz w:val="24"/>
                      <w:szCs w:val="24"/>
                    </w:rPr>
                    <w:t>-площадь земельного участка:*</w:t>
                  </w:r>
                </w:p>
              </w:tc>
              <w:tc>
                <w:tcPr>
                  <w:tcW w:w="5096" w:type="dxa"/>
                  <w:hideMark/>
                </w:tcPr>
                <w:p w:rsidR="00CA04BC" w:rsidRPr="00CA04BC" w:rsidRDefault="00CA04BC" w:rsidP="00C41165">
                  <w:pPr>
                    <w:shd w:val="clear" w:color="auto" w:fill="FFFFFF"/>
                    <w:tabs>
                      <w:tab w:val="left" w:pos="1334"/>
                    </w:tabs>
                    <w:spacing w:line="260" w:lineRule="exact"/>
                    <w:jc w:val="both"/>
                    <w:rPr>
                      <w:rFonts w:ascii="Arial" w:hAnsi="Arial" w:cs="Arial"/>
                      <w:sz w:val="24"/>
                      <w:szCs w:val="24"/>
                    </w:rPr>
                  </w:pPr>
                  <w:r w:rsidRPr="00CA04BC">
                    <w:rPr>
                      <w:rFonts w:ascii="Arial" w:hAnsi="Arial" w:cs="Arial"/>
                      <w:sz w:val="24"/>
                      <w:szCs w:val="24"/>
                    </w:rPr>
                    <w:t>__________________________________   кв.м.</w:t>
                  </w:r>
                </w:p>
              </w:tc>
            </w:tr>
            <w:tr w:rsidR="00CA04BC" w:rsidRPr="00CA04BC" w:rsidTr="00C41165">
              <w:trPr>
                <w:trHeight w:val="422"/>
              </w:trPr>
              <w:tc>
                <w:tcPr>
                  <w:tcW w:w="5095" w:type="dxa"/>
                  <w:hideMark/>
                </w:tcPr>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bCs/>
                      <w:sz w:val="24"/>
                      <w:szCs w:val="24"/>
                    </w:rPr>
                    <w:t>-кадастровый номер земельного участка</w:t>
                  </w:r>
                  <w:r w:rsidRPr="00CA04BC">
                    <w:rPr>
                      <w:rFonts w:ascii="Arial" w:hAnsi="Arial" w:cs="Arial"/>
                      <w:sz w:val="24"/>
                      <w:szCs w:val="24"/>
                    </w:rPr>
                    <w:t>*</w:t>
                  </w:r>
                </w:p>
              </w:tc>
              <w:tc>
                <w:tcPr>
                  <w:tcW w:w="5096" w:type="dxa"/>
                  <w:hideMark/>
                </w:tcPr>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bCs/>
                      <w:sz w:val="24"/>
                      <w:szCs w:val="24"/>
                    </w:rPr>
                    <w:t>________________________________________</w:t>
                  </w:r>
                </w:p>
              </w:tc>
            </w:tr>
            <w:tr w:rsidR="00CA04BC" w:rsidRPr="00CA04BC" w:rsidTr="00C41165">
              <w:tc>
                <w:tcPr>
                  <w:tcW w:w="5095" w:type="dxa"/>
                  <w:hideMark/>
                </w:tcPr>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bCs/>
                      <w:sz w:val="24"/>
                      <w:szCs w:val="24"/>
                    </w:rPr>
                    <w:t>-разрешенное использование земельного участка</w:t>
                  </w:r>
                </w:p>
              </w:tc>
              <w:tc>
                <w:tcPr>
                  <w:tcW w:w="5096" w:type="dxa"/>
                </w:tcPr>
                <w:p w:rsidR="00CA04BC" w:rsidRPr="00CA04BC" w:rsidRDefault="00CA04BC" w:rsidP="00C41165">
                  <w:pPr>
                    <w:tabs>
                      <w:tab w:val="left" w:pos="1334"/>
                    </w:tabs>
                    <w:spacing w:line="260" w:lineRule="exact"/>
                    <w:jc w:val="both"/>
                    <w:rPr>
                      <w:rFonts w:ascii="Arial" w:hAnsi="Arial" w:cs="Arial"/>
                      <w:bCs/>
                      <w:sz w:val="24"/>
                      <w:szCs w:val="24"/>
                    </w:rPr>
                  </w:pPr>
                </w:p>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bCs/>
                      <w:sz w:val="24"/>
                      <w:szCs w:val="24"/>
                    </w:rPr>
                    <w:t>________________________________________</w:t>
                  </w:r>
                </w:p>
                <w:p w:rsidR="00CA04BC" w:rsidRPr="00CA04BC" w:rsidRDefault="00CA04BC" w:rsidP="00C41165">
                  <w:pPr>
                    <w:tabs>
                      <w:tab w:val="left" w:pos="1334"/>
                    </w:tabs>
                    <w:spacing w:line="260" w:lineRule="exact"/>
                    <w:jc w:val="both"/>
                    <w:rPr>
                      <w:rFonts w:ascii="Arial" w:hAnsi="Arial" w:cs="Arial"/>
                      <w:bCs/>
                      <w:sz w:val="24"/>
                      <w:szCs w:val="24"/>
                    </w:rPr>
                  </w:pPr>
                </w:p>
              </w:tc>
            </w:tr>
          </w:tbl>
          <w:p w:rsidR="00CA04BC" w:rsidRPr="00CA04BC" w:rsidRDefault="00CA04BC" w:rsidP="00C41165">
            <w:pPr>
              <w:shd w:val="clear" w:color="auto" w:fill="FFFFFF"/>
              <w:tabs>
                <w:tab w:val="left" w:pos="1334"/>
              </w:tabs>
              <w:spacing w:line="260" w:lineRule="exact"/>
              <w:jc w:val="both"/>
              <w:rPr>
                <w:rFonts w:ascii="Arial" w:hAnsi="Arial" w:cs="Arial"/>
                <w:sz w:val="24"/>
                <w:szCs w:val="24"/>
              </w:rPr>
            </w:pPr>
            <w:r w:rsidRPr="00CA04BC">
              <w:rPr>
                <w:rFonts w:ascii="Arial" w:hAnsi="Arial" w:cs="Arial"/>
                <w:sz w:val="24"/>
                <w:szCs w:val="24"/>
              </w:rPr>
              <w:t>2) Сведения об объекте недвижимости, расположенном на испрашиваемом земельном участке, в соответствии с правоустанавливающим документом:</w:t>
            </w:r>
          </w:p>
          <w:p w:rsidR="00CA04BC" w:rsidRPr="00CA04BC" w:rsidRDefault="00CA04BC" w:rsidP="00C41165">
            <w:pPr>
              <w:shd w:val="clear" w:color="auto" w:fill="FFFFFF"/>
              <w:tabs>
                <w:tab w:val="left" w:pos="1334"/>
              </w:tabs>
              <w:spacing w:line="260" w:lineRule="exact"/>
              <w:jc w:val="both"/>
              <w:rPr>
                <w:rFonts w:ascii="Arial" w:hAnsi="Arial" w:cs="Arial"/>
                <w:sz w:val="24"/>
                <w:szCs w:val="24"/>
              </w:rPr>
            </w:pPr>
          </w:p>
          <w:tbl>
            <w:tblPr>
              <w:tblW w:w="0" w:type="auto"/>
              <w:tblLayout w:type="fixed"/>
              <w:tblLook w:val="04A0"/>
            </w:tblPr>
            <w:tblGrid>
              <w:gridCol w:w="5095"/>
              <w:gridCol w:w="5096"/>
            </w:tblGrid>
            <w:tr w:rsidR="00CA04BC" w:rsidRPr="00CA04BC" w:rsidTr="00C41165">
              <w:tc>
                <w:tcPr>
                  <w:tcW w:w="5095" w:type="dxa"/>
                  <w:hideMark/>
                </w:tcPr>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bCs/>
                      <w:sz w:val="24"/>
                      <w:szCs w:val="24"/>
                    </w:rPr>
                    <w:t xml:space="preserve">- </w:t>
                  </w:r>
                  <w:r w:rsidRPr="00CA04BC">
                    <w:rPr>
                      <w:rFonts w:ascii="Arial" w:hAnsi="Arial" w:cs="Arial"/>
                      <w:sz w:val="24"/>
                      <w:szCs w:val="24"/>
                    </w:rPr>
                    <w:t>наименование объекта недвижимости *</w:t>
                  </w:r>
                </w:p>
              </w:tc>
              <w:tc>
                <w:tcPr>
                  <w:tcW w:w="5096" w:type="dxa"/>
                </w:tcPr>
                <w:p w:rsidR="00CA04BC" w:rsidRPr="00CA04BC" w:rsidRDefault="00CA04BC" w:rsidP="00C41165">
                  <w:pPr>
                    <w:tabs>
                      <w:tab w:val="left" w:pos="1334"/>
                    </w:tabs>
                    <w:spacing w:line="260" w:lineRule="exact"/>
                    <w:jc w:val="both"/>
                    <w:rPr>
                      <w:rFonts w:ascii="Arial" w:hAnsi="Arial" w:cs="Arial"/>
                      <w:bCs/>
                      <w:sz w:val="24"/>
                      <w:szCs w:val="24"/>
                    </w:rPr>
                  </w:pPr>
                </w:p>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bCs/>
                      <w:sz w:val="24"/>
                      <w:szCs w:val="24"/>
                    </w:rPr>
                    <w:t>________________________________________</w:t>
                  </w:r>
                </w:p>
              </w:tc>
            </w:tr>
            <w:tr w:rsidR="00CA04BC" w:rsidRPr="00CA04BC" w:rsidTr="00C41165">
              <w:trPr>
                <w:trHeight w:val="431"/>
              </w:trPr>
              <w:tc>
                <w:tcPr>
                  <w:tcW w:w="5095" w:type="dxa"/>
                  <w:hideMark/>
                </w:tcPr>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sz w:val="24"/>
                      <w:szCs w:val="24"/>
                    </w:rPr>
                    <w:t>-название и реквизиты документа (номер, дата выдачи), подтверждающего право собственности на объект недвижимости*</w:t>
                  </w:r>
                </w:p>
              </w:tc>
              <w:tc>
                <w:tcPr>
                  <w:tcW w:w="5096" w:type="dxa"/>
                </w:tcPr>
                <w:p w:rsidR="00CA04BC" w:rsidRPr="00CA04BC" w:rsidRDefault="00CA04BC" w:rsidP="00C41165">
                  <w:pPr>
                    <w:shd w:val="clear" w:color="auto" w:fill="FFFFFF"/>
                    <w:tabs>
                      <w:tab w:val="left" w:pos="1334"/>
                    </w:tabs>
                    <w:spacing w:line="260" w:lineRule="exact"/>
                    <w:jc w:val="both"/>
                    <w:rPr>
                      <w:rFonts w:ascii="Arial" w:hAnsi="Arial" w:cs="Arial"/>
                      <w:sz w:val="24"/>
                      <w:szCs w:val="24"/>
                    </w:rPr>
                  </w:pPr>
                </w:p>
                <w:p w:rsidR="00CA04BC" w:rsidRPr="00CA04BC" w:rsidRDefault="00CA04BC" w:rsidP="00C41165">
                  <w:pPr>
                    <w:shd w:val="clear" w:color="auto" w:fill="FFFFFF"/>
                    <w:tabs>
                      <w:tab w:val="left" w:pos="1334"/>
                    </w:tabs>
                    <w:spacing w:line="260" w:lineRule="exact"/>
                    <w:jc w:val="both"/>
                    <w:rPr>
                      <w:rFonts w:ascii="Arial" w:hAnsi="Arial" w:cs="Arial"/>
                      <w:sz w:val="24"/>
                      <w:szCs w:val="24"/>
                    </w:rPr>
                  </w:pPr>
                  <w:r w:rsidRPr="00CA04BC">
                    <w:rPr>
                      <w:rFonts w:ascii="Arial" w:hAnsi="Arial" w:cs="Arial"/>
                      <w:sz w:val="24"/>
                      <w:szCs w:val="24"/>
                    </w:rPr>
                    <w:t>________________________________________</w:t>
                  </w:r>
                </w:p>
                <w:p w:rsidR="00CA04BC" w:rsidRPr="00CA04BC" w:rsidRDefault="00CA04BC" w:rsidP="00C41165">
                  <w:pPr>
                    <w:shd w:val="clear" w:color="auto" w:fill="FFFFFF"/>
                    <w:tabs>
                      <w:tab w:val="left" w:pos="1334"/>
                    </w:tabs>
                    <w:spacing w:line="260" w:lineRule="exact"/>
                    <w:jc w:val="both"/>
                    <w:rPr>
                      <w:rFonts w:ascii="Arial" w:hAnsi="Arial" w:cs="Arial"/>
                      <w:sz w:val="24"/>
                      <w:szCs w:val="24"/>
                    </w:rPr>
                  </w:pPr>
                </w:p>
                <w:p w:rsidR="00CA04BC" w:rsidRPr="00CA04BC" w:rsidRDefault="00CA04BC" w:rsidP="00C41165">
                  <w:pPr>
                    <w:shd w:val="clear" w:color="auto" w:fill="FFFFFF"/>
                    <w:tabs>
                      <w:tab w:val="left" w:pos="1334"/>
                    </w:tabs>
                    <w:spacing w:line="260" w:lineRule="exact"/>
                    <w:jc w:val="both"/>
                    <w:rPr>
                      <w:rFonts w:ascii="Arial" w:hAnsi="Arial" w:cs="Arial"/>
                      <w:sz w:val="24"/>
                      <w:szCs w:val="24"/>
                    </w:rPr>
                  </w:pPr>
                  <w:r w:rsidRPr="00CA04BC">
                    <w:rPr>
                      <w:rFonts w:ascii="Arial" w:hAnsi="Arial" w:cs="Arial"/>
                      <w:sz w:val="24"/>
                      <w:szCs w:val="24"/>
                    </w:rPr>
                    <w:t>________________________________________</w:t>
                  </w:r>
                </w:p>
              </w:tc>
            </w:tr>
            <w:tr w:rsidR="00CA04BC" w:rsidRPr="00CA04BC" w:rsidTr="00C41165">
              <w:trPr>
                <w:trHeight w:val="422"/>
              </w:trPr>
              <w:tc>
                <w:tcPr>
                  <w:tcW w:w="5095" w:type="dxa"/>
                </w:tcPr>
                <w:p w:rsidR="00CA04BC" w:rsidRPr="00CA04BC" w:rsidRDefault="00CA04BC" w:rsidP="00C41165">
                  <w:pPr>
                    <w:tabs>
                      <w:tab w:val="left" w:pos="1334"/>
                    </w:tabs>
                    <w:spacing w:line="260" w:lineRule="exact"/>
                    <w:jc w:val="both"/>
                    <w:rPr>
                      <w:rFonts w:ascii="Arial" w:hAnsi="Arial" w:cs="Arial"/>
                      <w:sz w:val="24"/>
                      <w:szCs w:val="24"/>
                    </w:rPr>
                  </w:pPr>
                </w:p>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sz w:val="24"/>
                      <w:szCs w:val="24"/>
                    </w:rPr>
                    <w:t>-адрес объекта недвижимости*</w:t>
                  </w:r>
                </w:p>
              </w:tc>
              <w:tc>
                <w:tcPr>
                  <w:tcW w:w="5096" w:type="dxa"/>
                </w:tcPr>
                <w:p w:rsidR="00CA04BC" w:rsidRPr="00CA04BC" w:rsidRDefault="00CA04BC" w:rsidP="00C41165">
                  <w:pPr>
                    <w:tabs>
                      <w:tab w:val="left" w:pos="1334"/>
                    </w:tabs>
                    <w:spacing w:line="260" w:lineRule="exact"/>
                    <w:jc w:val="both"/>
                    <w:rPr>
                      <w:rFonts w:ascii="Arial" w:hAnsi="Arial" w:cs="Arial"/>
                      <w:bCs/>
                      <w:sz w:val="24"/>
                      <w:szCs w:val="24"/>
                    </w:rPr>
                  </w:pPr>
                </w:p>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bCs/>
                      <w:sz w:val="24"/>
                      <w:szCs w:val="24"/>
                    </w:rPr>
                    <w:t>________________________________________</w:t>
                  </w:r>
                </w:p>
                <w:p w:rsidR="00CA04BC" w:rsidRPr="00CA04BC" w:rsidRDefault="00CA04BC" w:rsidP="00C41165">
                  <w:pPr>
                    <w:tabs>
                      <w:tab w:val="left" w:pos="1334"/>
                    </w:tabs>
                    <w:spacing w:line="260" w:lineRule="exact"/>
                    <w:jc w:val="both"/>
                    <w:rPr>
                      <w:rFonts w:ascii="Arial" w:hAnsi="Arial" w:cs="Arial"/>
                      <w:bCs/>
                      <w:sz w:val="24"/>
                      <w:szCs w:val="24"/>
                    </w:rPr>
                  </w:pPr>
                </w:p>
                <w:p w:rsidR="00CA04BC" w:rsidRPr="00CA04BC" w:rsidRDefault="00CA04BC" w:rsidP="00C41165">
                  <w:pPr>
                    <w:tabs>
                      <w:tab w:val="left" w:pos="1334"/>
                    </w:tabs>
                    <w:spacing w:line="260" w:lineRule="exact"/>
                    <w:jc w:val="both"/>
                    <w:rPr>
                      <w:rFonts w:ascii="Arial" w:hAnsi="Arial" w:cs="Arial"/>
                      <w:bCs/>
                      <w:sz w:val="24"/>
                      <w:szCs w:val="24"/>
                    </w:rPr>
                  </w:pPr>
                  <w:r w:rsidRPr="00CA04BC">
                    <w:rPr>
                      <w:rFonts w:ascii="Arial" w:hAnsi="Arial" w:cs="Arial"/>
                      <w:bCs/>
                      <w:sz w:val="24"/>
                      <w:szCs w:val="24"/>
                    </w:rPr>
                    <w:t>________________________________________</w:t>
                  </w:r>
                </w:p>
              </w:tc>
            </w:tr>
            <w:tr w:rsidR="00CA04BC" w:rsidRPr="00CA04BC" w:rsidTr="00C41165">
              <w:trPr>
                <w:trHeight w:val="80"/>
              </w:trPr>
              <w:tc>
                <w:tcPr>
                  <w:tcW w:w="5095" w:type="dxa"/>
                </w:tcPr>
                <w:p w:rsidR="00CA04BC" w:rsidRPr="00CA04BC" w:rsidRDefault="00CA04BC" w:rsidP="00C41165">
                  <w:pPr>
                    <w:tabs>
                      <w:tab w:val="left" w:pos="1334"/>
                    </w:tabs>
                    <w:spacing w:line="260" w:lineRule="exact"/>
                    <w:jc w:val="both"/>
                    <w:rPr>
                      <w:rFonts w:ascii="Arial" w:hAnsi="Arial" w:cs="Arial"/>
                      <w:sz w:val="24"/>
                      <w:szCs w:val="24"/>
                    </w:rPr>
                  </w:pPr>
                  <w:r w:rsidRPr="00CA04BC">
                    <w:rPr>
                      <w:rFonts w:ascii="Arial" w:hAnsi="Arial" w:cs="Arial"/>
                      <w:sz w:val="24"/>
                      <w:szCs w:val="24"/>
                    </w:rPr>
                    <w:t>-площадь объекта недвижимости</w:t>
                  </w:r>
                </w:p>
                <w:p w:rsidR="00CA04BC" w:rsidRPr="00CA04BC" w:rsidRDefault="00CA04BC" w:rsidP="00C41165">
                  <w:pPr>
                    <w:shd w:val="clear" w:color="auto" w:fill="FFFFFF"/>
                    <w:tabs>
                      <w:tab w:val="left" w:pos="1334"/>
                    </w:tabs>
                    <w:spacing w:line="260" w:lineRule="exact"/>
                    <w:jc w:val="both"/>
                    <w:rPr>
                      <w:rFonts w:ascii="Arial" w:hAnsi="Arial" w:cs="Arial"/>
                      <w:i/>
                      <w:sz w:val="24"/>
                      <w:szCs w:val="24"/>
                    </w:rPr>
                  </w:pPr>
                </w:p>
                <w:p w:rsidR="00CA04BC" w:rsidRPr="00CA04BC" w:rsidRDefault="00CA04BC" w:rsidP="00C41165">
                  <w:pPr>
                    <w:shd w:val="clear" w:color="auto" w:fill="FFFFFF"/>
                    <w:tabs>
                      <w:tab w:val="left" w:pos="1334"/>
                    </w:tabs>
                    <w:spacing w:line="260" w:lineRule="exact"/>
                    <w:jc w:val="both"/>
                    <w:rPr>
                      <w:rFonts w:ascii="Arial" w:hAnsi="Arial" w:cs="Arial"/>
                      <w:i/>
                      <w:sz w:val="24"/>
                      <w:szCs w:val="24"/>
                    </w:rPr>
                  </w:pPr>
                </w:p>
                <w:p w:rsidR="00CA04BC" w:rsidRPr="00CA04BC" w:rsidRDefault="00CA04BC" w:rsidP="00C41165">
                  <w:pPr>
                    <w:shd w:val="clear" w:color="auto" w:fill="FFFFFF"/>
                    <w:tabs>
                      <w:tab w:val="left" w:pos="1334"/>
                    </w:tabs>
                    <w:spacing w:line="260" w:lineRule="exact"/>
                    <w:jc w:val="both"/>
                    <w:rPr>
                      <w:rFonts w:ascii="Arial" w:hAnsi="Arial" w:cs="Arial"/>
                      <w:i/>
                      <w:sz w:val="24"/>
                      <w:szCs w:val="24"/>
                    </w:rPr>
                  </w:pPr>
                  <w:r w:rsidRPr="00CA04BC">
                    <w:rPr>
                      <w:rFonts w:ascii="Arial" w:hAnsi="Arial" w:cs="Arial"/>
                      <w:i/>
                      <w:sz w:val="24"/>
                      <w:szCs w:val="24"/>
                    </w:rPr>
                    <w:t>*поля, обязательные для заполнения</w:t>
                  </w:r>
                </w:p>
              </w:tc>
              <w:tc>
                <w:tcPr>
                  <w:tcW w:w="5096" w:type="dxa"/>
                </w:tcPr>
                <w:p w:rsidR="00CA04BC" w:rsidRPr="00CA04BC" w:rsidRDefault="00CA04BC" w:rsidP="00C41165">
                  <w:pPr>
                    <w:tabs>
                      <w:tab w:val="left" w:pos="1334"/>
                    </w:tabs>
                    <w:spacing w:line="260" w:lineRule="exact"/>
                    <w:jc w:val="both"/>
                    <w:rPr>
                      <w:rFonts w:ascii="Arial" w:hAnsi="Arial" w:cs="Arial"/>
                      <w:bCs/>
                      <w:sz w:val="24"/>
                      <w:szCs w:val="24"/>
                    </w:rPr>
                  </w:pPr>
                </w:p>
                <w:p w:rsidR="00CA04BC" w:rsidRPr="00CA04BC" w:rsidRDefault="00CA04BC" w:rsidP="00C41165">
                  <w:pPr>
                    <w:tabs>
                      <w:tab w:val="left" w:pos="1334"/>
                    </w:tabs>
                    <w:spacing w:line="260" w:lineRule="exact"/>
                    <w:jc w:val="both"/>
                    <w:rPr>
                      <w:rFonts w:ascii="Arial" w:hAnsi="Arial" w:cs="Arial"/>
                      <w:bCs/>
                      <w:sz w:val="24"/>
                      <w:szCs w:val="24"/>
                    </w:rPr>
                  </w:pPr>
                  <w:proofErr w:type="spellStart"/>
                  <w:r w:rsidRPr="00CA04BC">
                    <w:rPr>
                      <w:rFonts w:ascii="Arial" w:hAnsi="Arial" w:cs="Arial"/>
                      <w:bCs/>
                      <w:sz w:val="24"/>
                      <w:szCs w:val="24"/>
                    </w:rPr>
                    <w:t>____________________________________кв.м</w:t>
                  </w:r>
                  <w:proofErr w:type="spellEnd"/>
                  <w:r w:rsidRPr="00CA04BC">
                    <w:rPr>
                      <w:rFonts w:ascii="Arial" w:hAnsi="Arial" w:cs="Arial"/>
                      <w:bCs/>
                      <w:sz w:val="24"/>
                      <w:szCs w:val="24"/>
                    </w:rPr>
                    <w:t>.</w:t>
                  </w:r>
                </w:p>
                <w:p w:rsidR="00CA04BC" w:rsidRPr="00CA04BC" w:rsidRDefault="00CA04BC" w:rsidP="00C41165">
                  <w:pPr>
                    <w:tabs>
                      <w:tab w:val="left" w:pos="1334"/>
                    </w:tabs>
                    <w:spacing w:line="260" w:lineRule="exact"/>
                    <w:jc w:val="both"/>
                    <w:rPr>
                      <w:rFonts w:ascii="Arial" w:hAnsi="Arial" w:cs="Arial"/>
                      <w:bCs/>
                      <w:sz w:val="24"/>
                      <w:szCs w:val="24"/>
                    </w:rPr>
                  </w:pPr>
                </w:p>
                <w:p w:rsidR="00CA04BC" w:rsidRPr="00CA04BC" w:rsidRDefault="00CA04BC" w:rsidP="00C41165">
                  <w:pPr>
                    <w:tabs>
                      <w:tab w:val="left" w:pos="1334"/>
                    </w:tabs>
                    <w:spacing w:line="260" w:lineRule="exact"/>
                    <w:jc w:val="both"/>
                    <w:rPr>
                      <w:rFonts w:ascii="Arial" w:hAnsi="Arial" w:cs="Arial"/>
                      <w:bCs/>
                      <w:sz w:val="24"/>
                      <w:szCs w:val="24"/>
                    </w:rPr>
                  </w:pPr>
                </w:p>
              </w:tc>
            </w:tr>
          </w:tbl>
          <w:p w:rsidR="00CA04BC" w:rsidRPr="00CA04BC" w:rsidRDefault="00CA04BC" w:rsidP="00C41165">
            <w:pPr>
              <w:jc w:val="both"/>
              <w:rPr>
                <w:rFonts w:ascii="Arial" w:hAnsi="Arial" w:cs="Arial"/>
                <w:spacing w:val="-9"/>
                <w:sz w:val="24"/>
                <w:szCs w:val="24"/>
              </w:rPr>
            </w:pPr>
          </w:p>
        </w:tc>
      </w:tr>
      <w:tr w:rsidR="00CA04BC" w:rsidRPr="00CA04BC" w:rsidTr="00C41165">
        <w:tc>
          <w:tcPr>
            <w:tcW w:w="10632" w:type="dxa"/>
            <w:gridSpan w:val="2"/>
          </w:tcPr>
          <w:p w:rsidR="00CA04BC" w:rsidRPr="00CA04BC" w:rsidRDefault="00CA04BC" w:rsidP="00C41165">
            <w:pPr>
              <w:shd w:val="clear" w:color="auto" w:fill="FFFFFF"/>
              <w:tabs>
                <w:tab w:val="left" w:pos="1334"/>
              </w:tabs>
              <w:ind w:right="141"/>
              <w:jc w:val="both"/>
              <w:rPr>
                <w:rFonts w:ascii="Arial" w:hAnsi="Arial" w:cs="Arial"/>
                <w:sz w:val="24"/>
                <w:szCs w:val="24"/>
              </w:rPr>
            </w:pPr>
          </w:p>
          <w:p w:rsidR="00CA04BC" w:rsidRPr="00CA04BC" w:rsidRDefault="00CA04BC" w:rsidP="00C41165">
            <w:pPr>
              <w:shd w:val="clear" w:color="auto" w:fill="FFFFFF"/>
              <w:tabs>
                <w:tab w:val="left" w:pos="1334"/>
              </w:tabs>
              <w:ind w:right="141"/>
              <w:jc w:val="both"/>
              <w:rPr>
                <w:rFonts w:ascii="Arial" w:hAnsi="Arial" w:cs="Arial"/>
                <w:sz w:val="24"/>
                <w:szCs w:val="24"/>
              </w:rPr>
            </w:pPr>
            <w:r w:rsidRPr="00CA04BC">
              <w:rPr>
                <w:rFonts w:ascii="Arial" w:hAnsi="Arial" w:cs="Arial"/>
                <w:sz w:val="24"/>
                <w:szCs w:val="24"/>
              </w:rPr>
              <w:t xml:space="preserve">Решение о предоставлении услуги прошу предоставить следующим выбранным мною способом: </w:t>
            </w:r>
          </w:p>
          <w:p w:rsidR="00CA04BC" w:rsidRPr="00CA04BC" w:rsidRDefault="00CA04BC" w:rsidP="00C41165">
            <w:pPr>
              <w:shd w:val="clear" w:color="auto" w:fill="FFFFFF"/>
              <w:tabs>
                <w:tab w:val="left" w:pos="1334"/>
              </w:tabs>
              <w:jc w:val="both"/>
              <w:rPr>
                <w:rFonts w:ascii="Arial" w:hAnsi="Arial" w:cs="Arial"/>
                <w:i/>
                <w:sz w:val="24"/>
                <w:szCs w:val="24"/>
              </w:rPr>
            </w:pPr>
            <w:r w:rsidRPr="00CA04BC">
              <w:rPr>
                <w:rFonts w:ascii="Arial" w:hAnsi="Arial" w:cs="Arial"/>
                <w:i/>
                <w:sz w:val="24"/>
                <w:szCs w:val="24"/>
              </w:rPr>
              <w:t>(напротив выбранного способа поставить любой знак)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56"/>
              <w:gridCol w:w="425"/>
            </w:tblGrid>
            <w:tr w:rsidR="00CA04BC" w:rsidRPr="00CA04BC" w:rsidTr="00C41165">
              <w:tc>
                <w:tcPr>
                  <w:tcW w:w="9356" w:type="dxa"/>
                  <w:tcBorders>
                    <w:top w:val="nil"/>
                    <w:left w:val="nil"/>
                    <w:bottom w:val="nil"/>
                    <w:right w:val="single" w:sz="4" w:space="0" w:color="auto"/>
                  </w:tcBorders>
                  <w:hideMark/>
                </w:tcPr>
                <w:p w:rsidR="00CA04BC" w:rsidRPr="00CA04BC" w:rsidRDefault="00CA04BC" w:rsidP="00C41165">
                  <w:pPr>
                    <w:shd w:val="clear" w:color="auto" w:fill="FFFFFF"/>
                    <w:tabs>
                      <w:tab w:val="left" w:pos="1334"/>
                    </w:tabs>
                    <w:spacing w:line="260" w:lineRule="exact"/>
                    <w:jc w:val="both"/>
                    <w:rPr>
                      <w:rFonts w:ascii="Arial" w:hAnsi="Arial" w:cs="Arial"/>
                      <w:sz w:val="24"/>
                      <w:szCs w:val="24"/>
                    </w:rPr>
                  </w:pPr>
                  <w:r w:rsidRPr="00CA04BC">
                    <w:rPr>
                      <w:rFonts w:ascii="Arial" w:hAnsi="Arial" w:cs="Arial"/>
                      <w:sz w:val="24"/>
                      <w:szCs w:val="24"/>
                    </w:rPr>
                    <w:lastRenderedPageBreak/>
                    <w:t xml:space="preserve">- выдать при личном обращении в КИО                                                                                      </w:t>
                  </w:r>
                </w:p>
              </w:tc>
              <w:tc>
                <w:tcPr>
                  <w:tcW w:w="425"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tabs>
                      <w:tab w:val="left" w:pos="1334"/>
                    </w:tabs>
                    <w:spacing w:line="260" w:lineRule="exact"/>
                    <w:jc w:val="both"/>
                    <w:rPr>
                      <w:rFonts w:ascii="Arial" w:hAnsi="Arial" w:cs="Arial"/>
                      <w:sz w:val="24"/>
                      <w:szCs w:val="24"/>
                    </w:rPr>
                  </w:pPr>
                </w:p>
              </w:tc>
            </w:tr>
            <w:tr w:rsidR="00CA04BC" w:rsidRPr="00CA04BC" w:rsidTr="00C41165">
              <w:trPr>
                <w:trHeight w:val="58"/>
              </w:trPr>
              <w:tc>
                <w:tcPr>
                  <w:tcW w:w="9356" w:type="dxa"/>
                  <w:tcBorders>
                    <w:top w:val="nil"/>
                    <w:left w:val="nil"/>
                    <w:bottom w:val="nil"/>
                    <w:right w:val="nil"/>
                  </w:tcBorders>
                  <w:vAlign w:val="center"/>
                </w:tcPr>
                <w:p w:rsidR="00CA04BC" w:rsidRPr="00CA04BC" w:rsidRDefault="00CA04BC" w:rsidP="00C41165">
                  <w:pPr>
                    <w:jc w:val="both"/>
                    <w:rPr>
                      <w:rFonts w:ascii="Arial" w:hAnsi="Arial" w:cs="Arial"/>
                      <w:sz w:val="24"/>
                      <w:szCs w:val="24"/>
                    </w:rPr>
                  </w:pPr>
                </w:p>
              </w:tc>
              <w:tc>
                <w:tcPr>
                  <w:tcW w:w="425" w:type="dxa"/>
                  <w:tcBorders>
                    <w:top w:val="nil"/>
                    <w:left w:val="nil"/>
                    <w:bottom w:val="nil"/>
                    <w:right w:val="nil"/>
                  </w:tcBorders>
                  <w:vAlign w:val="center"/>
                </w:tcPr>
                <w:p w:rsidR="00CA04BC" w:rsidRPr="00CA04BC" w:rsidRDefault="00CA04BC" w:rsidP="00C41165">
                  <w:pPr>
                    <w:jc w:val="both"/>
                    <w:rPr>
                      <w:rFonts w:ascii="Arial" w:hAnsi="Arial" w:cs="Arial"/>
                      <w:sz w:val="24"/>
                      <w:szCs w:val="24"/>
                    </w:rPr>
                  </w:pPr>
                </w:p>
              </w:tc>
            </w:tr>
            <w:tr w:rsidR="00CA04BC" w:rsidRPr="00CA04BC" w:rsidTr="00C41165">
              <w:tc>
                <w:tcPr>
                  <w:tcW w:w="9356" w:type="dxa"/>
                  <w:tcBorders>
                    <w:top w:val="nil"/>
                    <w:left w:val="nil"/>
                    <w:bottom w:val="nil"/>
                    <w:right w:val="single" w:sz="4" w:space="0" w:color="auto"/>
                  </w:tcBorders>
                  <w:hideMark/>
                </w:tcPr>
                <w:p w:rsidR="00CA04BC" w:rsidRPr="00CA04BC" w:rsidRDefault="00CA04BC" w:rsidP="00C41165">
                  <w:pPr>
                    <w:shd w:val="clear" w:color="auto" w:fill="FFFFFF"/>
                    <w:tabs>
                      <w:tab w:val="left" w:pos="1334"/>
                    </w:tabs>
                    <w:spacing w:line="260" w:lineRule="exact"/>
                    <w:jc w:val="both"/>
                    <w:rPr>
                      <w:rFonts w:ascii="Arial" w:hAnsi="Arial" w:cs="Arial"/>
                      <w:sz w:val="24"/>
                      <w:szCs w:val="24"/>
                    </w:rPr>
                  </w:pPr>
                  <w:r w:rsidRPr="00CA04BC">
                    <w:rPr>
                      <w:rFonts w:ascii="Arial" w:hAnsi="Arial" w:cs="Arial"/>
                      <w:sz w:val="24"/>
                      <w:szCs w:val="24"/>
                    </w:rPr>
                    <w:t xml:space="preserve">- направить почтой по почтовому адресу </w:t>
                  </w:r>
                </w:p>
              </w:tc>
              <w:tc>
                <w:tcPr>
                  <w:tcW w:w="425"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tabs>
                      <w:tab w:val="left" w:pos="1334"/>
                    </w:tabs>
                    <w:spacing w:line="260" w:lineRule="exact"/>
                    <w:jc w:val="both"/>
                    <w:rPr>
                      <w:rFonts w:ascii="Arial" w:hAnsi="Arial" w:cs="Arial"/>
                      <w:sz w:val="24"/>
                      <w:szCs w:val="24"/>
                    </w:rPr>
                  </w:pPr>
                </w:p>
              </w:tc>
            </w:tr>
          </w:tbl>
          <w:p w:rsidR="00CA04BC" w:rsidRPr="00CA04BC" w:rsidRDefault="00CA04BC" w:rsidP="00C41165">
            <w:pPr>
              <w:shd w:val="clear" w:color="auto" w:fill="FFFFFF"/>
              <w:tabs>
                <w:tab w:val="left" w:pos="1334"/>
              </w:tabs>
              <w:spacing w:line="260" w:lineRule="exact"/>
              <w:jc w:val="both"/>
              <w:rPr>
                <w:rFonts w:ascii="Arial" w:hAnsi="Arial" w:cs="Arial"/>
                <w:sz w:val="24"/>
                <w:szCs w:val="24"/>
              </w:rPr>
            </w:pPr>
          </w:p>
          <w:p w:rsidR="00CA04BC" w:rsidRPr="00CA04BC" w:rsidRDefault="00CA04BC" w:rsidP="00C41165">
            <w:pPr>
              <w:shd w:val="clear" w:color="auto" w:fill="FFFFFF"/>
              <w:tabs>
                <w:tab w:val="left" w:pos="1334"/>
              </w:tabs>
              <w:jc w:val="both"/>
              <w:rPr>
                <w:rFonts w:ascii="Arial" w:hAnsi="Arial" w:cs="Arial"/>
                <w:sz w:val="24"/>
                <w:szCs w:val="24"/>
              </w:rPr>
            </w:pPr>
            <w:r w:rsidRPr="00CA04BC">
              <w:rPr>
                <w:rFonts w:ascii="Arial" w:hAnsi="Arial" w:cs="Arial"/>
                <w:sz w:val="24"/>
                <w:szCs w:val="24"/>
              </w:rPr>
              <w:t>К заявлению прилагаю следующие документы:</w:t>
            </w:r>
          </w:p>
          <w:p w:rsidR="00CA04BC" w:rsidRPr="00CA04BC" w:rsidRDefault="00CA04BC" w:rsidP="00C41165">
            <w:pPr>
              <w:shd w:val="clear" w:color="auto" w:fill="FFFFFF"/>
              <w:tabs>
                <w:tab w:val="left" w:pos="1334"/>
              </w:tabs>
              <w:spacing w:line="260" w:lineRule="exact"/>
              <w:jc w:val="both"/>
              <w:rPr>
                <w:rFonts w:ascii="Arial" w:hAnsi="Arial" w:cs="Arial"/>
                <w:i/>
                <w:sz w:val="24"/>
                <w:szCs w:val="24"/>
              </w:rPr>
            </w:pPr>
            <w:r w:rsidRPr="00CA04BC">
              <w:rPr>
                <w:rFonts w:ascii="Arial" w:hAnsi="Arial" w:cs="Arial"/>
                <w:i/>
                <w:sz w:val="24"/>
                <w:szCs w:val="24"/>
              </w:rPr>
              <w:t>(напротив приложенного документа поставить любой знак)</w:t>
            </w:r>
          </w:p>
          <w:tbl>
            <w:tblPr>
              <w:tblW w:w="10065" w:type="dxa"/>
              <w:tblInd w:w="33" w:type="dxa"/>
              <w:tblLayout w:type="fixed"/>
              <w:tblLook w:val="04A0"/>
            </w:tblPr>
            <w:tblGrid>
              <w:gridCol w:w="9640"/>
              <w:gridCol w:w="425"/>
            </w:tblGrid>
            <w:tr w:rsidR="00CA04BC" w:rsidRPr="00CA04BC" w:rsidTr="00C41165">
              <w:trPr>
                <w:trHeight w:val="288"/>
              </w:trPr>
              <w:tc>
                <w:tcPr>
                  <w:tcW w:w="9640" w:type="dxa"/>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1. Копия паспорта представителя заявителя *</w:t>
                  </w:r>
                </w:p>
              </w:tc>
              <w:tc>
                <w:tcPr>
                  <w:tcW w:w="425" w:type="dxa"/>
                  <w:tcBorders>
                    <w:top w:val="single" w:sz="4" w:space="0" w:color="auto"/>
                    <w:left w:val="single" w:sz="4" w:space="0" w:color="auto"/>
                    <w:bottom w:val="single" w:sz="4" w:space="0" w:color="auto"/>
                    <w:right w:val="single" w:sz="4" w:space="0" w:color="auto"/>
                  </w:tcBorders>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 </w:t>
                  </w:r>
                </w:p>
              </w:tc>
            </w:tr>
            <w:tr w:rsidR="00CA04BC" w:rsidRPr="00CA04BC" w:rsidTr="00C41165">
              <w:trPr>
                <w:trHeight w:val="98"/>
              </w:trPr>
              <w:tc>
                <w:tcPr>
                  <w:tcW w:w="9640" w:type="dxa"/>
                  <w:vAlign w:val="center"/>
                </w:tcPr>
                <w:p w:rsidR="00CA04BC" w:rsidRPr="00CA04BC" w:rsidRDefault="00CA04BC" w:rsidP="00C41165">
                  <w:pPr>
                    <w:rPr>
                      <w:rFonts w:ascii="Arial" w:hAnsi="Arial" w:cs="Arial"/>
                      <w:sz w:val="24"/>
                      <w:szCs w:val="24"/>
                    </w:rPr>
                  </w:pPr>
                </w:p>
              </w:tc>
              <w:tc>
                <w:tcPr>
                  <w:tcW w:w="425" w:type="dxa"/>
                  <w:vAlign w:val="center"/>
                </w:tcPr>
                <w:p w:rsidR="00CA04BC" w:rsidRPr="00CA04BC" w:rsidRDefault="00CA04BC" w:rsidP="00C41165">
                  <w:pPr>
                    <w:rPr>
                      <w:rFonts w:ascii="Arial" w:hAnsi="Arial" w:cs="Arial"/>
                      <w:sz w:val="24"/>
                      <w:szCs w:val="24"/>
                    </w:rPr>
                  </w:pPr>
                </w:p>
              </w:tc>
            </w:tr>
            <w:tr w:rsidR="00CA04BC" w:rsidRPr="00CA04BC" w:rsidTr="00C41165">
              <w:trPr>
                <w:trHeight w:val="288"/>
              </w:trPr>
              <w:tc>
                <w:tcPr>
                  <w:tcW w:w="9640" w:type="dxa"/>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2. Выписка из Единого государственного реестра юридических лиц (ЕГРЮЛ)*</w:t>
                  </w:r>
                </w:p>
              </w:tc>
              <w:tc>
                <w:tcPr>
                  <w:tcW w:w="425" w:type="dxa"/>
                  <w:tcBorders>
                    <w:top w:val="single" w:sz="4" w:space="0" w:color="auto"/>
                    <w:left w:val="single" w:sz="4" w:space="0" w:color="auto"/>
                    <w:bottom w:val="single" w:sz="4" w:space="0" w:color="auto"/>
                    <w:right w:val="single" w:sz="4" w:space="0" w:color="auto"/>
                  </w:tcBorders>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 </w:t>
                  </w:r>
                </w:p>
              </w:tc>
            </w:tr>
            <w:tr w:rsidR="00CA04BC" w:rsidRPr="00CA04BC" w:rsidTr="00C41165">
              <w:trPr>
                <w:trHeight w:val="58"/>
              </w:trPr>
              <w:tc>
                <w:tcPr>
                  <w:tcW w:w="9640" w:type="dxa"/>
                  <w:vAlign w:val="center"/>
                </w:tcPr>
                <w:p w:rsidR="00CA04BC" w:rsidRPr="00CA04BC" w:rsidRDefault="00CA04BC" w:rsidP="00C41165">
                  <w:pPr>
                    <w:rPr>
                      <w:rFonts w:ascii="Arial" w:hAnsi="Arial" w:cs="Arial"/>
                      <w:sz w:val="24"/>
                      <w:szCs w:val="24"/>
                    </w:rPr>
                  </w:pPr>
                </w:p>
              </w:tc>
              <w:tc>
                <w:tcPr>
                  <w:tcW w:w="425" w:type="dxa"/>
                  <w:tcBorders>
                    <w:top w:val="nil"/>
                    <w:left w:val="nil"/>
                    <w:bottom w:val="single" w:sz="4" w:space="0" w:color="auto"/>
                    <w:right w:val="nil"/>
                  </w:tcBorders>
                  <w:vAlign w:val="center"/>
                </w:tcPr>
                <w:p w:rsidR="00CA04BC" w:rsidRPr="00CA04BC" w:rsidRDefault="00CA04BC" w:rsidP="00C41165">
                  <w:pPr>
                    <w:rPr>
                      <w:rFonts w:ascii="Arial" w:hAnsi="Arial" w:cs="Arial"/>
                      <w:sz w:val="24"/>
                      <w:szCs w:val="24"/>
                    </w:rPr>
                  </w:pPr>
                </w:p>
              </w:tc>
            </w:tr>
            <w:tr w:rsidR="00CA04BC" w:rsidRPr="00CA04BC" w:rsidTr="00C41165">
              <w:trPr>
                <w:trHeight w:val="275"/>
              </w:trPr>
              <w:tc>
                <w:tcPr>
                  <w:tcW w:w="9640" w:type="dxa"/>
                  <w:vAlign w:val="center"/>
                  <w:hideMark/>
                </w:tcPr>
                <w:p w:rsidR="00CA04BC" w:rsidRPr="00CA04BC" w:rsidRDefault="00CA04BC" w:rsidP="00C41165">
                  <w:pPr>
                    <w:jc w:val="both"/>
                    <w:rPr>
                      <w:rFonts w:ascii="Arial" w:hAnsi="Arial" w:cs="Arial"/>
                      <w:i/>
                      <w:iCs/>
                      <w:sz w:val="24"/>
                      <w:szCs w:val="24"/>
                    </w:rPr>
                  </w:pPr>
                  <w:r w:rsidRPr="00CA04BC">
                    <w:rPr>
                      <w:rFonts w:ascii="Arial" w:hAnsi="Arial" w:cs="Arial"/>
                      <w:sz w:val="24"/>
                      <w:szCs w:val="24"/>
                    </w:rPr>
                    <w:t>3. Копия документа, подтверждающего полномочия представителя заявителя *</w:t>
                  </w:r>
                </w:p>
              </w:tc>
              <w:tc>
                <w:tcPr>
                  <w:tcW w:w="425" w:type="dxa"/>
                  <w:tcBorders>
                    <w:top w:val="single" w:sz="4" w:space="0" w:color="auto"/>
                    <w:left w:val="single" w:sz="4" w:space="0" w:color="auto"/>
                    <w:bottom w:val="single" w:sz="4" w:space="0" w:color="auto"/>
                    <w:right w:val="single" w:sz="4" w:space="0" w:color="auto"/>
                  </w:tcBorders>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 </w:t>
                  </w:r>
                </w:p>
              </w:tc>
            </w:tr>
            <w:tr w:rsidR="00CA04BC" w:rsidRPr="00CA04BC" w:rsidTr="00C41165">
              <w:trPr>
                <w:trHeight w:val="84"/>
              </w:trPr>
              <w:tc>
                <w:tcPr>
                  <w:tcW w:w="9640" w:type="dxa"/>
                  <w:vAlign w:val="center"/>
                </w:tcPr>
                <w:p w:rsidR="00CA04BC" w:rsidRPr="00CA04BC" w:rsidRDefault="00CA04BC" w:rsidP="00C41165">
                  <w:pPr>
                    <w:rPr>
                      <w:rFonts w:ascii="Arial" w:hAnsi="Arial" w:cs="Arial"/>
                      <w:sz w:val="24"/>
                      <w:szCs w:val="24"/>
                    </w:rPr>
                  </w:pPr>
                </w:p>
              </w:tc>
              <w:tc>
                <w:tcPr>
                  <w:tcW w:w="425" w:type="dxa"/>
                  <w:vAlign w:val="center"/>
                </w:tcPr>
                <w:p w:rsidR="00CA04BC" w:rsidRPr="00CA04BC" w:rsidRDefault="00CA04BC" w:rsidP="00C41165">
                  <w:pPr>
                    <w:rPr>
                      <w:rFonts w:ascii="Arial" w:hAnsi="Arial" w:cs="Arial"/>
                      <w:sz w:val="24"/>
                      <w:szCs w:val="24"/>
                    </w:rPr>
                  </w:pPr>
                </w:p>
              </w:tc>
            </w:tr>
            <w:tr w:rsidR="00CA04BC" w:rsidRPr="00CA04BC" w:rsidTr="00C41165">
              <w:trPr>
                <w:trHeight w:val="88"/>
              </w:trPr>
              <w:tc>
                <w:tcPr>
                  <w:tcW w:w="9640" w:type="dxa"/>
                  <w:vAlign w:val="center"/>
                  <w:hideMark/>
                </w:tcPr>
                <w:p w:rsidR="00CA04BC" w:rsidRPr="00CA04BC" w:rsidRDefault="00CA04BC" w:rsidP="00C41165">
                  <w:pPr>
                    <w:jc w:val="both"/>
                    <w:rPr>
                      <w:rFonts w:ascii="Arial" w:hAnsi="Arial" w:cs="Arial"/>
                      <w:i/>
                      <w:iCs/>
                      <w:sz w:val="24"/>
                      <w:szCs w:val="24"/>
                    </w:rPr>
                  </w:pPr>
                  <w:r w:rsidRPr="00CA04BC">
                    <w:rPr>
                      <w:rFonts w:ascii="Arial" w:hAnsi="Arial" w:cs="Arial"/>
                      <w:sz w:val="24"/>
                      <w:szCs w:val="24"/>
                    </w:rPr>
                    <w:t>4. Копия паспорта представителя заявителя *</w:t>
                  </w:r>
                </w:p>
              </w:tc>
              <w:tc>
                <w:tcPr>
                  <w:tcW w:w="425" w:type="dxa"/>
                  <w:tcBorders>
                    <w:top w:val="single" w:sz="4" w:space="0" w:color="auto"/>
                    <w:left w:val="single" w:sz="4" w:space="0" w:color="auto"/>
                    <w:bottom w:val="single" w:sz="4" w:space="0" w:color="000000"/>
                    <w:right w:val="single" w:sz="4" w:space="0" w:color="auto"/>
                  </w:tcBorders>
                  <w:vAlign w:val="center"/>
                </w:tcPr>
                <w:p w:rsidR="00CA04BC" w:rsidRPr="00CA04BC" w:rsidRDefault="00CA04BC" w:rsidP="00C41165">
                  <w:pPr>
                    <w:rPr>
                      <w:rFonts w:ascii="Arial" w:hAnsi="Arial" w:cs="Arial"/>
                      <w:sz w:val="24"/>
                      <w:szCs w:val="24"/>
                    </w:rPr>
                  </w:pPr>
                </w:p>
              </w:tc>
            </w:tr>
            <w:tr w:rsidR="00CA04BC" w:rsidRPr="00CA04BC" w:rsidTr="00C41165">
              <w:trPr>
                <w:trHeight w:val="96"/>
              </w:trPr>
              <w:tc>
                <w:tcPr>
                  <w:tcW w:w="9640" w:type="dxa"/>
                  <w:vAlign w:val="center"/>
                </w:tcPr>
                <w:p w:rsidR="00CA04BC" w:rsidRPr="00CA04BC" w:rsidRDefault="00CA04BC" w:rsidP="00C41165">
                  <w:pPr>
                    <w:rPr>
                      <w:rFonts w:ascii="Arial" w:hAnsi="Arial" w:cs="Arial"/>
                      <w:sz w:val="24"/>
                      <w:szCs w:val="24"/>
                    </w:rPr>
                  </w:pPr>
                </w:p>
              </w:tc>
              <w:tc>
                <w:tcPr>
                  <w:tcW w:w="425" w:type="dxa"/>
                  <w:vAlign w:val="center"/>
                </w:tcPr>
                <w:p w:rsidR="00CA04BC" w:rsidRPr="00CA04BC" w:rsidRDefault="00CA04BC" w:rsidP="00C41165">
                  <w:pPr>
                    <w:rPr>
                      <w:rFonts w:ascii="Arial" w:hAnsi="Arial" w:cs="Arial"/>
                      <w:sz w:val="24"/>
                      <w:szCs w:val="24"/>
                    </w:rPr>
                  </w:pPr>
                </w:p>
              </w:tc>
            </w:tr>
            <w:tr w:rsidR="00CA04BC" w:rsidRPr="00CA04BC" w:rsidTr="00C41165">
              <w:trPr>
                <w:trHeight w:val="278"/>
              </w:trPr>
              <w:tc>
                <w:tcPr>
                  <w:tcW w:w="9640" w:type="dxa"/>
                  <w:vAlign w:val="center"/>
                  <w:hideMark/>
                </w:tcPr>
                <w:p w:rsidR="00CA04BC" w:rsidRPr="00CA04BC" w:rsidRDefault="00CA04BC" w:rsidP="00C41165">
                  <w:pPr>
                    <w:jc w:val="both"/>
                    <w:rPr>
                      <w:rFonts w:ascii="Arial" w:hAnsi="Arial" w:cs="Arial"/>
                      <w:i/>
                      <w:iCs/>
                      <w:sz w:val="24"/>
                      <w:szCs w:val="24"/>
                    </w:rPr>
                  </w:pPr>
                  <w:r w:rsidRPr="00CA04BC">
                    <w:rPr>
                      <w:rFonts w:ascii="Arial" w:hAnsi="Arial" w:cs="Arial"/>
                      <w:sz w:val="24"/>
                      <w:szCs w:val="24"/>
                    </w:rPr>
                    <w:t>5. Кадастровый паспорт земельного участка формы В.1 - В.2 *</w:t>
                  </w:r>
                </w:p>
              </w:tc>
              <w:tc>
                <w:tcPr>
                  <w:tcW w:w="425" w:type="dxa"/>
                  <w:tcBorders>
                    <w:top w:val="single" w:sz="4" w:space="0" w:color="auto"/>
                    <w:left w:val="single" w:sz="4" w:space="0" w:color="auto"/>
                    <w:bottom w:val="single" w:sz="4" w:space="0" w:color="auto"/>
                    <w:right w:val="single" w:sz="4" w:space="0" w:color="auto"/>
                  </w:tcBorders>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 </w:t>
                  </w:r>
                </w:p>
              </w:tc>
            </w:tr>
            <w:tr w:rsidR="00CA04BC" w:rsidRPr="00CA04BC" w:rsidTr="00C41165">
              <w:trPr>
                <w:trHeight w:val="72"/>
              </w:trPr>
              <w:tc>
                <w:tcPr>
                  <w:tcW w:w="9640" w:type="dxa"/>
                  <w:vAlign w:val="center"/>
                </w:tcPr>
                <w:p w:rsidR="00CA04BC" w:rsidRPr="00CA04BC" w:rsidRDefault="00CA04BC" w:rsidP="00C41165">
                  <w:pPr>
                    <w:rPr>
                      <w:rFonts w:ascii="Arial" w:hAnsi="Arial" w:cs="Arial"/>
                      <w:sz w:val="24"/>
                      <w:szCs w:val="24"/>
                    </w:rPr>
                  </w:pPr>
                </w:p>
              </w:tc>
              <w:tc>
                <w:tcPr>
                  <w:tcW w:w="425" w:type="dxa"/>
                  <w:vAlign w:val="center"/>
                </w:tcPr>
                <w:p w:rsidR="00CA04BC" w:rsidRPr="00CA04BC" w:rsidRDefault="00CA04BC" w:rsidP="00C41165">
                  <w:pPr>
                    <w:rPr>
                      <w:rFonts w:ascii="Arial" w:hAnsi="Arial" w:cs="Arial"/>
                      <w:sz w:val="24"/>
                      <w:szCs w:val="24"/>
                    </w:rPr>
                  </w:pPr>
                </w:p>
              </w:tc>
            </w:tr>
            <w:tr w:rsidR="00CA04BC" w:rsidRPr="00CA04BC" w:rsidTr="00C41165">
              <w:trPr>
                <w:trHeight w:val="288"/>
              </w:trPr>
              <w:tc>
                <w:tcPr>
                  <w:tcW w:w="9640" w:type="dxa"/>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6. Выписка из Единого государственного реестра прав на недвижимое имущество и сделок с ним на объект недвижимости, расположенный на испрашиваемом земельном участке*</w:t>
                  </w:r>
                </w:p>
              </w:tc>
              <w:tc>
                <w:tcPr>
                  <w:tcW w:w="425" w:type="dxa"/>
                  <w:tcBorders>
                    <w:top w:val="single" w:sz="4" w:space="0" w:color="auto"/>
                    <w:left w:val="single" w:sz="4" w:space="0" w:color="auto"/>
                    <w:bottom w:val="single" w:sz="4" w:space="0" w:color="auto"/>
                    <w:right w:val="single" w:sz="4" w:space="0" w:color="auto"/>
                  </w:tcBorders>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 </w:t>
                  </w:r>
                </w:p>
              </w:tc>
            </w:tr>
            <w:tr w:rsidR="00CA04BC" w:rsidRPr="00CA04BC" w:rsidTr="00C41165">
              <w:trPr>
                <w:trHeight w:val="72"/>
              </w:trPr>
              <w:tc>
                <w:tcPr>
                  <w:tcW w:w="9640" w:type="dxa"/>
                  <w:vAlign w:val="center"/>
                </w:tcPr>
                <w:p w:rsidR="00CA04BC" w:rsidRPr="00CA04BC" w:rsidRDefault="00CA04BC" w:rsidP="00C41165">
                  <w:pPr>
                    <w:rPr>
                      <w:rFonts w:ascii="Arial" w:hAnsi="Arial" w:cs="Arial"/>
                      <w:sz w:val="24"/>
                      <w:szCs w:val="24"/>
                    </w:rPr>
                  </w:pPr>
                </w:p>
              </w:tc>
              <w:tc>
                <w:tcPr>
                  <w:tcW w:w="425" w:type="dxa"/>
                  <w:vAlign w:val="center"/>
                </w:tcPr>
                <w:p w:rsidR="00CA04BC" w:rsidRPr="00CA04BC" w:rsidRDefault="00CA04BC" w:rsidP="00C41165">
                  <w:pPr>
                    <w:rPr>
                      <w:rFonts w:ascii="Arial" w:hAnsi="Arial" w:cs="Arial"/>
                      <w:sz w:val="24"/>
                      <w:szCs w:val="24"/>
                    </w:rPr>
                  </w:pPr>
                </w:p>
              </w:tc>
            </w:tr>
            <w:tr w:rsidR="00CA04BC" w:rsidRPr="00CA04BC" w:rsidTr="00C41165">
              <w:trPr>
                <w:trHeight w:val="288"/>
              </w:trPr>
              <w:tc>
                <w:tcPr>
                  <w:tcW w:w="9640" w:type="dxa"/>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7. Выписка из Единого государственного реестра прав на недвижимое имущество и сделок с ним на земельный участок *</w:t>
                  </w:r>
                </w:p>
              </w:tc>
              <w:tc>
                <w:tcPr>
                  <w:tcW w:w="425" w:type="dxa"/>
                  <w:tcBorders>
                    <w:top w:val="single" w:sz="4" w:space="0" w:color="auto"/>
                    <w:left w:val="single" w:sz="4" w:space="0" w:color="auto"/>
                    <w:bottom w:val="single" w:sz="4" w:space="0" w:color="auto"/>
                    <w:right w:val="single" w:sz="4" w:space="0" w:color="auto"/>
                  </w:tcBorders>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 </w:t>
                  </w:r>
                </w:p>
              </w:tc>
            </w:tr>
            <w:tr w:rsidR="00CA04BC" w:rsidRPr="00CA04BC" w:rsidTr="00C41165">
              <w:trPr>
                <w:trHeight w:val="72"/>
              </w:trPr>
              <w:tc>
                <w:tcPr>
                  <w:tcW w:w="9640" w:type="dxa"/>
                  <w:vAlign w:val="center"/>
                </w:tcPr>
                <w:p w:rsidR="00CA04BC" w:rsidRPr="00CA04BC" w:rsidRDefault="00CA04BC" w:rsidP="00C41165">
                  <w:pPr>
                    <w:rPr>
                      <w:rFonts w:ascii="Arial" w:hAnsi="Arial" w:cs="Arial"/>
                      <w:sz w:val="24"/>
                      <w:szCs w:val="24"/>
                    </w:rPr>
                  </w:pPr>
                </w:p>
              </w:tc>
              <w:tc>
                <w:tcPr>
                  <w:tcW w:w="425" w:type="dxa"/>
                  <w:vAlign w:val="center"/>
                </w:tcPr>
                <w:p w:rsidR="00CA04BC" w:rsidRPr="00CA04BC" w:rsidRDefault="00CA04BC" w:rsidP="00C41165">
                  <w:pPr>
                    <w:rPr>
                      <w:rFonts w:ascii="Arial" w:hAnsi="Arial" w:cs="Arial"/>
                      <w:sz w:val="24"/>
                      <w:szCs w:val="24"/>
                    </w:rPr>
                  </w:pPr>
                </w:p>
              </w:tc>
            </w:tr>
            <w:tr w:rsidR="00CA04BC" w:rsidRPr="00CA04BC" w:rsidTr="00C41165">
              <w:trPr>
                <w:trHeight w:val="288"/>
              </w:trPr>
              <w:tc>
                <w:tcPr>
                  <w:tcW w:w="9640" w:type="dxa"/>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 xml:space="preserve">8. Копии документов, удостоверяющих (устанавливающих) права на такое здание, строение, сооружение, если право на такое здание, строение, сооружение в соответствии с </w:t>
                  </w:r>
                  <w:hyperlink r:id="rId28" w:history="1">
                    <w:r w:rsidRPr="00CA04BC">
                      <w:rPr>
                        <w:rStyle w:val="a3"/>
                        <w:rFonts w:ascii="Arial" w:hAnsi="Arial" w:cs="Arial"/>
                        <w:color w:val="auto"/>
                        <w:sz w:val="24"/>
                        <w:szCs w:val="24"/>
                      </w:rPr>
                      <w:t>законодательством</w:t>
                    </w:r>
                  </w:hyperlink>
                  <w:r w:rsidRPr="00CA04BC">
                    <w:rPr>
                      <w:rFonts w:ascii="Arial" w:hAnsi="Arial" w:cs="Arial"/>
                      <w:sz w:val="24"/>
                      <w:szCs w:val="24"/>
                    </w:rPr>
                    <w:t xml:space="preserve"> Российской Федерации признается возникшим независимо от его регистрации в ЕГРП*</w:t>
                  </w:r>
                </w:p>
              </w:tc>
              <w:tc>
                <w:tcPr>
                  <w:tcW w:w="425" w:type="dxa"/>
                  <w:tcBorders>
                    <w:top w:val="single" w:sz="4" w:space="0" w:color="auto"/>
                    <w:left w:val="single" w:sz="4" w:space="0" w:color="auto"/>
                    <w:bottom w:val="single" w:sz="4" w:space="0" w:color="auto"/>
                    <w:right w:val="single" w:sz="4" w:space="0" w:color="auto"/>
                  </w:tcBorders>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 </w:t>
                  </w:r>
                </w:p>
              </w:tc>
            </w:tr>
            <w:tr w:rsidR="00CA04BC" w:rsidRPr="00CA04BC" w:rsidTr="00C41165">
              <w:trPr>
                <w:trHeight w:val="72"/>
              </w:trPr>
              <w:tc>
                <w:tcPr>
                  <w:tcW w:w="9640" w:type="dxa"/>
                  <w:vAlign w:val="center"/>
                </w:tcPr>
                <w:p w:rsidR="00CA04BC" w:rsidRPr="00CA04BC" w:rsidRDefault="00CA04BC" w:rsidP="00C41165">
                  <w:pPr>
                    <w:rPr>
                      <w:rFonts w:ascii="Arial" w:hAnsi="Arial" w:cs="Arial"/>
                      <w:sz w:val="24"/>
                      <w:szCs w:val="24"/>
                    </w:rPr>
                  </w:pPr>
                </w:p>
              </w:tc>
              <w:tc>
                <w:tcPr>
                  <w:tcW w:w="425" w:type="dxa"/>
                  <w:vAlign w:val="center"/>
                </w:tcPr>
                <w:p w:rsidR="00CA04BC" w:rsidRPr="00CA04BC" w:rsidRDefault="00CA04BC" w:rsidP="00C41165">
                  <w:pPr>
                    <w:rPr>
                      <w:rFonts w:ascii="Arial" w:hAnsi="Arial" w:cs="Arial"/>
                      <w:sz w:val="24"/>
                      <w:szCs w:val="24"/>
                    </w:rPr>
                  </w:pPr>
                </w:p>
              </w:tc>
            </w:tr>
            <w:tr w:rsidR="00CA04BC" w:rsidRPr="00CA04BC" w:rsidTr="00C41165">
              <w:trPr>
                <w:trHeight w:val="288"/>
              </w:trPr>
              <w:tc>
                <w:tcPr>
                  <w:tcW w:w="9640" w:type="dxa"/>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9. Копии документов, удостоверяющих (устанавливающих) права на приобретаемый земельный участок,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ЕГРП*</w:t>
                  </w:r>
                </w:p>
              </w:tc>
              <w:tc>
                <w:tcPr>
                  <w:tcW w:w="425" w:type="dxa"/>
                  <w:tcBorders>
                    <w:top w:val="single" w:sz="4" w:space="0" w:color="auto"/>
                    <w:left w:val="single" w:sz="4" w:space="0" w:color="auto"/>
                    <w:bottom w:val="single" w:sz="4" w:space="0" w:color="auto"/>
                    <w:right w:val="single" w:sz="4" w:space="0" w:color="auto"/>
                  </w:tcBorders>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 </w:t>
                  </w:r>
                </w:p>
              </w:tc>
            </w:tr>
            <w:tr w:rsidR="00CA04BC" w:rsidRPr="00CA04BC" w:rsidTr="00C41165">
              <w:trPr>
                <w:trHeight w:val="72"/>
              </w:trPr>
              <w:tc>
                <w:tcPr>
                  <w:tcW w:w="9640" w:type="dxa"/>
                  <w:vAlign w:val="center"/>
                </w:tcPr>
                <w:p w:rsidR="00CA04BC" w:rsidRPr="00CA04BC" w:rsidRDefault="00CA04BC" w:rsidP="00C41165">
                  <w:pPr>
                    <w:rPr>
                      <w:rFonts w:ascii="Arial" w:hAnsi="Arial" w:cs="Arial"/>
                      <w:sz w:val="24"/>
                      <w:szCs w:val="24"/>
                    </w:rPr>
                  </w:pPr>
                </w:p>
              </w:tc>
              <w:tc>
                <w:tcPr>
                  <w:tcW w:w="425" w:type="dxa"/>
                  <w:vAlign w:val="center"/>
                </w:tcPr>
                <w:p w:rsidR="00CA04BC" w:rsidRPr="00CA04BC" w:rsidRDefault="00CA04BC" w:rsidP="00C41165">
                  <w:pPr>
                    <w:rPr>
                      <w:rFonts w:ascii="Arial" w:hAnsi="Arial" w:cs="Arial"/>
                      <w:sz w:val="24"/>
                      <w:szCs w:val="24"/>
                    </w:rPr>
                  </w:pPr>
                </w:p>
              </w:tc>
            </w:tr>
            <w:tr w:rsidR="00CA04BC" w:rsidRPr="00CA04BC" w:rsidTr="00C41165">
              <w:trPr>
                <w:trHeight w:val="288"/>
              </w:trPr>
              <w:tc>
                <w:tcPr>
                  <w:tcW w:w="9640" w:type="dxa"/>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 xml:space="preserve">10. </w:t>
                  </w:r>
                  <w:proofErr w:type="gramStart"/>
                  <w:r w:rsidRPr="00CA04BC">
                    <w:rPr>
                      <w:rFonts w:ascii="Arial" w:hAnsi="Arial" w:cs="Arial"/>
                      <w:sz w:val="24"/>
                      <w:szCs w:val="24"/>
                    </w:rPr>
                    <w:t>Сообщение заявителя (заявителей), содержащее перечень всех зданий, строений, сооружений, расположенных на земельном участке, в отношении которого подано заявление о приобретении прав, с указанием (при их наличии у заявителя) их кадастровых (инвентарных) номеров и адресных ориентиров*</w:t>
                  </w:r>
                  <w:proofErr w:type="gramEnd"/>
                </w:p>
              </w:tc>
              <w:tc>
                <w:tcPr>
                  <w:tcW w:w="425" w:type="dxa"/>
                  <w:tcBorders>
                    <w:top w:val="single" w:sz="4" w:space="0" w:color="auto"/>
                    <w:left w:val="single" w:sz="4" w:space="0" w:color="auto"/>
                    <w:bottom w:val="single" w:sz="4" w:space="0" w:color="auto"/>
                    <w:right w:val="single" w:sz="4" w:space="0" w:color="auto"/>
                  </w:tcBorders>
                  <w:vAlign w:val="center"/>
                  <w:hideMark/>
                </w:tcPr>
                <w:p w:rsidR="00CA04BC" w:rsidRPr="00CA04BC" w:rsidRDefault="00CA04BC" w:rsidP="00C41165">
                  <w:pPr>
                    <w:jc w:val="both"/>
                    <w:rPr>
                      <w:rFonts w:ascii="Arial" w:hAnsi="Arial" w:cs="Arial"/>
                      <w:sz w:val="24"/>
                      <w:szCs w:val="24"/>
                    </w:rPr>
                  </w:pPr>
                  <w:r w:rsidRPr="00CA04BC">
                    <w:rPr>
                      <w:rFonts w:ascii="Arial" w:hAnsi="Arial" w:cs="Arial"/>
                      <w:sz w:val="24"/>
                      <w:szCs w:val="24"/>
                    </w:rPr>
                    <w:t> </w:t>
                  </w:r>
                </w:p>
              </w:tc>
            </w:tr>
          </w:tbl>
          <w:p w:rsidR="00CA04BC" w:rsidRPr="00CA04BC" w:rsidRDefault="00CA04BC" w:rsidP="00C41165">
            <w:pPr>
              <w:shd w:val="clear" w:color="auto" w:fill="FFFFFF"/>
              <w:tabs>
                <w:tab w:val="left" w:pos="1334"/>
              </w:tabs>
              <w:spacing w:line="260" w:lineRule="exact"/>
              <w:jc w:val="both"/>
              <w:rPr>
                <w:rFonts w:ascii="Arial" w:hAnsi="Arial" w:cs="Arial"/>
                <w:i/>
                <w:sz w:val="24"/>
                <w:szCs w:val="24"/>
              </w:rPr>
            </w:pPr>
          </w:p>
          <w:p w:rsidR="00CA04BC" w:rsidRPr="00CA04BC" w:rsidRDefault="00CA04BC" w:rsidP="00C41165">
            <w:pPr>
              <w:shd w:val="clear" w:color="auto" w:fill="FFFFFF"/>
              <w:tabs>
                <w:tab w:val="left" w:pos="1334"/>
              </w:tabs>
              <w:spacing w:line="260" w:lineRule="exact"/>
              <w:jc w:val="both"/>
              <w:rPr>
                <w:rFonts w:ascii="Arial" w:hAnsi="Arial" w:cs="Arial"/>
                <w:spacing w:val="-9"/>
                <w:sz w:val="24"/>
                <w:szCs w:val="24"/>
              </w:rPr>
            </w:pPr>
            <w:r w:rsidRPr="00CA04BC">
              <w:rPr>
                <w:rFonts w:ascii="Arial" w:hAnsi="Arial" w:cs="Arial"/>
                <w:spacing w:val="-9"/>
                <w:sz w:val="24"/>
                <w:szCs w:val="24"/>
              </w:rPr>
              <w:t>«______» __________________ 20____ г.                                         __________________________________</w:t>
            </w:r>
          </w:p>
          <w:p w:rsidR="00CA04BC" w:rsidRPr="00CA04BC" w:rsidRDefault="00CA04BC" w:rsidP="00C41165">
            <w:pPr>
              <w:jc w:val="both"/>
              <w:rPr>
                <w:rFonts w:ascii="Arial" w:hAnsi="Arial" w:cs="Arial"/>
                <w:sz w:val="24"/>
                <w:szCs w:val="24"/>
              </w:rPr>
            </w:pPr>
            <w:r w:rsidRPr="00CA04BC">
              <w:rPr>
                <w:rFonts w:ascii="Arial" w:hAnsi="Arial" w:cs="Arial"/>
                <w:spacing w:val="-9"/>
                <w:sz w:val="24"/>
                <w:szCs w:val="24"/>
              </w:rPr>
              <w:t xml:space="preserve">                                                                                                                                                                                                                          (подпись, расшифровка подписи)</w:t>
            </w:r>
          </w:p>
          <w:p w:rsidR="00CA04BC" w:rsidRPr="00CA04BC" w:rsidRDefault="00CA04BC" w:rsidP="00C41165">
            <w:pPr>
              <w:shd w:val="clear" w:color="auto" w:fill="FFFFFF"/>
              <w:tabs>
                <w:tab w:val="left" w:pos="1334"/>
              </w:tabs>
              <w:spacing w:line="260" w:lineRule="exact"/>
              <w:ind w:right="141"/>
              <w:jc w:val="both"/>
              <w:rPr>
                <w:rFonts w:ascii="Arial" w:hAnsi="Arial" w:cs="Arial"/>
                <w:i/>
                <w:sz w:val="24"/>
                <w:szCs w:val="24"/>
              </w:rPr>
            </w:pPr>
            <w:r w:rsidRPr="00CA04BC">
              <w:rPr>
                <w:rFonts w:ascii="Arial" w:hAnsi="Arial" w:cs="Arial"/>
                <w:i/>
                <w:sz w:val="24"/>
                <w:szCs w:val="24"/>
              </w:rPr>
              <w:t>* Документы, обязательные к предоставлению.</w:t>
            </w:r>
          </w:p>
          <w:p w:rsidR="00CA04BC" w:rsidRPr="00CA04BC" w:rsidRDefault="00CA04BC" w:rsidP="00C41165">
            <w:pPr>
              <w:shd w:val="clear" w:color="auto" w:fill="FFFFFF"/>
              <w:tabs>
                <w:tab w:val="left" w:pos="1334"/>
              </w:tabs>
              <w:spacing w:line="260" w:lineRule="exact"/>
              <w:ind w:right="141"/>
              <w:jc w:val="both"/>
              <w:rPr>
                <w:rFonts w:ascii="Arial" w:hAnsi="Arial" w:cs="Arial"/>
                <w:i/>
                <w:sz w:val="24"/>
                <w:szCs w:val="24"/>
              </w:rPr>
            </w:pPr>
            <w:r w:rsidRPr="00CA04BC">
              <w:rPr>
                <w:rFonts w:ascii="Arial" w:hAnsi="Arial" w:cs="Arial"/>
                <w:i/>
                <w:sz w:val="24"/>
                <w:szCs w:val="24"/>
              </w:rPr>
              <w:t>Документы, указанные в п.п. 2, 5-7 предоставляются заявителями по собственной инициативе либо могут быть запрошены в порядке межведомственного информационного взаимодействия.</w:t>
            </w:r>
          </w:p>
          <w:p w:rsidR="00CA04BC" w:rsidRPr="00CA04BC" w:rsidRDefault="00CA04BC" w:rsidP="00C41165">
            <w:pPr>
              <w:shd w:val="clear" w:color="auto" w:fill="FFFFFF"/>
              <w:tabs>
                <w:tab w:val="left" w:pos="1334"/>
              </w:tabs>
              <w:spacing w:line="260" w:lineRule="exact"/>
              <w:ind w:right="141"/>
              <w:jc w:val="both"/>
              <w:rPr>
                <w:rFonts w:ascii="Arial" w:hAnsi="Arial" w:cs="Arial"/>
                <w:i/>
                <w:sz w:val="24"/>
                <w:szCs w:val="24"/>
              </w:rPr>
            </w:pPr>
          </w:p>
        </w:tc>
      </w:tr>
    </w:tbl>
    <w:p w:rsidR="00CA04BC" w:rsidRPr="00CA04BC" w:rsidRDefault="00CA04BC" w:rsidP="00CA04BC">
      <w:pPr>
        <w:rPr>
          <w:rFonts w:ascii="Arial" w:hAnsi="Arial" w:cs="Arial"/>
          <w:sz w:val="24"/>
          <w:szCs w:val="24"/>
        </w:rPr>
        <w:sectPr w:rsidR="00CA04BC" w:rsidRPr="00CA04BC" w:rsidSect="00C41165">
          <w:type w:val="continuous"/>
          <w:pgSz w:w="11906" w:h="16838"/>
          <w:pgMar w:top="720" w:right="720" w:bottom="720" w:left="720" w:header="720" w:footer="176" w:gutter="0"/>
          <w:cols w:space="720"/>
        </w:sectPr>
      </w:pPr>
    </w:p>
    <w:p w:rsidR="00CA04BC" w:rsidRPr="00CA04BC" w:rsidRDefault="00CA04BC" w:rsidP="00CA04BC">
      <w:pPr>
        <w:rPr>
          <w:rFonts w:ascii="Arial" w:hAnsi="Arial" w:cs="Arial"/>
          <w:sz w:val="24"/>
          <w:szCs w:val="24"/>
        </w:rPr>
        <w:sectPr w:rsidR="00CA04BC" w:rsidRPr="00CA04BC" w:rsidSect="00C41165">
          <w:type w:val="continuous"/>
          <w:pgSz w:w="11906" w:h="16838"/>
          <w:pgMar w:top="720" w:right="720" w:bottom="720" w:left="720" w:header="720" w:footer="176" w:gutter="0"/>
          <w:cols w:space="720"/>
        </w:sect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Default="00CA04BC" w:rsidP="00CA04BC">
      <w:pPr>
        <w:jc w:val="both"/>
        <w:outlineLvl w:val="2"/>
        <w:rPr>
          <w:rFonts w:ascii="Arial" w:hAnsi="Arial" w:cs="Arial"/>
          <w:sz w:val="24"/>
          <w:szCs w:val="24"/>
        </w:rPr>
      </w:pPr>
    </w:p>
    <w:p w:rsidR="00CA04BC" w:rsidRPr="00CA04BC" w:rsidRDefault="00CA04BC" w:rsidP="00CA04BC">
      <w:pPr>
        <w:jc w:val="both"/>
        <w:outlineLvl w:val="2"/>
        <w:rPr>
          <w:rFonts w:ascii="Arial" w:hAnsi="Arial" w:cs="Arial"/>
          <w:sz w:val="24"/>
          <w:szCs w:val="24"/>
        </w:rPr>
      </w:pPr>
    </w:p>
    <w:p w:rsidR="00CA04BC" w:rsidRPr="00CA04BC" w:rsidRDefault="00CA04BC" w:rsidP="00CA04BC">
      <w:pPr>
        <w:jc w:val="both"/>
        <w:outlineLvl w:val="2"/>
        <w:rPr>
          <w:rFonts w:ascii="Arial" w:hAnsi="Arial" w:cs="Arial"/>
          <w:sz w:val="24"/>
          <w:szCs w:val="24"/>
        </w:rPr>
      </w:pPr>
    </w:p>
    <w:p w:rsidR="00CA04BC" w:rsidRPr="00CA04BC" w:rsidRDefault="00CA04BC" w:rsidP="00CA04BC">
      <w:pPr>
        <w:jc w:val="right"/>
        <w:rPr>
          <w:rFonts w:ascii="Arial" w:hAnsi="Arial" w:cs="Arial"/>
          <w:sz w:val="24"/>
          <w:szCs w:val="24"/>
        </w:rPr>
      </w:pPr>
      <w:r w:rsidRPr="00CA04BC">
        <w:rPr>
          <w:rFonts w:ascii="Arial" w:hAnsi="Arial" w:cs="Arial"/>
          <w:sz w:val="24"/>
          <w:szCs w:val="24"/>
        </w:rPr>
        <w:t xml:space="preserve">Приложение 2 </w:t>
      </w:r>
    </w:p>
    <w:p w:rsidR="00CA04BC" w:rsidRPr="00CA04BC" w:rsidRDefault="00CA04BC" w:rsidP="00CA04BC">
      <w:pPr>
        <w:jc w:val="right"/>
        <w:rPr>
          <w:rFonts w:ascii="Arial" w:hAnsi="Arial" w:cs="Arial"/>
          <w:sz w:val="24"/>
          <w:szCs w:val="24"/>
        </w:rPr>
      </w:pPr>
      <w:r w:rsidRPr="00CA04BC">
        <w:rPr>
          <w:rFonts w:ascii="Arial" w:hAnsi="Arial" w:cs="Arial"/>
          <w:sz w:val="24"/>
          <w:szCs w:val="24"/>
        </w:rPr>
        <w:t xml:space="preserve">к Административному регламенту </w:t>
      </w:r>
    </w:p>
    <w:p w:rsidR="00CA04BC" w:rsidRPr="00CA04BC" w:rsidRDefault="00CA04BC" w:rsidP="00CA04BC">
      <w:pPr>
        <w:jc w:val="right"/>
        <w:rPr>
          <w:rFonts w:ascii="Arial" w:hAnsi="Arial" w:cs="Arial"/>
          <w:sz w:val="24"/>
          <w:szCs w:val="24"/>
        </w:rPr>
      </w:pPr>
      <w:r w:rsidRPr="00CA04BC">
        <w:rPr>
          <w:rFonts w:ascii="Arial" w:hAnsi="Arial" w:cs="Arial"/>
          <w:sz w:val="24"/>
          <w:szCs w:val="24"/>
        </w:rPr>
        <w:t xml:space="preserve">по предоставлению </w:t>
      </w:r>
      <w:proofErr w:type="gramStart"/>
      <w:r w:rsidRPr="00CA04BC">
        <w:rPr>
          <w:rFonts w:ascii="Arial" w:hAnsi="Arial" w:cs="Arial"/>
          <w:sz w:val="24"/>
          <w:szCs w:val="24"/>
        </w:rPr>
        <w:t>муниципальной</w:t>
      </w:r>
      <w:proofErr w:type="gramEnd"/>
    </w:p>
    <w:p w:rsidR="00CA04BC" w:rsidRPr="00CA04BC" w:rsidRDefault="00CA04BC" w:rsidP="00CA04BC">
      <w:pPr>
        <w:jc w:val="right"/>
        <w:rPr>
          <w:rFonts w:ascii="Arial" w:hAnsi="Arial" w:cs="Arial"/>
          <w:sz w:val="24"/>
          <w:szCs w:val="24"/>
        </w:rPr>
      </w:pPr>
      <w:r w:rsidRPr="00CA04BC">
        <w:rPr>
          <w:rFonts w:ascii="Arial" w:hAnsi="Arial" w:cs="Arial"/>
          <w:sz w:val="24"/>
          <w:szCs w:val="24"/>
        </w:rPr>
        <w:t xml:space="preserve"> услуги «Предоставление в собственность</w:t>
      </w:r>
    </w:p>
    <w:p w:rsidR="00CA04BC" w:rsidRPr="00CA04BC" w:rsidRDefault="00CA04BC" w:rsidP="00CA04BC">
      <w:pPr>
        <w:jc w:val="right"/>
        <w:rPr>
          <w:rFonts w:ascii="Arial" w:hAnsi="Arial" w:cs="Arial"/>
          <w:sz w:val="24"/>
          <w:szCs w:val="24"/>
        </w:rPr>
      </w:pPr>
      <w:r w:rsidRPr="00CA04BC">
        <w:rPr>
          <w:rFonts w:ascii="Arial" w:hAnsi="Arial" w:cs="Arial"/>
          <w:sz w:val="24"/>
          <w:szCs w:val="24"/>
        </w:rPr>
        <w:t xml:space="preserve"> земельных участков собственникам</w:t>
      </w:r>
    </w:p>
    <w:p w:rsidR="00CA04BC" w:rsidRPr="00CA04BC" w:rsidRDefault="00CA04BC" w:rsidP="00CA04BC">
      <w:pPr>
        <w:jc w:val="right"/>
        <w:rPr>
          <w:rFonts w:ascii="Arial" w:hAnsi="Arial" w:cs="Arial"/>
          <w:sz w:val="24"/>
          <w:szCs w:val="24"/>
        </w:rPr>
      </w:pPr>
      <w:r w:rsidRPr="00CA04BC">
        <w:rPr>
          <w:rFonts w:ascii="Arial" w:hAnsi="Arial" w:cs="Arial"/>
          <w:sz w:val="24"/>
          <w:szCs w:val="24"/>
        </w:rPr>
        <w:t xml:space="preserve"> зданий, строений, сооружений</w:t>
      </w:r>
    </w:p>
    <w:p w:rsidR="00CA04BC" w:rsidRPr="00CA04BC" w:rsidRDefault="00CA04BC" w:rsidP="00CA04BC">
      <w:pPr>
        <w:tabs>
          <w:tab w:val="left" w:pos="9071"/>
        </w:tabs>
        <w:ind w:right="-1"/>
        <w:jc w:val="both"/>
        <w:rPr>
          <w:rFonts w:ascii="Arial" w:hAnsi="Arial" w:cs="Arial"/>
          <w:sz w:val="24"/>
          <w:szCs w:val="24"/>
        </w:rPr>
      </w:pPr>
    </w:p>
    <w:tbl>
      <w:tblPr>
        <w:tblW w:w="10565" w:type="dxa"/>
        <w:tblInd w:w="-34" w:type="dxa"/>
        <w:tblLayout w:type="fixed"/>
        <w:tblLook w:val="0000"/>
      </w:tblPr>
      <w:tblGrid>
        <w:gridCol w:w="142"/>
        <w:gridCol w:w="236"/>
        <w:gridCol w:w="3894"/>
        <w:gridCol w:w="305"/>
        <w:gridCol w:w="223"/>
        <w:gridCol w:w="236"/>
        <w:gridCol w:w="5312"/>
        <w:gridCol w:w="217"/>
      </w:tblGrid>
      <w:tr w:rsidR="00CA04BC" w:rsidRPr="00CA04BC" w:rsidTr="00C41165">
        <w:trPr>
          <w:gridBefore w:val="1"/>
          <w:wBefore w:w="142" w:type="dxa"/>
          <w:cantSplit/>
          <w:trHeight w:val="2533"/>
        </w:trPr>
        <w:tc>
          <w:tcPr>
            <w:tcW w:w="4658" w:type="dxa"/>
            <w:gridSpan w:val="4"/>
          </w:tcPr>
          <w:p w:rsidR="00CA04BC" w:rsidRPr="00CA04BC" w:rsidRDefault="00CA04BC" w:rsidP="00C41165">
            <w:pPr>
              <w:tabs>
                <w:tab w:val="left" w:pos="-142"/>
              </w:tabs>
              <w:jc w:val="center"/>
              <w:rPr>
                <w:rFonts w:ascii="Arial" w:hAnsi="Arial" w:cs="Arial"/>
                <w:sz w:val="24"/>
                <w:szCs w:val="24"/>
              </w:rPr>
            </w:pPr>
            <w:r w:rsidRPr="00CA04BC">
              <w:rPr>
                <w:rFonts w:ascii="Arial" w:hAnsi="Arial" w:cs="Arial"/>
                <w:sz w:val="24"/>
                <w:szCs w:val="24"/>
              </w:rPr>
              <w:object w:dxaOrig="1181" w:dyaOrig="17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45pt" o:ole="" fillcolor="window">
                  <v:imagedata r:id="rId29" o:title=""/>
                </v:shape>
                <o:OLEObject Type="Embed" ProgID="Word.Picture.8" ShapeID="_x0000_i1025" DrawAspect="Content" ObjectID="_1626604488" r:id="rId30"/>
              </w:object>
            </w:r>
          </w:p>
          <w:p w:rsidR="00CA04BC" w:rsidRPr="00CA04BC" w:rsidRDefault="00CA04BC" w:rsidP="00C41165">
            <w:pPr>
              <w:pStyle w:val="2"/>
              <w:tabs>
                <w:tab w:val="left" w:pos="-142"/>
                <w:tab w:val="left" w:pos="851"/>
              </w:tabs>
              <w:spacing w:after="0"/>
              <w:jc w:val="center"/>
              <w:rPr>
                <w:rFonts w:ascii="Arial" w:hAnsi="Arial" w:cs="Arial"/>
                <w:b w:val="0"/>
                <w:i w:val="0"/>
                <w:sz w:val="24"/>
                <w:szCs w:val="24"/>
              </w:rPr>
            </w:pPr>
            <w:r w:rsidRPr="00CA04BC">
              <w:rPr>
                <w:rFonts w:ascii="Arial" w:hAnsi="Arial" w:cs="Arial"/>
                <w:b w:val="0"/>
                <w:i w:val="0"/>
                <w:sz w:val="24"/>
                <w:szCs w:val="24"/>
              </w:rPr>
              <w:t>АДМИНИСТРАЦИЯ                     КОВЕРНИНСКОГО МУНИЦИПАЛЬНОГО РАЙОНА  НИЖЕГОРОДСКОЙ ОБЛАСТИ                                                                КОМИТЕТИМУЩЕСТВЕННЫХОТНОШЕНИЙ</w:t>
            </w:r>
          </w:p>
          <w:p w:rsidR="00CA04BC" w:rsidRPr="00CA04BC" w:rsidRDefault="00CA04BC" w:rsidP="00C41165">
            <w:pPr>
              <w:tabs>
                <w:tab w:val="left" w:pos="-142"/>
              </w:tabs>
              <w:jc w:val="center"/>
              <w:rPr>
                <w:rFonts w:ascii="Arial" w:hAnsi="Arial" w:cs="Arial"/>
                <w:sz w:val="24"/>
                <w:szCs w:val="24"/>
              </w:rPr>
            </w:pPr>
            <w:r w:rsidRPr="00CA04BC">
              <w:rPr>
                <w:rFonts w:ascii="Arial" w:hAnsi="Arial" w:cs="Arial"/>
                <w:sz w:val="24"/>
                <w:szCs w:val="24"/>
              </w:rPr>
              <w:t>ул. Карла Маркса, 4 р.п. Ковернино 606570</w:t>
            </w:r>
          </w:p>
          <w:p w:rsidR="00CA04BC" w:rsidRPr="00CA04BC" w:rsidRDefault="00CA04BC" w:rsidP="00C41165">
            <w:pPr>
              <w:tabs>
                <w:tab w:val="left" w:pos="-142"/>
              </w:tabs>
              <w:jc w:val="center"/>
              <w:rPr>
                <w:rFonts w:ascii="Arial" w:hAnsi="Arial" w:cs="Arial"/>
                <w:sz w:val="24"/>
                <w:szCs w:val="24"/>
              </w:rPr>
            </w:pPr>
            <w:r w:rsidRPr="00CA04BC">
              <w:rPr>
                <w:rFonts w:ascii="Arial" w:hAnsi="Arial" w:cs="Arial"/>
                <w:sz w:val="24"/>
                <w:szCs w:val="24"/>
              </w:rPr>
              <w:t>тел. 8(83157) 2-28-64, 2-33-49</w:t>
            </w:r>
          </w:p>
          <w:p w:rsidR="00CA04BC" w:rsidRPr="00C13F74" w:rsidRDefault="00CA04BC" w:rsidP="00C41165">
            <w:pPr>
              <w:pStyle w:val="6"/>
              <w:jc w:val="center"/>
              <w:rPr>
                <w:rFonts w:ascii="Arial" w:hAnsi="Arial" w:cs="Arial"/>
                <w:bCs/>
                <w:sz w:val="24"/>
                <w:szCs w:val="24"/>
                <w:lang w:val="en-US"/>
              </w:rPr>
            </w:pPr>
            <w:proofErr w:type="gramStart"/>
            <w:r w:rsidRPr="00CA04BC">
              <w:rPr>
                <w:rFonts w:ascii="Arial" w:hAnsi="Arial" w:cs="Arial"/>
                <w:bCs/>
                <w:sz w:val="24"/>
                <w:szCs w:val="24"/>
              </w:rPr>
              <w:t>е</w:t>
            </w:r>
            <w:proofErr w:type="gramEnd"/>
            <w:r w:rsidRPr="00C13F74">
              <w:rPr>
                <w:rFonts w:ascii="Arial" w:hAnsi="Arial" w:cs="Arial"/>
                <w:bCs/>
                <w:sz w:val="24"/>
                <w:szCs w:val="24"/>
                <w:lang w:val="en-US"/>
              </w:rPr>
              <w:t>-</w:t>
            </w:r>
            <w:r w:rsidRPr="00CA04BC">
              <w:rPr>
                <w:rFonts w:ascii="Arial" w:hAnsi="Arial" w:cs="Arial"/>
                <w:bCs/>
                <w:sz w:val="24"/>
                <w:szCs w:val="24"/>
                <w:lang w:val="en-US"/>
              </w:rPr>
              <w:t>mail</w:t>
            </w:r>
            <w:r w:rsidRPr="00C13F74">
              <w:rPr>
                <w:rFonts w:ascii="Arial" w:hAnsi="Arial" w:cs="Arial"/>
                <w:bCs/>
                <w:sz w:val="24"/>
                <w:szCs w:val="24"/>
                <w:lang w:val="en-US"/>
              </w:rPr>
              <w:t xml:space="preserve">: </w:t>
            </w:r>
            <w:r w:rsidRPr="00CA04BC">
              <w:rPr>
                <w:rFonts w:ascii="Arial" w:hAnsi="Arial" w:cs="Arial"/>
                <w:bCs/>
                <w:sz w:val="24"/>
                <w:szCs w:val="24"/>
                <w:lang w:val="en-US"/>
              </w:rPr>
              <w:t>kio</w:t>
            </w:r>
            <w:r w:rsidRPr="00C13F74">
              <w:rPr>
                <w:rFonts w:ascii="Arial" w:hAnsi="Arial" w:cs="Arial"/>
                <w:bCs/>
                <w:sz w:val="24"/>
                <w:szCs w:val="24"/>
                <w:lang w:val="en-US"/>
              </w:rPr>
              <w:t>@</w:t>
            </w:r>
            <w:r w:rsidRPr="00CA04BC">
              <w:rPr>
                <w:rFonts w:ascii="Arial" w:hAnsi="Arial" w:cs="Arial"/>
                <w:bCs/>
                <w:sz w:val="24"/>
                <w:szCs w:val="24"/>
                <w:lang w:val="en-US"/>
              </w:rPr>
              <w:t>adm</w:t>
            </w:r>
            <w:r w:rsidRPr="00C13F74">
              <w:rPr>
                <w:rFonts w:ascii="Arial" w:hAnsi="Arial" w:cs="Arial"/>
                <w:bCs/>
                <w:sz w:val="24"/>
                <w:szCs w:val="24"/>
                <w:lang w:val="en-US"/>
              </w:rPr>
              <w:t>.</w:t>
            </w:r>
            <w:r w:rsidRPr="00CA04BC">
              <w:rPr>
                <w:rFonts w:ascii="Arial" w:hAnsi="Arial" w:cs="Arial"/>
                <w:bCs/>
                <w:sz w:val="24"/>
                <w:szCs w:val="24"/>
                <w:lang w:val="en-US"/>
              </w:rPr>
              <w:t>kvr</w:t>
            </w:r>
            <w:r w:rsidRPr="00C13F74">
              <w:rPr>
                <w:rFonts w:ascii="Arial" w:hAnsi="Arial" w:cs="Arial"/>
                <w:bCs/>
                <w:sz w:val="24"/>
                <w:szCs w:val="24"/>
                <w:lang w:val="en-US"/>
              </w:rPr>
              <w:t>.</w:t>
            </w:r>
            <w:r w:rsidRPr="00CA04BC">
              <w:rPr>
                <w:rFonts w:ascii="Arial" w:hAnsi="Arial" w:cs="Arial"/>
                <w:bCs/>
                <w:sz w:val="24"/>
                <w:szCs w:val="24"/>
                <w:lang w:val="en-US"/>
              </w:rPr>
              <w:t>nnov</w:t>
            </w:r>
            <w:r w:rsidRPr="00C13F74">
              <w:rPr>
                <w:rFonts w:ascii="Arial" w:hAnsi="Arial" w:cs="Arial"/>
                <w:bCs/>
                <w:sz w:val="24"/>
                <w:szCs w:val="24"/>
                <w:lang w:val="en-US"/>
              </w:rPr>
              <w:t>.</w:t>
            </w:r>
            <w:r w:rsidRPr="00CA04BC">
              <w:rPr>
                <w:rFonts w:ascii="Arial" w:hAnsi="Arial" w:cs="Arial"/>
                <w:bCs/>
                <w:sz w:val="24"/>
                <w:szCs w:val="24"/>
                <w:lang w:val="en-US"/>
              </w:rPr>
              <w:t>ru</w:t>
            </w:r>
          </w:p>
          <w:p w:rsidR="00CA04BC" w:rsidRPr="00CA04BC" w:rsidRDefault="00CA04BC" w:rsidP="00C41165">
            <w:pPr>
              <w:jc w:val="center"/>
              <w:rPr>
                <w:rFonts w:ascii="Arial" w:hAnsi="Arial" w:cs="Arial"/>
                <w:sz w:val="24"/>
                <w:szCs w:val="24"/>
                <w:u w:val="single"/>
              </w:rPr>
            </w:pPr>
            <w:r w:rsidRPr="00CA04BC">
              <w:rPr>
                <w:rFonts w:ascii="Arial" w:hAnsi="Arial" w:cs="Arial"/>
                <w:sz w:val="24"/>
                <w:szCs w:val="24"/>
                <w:u w:val="single"/>
              </w:rPr>
              <w:t xml:space="preserve">________________   </w:t>
            </w:r>
            <w:r w:rsidRPr="00CA04BC">
              <w:rPr>
                <w:rFonts w:ascii="Arial" w:hAnsi="Arial" w:cs="Arial"/>
                <w:sz w:val="24"/>
                <w:szCs w:val="24"/>
              </w:rPr>
              <w:t xml:space="preserve"> № </w:t>
            </w:r>
            <w:r w:rsidRPr="00CA04BC">
              <w:rPr>
                <w:rFonts w:ascii="Arial" w:hAnsi="Arial" w:cs="Arial"/>
                <w:sz w:val="24"/>
                <w:szCs w:val="24"/>
                <w:u w:val="single"/>
              </w:rPr>
              <w:t>______</w:t>
            </w:r>
          </w:p>
          <w:p w:rsidR="00CA04BC" w:rsidRPr="00CA04BC" w:rsidRDefault="00CA04BC" w:rsidP="00C41165">
            <w:pPr>
              <w:jc w:val="center"/>
              <w:rPr>
                <w:rFonts w:ascii="Arial" w:hAnsi="Arial" w:cs="Arial"/>
                <w:sz w:val="24"/>
                <w:szCs w:val="24"/>
              </w:rPr>
            </w:pPr>
            <w:r w:rsidRPr="00CA04BC">
              <w:rPr>
                <w:rFonts w:ascii="Arial" w:hAnsi="Arial" w:cs="Arial"/>
                <w:sz w:val="24"/>
                <w:szCs w:val="24"/>
              </w:rPr>
              <w:t xml:space="preserve">на № </w:t>
            </w:r>
            <w:r w:rsidRPr="00CA04BC">
              <w:rPr>
                <w:rFonts w:ascii="Arial" w:hAnsi="Arial" w:cs="Arial"/>
                <w:sz w:val="24"/>
                <w:szCs w:val="24"/>
                <w:u w:val="single"/>
              </w:rPr>
              <w:t xml:space="preserve">________ </w:t>
            </w:r>
            <w:r w:rsidRPr="00CA04BC">
              <w:rPr>
                <w:rFonts w:ascii="Arial" w:hAnsi="Arial" w:cs="Arial"/>
                <w:sz w:val="24"/>
                <w:szCs w:val="24"/>
              </w:rPr>
              <w:t xml:space="preserve"> от </w:t>
            </w:r>
            <w:r w:rsidRPr="00CA04BC">
              <w:rPr>
                <w:rFonts w:ascii="Arial" w:hAnsi="Arial" w:cs="Arial"/>
                <w:sz w:val="24"/>
                <w:szCs w:val="24"/>
                <w:u w:val="single"/>
              </w:rPr>
              <w:t>_________</w:t>
            </w:r>
          </w:p>
          <w:p w:rsidR="00CA04BC" w:rsidRPr="00CA04BC" w:rsidRDefault="00CA04BC" w:rsidP="00C41165">
            <w:pPr>
              <w:rPr>
                <w:rFonts w:ascii="Arial" w:hAnsi="Arial" w:cs="Arial"/>
                <w:sz w:val="24"/>
                <w:szCs w:val="24"/>
              </w:rPr>
            </w:pPr>
          </w:p>
        </w:tc>
        <w:tc>
          <w:tcPr>
            <w:tcW w:w="236" w:type="dxa"/>
          </w:tcPr>
          <w:p w:rsidR="00CA04BC" w:rsidRPr="00CA04BC" w:rsidRDefault="00CA04BC" w:rsidP="00C41165">
            <w:pPr>
              <w:pStyle w:val="af5"/>
              <w:jc w:val="left"/>
              <w:rPr>
                <w:rFonts w:ascii="Arial" w:hAnsi="Arial" w:cs="Arial"/>
                <w:sz w:val="24"/>
                <w:szCs w:val="24"/>
              </w:rPr>
            </w:pPr>
          </w:p>
          <w:p w:rsidR="00CA04BC" w:rsidRPr="00CA04BC" w:rsidRDefault="00CA04BC" w:rsidP="00C41165">
            <w:pPr>
              <w:pStyle w:val="af5"/>
              <w:jc w:val="left"/>
              <w:rPr>
                <w:rFonts w:ascii="Arial" w:hAnsi="Arial" w:cs="Arial"/>
                <w:sz w:val="24"/>
                <w:szCs w:val="24"/>
              </w:rPr>
            </w:pPr>
          </w:p>
          <w:p w:rsidR="00CA04BC" w:rsidRPr="00CA04BC" w:rsidRDefault="00CA04BC" w:rsidP="00C41165">
            <w:pPr>
              <w:pStyle w:val="af5"/>
              <w:jc w:val="left"/>
              <w:rPr>
                <w:rFonts w:ascii="Arial" w:hAnsi="Arial" w:cs="Arial"/>
                <w:sz w:val="24"/>
                <w:szCs w:val="24"/>
              </w:rPr>
            </w:pPr>
          </w:p>
          <w:p w:rsidR="00CA04BC" w:rsidRPr="00CA04BC" w:rsidRDefault="00CA04BC" w:rsidP="00C41165">
            <w:pPr>
              <w:pStyle w:val="af5"/>
              <w:jc w:val="left"/>
              <w:rPr>
                <w:rFonts w:ascii="Arial" w:hAnsi="Arial" w:cs="Arial"/>
                <w:sz w:val="24"/>
                <w:szCs w:val="24"/>
              </w:rPr>
            </w:pPr>
          </w:p>
          <w:p w:rsidR="00CA04BC" w:rsidRPr="00CA04BC" w:rsidRDefault="00CA04BC" w:rsidP="00C41165">
            <w:pPr>
              <w:pStyle w:val="af5"/>
              <w:jc w:val="left"/>
              <w:rPr>
                <w:rFonts w:ascii="Arial" w:hAnsi="Arial" w:cs="Arial"/>
                <w:sz w:val="24"/>
                <w:szCs w:val="24"/>
              </w:rPr>
            </w:pPr>
          </w:p>
          <w:p w:rsidR="00CA04BC" w:rsidRPr="00CA04BC" w:rsidRDefault="00CA04BC" w:rsidP="00C41165">
            <w:pPr>
              <w:pStyle w:val="af5"/>
              <w:jc w:val="left"/>
              <w:rPr>
                <w:rFonts w:ascii="Arial" w:hAnsi="Arial" w:cs="Arial"/>
                <w:sz w:val="24"/>
                <w:szCs w:val="24"/>
              </w:rPr>
            </w:pPr>
          </w:p>
        </w:tc>
        <w:tc>
          <w:tcPr>
            <w:tcW w:w="5529" w:type="dxa"/>
            <w:gridSpan w:val="2"/>
          </w:tcPr>
          <w:p w:rsidR="00CA04BC" w:rsidRPr="00CA04BC" w:rsidRDefault="00CA04BC" w:rsidP="00C41165">
            <w:pPr>
              <w:pStyle w:val="af5"/>
              <w:rPr>
                <w:rFonts w:ascii="Arial" w:hAnsi="Arial" w:cs="Arial"/>
                <w:sz w:val="24"/>
                <w:szCs w:val="24"/>
              </w:rPr>
            </w:pPr>
          </w:p>
          <w:p w:rsidR="00CA04BC" w:rsidRPr="00CA04BC" w:rsidRDefault="00CA04BC" w:rsidP="00C41165">
            <w:pPr>
              <w:pStyle w:val="af5"/>
              <w:rPr>
                <w:rFonts w:ascii="Arial" w:hAnsi="Arial" w:cs="Arial"/>
                <w:sz w:val="24"/>
                <w:szCs w:val="24"/>
              </w:rPr>
            </w:pPr>
          </w:p>
          <w:p w:rsidR="00CA04BC" w:rsidRPr="00CA04BC" w:rsidRDefault="00CA04BC" w:rsidP="00C41165">
            <w:pPr>
              <w:pStyle w:val="af5"/>
              <w:rPr>
                <w:rFonts w:ascii="Arial" w:hAnsi="Arial" w:cs="Arial"/>
                <w:sz w:val="24"/>
                <w:szCs w:val="24"/>
              </w:rPr>
            </w:pPr>
          </w:p>
          <w:p w:rsidR="00CA04BC" w:rsidRPr="00CA04BC" w:rsidRDefault="00CA04BC" w:rsidP="00C41165">
            <w:pPr>
              <w:pStyle w:val="af5"/>
              <w:rPr>
                <w:rFonts w:ascii="Arial" w:hAnsi="Arial" w:cs="Arial"/>
                <w:sz w:val="24"/>
                <w:szCs w:val="24"/>
              </w:rPr>
            </w:pPr>
          </w:p>
          <w:p w:rsidR="00CA04BC" w:rsidRPr="00CA04BC" w:rsidRDefault="00CA04BC" w:rsidP="00C41165">
            <w:pPr>
              <w:pStyle w:val="af5"/>
              <w:rPr>
                <w:rFonts w:ascii="Arial" w:hAnsi="Arial" w:cs="Arial"/>
                <w:sz w:val="24"/>
                <w:szCs w:val="24"/>
              </w:rPr>
            </w:pPr>
            <w:r w:rsidRPr="00CA04BC">
              <w:rPr>
                <w:rFonts w:ascii="Arial" w:hAnsi="Arial" w:cs="Arial"/>
                <w:sz w:val="24"/>
                <w:szCs w:val="24"/>
              </w:rPr>
              <w:t>(ФИО, НАИМЕНОВАНИЕ ЗАЯВИТЕЛЯ)</w:t>
            </w:r>
          </w:p>
          <w:p w:rsidR="00CA04BC" w:rsidRPr="00CA04BC" w:rsidRDefault="00CA04BC" w:rsidP="00C41165">
            <w:pPr>
              <w:pStyle w:val="af5"/>
              <w:jc w:val="left"/>
              <w:rPr>
                <w:rFonts w:ascii="Arial" w:hAnsi="Arial" w:cs="Arial"/>
                <w:sz w:val="24"/>
                <w:szCs w:val="24"/>
              </w:rPr>
            </w:pPr>
          </w:p>
          <w:p w:rsidR="00CA04BC" w:rsidRPr="00CA04BC" w:rsidRDefault="00CA04BC" w:rsidP="00C41165">
            <w:pPr>
              <w:pStyle w:val="af5"/>
              <w:rPr>
                <w:rFonts w:ascii="Arial" w:hAnsi="Arial" w:cs="Arial"/>
                <w:sz w:val="24"/>
                <w:szCs w:val="24"/>
              </w:rPr>
            </w:pPr>
            <w:r w:rsidRPr="00CA04BC">
              <w:rPr>
                <w:rFonts w:ascii="Arial" w:hAnsi="Arial" w:cs="Arial"/>
                <w:sz w:val="24"/>
                <w:szCs w:val="24"/>
              </w:rPr>
              <w:t>(адрес)</w:t>
            </w:r>
          </w:p>
        </w:tc>
      </w:tr>
      <w:tr w:rsidR="00CA04BC" w:rsidRPr="00CA04BC" w:rsidTr="00C41165">
        <w:trPr>
          <w:gridBefore w:val="1"/>
          <w:wBefore w:w="142" w:type="dxa"/>
          <w:cantSplit/>
          <w:trHeight w:val="226"/>
        </w:trPr>
        <w:tc>
          <w:tcPr>
            <w:tcW w:w="236" w:type="dxa"/>
            <w:tcBorders>
              <w:top w:val="single" w:sz="4" w:space="0" w:color="auto"/>
              <w:left w:val="single" w:sz="4" w:space="0" w:color="auto"/>
              <w:bottom w:val="nil"/>
              <w:right w:val="nil"/>
            </w:tcBorders>
          </w:tcPr>
          <w:p w:rsidR="00CA04BC" w:rsidRPr="00CA04BC" w:rsidRDefault="00CA04BC" w:rsidP="00C41165">
            <w:pPr>
              <w:tabs>
                <w:tab w:val="left" w:pos="-142"/>
              </w:tabs>
              <w:jc w:val="center"/>
              <w:rPr>
                <w:rFonts w:ascii="Arial" w:hAnsi="Arial" w:cs="Arial"/>
                <w:sz w:val="24"/>
                <w:szCs w:val="24"/>
              </w:rPr>
            </w:pPr>
          </w:p>
        </w:tc>
        <w:tc>
          <w:tcPr>
            <w:tcW w:w="3894" w:type="dxa"/>
          </w:tcPr>
          <w:p w:rsidR="00CA04BC" w:rsidRPr="00CA04BC" w:rsidRDefault="00CA04BC" w:rsidP="00C41165">
            <w:pPr>
              <w:tabs>
                <w:tab w:val="left" w:pos="-142"/>
              </w:tabs>
              <w:rPr>
                <w:rFonts w:ascii="Arial" w:hAnsi="Arial" w:cs="Arial"/>
                <w:sz w:val="24"/>
                <w:szCs w:val="24"/>
              </w:rPr>
            </w:pPr>
          </w:p>
        </w:tc>
        <w:tc>
          <w:tcPr>
            <w:tcW w:w="305" w:type="dxa"/>
            <w:tcBorders>
              <w:top w:val="single" w:sz="4" w:space="0" w:color="auto"/>
              <w:left w:val="nil"/>
              <w:bottom w:val="nil"/>
              <w:right w:val="single" w:sz="4" w:space="0" w:color="auto"/>
            </w:tcBorders>
          </w:tcPr>
          <w:p w:rsidR="00CA04BC" w:rsidRPr="00CA04BC" w:rsidRDefault="00CA04BC" w:rsidP="00C41165">
            <w:pPr>
              <w:tabs>
                <w:tab w:val="left" w:pos="-142"/>
              </w:tabs>
              <w:jc w:val="center"/>
              <w:rPr>
                <w:rFonts w:ascii="Arial" w:hAnsi="Arial" w:cs="Arial"/>
                <w:sz w:val="24"/>
                <w:szCs w:val="24"/>
              </w:rPr>
            </w:pPr>
          </w:p>
        </w:tc>
        <w:tc>
          <w:tcPr>
            <w:tcW w:w="5988" w:type="dxa"/>
            <w:gridSpan w:val="4"/>
            <w:tcBorders>
              <w:top w:val="nil"/>
              <w:left w:val="single" w:sz="4" w:space="0" w:color="auto"/>
              <w:bottom w:val="nil"/>
              <w:right w:val="nil"/>
            </w:tcBorders>
          </w:tcPr>
          <w:p w:rsidR="00CA04BC" w:rsidRPr="00CA04BC" w:rsidRDefault="00CA04BC" w:rsidP="00C41165">
            <w:pPr>
              <w:rPr>
                <w:rFonts w:ascii="Arial" w:hAnsi="Arial" w:cs="Arial"/>
                <w:sz w:val="24"/>
                <w:szCs w:val="24"/>
              </w:rPr>
            </w:pPr>
          </w:p>
        </w:tc>
      </w:tr>
      <w:tr w:rsidR="00CA04BC" w:rsidRPr="00CA04BC" w:rsidTr="00C41165">
        <w:trPr>
          <w:gridBefore w:val="1"/>
          <w:wBefore w:w="142" w:type="dxa"/>
          <w:cantSplit/>
          <w:trHeight w:val="226"/>
        </w:trPr>
        <w:tc>
          <w:tcPr>
            <w:tcW w:w="236" w:type="dxa"/>
          </w:tcPr>
          <w:p w:rsidR="00CA04BC" w:rsidRPr="00CA04BC" w:rsidRDefault="00CA04BC" w:rsidP="00C41165">
            <w:pPr>
              <w:tabs>
                <w:tab w:val="left" w:pos="-142"/>
              </w:tabs>
              <w:jc w:val="center"/>
              <w:rPr>
                <w:rFonts w:ascii="Arial" w:hAnsi="Arial" w:cs="Arial"/>
                <w:sz w:val="24"/>
                <w:szCs w:val="24"/>
              </w:rPr>
            </w:pPr>
          </w:p>
        </w:tc>
        <w:tc>
          <w:tcPr>
            <w:tcW w:w="3894" w:type="dxa"/>
          </w:tcPr>
          <w:p w:rsidR="00CA04BC" w:rsidRPr="00CA04BC" w:rsidRDefault="00CA04BC" w:rsidP="00C41165">
            <w:pPr>
              <w:tabs>
                <w:tab w:val="left" w:pos="-142"/>
              </w:tabs>
              <w:jc w:val="both"/>
              <w:rPr>
                <w:rFonts w:ascii="Arial" w:hAnsi="Arial" w:cs="Arial"/>
                <w:sz w:val="24"/>
                <w:szCs w:val="24"/>
              </w:rPr>
            </w:pPr>
            <w:r w:rsidRPr="00CA04BC">
              <w:rPr>
                <w:rFonts w:ascii="Arial" w:hAnsi="Arial" w:cs="Arial"/>
                <w:sz w:val="24"/>
                <w:szCs w:val="24"/>
              </w:rPr>
              <w:t>Об отказе в предоставлении в собственность земельного участка</w:t>
            </w:r>
          </w:p>
        </w:tc>
        <w:tc>
          <w:tcPr>
            <w:tcW w:w="305" w:type="dxa"/>
          </w:tcPr>
          <w:p w:rsidR="00CA04BC" w:rsidRPr="00CA04BC" w:rsidRDefault="00CA04BC" w:rsidP="00C41165">
            <w:pPr>
              <w:tabs>
                <w:tab w:val="left" w:pos="-142"/>
              </w:tabs>
              <w:jc w:val="center"/>
              <w:rPr>
                <w:rFonts w:ascii="Arial" w:hAnsi="Arial" w:cs="Arial"/>
                <w:sz w:val="24"/>
                <w:szCs w:val="24"/>
              </w:rPr>
            </w:pPr>
          </w:p>
        </w:tc>
        <w:tc>
          <w:tcPr>
            <w:tcW w:w="5988" w:type="dxa"/>
            <w:gridSpan w:val="4"/>
          </w:tcPr>
          <w:p w:rsidR="00CA04BC" w:rsidRPr="00CA04BC" w:rsidRDefault="00CA04BC" w:rsidP="00C41165">
            <w:pPr>
              <w:rPr>
                <w:rFonts w:ascii="Arial" w:hAnsi="Arial" w:cs="Arial"/>
                <w:sz w:val="24"/>
                <w:szCs w:val="24"/>
              </w:rPr>
            </w:pPr>
          </w:p>
        </w:tc>
      </w:tr>
      <w:tr w:rsidR="00CA04BC" w:rsidRPr="00CA04BC" w:rsidTr="00C41165">
        <w:tblPrEx>
          <w:tblLook w:val="04A0"/>
        </w:tblPrEx>
        <w:trPr>
          <w:gridAfter w:val="1"/>
          <w:wAfter w:w="217" w:type="dxa"/>
        </w:trPr>
        <w:tc>
          <w:tcPr>
            <w:tcW w:w="10348" w:type="dxa"/>
            <w:gridSpan w:val="7"/>
          </w:tcPr>
          <w:p w:rsidR="00CA04BC" w:rsidRPr="00CA04BC" w:rsidRDefault="00CA04BC" w:rsidP="00C41165">
            <w:pPr>
              <w:pStyle w:val="ab"/>
              <w:tabs>
                <w:tab w:val="left" w:pos="720"/>
              </w:tabs>
              <w:spacing w:line="360" w:lineRule="exact"/>
              <w:ind w:firstLine="743"/>
              <w:jc w:val="both"/>
              <w:rPr>
                <w:rFonts w:ascii="Arial" w:hAnsi="Arial" w:cs="Arial"/>
                <w:color w:val="auto"/>
                <w:sz w:val="24"/>
                <w:szCs w:val="24"/>
              </w:rPr>
            </w:pPr>
          </w:p>
          <w:p w:rsidR="00CA04BC" w:rsidRPr="00CA04BC" w:rsidRDefault="00CA04BC" w:rsidP="00C41165">
            <w:pPr>
              <w:pStyle w:val="ab"/>
              <w:tabs>
                <w:tab w:val="left" w:pos="720"/>
              </w:tabs>
              <w:spacing w:line="360" w:lineRule="exact"/>
              <w:jc w:val="both"/>
              <w:rPr>
                <w:rFonts w:ascii="Arial" w:hAnsi="Arial" w:cs="Arial"/>
                <w:color w:val="auto"/>
                <w:sz w:val="24"/>
                <w:szCs w:val="24"/>
              </w:rPr>
            </w:pPr>
          </w:p>
          <w:p w:rsidR="00CA04BC" w:rsidRPr="00CA04BC" w:rsidRDefault="00CA04BC" w:rsidP="00C41165">
            <w:pPr>
              <w:pStyle w:val="ab"/>
              <w:tabs>
                <w:tab w:val="left" w:pos="720"/>
              </w:tabs>
              <w:spacing w:line="360" w:lineRule="exact"/>
              <w:ind w:firstLine="743"/>
              <w:jc w:val="both"/>
              <w:rPr>
                <w:rFonts w:ascii="Arial" w:hAnsi="Arial" w:cs="Arial"/>
                <w:color w:val="auto"/>
                <w:sz w:val="24"/>
                <w:szCs w:val="24"/>
              </w:rPr>
            </w:pPr>
            <w:r w:rsidRPr="00CA04BC">
              <w:rPr>
                <w:rFonts w:ascii="Arial" w:hAnsi="Arial" w:cs="Arial"/>
                <w:color w:val="auto"/>
                <w:sz w:val="24"/>
                <w:szCs w:val="24"/>
              </w:rPr>
              <w:t xml:space="preserve">На Ваше обращение в Администрацию Ковернинского муниципального района Нижегородской области  по вопросу предоставления в собственность земельного участка по адресу: Нижегородская область, (адрес земельного участка), сообщаем следующее. </w:t>
            </w:r>
          </w:p>
          <w:p w:rsidR="00CA04BC" w:rsidRPr="00CA04BC" w:rsidRDefault="00CA04BC" w:rsidP="00C41165">
            <w:pPr>
              <w:pStyle w:val="ab"/>
              <w:tabs>
                <w:tab w:val="left" w:pos="459"/>
                <w:tab w:val="left" w:pos="720"/>
                <w:tab w:val="left" w:pos="884"/>
                <w:tab w:val="left" w:pos="9139"/>
              </w:tabs>
              <w:spacing w:line="360" w:lineRule="exact"/>
              <w:ind w:firstLine="743"/>
              <w:jc w:val="both"/>
              <w:rPr>
                <w:rFonts w:ascii="Arial" w:hAnsi="Arial" w:cs="Arial"/>
                <w:color w:val="auto"/>
                <w:sz w:val="24"/>
                <w:szCs w:val="24"/>
              </w:rPr>
            </w:pPr>
            <w:r w:rsidRPr="00CA04BC">
              <w:rPr>
                <w:rFonts w:ascii="Arial" w:hAnsi="Arial" w:cs="Arial"/>
                <w:color w:val="auto"/>
                <w:sz w:val="24"/>
                <w:szCs w:val="24"/>
              </w:rPr>
              <w:t>Предоставление в собственность земельного участка (категория земель, адрес земельного участка, площадь, разрешенное использование, кадастровый номер земельного участка), на котором расположено здание, строение, сооружение, невозможно по следующим основаниям: (основания отказа).</w:t>
            </w:r>
          </w:p>
          <w:p w:rsidR="00CA04BC" w:rsidRPr="00CA04BC" w:rsidRDefault="00CA04BC" w:rsidP="00C41165">
            <w:pPr>
              <w:pStyle w:val="31"/>
              <w:spacing w:line="360" w:lineRule="exact"/>
              <w:ind w:firstLine="743"/>
              <w:jc w:val="both"/>
              <w:rPr>
                <w:rFonts w:ascii="Arial" w:hAnsi="Arial" w:cs="Arial"/>
                <w:b w:val="0"/>
                <w:sz w:val="24"/>
                <w:szCs w:val="24"/>
                <w:u w:val="none"/>
              </w:rPr>
            </w:pPr>
            <w:r w:rsidRPr="00CA04BC">
              <w:rPr>
                <w:rFonts w:ascii="Arial" w:hAnsi="Arial" w:cs="Arial"/>
                <w:b w:val="0"/>
                <w:sz w:val="24"/>
                <w:szCs w:val="24"/>
                <w:u w:val="none"/>
              </w:rPr>
              <w:t xml:space="preserve">В случае возникновения вопросов Вы можете обратиться в  комитет имущественных отношений Администрации Ковернинского муниципального района Нижегородской области по адресу: </w:t>
            </w:r>
            <w:proofErr w:type="gramStart"/>
            <w:r w:rsidRPr="00CA04BC">
              <w:rPr>
                <w:rFonts w:ascii="Arial" w:hAnsi="Arial" w:cs="Arial"/>
                <w:b w:val="0"/>
                <w:sz w:val="24"/>
                <w:szCs w:val="24"/>
                <w:u w:val="none"/>
              </w:rPr>
              <w:t>Нижегородская</w:t>
            </w:r>
            <w:proofErr w:type="gramEnd"/>
            <w:r w:rsidRPr="00CA04BC">
              <w:rPr>
                <w:rFonts w:ascii="Arial" w:hAnsi="Arial" w:cs="Arial"/>
                <w:b w:val="0"/>
                <w:sz w:val="24"/>
                <w:szCs w:val="24"/>
                <w:u w:val="none"/>
              </w:rPr>
              <w:t xml:space="preserve"> обл., </w:t>
            </w:r>
            <w:proofErr w:type="spellStart"/>
            <w:r w:rsidRPr="00CA04BC">
              <w:rPr>
                <w:rFonts w:ascii="Arial" w:hAnsi="Arial" w:cs="Arial"/>
                <w:b w:val="0"/>
                <w:sz w:val="24"/>
                <w:szCs w:val="24"/>
                <w:u w:val="none"/>
              </w:rPr>
              <w:t>рп</w:t>
            </w:r>
            <w:proofErr w:type="spellEnd"/>
            <w:r w:rsidRPr="00CA04BC">
              <w:rPr>
                <w:rFonts w:ascii="Arial" w:hAnsi="Arial" w:cs="Arial"/>
                <w:b w:val="0"/>
                <w:sz w:val="24"/>
                <w:szCs w:val="24"/>
                <w:u w:val="none"/>
              </w:rPr>
              <w:t xml:space="preserve"> Ковернино, ул. Карла Маркса, д.4.</w:t>
            </w:r>
          </w:p>
          <w:p w:rsidR="00CA04BC" w:rsidRPr="00CA04BC" w:rsidRDefault="00CA04BC" w:rsidP="00C41165">
            <w:pPr>
              <w:pStyle w:val="3"/>
              <w:tabs>
                <w:tab w:val="left" w:pos="601"/>
              </w:tabs>
              <w:rPr>
                <w:rFonts w:ascii="Arial" w:hAnsi="Arial" w:cs="Arial"/>
                <w:b w:val="0"/>
                <w:sz w:val="24"/>
                <w:szCs w:val="24"/>
              </w:rPr>
            </w:pPr>
          </w:p>
          <w:p w:rsidR="00CA04BC" w:rsidRPr="00CA04BC" w:rsidRDefault="00CA04BC" w:rsidP="00C41165">
            <w:pPr>
              <w:rPr>
                <w:rFonts w:ascii="Arial" w:hAnsi="Arial" w:cs="Arial"/>
                <w:sz w:val="24"/>
                <w:szCs w:val="24"/>
              </w:rPr>
            </w:pPr>
          </w:p>
          <w:p w:rsidR="00CA04BC" w:rsidRPr="00CA04BC" w:rsidRDefault="00CA04BC" w:rsidP="00C41165">
            <w:pPr>
              <w:rPr>
                <w:rFonts w:ascii="Arial" w:hAnsi="Arial" w:cs="Arial"/>
                <w:sz w:val="24"/>
                <w:szCs w:val="24"/>
              </w:rPr>
            </w:pPr>
          </w:p>
          <w:p w:rsidR="00CA04BC" w:rsidRPr="00CA04BC" w:rsidRDefault="00CA04BC" w:rsidP="00C41165">
            <w:pPr>
              <w:rPr>
                <w:rFonts w:ascii="Arial" w:hAnsi="Arial" w:cs="Arial"/>
                <w:sz w:val="24"/>
                <w:szCs w:val="24"/>
              </w:rPr>
            </w:pPr>
          </w:p>
          <w:p w:rsidR="00CA04BC" w:rsidRPr="00CA04BC" w:rsidRDefault="00CA04BC" w:rsidP="00C41165">
            <w:pPr>
              <w:rPr>
                <w:rFonts w:ascii="Arial" w:hAnsi="Arial" w:cs="Arial"/>
                <w:sz w:val="24"/>
                <w:szCs w:val="24"/>
              </w:rPr>
            </w:pPr>
          </w:p>
          <w:p w:rsidR="00CA04BC" w:rsidRPr="00CA04BC" w:rsidRDefault="00CA04BC" w:rsidP="00C41165">
            <w:pPr>
              <w:pStyle w:val="3"/>
              <w:tabs>
                <w:tab w:val="left" w:pos="601"/>
              </w:tabs>
              <w:jc w:val="both"/>
              <w:rPr>
                <w:rFonts w:ascii="Arial" w:hAnsi="Arial" w:cs="Arial"/>
                <w:b w:val="0"/>
                <w:sz w:val="24"/>
                <w:szCs w:val="24"/>
                <w:u w:val="none"/>
              </w:rPr>
            </w:pPr>
            <w:r w:rsidRPr="00CA04BC">
              <w:rPr>
                <w:rFonts w:ascii="Arial" w:hAnsi="Arial" w:cs="Arial"/>
                <w:b w:val="0"/>
                <w:sz w:val="24"/>
                <w:szCs w:val="24"/>
                <w:u w:val="none"/>
              </w:rPr>
              <w:t>Председатель                                                                                                                                     ФИО</w:t>
            </w:r>
          </w:p>
          <w:p w:rsidR="00CA04BC" w:rsidRPr="00CA04BC" w:rsidRDefault="00CA04BC" w:rsidP="00CA04BC">
            <w:bookmarkStart w:id="3" w:name="_GoBack"/>
            <w:bookmarkEnd w:id="3"/>
          </w:p>
          <w:p w:rsidR="00CA04BC" w:rsidRPr="00CA04BC" w:rsidRDefault="00CA04BC" w:rsidP="00C41165">
            <w:pPr>
              <w:pStyle w:val="3"/>
              <w:tabs>
                <w:tab w:val="left" w:pos="601"/>
              </w:tabs>
              <w:jc w:val="both"/>
              <w:rPr>
                <w:rFonts w:ascii="Arial" w:hAnsi="Arial" w:cs="Arial"/>
                <w:b w:val="0"/>
                <w:sz w:val="24"/>
                <w:szCs w:val="24"/>
                <w:u w:val="none"/>
              </w:rPr>
            </w:pPr>
          </w:p>
        </w:tc>
      </w:tr>
    </w:tbl>
    <w:p w:rsidR="00CA04BC" w:rsidRPr="00CA04BC" w:rsidRDefault="00CA04BC" w:rsidP="00CA04BC">
      <w:pPr>
        <w:rPr>
          <w:rFonts w:ascii="Arial" w:hAnsi="Arial" w:cs="Arial"/>
          <w:sz w:val="24"/>
          <w:szCs w:val="24"/>
        </w:rPr>
        <w:sectPr w:rsidR="00CA04BC" w:rsidRPr="00CA04BC" w:rsidSect="00C41165">
          <w:type w:val="continuous"/>
          <w:pgSz w:w="11906" w:h="16838"/>
          <w:pgMar w:top="720" w:right="720" w:bottom="720" w:left="720" w:header="720" w:footer="176" w:gutter="0"/>
          <w:cols w:space="720"/>
        </w:sectPr>
      </w:pPr>
    </w:p>
    <w:p w:rsidR="00CA04BC" w:rsidRPr="00CA04BC" w:rsidRDefault="00CA04BC" w:rsidP="00CA04BC">
      <w:pPr>
        <w:pStyle w:val="ConsPlusNormal"/>
        <w:widowControl/>
        <w:ind w:firstLine="0"/>
        <w:jc w:val="right"/>
        <w:outlineLvl w:val="1"/>
        <w:rPr>
          <w:sz w:val="24"/>
          <w:szCs w:val="24"/>
        </w:rPr>
      </w:pPr>
      <w:r w:rsidRPr="00CA04BC">
        <w:rPr>
          <w:sz w:val="24"/>
          <w:szCs w:val="24"/>
        </w:rPr>
        <w:lastRenderedPageBreak/>
        <w:t>Приложение 3</w:t>
      </w:r>
    </w:p>
    <w:p w:rsidR="00CA04BC" w:rsidRPr="00CA04BC" w:rsidRDefault="00CA04BC" w:rsidP="00CA04BC">
      <w:pPr>
        <w:pStyle w:val="ConsPlusNormal"/>
        <w:widowControl/>
        <w:ind w:firstLine="0"/>
        <w:jc w:val="right"/>
        <w:rPr>
          <w:sz w:val="24"/>
          <w:szCs w:val="24"/>
        </w:rPr>
      </w:pPr>
      <w:r w:rsidRPr="00CA04BC">
        <w:rPr>
          <w:sz w:val="24"/>
          <w:szCs w:val="24"/>
        </w:rPr>
        <w:t xml:space="preserve">к Административному регламенту </w:t>
      </w:r>
    </w:p>
    <w:p w:rsidR="00CA04BC" w:rsidRPr="00CA04BC" w:rsidRDefault="00CA04BC" w:rsidP="00CA04BC">
      <w:pPr>
        <w:pStyle w:val="ConsPlusNormal"/>
        <w:widowControl/>
        <w:ind w:firstLine="0"/>
        <w:jc w:val="right"/>
        <w:rPr>
          <w:sz w:val="24"/>
          <w:szCs w:val="24"/>
        </w:rPr>
      </w:pPr>
      <w:r w:rsidRPr="00CA04BC">
        <w:rPr>
          <w:sz w:val="24"/>
          <w:szCs w:val="24"/>
        </w:rPr>
        <w:t xml:space="preserve">по предоставлению муниципальной услуги </w:t>
      </w:r>
    </w:p>
    <w:p w:rsidR="00CA04BC" w:rsidRPr="00CA04BC" w:rsidRDefault="00CA04BC" w:rsidP="00CA04BC">
      <w:pPr>
        <w:pStyle w:val="ConsPlusNormal"/>
        <w:widowControl/>
        <w:ind w:firstLine="0"/>
        <w:jc w:val="right"/>
        <w:rPr>
          <w:sz w:val="24"/>
          <w:szCs w:val="24"/>
        </w:rPr>
      </w:pPr>
      <w:r w:rsidRPr="00CA04BC">
        <w:rPr>
          <w:sz w:val="24"/>
          <w:szCs w:val="24"/>
        </w:rPr>
        <w:t>«Предоставление в собственность земельных участков</w:t>
      </w:r>
    </w:p>
    <w:p w:rsidR="00CA04BC" w:rsidRPr="00CA04BC" w:rsidRDefault="00CA04BC" w:rsidP="00CA04BC">
      <w:pPr>
        <w:pStyle w:val="ConsPlusNormal"/>
        <w:widowControl/>
        <w:ind w:firstLine="0"/>
        <w:jc w:val="right"/>
        <w:rPr>
          <w:sz w:val="24"/>
          <w:szCs w:val="24"/>
        </w:rPr>
      </w:pPr>
      <w:r w:rsidRPr="00CA04BC">
        <w:rPr>
          <w:sz w:val="24"/>
          <w:szCs w:val="24"/>
        </w:rPr>
        <w:t xml:space="preserve"> собственникам зданий, сооружений»</w:t>
      </w:r>
    </w:p>
    <w:p w:rsidR="00CA04BC" w:rsidRPr="00CA04BC" w:rsidRDefault="00CA04BC" w:rsidP="00CA04BC">
      <w:pPr>
        <w:jc w:val="right"/>
        <w:outlineLvl w:val="1"/>
        <w:rPr>
          <w:rFonts w:ascii="Arial" w:hAnsi="Arial" w:cs="Arial"/>
          <w:sz w:val="24"/>
          <w:szCs w:val="24"/>
        </w:rPr>
      </w:pPr>
    </w:p>
    <w:p w:rsidR="00CA04BC" w:rsidRPr="00CA04BC" w:rsidRDefault="00CA04BC" w:rsidP="00CA04BC">
      <w:pPr>
        <w:jc w:val="both"/>
        <w:outlineLvl w:val="1"/>
        <w:rPr>
          <w:rFonts w:ascii="Arial" w:hAnsi="Arial" w:cs="Arial"/>
          <w:sz w:val="24"/>
          <w:szCs w:val="24"/>
        </w:rPr>
      </w:pPr>
    </w:p>
    <w:p w:rsidR="00CA04BC" w:rsidRPr="00CA04BC" w:rsidRDefault="00CA04BC" w:rsidP="00CA04BC">
      <w:pPr>
        <w:jc w:val="center"/>
        <w:outlineLvl w:val="1"/>
        <w:rPr>
          <w:rFonts w:ascii="Arial" w:hAnsi="Arial" w:cs="Arial"/>
          <w:sz w:val="24"/>
          <w:szCs w:val="24"/>
        </w:rPr>
      </w:pPr>
      <w:r w:rsidRPr="00CA04BC">
        <w:rPr>
          <w:rFonts w:ascii="Arial" w:hAnsi="Arial" w:cs="Arial"/>
          <w:sz w:val="24"/>
          <w:szCs w:val="24"/>
        </w:rPr>
        <w:t>Муниципальное учреждение</w:t>
      </w:r>
    </w:p>
    <w:p w:rsidR="00CA04BC" w:rsidRPr="00CA04BC" w:rsidRDefault="00CA04BC" w:rsidP="00CA04BC">
      <w:pPr>
        <w:jc w:val="center"/>
        <w:outlineLvl w:val="1"/>
        <w:rPr>
          <w:rFonts w:ascii="Arial" w:hAnsi="Arial" w:cs="Arial"/>
          <w:sz w:val="24"/>
          <w:szCs w:val="24"/>
        </w:rPr>
      </w:pPr>
      <w:r w:rsidRPr="00CA04BC">
        <w:rPr>
          <w:rFonts w:ascii="Arial" w:hAnsi="Arial" w:cs="Arial"/>
          <w:sz w:val="24"/>
          <w:szCs w:val="24"/>
        </w:rPr>
        <w:t xml:space="preserve"> «Многофункциональный центр предоставления государственных и муниципальных услуг населению Ковернинского муниципального района»</w:t>
      </w:r>
    </w:p>
    <w:p w:rsidR="00CA04BC" w:rsidRPr="00CA04BC" w:rsidRDefault="00CA04BC" w:rsidP="00CA04BC">
      <w:pPr>
        <w:jc w:val="both"/>
        <w:outlineLvl w:val="1"/>
        <w:rPr>
          <w:rFonts w:ascii="Arial" w:hAnsi="Arial" w:cs="Arial"/>
          <w:sz w:val="24"/>
          <w:szCs w:val="24"/>
        </w:rPr>
      </w:pPr>
    </w:p>
    <w:p w:rsidR="00CA04BC" w:rsidRPr="00CA04BC" w:rsidRDefault="00CA04BC" w:rsidP="00CA04BC">
      <w:pPr>
        <w:jc w:val="center"/>
        <w:outlineLvl w:val="1"/>
        <w:rPr>
          <w:rFonts w:ascii="Arial" w:hAnsi="Arial" w:cs="Arial"/>
          <w:sz w:val="24"/>
          <w:szCs w:val="24"/>
        </w:rPr>
      </w:pPr>
      <w:r w:rsidRPr="00CA04BC">
        <w:rPr>
          <w:rFonts w:ascii="Arial" w:hAnsi="Arial" w:cs="Arial"/>
          <w:sz w:val="24"/>
          <w:szCs w:val="24"/>
        </w:rPr>
        <w:t>Расписка</w:t>
      </w:r>
    </w:p>
    <w:p w:rsidR="00CA04BC" w:rsidRPr="00CA04BC" w:rsidRDefault="00CA04BC" w:rsidP="00CA04BC">
      <w:pPr>
        <w:jc w:val="center"/>
        <w:outlineLvl w:val="1"/>
        <w:rPr>
          <w:rFonts w:ascii="Arial" w:hAnsi="Arial" w:cs="Arial"/>
          <w:sz w:val="24"/>
          <w:szCs w:val="24"/>
        </w:rPr>
      </w:pPr>
      <w:r w:rsidRPr="00CA04BC">
        <w:rPr>
          <w:rFonts w:ascii="Arial" w:hAnsi="Arial" w:cs="Arial"/>
          <w:sz w:val="24"/>
          <w:szCs w:val="24"/>
        </w:rPr>
        <w:t>в получении документов на предоставлении услуги</w:t>
      </w:r>
    </w:p>
    <w:p w:rsidR="00CA04BC" w:rsidRPr="00CA04BC" w:rsidRDefault="00CA04BC" w:rsidP="00CA04BC">
      <w:pPr>
        <w:outlineLvl w:val="1"/>
        <w:rPr>
          <w:rFonts w:ascii="Arial" w:hAnsi="Arial" w:cs="Arial"/>
          <w:sz w:val="24"/>
          <w:szCs w:val="24"/>
        </w:rPr>
      </w:pPr>
      <w:r w:rsidRPr="00CA04BC">
        <w:rPr>
          <w:rFonts w:ascii="Arial" w:hAnsi="Arial" w:cs="Arial"/>
          <w:sz w:val="24"/>
          <w:szCs w:val="24"/>
        </w:rPr>
        <w:t>Вид услуги: __________________________________________________________</w:t>
      </w:r>
    </w:p>
    <w:p w:rsidR="00CA04BC" w:rsidRPr="00CA04BC" w:rsidRDefault="00CA04BC" w:rsidP="00CA04BC">
      <w:pPr>
        <w:outlineLvl w:val="1"/>
        <w:rPr>
          <w:rFonts w:ascii="Arial" w:hAnsi="Arial" w:cs="Arial"/>
          <w:sz w:val="24"/>
          <w:szCs w:val="24"/>
        </w:rPr>
      </w:pPr>
      <w:r w:rsidRPr="00CA04BC">
        <w:rPr>
          <w:rFonts w:ascii="Arial" w:hAnsi="Arial" w:cs="Arial"/>
          <w:sz w:val="24"/>
          <w:szCs w:val="24"/>
        </w:rPr>
        <w:t>Заявител</w:t>
      </w:r>
      <w:proofErr w:type="gramStart"/>
      <w:r w:rsidRPr="00CA04BC">
        <w:rPr>
          <w:rFonts w:ascii="Arial" w:hAnsi="Arial" w:cs="Arial"/>
          <w:sz w:val="24"/>
          <w:szCs w:val="24"/>
        </w:rPr>
        <w:t>ь(</w:t>
      </w:r>
      <w:proofErr w:type="gramEnd"/>
      <w:r w:rsidRPr="00CA04BC">
        <w:rPr>
          <w:rFonts w:ascii="Arial" w:hAnsi="Arial" w:cs="Arial"/>
          <w:sz w:val="24"/>
          <w:szCs w:val="24"/>
        </w:rPr>
        <w:t>и): ________________________________________________________</w:t>
      </w:r>
    </w:p>
    <w:p w:rsidR="00CA04BC" w:rsidRPr="00CA04BC" w:rsidRDefault="00CA04BC" w:rsidP="00CA04BC">
      <w:pPr>
        <w:outlineLvl w:val="1"/>
        <w:rPr>
          <w:rFonts w:ascii="Arial" w:hAnsi="Arial" w:cs="Arial"/>
          <w:sz w:val="24"/>
          <w:szCs w:val="24"/>
          <w:u w:val="single"/>
        </w:rPr>
      </w:pPr>
      <w:r w:rsidRPr="00CA04BC">
        <w:rPr>
          <w:rFonts w:ascii="Arial" w:hAnsi="Arial" w:cs="Arial"/>
          <w:sz w:val="24"/>
          <w:szCs w:val="24"/>
        </w:rPr>
        <w:tab/>
      </w:r>
      <w:r w:rsidRPr="00CA04BC">
        <w:rPr>
          <w:rFonts w:ascii="Arial" w:hAnsi="Arial" w:cs="Arial"/>
          <w:sz w:val="24"/>
          <w:szCs w:val="24"/>
        </w:rPr>
        <w:tab/>
      </w:r>
      <w:r w:rsidRPr="00CA04BC">
        <w:rPr>
          <w:rFonts w:ascii="Arial" w:hAnsi="Arial" w:cs="Arial"/>
          <w:sz w:val="24"/>
          <w:szCs w:val="24"/>
        </w:rPr>
        <w:tab/>
      </w:r>
      <w:r w:rsidRPr="00CA04BC">
        <w:rPr>
          <w:rFonts w:ascii="Arial" w:hAnsi="Arial" w:cs="Arial"/>
          <w:sz w:val="24"/>
          <w:szCs w:val="24"/>
        </w:rPr>
        <w:tab/>
        <w:t xml:space="preserve">  (ФИО полностью, адрес)</w:t>
      </w:r>
    </w:p>
    <w:p w:rsidR="00CA04BC" w:rsidRPr="00CA04BC" w:rsidRDefault="00CA04BC" w:rsidP="00CA04BC">
      <w:pPr>
        <w:jc w:val="both"/>
        <w:outlineLvl w:val="1"/>
        <w:rPr>
          <w:rFonts w:ascii="Arial" w:hAnsi="Arial" w:cs="Arial"/>
          <w:sz w:val="24"/>
          <w:szCs w:val="24"/>
        </w:rPr>
      </w:pPr>
      <w:r w:rsidRPr="00CA04BC">
        <w:rPr>
          <w:rFonts w:ascii="Arial" w:hAnsi="Arial" w:cs="Arial"/>
          <w:sz w:val="24"/>
          <w:szCs w:val="24"/>
        </w:rPr>
        <w:t>Представлены следующие документы:</w:t>
      </w:r>
    </w:p>
    <w:tbl>
      <w:tblPr>
        <w:tblW w:w="10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5038"/>
        <w:gridCol w:w="1260"/>
        <w:gridCol w:w="1080"/>
        <w:gridCol w:w="2159"/>
      </w:tblGrid>
      <w:tr w:rsidR="00CA04BC" w:rsidRPr="00CA04BC" w:rsidTr="00C41165">
        <w:trPr>
          <w:trHeight w:val="892"/>
        </w:trPr>
        <w:tc>
          <w:tcPr>
            <w:tcW w:w="648" w:type="dxa"/>
            <w:tcBorders>
              <w:top w:val="single" w:sz="4" w:space="0" w:color="auto"/>
              <w:left w:val="single" w:sz="4" w:space="0" w:color="auto"/>
              <w:bottom w:val="single" w:sz="4" w:space="0" w:color="auto"/>
              <w:right w:val="single" w:sz="4" w:space="0" w:color="auto"/>
            </w:tcBorders>
            <w:hideMark/>
          </w:tcPr>
          <w:p w:rsidR="00CA04BC" w:rsidRPr="00CA04BC" w:rsidRDefault="00CA04BC" w:rsidP="00C41165">
            <w:pPr>
              <w:jc w:val="both"/>
              <w:outlineLvl w:val="1"/>
              <w:rPr>
                <w:rFonts w:ascii="Arial" w:hAnsi="Arial" w:cs="Arial"/>
                <w:sz w:val="24"/>
                <w:szCs w:val="24"/>
              </w:rPr>
            </w:pPr>
            <w:r w:rsidRPr="00CA04BC">
              <w:rPr>
                <w:rFonts w:ascii="Arial" w:hAnsi="Arial" w:cs="Arial"/>
                <w:sz w:val="24"/>
                <w:szCs w:val="24"/>
              </w:rPr>
              <w:t xml:space="preserve">№ </w:t>
            </w:r>
            <w:proofErr w:type="gramStart"/>
            <w:r w:rsidRPr="00CA04BC">
              <w:rPr>
                <w:rFonts w:ascii="Arial" w:hAnsi="Arial" w:cs="Arial"/>
                <w:sz w:val="24"/>
                <w:szCs w:val="24"/>
              </w:rPr>
              <w:t>п</w:t>
            </w:r>
            <w:proofErr w:type="gramEnd"/>
            <w:r w:rsidRPr="00CA04BC">
              <w:rPr>
                <w:rFonts w:ascii="Arial" w:hAnsi="Arial" w:cs="Arial"/>
                <w:sz w:val="24"/>
                <w:szCs w:val="24"/>
              </w:rPr>
              <w:t>/п</w:t>
            </w:r>
          </w:p>
        </w:tc>
        <w:tc>
          <w:tcPr>
            <w:tcW w:w="5040" w:type="dxa"/>
            <w:tcBorders>
              <w:top w:val="single" w:sz="4" w:space="0" w:color="auto"/>
              <w:left w:val="single" w:sz="4" w:space="0" w:color="auto"/>
              <w:bottom w:val="single" w:sz="4" w:space="0" w:color="auto"/>
              <w:right w:val="single" w:sz="4" w:space="0" w:color="auto"/>
            </w:tcBorders>
            <w:hideMark/>
          </w:tcPr>
          <w:p w:rsidR="00CA04BC" w:rsidRPr="00CA04BC" w:rsidRDefault="00CA04BC" w:rsidP="00C41165">
            <w:pPr>
              <w:jc w:val="both"/>
              <w:outlineLvl w:val="1"/>
              <w:rPr>
                <w:rFonts w:ascii="Arial" w:hAnsi="Arial" w:cs="Arial"/>
                <w:sz w:val="24"/>
                <w:szCs w:val="24"/>
              </w:rPr>
            </w:pPr>
            <w:r w:rsidRPr="00CA04BC">
              <w:rPr>
                <w:rFonts w:ascii="Arial" w:hAnsi="Arial" w:cs="Arial"/>
                <w:sz w:val="24"/>
                <w:szCs w:val="24"/>
              </w:rPr>
              <w:t>Наименование и реквизиты документов</w:t>
            </w:r>
          </w:p>
        </w:tc>
        <w:tc>
          <w:tcPr>
            <w:tcW w:w="1260" w:type="dxa"/>
            <w:tcBorders>
              <w:top w:val="single" w:sz="4" w:space="0" w:color="auto"/>
              <w:left w:val="single" w:sz="4" w:space="0" w:color="auto"/>
              <w:bottom w:val="single" w:sz="4" w:space="0" w:color="auto"/>
              <w:right w:val="single" w:sz="4" w:space="0" w:color="auto"/>
            </w:tcBorders>
            <w:hideMark/>
          </w:tcPr>
          <w:p w:rsidR="00CA04BC" w:rsidRPr="00CA04BC" w:rsidRDefault="00CA04BC" w:rsidP="00C41165">
            <w:pPr>
              <w:jc w:val="both"/>
              <w:outlineLvl w:val="1"/>
              <w:rPr>
                <w:rFonts w:ascii="Arial" w:hAnsi="Arial" w:cs="Arial"/>
                <w:sz w:val="24"/>
                <w:szCs w:val="24"/>
              </w:rPr>
            </w:pPr>
            <w:r w:rsidRPr="00CA04BC">
              <w:rPr>
                <w:rFonts w:ascii="Arial" w:hAnsi="Arial" w:cs="Arial"/>
                <w:sz w:val="24"/>
                <w:szCs w:val="24"/>
              </w:rPr>
              <w:t>Кол-во экземпляров</w:t>
            </w:r>
          </w:p>
        </w:tc>
        <w:tc>
          <w:tcPr>
            <w:tcW w:w="1080" w:type="dxa"/>
            <w:tcBorders>
              <w:top w:val="single" w:sz="4" w:space="0" w:color="auto"/>
              <w:left w:val="single" w:sz="4" w:space="0" w:color="auto"/>
              <w:bottom w:val="single" w:sz="4" w:space="0" w:color="auto"/>
              <w:right w:val="single" w:sz="4" w:space="0" w:color="auto"/>
            </w:tcBorders>
            <w:hideMark/>
          </w:tcPr>
          <w:p w:rsidR="00CA04BC" w:rsidRPr="00CA04BC" w:rsidRDefault="00CA04BC" w:rsidP="00C41165">
            <w:pPr>
              <w:jc w:val="both"/>
              <w:outlineLvl w:val="1"/>
              <w:rPr>
                <w:rFonts w:ascii="Arial" w:hAnsi="Arial" w:cs="Arial"/>
                <w:sz w:val="24"/>
                <w:szCs w:val="24"/>
              </w:rPr>
            </w:pPr>
            <w:r w:rsidRPr="00CA04BC">
              <w:rPr>
                <w:rFonts w:ascii="Arial" w:hAnsi="Arial" w:cs="Arial"/>
                <w:sz w:val="24"/>
                <w:szCs w:val="24"/>
              </w:rPr>
              <w:t>Кол-во             листов</w:t>
            </w:r>
          </w:p>
        </w:tc>
        <w:tc>
          <w:tcPr>
            <w:tcW w:w="21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r>
      <w:tr w:rsidR="00CA04BC" w:rsidRPr="00CA04BC" w:rsidTr="00C41165">
        <w:tc>
          <w:tcPr>
            <w:tcW w:w="648" w:type="dxa"/>
            <w:tcBorders>
              <w:top w:val="single" w:sz="4" w:space="0" w:color="auto"/>
              <w:left w:val="single" w:sz="4" w:space="0" w:color="auto"/>
              <w:bottom w:val="single" w:sz="4" w:space="0" w:color="auto"/>
              <w:right w:val="single" w:sz="4" w:space="0" w:color="auto"/>
            </w:tcBorders>
            <w:hideMark/>
          </w:tcPr>
          <w:p w:rsidR="00CA04BC" w:rsidRPr="00CA04BC" w:rsidRDefault="00CA04BC" w:rsidP="00C41165">
            <w:pPr>
              <w:jc w:val="both"/>
              <w:outlineLvl w:val="1"/>
              <w:rPr>
                <w:rFonts w:ascii="Arial" w:hAnsi="Arial" w:cs="Arial"/>
                <w:sz w:val="24"/>
                <w:szCs w:val="24"/>
              </w:rPr>
            </w:pPr>
            <w:r w:rsidRPr="00CA04BC">
              <w:rPr>
                <w:rFonts w:ascii="Arial" w:hAnsi="Arial" w:cs="Arial"/>
                <w:sz w:val="24"/>
                <w:szCs w:val="24"/>
              </w:rPr>
              <w:t>1</w:t>
            </w:r>
          </w:p>
        </w:tc>
        <w:tc>
          <w:tcPr>
            <w:tcW w:w="5040" w:type="dxa"/>
            <w:tcBorders>
              <w:top w:val="single" w:sz="4" w:space="0" w:color="auto"/>
              <w:left w:val="single" w:sz="4" w:space="0" w:color="auto"/>
              <w:bottom w:val="single" w:sz="4" w:space="0" w:color="auto"/>
              <w:right w:val="single" w:sz="4" w:space="0" w:color="auto"/>
            </w:tcBorders>
            <w:hideMark/>
          </w:tcPr>
          <w:p w:rsidR="00CA04BC" w:rsidRPr="00CA04BC" w:rsidRDefault="00CA04BC" w:rsidP="00C41165">
            <w:pPr>
              <w:jc w:val="both"/>
              <w:outlineLvl w:val="1"/>
              <w:rPr>
                <w:rFonts w:ascii="Arial" w:hAnsi="Arial" w:cs="Arial"/>
                <w:sz w:val="24"/>
                <w:szCs w:val="24"/>
              </w:rPr>
            </w:pPr>
            <w:r w:rsidRPr="00CA04BC">
              <w:rPr>
                <w:rFonts w:ascii="Arial" w:hAnsi="Arial" w:cs="Arial"/>
                <w:sz w:val="24"/>
                <w:szCs w:val="24"/>
              </w:rPr>
              <w:t>2</w:t>
            </w:r>
          </w:p>
        </w:tc>
        <w:tc>
          <w:tcPr>
            <w:tcW w:w="1260" w:type="dxa"/>
            <w:tcBorders>
              <w:top w:val="single" w:sz="4" w:space="0" w:color="auto"/>
              <w:left w:val="single" w:sz="4" w:space="0" w:color="auto"/>
              <w:bottom w:val="single" w:sz="4" w:space="0" w:color="auto"/>
              <w:right w:val="single" w:sz="4" w:space="0" w:color="auto"/>
            </w:tcBorders>
            <w:hideMark/>
          </w:tcPr>
          <w:p w:rsidR="00CA04BC" w:rsidRPr="00CA04BC" w:rsidRDefault="00CA04BC" w:rsidP="00C41165">
            <w:pPr>
              <w:jc w:val="both"/>
              <w:outlineLvl w:val="1"/>
              <w:rPr>
                <w:rFonts w:ascii="Arial" w:hAnsi="Arial" w:cs="Arial"/>
                <w:sz w:val="24"/>
                <w:szCs w:val="24"/>
              </w:rPr>
            </w:pPr>
            <w:r w:rsidRPr="00CA04BC">
              <w:rPr>
                <w:rFonts w:ascii="Arial" w:hAnsi="Arial" w:cs="Arial"/>
                <w:sz w:val="24"/>
                <w:szCs w:val="24"/>
              </w:rPr>
              <w:t>3</w:t>
            </w:r>
          </w:p>
        </w:tc>
        <w:tc>
          <w:tcPr>
            <w:tcW w:w="1080" w:type="dxa"/>
            <w:tcBorders>
              <w:top w:val="single" w:sz="4" w:space="0" w:color="auto"/>
              <w:left w:val="single" w:sz="4" w:space="0" w:color="auto"/>
              <w:bottom w:val="single" w:sz="4" w:space="0" w:color="auto"/>
              <w:right w:val="single" w:sz="4" w:space="0" w:color="auto"/>
            </w:tcBorders>
            <w:hideMark/>
          </w:tcPr>
          <w:p w:rsidR="00CA04BC" w:rsidRPr="00CA04BC" w:rsidRDefault="00CA04BC" w:rsidP="00C41165">
            <w:pPr>
              <w:jc w:val="both"/>
              <w:outlineLvl w:val="1"/>
              <w:rPr>
                <w:rFonts w:ascii="Arial" w:hAnsi="Arial" w:cs="Arial"/>
                <w:sz w:val="24"/>
                <w:szCs w:val="24"/>
              </w:rPr>
            </w:pPr>
            <w:r w:rsidRPr="00CA04BC">
              <w:rPr>
                <w:rFonts w:ascii="Arial" w:hAnsi="Arial" w:cs="Arial"/>
                <w:sz w:val="24"/>
                <w:szCs w:val="24"/>
              </w:rPr>
              <w:t>4</w:t>
            </w:r>
          </w:p>
        </w:tc>
        <w:tc>
          <w:tcPr>
            <w:tcW w:w="2160" w:type="dxa"/>
            <w:tcBorders>
              <w:top w:val="single" w:sz="4" w:space="0" w:color="auto"/>
              <w:left w:val="single" w:sz="4" w:space="0" w:color="auto"/>
              <w:bottom w:val="single" w:sz="4" w:space="0" w:color="auto"/>
              <w:right w:val="single" w:sz="4" w:space="0" w:color="auto"/>
            </w:tcBorders>
            <w:hideMark/>
          </w:tcPr>
          <w:p w:rsidR="00CA04BC" w:rsidRPr="00CA04BC" w:rsidRDefault="00CA04BC" w:rsidP="00C41165">
            <w:pPr>
              <w:jc w:val="both"/>
              <w:outlineLvl w:val="1"/>
              <w:rPr>
                <w:rFonts w:ascii="Arial" w:hAnsi="Arial" w:cs="Arial"/>
                <w:sz w:val="24"/>
                <w:szCs w:val="24"/>
              </w:rPr>
            </w:pPr>
            <w:r w:rsidRPr="00CA04BC">
              <w:rPr>
                <w:rFonts w:ascii="Arial" w:hAnsi="Arial" w:cs="Arial"/>
                <w:sz w:val="24"/>
                <w:szCs w:val="24"/>
              </w:rPr>
              <w:t>5</w:t>
            </w:r>
          </w:p>
        </w:tc>
      </w:tr>
      <w:tr w:rsidR="00CA04BC" w:rsidRPr="00CA04BC" w:rsidTr="00C41165">
        <w:tc>
          <w:tcPr>
            <w:tcW w:w="648"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504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2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08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21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r>
      <w:tr w:rsidR="00CA04BC" w:rsidRPr="00CA04BC" w:rsidTr="00C41165">
        <w:trPr>
          <w:trHeight w:val="397"/>
        </w:trPr>
        <w:tc>
          <w:tcPr>
            <w:tcW w:w="648"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504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2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08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21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r>
      <w:tr w:rsidR="00CA04BC" w:rsidRPr="00CA04BC" w:rsidTr="00C41165">
        <w:tc>
          <w:tcPr>
            <w:tcW w:w="648"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504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2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08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21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r>
      <w:tr w:rsidR="00CA04BC" w:rsidRPr="00CA04BC" w:rsidTr="00C41165">
        <w:trPr>
          <w:trHeight w:val="215"/>
        </w:trPr>
        <w:tc>
          <w:tcPr>
            <w:tcW w:w="648"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504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2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08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21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r>
      <w:tr w:rsidR="00CA04BC" w:rsidRPr="00CA04BC" w:rsidTr="00C41165">
        <w:tc>
          <w:tcPr>
            <w:tcW w:w="648"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504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2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08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21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r>
      <w:tr w:rsidR="00CA04BC" w:rsidRPr="00CA04BC" w:rsidTr="00C41165">
        <w:tc>
          <w:tcPr>
            <w:tcW w:w="648"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504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2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108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c>
          <w:tcPr>
            <w:tcW w:w="2160" w:type="dxa"/>
            <w:tcBorders>
              <w:top w:val="single" w:sz="4" w:space="0" w:color="auto"/>
              <w:left w:val="single" w:sz="4" w:space="0" w:color="auto"/>
              <w:bottom w:val="single" w:sz="4" w:space="0" w:color="auto"/>
              <w:right w:val="single" w:sz="4" w:space="0" w:color="auto"/>
            </w:tcBorders>
          </w:tcPr>
          <w:p w:rsidR="00CA04BC" w:rsidRPr="00CA04BC" w:rsidRDefault="00CA04BC" w:rsidP="00C41165">
            <w:pPr>
              <w:jc w:val="both"/>
              <w:outlineLvl w:val="1"/>
              <w:rPr>
                <w:rFonts w:ascii="Arial" w:hAnsi="Arial" w:cs="Arial"/>
                <w:sz w:val="24"/>
                <w:szCs w:val="24"/>
              </w:rPr>
            </w:pPr>
          </w:p>
        </w:tc>
      </w:tr>
    </w:tbl>
    <w:p w:rsidR="00CA04BC" w:rsidRPr="00CA04BC" w:rsidRDefault="00CA04BC" w:rsidP="00CA04BC">
      <w:pPr>
        <w:outlineLvl w:val="1"/>
        <w:rPr>
          <w:rFonts w:ascii="Arial" w:hAnsi="Arial" w:cs="Arial"/>
          <w:sz w:val="24"/>
          <w:szCs w:val="24"/>
        </w:rPr>
      </w:pPr>
      <w:r w:rsidRPr="00CA04BC">
        <w:rPr>
          <w:rFonts w:ascii="Arial" w:hAnsi="Arial" w:cs="Arial"/>
          <w:sz w:val="24"/>
          <w:szCs w:val="24"/>
        </w:rPr>
        <w:t>Регистрационный номер   ____</w:t>
      </w:r>
    </w:p>
    <w:p w:rsidR="00CA04BC" w:rsidRPr="00CA04BC" w:rsidRDefault="00CA04BC" w:rsidP="00CA04BC">
      <w:pPr>
        <w:outlineLvl w:val="1"/>
        <w:rPr>
          <w:rFonts w:ascii="Arial" w:hAnsi="Arial" w:cs="Arial"/>
          <w:sz w:val="24"/>
          <w:szCs w:val="24"/>
        </w:rPr>
      </w:pPr>
      <w:r w:rsidRPr="00CA04BC">
        <w:rPr>
          <w:rFonts w:ascii="Arial" w:hAnsi="Arial" w:cs="Arial"/>
          <w:sz w:val="24"/>
          <w:szCs w:val="24"/>
        </w:rPr>
        <w:t>_______________________________</w:t>
      </w:r>
    </w:p>
    <w:p w:rsidR="00CA04BC" w:rsidRPr="00CA04BC" w:rsidRDefault="00CA04BC" w:rsidP="00CA04BC">
      <w:pPr>
        <w:outlineLvl w:val="1"/>
        <w:rPr>
          <w:rFonts w:ascii="Arial" w:hAnsi="Arial" w:cs="Arial"/>
          <w:sz w:val="24"/>
          <w:szCs w:val="24"/>
        </w:rPr>
      </w:pPr>
      <w:r w:rsidRPr="00CA04BC">
        <w:rPr>
          <w:rFonts w:ascii="Arial" w:hAnsi="Arial" w:cs="Arial"/>
          <w:sz w:val="24"/>
          <w:szCs w:val="24"/>
        </w:rPr>
        <w:t>(дата приема)</w:t>
      </w:r>
    </w:p>
    <w:p w:rsidR="00CA04BC" w:rsidRPr="00CA04BC" w:rsidRDefault="00CA04BC" w:rsidP="00CA04BC">
      <w:pPr>
        <w:outlineLvl w:val="1"/>
        <w:rPr>
          <w:rFonts w:ascii="Arial" w:hAnsi="Arial" w:cs="Arial"/>
          <w:sz w:val="24"/>
          <w:szCs w:val="24"/>
        </w:rPr>
      </w:pPr>
    </w:p>
    <w:p w:rsidR="00CA04BC" w:rsidRPr="00CA04BC" w:rsidRDefault="00CA04BC" w:rsidP="00CA04BC">
      <w:pPr>
        <w:outlineLvl w:val="1"/>
        <w:rPr>
          <w:rFonts w:ascii="Arial" w:hAnsi="Arial" w:cs="Arial"/>
          <w:sz w:val="24"/>
          <w:szCs w:val="24"/>
        </w:rPr>
      </w:pPr>
      <w:r w:rsidRPr="00CA04BC">
        <w:rPr>
          <w:rFonts w:ascii="Arial" w:hAnsi="Arial" w:cs="Arial"/>
          <w:sz w:val="24"/>
          <w:szCs w:val="24"/>
        </w:rPr>
        <w:t xml:space="preserve">_______________         _____________ /_________________ / </w:t>
      </w:r>
      <w:r w:rsidRPr="00CA04BC">
        <w:rPr>
          <w:rFonts w:ascii="Arial" w:hAnsi="Arial" w:cs="Arial"/>
          <w:sz w:val="24"/>
          <w:szCs w:val="24"/>
        </w:rPr>
        <w:tab/>
      </w:r>
      <w:r w:rsidRPr="00CA04BC">
        <w:rPr>
          <w:rFonts w:ascii="Arial" w:hAnsi="Arial" w:cs="Arial"/>
          <w:sz w:val="24"/>
          <w:szCs w:val="24"/>
        </w:rPr>
        <w:tab/>
        <w:t>тел. 8(83157) 22175</w:t>
      </w:r>
    </w:p>
    <w:p w:rsidR="00CA04BC" w:rsidRPr="00CA04BC" w:rsidRDefault="00CA04BC" w:rsidP="00CA04BC">
      <w:pPr>
        <w:outlineLvl w:val="1"/>
        <w:rPr>
          <w:rFonts w:ascii="Arial" w:hAnsi="Arial" w:cs="Arial"/>
          <w:sz w:val="24"/>
          <w:szCs w:val="24"/>
        </w:rPr>
      </w:pPr>
      <w:proofErr w:type="gramStart"/>
      <w:r w:rsidRPr="00CA04BC">
        <w:rPr>
          <w:rFonts w:ascii="Arial" w:hAnsi="Arial" w:cs="Arial"/>
          <w:sz w:val="24"/>
          <w:szCs w:val="24"/>
        </w:rPr>
        <w:t>(должность                         подпись                         ФИО сотрудника,</w:t>
      </w:r>
      <w:proofErr w:type="gramEnd"/>
    </w:p>
    <w:p w:rsidR="00CA04BC" w:rsidRPr="00CA04BC" w:rsidRDefault="00CA04BC" w:rsidP="00CA04BC">
      <w:pPr>
        <w:outlineLvl w:val="1"/>
        <w:rPr>
          <w:rFonts w:ascii="Arial" w:hAnsi="Arial" w:cs="Arial"/>
          <w:sz w:val="24"/>
          <w:szCs w:val="24"/>
        </w:rPr>
      </w:pPr>
      <w:proofErr w:type="gramStart"/>
      <w:r w:rsidRPr="00CA04BC">
        <w:rPr>
          <w:rFonts w:ascii="Arial" w:hAnsi="Arial" w:cs="Arial"/>
          <w:sz w:val="24"/>
          <w:szCs w:val="24"/>
        </w:rPr>
        <w:t>принявшего</w:t>
      </w:r>
      <w:proofErr w:type="gramEnd"/>
      <w:r w:rsidRPr="00CA04BC">
        <w:rPr>
          <w:rFonts w:ascii="Arial" w:hAnsi="Arial" w:cs="Arial"/>
          <w:sz w:val="24"/>
          <w:szCs w:val="24"/>
        </w:rPr>
        <w:t xml:space="preserve"> документы)</w:t>
      </w:r>
    </w:p>
    <w:p w:rsidR="00CA04BC" w:rsidRPr="00CA04BC" w:rsidRDefault="00CA04BC" w:rsidP="00CA04BC">
      <w:pPr>
        <w:outlineLvl w:val="1"/>
        <w:rPr>
          <w:rFonts w:ascii="Arial" w:hAnsi="Arial" w:cs="Arial"/>
          <w:sz w:val="24"/>
          <w:szCs w:val="24"/>
        </w:rPr>
      </w:pPr>
    </w:p>
    <w:p w:rsidR="00CA04BC" w:rsidRPr="00CA04BC" w:rsidRDefault="00CA04BC" w:rsidP="00CA04BC">
      <w:pPr>
        <w:outlineLvl w:val="1"/>
        <w:rPr>
          <w:rFonts w:ascii="Arial" w:hAnsi="Arial" w:cs="Arial"/>
          <w:sz w:val="24"/>
          <w:szCs w:val="24"/>
        </w:rPr>
      </w:pPr>
      <w:r w:rsidRPr="00CA04BC">
        <w:rPr>
          <w:rFonts w:ascii="Arial" w:hAnsi="Arial" w:cs="Arial"/>
          <w:sz w:val="24"/>
          <w:szCs w:val="24"/>
        </w:rPr>
        <w:t>Дата выдачи результата _____ _____________ 20__ г.</w:t>
      </w:r>
    </w:p>
    <w:p w:rsidR="00CA04BC" w:rsidRPr="00CA04BC" w:rsidRDefault="00CA04BC" w:rsidP="00CA04BC">
      <w:pPr>
        <w:outlineLvl w:val="1"/>
        <w:rPr>
          <w:rFonts w:ascii="Arial" w:hAnsi="Arial" w:cs="Arial"/>
          <w:sz w:val="24"/>
          <w:szCs w:val="24"/>
        </w:rPr>
      </w:pPr>
    </w:p>
    <w:p w:rsidR="00CA04BC" w:rsidRPr="00CA04BC" w:rsidRDefault="00CA04BC" w:rsidP="00CA04BC">
      <w:pPr>
        <w:outlineLvl w:val="1"/>
        <w:rPr>
          <w:rFonts w:ascii="Arial" w:hAnsi="Arial" w:cs="Arial"/>
          <w:sz w:val="24"/>
          <w:szCs w:val="24"/>
        </w:rPr>
      </w:pPr>
      <w:r w:rsidRPr="00CA04BC">
        <w:rPr>
          <w:rFonts w:ascii="Arial" w:hAnsi="Arial" w:cs="Arial"/>
          <w:sz w:val="24"/>
          <w:szCs w:val="24"/>
        </w:rPr>
        <w:t>Способ направления ответа:__________________________________________________________________________</w:t>
      </w:r>
    </w:p>
    <w:p w:rsidR="00CA04BC" w:rsidRPr="00CA04BC" w:rsidRDefault="00CA04BC" w:rsidP="00CA04BC">
      <w:pPr>
        <w:outlineLvl w:val="1"/>
        <w:rPr>
          <w:rFonts w:ascii="Arial" w:hAnsi="Arial" w:cs="Arial"/>
          <w:sz w:val="24"/>
          <w:szCs w:val="24"/>
        </w:rPr>
      </w:pPr>
    </w:p>
    <w:p w:rsidR="00CA04BC" w:rsidRPr="00CA04BC" w:rsidRDefault="00CA04BC" w:rsidP="00CA04BC">
      <w:pPr>
        <w:outlineLvl w:val="1"/>
        <w:rPr>
          <w:rFonts w:ascii="Arial" w:hAnsi="Arial" w:cs="Arial"/>
          <w:sz w:val="24"/>
          <w:szCs w:val="24"/>
        </w:rPr>
      </w:pPr>
      <w:r w:rsidRPr="00CA04BC">
        <w:rPr>
          <w:rFonts w:ascii="Arial" w:hAnsi="Arial" w:cs="Arial"/>
          <w:sz w:val="24"/>
          <w:szCs w:val="24"/>
        </w:rPr>
        <w:t>Расписка получена на руки: _______________________________________________________</w:t>
      </w:r>
    </w:p>
    <w:p w:rsidR="00CA04BC" w:rsidRPr="00CA04BC" w:rsidRDefault="00CA04BC" w:rsidP="00CA04BC">
      <w:pPr>
        <w:outlineLvl w:val="1"/>
        <w:rPr>
          <w:rFonts w:ascii="Arial" w:hAnsi="Arial" w:cs="Arial"/>
          <w:sz w:val="24"/>
          <w:szCs w:val="24"/>
        </w:rPr>
      </w:pPr>
      <w:r w:rsidRPr="00CA04BC">
        <w:rPr>
          <w:rFonts w:ascii="Arial" w:hAnsi="Arial" w:cs="Arial"/>
          <w:sz w:val="24"/>
          <w:szCs w:val="24"/>
        </w:rPr>
        <w:t>(подпись, ФИО заявителя)</w:t>
      </w:r>
    </w:p>
    <w:p w:rsidR="00CA04BC" w:rsidRPr="00CA04BC" w:rsidRDefault="00CA04BC" w:rsidP="00CA04BC">
      <w:pPr>
        <w:outlineLvl w:val="1"/>
        <w:rPr>
          <w:rFonts w:ascii="Arial" w:hAnsi="Arial" w:cs="Arial"/>
          <w:sz w:val="24"/>
          <w:szCs w:val="24"/>
        </w:rPr>
      </w:pPr>
    </w:p>
    <w:p w:rsidR="00CA04BC" w:rsidRPr="00CA04BC" w:rsidRDefault="00CA04BC" w:rsidP="00CA04BC">
      <w:pPr>
        <w:outlineLvl w:val="1"/>
        <w:rPr>
          <w:rFonts w:ascii="Arial" w:hAnsi="Arial" w:cs="Arial"/>
          <w:sz w:val="24"/>
          <w:szCs w:val="24"/>
        </w:rPr>
      </w:pPr>
      <w:r w:rsidRPr="00CA04BC">
        <w:rPr>
          <w:rFonts w:ascii="Arial" w:hAnsi="Arial" w:cs="Arial"/>
          <w:sz w:val="24"/>
          <w:szCs w:val="24"/>
        </w:rPr>
        <w:t xml:space="preserve">Документы получил _______________________________  </w:t>
      </w:r>
    </w:p>
    <w:p w:rsidR="00CA04BC" w:rsidRPr="00CA04BC" w:rsidRDefault="00CA04BC" w:rsidP="00CA04BC">
      <w:pPr>
        <w:outlineLvl w:val="1"/>
        <w:rPr>
          <w:rFonts w:ascii="Arial" w:hAnsi="Arial" w:cs="Arial"/>
          <w:sz w:val="24"/>
          <w:szCs w:val="24"/>
        </w:rPr>
      </w:pPr>
    </w:p>
    <w:p w:rsidR="00CA04BC" w:rsidRPr="00CA04BC" w:rsidRDefault="00CA04BC" w:rsidP="00CA04BC">
      <w:pPr>
        <w:outlineLvl w:val="1"/>
        <w:rPr>
          <w:rFonts w:ascii="Arial" w:hAnsi="Arial" w:cs="Arial"/>
          <w:sz w:val="24"/>
          <w:szCs w:val="24"/>
        </w:rPr>
      </w:pPr>
      <w:r w:rsidRPr="00CA04BC">
        <w:rPr>
          <w:rFonts w:ascii="Arial" w:hAnsi="Arial" w:cs="Arial"/>
          <w:sz w:val="24"/>
          <w:szCs w:val="24"/>
        </w:rPr>
        <w:t xml:space="preserve">                        /_________________/_________________</w:t>
      </w:r>
      <w:r w:rsidRPr="00CA04BC">
        <w:rPr>
          <w:rFonts w:ascii="Arial" w:hAnsi="Arial" w:cs="Arial"/>
          <w:sz w:val="24"/>
          <w:szCs w:val="24"/>
        </w:rPr>
        <w:br/>
        <w:t xml:space="preserve">                            Ф.И.О                                    подпись                                                  дата</w:t>
      </w:r>
    </w:p>
    <w:p w:rsidR="00CA04BC" w:rsidRPr="00CA04BC" w:rsidRDefault="00CA04BC" w:rsidP="00CA04BC">
      <w:pPr>
        <w:jc w:val="both"/>
        <w:outlineLvl w:val="1"/>
        <w:rPr>
          <w:rFonts w:ascii="Arial" w:hAnsi="Arial" w:cs="Arial"/>
          <w:sz w:val="24"/>
          <w:szCs w:val="24"/>
        </w:rPr>
      </w:pPr>
    </w:p>
    <w:p w:rsidR="00CA04BC" w:rsidRPr="00CA04BC" w:rsidRDefault="00CA04BC" w:rsidP="00CA04BC">
      <w:pPr>
        <w:jc w:val="both"/>
        <w:outlineLvl w:val="1"/>
        <w:rPr>
          <w:rFonts w:ascii="Arial" w:hAnsi="Arial" w:cs="Arial"/>
          <w:sz w:val="24"/>
          <w:szCs w:val="24"/>
        </w:rPr>
      </w:pPr>
      <w:r w:rsidRPr="00CA04BC">
        <w:rPr>
          <w:rFonts w:ascii="Arial" w:hAnsi="Arial" w:cs="Arial"/>
          <w:sz w:val="24"/>
          <w:szCs w:val="24"/>
        </w:rPr>
        <w:t>-----------------------------</w:t>
      </w:r>
    </w:p>
    <w:p w:rsidR="00CA04BC" w:rsidRPr="00CA04BC" w:rsidRDefault="00CA04BC" w:rsidP="00CA04BC">
      <w:pPr>
        <w:jc w:val="both"/>
        <w:outlineLvl w:val="1"/>
        <w:rPr>
          <w:rFonts w:ascii="Arial" w:hAnsi="Arial" w:cs="Arial"/>
          <w:sz w:val="24"/>
          <w:szCs w:val="24"/>
        </w:rPr>
      </w:pPr>
      <w:r w:rsidRPr="00CA04BC">
        <w:rPr>
          <w:rFonts w:ascii="Arial" w:hAnsi="Arial" w:cs="Arial"/>
          <w:sz w:val="24"/>
          <w:szCs w:val="24"/>
        </w:rPr>
        <w:t>* Расписка составляется в двух экземплярах, один из которых выдается заявителю, второй, после получения заявителем результата,  хранится в МУ « Ковернинский МФЦ».</w:t>
      </w:r>
    </w:p>
    <w:p w:rsidR="00CA04BC" w:rsidRPr="00CA04BC" w:rsidRDefault="00CA04BC" w:rsidP="00CA04BC">
      <w:pPr>
        <w:jc w:val="both"/>
        <w:outlineLvl w:val="1"/>
        <w:rPr>
          <w:rFonts w:ascii="Arial" w:hAnsi="Arial" w:cs="Arial"/>
          <w:sz w:val="24"/>
          <w:szCs w:val="24"/>
        </w:rPr>
      </w:pPr>
    </w:p>
    <w:p w:rsidR="00CA04BC" w:rsidRPr="00CA04BC" w:rsidRDefault="00CA04BC" w:rsidP="00CA04BC">
      <w:pPr>
        <w:rPr>
          <w:rFonts w:ascii="Arial" w:hAnsi="Arial" w:cs="Arial"/>
          <w:sz w:val="24"/>
          <w:szCs w:val="24"/>
        </w:rPr>
        <w:sectPr w:rsidR="00CA04BC" w:rsidRPr="00CA04BC" w:rsidSect="00C41165">
          <w:type w:val="continuous"/>
          <w:pgSz w:w="11906" w:h="16838"/>
          <w:pgMar w:top="720" w:right="720" w:bottom="720" w:left="720" w:header="720" w:footer="175" w:gutter="0"/>
          <w:cols w:space="720"/>
        </w:sectPr>
      </w:pPr>
    </w:p>
    <w:p w:rsidR="00CA04BC" w:rsidRPr="00CA04BC" w:rsidRDefault="00CA04BC" w:rsidP="00CA04BC">
      <w:pPr>
        <w:pStyle w:val="ConsPlusNormal"/>
        <w:widowControl/>
        <w:ind w:firstLine="0"/>
        <w:jc w:val="right"/>
        <w:outlineLvl w:val="1"/>
        <w:rPr>
          <w:sz w:val="24"/>
          <w:szCs w:val="24"/>
        </w:rPr>
      </w:pPr>
    </w:p>
    <w:p w:rsidR="00CA04BC" w:rsidRPr="00CA04BC" w:rsidRDefault="00CA04BC" w:rsidP="00CA04BC">
      <w:pPr>
        <w:pStyle w:val="ConsPlusNormal"/>
        <w:widowControl/>
        <w:ind w:firstLine="0"/>
        <w:jc w:val="right"/>
        <w:outlineLvl w:val="1"/>
        <w:rPr>
          <w:sz w:val="24"/>
          <w:szCs w:val="24"/>
        </w:rPr>
      </w:pPr>
    </w:p>
    <w:p w:rsidR="00CA04BC" w:rsidRPr="00CA04BC" w:rsidRDefault="00CA04BC" w:rsidP="00CA04BC">
      <w:pPr>
        <w:pStyle w:val="ConsPlusNormal"/>
        <w:widowControl/>
        <w:ind w:firstLine="0"/>
        <w:jc w:val="right"/>
        <w:outlineLvl w:val="1"/>
        <w:rPr>
          <w:sz w:val="24"/>
          <w:szCs w:val="24"/>
        </w:rPr>
      </w:pPr>
    </w:p>
    <w:p w:rsidR="00CA04BC" w:rsidRPr="00CA04BC" w:rsidRDefault="00CA04BC" w:rsidP="00CA04BC">
      <w:pPr>
        <w:pStyle w:val="ConsPlusNormal"/>
        <w:widowControl/>
        <w:ind w:firstLine="0"/>
        <w:jc w:val="right"/>
        <w:outlineLvl w:val="1"/>
        <w:rPr>
          <w:sz w:val="24"/>
          <w:szCs w:val="24"/>
        </w:rPr>
      </w:pPr>
      <w:r w:rsidRPr="00CA04BC">
        <w:rPr>
          <w:sz w:val="24"/>
          <w:szCs w:val="24"/>
        </w:rPr>
        <w:t>Приложение 4</w:t>
      </w:r>
    </w:p>
    <w:p w:rsidR="00CA04BC" w:rsidRPr="00CA04BC" w:rsidRDefault="00CA04BC" w:rsidP="00CA04BC">
      <w:pPr>
        <w:pStyle w:val="ConsPlusNormal"/>
        <w:widowControl/>
        <w:ind w:firstLine="0"/>
        <w:jc w:val="right"/>
        <w:rPr>
          <w:sz w:val="24"/>
          <w:szCs w:val="24"/>
        </w:rPr>
      </w:pPr>
      <w:r w:rsidRPr="00CA04BC">
        <w:rPr>
          <w:sz w:val="24"/>
          <w:szCs w:val="24"/>
        </w:rPr>
        <w:t xml:space="preserve">к Административному регламенту </w:t>
      </w:r>
    </w:p>
    <w:p w:rsidR="00CA04BC" w:rsidRPr="00CA04BC" w:rsidRDefault="00CA04BC" w:rsidP="00CA04BC">
      <w:pPr>
        <w:pStyle w:val="ConsPlusNormal"/>
        <w:widowControl/>
        <w:ind w:firstLine="0"/>
        <w:jc w:val="right"/>
        <w:rPr>
          <w:sz w:val="24"/>
          <w:szCs w:val="24"/>
        </w:rPr>
      </w:pPr>
      <w:r w:rsidRPr="00CA04BC">
        <w:rPr>
          <w:sz w:val="24"/>
          <w:szCs w:val="24"/>
        </w:rPr>
        <w:t xml:space="preserve"> по предоставлению </w:t>
      </w:r>
      <w:proofErr w:type="gramStart"/>
      <w:r w:rsidRPr="00CA04BC">
        <w:rPr>
          <w:sz w:val="24"/>
          <w:szCs w:val="24"/>
        </w:rPr>
        <w:t>муниципальной</w:t>
      </w:r>
      <w:proofErr w:type="gramEnd"/>
    </w:p>
    <w:p w:rsidR="00CA04BC" w:rsidRPr="00CA04BC" w:rsidRDefault="00CA04BC" w:rsidP="00CA04BC">
      <w:pPr>
        <w:pStyle w:val="ConsPlusNormal"/>
        <w:widowControl/>
        <w:ind w:firstLine="0"/>
        <w:jc w:val="right"/>
        <w:rPr>
          <w:sz w:val="24"/>
          <w:szCs w:val="24"/>
        </w:rPr>
      </w:pPr>
      <w:r w:rsidRPr="00CA04BC">
        <w:rPr>
          <w:sz w:val="24"/>
          <w:szCs w:val="24"/>
        </w:rPr>
        <w:t>услуги «Предоставление в собственность</w:t>
      </w:r>
    </w:p>
    <w:p w:rsidR="00CA04BC" w:rsidRPr="00CA04BC" w:rsidRDefault="00CA04BC" w:rsidP="00CA04BC">
      <w:pPr>
        <w:pStyle w:val="ConsPlusNormal"/>
        <w:widowControl/>
        <w:ind w:firstLine="0"/>
        <w:jc w:val="right"/>
        <w:rPr>
          <w:sz w:val="24"/>
          <w:szCs w:val="24"/>
        </w:rPr>
      </w:pPr>
      <w:r w:rsidRPr="00CA04BC">
        <w:rPr>
          <w:sz w:val="24"/>
          <w:szCs w:val="24"/>
        </w:rPr>
        <w:t xml:space="preserve"> земельных участков собственникам</w:t>
      </w:r>
    </w:p>
    <w:p w:rsidR="00CA04BC" w:rsidRPr="00CA04BC" w:rsidRDefault="00CA04BC" w:rsidP="00CA04BC">
      <w:pPr>
        <w:pStyle w:val="ConsPlusNormal"/>
        <w:widowControl/>
        <w:ind w:firstLine="0"/>
        <w:jc w:val="right"/>
        <w:rPr>
          <w:sz w:val="24"/>
          <w:szCs w:val="24"/>
        </w:rPr>
      </w:pPr>
      <w:r w:rsidRPr="00CA04BC">
        <w:rPr>
          <w:sz w:val="24"/>
          <w:szCs w:val="24"/>
        </w:rPr>
        <w:t xml:space="preserve"> зданий, строений, сооружений»</w:t>
      </w:r>
    </w:p>
    <w:p w:rsidR="00CA04BC" w:rsidRPr="00CA04BC" w:rsidRDefault="00CA04BC" w:rsidP="00CA04BC">
      <w:pPr>
        <w:pStyle w:val="ConsPlusNormal"/>
        <w:widowControl/>
        <w:ind w:firstLine="0"/>
        <w:jc w:val="right"/>
        <w:rPr>
          <w:sz w:val="24"/>
          <w:szCs w:val="24"/>
        </w:rPr>
      </w:pPr>
    </w:p>
    <w:p w:rsidR="00CA04BC" w:rsidRPr="00CA04BC" w:rsidRDefault="00CA04BC" w:rsidP="00CA04BC">
      <w:pPr>
        <w:pStyle w:val="ConsPlusNormal"/>
        <w:widowControl/>
        <w:ind w:firstLine="0"/>
        <w:jc w:val="right"/>
        <w:rPr>
          <w:sz w:val="24"/>
          <w:szCs w:val="24"/>
        </w:rPr>
      </w:pPr>
    </w:p>
    <w:p w:rsidR="00CA04BC" w:rsidRPr="00CA04BC" w:rsidRDefault="00CA04BC" w:rsidP="00CA04BC">
      <w:pPr>
        <w:pStyle w:val="ConsPlusNonformat"/>
        <w:jc w:val="right"/>
        <w:rPr>
          <w:rFonts w:ascii="Arial" w:hAnsi="Arial" w:cs="Arial"/>
          <w:sz w:val="24"/>
          <w:szCs w:val="24"/>
        </w:rPr>
      </w:pPr>
      <w:r w:rsidRPr="00CA04BC">
        <w:rPr>
          <w:rFonts w:ascii="Arial" w:hAnsi="Arial" w:cs="Arial"/>
          <w:sz w:val="24"/>
          <w:szCs w:val="24"/>
        </w:rPr>
        <w:t xml:space="preserve"> _________________________________________</w:t>
      </w:r>
    </w:p>
    <w:p w:rsidR="00CA04BC" w:rsidRPr="00CA04BC" w:rsidRDefault="00CA04BC" w:rsidP="00CA04BC">
      <w:pPr>
        <w:pStyle w:val="ConsPlusNonformat"/>
        <w:jc w:val="right"/>
        <w:rPr>
          <w:rFonts w:ascii="Arial" w:hAnsi="Arial" w:cs="Arial"/>
          <w:sz w:val="24"/>
          <w:szCs w:val="24"/>
        </w:rPr>
      </w:pPr>
      <w:r w:rsidRPr="00CA04BC">
        <w:rPr>
          <w:rFonts w:ascii="Arial" w:hAnsi="Arial" w:cs="Arial"/>
          <w:sz w:val="24"/>
          <w:szCs w:val="24"/>
        </w:rPr>
        <w:t>_________________________________________</w:t>
      </w:r>
    </w:p>
    <w:p w:rsidR="00CA04BC" w:rsidRPr="00CA04BC" w:rsidRDefault="00CA04BC" w:rsidP="00CA04BC">
      <w:pPr>
        <w:pStyle w:val="ConsPlusNonformat"/>
        <w:jc w:val="center"/>
        <w:rPr>
          <w:rFonts w:ascii="Arial" w:hAnsi="Arial" w:cs="Arial"/>
          <w:sz w:val="24"/>
          <w:szCs w:val="24"/>
          <w:vertAlign w:val="superscript"/>
        </w:rPr>
      </w:pPr>
      <w:r w:rsidRPr="00CA04BC">
        <w:rPr>
          <w:rFonts w:ascii="Arial" w:hAnsi="Arial" w:cs="Arial"/>
          <w:sz w:val="24"/>
          <w:szCs w:val="24"/>
          <w:vertAlign w:val="superscript"/>
        </w:rPr>
        <w:t xml:space="preserve">                                                                                                                                                                                       (кому)</w:t>
      </w:r>
    </w:p>
    <w:p w:rsidR="00CA04BC" w:rsidRPr="00CA04BC" w:rsidRDefault="00CA04BC" w:rsidP="00CA04BC">
      <w:pPr>
        <w:pStyle w:val="ConsPlusNonformat"/>
        <w:jc w:val="right"/>
        <w:rPr>
          <w:rFonts w:ascii="Arial" w:hAnsi="Arial" w:cs="Arial"/>
          <w:sz w:val="24"/>
          <w:szCs w:val="24"/>
        </w:rPr>
      </w:pPr>
      <w:r w:rsidRPr="00CA04BC">
        <w:rPr>
          <w:rFonts w:ascii="Arial" w:hAnsi="Arial" w:cs="Arial"/>
          <w:sz w:val="24"/>
          <w:szCs w:val="24"/>
        </w:rPr>
        <w:t xml:space="preserve"> от ________________________________________</w:t>
      </w:r>
    </w:p>
    <w:p w:rsidR="00CA04BC" w:rsidRPr="00CA04BC" w:rsidRDefault="00CA04BC" w:rsidP="00CA04BC">
      <w:pPr>
        <w:pStyle w:val="ConsPlusNonformat"/>
        <w:jc w:val="right"/>
        <w:rPr>
          <w:rFonts w:ascii="Arial" w:hAnsi="Arial" w:cs="Arial"/>
          <w:sz w:val="24"/>
          <w:szCs w:val="24"/>
        </w:rPr>
      </w:pPr>
      <w:r w:rsidRPr="00CA04BC">
        <w:rPr>
          <w:rFonts w:ascii="Arial" w:hAnsi="Arial" w:cs="Arial"/>
          <w:sz w:val="24"/>
          <w:szCs w:val="24"/>
        </w:rPr>
        <w:t xml:space="preserve"> фамилия, имя, отчество</w:t>
      </w:r>
    </w:p>
    <w:p w:rsidR="00CA04BC" w:rsidRPr="00CA04BC" w:rsidRDefault="00CA04BC" w:rsidP="00CA04BC">
      <w:pPr>
        <w:pStyle w:val="ConsPlusNonformat"/>
        <w:jc w:val="right"/>
        <w:rPr>
          <w:rFonts w:ascii="Arial" w:hAnsi="Arial" w:cs="Arial"/>
          <w:sz w:val="24"/>
          <w:szCs w:val="24"/>
        </w:rPr>
      </w:pPr>
      <w:r w:rsidRPr="00CA04BC">
        <w:rPr>
          <w:rFonts w:ascii="Arial" w:hAnsi="Arial" w:cs="Arial"/>
          <w:sz w:val="24"/>
          <w:szCs w:val="24"/>
        </w:rPr>
        <w:t xml:space="preserve"> (последнее - при наличии)</w:t>
      </w:r>
    </w:p>
    <w:p w:rsidR="00CA04BC" w:rsidRPr="00CA04BC" w:rsidRDefault="00CA04BC" w:rsidP="00CA04BC">
      <w:pPr>
        <w:pStyle w:val="ConsPlusNonformat"/>
        <w:jc w:val="right"/>
        <w:rPr>
          <w:rFonts w:ascii="Arial" w:hAnsi="Arial" w:cs="Arial"/>
          <w:sz w:val="24"/>
          <w:szCs w:val="24"/>
        </w:rPr>
      </w:pPr>
      <w:r w:rsidRPr="00CA04BC">
        <w:rPr>
          <w:rFonts w:ascii="Arial" w:hAnsi="Arial" w:cs="Arial"/>
          <w:sz w:val="24"/>
          <w:szCs w:val="24"/>
        </w:rPr>
        <w:t xml:space="preserve"> ___________________________________________</w:t>
      </w:r>
    </w:p>
    <w:p w:rsidR="00CA04BC" w:rsidRPr="00CA04BC" w:rsidRDefault="00CA04BC" w:rsidP="00CA04BC">
      <w:pPr>
        <w:pStyle w:val="ConsPlusNonformat"/>
        <w:jc w:val="right"/>
        <w:rPr>
          <w:rFonts w:ascii="Arial" w:hAnsi="Arial" w:cs="Arial"/>
          <w:sz w:val="24"/>
          <w:szCs w:val="24"/>
        </w:rPr>
      </w:pPr>
      <w:r w:rsidRPr="00CA04BC">
        <w:rPr>
          <w:rFonts w:ascii="Arial" w:hAnsi="Arial" w:cs="Arial"/>
          <w:sz w:val="24"/>
          <w:szCs w:val="24"/>
        </w:rPr>
        <w:t xml:space="preserve"> место жительства</w:t>
      </w:r>
    </w:p>
    <w:p w:rsidR="00CA04BC" w:rsidRPr="00CA04BC" w:rsidRDefault="00CA04BC" w:rsidP="00CA04BC">
      <w:pPr>
        <w:pStyle w:val="ConsPlusNonformat"/>
        <w:jc w:val="right"/>
        <w:rPr>
          <w:rFonts w:ascii="Arial" w:hAnsi="Arial" w:cs="Arial"/>
          <w:sz w:val="24"/>
          <w:szCs w:val="24"/>
        </w:rPr>
      </w:pPr>
      <w:r w:rsidRPr="00CA04BC">
        <w:rPr>
          <w:rFonts w:ascii="Arial" w:hAnsi="Arial" w:cs="Arial"/>
          <w:sz w:val="24"/>
          <w:szCs w:val="24"/>
        </w:rPr>
        <w:t xml:space="preserve"> ___________________________________________</w:t>
      </w:r>
    </w:p>
    <w:p w:rsidR="00CA04BC" w:rsidRPr="00CA04BC" w:rsidRDefault="00CA04BC" w:rsidP="00CA04BC">
      <w:pPr>
        <w:pStyle w:val="ConsPlusNonformat"/>
        <w:jc w:val="right"/>
        <w:rPr>
          <w:rFonts w:ascii="Arial" w:hAnsi="Arial" w:cs="Arial"/>
          <w:sz w:val="24"/>
          <w:szCs w:val="24"/>
        </w:rPr>
      </w:pPr>
      <w:r w:rsidRPr="00CA04BC">
        <w:rPr>
          <w:rFonts w:ascii="Arial" w:hAnsi="Arial" w:cs="Arial"/>
          <w:sz w:val="24"/>
          <w:szCs w:val="24"/>
        </w:rPr>
        <w:t xml:space="preserve"> номер контактного телефона</w:t>
      </w:r>
    </w:p>
    <w:p w:rsidR="00CA04BC" w:rsidRPr="00CA04BC" w:rsidRDefault="00CA04BC" w:rsidP="00CA04BC">
      <w:pPr>
        <w:pStyle w:val="ConsPlusNonformat"/>
        <w:rPr>
          <w:rFonts w:ascii="Arial" w:hAnsi="Arial" w:cs="Arial"/>
          <w:sz w:val="24"/>
          <w:szCs w:val="24"/>
        </w:rPr>
      </w:pPr>
    </w:p>
    <w:p w:rsidR="00CA04BC" w:rsidRPr="00CA04BC" w:rsidRDefault="00CA04BC" w:rsidP="00CA04BC">
      <w:pPr>
        <w:pStyle w:val="ConsPlusNonformat"/>
        <w:jc w:val="center"/>
        <w:rPr>
          <w:rFonts w:ascii="Arial" w:hAnsi="Arial" w:cs="Arial"/>
          <w:sz w:val="24"/>
          <w:szCs w:val="24"/>
        </w:rPr>
      </w:pPr>
      <w:r w:rsidRPr="00CA04BC">
        <w:rPr>
          <w:rFonts w:ascii="Arial" w:hAnsi="Arial" w:cs="Arial"/>
          <w:sz w:val="24"/>
          <w:szCs w:val="24"/>
        </w:rPr>
        <w:t>ЖАЛОБА</w:t>
      </w:r>
    </w:p>
    <w:p w:rsidR="00CA04BC" w:rsidRPr="00CA04BC" w:rsidRDefault="00CA04BC" w:rsidP="00CA04BC">
      <w:pPr>
        <w:pStyle w:val="ConsPlusNonformat"/>
        <w:rPr>
          <w:rFonts w:ascii="Arial" w:hAnsi="Arial" w:cs="Arial"/>
          <w:sz w:val="24"/>
          <w:szCs w:val="24"/>
        </w:rPr>
      </w:pP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Я обратился (</w:t>
      </w:r>
      <w:proofErr w:type="spellStart"/>
      <w:r w:rsidRPr="00CA04BC">
        <w:rPr>
          <w:rFonts w:ascii="Arial" w:hAnsi="Arial" w:cs="Arial"/>
          <w:sz w:val="24"/>
          <w:szCs w:val="24"/>
        </w:rPr>
        <w:t>лась</w:t>
      </w:r>
      <w:proofErr w:type="spellEnd"/>
      <w:r w:rsidRPr="00CA04BC">
        <w:rPr>
          <w:rFonts w:ascii="Arial" w:hAnsi="Arial" w:cs="Arial"/>
          <w:sz w:val="24"/>
          <w:szCs w:val="24"/>
        </w:rPr>
        <w:t xml:space="preserve">) </w:t>
      </w:r>
      <w:proofErr w:type="gramStart"/>
      <w:r w:rsidRPr="00CA04BC">
        <w:rPr>
          <w:rFonts w:ascii="Arial" w:hAnsi="Arial" w:cs="Arial"/>
          <w:sz w:val="24"/>
          <w:szCs w:val="24"/>
        </w:rPr>
        <w:t>к</w:t>
      </w:r>
      <w:proofErr w:type="gramEnd"/>
      <w:r w:rsidRPr="00CA04BC">
        <w:rPr>
          <w:rFonts w:ascii="Arial" w:hAnsi="Arial" w:cs="Arial"/>
          <w:sz w:val="24"/>
          <w:szCs w:val="24"/>
        </w:rPr>
        <w:t>___________________________________________________</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с заявлением о ______________________________________________.</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 xml:space="preserve"> "__" ________ 20__ года</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__________________________________________________________________</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__________________________________________________________________</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 xml:space="preserve"> (указать нарушенное право)</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___________________________________________________________________________</w:t>
      </w:r>
    </w:p>
    <w:p w:rsidR="00CA04BC" w:rsidRPr="00CA04BC" w:rsidRDefault="00CA04BC" w:rsidP="00CA04BC">
      <w:pPr>
        <w:pStyle w:val="ConsPlusNonformat"/>
        <w:rPr>
          <w:rFonts w:ascii="Arial" w:hAnsi="Arial" w:cs="Arial"/>
          <w:sz w:val="24"/>
          <w:szCs w:val="24"/>
        </w:rPr>
      </w:pPr>
      <w:proofErr w:type="gramStart"/>
      <w:r w:rsidRPr="00CA04BC">
        <w:rPr>
          <w:rFonts w:ascii="Arial" w:hAnsi="Arial" w:cs="Arial"/>
          <w:sz w:val="24"/>
          <w:szCs w:val="24"/>
        </w:rPr>
        <w:t>(указать Ф.И.О., должность муниципального служащего, решения, действия</w:t>
      </w:r>
      <w:proofErr w:type="gramEnd"/>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 xml:space="preserve"> (бездействие) которого обжалуются).</w:t>
      </w:r>
    </w:p>
    <w:p w:rsidR="00CA04BC" w:rsidRPr="00CA04BC" w:rsidRDefault="00CA04BC" w:rsidP="00CA04BC">
      <w:pPr>
        <w:pStyle w:val="ConsPlusNonformat"/>
        <w:rPr>
          <w:rFonts w:ascii="Arial" w:hAnsi="Arial" w:cs="Arial"/>
          <w:sz w:val="24"/>
          <w:szCs w:val="24"/>
        </w:rPr>
      </w:pPr>
      <w:proofErr w:type="gramStart"/>
      <w:r w:rsidRPr="00CA04BC">
        <w:rPr>
          <w:rFonts w:ascii="Arial" w:hAnsi="Arial" w:cs="Arial"/>
          <w:sz w:val="24"/>
          <w:szCs w:val="24"/>
        </w:rPr>
        <w:t>С указанным решением, действием (бездействием) не согласен (не</w:t>
      </w:r>
      <w:proofErr w:type="gramEnd"/>
    </w:p>
    <w:p w:rsidR="00CA04BC" w:rsidRPr="00CA04BC" w:rsidRDefault="00CA04BC" w:rsidP="00CA04BC">
      <w:pPr>
        <w:pStyle w:val="ConsPlusNonformat"/>
        <w:rPr>
          <w:rFonts w:ascii="Arial" w:hAnsi="Arial" w:cs="Arial"/>
          <w:sz w:val="24"/>
          <w:szCs w:val="24"/>
        </w:rPr>
      </w:pPr>
      <w:proofErr w:type="gramStart"/>
      <w:r w:rsidRPr="00CA04BC">
        <w:rPr>
          <w:rFonts w:ascii="Arial" w:hAnsi="Arial" w:cs="Arial"/>
          <w:sz w:val="24"/>
          <w:szCs w:val="24"/>
        </w:rPr>
        <w:t>согласна</w:t>
      </w:r>
      <w:proofErr w:type="gramEnd"/>
      <w:r w:rsidRPr="00CA04BC">
        <w:rPr>
          <w:rFonts w:ascii="Arial" w:hAnsi="Arial" w:cs="Arial"/>
          <w:sz w:val="24"/>
          <w:szCs w:val="24"/>
        </w:rPr>
        <w:t>) по следующим основаниям:</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__________________________________________________________________.</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 xml:space="preserve"> В подтверждение своих доводов прилагаю следующие документы, копии документов (при наличии):</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1. ________________________________________________________________</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2. ________________________________________________________________</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Прошу ответ на жалобу направить мне по следующему адресу</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_________________________________________</w:t>
      </w:r>
    </w:p>
    <w:p w:rsidR="00CA04BC" w:rsidRPr="00CA04BC" w:rsidRDefault="00CA04BC" w:rsidP="00CA04BC">
      <w:pPr>
        <w:pStyle w:val="ConsPlusNonformat"/>
        <w:rPr>
          <w:rFonts w:ascii="Arial" w:hAnsi="Arial" w:cs="Arial"/>
          <w:sz w:val="24"/>
          <w:szCs w:val="24"/>
        </w:rPr>
      </w:pP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 xml:space="preserve"> ___________________ ______________________________</w:t>
      </w: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 xml:space="preserve"> (подпись заявителя) (Ф.И.О. заявителя - полностью)</w:t>
      </w:r>
    </w:p>
    <w:p w:rsidR="00CA04BC" w:rsidRPr="00CA04BC" w:rsidRDefault="00CA04BC" w:rsidP="00CA04BC">
      <w:pPr>
        <w:pStyle w:val="ConsPlusNonformat"/>
        <w:rPr>
          <w:rFonts w:ascii="Arial" w:hAnsi="Arial" w:cs="Arial"/>
          <w:sz w:val="24"/>
          <w:szCs w:val="24"/>
        </w:rPr>
      </w:pPr>
    </w:p>
    <w:p w:rsidR="00CA04BC" w:rsidRPr="00CA04BC" w:rsidRDefault="00CA04BC" w:rsidP="00CA04BC">
      <w:pPr>
        <w:pStyle w:val="ConsPlusNonformat"/>
        <w:rPr>
          <w:rFonts w:ascii="Arial" w:hAnsi="Arial" w:cs="Arial"/>
          <w:sz w:val="24"/>
          <w:szCs w:val="24"/>
        </w:rPr>
      </w:pPr>
      <w:r w:rsidRPr="00CA04BC">
        <w:rPr>
          <w:rFonts w:ascii="Arial" w:hAnsi="Arial" w:cs="Arial"/>
          <w:sz w:val="24"/>
          <w:szCs w:val="24"/>
        </w:rPr>
        <w:t xml:space="preserve"> Дата: "__" ___________ 20__ г.</w:t>
      </w:r>
    </w:p>
    <w:p w:rsidR="00CA04BC" w:rsidRPr="00CA04BC" w:rsidRDefault="00CA04BC" w:rsidP="00CA04BC">
      <w:pPr>
        <w:jc w:val="both"/>
        <w:outlineLvl w:val="1"/>
        <w:rPr>
          <w:rFonts w:ascii="Arial" w:hAnsi="Arial" w:cs="Arial"/>
          <w:sz w:val="24"/>
          <w:szCs w:val="24"/>
        </w:rPr>
      </w:pPr>
    </w:p>
    <w:p w:rsidR="00CA04BC" w:rsidRPr="00CA04BC" w:rsidRDefault="00CA04BC" w:rsidP="00CA04BC">
      <w:pPr>
        <w:rPr>
          <w:rFonts w:ascii="Arial" w:hAnsi="Arial" w:cs="Arial"/>
          <w:sz w:val="24"/>
          <w:szCs w:val="24"/>
        </w:rPr>
      </w:pPr>
    </w:p>
    <w:p w:rsidR="005839E9" w:rsidRPr="00CA04BC" w:rsidRDefault="005839E9">
      <w:pPr>
        <w:rPr>
          <w:rFonts w:ascii="Arial" w:hAnsi="Arial" w:cs="Arial"/>
          <w:sz w:val="24"/>
          <w:szCs w:val="24"/>
        </w:rPr>
      </w:pPr>
    </w:p>
    <w:sectPr w:rsidR="005839E9" w:rsidRPr="00CA04BC" w:rsidSect="00C41165">
      <w:type w:val="continuous"/>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9153E"/>
    <w:multiLevelType w:val="hybridMultilevel"/>
    <w:tmpl w:val="1E3EBBFA"/>
    <w:lvl w:ilvl="0" w:tplc="04190011">
      <w:start w:val="1"/>
      <w:numFmt w:val="decimal"/>
      <w:lvlText w:val="%1)"/>
      <w:lvlJc w:val="left"/>
      <w:pPr>
        <w:ind w:left="125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1626AA8"/>
    <w:multiLevelType w:val="hybridMultilevel"/>
    <w:tmpl w:val="293E9DCA"/>
    <w:lvl w:ilvl="0" w:tplc="F56E0110">
      <w:start w:val="1"/>
      <w:numFmt w:val="decimal"/>
      <w:lvlText w:val="%1)"/>
      <w:lvlJc w:val="left"/>
      <w:pPr>
        <w:ind w:left="1259"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8723F8F"/>
    <w:multiLevelType w:val="singleLevel"/>
    <w:tmpl w:val="0D524408"/>
    <w:lvl w:ilvl="0">
      <w:start w:val="2"/>
      <w:numFmt w:val="bullet"/>
      <w:lvlText w:val="-"/>
      <w:lvlJc w:val="left"/>
      <w:pPr>
        <w:tabs>
          <w:tab w:val="num" w:pos="786"/>
        </w:tabs>
        <w:ind w:left="786" w:hanging="360"/>
      </w:pPr>
    </w:lvl>
  </w:abstractNum>
  <w:abstractNum w:abstractNumId="3">
    <w:nsid w:val="49D52B89"/>
    <w:multiLevelType w:val="hybridMultilevel"/>
    <w:tmpl w:val="0758097E"/>
    <w:lvl w:ilvl="0" w:tplc="9A820452">
      <w:start w:val="1"/>
      <w:numFmt w:val="decimal"/>
      <w:lvlText w:val="%1)"/>
      <w:lvlJc w:val="left"/>
      <w:pPr>
        <w:ind w:left="11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04BC"/>
    <w:rsid w:val="001C6A75"/>
    <w:rsid w:val="00415620"/>
    <w:rsid w:val="00514B53"/>
    <w:rsid w:val="005839E9"/>
    <w:rsid w:val="008D480C"/>
    <w:rsid w:val="00A54E2C"/>
    <w:rsid w:val="00C13F74"/>
    <w:rsid w:val="00C41165"/>
    <w:rsid w:val="00CA04BC"/>
    <w:rsid w:val="00CD7D50"/>
    <w:rsid w:val="00DD6F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qFormat="1"/>
    <w:lsdException w:name="heading 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4BC"/>
    <w:pPr>
      <w:spacing w:after="0" w:line="240" w:lineRule="auto"/>
    </w:pPr>
    <w:rPr>
      <w:rFonts w:ascii="Calibri" w:eastAsia="Times New Roman" w:hAnsi="Calibri" w:cs="Calibri"/>
      <w:lang w:eastAsia="ru-RU"/>
    </w:rPr>
  </w:style>
  <w:style w:type="paragraph" w:styleId="1">
    <w:name w:val="heading 1"/>
    <w:basedOn w:val="a"/>
    <w:next w:val="a"/>
    <w:link w:val="10"/>
    <w:qFormat/>
    <w:rsid w:val="00CA04BC"/>
    <w:pPr>
      <w:keepNext/>
      <w:widowControl w:val="0"/>
      <w:tabs>
        <w:tab w:val="left" w:pos="90"/>
      </w:tabs>
      <w:jc w:val="center"/>
      <w:outlineLvl w:val="0"/>
    </w:pPr>
    <w:rPr>
      <w:rFonts w:ascii="Times New Roman CYR" w:hAnsi="Times New Roman CYR" w:cs="Times New Roman CYR"/>
      <w:color w:val="000000"/>
      <w:sz w:val="28"/>
      <w:szCs w:val="28"/>
    </w:rPr>
  </w:style>
  <w:style w:type="paragraph" w:styleId="2">
    <w:name w:val="heading 2"/>
    <w:basedOn w:val="a"/>
    <w:next w:val="a"/>
    <w:link w:val="20"/>
    <w:unhideWhenUsed/>
    <w:qFormat/>
    <w:rsid w:val="00CA04BC"/>
    <w:pPr>
      <w:keepNext/>
      <w:spacing w:before="240" w:after="60"/>
      <w:outlineLvl w:val="1"/>
    </w:pPr>
    <w:rPr>
      <w:rFonts w:ascii="Cambria" w:hAnsi="Cambria" w:cs="Times New Roman"/>
      <w:b/>
      <w:bCs/>
      <w:i/>
      <w:iCs/>
      <w:sz w:val="28"/>
      <w:szCs w:val="28"/>
    </w:rPr>
  </w:style>
  <w:style w:type="paragraph" w:styleId="3">
    <w:name w:val="heading 3"/>
    <w:basedOn w:val="2"/>
    <w:next w:val="a"/>
    <w:link w:val="30"/>
    <w:unhideWhenUsed/>
    <w:qFormat/>
    <w:rsid w:val="00CA04BC"/>
    <w:pPr>
      <w:keepLines/>
      <w:widowControl w:val="0"/>
      <w:spacing w:before="120" w:after="120"/>
      <w:jc w:val="center"/>
      <w:outlineLvl w:val="2"/>
    </w:pPr>
    <w:rPr>
      <w:rFonts w:ascii="Times New Roman" w:hAnsi="Times New Roman"/>
      <w:bCs w:val="0"/>
      <w:i w:val="0"/>
      <w:iCs w:val="0"/>
      <w:sz w:val="20"/>
      <w:szCs w:val="20"/>
      <w:u w:val="single"/>
    </w:rPr>
  </w:style>
  <w:style w:type="paragraph" w:styleId="4">
    <w:name w:val="heading 4"/>
    <w:basedOn w:val="3"/>
    <w:next w:val="a"/>
    <w:link w:val="40"/>
    <w:semiHidden/>
    <w:unhideWhenUsed/>
    <w:qFormat/>
    <w:rsid w:val="00CA04BC"/>
    <w:pPr>
      <w:spacing w:after="60"/>
      <w:outlineLvl w:val="3"/>
    </w:pPr>
    <w:rPr>
      <w:sz w:val="18"/>
    </w:rPr>
  </w:style>
  <w:style w:type="paragraph" w:styleId="5">
    <w:name w:val="heading 5"/>
    <w:basedOn w:val="4"/>
    <w:next w:val="a"/>
    <w:link w:val="50"/>
    <w:semiHidden/>
    <w:unhideWhenUsed/>
    <w:qFormat/>
    <w:rsid w:val="00CA04BC"/>
    <w:pPr>
      <w:outlineLvl w:val="4"/>
    </w:pPr>
    <w:rPr>
      <w:i/>
    </w:rPr>
  </w:style>
  <w:style w:type="paragraph" w:styleId="6">
    <w:name w:val="heading 6"/>
    <w:basedOn w:val="a"/>
    <w:next w:val="a"/>
    <w:link w:val="60"/>
    <w:semiHidden/>
    <w:unhideWhenUsed/>
    <w:qFormat/>
    <w:rsid w:val="00CA04BC"/>
    <w:pPr>
      <w:keepNext/>
      <w:keepLines/>
      <w:outlineLvl w:val="5"/>
    </w:pPr>
    <w:rPr>
      <w:rFonts w:ascii="Times New Roman" w:hAnsi="Times New Roman" w:cs="Times New Roman"/>
      <w:sz w:val="18"/>
      <w:szCs w:val="20"/>
      <w:u w:val="single"/>
    </w:rPr>
  </w:style>
  <w:style w:type="paragraph" w:styleId="8">
    <w:name w:val="heading 8"/>
    <w:basedOn w:val="a"/>
    <w:next w:val="a"/>
    <w:link w:val="80"/>
    <w:uiPriority w:val="99"/>
    <w:semiHidden/>
    <w:unhideWhenUsed/>
    <w:qFormat/>
    <w:rsid w:val="00CA04BC"/>
    <w:pPr>
      <w:keepNext/>
      <w:jc w:val="center"/>
      <w:outlineLvl w:val="7"/>
    </w:pPr>
    <w:rPr>
      <w:rFonts w:ascii="Times New Roman" w:hAnsi="Times New Roman" w:cs="Times New Roman"/>
      <w:b/>
      <w:sz w:val="24"/>
      <w:szCs w:val="20"/>
      <w:u w:val="single"/>
    </w:rPr>
  </w:style>
  <w:style w:type="paragraph" w:styleId="9">
    <w:name w:val="heading 9"/>
    <w:basedOn w:val="a"/>
    <w:next w:val="a"/>
    <w:link w:val="90"/>
    <w:uiPriority w:val="99"/>
    <w:semiHidden/>
    <w:unhideWhenUsed/>
    <w:qFormat/>
    <w:rsid w:val="00CA04BC"/>
    <w:pPr>
      <w:keepNext/>
      <w:keepLines/>
      <w:spacing w:after="120"/>
      <w:jc w:val="center"/>
      <w:outlineLvl w:val="8"/>
    </w:pPr>
    <w:rPr>
      <w:rFonts w:ascii="Times New Roman" w:hAnsi="Times New Roman" w:cs="Times New Roman"/>
      <w:b/>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A04BC"/>
    <w:rPr>
      <w:rFonts w:ascii="Times New Roman CYR" w:eastAsia="Times New Roman" w:hAnsi="Times New Roman CYR" w:cs="Times New Roman CYR"/>
      <w:color w:val="000000"/>
      <w:sz w:val="28"/>
      <w:szCs w:val="28"/>
      <w:lang w:eastAsia="ru-RU"/>
    </w:rPr>
  </w:style>
  <w:style w:type="character" w:customStyle="1" w:styleId="20">
    <w:name w:val="Заголовок 2 Знак"/>
    <w:basedOn w:val="a0"/>
    <w:link w:val="2"/>
    <w:rsid w:val="00CA04BC"/>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CA04BC"/>
    <w:rPr>
      <w:rFonts w:ascii="Times New Roman" w:eastAsia="Times New Roman" w:hAnsi="Times New Roman" w:cs="Times New Roman"/>
      <w:b/>
      <w:sz w:val="20"/>
      <w:szCs w:val="20"/>
      <w:u w:val="single"/>
      <w:lang w:eastAsia="ru-RU"/>
    </w:rPr>
  </w:style>
  <w:style w:type="character" w:customStyle="1" w:styleId="40">
    <w:name w:val="Заголовок 4 Знак"/>
    <w:basedOn w:val="a0"/>
    <w:link w:val="4"/>
    <w:semiHidden/>
    <w:rsid w:val="00CA04BC"/>
    <w:rPr>
      <w:rFonts w:ascii="Times New Roman" w:eastAsia="Times New Roman" w:hAnsi="Times New Roman" w:cs="Times New Roman"/>
      <w:b/>
      <w:sz w:val="18"/>
      <w:szCs w:val="20"/>
      <w:u w:val="single"/>
      <w:lang w:eastAsia="ru-RU"/>
    </w:rPr>
  </w:style>
  <w:style w:type="character" w:customStyle="1" w:styleId="50">
    <w:name w:val="Заголовок 5 Знак"/>
    <w:basedOn w:val="a0"/>
    <w:link w:val="5"/>
    <w:semiHidden/>
    <w:rsid w:val="00CA04BC"/>
    <w:rPr>
      <w:rFonts w:ascii="Times New Roman" w:eastAsia="Times New Roman" w:hAnsi="Times New Roman" w:cs="Times New Roman"/>
      <w:b/>
      <w:i/>
      <w:sz w:val="18"/>
      <w:szCs w:val="20"/>
      <w:u w:val="single"/>
      <w:lang w:eastAsia="ru-RU"/>
    </w:rPr>
  </w:style>
  <w:style w:type="character" w:customStyle="1" w:styleId="60">
    <w:name w:val="Заголовок 6 Знак"/>
    <w:basedOn w:val="a0"/>
    <w:link w:val="6"/>
    <w:semiHidden/>
    <w:rsid w:val="00CA04BC"/>
    <w:rPr>
      <w:rFonts w:ascii="Times New Roman" w:eastAsia="Times New Roman" w:hAnsi="Times New Roman" w:cs="Times New Roman"/>
      <w:sz w:val="18"/>
      <w:szCs w:val="20"/>
      <w:u w:val="single"/>
      <w:lang w:eastAsia="ru-RU"/>
    </w:rPr>
  </w:style>
  <w:style w:type="character" w:customStyle="1" w:styleId="80">
    <w:name w:val="Заголовок 8 Знак"/>
    <w:basedOn w:val="a0"/>
    <w:link w:val="8"/>
    <w:uiPriority w:val="99"/>
    <w:semiHidden/>
    <w:rsid w:val="00CA04BC"/>
    <w:rPr>
      <w:rFonts w:ascii="Times New Roman" w:eastAsia="Times New Roman" w:hAnsi="Times New Roman" w:cs="Times New Roman"/>
      <w:b/>
      <w:sz w:val="24"/>
      <w:szCs w:val="20"/>
      <w:u w:val="single"/>
      <w:lang w:eastAsia="ru-RU"/>
    </w:rPr>
  </w:style>
  <w:style w:type="character" w:customStyle="1" w:styleId="90">
    <w:name w:val="Заголовок 9 Знак"/>
    <w:basedOn w:val="a0"/>
    <w:link w:val="9"/>
    <w:uiPriority w:val="99"/>
    <w:semiHidden/>
    <w:rsid w:val="00CA04BC"/>
    <w:rPr>
      <w:rFonts w:ascii="Times New Roman" w:eastAsia="Times New Roman" w:hAnsi="Times New Roman" w:cs="Times New Roman"/>
      <w:b/>
      <w:sz w:val="18"/>
      <w:szCs w:val="20"/>
      <w:lang w:eastAsia="ru-RU"/>
    </w:rPr>
  </w:style>
  <w:style w:type="character" w:styleId="a3">
    <w:name w:val="Hyperlink"/>
    <w:unhideWhenUsed/>
    <w:rsid w:val="00CA04BC"/>
    <w:rPr>
      <w:color w:val="0000FF"/>
      <w:u w:val="single"/>
    </w:rPr>
  </w:style>
  <w:style w:type="character" w:styleId="a4">
    <w:name w:val="FollowedHyperlink"/>
    <w:semiHidden/>
    <w:unhideWhenUsed/>
    <w:rsid w:val="00CA04BC"/>
    <w:rPr>
      <w:color w:val="800080"/>
      <w:u w:val="single"/>
    </w:rPr>
  </w:style>
  <w:style w:type="paragraph" w:styleId="a5">
    <w:name w:val="Normal (Web)"/>
    <w:basedOn w:val="a"/>
    <w:uiPriority w:val="99"/>
    <w:unhideWhenUsed/>
    <w:rsid w:val="00CA04BC"/>
    <w:pPr>
      <w:spacing w:before="30" w:after="30"/>
    </w:pPr>
    <w:rPr>
      <w:rFonts w:ascii="Arial" w:hAnsi="Arial" w:cs="Arial"/>
      <w:color w:val="000000"/>
      <w:spacing w:val="2"/>
      <w:sz w:val="24"/>
      <w:szCs w:val="24"/>
    </w:rPr>
  </w:style>
  <w:style w:type="paragraph" w:styleId="11">
    <w:name w:val="index 1"/>
    <w:basedOn w:val="a"/>
    <w:next w:val="a"/>
    <w:autoRedefine/>
    <w:uiPriority w:val="99"/>
    <w:semiHidden/>
    <w:unhideWhenUsed/>
    <w:rsid w:val="00CA04BC"/>
    <w:pPr>
      <w:ind w:left="220" w:hanging="220"/>
    </w:pPr>
  </w:style>
  <w:style w:type="paragraph" w:styleId="12">
    <w:name w:val="toc 1"/>
    <w:basedOn w:val="a"/>
    <w:next w:val="a"/>
    <w:autoRedefine/>
    <w:uiPriority w:val="99"/>
    <w:semiHidden/>
    <w:unhideWhenUsed/>
    <w:rsid w:val="00CA04BC"/>
    <w:pPr>
      <w:widowControl w:val="0"/>
      <w:tabs>
        <w:tab w:val="right" w:leader="dot" w:pos="6691"/>
      </w:tabs>
      <w:spacing w:after="120"/>
      <w:ind w:left="284" w:hanging="284"/>
      <w:jc w:val="both"/>
    </w:pPr>
    <w:rPr>
      <w:rFonts w:ascii="Times New Roman" w:hAnsi="Times New Roman" w:cs="Times New Roman"/>
      <w:b/>
      <w:caps/>
      <w:noProof/>
      <w:sz w:val="18"/>
      <w:szCs w:val="20"/>
    </w:rPr>
  </w:style>
  <w:style w:type="paragraph" w:styleId="21">
    <w:name w:val="toc 2"/>
    <w:basedOn w:val="a"/>
    <w:next w:val="a"/>
    <w:autoRedefine/>
    <w:uiPriority w:val="99"/>
    <w:semiHidden/>
    <w:unhideWhenUsed/>
    <w:rsid w:val="00CA04BC"/>
    <w:pPr>
      <w:widowControl w:val="0"/>
      <w:tabs>
        <w:tab w:val="right" w:leader="dot" w:pos="6691"/>
      </w:tabs>
      <w:spacing w:after="120"/>
      <w:ind w:left="567" w:hanging="567"/>
    </w:pPr>
    <w:rPr>
      <w:rFonts w:ascii="Times New Roman" w:hAnsi="Times New Roman" w:cs="Times New Roman"/>
      <w:b/>
      <w:smallCaps/>
      <w:noProof/>
      <w:sz w:val="18"/>
      <w:szCs w:val="18"/>
    </w:rPr>
  </w:style>
  <w:style w:type="paragraph" w:styleId="a6">
    <w:name w:val="header"/>
    <w:basedOn w:val="a"/>
    <w:link w:val="a7"/>
    <w:uiPriority w:val="99"/>
    <w:semiHidden/>
    <w:unhideWhenUsed/>
    <w:rsid w:val="00CA04BC"/>
    <w:pPr>
      <w:tabs>
        <w:tab w:val="center" w:pos="4677"/>
        <w:tab w:val="right" w:pos="9355"/>
      </w:tabs>
    </w:pPr>
    <w:rPr>
      <w:rFonts w:cs="Times New Roman"/>
    </w:rPr>
  </w:style>
  <w:style w:type="character" w:customStyle="1" w:styleId="a7">
    <w:name w:val="Верхний колонтитул Знак"/>
    <w:basedOn w:val="a0"/>
    <w:link w:val="a6"/>
    <w:uiPriority w:val="99"/>
    <w:semiHidden/>
    <w:rsid w:val="00CA04BC"/>
    <w:rPr>
      <w:rFonts w:ascii="Calibri" w:eastAsia="Times New Roman" w:hAnsi="Calibri" w:cs="Times New Roman"/>
      <w:lang w:eastAsia="ru-RU"/>
    </w:rPr>
  </w:style>
  <w:style w:type="paragraph" w:styleId="a8">
    <w:name w:val="footer"/>
    <w:basedOn w:val="a"/>
    <w:link w:val="a9"/>
    <w:uiPriority w:val="99"/>
    <w:semiHidden/>
    <w:unhideWhenUsed/>
    <w:rsid w:val="00CA04BC"/>
    <w:pPr>
      <w:tabs>
        <w:tab w:val="center" w:pos="4677"/>
        <w:tab w:val="right" w:pos="9355"/>
      </w:tabs>
    </w:pPr>
  </w:style>
  <w:style w:type="character" w:customStyle="1" w:styleId="a9">
    <w:name w:val="Нижний колонтитул Знак"/>
    <w:basedOn w:val="a0"/>
    <w:link w:val="a8"/>
    <w:uiPriority w:val="99"/>
    <w:semiHidden/>
    <w:rsid w:val="00CA04BC"/>
    <w:rPr>
      <w:rFonts w:ascii="Calibri" w:eastAsia="Times New Roman" w:hAnsi="Calibri" w:cs="Calibri"/>
      <w:lang w:eastAsia="ru-RU"/>
    </w:rPr>
  </w:style>
  <w:style w:type="paragraph" w:styleId="aa">
    <w:name w:val="index heading"/>
    <w:basedOn w:val="a"/>
    <w:next w:val="11"/>
    <w:uiPriority w:val="99"/>
    <w:semiHidden/>
    <w:unhideWhenUsed/>
    <w:rsid w:val="00CA04BC"/>
    <w:pPr>
      <w:spacing w:before="240" w:after="120"/>
      <w:jc w:val="center"/>
    </w:pPr>
    <w:rPr>
      <w:rFonts w:ascii="Times New Roman" w:hAnsi="Times New Roman" w:cs="Times New Roman"/>
      <w:b/>
      <w:sz w:val="26"/>
      <w:szCs w:val="20"/>
    </w:rPr>
  </w:style>
  <w:style w:type="paragraph" w:styleId="ab">
    <w:name w:val="Body Text"/>
    <w:basedOn w:val="a"/>
    <w:link w:val="ac"/>
    <w:uiPriority w:val="99"/>
    <w:semiHidden/>
    <w:unhideWhenUsed/>
    <w:rsid w:val="00CA04BC"/>
    <w:pPr>
      <w:widowControl w:val="0"/>
      <w:tabs>
        <w:tab w:val="left" w:pos="90"/>
      </w:tabs>
      <w:jc w:val="center"/>
    </w:pPr>
    <w:rPr>
      <w:rFonts w:ascii="Times New Roman CYR" w:hAnsi="Times New Roman CYR" w:cs="Times New Roman CYR"/>
      <w:color w:val="000000"/>
      <w:sz w:val="28"/>
      <w:szCs w:val="28"/>
    </w:rPr>
  </w:style>
  <w:style w:type="character" w:customStyle="1" w:styleId="ac">
    <w:name w:val="Основной текст Знак"/>
    <w:basedOn w:val="a0"/>
    <w:link w:val="ab"/>
    <w:uiPriority w:val="99"/>
    <w:semiHidden/>
    <w:rsid w:val="00CA04BC"/>
    <w:rPr>
      <w:rFonts w:ascii="Times New Roman CYR" w:eastAsia="Times New Roman" w:hAnsi="Times New Roman CYR" w:cs="Times New Roman CYR"/>
      <w:color w:val="000000"/>
      <w:sz w:val="28"/>
      <w:szCs w:val="28"/>
      <w:lang w:eastAsia="ru-RU"/>
    </w:rPr>
  </w:style>
  <w:style w:type="paragraph" w:styleId="ad">
    <w:name w:val="Body Text Indent"/>
    <w:basedOn w:val="a"/>
    <w:link w:val="ae"/>
    <w:uiPriority w:val="99"/>
    <w:semiHidden/>
    <w:unhideWhenUsed/>
    <w:rsid w:val="00CA04BC"/>
    <w:pPr>
      <w:widowControl w:val="0"/>
      <w:snapToGrid w:val="0"/>
      <w:ind w:firstLine="540"/>
      <w:jc w:val="both"/>
    </w:pPr>
    <w:rPr>
      <w:rFonts w:ascii="Times New Roman" w:hAnsi="Times New Roman" w:cs="Times New Roman"/>
      <w:sz w:val="28"/>
    </w:rPr>
  </w:style>
  <w:style w:type="character" w:customStyle="1" w:styleId="ae">
    <w:name w:val="Основной текст с отступом Знак"/>
    <w:basedOn w:val="a0"/>
    <w:link w:val="ad"/>
    <w:uiPriority w:val="99"/>
    <w:semiHidden/>
    <w:rsid w:val="00CA04BC"/>
    <w:rPr>
      <w:rFonts w:ascii="Times New Roman" w:eastAsia="Times New Roman" w:hAnsi="Times New Roman" w:cs="Times New Roman"/>
      <w:sz w:val="28"/>
      <w:lang w:eastAsia="ru-RU"/>
    </w:rPr>
  </w:style>
  <w:style w:type="paragraph" w:styleId="22">
    <w:name w:val="Body Text 2"/>
    <w:basedOn w:val="a"/>
    <w:link w:val="23"/>
    <w:uiPriority w:val="99"/>
    <w:semiHidden/>
    <w:unhideWhenUsed/>
    <w:rsid w:val="00CA04BC"/>
    <w:pPr>
      <w:ind w:firstLine="567"/>
      <w:jc w:val="both"/>
      <w:outlineLvl w:val="2"/>
    </w:pPr>
    <w:rPr>
      <w:b/>
      <w:bCs/>
      <w:i/>
      <w:iCs/>
      <w:color w:val="000000"/>
      <w:sz w:val="24"/>
      <w:szCs w:val="24"/>
    </w:rPr>
  </w:style>
  <w:style w:type="character" w:customStyle="1" w:styleId="23">
    <w:name w:val="Основной текст 2 Знак"/>
    <w:basedOn w:val="a0"/>
    <w:link w:val="22"/>
    <w:uiPriority w:val="99"/>
    <w:semiHidden/>
    <w:rsid w:val="00CA04BC"/>
    <w:rPr>
      <w:rFonts w:ascii="Calibri" w:eastAsia="Times New Roman" w:hAnsi="Calibri" w:cs="Calibri"/>
      <w:b/>
      <w:bCs/>
      <w:i/>
      <w:iCs/>
      <w:color w:val="000000"/>
      <w:sz w:val="24"/>
      <w:szCs w:val="24"/>
      <w:lang w:eastAsia="ru-RU"/>
    </w:rPr>
  </w:style>
  <w:style w:type="paragraph" w:styleId="31">
    <w:name w:val="Body Text 3"/>
    <w:basedOn w:val="a"/>
    <w:link w:val="32"/>
    <w:uiPriority w:val="99"/>
    <w:semiHidden/>
    <w:unhideWhenUsed/>
    <w:rsid w:val="00CA04BC"/>
    <w:pPr>
      <w:jc w:val="center"/>
    </w:pPr>
    <w:rPr>
      <w:rFonts w:ascii="Times New Roman" w:hAnsi="Times New Roman" w:cs="Times New Roman"/>
      <w:b/>
      <w:sz w:val="18"/>
      <w:szCs w:val="20"/>
      <w:u w:val="single"/>
    </w:rPr>
  </w:style>
  <w:style w:type="character" w:customStyle="1" w:styleId="32">
    <w:name w:val="Основной текст 3 Знак"/>
    <w:basedOn w:val="a0"/>
    <w:link w:val="31"/>
    <w:uiPriority w:val="99"/>
    <w:semiHidden/>
    <w:rsid w:val="00CA04BC"/>
    <w:rPr>
      <w:rFonts w:ascii="Times New Roman" w:eastAsia="Times New Roman" w:hAnsi="Times New Roman" w:cs="Times New Roman"/>
      <w:b/>
      <w:sz w:val="18"/>
      <w:szCs w:val="20"/>
      <w:u w:val="single"/>
      <w:lang w:eastAsia="ru-RU"/>
    </w:rPr>
  </w:style>
  <w:style w:type="paragraph" w:styleId="24">
    <w:name w:val="Body Text Indent 2"/>
    <w:basedOn w:val="a"/>
    <w:link w:val="25"/>
    <w:uiPriority w:val="99"/>
    <w:semiHidden/>
    <w:unhideWhenUsed/>
    <w:rsid w:val="00CA04BC"/>
    <w:pPr>
      <w:spacing w:after="120" w:line="480" w:lineRule="auto"/>
      <w:ind w:left="283"/>
    </w:pPr>
    <w:rPr>
      <w:rFonts w:cs="Times New Roman"/>
    </w:rPr>
  </w:style>
  <w:style w:type="character" w:customStyle="1" w:styleId="25">
    <w:name w:val="Основной текст с отступом 2 Знак"/>
    <w:basedOn w:val="a0"/>
    <w:link w:val="24"/>
    <w:uiPriority w:val="99"/>
    <w:semiHidden/>
    <w:rsid w:val="00CA04BC"/>
    <w:rPr>
      <w:rFonts w:ascii="Calibri" w:eastAsia="Times New Roman" w:hAnsi="Calibri" w:cs="Times New Roman"/>
      <w:lang w:eastAsia="ru-RU"/>
    </w:rPr>
  </w:style>
  <w:style w:type="paragraph" w:styleId="af">
    <w:name w:val="Balloon Text"/>
    <w:basedOn w:val="a"/>
    <w:link w:val="af0"/>
    <w:uiPriority w:val="99"/>
    <w:semiHidden/>
    <w:unhideWhenUsed/>
    <w:rsid w:val="00CA04BC"/>
    <w:rPr>
      <w:rFonts w:ascii="Tahoma" w:hAnsi="Tahoma" w:cs="Tahoma"/>
      <w:sz w:val="16"/>
      <w:szCs w:val="16"/>
    </w:rPr>
  </w:style>
  <w:style w:type="character" w:customStyle="1" w:styleId="af0">
    <w:name w:val="Текст выноски Знак"/>
    <w:basedOn w:val="a0"/>
    <w:link w:val="af"/>
    <w:uiPriority w:val="99"/>
    <w:semiHidden/>
    <w:rsid w:val="00CA04BC"/>
    <w:rPr>
      <w:rFonts w:ascii="Tahoma" w:eastAsia="Times New Roman" w:hAnsi="Tahoma" w:cs="Tahoma"/>
      <w:sz w:val="16"/>
      <w:szCs w:val="16"/>
      <w:lang w:eastAsia="ru-RU"/>
    </w:rPr>
  </w:style>
  <w:style w:type="paragraph" w:styleId="af1">
    <w:name w:val="No Spacing"/>
    <w:uiPriority w:val="1"/>
    <w:qFormat/>
    <w:rsid w:val="00CA04BC"/>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CA04BC"/>
    <w:pPr>
      <w:widowControl w:val="0"/>
      <w:autoSpaceDE w:val="0"/>
      <w:autoSpaceDN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CA04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CA04BC"/>
    <w:pPr>
      <w:widowControl w:val="0"/>
      <w:autoSpaceDE w:val="0"/>
      <w:autoSpaceDN w:val="0"/>
      <w:spacing w:after="0" w:line="240" w:lineRule="auto"/>
    </w:pPr>
    <w:rPr>
      <w:rFonts w:ascii="Arial" w:eastAsia="Times New Roman" w:hAnsi="Arial" w:cs="Arial"/>
      <w:b/>
      <w:bCs/>
      <w:sz w:val="20"/>
      <w:szCs w:val="20"/>
      <w:lang w:eastAsia="ru-RU"/>
    </w:rPr>
  </w:style>
  <w:style w:type="paragraph" w:customStyle="1" w:styleId="ConsPlusCell">
    <w:name w:val="ConsPlusCell"/>
    <w:uiPriority w:val="99"/>
    <w:rsid w:val="00CA04BC"/>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DocList">
    <w:name w:val="ConsPlusDocList"/>
    <w:uiPriority w:val="99"/>
    <w:rsid w:val="00CA04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51">
    <w:name w:val="Знак Знак5"/>
    <w:basedOn w:val="a"/>
    <w:uiPriority w:val="99"/>
    <w:rsid w:val="00CA04BC"/>
    <w:pPr>
      <w:spacing w:before="100" w:after="100"/>
    </w:pPr>
    <w:rPr>
      <w:rFonts w:ascii="Tahoma" w:hAnsi="Tahoma" w:cs="Tahoma"/>
      <w:sz w:val="20"/>
      <w:szCs w:val="20"/>
      <w:lang w:val="en-US"/>
    </w:rPr>
  </w:style>
  <w:style w:type="paragraph" w:customStyle="1" w:styleId="510">
    <w:name w:val="Знак Знак51"/>
    <w:basedOn w:val="a"/>
    <w:uiPriority w:val="99"/>
    <w:rsid w:val="00CA04BC"/>
    <w:pPr>
      <w:spacing w:before="100" w:after="100"/>
    </w:pPr>
    <w:rPr>
      <w:rFonts w:ascii="Tahoma" w:hAnsi="Tahoma" w:cs="Tahoma"/>
      <w:sz w:val="20"/>
      <w:szCs w:val="20"/>
      <w:lang w:val="en-US"/>
    </w:rPr>
  </w:style>
  <w:style w:type="paragraph" w:customStyle="1" w:styleId="52">
    <w:name w:val="Знак Знак52"/>
    <w:basedOn w:val="a"/>
    <w:uiPriority w:val="99"/>
    <w:rsid w:val="00CA04BC"/>
    <w:pPr>
      <w:spacing w:before="100" w:after="100"/>
    </w:pPr>
    <w:rPr>
      <w:rFonts w:ascii="Tahoma" w:hAnsi="Tahoma" w:cs="Tahoma"/>
      <w:sz w:val="20"/>
      <w:szCs w:val="20"/>
      <w:lang w:val="en-US"/>
    </w:rPr>
  </w:style>
  <w:style w:type="paragraph" w:customStyle="1" w:styleId="53">
    <w:name w:val="Знак Знак53"/>
    <w:basedOn w:val="a"/>
    <w:uiPriority w:val="99"/>
    <w:rsid w:val="00CA04BC"/>
    <w:pPr>
      <w:spacing w:before="100" w:after="100"/>
    </w:pPr>
    <w:rPr>
      <w:rFonts w:ascii="Tahoma" w:hAnsi="Tahoma" w:cs="Tahoma"/>
      <w:sz w:val="20"/>
      <w:szCs w:val="20"/>
      <w:lang w:val="en-US"/>
    </w:rPr>
  </w:style>
  <w:style w:type="paragraph" w:customStyle="1" w:styleId="af2">
    <w:name w:val="таблица"/>
    <w:basedOn w:val="a"/>
    <w:uiPriority w:val="99"/>
    <w:rsid w:val="00CA04BC"/>
    <w:rPr>
      <w:rFonts w:ascii="Arial" w:hAnsi="Arial" w:cs="Times New Roman"/>
      <w:sz w:val="20"/>
      <w:szCs w:val="20"/>
    </w:rPr>
  </w:style>
  <w:style w:type="paragraph" w:customStyle="1" w:styleId="Heading">
    <w:name w:val="Heading"/>
    <w:uiPriority w:val="99"/>
    <w:rsid w:val="00CA04BC"/>
    <w:pPr>
      <w:autoSpaceDE w:val="0"/>
      <w:autoSpaceDN w:val="0"/>
      <w:spacing w:after="0" w:line="240" w:lineRule="auto"/>
    </w:pPr>
    <w:rPr>
      <w:rFonts w:ascii="Arial" w:eastAsia="Times New Roman" w:hAnsi="Arial" w:cs="Arial"/>
      <w:b/>
      <w:bCs/>
      <w:lang w:eastAsia="ru-RU"/>
    </w:rPr>
  </w:style>
  <w:style w:type="character" w:customStyle="1" w:styleId="ConsPlusNormal0">
    <w:name w:val="ConsPlusNormal Знак"/>
    <w:rsid w:val="00CA04BC"/>
    <w:rPr>
      <w:rFonts w:ascii="Arial" w:hAnsi="Arial" w:cs="Arial" w:hint="default"/>
      <w:sz w:val="20"/>
      <w:szCs w:val="20"/>
    </w:rPr>
  </w:style>
  <w:style w:type="character" w:customStyle="1" w:styleId="41">
    <w:name w:val="Знак Знак4"/>
    <w:locked/>
    <w:rsid w:val="00CA04BC"/>
    <w:rPr>
      <w:rFonts w:ascii="Times New Roman CYR" w:hAnsi="Times New Roman CYR" w:cs="Times New Roman CYR" w:hint="default"/>
      <w:noProof w:val="0"/>
      <w:color w:val="000000"/>
      <w:sz w:val="28"/>
      <w:szCs w:val="28"/>
      <w:lang w:val="ru-RU" w:eastAsia="ru-RU" w:bidi="ar-SA"/>
    </w:rPr>
  </w:style>
  <w:style w:type="character" w:customStyle="1" w:styleId="af3">
    <w:name w:val="Знак Знак"/>
    <w:semiHidden/>
    <w:locked/>
    <w:rsid w:val="00CA04BC"/>
    <w:rPr>
      <w:rFonts w:ascii="Times New Roman CYR" w:hAnsi="Times New Roman CYR" w:cs="Times New Roman CYR" w:hint="default"/>
      <w:noProof w:val="0"/>
      <w:color w:val="000000"/>
      <w:sz w:val="28"/>
      <w:szCs w:val="28"/>
      <w:lang w:val="ru-RU" w:eastAsia="ru-RU" w:bidi="ar-SA"/>
    </w:rPr>
  </w:style>
  <w:style w:type="table" w:styleId="af4">
    <w:name w:val="Table Grid"/>
    <w:basedOn w:val="a1"/>
    <w:rsid w:val="00CA04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Title"/>
    <w:basedOn w:val="a"/>
    <w:link w:val="af6"/>
    <w:qFormat/>
    <w:rsid w:val="00CA04BC"/>
    <w:pPr>
      <w:jc w:val="center"/>
    </w:pPr>
    <w:rPr>
      <w:rFonts w:ascii="Times New Roman" w:hAnsi="Times New Roman" w:cs="Times New Roman"/>
      <w:sz w:val="28"/>
      <w:szCs w:val="20"/>
    </w:rPr>
  </w:style>
  <w:style w:type="character" w:customStyle="1" w:styleId="af6">
    <w:name w:val="Название Знак"/>
    <w:basedOn w:val="a0"/>
    <w:link w:val="af5"/>
    <w:rsid w:val="00CA04BC"/>
    <w:rPr>
      <w:rFonts w:ascii="Times New Roman" w:eastAsia="Times New Roman" w:hAnsi="Times New Roman" w:cs="Times New Roman"/>
      <w:sz w:val="28"/>
      <w:szCs w:val="20"/>
      <w:lang w:eastAsia="ru-RU"/>
    </w:rPr>
  </w:style>
  <w:style w:type="paragraph" w:customStyle="1" w:styleId="af7">
    <w:name w:val="Норный"/>
    <w:basedOn w:val="a"/>
    <w:rsid w:val="00CA04BC"/>
    <w:pPr>
      <w:jc w:val="center"/>
    </w:pPr>
    <w:rPr>
      <w:rFonts w:ascii="Times New Roman" w:hAnsi="Times New Roman" w:cs="Times New Roman"/>
      <w:b/>
      <w:sz w:val="24"/>
      <w:szCs w:val="20"/>
    </w:rPr>
  </w:style>
  <w:style w:type="paragraph" w:styleId="af8">
    <w:name w:val="Subtitle"/>
    <w:basedOn w:val="a"/>
    <w:link w:val="af9"/>
    <w:qFormat/>
    <w:rsid w:val="00CA04BC"/>
    <w:pPr>
      <w:spacing w:after="60"/>
      <w:jc w:val="center"/>
    </w:pPr>
    <w:rPr>
      <w:rFonts w:ascii="Arial" w:hAnsi="Arial" w:cs="Times New Roman"/>
      <w:i/>
      <w:sz w:val="24"/>
      <w:szCs w:val="20"/>
    </w:rPr>
  </w:style>
  <w:style w:type="character" w:customStyle="1" w:styleId="af9">
    <w:name w:val="Подзаголовок Знак"/>
    <w:basedOn w:val="a0"/>
    <w:link w:val="af8"/>
    <w:rsid w:val="00CA04BC"/>
    <w:rPr>
      <w:rFonts w:ascii="Arial" w:eastAsia="Times New Roman" w:hAnsi="Arial" w:cs="Times New Roman"/>
      <w:i/>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qFormat="1"/>
    <w:lsdException w:name="heading 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4BC"/>
    <w:pPr>
      <w:spacing w:after="0" w:line="240" w:lineRule="auto"/>
    </w:pPr>
    <w:rPr>
      <w:rFonts w:ascii="Calibri" w:eastAsia="Times New Roman" w:hAnsi="Calibri" w:cs="Calibri"/>
      <w:lang w:eastAsia="ru-RU"/>
    </w:rPr>
  </w:style>
  <w:style w:type="paragraph" w:styleId="1">
    <w:name w:val="heading 1"/>
    <w:basedOn w:val="a"/>
    <w:next w:val="a"/>
    <w:link w:val="10"/>
    <w:qFormat/>
    <w:rsid w:val="00CA04BC"/>
    <w:pPr>
      <w:keepNext/>
      <w:widowControl w:val="0"/>
      <w:tabs>
        <w:tab w:val="left" w:pos="90"/>
      </w:tabs>
      <w:jc w:val="center"/>
      <w:outlineLvl w:val="0"/>
    </w:pPr>
    <w:rPr>
      <w:rFonts w:ascii="Times New Roman CYR" w:hAnsi="Times New Roman CYR" w:cs="Times New Roman CYR"/>
      <w:color w:val="000000"/>
      <w:sz w:val="28"/>
      <w:szCs w:val="28"/>
    </w:rPr>
  </w:style>
  <w:style w:type="paragraph" w:styleId="2">
    <w:name w:val="heading 2"/>
    <w:basedOn w:val="a"/>
    <w:next w:val="a"/>
    <w:link w:val="20"/>
    <w:unhideWhenUsed/>
    <w:qFormat/>
    <w:rsid w:val="00CA04BC"/>
    <w:pPr>
      <w:keepNext/>
      <w:spacing w:before="240" w:after="60"/>
      <w:outlineLvl w:val="1"/>
    </w:pPr>
    <w:rPr>
      <w:rFonts w:ascii="Cambria" w:hAnsi="Cambria" w:cs="Times New Roman"/>
      <w:b/>
      <w:bCs/>
      <w:i/>
      <w:iCs/>
      <w:sz w:val="28"/>
      <w:szCs w:val="28"/>
    </w:rPr>
  </w:style>
  <w:style w:type="paragraph" w:styleId="3">
    <w:name w:val="heading 3"/>
    <w:basedOn w:val="2"/>
    <w:next w:val="a"/>
    <w:link w:val="30"/>
    <w:unhideWhenUsed/>
    <w:qFormat/>
    <w:rsid w:val="00CA04BC"/>
    <w:pPr>
      <w:keepLines/>
      <w:widowControl w:val="0"/>
      <w:spacing w:before="120" w:after="120"/>
      <w:jc w:val="center"/>
      <w:outlineLvl w:val="2"/>
    </w:pPr>
    <w:rPr>
      <w:rFonts w:ascii="Times New Roman" w:hAnsi="Times New Roman"/>
      <w:bCs w:val="0"/>
      <w:i w:val="0"/>
      <w:iCs w:val="0"/>
      <w:sz w:val="20"/>
      <w:szCs w:val="20"/>
      <w:u w:val="single"/>
    </w:rPr>
  </w:style>
  <w:style w:type="paragraph" w:styleId="4">
    <w:name w:val="heading 4"/>
    <w:basedOn w:val="3"/>
    <w:next w:val="a"/>
    <w:link w:val="40"/>
    <w:semiHidden/>
    <w:unhideWhenUsed/>
    <w:qFormat/>
    <w:rsid w:val="00CA04BC"/>
    <w:pPr>
      <w:spacing w:after="60"/>
      <w:outlineLvl w:val="3"/>
    </w:pPr>
    <w:rPr>
      <w:sz w:val="18"/>
    </w:rPr>
  </w:style>
  <w:style w:type="paragraph" w:styleId="5">
    <w:name w:val="heading 5"/>
    <w:basedOn w:val="4"/>
    <w:next w:val="a"/>
    <w:link w:val="50"/>
    <w:semiHidden/>
    <w:unhideWhenUsed/>
    <w:qFormat/>
    <w:rsid w:val="00CA04BC"/>
    <w:pPr>
      <w:outlineLvl w:val="4"/>
    </w:pPr>
    <w:rPr>
      <w:i/>
    </w:rPr>
  </w:style>
  <w:style w:type="paragraph" w:styleId="6">
    <w:name w:val="heading 6"/>
    <w:basedOn w:val="a"/>
    <w:next w:val="a"/>
    <w:link w:val="60"/>
    <w:semiHidden/>
    <w:unhideWhenUsed/>
    <w:qFormat/>
    <w:rsid w:val="00CA04BC"/>
    <w:pPr>
      <w:keepNext/>
      <w:keepLines/>
      <w:outlineLvl w:val="5"/>
    </w:pPr>
    <w:rPr>
      <w:rFonts w:ascii="Times New Roman" w:hAnsi="Times New Roman" w:cs="Times New Roman"/>
      <w:sz w:val="18"/>
      <w:szCs w:val="20"/>
      <w:u w:val="single"/>
    </w:rPr>
  </w:style>
  <w:style w:type="paragraph" w:styleId="8">
    <w:name w:val="heading 8"/>
    <w:basedOn w:val="a"/>
    <w:next w:val="a"/>
    <w:link w:val="80"/>
    <w:uiPriority w:val="99"/>
    <w:semiHidden/>
    <w:unhideWhenUsed/>
    <w:qFormat/>
    <w:rsid w:val="00CA04BC"/>
    <w:pPr>
      <w:keepNext/>
      <w:jc w:val="center"/>
      <w:outlineLvl w:val="7"/>
    </w:pPr>
    <w:rPr>
      <w:rFonts w:ascii="Times New Roman" w:hAnsi="Times New Roman" w:cs="Times New Roman"/>
      <w:b/>
      <w:sz w:val="24"/>
      <w:szCs w:val="20"/>
      <w:u w:val="single"/>
    </w:rPr>
  </w:style>
  <w:style w:type="paragraph" w:styleId="9">
    <w:name w:val="heading 9"/>
    <w:basedOn w:val="a"/>
    <w:next w:val="a"/>
    <w:link w:val="90"/>
    <w:uiPriority w:val="99"/>
    <w:semiHidden/>
    <w:unhideWhenUsed/>
    <w:qFormat/>
    <w:rsid w:val="00CA04BC"/>
    <w:pPr>
      <w:keepNext/>
      <w:keepLines/>
      <w:spacing w:after="120"/>
      <w:jc w:val="center"/>
      <w:outlineLvl w:val="8"/>
    </w:pPr>
    <w:rPr>
      <w:rFonts w:ascii="Times New Roman" w:hAnsi="Times New Roman" w:cs="Times New Roman"/>
      <w:b/>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A04BC"/>
    <w:rPr>
      <w:rFonts w:ascii="Times New Roman CYR" w:eastAsia="Times New Roman" w:hAnsi="Times New Roman CYR" w:cs="Times New Roman CYR"/>
      <w:color w:val="000000"/>
      <w:sz w:val="28"/>
      <w:szCs w:val="28"/>
      <w:lang w:eastAsia="ru-RU"/>
    </w:rPr>
  </w:style>
  <w:style w:type="character" w:customStyle="1" w:styleId="20">
    <w:name w:val="Заголовок 2 Знак"/>
    <w:basedOn w:val="a0"/>
    <w:link w:val="2"/>
    <w:rsid w:val="00CA04BC"/>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CA04BC"/>
    <w:rPr>
      <w:rFonts w:ascii="Times New Roman" w:eastAsia="Times New Roman" w:hAnsi="Times New Roman" w:cs="Times New Roman"/>
      <w:b/>
      <w:sz w:val="20"/>
      <w:szCs w:val="20"/>
      <w:u w:val="single"/>
      <w:lang w:eastAsia="ru-RU"/>
    </w:rPr>
  </w:style>
  <w:style w:type="character" w:customStyle="1" w:styleId="40">
    <w:name w:val="Заголовок 4 Знак"/>
    <w:basedOn w:val="a0"/>
    <w:link w:val="4"/>
    <w:semiHidden/>
    <w:rsid w:val="00CA04BC"/>
    <w:rPr>
      <w:rFonts w:ascii="Times New Roman" w:eastAsia="Times New Roman" w:hAnsi="Times New Roman" w:cs="Times New Roman"/>
      <w:b/>
      <w:sz w:val="18"/>
      <w:szCs w:val="20"/>
      <w:u w:val="single"/>
      <w:lang w:eastAsia="ru-RU"/>
    </w:rPr>
  </w:style>
  <w:style w:type="character" w:customStyle="1" w:styleId="50">
    <w:name w:val="Заголовок 5 Знак"/>
    <w:basedOn w:val="a0"/>
    <w:link w:val="5"/>
    <w:semiHidden/>
    <w:rsid w:val="00CA04BC"/>
    <w:rPr>
      <w:rFonts w:ascii="Times New Roman" w:eastAsia="Times New Roman" w:hAnsi="Times New Roman" w:cs="Times New Roman"/>
      <w:b/>
      <w:i/>
      <w:sz w:val="18"/>
      <w:szCs w:val="20"/>
      <w:u w:val="single"/>
      <w:lang w:eastAsia="ru-RU"/>
    </w:rPr>
  </w:style>
  <w:style w:type="character" w:customStyle="1" w:styleId="60">
    <w:name w:val="Заголовок 6 Знак"/>
    <w:basedOn w:val="a0"/>
    <w:link w:val="6"/>
    <w:semiHidden/>
    <w:rsid w:val="00CA04BC"/>
    <w:rPr>
      <w:rFonts w:ascii="Times New Roman" w:eastAsia="Times New Roman" w:hAnsi="Times New Roman" w:cs="Times New Roman"/>
      <w:sz w:val="18"/>
      <w:szCs w:val="20"/>
      <w:u w:val="single"/>
      <w:lang w:eastAsia="ru-RU"/>
    </w:rPr>
  </w:style>
  <w:style w:type="character" w:customStyle="1" w:styleId="80">
    <w:name w:val="Заголовок 8 Знак"/>
    <w:basedOn w:val="a0"/>
    <w:link w:val="8"/>
    <w:uiPriority w:val="99"/>
    <w:semiHidden/>
    <w:rsid w:val="00CA04BC"/>
    <w:rPr>
      <w:rFonts w:ascii="Times New Roman" w:eastAsia="Times New Roman" w:hAnsi="Times New Roman" w:cs="Times New Roman"/>
      <w:b/>
      <w:sz w:val="24"/>
      <w:szCs w:val="20"/>
      <w:u w:val="single"/>
      <w:lang w:eastAsia="ru-RU"/>
    </w:rPr>
  </w:style>
  <w:style w:type="character" w:customStyle="1" w:styleId="90">
    <w:name w:val="Заголовок 9 Знак"/>
    <w:basedOn w:val="a0"/>
    <w:link w:val="9"/>
    <w:uiPriority w:val="99"/>
    <w:semiHidden/>
    <w:rsid w:val="00CA04BC"/>
    <w:rPr>
      <w:rFonts w:ascii="Times New Roman" w:eastAsia="Times New Roman" w:hAnsi="Times New Roman" w:cs="Times New Roman"/>
      <w:b/>
      <w:sz w:val="18"/>
      <w:szCs w:val="20"/>
      <w:lang w:eastAsia="ru-RU"/>
    </w:rPr>
  </w:style>
  <w:style w:type="character" w:styleId="a3">
    <w:name w:val="Hyperlink"/>
    <w:unhideWhenUsed/>
    <w:rsid w:val="00CA04BC"/>
    <w:rPr>
      <w:color w:val="0000FF"/>
      <w:u w:val="single"/>
    </w:rPr>
  </w:style>
  <w:style w:type="character" w:styleId="a4">
    <w:name w:val="FollowedHyperlink"/>
    <w:semiHidden/>
    <w:unhideWhenUsed/>
    <w:rsid w:val="00CA04BC"/>
    <w:rPr>
      <w:color w:val="800080"/>
      <w:u w:val="single"/>
    </w:rPr>
  </w:style>
  <w:style w:type="paragraph" w:styleId="a5">
    <w:name w:val="Normal (Web)"/>
    <w:basedOn w:val="a"/>
    <w:uiPriority w:val="99"/>
    <w:unhideWhenUsed/>
    <w:rsid w:val="00CA04BC"/>
    <w:pPr>
      <w:spacing w:before="30" w:after="30"/>
    </w:pPr>
    <w:rPr>
      <w:rFonts w:ascii="Arial" w:hAnsi="Arial" w:cs="Arial"/>
      <w:color w:val="000000"/>
      <w:spacing w:val="2"/>
      <w:sz w:val="24"/>
      <w:szCs w:val="24"/>
    </w:rPr>
  </w:style>
  <w:style w:type="paragraph" w:styleId="11">
    <w:name w:val="index 1"/>
    <w:basedOn w:val="a"/>
    <w:next w:val="a"/>
    <w:autoRedefine/>
    <w:uiPriority w:val="99"/>
    <w:semiHidden/>
    <w:unhideWhenUsed/>
    <w:rsid w:val="00CA04BC"/>
    <w:pPr>
      <w:ind w:left="220" w:hanging="220"/>
    </w:pPr>
  </w:style>
  <w:style w:type="paragraph" w:styleId="12">
    <w:name w:val="toc 1"/>
    <w:basedOn w:val="a"/>
    <w:next w:val="a"/>
    <w:autoRedefine/>
    <w:uiPriority w:val="99"/>
    <w:semiHidden/>
    <w:unhideWhenUsed/>
    <w:rsid w:val="00CA04BC"/>
    <w:pPr>
      <w:widowControl w:val="0"/>
      <w:tabs>
        <w:tab w:val="right" w:leader="dot" w:pos="6691"/>
      </w:tabs>
      <w:spacing w:after="120"/>
      <w:ind w:left="284" w:hanging="284"/>
      <w:jc w:val="both"/>
    </w:pPr>
    <w:rPr>
      <w:rFonts w:ascii="Times New Roman" w:hAnsi="Times New Roman" w:cs="Times New Roman"/>
      <w:b/>
      <w:caps/>
      <w:noProof/>
      <w:sz w:val="18"/>
      <w:szCs w:val="20"/>
    </w:rPr>
  </w:style>
  <w:style w:type="paragraph" w:styleId="21">
    <w:name w:val="toc 2"/>
    <w:basedOn w:val="a"/>
    <w:next w:val="a"/>
    <w:autoRedefine/>
    <w:uiPriority w:val="99"/>
    <w:semiHidden/>
    <w:unhideWhenUsed/>
    <w:rsid w:val="00CA04BC"/>
    <w:pPr>
      <w:widowControl w:val="0"/>
      <w:tabs>
        <w:tab w:val="right" w:leader="dot" w:pos="6691"/>
      </w:tabs>
      <w:spacing w:after="120"/>
      <w:ind w:left="567" w:hanging="567"/>
    </w:pPr>
    <w:rPr>
      <w:rFonts w:ascii="Times New Roman" w:hAnsi="Times New Roman" w:cs="Times New Roman"/>
      <w:b/>
      <w:smallCaps/>
      <w:noProof/>
      <w:sz w:val="18"/>
      <w:szCs w:val="18"/>
    </w:rPr>
  </w:style>
  <w:style w:type="paragraph" w:styleId="a6">
    <w:name w:val="header"/>
    <w:basedOn w:val="a"/>
    <w:link w:val="a7"/>
    <w:uiPriority w:val="99"/>
    <w:semiHidden/>
    <w:unhideWhenUsed/>
    <w:rsid w:val="00CA04BC"/>
    <w:pPr>
      <w:tabs>
        <w:tab w:val="center" w:pos="4677"/>
        <w:tab w:val="right" w:pos="9355"/>
      </w:tabs>
    </w:pPr>
    <w:rPr>
      <w:rFonts w:cs="Times New Roman"/>
    </w:rPr>
  </w:style>
  <w:style w:type="character" w:customStyle="1" w:styleId="a7">
    <w:name w:val="Верхний колонтитул Знак"/>
    <w:basedOn w:val="a0"/>
    <w:link w:val="a6"/>
    <w:uiPriority w:val="99"/>
    <w:semiHidden/>
    <w:rsid w:val="00CA04BC"/>
    <w:rPr>
      <w:rFonts w:ascii="Calibri" w:eastAsia="Times New Roman" w:hAnsi="Calibri" w:cs="Times New Roman"/>
      <w:lang w:eastAsia="ru-RU"/>
    </w:rPr>
  </w:style>
  <w:style w:type="paragraph" w:styleId="a8">
    <w:name w:val="footer"/>
    <w:basedOn w:val="a"/>
    <w:link w:val="a9"/>
    <w:uiPriority w:val="99"/>
    <w:semiHidden/>
    <w:unhideWhenUsed/>
    <w:rsid w:val="00CA04BC"/>
    <w:pPr>
      <w:tabs>
        <w:tab w:val="center" w:pos="4677"/>
        <w:tab w:val="right" w:pos="9355"/>
      </w:tabs>
    </w:pPr>
  </w:style>
  <w:style w:type="character" w:customStyle="1" w:styleId="a9">
    <w:name w:val="Нижний колонтитул Знак"/>
    <w:basedOn w:val="a0"/>
    <w:link w:val="a8"/>
    <w:uiPriority w:val="99"/>
    <w:semiHidden/>
    <w:rsid w:val="00CA04BC"/>
    <w:rPr>
      <w:rFonts w:ascii="Calibri" w:eastAsia="Times New Roman" w:hAnsi="Calibri" w:cs="Calibri"/>
      <w:lang w:eastAsia="ru-RU"/>
    </w:rPr>
  </w:style>
  <w:style w:type="paragraph" w:styleId="aa">
    <w:name w:val="index heading"/>
    <w:basedOn w:val="a"/>
    <w:next w:val="11"/>
    <w:uiPriority w:val="99"/>
    <w:semiHidden/>
    <w:unhideWhenUsed/>
    <w:rsid w:val="00CA04BC"/>
    <w:pPr>
      <w:spacing w:before="240" w:after="120"/>
      <w:jc w:val="center"/>
    </w:pPr>
    <w:rPr>
      <w:rFonts w:ascii="Times New Roman" w:hAnsi="Times New Roman" w:cs="Times New Roman"/>
      <w:b/>
      <w:sz w:val="26"/>
      <w:szCs w:val="20"/>
    </w:rPr>
  </w:style>
  <w:style w:type="paragraph" w:styleId="ab">
    <w:name w:val="Body Text"/>
    <w:basedOn w:val="a"/>
    <w:link w:val="ac"/>
    <w:uiPriority w:val="99"/>
    <w:semiHidden/>
    <w:unhideWhenUsed/>
    <w:rsid w:val="00CA04BC"/>
    <w:pPr>
      <w:widowControl w:val="0"/>
      <w:tabs>
        <w:tab w:val="left" w:pos="90"/>
      </w:tabs>
      <w:jc w:val="center"/>
    </w:pPr>
    <w:rPr>
      <w:rFonts w:ascii="Times New Roman CYR" w:hAnsi="Times New Roman CYR" w:cs="Times New Roman CYR"/>
      <w:color w:val="000000"/>
      <w:sz w:val="28"/>
      <w:szCs w:val="28"/>
    </w:rPr>
  </w:style>
  <w:style w:type="character" w:customStyle="1" w:styleId="ac">
    <w:name w:val="Основной текст Знак"/>
    <w:basedOn w:val="a0"/>
    <w:link w:val="ab"/>
    <w:uiPriority w:val="99"/>
    <w:semiHidden/>
    <w:rsid w:val="00CA04BC"/>
    <w:rPr>
      <w:rFonts w:ascii="Times New Roman CYR" w:eastAsia="Times New Roman" w:hAnsi="Times New Roman CYR" w:cs="Times New Roman CYR"/>
      <w:color w:val="000000"/>
      <w:sz w:val="28"/>
      <w:szCs w:val="28"/>
      <w:lang w:eastAsia="ru-RU"/>
    </w:rPr>
  </w:style>
  <w:style w:type="paragraph" w:styleId="ad">
    <w:name w:val="Body Text Indent"/>
    <w:basedOn w:val="a"/>
    <w:link w:val="ae"/>
    <w:uiPriority w:val="99"/>
    <w:semiHidden/>
    <w:unhideWhenUsed/>
    <w:rsid w:val="00CA04BC"/>
    <w:pPr>
      <w:widowControl w:val="0"/>
      <w:snapToGrid w:val="0"/>
      <w:ind w:firstLine="540"/>
      <w:jc w:val="both"/>
    </w:pPr>
    <w:rPr>
      <w:rFonts w:ascii="Times New Roman" w:hAnsi="Times New Roman" w:cs="Times New Roman"/>
      <w:sz w:val="28"/>
    </w:rPr>
  </w:style>
  <w:style w:type="character" w:customStyle="1" w:styleId="ae">
    <w:name w:val="Основной текст с отступом Знак"/>
    <w:basedOn w:val="a0"/>
    <w:link w:val="ad"/>
    <w:uiPriority w:val="99"/>
    <w:semiHidden/>
    <w:rsid w:val="00CA04BC"/>
    <w:rPr>
      <w:rFonts w:ascii="Times New Roman" w:eastAsia="Times New Roman" w:hAnsi="Times New Roman" w:cs="Times New Roman"/>
      <w:sz w:val="28"/>
      <w:lang w:eastAsia="ru-RU"/>
    </w:rPr>
  </w:style>
  <w:style w:type="paragraph" w:styleId="22">
    <w:name w:val="Body Text 2"/>
    <w:basedOn w:val="a"/>
    <w:link w:val="23"/>
    <w:uiPriority w:val="99"/>
    <w:semiHidden/>
    <w:unhideWhenUsed/>
    <w:rsid w:val="00CA04BC"/>
    <w:pPr>
      <w:ind w:firstLine="567"/>
      <w:jc w:val="both"/>
      <w:outlineLvl w:val="2"/>
    </w:pPr>
    <w:rPr>
      <w:b/>
      <w:bCs/>
      <w:i/>
      <w:iCs/>
      <w:color w:val="000000"/>
      <w:sz w:val="24"/>
      <w:szCs w:val="24"/>
    </w:rPr>
  </w:style>
  <w:style w:type="character" w:customStyle="1" w:styleId="23">
    <w:name w:val="Основной текст 2 Знак"/>
    <w:basedOn w:val="a0"/>
    <w:link w:val="22"/>
    <w:uiPriority w:val="99"/>
    <w:semiHidden/>
    <w:rsid w:val="00CA04BC"/>
    <w:rPr>
      <w:rFonts w:ascii="Calibri" w:eastAsia="Times New Roman" w:hAnsi="Calibri" w:cs="Calibri"/>
      <w:b/>
      <w:bCs/>
      <w:i/>
      <w:iCs/>
      <w:color w:val="000000"/>
      <w:sz w:val="24"/>
      <w:szCs w:val="24"/>
      <w:lang w:eastAsia="ru-RU"/>
    </w:rPr>
  </w:style>
  <w:style w:type="paragraph" w:styleId="31">
    <w:name w:val="Body Text 3"/>
    <w:basedOn w:val="a"/>
    <w:link w:val="32"/>
    <w:uiPriority w:val="99"/>
    <w:semiHidden/>
    <w:unhideWhenUsed/>
    <w:rsid w:val="00CA04BC"/>
    <w:pPr>
      <w:jc w:val="center"/>
    </w:pPr>
    <w:rPr>
      <w:rFonts w:ascii="Times New Roman" w:hAnsi="Times New Roman" w:cs="Times New Roman"/>
      <w:b/>
      <w:sz w:val="18"/>
      <w:szCs w:val="20"/>
      <w:u w:val="single"/>
    </w:rPr>
  </w:style>
  <w:style w:type="character" w:customStyle="1" w:styleId="32">
    <w:name w:val="Основной текст 3 Знак"/>
    <w:basedOn w:val="a0"/>
    <w:link w:val="31"/>
    <w:uiPriority w:val="99"/>
    <w:semiHidden/>
    <w:rsid w:val="00CA04BC"/>
    <w:rPr>
      <w:rFonts w:ascii="Times New Roman" w:eastAsia="Times New Roman" w:hAnsi="Times New Roman" w:cs="Times New Roman"/>
      <w:b/>
      <w:sz w:val="18"/>
      <w:szCs w:val="20"/>
      <w:u w:val="single"/>
      <w:lang w:eastAsia="ru-RU"/>
    </w:rPr>
  </w:style>
  <w:style w:type="paragraph" w:styleId="24">
    <w:name w:val="Body Text Indent 2"/>
    <w:basedOn w:val="a"/>
    <w:link w:val="25"/>
    <w:uiPriority w:val="99"/>
    <w:semiHidden/>
    <w:unhideWhenUsed/>
    <w:rsid w:val="00CA04BC"/>
    <w:pPr>
      <w:spacing w:after="120" w:line="480" w:lineRule="auto"/>
      <w:ind w:left="283"/>
    </w:pPr>
    <w:rPr>
      <w:rFonts w:cs="Times New Roman"/>
    </w:rPr>
  </w:style>
  <w:style w:type="character" w:customStyle="1" w:styleId="25">
    <w:name w:val="Основной текст с отступом 2 Знак"/>
    <w:basedOn w:val="a0"/>
    <w:link w:val="24"/>
    <w:uiPriority w:val="99"/>
    <w:semiHidden/>
    <w:rsid w:val="00CA04BC"/>
    <w:rPr>
      <w:rFonts w:ascii="Calibri" w:eastAsia="Times New Roman" w:hAnsi="Calibri" w:cs="Times New Roman"/>
      <w:lang w:eastAsia="ru-RU"/>
    </w:rPr>
  </w:style>
  <w:style w:type="paragraph" w:styleId="af">
    <w:name w:val="Balloon Text"/>
    <w:basedOn w:val="a"/>
    <w:link w:val="af0"/>
    <w:uiPriority w:val="99"/>
    <w:semiHidden/>
    <w:unhideWhenUsed/>
    <w:rsid w:val="00CA04BC"/>
    <w:rPr>
      <w:rFonts w:ascii="Tahoma" w:hAnsi="Tahoma" w:cs="Tahoma"/>
      <w:sz w:val="16"/>
      <w:szCs w:val="16"/>
    </w:rPr>
  </w:style>
  <w:style w:type="character" w:customStyle="1" w:styleId="af0">
    <w:name w:val="Текст выноски Знак"/>
    <w:basedOn w:val="a0"/>
    <w:link w:val="af"/>
    <w:uiPriority w:val="99"/>
    <w:semiHidden/>
    <w:rsid w:val="00CA04BC"/>
    <w:rPr>
      <w:rFonts w:ascii="Tahoma" w:eastAsia="Times New Roman" w:hAnsi="Tahoma" w:cs="Tahoma"/>
      <w:sz w:val="16"/>
      <w:szCs w:val="16"/>
      <w:lang w:eastAsia="ru-RU"/>
    </w:rPr>
  </w:style>
  <w:style w:type="paragraph" w:styleId="af1">
    <w:name w:val="No Spacing"/>
    <w:uiPriority w:val="1"/>
    <w:qFormat/>
    <w:rsid w:val="00CA04BC"/>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CA04BC"/>
    <w:pPr>
      <w:widowControl w:val="0"/>
      <w:autoSpaceDE w:val="0"/>
      <w:autoSpaceDN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CA04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CA04BC"/>
    <w:pPr>
      <w:widowControl w:val="0"/>
      <w:autoSpaceDE w:val="0"/>
      <w:autoSpaceDN w:val="0"/>
      <w:spacing w:after="0" w:line="240" w:lineRule="auto"/>
    </w:pPr>
    <w:rPr>
      <w:rFonts w:ascii="Arial" w:eastAsia="Times New Roman" w:hAnsi="Arial" w:cs="Arial"/>
      <w:b/>
      <w:bCs/>
      <w:sz w:val="20"/>
      <w:szCs w:val="20"/>
      <w:lang w:eastAsia="ru-RU"/>
    </w:rPr>
  </w:style>
  <w:style w:type="paragraph" w:customStyle="1" w:styleId="ConsPlusCell">
    <w:name w:val="ConsPlusCell"/>
    <w:uiPriority w:val="99"/>
    <w:rsid w:val="00CA04BC"/>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DocList">
    <w:name w:val="ConsPlusDocList"/>
    <w:uiPriority w:val="99"/>
    <w:rsid w:val="00CA04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51">
    <w:name w:val="Знак Знак5"/>
    <w:basedOn w:val="a"/>
    <w:uiPriority w:val="99"/>
    <w:rsid w:val="00CA04BC"/>
    <w:pPr>
      <w:spacing w:before="100" w:after="100"/>
    </w:pPr>
    <w:rPr>
      <w:rFonts w:ascii="Tahoma" w:hAnsi="Tahoma" w:cs="Tahoma"/>
      <w:sz w:val="20"/>
      <w:szCs w:val="20"/>
      <w:lang w:val="en-US"/>
    </w:rPr>
  </w:style>
  <w:style w:type="paragraph" w:customStyle="1" w:styleId="510">
    <w:name w:val="Знак Знак51"/>
    <w:basedOn w:val="a"/>
    <w:uiPriority w:val="99"/>
    <w:rsid w:val="00CA04BC"/>
    <w:pPr>
      <w:spacing w:before="100" w:after="100"/>
    </w:pPr>
    <w:rPr>
      <w:rFonts w:ascii="Tahoma" w:hAnsi="Tahoma" w:cs="Tahoma"/>
      <w:sz w:val="20"/>
      <w:szCs w:val="20"/>
      <w:lang w:val="en-US"/>
    </w:rPr>
  </w:style>
  <w:style w:type="paragraph" w:customStyle="1" w:styleId="52">
    <w:name w:val="Знак Знак52"/>
    <w:basedOn w:val="a"/>
    <w:uiPriority w:val="99"/>
    <w:rsid w:val="00CA04BC"/>
    <w:pPr>
      <w:spacing w:before="100" w:after="100"/>
    </w:pPr>
    <w:rPr>
      <w:rFonts w:ascii="Tahoma" w:hAnsi="Tahoma" w:cs="Tahoma"/>
      <w:sz w:val="20"/>
      <w:szCs w:val="20"/>
      <w:lang w:val="en-US"/>
    </w:rPr>
  </w:style>
  <w:style w:type="paragraph" w:customStyle="1" w:styleId="53">
    <w:name w:val="Знак Знак53"/>
    <w:basedOn w:val="a"/>
    <w:uiPriority w:val="99"/>
    <w:rsid w:val="00CA04BC"/>
    <w:pPr>
      <w:spacing w:before="100" w:after="100"/>
    </w:pPr>
    <w:rPr>
      <w:rFonts w:ascii="Tahoma" w:hAnsi="Tahoma" w:cs="Tahoma"/>
      <w:sz w:val="20"/>
      <w:szCs w:val="20"/>
      <w:lang w:val="en-US"/>
    </w:rPr>
  </w:style>
  <w:style w:type="paragraph" w:customStyle="1" w:styleId="af2">
    <w:name w:val="таблица"/>
    <w:basedOn w:val="a"/>
    <w:uiPriority w:val="99"/>
    <w:rsid w:val="00CA04BC"/>
    <w:rPr>
      <w:rFonts w:ascii="Arial" w:hAnsi="Arial" w:cs="Times New Roman"/>
      <w:sz w:val="20"/>
      <w:szCs w:val="20"/>
    </w:rPr>
  </w:style>
  <w:style w:type="paragraph" w:customStyle="1" w:styleId="Heading">
    <w:name w:val="Heading"/>
    <w:uiPriority w:val="99"/>
    <w:rsid w:val="00CA04BC"/>
    <w:pPr>
      <w:autoSpaceDE w:val="0"/>
      <w:autoSpaceDN w:val="0"/>
      <w:spacing w:after="0" w:line="240" w:lineRule="auto"/>
    </w:pPr>
    <w:rPr>
      <w:rFonts w:ascii="Arial" w:eastAsia="Times New Roman" w:hAnsi="Arial" w:cs="Arial"/>
      <w:b/>
      <w:bCs/>
      <w:lang w:eastAsia="ru-RU"/>
    </w:rPr>
  </w:style>
  <w:style w:type="character" w:customStyle="1" w:styleId="ConsPlusNormal0">
    <w:name w:val="ConsPlusNormal Знак"/>
    <w:rsid w:val="00CA04BC"/>
    <w:rPr>
      <w:rFonts w:ascii="Arial" w:hAnsi="Arial" w:cs="Arial" w:hint="default"/>
      <w:sz w:val="20"/>
      <w:szCs w:val="20"/>
    </w:rPr>
  </w:style>
  <w:style w:type="character" w:customStyle="1" w:styleId="41">
    <w:name w:val="Знак Знак4"/>
    <w:locked/>
    <w:rsid w:val="00CA04BC"/>
    <w:rPr>
      <w:rFonts w:ascii="Times New Roman CYR" w:hAnsi="Times New Roman CYR" w:cs="Times New Roman CYR" w:hint="default"/>
      <w:noProof w:val="0"/>
      <w:color w:val="000000"/>
      <w:sz w:val="28"/>
      <w:szCs w:val="28"/>
      <w:lang w:val="ru-RU" w:eastAsia="ru-RU" w:bidi="ar-SA"/>
    </w:rPr>
  </w:style>
  <w:style w:type="character" w:customStyle="1" w:styleId="af3">
    <w:name w:val="Знак Знак"/>
    <w:semiHidden/>
    <w:locked/>
    <w:rsid w:val="00CA04BC"/>
    <w:rPr>
      <w:rFonts w:ascii="Times New Roman CYR" w:hAnsi="Times New Roman CYR" w:cs="Times New Roman CYR" w:hint="default"/>
      <w:noProof w:val="0"/>
      <w:color w:val="000000"/>
      <w:sz w:val="28"/>
      <w:szCs w:val="28"/>
      <w:lang w:val="ru-RU" w:eastAsia="ru-RU" w:bidi="ar-SA"/>
    </w:rPr>
  </w:style>
  <w:style w:type="table" w:styleId="af4">
    <w:name w:val="Table Grid"/>
    <w:basedOn w:val="a1"/>
    <w:rsid w:val="00CA04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Title"/>
    <w:basedOn w:val="a"/>
    <w:link w:val="af6"/>
    <w:qFormat/>
    <w:rsid w:val="00CA04BC"/>
    <w:pPr>
      <w:jc w:val="center"/>
    </w:pPr>
    <w:rPr>
      <w:rFonts w:ascii="Times New Roman" w:hAnsi="Times New Roman" w:cs="Times New Roman"/>
      <w:sz w:val="28"/>
      <w:szCs w:val="20"/>
    </w:rPr>
  </w:style>
  <w:style w:type="character" w:customStyle="1" w:styleId="af6">
    <w:name w:val="Название Знак"/>
    <w:basedOn w:val="a0"/>
    <w:link w:val="af5"/>
    <w:rsid w:val="00CA04BC"/>
    <w:rPr>
      <w:rFonts w:ascii="Times New Roman" w:eastAsia="Times New Roman" w:hAnsi="Times New Roman" w:cs="Times New Roman"/>
      <w:sz w:val="28"/>
      <w:szCs w:val="20"/>
      <w:lang w:eastAsia="ru-RU"/>
    </w:rPr>
  </w:style>
  <w:style w:type="paragraph" w:customStyle="1" w:styleId="af7">
    <w:name w:val="Норный"/>
    <w:basedOn w:val="a"/>
    <w:rsid w:val="00CA04BC"/>
    <w:pPr>
      <w:jc w:val="center"/>
    </w:pPr>
    <w:rPr>
      <w:rFonts w:ascii="Times New Roman" w:hAnsi="Times New Roman" w:cs="Times New Roman"/>
      <w:b/>
      <w:sz w:val="24"/>
      <w:szCs w:val="20"/>
    </w:rPr>
  </w:style>
  <w:style w:type="paragraph" w:styleId="af8">
    <w:name w:val="Subtitle"/>
    <w:basedOn w:val="a"/>
    <w:link w:val="af9"/>
    <w:qFormat/>
    <w:rsid w:val="00CA04BC"/>
    <w:pPr>
      <w:spacing w:after="60"/>
      <w:jc w:val="center"/>
    </w:pPr>
    <w:rPr>
      <w:rFonts w:ascii="Arial" w:hAnsi="Arial" w:cs="Times New Roman"/>
      <w:i/>
      <w:sz w:val="24"/>
      <w:szCs w:val="20"/>
    </w:rPr>
  </w:style>
  <w:style w:type="character" w:customStyle="1" w:styleId="af9">
    <w:name w:val="Подзаголовок Знак"/>
    <w:basedOn w:val="a0"/>
    <w:link w:val="af8"/>
    <w:rsid w:val="00CA04BC"/>
    <w:rPr>
      <w:rFonts w:ascii="Arial" w:eastAsia="Times New Roman" w:hAnsi="Arial" w:cs="Times New Roman"/>
      <w:i/>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9DBAB9E6650A9A4F3E3E5B25813ECF6247B94F4E97CEABC6CF15E5595867EFDFE09DD3359C5F2ABC74E79I1R4H" TargetMode="External"/><Relationship Id="rId13" Type="http://schemas.openxmlformats.org/officeDocument/2006/relationships/hyperlink" Target="consultantplus://offline/ref=03434C3E02BC326B3AE8C2643F8E2182176A22F94CCCC4CB80DE3CB65C5Fg4G" TargetMode="External"/><Relationship Id="rId18" Type="http://schemas.openxmlformats.org/officeDocument/2006/relationships/hyperlink" Target="consultantplus://offline/ref=31A7213464695F3AB0CCA8DEAA397A704FCC5974E63D1F9430D12E7B837AA02002DDD5DA91B654E8N4jFF" TargetMode="External"/><Relationship Id="rId26" Type="http://schemas.openxmlformats.org/officeDocument/2006/relationships/hyperlink" Target="mailto:official@adm.kvr.nnov.ru" TargetMode="External"/><Relationship Id="rId3" Type="http://schemas.openxmlformats.org/officeDocument/2006/relationships/settings" Target="settings.xml"/><Relationship Id="rId21" Type="http://schemas.openxmlformats.org/officeDocument/2006/relationships/hyperlink" Target="consultantplus://offline/ref=118C74F860FBCE5F11C13F1196BF8987A50EC55A617CC4AD790AB6BC93k4a9J" TargetMode="External"/><Relationship Id="rId7" Type="http://schemas.openxmlformats.org/officeDocument/2006/relationships/hyperlink" Target="consultantplus://offline/ref=A9DBAB9E6650A9A4F3E3FBBF4E7FBBF32273C9FDE67EE2E832AE0508C28F74AAB9468472I1RAH" TargetMode="External"/><Relationship Id="rId12" Type="http://schemas.openxmlformats.org/officeDocument/2006/relationships/hyperlink" Target="http://www.kovernino.ru" TargetMode="External"/><Relationship Id="rId17" Type="http://schemas.openxmlformats.org/officeDocument/2006/relationships/hyperlink" Target="consultantplus://offline/ref=2FC76A766AF5419A59A96478E19B5971D84B4F097623ECFF6266649AC0BE45C14B7F029E3C776C13C4C9BFh138H" TargetMode="External"/><Relationship Id="rId25" Type="http://schemas.openxmlformats.org/officeDocument/2006/relationships/hyperlink" Target="consultantplus://offline/ref=D32D9222F20A85E0628DD48574E53C04E89C5A884DCE9D410E61B0BC029DD21107051C72CB5108561A5B82w1KEI" TargetMode="External"/><Relationship Id="rId33"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consultantplus://offline/ref=2FC76A766AF5419A59A96478E19B5971D84B4F097C22EFF76766649AC0BE45C14B7F029E3C776C13C4CDBAh13FH" TargetMode="External"/><Relationship Id="rId20" Type="http://schemas.openxmlformats.org/officeDocument/2006/relationships/hyperlink" Target="http://www.gosuslugi.ru/"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consultantplus://offline/ref=A9DBAB9E6650A9A4F3E3FBBF4E7FBBF32273C8FCED7DE2E832AE0508C28F74AAB94684711DC8F5A8ICR4H" TargetMode="External"/><Relationship Id="rId11" Type="http://schemas.openxmlformats.org/officeDocument/2006/relationships/hyperlink" Target="file:///C:\Documents%20and%20Settings\Admin\&#1056;&#1072;&#1073;&#1086;&#1095;&#1080;&#1081;%20&#1089;&#1090;&#1086;&#1083;\&#1056;&#1045;&#1043;&#1051;&#1040;&#1052;&#1045;&#1053;&#1058;%20&#1052;&#1060;&#1062;%202014.doc" TargetMode="External"/><Relationship Id="rId24" Type="http://schemas.openxmlformats.org/officeDocument/2006/relationships/hyperlink" Target="consultantplus://offline/ref=03434C3E02BC326B3AE8DC6929E27E8711637EFC49C4CA95DE8167EB0BFDF45F197FA5CD84A3F6AE2D9BFD5Ag0G"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consultantplus://offline/ref=D36867573EB864E51D08F100F3D00B4036D9D7650E3C0FC05BECEA1759B5AE0352D276A212DBA53Ew0SDF" TargetMode="External"/><Relationship Id="rId23" Type="http://schemas.openxmlformats.org/officeDocument/2006/relationships/hyperlink" Target="consultantplus://offline/ref=03434C3E02BC326B3AE8C2643F8E2182176A22F94CCCC4CB80DE3CB65CF4FE085E30FC8A5Cg3G" TargetMode="External"/><Relationship Id="rId28" Type="http://schemas.openxmlformats.org/officeDocument/2006/relationships/hyperlink" Target="consultantplus://offline/ref=D36867573EB864E51D08F100F3D00B4036DDDE610B310FC05BECEA1759B5AE0352D276A212DBA53Fw0SBF" TargetMode="External"/><Relationship Id="rId10" Type="http://schemas.openxmlformats.org/officeDocument/2006/relationships/hyperlink" Target="consultantplus://offline/ref=A9DBAB9E6650A9A4F3E3E5B25813ECF6247B94F4E978EDB66BF15E5595867EFDFE09DD3359C5F2ABC64E79I1R2H" TargetMode="External"/><Relationship Id="rId19" Type="http://schemas.openxmlformats.org/officeDocument/2006/relationships/hyperlink" Target="consultantplus://offline/ref=31A7213464695F3AB0CCA8DEAA397A704FCC5975E33D1F9430D12E7B837AA02002DDD5DA91B655EEN4j4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C9CC1C9271B76D5F05F187B1D73236A3442A5D9529F795C053E993724529D5F98A0B8092BDFA3428N7OAI" TargetMode="External"/><Relationship Id="rId14" Type="http://schemas.openxmlformats.org/officeDocument/2006/relationships/hyperlink" Target="consultantplus://offline/ref=75F2017CE1643B14E900CC258D67CF1369F1032B9EF978B6F9BB20634EFC88BB8C15B18D4ED6107Cz1cBL" TargetMode="External"/><Relationship Id="rId22" Type="http://schemas.openxmlformats.org/officeDocument/2006/relationships/hyperlink" Target="consultantplus://offline/ref=759494E0FE9E4AB6241F4842E339D53D0CF6D104537B2C8ABEF9EF7E3DBE07818F503ALDN5J" TargetMode="External"/><Relationship Id="rId27" Type="http://schemas.openxmlformats.org/officeDocument/2006/relationships/hyperlink" Target="consultantplus://offline/ref=1091A74FAE4EFBF8B2C79EC0B2D96B15C41329B88502A0A7F939FE329A7096E96D14327D5C4DC868CC91F375TCG" TargetMode="External"/><Relationship Id="rId30"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22</Pages>
  <Words>8935</Words>
  <Characters>50932</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Шумилова ЮА</dc:creator>
  <cp:lastModifiedBy>SectorIT</cp:lastModifiedBy>
  <cp:revision>5</cp:revision>
  <dcterms:created xsi:type="dcterms:W3CDTF">2019-07-02T11:13:00Z</dcterms:created>
  <dcterms:modified xsi:type="dcterms:W3CDTF">2019-08-06T10:48:00Z</dcterms:modified>
</cp:coreProperties>
</file>