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муниципальные должности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администрации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BC0A7F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A7F">
        <w:rPr>
          <w:rFonts w:ascii="Times New Roman" w:eastAsia="Calibri" w:hAnsi="Times New Roman" w:cs="Times New Roman"/>
          <w:b/>
          <w:sz w:val="24"/>
          <w:szCs w:val="24"/>
        </w:rPr>
        <w:t>за период с 1 января по 31 декабря 201</w:t>
      </w:r>
      <w:r w:rsidR="00D31F8D">
        <w:rPr>
          <w:rFonts w:ascii="Times New Roman" w:hAnsi="Times New Roman"/>
          <w:b/>
          <w:sz w:val="24"/>
          <w:szCs w:val="24"/>
        </w:rPr>
        <w:t>8</w:t>
      </w:r>
      <w:r w:rsidRPr="00BC0A7F">
        <w:rPr>
          <w:rFonts w:ascii="Times New Roman" w:eastAsia="Calibri" w:hAnsi="Times New Roman" w:cs="Times New Roman"/>
          <w:b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3"/>
        <w:gridCol w:w="1160"/>
        <w:gridCol w:w="1247"/>
        <w:gridCol w:w="914"/>
        <w:gridCol w:w="1756"/>
        <w:gridCol w:w="1014"/>
        <w:gridCol w:w="1319"/>
        <w:gridCol w:w="1335"/>
        <w:gridCol w:w="1456"/>
        <w:gridCol w:w="1076"/>
        <w:gridCol w:w="1244"/>
        <w:gridCol w:w="1509"/>
      </w:tblGrid>
      <w:tr w:rsidR="00894EEA" w:rsidRPr="008E1B89" w:rsidTr="00894EEA">
        <w:trPr>
          <w:trHeight w:val="682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637D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7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2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894EEA" w:rsidRPr="008E1B89" w:rsidTr="00894EEA">
        <w:trPr>
          <w:trHeight w:val="288"/>
          <w:tblHeader/>
        </w:trPr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740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Рыжова Александра Михайловна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глава 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ского сельсо</w:t>
            </w:r>
          </w:p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4D565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79153</w:t>
            </w:r>
            <w:r w:rsidR="00033A0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1,12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4D5658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76</w:t>
            </w:r>
            <w:r w:rsidR="00C30852"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637D74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Фольксваген-Поло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740"/>
          <w:tblHeader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4D5658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32</w:t>
            </w:r>
            <w:r w:rsidR="00C30852">
              <w:rPr>
                <w:rFonts w:ascii="Tahoma" w:eastAsia="Calibri" w:hAnsi="Tahoma" w:cs="Tahoma"/>
                <w:sz w:val="20"/>
                <w:szCs w:val="20"/>
              </w:rPr>
              <w:t>,00</w:t>
            </w:r>
            <w:r w:rsidR="00C30852"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740"/>
          <w:tblHeader/>
        </w:trPr>
        <w:tc>
          <w:tcPr>
            <w:tcW w:w="5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4D5658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1086,0</w:t>
            </w: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63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8A17C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301044,86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8A17C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76</w:t>
            </w:r>
            <w:r w:rsidR="00C30852"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B7E6E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ВАЗ-21150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63"/>
          <w:tblHeader/>
        </w:trPr>
        <w:tc>
          <w:tcPr>
            <w:tcW w:w="5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D96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Трактор МТЗ-80Л</w:t>
            </w: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1035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Слепнева Лариса Павловна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</w:t>
            </w:r>
          </w:p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 первой категории</w:t>
            </w:r>
          </w:p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304310,04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Pr="008E1B89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AA1891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Pr="008E1B89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1035"/>
          <w:tblHeader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Pr="008E1B89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AA1891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Pr="008E1B89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327787,20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Pr="008E1B89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2A3B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ВАЗ2107</w:t>
            </w:r>
          </w:p>
          <w:p w:rsidR="00E50F9D" w:rsidRDefault="00E50F9D" w:rsidP="00AA18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Pr="008E1B89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Default="00E50F9D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Pr="008E1B89" w:rsidRDefault="00E50F9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F9D" w:rsidRDefault="00E50F9D" w:rsidP="00AA18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Фольксваген-Джетта</w:t>
            </w:r>
          </w:p>
          <w:p w:rsidR="00E50F9D" w:rsidRDefault="00E50F9D" w:rsidP="002A3B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0F9D" w:rsidRPr="00BD02E2" w:rsidRDefault="00E50F9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F9D" w:rsidRPr="008E1B89" w:rsidRDefault="00E50F9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Pr="008E1B89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Pr="008E1B89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Pr="008E1B89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Pr="008E1B89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Pr="008E1B89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Pr="008E1B89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525"/>
          <w:tblHeader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Default="00E96EBB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Pr="008E1B89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Pr="00BD02E2" w:rsidRDefault="00E96EBB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6EBB" w:rsidRDefault="00E96EBB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4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39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EBB" w:rsidRDefault="00E96EBB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EBB" w:rsidRPr="008E1B89" w:rsidRDefault="00E96EB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1049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Воронцова Людмила Васильевна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Default="00AA1891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</w:t>
            </w:r>
          </w:p>
          <w:p w:rsidR="00AA1891" w:rsidRDefault="00AA1891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 первой категории</w:t>
            </w:r>
          </w:p>
          <w:p w:rsidR="00AA1891" w:rsidRDefault="00AA1891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AA1891" w:rsidRDefault="00AA1891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AA1891" w:rsidRPr="008E1B89" w:rsidRDefault="00AA1891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481062,24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4500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B7E6E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 - 21103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  <w:r w:rsidR="006F0D1F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Calibri" w:hAnsi="Tahoma" w:cs="Tahoma"/>
                <w:sz w:val="20"/>
                <w:szCs w:val="20"/>
              </w:rPr>
              <w:t>муниципальная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74,6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1049"/>
          <w:tblHeader/>
        </w:trPr>
        <w:tc>
          <w:tcPr>
            <w:tcW w:w="5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B7E6E" w:rsidRDefault="00AA1891" w:rsidP="0067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Трактор Т-40</w:t>
            </w: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288"/>
          <w:tblHeader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B7E6E" w:rsidRDefault="00AA1891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B7E6E" w:rsidRDefault="00AA1891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637D74" w:rsidRDefault="00AA1891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142856,89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Не имеет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B7E6E" w:rsidRDefault="00AA1891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  <w:r w:rsidR="006F0D1F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Calibri" w:hAnsi="Tahoma" w:cs="Tahoma"/>
                <w:sz w:val="20"/>
                <w:szCs w:val="20"/>
              </w:rPr>
              <w:t>муниципальная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74,6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91" w:rsidRPr="00BD02E2" w:rsidRDefault="00AA1891" w:rsidP="00E4207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</w:tr>
      <w:tr w:rsidR="00894EEA" w:rsidRPr="008E1B89" w:rsidTr="00894EEA">
        <w:trPr>
          <w:trHeight w:val="288"/>
          <w:tblHeader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Воробьева Нина Алексеевна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</w:t>
            </w:r>
          </w:p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 первой категории</w:t>
            </w:r>
          </w:p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253449,94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</w:p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67,2</w:t>
            </w:r>
          </w:p>
          <w:p w:rsidR="00AA1891" w:rsidRDefault="00AA1891" w:rsidP="00D31F8D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AA1891" w:rsidRPr="00D31F8D" w:rsidRDefault="00AA1891" w:rsidP="00D31F8D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27,3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Накопления предыдущих лет</w:t>
            </w:r>
          </w:p>
        </w:tc>
      </w:tr>
      <w:tr w:rsidR="00894EEA" w:rsidRPr="008E1B89" w:rsidTr="00894EEA">
        <w:trPr>
          <w:trHeight w:val="145"/>
          <w:tblHeader/>
        </w:trPr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253202,42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</w:p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67,2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:rsidR="00AA1891" w:rsidRDefault="00AA1891" w:rsidP="008A17C7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AA1891" w:rsidRPr="008A17C7" w:rsidRDefault="00AA1891" w:rsidP="008A17C7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30,8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ВАЗ-Лада -Калина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4EEA" w:rsidRPr="008E1B89" w:rsidTr="00894EEA">
        <w:trPr>
          <w:trHeight w:val="144"/>
          <w:tblHeader/>
        </w:trPr>
        <w:tc>
          <w:tcPr>
            <w:tcW w:w="5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1092,0</w:t>
            </w: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891" w:rsidRPr="00BD02E2" w:rsidRDefault="00AA1891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1891" w:rsidRPr="008E1B89" w:rsidRDefault="00AA1891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91" w:rsidRPr="008E1B89" w:rsidRDefault="00AA1891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E04EE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A0C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95D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0F8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15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DFB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5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473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D74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1F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6ADB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0E5C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EEA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7C7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7EC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891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7F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8D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EF3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0F9D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EBB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 о доходах, об имуществе и обязательствах имущественного характера лиц, </vt:lpstr>
    </vt:vector>
  </TitlesOfParts>
  <Company>Microsoft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UniComp</cp:lastModifiedBy>
  <cp:revision>13</cp:revision>
  <dcterms:created xsi:type="dcterms:W3CDTF">2016-05-19T13:54:00Z</dcterms:created>
  <dcterms:modified xsi:type="dcterms:W3CDTF">2019-05-13T11:24:00Z</dcterms:modified>
</cp:coreProperties>
</file>