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Pr="00BB54B4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  <w:r w:rsidR="009D5CE1" w:rsidRPr="00BB54B4">
        <w:rPr>
          <w:rStyle w:val="a4"/>
          <w:sz w:val="26"/>
          <w:szCs w:val="26"/>
        </w:rPr>
        <w:t xml:space="preserve"> </w:t>
      </w:r>
    </w:p>
    <w:p w:rsidR="004F7F09" w:rsidRPr="00BB54B4" w:rsidRDefault="0054194A" w:rsidP="009D5CE1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b/>
          <w:sz w:val="26"/>
          <w:szCs w:val="26"/>
        </w:rPr>
        <w:t xml:space="preserve">к проекту постановления </w:t>
      </w:r>
      <w:r w:rsidR="00DD6C3A" w:rsidRPr="004F463E">
        <w:rPr>
          <w:b/>
          <w:sz w:val="26"/>
          <w:szCs w:val="26"/>
        </w:rPr>
        <w:t>«Об утверждении 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на территории Ковернинского муниципального района Нижегородской област</w:t>
      </w:r>
      <w:r w:rsidR="00DD6C3A">
        <w:rPr>
          <w:b/>
          <w:sz w:val="26"/>
          <w:szCs w:val="26"/>
        </w:rPr>
        <w:t>и</w:t>
      </w:r>
      <w:r w:rsidR="004F7F09" w:rsidRPr="00BB54B4">
        <w:rPr>
          <w:sz w:val="26"/>
          <w:szCs w:val="26"/>
        </w:rPr>
        <w:t>»</w:t>
      </w:r>
    </w:p>
    <w:p w:rsidR="00D11AD2" w:rsidRPr="00BB54B4" w:rsidRDefault="004F7F09" w:rsidP="00D11AD2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BB54B4">
        <w:rPr>
          <w:rFonts w:ascii="Times New Roman" w:hAnsi="Times New Roman" w:cs="Times New Roman"/>
          <w:sz w:val="26"/>
          <w:szCs w:val="26"/>
        </w:rPr>
        <w:t>        </w:t>
      </w:r>
    </w:p>
    <w:p w:rsidR="00D11AD2" w:rsidRPr="00BB54B4" w:rsidRDefault="00DD6C3A" w:rsidP="0054194A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</w:t>
      </w:r>
      <w:r w:rsidR="0054194A">
        <w:rPr>
          <w:rFonts w:ascii="Times New Roman" w:hAnsi="Times New Roman" w:cs="Times New Roman"/>
          <w:sz w:val="26"/>
          <w:szCs w:val="26"/>
        </w:rPr>
        <w:t>роект</w:t>
      </w:r>
      <w:r w:rsidR="00BB54B4" w:rsidRPr="00BB54B4">
        <w:rPr>
          <w:rFonts w:ascii="Times New Roman" w:hAnsi="Times New Roman" w:cs="Times New Roman"/>
          <w:sz w:val="26"/>
          <w:szCs w:val="26"/>
        </w:rPr>
        <w:t xml:space="preserve"> </w:t>
      </w:r>
      <w:r w:rsidR="00D11AD2" w:rsidRPr="00BB54B4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>
        <w:rPr>
          <w:rFonts w:ascii="Times New Roman" w:hAnsi="Times New Roman" w:cs="Times New Roman"/>
          <w:sz w:val="26"/>
          <w:szCs w:val="26"/>
        </w:rPr>
        <w:t xml:space="preserve"> Администрации Ковернинского муниципального района Нижегородской области </w:t>
      </w:r>
      <w:r w:rsidRPr="004F463E">
        <w:rPr>
          <w:rFonts w:ascii="Times New Roman" w:hAnsi="Times New Roman" w:cs="Times New Roman"/>
          <w:b/>
          <w:sz w:val="26"/>
          <w:szCs w:val="26"/>
        </w:rPr>
        <w:t>«</w:t>
      </w:r>
      <w:r w:rsidRPr="004F463E">
        <w:rPr>
          <w:rFonts w:ascii="Times New Roman" w:hAnsi="Times New Roman"/>
          <w:b/>
          <w:sz w:val="26"/>
          <w:szCs w:val="26"/>
        </w:rPr>
        <w:t xml:space="preserve">Об утверждении </w:t>
      </w:r>
      <w:r w:rsidRPr="004F463E">
        <w:rPr>
          <w:rFonts w:ascii="Times New Roman" w:hAnsi="Times New Roman" w:cs="Times New Roman"/>
          <w:b/>
          <w:sz w:val="26"/>
          <w:szCs w:val="26"/>
        </w:rPr>
        <w:t>Положения о проведении рекультивации (консервации) земель, приемки (передачи) рекультивируемых (консервируемых) земель и рассмотрения вопросов, связанных с восстановлением нарушенных земель на территории Ковернинского муниципального района Нижегородской области</w:t>
      </w:r>
      <w:r w:rsidR="00D11AD2" w:rsidRPr="00BB54B4">
        <w:rPr>
          <w:rFonts w:ascii="Times New Roman" w:hAnsi="Times New Roman" w:cs="Times New Roman"/>
          <w:sz w:val="26"/>
          <w:szCs w:val="26"/>
        </w:rPr>
        <w:t xml:space="preserve">» (далее - Проект) </w:t>
      </w:r>
      <w:r>
        <w:rPr>
          <w:rFonts w:ascii="Times New Roman" w:hAnsi="Times New Roman" w:cs="Times New Roman"/>
          <w:sz w:val="26"/>
          <w:szCs w:val="26"/>
        </w:rPr>
        <w:t>разработан в соответствии с Постановлением Правительства Российской Федерации от 10.07.2018 №800 «О проведении рекультивации и консервации земель», Постановлением  Правительства Нижегородской области 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09.09.2009 №655 «Об утверждении Положения о порядке выдачи разрешений на проведение </w:t>
      </w:r>
      <w:r w:rsidR="00CD5BD8">
        <w:rPr>
          <w:rFonts w:ascii="Times New Roman" w:hAnsi="Times New Roman" w:cs="Times New Roman"/>
          <w:sz w:val="26"/>
          <w:szCs w:val="26"/>
        </w:rPr>
        <w:t>внутрихозяйственных работ, связанных с нарушением почвенного покрова</w:t>
      </w:r>
      <w:r>
        <w:rPr>
          <w:rFonts w:ascii="Times New Roman" w:hAnsi="Times New Roman" w:cs="Times New Roman"/>
          <w:sz w:val="26"/>
          <w:szCs w:val="26"/>
        </w:rPr>
        <w:t>»</w:t>
      </w:r>
      <w:r w:rsidR="00CD5BD8">
        <w:rPr>
          <w:rFonts w:ascii="Times New Roman" w:hAnsi="Times New Roman" w:cs="Times New Roman"/>
          <w:sz w:val="26"/>
          <w:szCs w:val="26"/>
        </w:rPr>
        <w:t>.</w:t>
      </w:r>
    </w:p>
    <w:p w:rsidR="009D5CE1" w:rsidRPr="00BB54B4" w:rsidRDefault="00FE1852" w:rsidP="0054194A">
      <w:pPr>
        <w:pStyle w:val="a3"/>
        <w:spacing w:line="276" w:lineRule="auto"/>
        <w:ind w:firstLine="708"/>
        <w:jc w:val="both"/>
        <w:rPr>
          <w:sz w:val="26"/>
          <w:szCs w:val="26"/>
        </w:rPr>
      </w:pPr>
      <w:r w:rsidRPr="00BB54B4">
        <w:rPr>
          <w:sz w:val="26"/>
          <w:szCs w:val="26"/>
        </w:rPr>
        <w:t>Проект</w:t>
      </w:r>
      <w:r w:rsidR="004F7F09" w:rsidRPr="00BB54B4">
        <w:rPr>
          <w:sz w:val="26"/>
          <w:szCs w:val="26"/>
        </w:rPr>
        <w:t xml:space="preserve"> определяет порядок </w:t>
      </w:r>
      <w:r w:rsidR="00CD5BD8">
        <w:rPr>
          <w:sz w:val="26"/>
          <w:szCs w:val="26"/>
        </w:rPr>
        <w:t>проведения рекультивации (консервации земель), приемку (передачу) рекультивируемых (консервируемых) земель, порядок выдачи разрешений на проведение внутрихозяйственных работ, связанных с нарушением почвенного покрова на территории Ковернинского муниципального района Нижегородской области</w:t>
      </w:r>
      <w:r w:rsidRPr="00BB54B4">
        <w:rPr>
          <w:sz w:val="26"/>
          <w:szCs w:val="26"/>
        </w:rPr>
        <w:t>.</w:t>
      </w:r>
    </w:p>
    <w:p w:rsidR="00FE1852" w:rsidRPr="00BB54B4" w:rsidRDefault="00FE1852" w:rsidP="0054194A">
      <w:pPr>
        <w:pStyle w:val="a3"/>
        <w:spacing w:line="276" w:lineRule="auto"/>
        <w:ind w:firstLine="708"/>
        <w:jc w:val="both"/>
        <w:rPr>
          <w:sz w:val="26"/>
          <w:szCs w:val="26"/>
        </w:rPr>
      </w:pPr>
      <w:r w:rsidRPr="00BB54B4">
        <w:rPr>
          <w:sz w:val="26"/>
          <w:szCs w:val="26"/>
        </w:rPr>
        <w:t>Проект не содержит положений, необоснованно затрудняющих осуществление предпринимательской и инвестиционной деятельности, а также изменяющих предусмотренные действующим законодательством обязанности, запреты и ограничения для юридических лиц и индивидуальных предпринимателей в сфере предпринимательской деятельности и не способствует их установлению</w:t>
      </w:r>
      <w:r w:rsidR="00CD5BD8">
        <w:rPr>
          <w:sz w:val="26"/>
          <w:szCs w:val="26"/>
        </w:rPr>
        <w:t>.</w:t>
      </w:r>
    </w:p>
    <w:p w:rsidR="00CD5BD8" w:rsidRPr="00AA7ECB" w:rsidRDefault="00CD5BD8" w:rsidP="0054194A">
      <w:pPr>
        <w:ind w:firstLine="708"/>
        <w:rPr>
          <w:rFonts w:ascii="Times New Roman" w:hAnsi="Times New Roman" w:cs="Times New Roman"/>
          <w:sz w:val="26"/>
          <w:szCs w:val="26"/>
        </w:rPr>
      </w:pPr>
      <w:r w:rsidRPr="00AA7ECB">
        <w:rPr>
          <w:rFonts w:ascii="Times New Roman" w:hAnsi="Times New Roman" w:cs="Times New Roman"/>
          <w:sz w:val="26"/>
          <w:szCs w:val="26"/>
        </w:rPr>
        <w:t>Принятие данного проекта не требует дополнительных расходов бюджета и не ведет к возникновению необоснованных расходов субъектов предпринимательской и инвестиционной деятельности.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24285D"/>
    <w:rsid w:val="00435E50"/>
    <w:rsid w:val="004F7F09"/>
    <w:rsid w:val="0054194A"/>
    <w:rsid w:val="007F7F0B"/>
    <w:rsid w:val="009D5CE1"/>
    <w:rsid w:val="00BB54B4"/>
    <w:rsid w:val="00C85978"/>
    <w:rsid w:val="00CD5BD8"/>
    <w:rsid w:val="00D11AD2"/>
    <w:rsid w:val="00DD6C3A"/>
    <w:rsid w:val="00E37F1D"/>
    <w:rsid w:val="00FE18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Пользователь Windows</cp:lastModifiedBy>
  <cp:revision>7</cp:revision>
  <cp:lastPrinted>2019-03-18T08:39:00Z</cp:lastPrinted>
  <dcterms:created xsi:type="dcterms:W3CDTF">2018-02-26T13:24:00Z</dcterms:created>
  <dcterms:modified xsi:type="dcterms:W3CDTF">2019-03-18T08:39:00Z</dcterms:modified>
</cp:coreProperties>
</file>