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8968C8" w:rsidRDefault="001D5098" w:rsidP="008968C8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8968C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  <w:gridCol w:w="5435"/>
      </w:tblGrid>
      <w:tr w:rsidR="001D5098" w:rsidRPr="001D5098" w:rsidTr="0058593E">
        <w:tc>
          <w:tcPr>
            <w:tcW w:w="9993" w:type="dxa"/>
          </w:tcPr>
          <w:p w:rsidR="001D5098" w:rsidRPr="00403A85" w:rsidRDefault="00403A85" w:rsidP="00403A85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16.01.2019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58593E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</w:t>
            </w:r>
            <w:r w:rsidR="008968C8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F14E75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38</w:t>
            </w:r>
          </w:p>
        </w:tc>
        <w:tc>
          <w:tcPr>
            <w:tcW w:w="5435" w:type="dxa"/>
          </w:tcPr>
          <w:p w:rsidR="001D5098" w:rsidRPr="001D5098" w:rsidRDefault="007D0090" w:rsidP="008968C8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</w:p>
        </w:tc>
      </w:tr>
      <w:tr w:rsidR="001D5098" w:rsidRPr="001D5098" w:rsidTr="0058593E">
        <w:tc>
          <w:tcPr>
            <w:tcW w:w="9993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58593E">
        <w:trPr>
          <w:gridAfter w:val="1"/>
          <w:wAfter w:w="5435" w:type="dxa"/>
          <w:trHeight w:val="670"/>
        </w:trPr>
        <w:tc>
          <w:tcPr>
            <w:tcW w:w="9993" w:type="dxa"/>
          </w:tcPr>
          <w:p w:rsidR="008968C8" w:rsidRDefault="008968C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F14E75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  </w:t>
            </w:r>
            <w:r w:rsidR="001D5098"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программы </w:t>
            </w:r>
          </w:p>
          <w:p w:rsidR="0058593E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</w:t>
            </w: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ского муниципального района Нижегородской области, социальную и культурную адаптацию мигрантов, профилактику межнациональных (м</w:t>
            </w:r>
            <w:r w:rsidR="00F14E75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ежэтнических) конфликтов»</w:t>
            </w:r>
          </w:p>
          <w:p w:rsidR="001D5098" w:rsidRPr="00470909" w:rsidRDefault="00F14E75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на 2019-2021</w:t>
            </w:r>
            <w:r w:rsidR="002575BA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год</w:t>
            </w:r>
            <w:r w:rsidR="005306F0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1D5098" w:rsidRPr="001D5098" w:rsidRDefault="001D5098" w:rsidP="008968C8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  </w:t>
      </w:r>
      <w:r w:rsid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          </w:t>
      </w:r>
      <w:r w:rsidRPr="008968C8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8968C8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027BC7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ского муниципального района Нижегородской области, социальную и культурную адаптацию мигрантов, профилактику межнационал</w:t>
      </w:r>
      <w:r w:rsidR="00336A8F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ьных (межэтнических) конфликтов», 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утвержденной</w:t>
      </w:r>
      <w:r w:rsidR="00CD5E52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постановлением Ад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министрации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Ковернинского муниципального района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от </w:t>
      </w:r>
      <w:r w:rsidR="008F4696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26.12.2017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8F4696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1088,</w:t>
      </w:r>
      <w:r w:rsidR="00336A8F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2019-2021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</w:t>
      </w:r>
      <w:r w:rsidR="00DD4734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ы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8968C8" w:rsidRPr="008968C8" w:rsidRDefault="008968C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 Отменить постановление Администрации Ковернинского муниципального района от 09.01.2018 № 9 «Об утверждении плана реализации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 xml:space="preserve">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г.г</w:t>
      </w:r>
      <w:proofErr w:type="spellEnd"/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.» на 2018-2020 годы».</w:t>
      </w:r>
    </w:p>
    <w:p w:rsidR="000047D1" w:rsidRPr="008968C8" w:rsidRDefault="008968C8" w:rsidP="008968C8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</w:t>
      </w:r>
      <w:r w:rsidR="000047D1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 Настоящее постановление вступает в силу с 1 января 2019 года.</w:t>
      </w:r>
    </w:p>
    <w:p w:rsidR="001D5098" w:rsidRPr="008968C8" w:rsidRDefault="008968C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Контроль за исполнением настоящего постановления возложить на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организационно- правовой отдел Администрации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Ковернинского муниципального района 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(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С.В.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).</w:t>
      </w: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D5098" w:rsidRPr="00F03F36" w:rsidRDefault="001D5098" w:rsidP="00F03F36">
      <w:pPr>
        <w:spacing w:after="120" w:line="240" w:lineRule="auto"/>
        <w:ind w:right="-2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Глава 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местного самоуправления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     О.П. Шмелев</w:t>
      </w:r>
      <w:r w:rsidR="0058593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696" w:rsidRDefault="00DD4734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</w:t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4734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Соколова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47610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</w:t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 </w:t>
      </w:r>
    </w:p>
    <w:p w:rsidR="00476108" w:rsidRDefault="0047610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108" w:rsidRDefault="0047610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47610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 отделом экономики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М.А. Банкетова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орг.-правовым отделом С.В. Некрасова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0047D1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  6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1D5098" w:rsidRPr="001D5098" w:rsidRDefault="000047D1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3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7D6EAB" w:rsidRPr="00DD4734" w:rsidRDefault="001D5098" w:rsidP="00DD4734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7D6EAB" w:rsidRPr="001D5098" w:rsidRDefault="007D6EAB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орг-правовой</w:t>
      </w:r>
      <w:r w:rsidR="00760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</w:t>
      </w:r>
    </w:p>
    <w:p w:rsidR="001D5098" w:rsidRPr="001D5098" w:rsidRDefault="001D5098" w:rsidP="001D509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Pr="001D5098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7D6EAB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</w:t>
      </w:r>
      <w:r w:rsidR="0076092D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Удалова О.В.</w:t>
      </w:r>
    </w:p>
    <w:p w:rsidR="00CD5E52" w:rsidRPr="0076092D" w:rsidRDefault="001D5098" w:rsidP="0076092D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8E2502">
        <w:rPr>
          <w:rFonts w:ascii="Times New Roman" w:eastAsia="Times New Roman" w:hAnsi="Times New Roman" w:cs="Times New Roman"/>
          <w:sz w:val="20"/>
          <w:szCs w:val="20"/>
          <w:lang w:eastAsia="ru-RU"/>
        </w:rPr>
        <w:t>16-50</w:t>
      </w:r>
    </w:p>
    <w:p w:rsidR="00CD5E52" w:rsidRDefault="00CD5E52">
      <w:pPr>
        <w:sectPr w:rsidR="00CD5E52" w:rsidSect="00F03F3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233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16.01.2019</w:t>
      </w:r>
      <w:bookmarkStart w:id="0" w:name="_GoBack"/>
      <w:bookmarkEnd w:id="0"/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233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38</w:t>
      </w:r>
    </w:p>
    <w:p w:rsidR="00E9780E" w:rsidRDefault="00E9780E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94E70" w:rsidRDefault="00CD5E52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программных мероприятий</w:t>
      </w:r>
      <w:r w:rsidR="00050AC9">
        <w:rPr>
          <w:rFonts w:ascii="Times New Roman" w:eastAsia="Calibri" w:hAnsi="Times New Roman" w:cs="Times New Roman"/>
          <w:b/>
          <w:sz w:val="28"/>
          <w:szCs w:val="28"/>
        </w:rPr>
        <w:t xml:space="preserve"> на 2</w:t>
      </w:r>
      <w:r w:rsidR="00E9780E">
        <w:rPr>
          <w:rFonts w:ascii="Times New Roman" w:eastAsia="Calibri" w:hAnsi="Times New Roman" w:cs="Times New Roman"/>
          <w:b/>
          <w:sz w:val="28"/>
          <w:szCs w:val="28"/>
        </w:rPr>
        <w:t>019-2021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  <w:r w:rsidR="006E3FE6">
        <w:rPr>
          <w:rFonts w:ascii="Times New Roman" w:eastAsia="Calibri" w:hAnsi="Times New Roman" w:cs="Times New Roman"/>
          <w:b/>
          <w:sz w:val="28"/>
          <w:szCs w:val="28"/>
        </w:rPr>
        <w:t>ы</w:t>
      </w:r>
    </w:p>
    <w:p w:rsidR="00050AC9" w:rsidRPr="00483E6A" w:rsidRDefault="00050AC9" w:rsidP="00050AC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6"/>
        <w:gridCol w:w="2292"/>
        <w:gridCol w:w="849"/>
        <w:gridCol w:w="710"/>
        <w:gridCol w:w="568"/>
        <w:gridCol w:w="707"/>
        <w:gridCol w:w="1135"/>
        <w:gridCol w:w="426"/>
        <w:gridCol w:w="142"/>
        <w:gridCol w:w="568"/>
        <w:gridCol w:w="643"/>
        <w:gridCol w:w="492"/>
        <w:gridCol w:w="492"/>
        <w:gridCol w:w="492"/>
        <w:gridCol w:w="492"/>
        <w:gridCol w:w="553"/>
        <w:gridCol w:w="486"/>
        <w:gridCol w:w="489"/>
        <w:gridCol w:w="489"/>
        <w:gridCol w:w="438"/>
      </w:tblGrid>
      <w:tr w:rsidR="008A31F4" w:rsidRPr="008A31F4" w:rsidTr="00E9780E"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основного мероприятия подпрограммы/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мероприятий в рамках основного мероприятия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Непосредственный результат (краткое описание)</w:t>
            </w:r>
          </w:p>
        </w:tc>
        <w:tc>
          <w:tcPr>
            <w:tcW w:w="752" w:type="pct"/>
            <w:gridSpan w:val="5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E978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72" w:type="pct"/>
            <w:gridSpan w:val="4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E978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0" w:type="pct"/>
            <w:gridSpan w:val="4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E978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A31F4" w:rsidRPr="008A31F4" w:rsidTr="00E9780E">
        <w:trPr>
          <w:cantSplit/>
          <w:trHeight w:val="1837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начала реализации</w:t>
            </w:r>
          </w:p>
        </w:tc>
        <w:tc>
          <w:tcPr>
            <w:tcW w:w="235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окончания реализации</w:t>
            </w:r>
          </w:p>
        </w:tc>
        <w:tc>
          <w:tcPr>
            <w:tcW w:w="188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очередной год</w:t>
            </w:r>
          </w:p>
        </w:tc>
        <w:tc>
          <w:tcPr>
            <w:tcW w:w="234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планового периода</w:t>
            </w:r>
          </w:p>
        </w:tc>
        <w:tc>
          <w:tcPr>
            <w:tcW w:w="376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год планового периода</w:t>
            </w:r>
          </w:p>
        </w:tc>
        <w:tc>
          <w:tcPr>
            <w:tcW w:w="188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88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1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61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62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62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5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</w:tr>
      <w:tr w:rsidR="008A31F4" w:rsidRPr="008A31F4" w:rsidTr="00E9780E">
        <w:tc>
          <w:tcPr>
            <w:tcW w:w="87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      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8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4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6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8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A31F4" w:rsidRPr="008A31F4" w:rsidTr="00336A8F">
        <w:tc>
          <w:tcPr>
            <w:tcW w:w="5000" w:type="pct"/>
            <w:gridSpan w:val="20"/>
            <w:shd w:val="clear" w:color="auto" w:fill="auto"/>
          </w:tcPr>
          <w:p w:rsidR="008A31F4" w:rsidRPr="008A31F4" w:rsidRDefault="008A31F4" w:rsidP="008A31F4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нормативно-правовой базы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E9780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E9780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правовых основ борьбы с экстремизмом на почве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этноконфессиональной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конфликтности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336A8F">
        <w:tc>
          <w:tcPr>
            <w:tcW w:w="5000" w:type="pct"/>
            <w:gridSpan w:val="20"/>
            <w:shd w:val="clear" w:color="auto" w:fill="auto"/>
          </w:tcPr>
          <w:p w:rsidR="008A31F4" w:rsidRPr="008A31F4" w:rsidRDefault="008A31F4" w:rsidP="008A31F4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деятельность в рамках регулирования межэтнических отношений</w:t>
            </w:r>
          </w:p>
        </w:tc>
      </w:tr>
      <w:tr w:rsidR="008A31F4" w:rsidRPr="008A31F4" w:rsidTr="00E9780E">
        <w:trPr>
          <w:trHeight w:val="1375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выявление конфликтных и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предконфликтных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ситуаций в сфере межнациональных и межконфессиональных отношений;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предконфликтных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ситуаций в сфере межнациональных и межконфессиональных отношений в Ковернинском муниципальном районе; Принятие эффективных управленческих решений в сфере реализации государственной национальной политики.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374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029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Орг-правовой отдел Администрации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028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Еженедельно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826FF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профессионального уровня специалистов в области межконфессиональных и межэтнических отношений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проведения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c>
          <w:tcPr>
            <w:tcW w:w="873" w:type="pct"/>
            <w:shd w:val="clear" w:color="auto" w:fill="auto"/>
            <w:vAlign w:val="bottom"/>
          </w:tcPr>
          <w:p w:rsidR="008A31F4" w:rsidRPr="008A31F4" w:rsidRDefault="008A31F4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района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восприятия передаваемой информации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c>
          <w:tcPr>
            <w:tcW w:w="873" w:type="pct"/>
            <w:shd w:val="clear" w:color="auto" w:fill="auto"/>
            <w:vAlign w:val="bottom"/>
          </w:tcPr>
          <w:p w:rsidR="008A31F4" w:rsidRPr="008A31F4" w:rsidRDefault="008A31F4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336A8F">
        <w:tc>
          <w:tcPr>
            <w:tcW w:w="5000" w:type="pct"/>
            <w:gridSpan w:val="20"/>
            <w:shd w:val="clear" w:color="auto" w:fill="auto"/>
          </w:tcPr>
          <w:p w:rsidR="008A31F4" w:rsidRPr="008A31F4" w:rsidRDefault="008A31F4" w:rsidP="008A31F4">
            <w:pPr>
              <w:numPr>
                <w:ilvl w:val="0"/>
                <w:numId w:val="3"/>
              </w:num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31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системы этнокультурного образования, гражданско-патриотического и духовно-нравственного воспитания подрастающего </w:t>
            </w:r>
            <w:r w:rsidRPr="008A31F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поколения, укрепление толерантности и профилактика экстремизма в молодежной среде</w:t>
            </w:r>
          </w:p>
        </w:tc>
      </w:tr>
      <w:tr w:rsidR="008A31F4" w:rsidRPr="008A31F4" w:rsidTr="00E9780E">
        <w:tc>
          <w:tcPr>
            <w:tcW w:w="873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снижении уровня конфликтности в межэтнических отношениях.</w:t>
            </w:r>
          </w:p>
        </w:tc>
        <w:tc>
          <w:tcPr>
            <w:tcW w:w="14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721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невовлечению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4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720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4648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Комиссия по делам несовершеннолетних и защите их прав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антитеррористическая комиссия Ковернинского муниципального района (по согласованию)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148A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невовлечению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4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4647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7611" w:rsidRPr="008A31F4" w:rsidTr="00ED7611">
        <w:trPr>
          <w:trHeight w:val="4647"/>
        </w:trPr>
        <w:tc>
          <w:tcPr>
            <w:tcW w:w="873" w:type="pct"/>
            <w:shd w:val="clear" w:color="auto" w:fill="auto"/>
          </w:tcPr>
          <w:p w:rsidR="00ED7611" w:rsidRPr="008A31F4" w:rsidRDefault="00ED7611" w:rsidP="0089620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Организация и проведение районной интеллектуальной игры для учащихся "Знатоки родного края"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9620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ED7611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ED7611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2019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ED7611" w:rsidRPr="008A31F4" w:rsidRDefault="00ED7611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истории «малой Родины». Воспитание чувства патриотизма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2020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2020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поэтического вечера "Поэзия - душа народа" среди учащихся школ Ковернинского муниципального района (на базе МУК «Ковернинская  ЦБС»)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344E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2021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344E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многонационального литературного наследия поэтов Советского Союза, России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D7611" w:rsidRPr="008A31F4" w:rsidTr="00336A8F">
        <w:tc>
          <w:tcPr>
            <w:tcW w:w="5000" w:type="pct"/>
            <w:gridSpan w:val="20"/>
            <w:shd w:val="clear" w:color="auto" w:fill="auto"/>
          </w:tcPr>
          <w:p w:rsidR="00ED7611" w:rsidRPr="008A31F4" w:rsidRDefault="00ED7611" w:rsidP="008A31F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Орг- правовой отдел, отдел культуры и кино Администрации </w:t>
            </w: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</w:t>
            </w:r>
          </w:p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BA0F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Дек. 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BA0F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Дек. 2021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культурно-массовых и просветительных мероприятий, </w:t>
            </w: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BA0F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D7611"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BA0F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D7611"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1кв. 2019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4069E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B7B" w:rsidRPr="008A31F4" w:rsidTr="00E9780E">
        <w:tc>
          <w:tcPr>
            <w:tcW w:w="873" w:type="pct"/>
            <w:shd w:val="clear" w:color="auto" w:fill="auto"/>
          </w:tcPr>
          <w:p w:rsidR="00902B7B" w:rsidRPr="008A31F4" w:rsidRDefault="00902B7B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759" w:type="pct"/>
            <w:shd w:val="clear" w:color="auto" w:fill="auto"/>
          </w:tcPr>
          <w:p w:rsidR="00902B7B" w:rsidRPr="008A31F4" w:rsidRDefault="00902B7B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 2020</w:t>
            </w:r>
          </w:p>
        </w:tc>
        <w:tc>
          <w:tcPr>
            <w:tcW w:w="235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 2020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902B7B" w:rsidRPr="008A31F4" w:rsidRDefault="00902B7B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902B7B" w:rsidRPr="008A31F4" w:rsidRDefault="00902B7B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902B7B" w:rsidRPr="008A31F4" w:rsidRDefault="00902B7B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3" w:type="pct"/>
            <w:shd w:val="clear" w:color="auto" w:fill="auto"/>
          </w:tcPr>
          <w:p w:rsidR="00902B7B" w:rsidRPr="008A31F4" w:rsidRDefault="00902B7B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1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902B7B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 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 2021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Администрации, орг-правовой отдел 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Администрации, орг-правовой отдел, отдел по физической культуре и спорту, </w:t>
            </w: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образования, отдел культуры и кино, учреждения образования и культуры, Молодежная палата при Земском собрании Ковернинского района, общественные организации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2019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902B7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E9780E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Итого по программе         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2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050AC9" w:rsidRDefault="00050AC9" w:rsidP="00050AC9"/>
    <w:p w:rsidR="00294E70" w:rsidRPr="00483E6A" w:rsidRDefault="00294E70" w:rsidP="0039388F">
      <w:pPr>
        <w:spacing w:line="240" w:lineRule="atLeast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94E70" w:rsidRPr="00483E6A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745DC"/>
    <w:multiLevelType w:val="hybridMultilevel"/>
    <w:tmpl w:val="1EFE65B4"/>
    <w:lvl w:ilvl="0" w:tplc="6DD04D4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0047D1"/>
    <w:rsid w:val="00027BC7"/>
    <w:rsid w:val="00050AC9"/>
    <w:rsid w:val="00111624"/>
    <w:rsid w:val="001148A0"/>
    <w:rsid w:val="00124028"/>
    <w:rsid w:val="001A3486"/>
    <w:rsid w:val="001B20FD"/>
    <w:rsid w:val="001D5098"/>
    <w:rsid w:val="002575BA"/>
    <w:rsid w:val="00294E70"/>
    <w:rsid w:val="00336A8F"/>
    <w:rsid w:val="00344EC9"/>
    <w:rsid w:val="0039388F"/>
    <w:rsid w:val="003C0A11"/>
    <w:rsid w:val="00403A85"/>
    <w:rsid w:val="004069EE"/>
    <w:rsid w:val="00470909"/>
    <w:rsid w:val="00476108"/>
    <w:rsid w:val="004E501D"/>
    <w:rsid w:val="005306F0"/>
    <w:rsid w:val="0058593E"/>
    <w:rsid w:val="006E3FE6"/>
    <w:rsid w:val="00701A06"/>
    <w:rsid w:val="00722D35"/>
    <w:rsid w:val="0076092D"/>
    <w:rsid w:val="00793FBE"/>
    <w:rsid w:val="007D0090"/>
    <w:rsid w:val="007D6EAB"/>
    <w:rsid w:val="007F6CA1"/>
    <w:rsid w:val="00804F5F"/>
    <w:rsid w:val="00826FF9"/>
    <w:rsid w:val="00852998"/>
    <w:rsid w:val="008968C8"/>
    <w:rsid w:val="008A082F"/>
    <w:rsid w:val="008A31F4"/>
    <w:rsid w:val="008E2502"/>
    <w:rsid w:val="008F4696"/>
    <w:rsid w:val="00902B7B"/>
    <w:rsid w:val="009445CD"/>
    <w:rsid w:val="00992CD9"/>
    <w:rsid w:val="00AD0AF2"/>
    <w:rsid w:val="00B0549D"/>
    <w:rsid w:val="00BA0FC9"/>
    <w:rsid w:val="00BC6BAA"/>
    <w:rsid w:val="00C441A6"/>
    <w:rsid w:val="00CD5E52"/>
    <w:rsid w:val="00D37264"/>
    <w:rsid w:val="00DD4734"/>
    <w:rsid w:val="00E23335"/>
    <w:rsid w:val="00E66131"/>
    <w:rsid w:val="00E9780E"/>
    <w:rsid w:val="00ED7611"/>
    <w:rsid w:val="00F03F36"/>
    <w:rsid w:val="00F10345"/>
    <w:rsid w:val="00F14E75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1722</Words>
  <Characters>9820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15</cp:revision>
  <cp:lastPrinted>2019-01-18T13:35:00Z</cp:lastPrinted>
  <dcterms:created xsi:type="dcterms:W3CDTF">2019-01-17T06:30:00Z</dcterms:created>
  <dcterms:modified xsi:type="dcterms:W3CDTF">2019-01-18T13:40:00Z</dcterms:modified>
</cp:coreProperties>
</file>