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9F8" w:rsidRPr="008144EF" w:rsidRDefault="00545380" w:rsidP="00A659F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545380">
        <w:rPr>
          <w:rFonts w:ascii="Times New Roman" w:hAnsi="Times New Roman"/>
          <w:b/>
          <w:sz w:val="24"/>
          <w:szCs w:val="24"/>
        </w:rPr>
        <w:t>Большемостовская</w:t>
      </w:r>
      <w:proofErr w:type="spellEnd"/>
      <w:r w:rsidRPr="00545380">
        <w:rPr>
          <w:rFonts w:ascii="Times New Roman" w:hAnsi="Times New Roman"/>
          <w:b/>
          <w:sz w:val="24"/>
          <w:szCs w:val="24"/>
        </w:rPr>
        <w:t xml:space="preserve"> сельская администрация Ковернинского муниципального района Нижегородской области</w:t>
      </w:r>
      <w:r w:rsidRPr="0054538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D01D9" w:rsidRPr="00545380">
        <w:rPr>
          <w:rFonts w:ascii="Times New Roman" w:eastAsia="Times New Roman" w:hAnsi="Times New Roman"/>
          <w:sz w:val="24"/>
          <w:szCs w:val="24"/>
          <w:lang w:eastAsia="ru-RU"/>
        </w:rPr>
        <w:t>сообщает:</w:t>
      </w:r>
      <w:r w:rsidR="00BD01D9" w:rsidRPr="00E6636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94375">
        <w:rPr>
          <w:rFonts w:ascii="Times New Roman" w:eastAsia="Times New Roman" w:hAnsi="Times New Roman"/>
          <w:b/>
          <w:sz w:val="24"/>
          <w:szCs w:val="24"/>
          <w:lang w:eastAsia="ru-RU"/>
        </w:rPr>
        <w:t>18 дека</w:t>
      </w:r>
      <w:r w:rsidR="00D46CA2">
        <w:rPr>
          <w:rFonts w:ascii="Times New Roman" w:eastAsia="Times New Roman" w:hAnsi="Times New Roman"/>
          <w:b/>
          <w:sz w:val="24"/>
          <w:szCs w:val="24"/>
          <w:lang w:eastAsia="ru-RU"/>
        </w:rPr>
        <w:t>бря 2018</w:t>
      </w:r>
      <w:r w:rsidR="00BD01D9" w:rsidRPr="00E6636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="00BD01D9" w:rsidRPr="00E66367">
        <w:rPr>
          <w:rFonts w:ascii="Times New Roman" w:eastAsia="Times New Roman" w:hAnsi="Times New Roman"/>
          <w:sz w:val="24"/>
          <w:szCs w:val="24"/>
          <w:lang w:eastAsia="ru-RU"/>
        </w:rPr>
        <w:t xml:space="preserve">в 14.00 часов в здании, находящемся  по адресу: </w:t>
      </w:r>
      <w:r w:rsidR="00A659F8">
        <w:rPr>
          <w:rFonts w:ascii="Times New Roman" w:eastAsia="Times New Roman" w:hAnsi="Times New Roman"/>
          <w:sz w:val="24"/>
          <w:szCs w:val="24"/>
          <w:lang w:eastAsia="ru-RU"/>
        </w:rPr>
        <w:t xml:space="preserve">Нижегородская область </w:t>
      </w:r>
      <w:r w:rsidR="00BD01D9" w:rsidRPr="00E66367">
        <w:rPr>
          <w:rFonts w:ascii="Times New Roman" w:eastAsia="Times New Roman" w:hAnsi="Times New Roman"/>
          <w:sz w:val="24"/>
          <w:szCs w:val="24"/>
          <w:lang w:eastAsia="ru-RU"/>
        </w:rPr>
        <w:t>р.п</w:t>
      </w:r>
      <w:proofErr w:type="gramStart"/>
      <w:r w:rsidR="00BD01D9" w:rsidRPr="00E66367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="00BD01D9" w:rsidRPr="00E66367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состоится аукцион по продаже земельного участка.</w:t>
      </w:r>
      <w:r w:rsidR="00A659F8" w:rsidRPr="00A659F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659F8" w:rsidRPr="008144EF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 о проведение аукциона принято  </w:t>
      </w:r>
      <w:proofErr w:type="spellStart"/>
      <w:r w:rsidR="008144EF" w:rsidRPr="008144EF">
        <w:rPr>
          <w:rFonts w:ascii="Times New Roman" w:hAnsi="Times New Roman"/>
          <w:sz w:val="24"/>
          <w:szCs w:val="24"/>
        </w:rPr>
        <w:t>Большемостовской</w:t>
      </w:r>
      <w:proofErr w:type="spellEnd"/>
      <w:r w:rsidR="008144EF" w:rsidRPr="008144EF">
        <w:rPr>
          <w:rFonts w:ascii="Times New Roman" w:hAnsi="Times New Roman"/>
          <w:sz w:val="24"/>
          <w:szCs w:val="24"/>
        </w:rPr>
        <w:t xml:space="preserve"> сельской администрацией Ковернинского муниципального района Нижегородской области</w:t>
      </w:r>
      <w:r w:rsidR="008144EF" w:rsidRPr="008144EF">
        <w:rPr>
          <w:rFonts w:ascii="Times New Roman" w:eastAsia="Times New Roman" w:hAnsi="Times New Roman"/>
          <w:sz w:val="24"/>
          <w:szCs w:val="24"/>
          <w:lang w:eastAsia="ru-RU"/>
        </w:rPr>
        <w:t xml:space="preserve"> от 12.11.2018 года №92</w:t>
      </w:r>
      <w:r w:rsidR="00A659F8" w:rsidRPr="008144E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D01D9" w:rsidRPr="00706AD7" w:rsidRDefault="00D46CA2" w:rsidP="00706AD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06AD7">
        <w:rPr>
          <w:rFonts w:ascii="Times New Roman" w:hAnsi="Times New Roman"/>
          <w:b/>
          <w:sz w:val="24"/>
          <w:szCs w:val="24"/>
        </w:rPr>
        <w:t>Лот  №1</w:t>
      </w:r>
      <w:r w:rsidR="00BD01D9" w:rsidRPr="00706AD7">
        <w:rPr>
          <w:rFonts w:ascii="Times New Roman" w:hAnsi="Times New Roman"/>
          <w:b/>
          <w:sz w:val="24"/>
          <w:szCs w:val="24"/>
        </w:rPr>
        <w:t xml:space="preserve">  земельный участок,  местоположение: </w:t>
      </w:r>
      <w:r w:rsidR="00194375">
        <w:rPr>
          <w:rFonts w:ascii="Times New Roman" w:hAnsi="Times New Roman"/>
          <w:b/>
          <w:sz w:val="24"/>
          <w:szCs w:val="24"/>
        </w:rPr>
        <w:t>Нижегородская область,</w:t>
      </w:r>
      <w:r w:rsidR="00A659F8" w:rsidRPr="00706AD7">
        <w:rPr>
          <w:rFonts w:ascii="Times New Roman" w:hAnsi="Times New Roman"/>
          <w:b/>
          <w:sz w:val="24"/>
          <w:szCs w:val="24"/>
        </w:rPr>
        <w:t xml:space="preserve"> Ковернинский</w:t>
      </w:r>
      <w:r w:rsidR="00194375">
        <w:rPr>
          <w:rFonts w:ascii="Times New Roman" w:hAnsi="Times New Roman"/>
          <w:b/>
          <w:sz w:val="24"/>
          <w:szCs w:val="24"/>
        </w:rPr>
        <w:t xml:space="preserve"> район</w:t>
      </w:r>
      <w:r w:rsidR="00A659F8" w:rsidRPr="00706AD7">
        <w:rPr>
          <w:rFonts w:ascii="Times New Roman" w:hAnsi="Times New Roman"/>
          <w:b/>
          <w:sz w:val="24"/>
          <w:szCs w:val="24"/>
        </w:rPr>
        <w:t>,</w:t>
      </w:r>
      <w:r w:rsidR="00194375">
        <w:rPr>
          <w:rFonts w:ascii="Times New Roman" w:hAnsi="Times New Roman"/>
          <w:b/>
          <w:sz w:val="24"/>
          <w:szCs w:val="24"/>
        </w:rPr>
        <w:t xml:space="preserve"> примерно в 100 метрах по направлению на восток от </w:t>
      </w:r>
      <w:proofErr w:type="spellStart"/>
      <w:r w:rsidR="00194375">
        <w:rPr>
          <w:rFonts w:ascii="Times New Roman" w:hAnsi="Times New Roman"/>
          <w:b/>
          <w:sz w:val="24"/>
          <w:szCs w:val="24"/>
        </w:rPr>
        <w:t>д</w:t>
      </w:r>
      <w:proofErr w:type="gramStart"/>
      <w:r w:rsidR="00194375">
        <w:rPr>
          <w:rFonts w:ascii="Times New Roman" w:hAnsi="Times New Roman"/>
          <w:b/>
          <w:sz w:val="24"/>
          <w:szCs w:val="24"/>
        </w:rPr>
        <w:t>.Г</w:t>
      </w:r>
      <w:proofErr w:type="gramEnd"/>
      <w:r w:rsidR="00194375">
        <w:rPr>
          <w:rFonts w:ascii="Times New Roman" w:hAnsi="Times New Roman"/>
          <w:b/>
          <w:sz w:val="24"/>
          <w:szCs w:val="24"/>
        </w:rPr>
        <w:t>аланино</w:t>
      </w:r>
      <w:proofErr w:type="spellEnd"/>
      <w:r w:rsidR="00A659F8" w:rsidRPr="00706AD7">
        <w:rPr>
          <w:rFonts w:ascii="Times New Roman" w:hAnsi="Times New Roman"/>
          <w:b/>
          <w:sz w:val="24"/>
          <w:szCs w:val="24"/>
        </w:rPr>
        <w:t xml:space="preserve"> </w:t>
      </w:r>
    </w:p>
    <w:p w:rsidR="00BD01D9" w:rsidRPr="00390112" w:rsidRDefault="00390112" w:rsidP="00BD01D9">
      <w:pPr>
        <w:pStyle w:val="3"/>
        <w:tabs>
          <w:tab w:val="left" w:pos="567"/>
        </w:tabs>
        <w:rPr>
          <w:sz w:val="24"/>
          <w:szCs w:val="24"/>
        </w:rPr>
      </w:pPr>
      <w:r w:rsidRPr="00390112">
        <w:rPr>
          <w:sz w:val="24"/>
          <w:szCs w:val="24"/>
        </w:rPr>
        <w:t xml:space="preserve">-  </w:t>
      </w:r>
      <w:r w:rsidR="00BD01D9" w:rsidRPr="00390112">
        <w:rPr>
          <w:sz w:val="24"/>
          <w:szCs w:val="24"/>
        </w:rPr>
        <w:t xml:space="preserve">разрешенное использование – для </w:t>
      </w:r>
      <w:r w:rsidR="00194375">
        <w:rPr>
          <w:sz w:val="24"/>
          <w:szCs w:val="24"/>
        </w:rPr>
        <w:t>сельскохозяйственного производства</w:t>
      </w:r>
      <w:r w:rsidR="00BD01D9" w:rsidRPr="00390112">
        <w:rPr>
          <w:sz w:val="24"/>
          <w:szCs w:val="24"/>
        </w:rPr>
        <w:t xml:space="preserve"> </w:t>
      </w:r>
    </w:p>
    <w:p w:rsidR="00BD01D9" w:rsidRPr="00390112" w:rsidRDefault="00BD01D9" w:rsidP="00BD01D9">
      <w:pPr>
        <w:pStyle w:val="3"/>
        <w:tabs>
          <w:tab w:val="left" w:pos="567"/>
        </w:tabs>
        <w:rPr>
          <w:sz w:val="24"/>
          <w:szCs w:val="24"/>
        </w:rPr>
      </w:pPr>
      <w:r w:rsidRPr="00390112">
        <w:rPr>
          <w:sz w:val="24"/>
          <w:szCs w:val="24"/>
        </w:rPr>
        <w:t xml:space="preserve">-    категория земель - земли сельскохозяйственного назначения </w:t>
      </w:r>
    </w:p>
    <w:p w:rsidR="00BD01D9" w:rsidRPr="00390112" w:rsidRDefault="00BD01D9" w:rsidP="00BD01D9">
      <w:pPr>
        <w:pStyle w:val="3"/>
        <w:tabs>
          <w:tab w:val="left" w:pos="567"/>
        </w:tabs>
        <w:rPr>
          <w:sz w:val="24"/>
          <w:szCs w:val="24"/>
        </w:rPr>
      </w:pPr>
      <w:r w:rsidRPr="00390112">
        <w:rPr>
          <w:sz w:val="24"/>
          <w:szCs w:val="24"/>
        </w:rPr>
        <w:t>-    вид права – собственность</w:t>
      </w:r>
    </w:p>
    <w:p w:rsidR="00BD01D9" w:rsidRPr="00390112" w:rsidRDefault="00BD01D9" w:rsidP="00BD01D9">
      <w:pPr>
        <w:pStyle w:val="3"/>
        <w:tabs>
          <w:tab w:val="left" w:pos="567"/>
        </w:tabs>
        <w:rPr>
          <w:sz w:val="24"/>
          <w:szCs w:val="24"/>
        </w:rPr>
      </w:pPr>
      <w:r w:rsidRPr="00390112">
        <w:rPr>
          <w:sz w:val="24"/>
          <w:szCs w:val="24"/>
        </w:rPr>
        <w:t>-    п</w:t>
      </w:r>
      <w:r w:rsidR="00A659F8" w:rsidRPr="00390112">
        <w:rPr>
          <w:sz w:val="24"/>
          <w:szCs w:val="24"/>
        </w:rPr>
        <w:t>лощадь з</w:t>
      </w:r>
      <w:r w:rsidR="00194375">
        <w:rPr>
          <w:sz w:val="24"/>
          <w:szCs w:val="24"/>
        </w:rPr>
        <w:t>емельного участка  - 63407</w:t>
      </w:r>
      <w:r w:rsidR="00A659F8" w:rsidRPr="00390112">
        <w:rPr>
          <w:sz w:val="24"/>
          <w:szCs w:val="24"/>
        </w:rPr>
        <w:t xml:space="preserve"> </w:t>
      </w:r>
      <w:r w:rsidRPr="00390112">
        <w:rPr>
          <w:sz w:val="24"/>
          <w:szCs w:val="24"/>
        </w:rPr>
        <w:t>кв.м.</w:t>
      </w:r>
    </w:p>
    <w:p w:rsidR="00BD01D9" w:rsidRPr="00390112" w:rsidRDefault="00BD01D9" w:rsidP="00BD01D9">
      <w:pPr>
        <w:pStyle w:val="3"/>
        <w:tabs>
          <w:tab w:val="left" w:pos="567"/>
        </w:tabs>
        <w:rPr>
          <w:sz w:val="24"/>
          <w:szCs w:val="24"/>
        </w:rPr>
      </w:pPr>
      <w:r w:rsidRPr="00390112">
        <w:rPr>
          <w:sz w:val="24"/>
          <w:szCs w:val="24"/>
        </w:rPr>
        <w:t>-    ка</w:t>
      </w:r>
      <w:r w:rsidR="00194375">
        <w:rPr>
          <w:sz w:val="24"/>
          <w:szCs w:val="24"/>
        </w:rPr>
        <w:t>дастровый номер  - 52:08:0010625:230</w:t>
      </w:r>
    </w:p>
    <w:p w:rsidR="00BD01D9" w:rsidRPr="00390112" w:rsidRDefault="00194375" w:rsidP="00BD01D9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начальная цена – 97</w:t>
      </w:r>
      <w:r w:rsidR="00A659F8" w:rsidRPr="00390112">
        <w:rPr>
          <w:sz w:val="24"/>
          <w:szCs w:val="24"/>
        </w:rPr>
        <w:t>000</w:t>
      </w:r>
      <w:r w:rsidR="00BD01D9" w:rsidRPr="00390112">
        <w:rPr>
          <w:sz w:val="24"/>
          <w:szCs w:val="24"/>
        </w:rPr>
        <w:t xml:space="preserve"> руб. 00 коп.</w:t>
      </w:r>
    </w:p>
    <w:p w:rsidR="00BD01D9" w:rsidRPr="00390112" w:rsidRDefault="00194375" w:rsidP="00BD01D9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шаг аукциона – 2910</w:t>
      </w:r>
      <w:r w:rsidR="00BD01D9" w:rsidRPr="00390112">
        <w:rPr>
          <w:sz w:val="24"/>
          <w:szCs w:val="24"/>
        </w:rPr>
        <w:t xml:space="preserve"> руб.00 коп. </w:t>
      </w:r>
    </w:p>
    <w:p w:rsidR="00545380" w:rsidRPr="00545380" w:rsidRDefault="00194375" w:rsidP="00BD01D9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задаток – 194</w:t>
      </w:r>
      <w:r w:rsidR="00A659F8" w:rsidRPr="00390112">
        <w:rPr>
          <w:sz w:val="24"/>
          <w:szCs w:val="24"/>
        </w:rPr>
        <w:t>00</w:t>
      </w:r>
      <w:r w:rsidR="00BD01D9" w:rsidRPr="00390112">
        <w:rPr>
          <w:sz w:val="24"/>
          <w:szCs w:val="24"/>
        </w:rPr>
        <w:t xml:space="preserve"> руб.00 коп.</w:t>
      </w:r>
    </w:p>
    <w:p w:rsidR="00545380" w:rsidRPr="00545380" w:rsidRDefault="00545380" w:rsidP="00545380">
      <w:pPr>
        <w:pStyle w:val="4"/>
        <w:spacing w:before="0" w:line="240" w:lineRule="auto"/>
        <w:ind w:firstLine="709"/>
        <w:jc w:val="both"/>
        <w:rPr>
          <w:rFonts w:ascii="Times New Roman" w:hAnsi="Times New Roman"/>
          <w:bCs w:val="0"/>
          <w:i w:val="0"/>
          <w:noProof/>
          <w:color w:val="auto"/>
          <w:sz w:val="24"/>
          <w:szCs w:val="24"/>
          <w:u w:val="single"/>
        </w:rPr>
      </w:pPr>
      <w:r w:rsidRPr="00545380">
        <w:rPr>
          <w:rFonts w:ascii="Times New Roman" w:hAnsi="Times New Roman"/>
          <w:i w:val="0"/>
          <w:color w:val="auto"/>
          <w:sz w:val="24"/>
          <w:szCs w:val="24"/>
        </w:rPr>
        <w:t xml:space="preserve">Земельный участок находится в зоне  </w:t>
      </w:r>
      <w:r w:rsidRPr="00545380">
        <w:rPr>
          <w:rFonts w:ascii="Times New Roman" w:hAnsi="Times New Roman"/>
          <w:bCs w:val="0"/>
          <w:i w:val="0"/>
          <w:noProof/>
          <w:color w:val="auto"/>
          <w:sz w:val="24"/>
          <w:szCs w:val="24"/>
          <w:u w:val="single"/>
        </w:rPr>
        <w:t>СХ-1 - зоне сельскохозяйственных угодий в составе земель сельскохозяйственного назначения</w:t>
      </w:r>
      <w:r>
        <w:rPr>
          <w:rFonts w:ascii="Times New Roman" w:hAnsi="Times New Roman"/>
          <w:bCs w:val="0"/>
          <w:i w:val="0"/>
          <w:noProof/>
          <w:color w:val="auto"/>
          <w:sz w:val="24"/>
          <w:szCs w:val="24"/>
          <w:u w:val="single"/>
        </w:rPr>
        <w:t>.</w:t>
      </w:r>
    </w:p>
    <w:p w:rsidR="00545380" w:rsidRPr="00545380" w:rsidRDefault="00545380" w:rsidP="00545380">
      <w:pPr>
        <w:pStyle w:val="Iauiue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545380">
        <w:rPr>
          <w:rFonts w:ascii="Times New Roman" w:hAnsi="Times New Roman"/>
          <w:iCs/>
          <w:sz w:val="24"/>
          <w:szCs w:val="24"/>
        </w:rPr>
        <w:t>Зона сельскохозяйственных угодий в составе земель сельскохозяйственного назначения СХ-1 предназначена для выращивания сельхозпродукции открытым способом и выделена для обеспечения правовых условий сохранения сельскохозяйственных угодий, предотвращения их занятия другими видами деятельности при соблюдении нижеследующих видов и параметров разрешенного использования недвижимости.</w:t>
      </w:r>
    </w:p>
    <w:p w:rsidR="00545380" w:rsidRPr="009E7ACA" w:rsidRDefault="00545380" w:rsidP="00545380">
      <w:pPr>
        <w:pStyle w:val="Iauiue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9E7ACA">
        <w:rPr>
          <w:rFonts w:ascii="Times New Roman" w:hAnsi="Times New Roman"/>
          <w:iCs/>
          <w:sz w:val="24"/>
          <w:szCs w:val="24"/>
        </w:rPr>
        <w:t>Согласно части 6 Статьи 36 Градостроительного кодекса РФ градостроительные регламенты не устанавливаются для земель сельскохозяйственных угодий в составе земель сельскохозяйственного назначения. Использование земельных участков, для которых градостроительные регламенты не устанавливаются, определяется уполномоченными органами в соответствии с федеральными законами.</w:t>
      </w:r>
    </w:p>
    <w:p w:rsidR="00545380" w:rsidRPr="00D56138" w:rsidRDefault="00D56138" w:rsidP="00D56138">
      <w:pPr>
        <w:shd w:val="clear" w:color="auto" w:fill="FFFFFF"/>
        <w:spacing w:after="0" w:line="240" w:lineRule="auto"/>
        <w:ind w:firstLine="708"/>
        <w:jc w:val="both"/>
        <w:rPr>
          <w:color w:val="000000"/>
          <w:sz w:val="24"/>
          <w:szCs w:val="24"/>
        </w:rPr>
      </w:pPr>
      <w:r w:rsidRPr="00595CBB">
        <w:rPr>
          <w:rFonts w:ascii="Times New Roman" w:hAnsi="Times New Roman"/>
          <w:sz w:val="24"/>
          <w:szCs w:val="24"/>
          <w:highlight w:val="yellow"/>
        </w:rPr>
        <w:t>Земельный участок предоставляется для сельскохозяйственного производства без права возведения объектов капитального строительства.</w:t>
      </w:r>
    </w:p>
    <w:p w:rsidR="00545380" w:rsidRPr="00D47BBC" w:rsidRDefault="00545380" w:rsidP="00545380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color w:val="000000"/>
          <w:sz w:val="24"/>
          <w:szCs w:val="24"/>
        </w:rPr>
      </w:pPr>
      <w:r w:rsidRPr="00595CBB">
        <w:rPr>
          <w:rFonts w:ascii="Times New Roman" w:hAnsi="Times New Roman"/>
          <w:color w:val="000000"/>
          <w:sz w:val="24"/>
          <w:szCs w:val="24"/>
          <w:highlight w:val="yellow"/>
        </w:rPr>
        <w:t xml:space="preserve">Возможности подключения на земельном участке к газопроводу, </w:t>
      </w:r>
      <w:r w:rsidRPr="00595CBB">
        <w:rPr>
          <w:rStyle w:val="ae"/>
          <w:rFonts w:ascii="Times New Roman" w:hAnsi="Times New Roman"/>
          <w:i w:val="0"/>
          <w:sz w:val="24"/>
          <w:szCs w:val="24"/>
          <w:highlight w:val="yellow"/>
        </w:rPr>
        <w:t>к водопроводным и канализационным сетям</w:t>
      </w:r>
      <w:r w:rsidR="008144EF" w:rsidRPr="00595CBB">
        <w:rPr>
          <w:rStyle w:val="ae"/>
          <w:rFonts w:ascii="Times New Roman" w:hAnsi="Times New Roman"/>
          <w:i w:val="0"/>
          <w:sz w:val="24"/>
          <w:szCs w:val="24"/>
          <w:highlight w:val="yellow"/>
        </w:rPr>
        <w:t xml:space="preserve">, </w:t>
      </w:r>
      <w:r w:rsidRPr="00595CBB">
        <w:rPr>
          <w:rStyle w:val="ae"/>
          <w:rFonts w:ascii="Times New Roman" w:hAnsi="Times New Roman"/>
          <w:i w:val="0"/>
          <w:sz w:val="24"/>
          <w:szCs w:val="24"/>
          <w:highlight w:val="yellow"/>
        </w:rPr>
        <w:t xml:space="preserve"> </w:t>
      </w:r>
      <w:r w:rsidR="008144EF" w:rsidRPr="00595CBB">
        <w:rPr>
          <w:rFonts w:ascii="Times New Roman" w:hAnsi="Times New Roman"/>
          <w:color w:val="000000"/>
          <w:sz w:val="24"/>
          <w:szCs w:val="24"/>
          <w:highlight w:val="yellow"/>
        </w:rPr>
        <w:t>к услугам электросвязи</w:t>
      </w:r>
      <w:r w:rsidR="00D56138" w:rsidRPr="00595CBB">
        <w:rPr>
          <w:rFonts w:ascii="Times New Roman" w:hAnsi="Times New Roman"/>
          <w:color w:val="000000"/>
          <w:sz w:val="24"/>
          <w:szCs w:val="24"/>
          <w:highlight w:val="yellow"/>
        </w:rPr>
        <w:t xml:space="preserve"> на земельном участке </w:t>
      </w:r>
      <w:r w:rsidR="008144EF" w:rsidRPr="00595CBB">
        <w:rPr>
          <w:color w:val="000000"/>
          <w:sz w:val="24"/>
          <w:szCs w:val="24"/>
          <w:highlight w:val="yellow"/>
        </w:rPr>
        <w:t xml:space="preserve"> </w:t>
      </w:r>
      <w:r w:rsidRPr="00595CBB">
        <w:rPr>
          <w:rFonts w:ascii="Times New Roman" w:hAnsi="Times New Roman"/>
          <w:b/>
          <w:color w:val="000000"/>
          <w:sz w:val="24"/>
          <w:szCs w:val="24"/>
          <w:highlight w:val="yellow"/>
        </w:rPr>
        <w:t>не имеется</w:t>
      </w:r>
      <w:r w:rsidR="008144EF" w:rsidRPr="00595CBB">
        <w:rPr>
          <w:rFonts w:ascii="Times New Roman" w:hAnsi="Times New Roman"/>
          <w:b/>
          <w:color w:val="000000"/>
          <w:sz w:val="24"/>
          <w:szCs w:val="24"/>
          <w:highlight w:val="yellow"/>
        </w:rPr>
        <w:t>.</w:t>
      </w:r>
    </w:p>
    <w:p w:rsidR="00545380" w:rsidRPr="008A5366" w:rsidRDefault="00545380" w:rsidP="00545380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8A5366">
        <w:rPr>
          <w:rFonts w:cs="Times New Roman"/>
          <w:color w:val="000000"/>
          <w:sz w:val="24"/>
          <w:szCs w:val="24"/>
        </w:rPr>
        <w:t xml:space="preserve">Порядок технологического  присоединения </w:t>
      </w:r>
      <w:proofErr w:type="spellStart"/>
      <w:r w:rsidRPr="008A5366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8A5366"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 регламентирован Правилами технологического присоединения </w:t>
      </w:r>
      <w:proofErr w:type="spellStart"/>
      <w:r w:rsidRPr="008A5366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8A5366"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энергии, объектов по производству электрической энергии, а также объектов </w:t>
      </w:r>
      <w:proofErr w:type="spellStart"/>
      <w:r w:rsidRPr="008A5366">
        <w:rPr>
          <w:rFonts w:cs="Times New Roman"/>
          <w:color w:val="000000"/>
          <w:sz w:val="24"/>
          <w:szCs w:val="24"/>
        </w:rPr>
        <w:t>электросетевого</w:t>
      </w:r>
      <w:proofErr w:type="spellEnd"/>
      <w:r w:rsidRPr="008A5366">
        <w:rPr>
          <w:rFonts w:cs="Times New Roman"/>
          <w:color w:val="000000"/>
          <w:sz w:val="24"/>
          <w:szCs w:val="24"/>
        </w:rPr>
        <w:t xml:space="preserve"> хозяйства, принадлежащих сетевым организациям и иным лицам, к электрическим сетям, утвержденными Постановлением Правительства РФ от 27.12.2004г №861. Согласно п.3 вышеуказанных Правил, сетевая организация независимо от наличия или отсутствия технической возможности технологического присоединения  обязана выполнить мероприятия по технологическому присоединению. </w:t>
      </w:r>
    </w:p>
    <w:p w:rsidR="00C7306F" w:rsidRPr="008144EF" w:rsidRDefault="00C7306F" w:rsidP="008144E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144EF">
        <w:rPr>
          <w:rFonts w:ascii="Times New Roman" w:hAnsi="Times New Roman"/>
          <w:sz w:val="24"/>
          <w:szCs w:val="24"/>
        </w:rPr>
        <w:t>Земельный участок не обременен правами треть</w:t>
      </w:r>
      <w:r w:rsidR="00390112" w:rsidRPr="008144EF">
        <w:rPr>
          <w:rFonts w:ascii="Times New Roman" w:hAnsi="Times New Roman"/>
          <w:sz w:val="24"/>
          <w:szCs w:val="24"/>
        </w:rPr>
        <w:t>их лиц, ограничений прав не имее</w:t>
      </w:r>
      <w:r w:rsidRPr="008144EF">
        <w:rPr>
          <w:rFonts w:ascii="Times New Roman" w:hAnsi="Times New Roman"/>
          <w:sz w:val="24"/>
          <w:szCs w:val="24"/>
        </w:rPr>
        <w:t>т.</w:t>
      </w:r>
    </w:p>
    <w:p w:rsidR="00A659F8" w:rsidRPr="008144EF" w:rsidRDefault="00A659F8" w:rsidP="00A659F8">
      <w:pPr>
        <w:pStyle w:val="3"/>
        <w:tabs>
          <w:tab w:val="left" w:pos="567"/>
        </w:tabs>
        <w:rPr>
          <w:sz w:val="24"/>
          <w:szCs w:val="24"/>
        </w:rPr>
      </w:pPr>
      <w:r w:rsidRPr="008144EF">
        <w:rPr>
          <w:sz w:val="24"/>
          <w:szCs w:val="24"/>
        </w:rPr>
        <w:t xml:space="preserve">Аукцион  проводится  </w:t>
      </w:r>
      <w:proofErr w:type="gramStart"/>
      <w:r w:rsidRPr="008144EF">
        <w:rPr>
          <w:sz w:val="24"/>
          <w:szCs w:val="24"/>
        </w:rPr>
        <w:t>открытым</w:t>
      </w:r>
      <w:proofErr w:type="gramEnd"/>
      <w:r w:rsidRPr="008144EF">
        <w:rPr>
          <w:sz w:val="24"/>
          <w:szCs w:val="24"/>
        </w:rPr>
        <w:t xml:space="preserve">  по  составу участников и  форме подачи  предложений о цене.</w:t>
      </w:r>
    </w:p>
    <w:p w:rsidR="00C7306F" w:rsidRPr="002B6334" w:rsidRDefault="00C7306F" w:rsidP="00C7306F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2B6334">
        <w:rPr>
          <w:sz w:val="24"/>
          <w:szCs w:val="24"/>
        </w:rPr>
        <w:t>Прием заявок и документов на участие в аукционе</w:t>
      </w:r>
      <w:r w:rsidRPr="002B6334">
        <w:rPr>
          <w:b/>
          <w:sz w:val="24"/>
          <w:szCs w:val="24"/>
        </w:rPr>
        <w:t xml:space="preserve"> </w:t>
      </w:r>
      <w:r w:rsidRPr="002B6334">
        <w:rPr>
          <w:sz w:val="24"/>
          <w:szCs w:val="24"/>
        </w:rPr>
        <w:t xml:space="preserve">осуществляется по адресу: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Pr="00EA419C">
        <w:rPr>
          <w:sz w:val="24"/>
          <w:szCs w:val="24"/>
        </w:rPr>
        <w:t xml:space="preserve"> (комитет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Pr="00EA419C">
        <w:rPr>
          <w:sz w:val="24"/>
          <w:szCs w:val="24"/>
        </w:rPr>
        <w:t xml:space="preserve">) </w:t>
      </w:r>
      <w:r w:rsidRPr="002B6334">
        <w:rPr>
          <w:b/>
          <w:sz w:val="24"/>
          <w:szCs w:val="24"/>
        </w:rPr>
        <w:t xml:space="preserve">с </w:t>
      </w:r>
      <w:r w:rsidR="003C1AF0">
        <w:rPr>
          <w:b/>
          <w:sz w:val="24"/>
          <w:szCs w:val="24"/>
        </w:rPr>
        <w:t>19</w:t>
      </w:r>
      <w:r>
        <w:rPr>
          <w:b/>
          <w:sz w:val="24"/>
          <w:szCs w:val="24"/>
        </w:rPr>
        <w:t xml:space="preserve"> </w:t>
      </w:r>
      <w:r w:rsidR="003C1AF0">
        <w:rPr>
          <w:b/>
          <w:sz w:val="24"/>
          <w:szCs w:val="24"/>
        </w:rPr>
        <w:t>ноября</w:t>
      </w:r>
      <w:r>
        <w:rPr>
          <w:b/>
          <w:sz w:val="24"/>
          <w:szCs w:val="24"/>
        </w:rPr>
        <w:t xml:space="preserve"> 2018</w:t>
      </w:r>
      <w:r w:rsidRPr="002B6334">
        <w:rPr>
          <w:b/>
          <w:sz w:val="24"/>
          <w:szCs w:val="24"/>
        </w:rPr>
        <w:t xml:space="preserve"> года </w:t>
      </w:r>
      <w:r w:rsidRPr="002B6334">
        <w:rPr>
          <w:sz w:val="24"/>
          <w:szCs w:val="24"/>
        </w:rPr>
        <w:t xml:space="preserve">ежедневно (кроме выходных и праздничных дней) с </w:t>
      </w:r>
      <w:r>
        <w:rPr>
          <w:sz w:val="24"/>
          <w:szCs w:val="24"/>
        </w:rPr>
        <w:t>8.00 до12.00 и с 13.00 до 17.00</w:t>
      </w:r>
      <w:r w:rsidRPr="002B6334">
        <w:rPr>
          <w:sz w:val="24"/>
          <w:szCs w:val="24"/>
        </w:rPr>
        <w:t>,</w:t>
      </w:r>
      <w:r w:rsidRPr="002B6334">
        <w:rPr>
          <w:b/>
          <w:sz w:val="24"/>
          <w:szCs w:val="24"/>
        </w:rPr>
        <w:t xml:space="preserve"> срок окончания приема заявок </w:t>
      </w:r>
      <w:r w:rsidR="003C1AF0">
        <w:rPr>
          <w:b/>
          <w:sz w:val="24"/>
          <w:szCs w:val="24"/>
        </w:rPr>
        <w:t>13</w:t>
      </w:r>
      <w:r w:rsidRPr="002B6334">
        <w:rPr>
          <w:b/>
          <w:sz w:val="24"/>
          <w:szCs w:val="24"/>
        </w:rPr>
        <w:t xml:space="preserve"> </w:t>
      </w:r>
      <w:r w:rsidR="003C1AF0">
        <w:rPr>
          <w:b/>
          <w:sz w:val="24"/>
          <w:szCs w:val="24"/>
        </w:rPr>
        <w:t>декабря</w:t>
      </w:r>
      <w:r>
        <w:rPr>
          <w:b/>
          <w:sz w:val="24"/>
          <w:szCs w:val="24"/>
        </w:rPr>
        <w:t xml:space="preserve"> 2018</w:t>
      </w:r>
      <w:r w:rsidRPr="002B6334">
        <w:rPr>
          <w:b/>
          <w:sz w:val="24"/>
          <w:szCs w:val="24"/>
        </w:rPr>
        <w:t xml:space="preserve"> года в 17.00.</w:t>
      </w:r>
    </w:p>
    <w:p w:rsidR="0043795E" w:rsidRDefault="00A659F8" w:rsidP="0043795E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          </w:t>
      </w:r>
    </w:p>
    <w:p w:rsidR="004E6C2C" w:rsidRDefault="004E6C2C" w:rsidP="0043795E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43795E" w:rsidRPr="008A5366" w:rsidRDefault="0043795E" w:rsidP="0043795E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lastRenderedPageBreak/>
        <w:t>Условия участия в аукционе.</w:t>
      </w:r>
    </w:p>
    <w:p w:rsidR="0043795E" w:rsidRPr="008A5366" w:rsidRDefault="0043795E" w:rsidP="0043795E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43795E" w:rsidRPr="008A5366" w:rsidRDefault="0043795E" w:rsidP="0043795E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форме с указанием банковских реквизитов счета для возврата задатка;</w:t>
      </w:r>
    </w:p>
    <w:p w:rsidR="0043795E" w:rsidRPr="008A5366" w:rsidRDefault="0043795E" w:rsidP="0043795E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43795E" w:rsidRPr="008A5366" w:rsidRDefault="0043795E" w:rsidP="0043795E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Start w:id="2" w:name="dst673"/>
      <w:bookmarkEnd w:id="1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43795E" w:rsidRPr="008A5366" w:rsidRDefault="0043795E" w:rsidP="0043795E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43795E" w:rsidRPr="008A5366" w:rsidRDefault="0043795E" w:rsidP="0043795E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43795E" w:rsidRPr="008A5366" w:rsidRDefault="0043795E" w:rsidP="0043795E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43795E" w:rsidRPr="008A5366" w:rsidRDefault="0043795E" w:rsidP="0043795E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43795E" w:rsidRPr="008A5366" w:rsidRDefault="0043795E" w:rsidP="0043795E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43795E" w:rsidRPr="008A5366" w:rsidRDefault="0043795E" w:rsidP="0043795E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43795E" w:rsidRPr="00B95656" w:rsidRDefault="0043795E" w:rsidP="0043795E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 w:rsidRPr="00B95656">
        <w:rPr>
          <w:rFonts w:ascii="Times New Roman" w:hAnsi="Times New Roman"/>
          <w:sz w:val="24"/>
          <w:szCs w:val="24"/>
        </w:rPr>
        <w:t>УФК по Нижегородской области (</w:t>
      </w:r>
      <w:proofErr w:type="spellStart"/>
      <w:r w:rsidR="00B95656" w:rsidRPr="00B95656">
        <w:rPr>
          <w:rFonts w:ascii="Times New Roman" w:hAnsi="Times New Roman"/>
          <w:sz w:val="24"/>
          <w:szCs w:val="24"/>
        </w:rPr>
        <w:t>Большемостовская</w:t>
      </w:r>
      <w:proofErr w:type="spellEnd"/>
      <w:r w:rsidR="00B95656" w:rsidRPr="00B95656">
        <w:rPr>
          <w:rFonts w:ascii="Times New Roman" w:hAnsi="Times New Roman"/>
          <w:sz w:val="24"/>
          <w:szCs w:val="24"/>
        </w:rPr>
        <w:t xml:space="preserve"> сельская администрация Ковернинского муниципального района Нижегородской области</w:t>
      </w:r>
      <w:r w:rsidR="00B95656" w:rsidRPr="00B9565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95656">
        <w:rPr>
          <w:rFonts w:ascii="Times New Roman" w:hAnsi="Times New Roman"/>
          <w:sz w:val="24"/>
          <w:szCs w:val="24"/>
        </w:rPr>
        <w:t xml:space="preserve">л/с </w:t>
      </w:r>
      <w:r w:rsidR="00B95656" w:rsidRPr="00B95656">
        <w:rPr>
          <w:rFonts w:ascii="Times New Roman" w:hAnsi="Times New Roman"/>
          <w:sz w:val="24"/>
          <w:szCs w:val="24"/>
        </w:rPr>
        <w:t>05323049820</w:t>
      </w:r>
      <w:r w:rsidRPr="00B95656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B95656">
        <w:rPr>
          <w:rFonts w:ascii="Times New Roman" w:hAnsi="Times New Roman"/>
          <w:sz w:val="24"/>
          <w:szCs w:val="24"/>
        </w:rPr>
        <w:t>р</w:t>
      </w:r>
      <w:proofErr w:type="spellEnd"/>
      <w:r w:rsidRPr="00B95656">
        <w:rPr>
          <w:rFonts w:ascii="Times New Roman" w:hAnsi="Times New Roman"/>
          <w:sz w:val="24"/>
          <w:szCs w:val="24"/>
        </w:rPr>
        <w:t xml:space="preserve">/с </w:t>
      </w:r>
      <w:r w:rsidR="00B95656" w:rsidRPr="00B95656">
        <w:rPr>
          <w:rFonts w:ascii="Times New Roman" w:hAnsi="Times New Roman"/>
          <w:sz w:val="24"/>
          <w:szCs w:val="24"/>
        </w:rPr>
        <w:t>40302810522023000019</w:t>
      </w:r>
      <w:r w:rsidR="00B95656">
        <w:rPr>
          <w:rFonts w:ascii="Times New Roman" w:hAnsi="Times New Roman"/>
          <w:sz w:val="24"/>
          <w:szCs w:val="24"/>
        </w:rPr>
        <w:t xml:space="preserve"> в Волго-Вятском</w:t>
      </w:r>
      <w:r w:rsidRPr="00B95656">
        <w:rPr>
          <w:rFonts w:ascii="Times New Roman" w:hAnsi="Times New Roman"/>
          <w:sz w:val="24"/>
          <w:szCs w:val="24"/>
        </w:rPr>
        <w:t xml:space="preserve"> ГУ банка России </w:t>
      </w:r>
      <w:r w:rsidR="00B95656" w:rsidRPr="00B95656">
        <w:rPr>
          <w:rFonts w:ascii="Times New Roman" w:hAnsi="Times New Roman"/>
          <w:sz w:val="24"/>
          <w:szCs w:val="24"/>
        </w:rPr>
        <w:t>г</w:t>
      </w:r>
      <w:proofErr w:type="gramStart"/>
      <w:r w:rsidR="00B95656" w:rsidRPr="00B95656">
        <w:rPr>
          <w:rFonts w:ascii="Times New Roman" w:hAnsi="Times New Roman"/>
          <w:sz w:val="24"/>
          <w:szCs w:val="24"/>
        </w:rPr>
        <w:t>.Н</w:t>
      </w:r>
      <w:proofErr w:type="gramEnd"/>
      <w:r w:rsidR="00B95656" w:rsidRPr="00B95656">
        <w:rPr>
          <w:rFonts w:ascii="Times New Roman" w:hAnsi="Times New Roman"/>
          <w:sz w:val="24"/>
          <w:szCs w:val="24"/>
        </w:rPr>
        <w:t xml:space="preserve">ижний Новгород </w:t>
      </w:r>
      <w:r w:rsidRPr="00B95656">
        <w:rPr>
          <w:rFonts w:ascii="Times New Roman" w:hAnsi="Times New Roman"/>
          <w:sz w:val="24"/>
          <w:szCs w:val="24"/>
        </w:rPr>
        <w:t xml:space="preserve">БИК </w:t>
      </w:r>
      <w:r w:rsidR="00B95656" w:rsidRPr="00B95656">
        <w:rPr>
          <w:rFonts w:ascii="Times New Roman" w:hAnsi="Times New Roman"/>
          <w:sz w:val="24"/>
          <w:szCs w:val="24"/>
        </w:rPr>
        <w:t>042202001</w:t>
      </w:r>
      <w:r w:rsidRPr="00B95656">
        <w:rPr>
          <w:rFonts w:ascii="Times New Roman" w:hAnsi="Times New Roman"/>
          <w:sz w:val="24"/>
          <w:szCs w:val="24"/>
        </w:rPr>
        <w:t xml:space="preserve"> ОКТМО </w:t>
      </w:r>
      <w:r w:rsidR="00B95656" w:rsidRPr="00B95656">
        <w:rPr>
          <w:rFonts w:ascii="Times New Roman" w:hAnsi="Times New Roman"/>
          <w:sz w:val="24"/>
          <w:szCs w:val="24"/>
        </w:rPr>
        <w:t>22634412</w:t>
      </w:r>
      <w:r w:rsidRPr="00B95656">
        <w:rPr>
          <w:rFonts w:ascii="Times New Roman" w:hAnsi="Times New Roman"/>
          <w:sz w:val="24"/>
          <w:szCs w:val="24"/>
        </w:rPr>
        <w:t xml:space="preserve"> ИНН </w:t>
      </w:r>
      <w:r w:rsidR="00B95656" w:rsidRPr="00B95656">
        <w:rPr>
          <w:rFonts w:ascii="Times New Roman" w:hAnsi="Times New Roman"/>
          <w:sz w:val="24"/>
          <w:szCs w:val="24"/>
        </w:rPr>
        <w:t xml:space="preserve">5218006137 </w:t>
      </w:r>
      <w:r w:rsidRPr="00B95656">
        <w:rPr>
          <w:rFonts w:ascii="Times New Roman" w:hAnsi="Times New Roman"/>
          <w:sz w:val="24"/>
          <w:szCs w:val="24"/>
        </w:rPr>
        <w:t xml:space="preserve"> КПП </w:t>
      </w:r>
      <w:r w:rsidR="00B95656" w:rsidRPr="00B95656">
        <w:rPr>
          <w:rFonts w:ascii="Times New Roman" w:hAnsi="Times New Roman"/>
          <w:sz w:val="24"/>
          <w:szCs w:val="24"/>
        </w:rPr>
        <w:t>521801001</w:t>
      </w:r>
      <w:r w:rsidRPr="00B95656">
        <w:rPr>
          <w:rFonts w:ascii="Times New Roman" w:hAnsi="Times New Roman"/>
          <w:sz w:val="24"/>
          <w:szCs w:val="24"/>
        </w:rPr>
        <w:t>.</w:t>
      </w:r>
    </w:p>
    <w:p w:rsidR="0043795E" w:rsidRPr="008A5366" w:rsidRDefault="0043795E" w:rsidP="0043795E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3C1AF0">
        <w:rPr>
          <w:b/>
          <w:sz w:val="24"/>
          <w:szCs w:val="24"/>
        </w:rPr>
        <w:t>не позднее 17 дека</w:t>
      </w:r>
      <w:r>
        <w:rPr>
          <w:b/>
          <w:sz w:val="24"/>
          <w:szCs w:val="24"/>
        </w:rPr>
        <w:t>бря</w:t>
      </w:r>
      <w:r w:rsidRPr="008A5366">
        <w:rPr>
          <w:b/>
          <w:sz w:val="24"/>
          <w:szCs w:val="24"/>
        </w:rPr>
        <w:t xml:space="preserve"> 2018г.</w:t>
      </w:r>
      <w:r w:rsidR="003C1AF0">
        <w:rPr>
          <w:b/>
          <w:sz w:val="24"/>
          <w:szCs w:val="24"/>
        </w:rPr>
        <w:t xml:space="preserve"> 11</w:t>
      </w:r>
      <w:r>
        <w:rPr>
          <w:b/>
          <w:sz w:val="24"/>
          <w:szCs w:val="24"/>
        </w:rPr>
        <w:t>ч.-00мин.</w:t>
      </w:r>
      <w:r w:rsidRPr="008A5366">
        <w:rPr>
          <w:b/>
          <w:sz w:val="24"/>
          <w:szCs w:val="24"/>
        </w:rPr>
        <w:t xml:space="preserve"> </w:t>
      </w:r>
    </w:p>
    <w:p w:rsidR="0043795E" w:rsidRPr="008A5366" w:rsidRDefault="0043795E" w:rsidP="0043795E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43795E" w:rsidRPr="008A5366" w:rsidRDefault="0043795E" w:rsidP="0043795E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43795E" w:rsidRPr="008A5366" w:rsidRDefault="0043795E" w:rsidP="0043795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Pr="008A5366">
        <w:rPr>
          <w:rStyle w:val="apple-converted-space"/>
          <w:sz w:val="24"/>
          <w:szCs w:val="24"/>
        </w:rPr>
        <w:t> </w:t>
      </w:r>
      <w:hyperlink r:id="rId5" w:anchor="dst689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8A5366">
        <w:rPr>
          <w:rStyle w:val="apple-converted-space"/>
          <w:sz w:val="24"/>
          <w:szCs w:val="24"/>
        </w:rPr>
        <w:t> </w:t>
      </w:r>
      <w:hyperlink r:id="rId6" w:anchor="dst690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8A5366">
        <w:rPr>
          <w:rStyle w:val="apple-converted-space"/>
          <w:sz w:val="24"/>
          <w:szCs w:val="24"/>
        </w:rPr>
        <w:t> </w:t>
      </w:r>
      <w:hyperlink r:id="rId7" w:anchor="dst702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43795E" w:rsidRPr="008A5366" w:rsidRDefault="0043795E" w:rsidP="004379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43795E" w:rsidRPr="008A5366" w:rsidRDefault="0043795E" w:rsidP="004379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43795E" w:rsidRPr="008A5366" w:rsidRDefault="0043795E" w:rsidP="0043795E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3C1AF0">
        <w:rPr>
          <w:rFonts w:ascii="Times New Roman" w:hAnsi="Times New Roman"/>
          <w:b/>
          <w:sz w:val="24"/>
          <w:szCs w:val="24"/>
        </w:rPr>
        <w:t xml:space="preserve"> 17 декабря</w:t>
      </w:r>
      <w:r>
        <w:rPr>
          <w:rFonts w:ascii="Times New Roman" w:hAnsi="Times New Roman"/>
          <w:b/>
          <w:sz w:val="24"/>
          <w:szCs w:val="24"/>
        </w:rPr>
        <w:t xml:space="preserve"> 2018</w:t>
      </w:r>
      <w:r w:rsidR="003C1AF0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43795E" w:rsidRPr="008A5366" w:rsidRDefault="0043795E" w:rsidP="0043795E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43795E" w:rsidRPr="008A5366" w:rsidRDefault="0043795E" w:rsidP="0043795E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8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</w:t>
      </w:r>
      <w:r w:rsidRPr="008A5366">
        <w:rPr>
          <w:color w:val="000000"/>
          <w:sz w:val="24"/>
          <w:szCs w:val="24"/>
          <w:shd w:val="clear" w:color="auto" w:fill="FFFFFF"/>
        </w:rPr>
        <w:lastRenderedPageBreak/>
        <w:t>участка. При этом договор купли-продажи земельного участка заключается по начальной цене предмета аукциона.</w:t>
      </w:r>
    </w:p>
    <w:p w:rsidR="0043795E" w:rsidRPr="008A5366" w:rsidRDefault="0043795E" w:rsidP="0043795E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43795E" w:rsidRPr="008A5366" w:rsidRDefault="0043795E" w:rsidP="0043795E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43795E" w:rsidRPr="008A5366" w:rsidRDefault="0043795E" w:rsidP="004379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>
        <w:rPr>
          <w:rFonts w:ascii="Times New Roman" w:hAnsi="Times New Roman"/>
          <w:sz w:val="24"/>
          <w:szCs w:val="24"/>
        </w:rPr>
        <w:t>земельного участка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43795E" w:rsidRDefault="0043795E" w:rsidP="0043795E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  </w:t>
      </w:r>
      <w:r w:rsidR="004D59D5">
        <w:rPr>
          <w:sz w:val="24"/>
          <w:szCs w:val="24"/>
        </w:rPr>
        <w:t>С</w:t>
      </w:r>
      <w:r w:rsidRPr="008A5366">
        <w:rPr>
          <w:sz w:val="24"/>
          <w:szCs w:val="24"/>
        </w:rPr>
        <w:t xml:space="preserve"> формой договора </w:t>
      </w:r>
      <w:r>
        <w:rPr>
          <w:sz w:val="24"/>
          <w:szCs w:val="24"/>
        </w:rPr>
        <w:t xml:space="preserve">купли-продажи и </w:t>
      </w:r>
      <w:r w:rsidRPr="008A5366">
        <w:rPr>
          <w:sz w:val="24"/>
          <w:szCs w:val="24"/>
        </w:rPr>
        <w:t xml:space="preserve">другими дополнительными сведениями можно  </w:t>
      </w:r>
      <w:r w:rsidR="004D59D5">
        <w:rPr>
          <w:sz w:val="24"/>
          <w:szCs w:val="24"/>
        </w:rPr>
        <w:t xml:space="preserve">ознакомиться </w:t>
      </w:r>
      <w:r w:rsidRPr="008A5366">
        <w:rPr>
          <w:sz w:val="24"/>
          <w:szCs w:val="24"/>
        </w:rPr>
        <w:t xml:space="preserve">по  адресу:  </w:t>
      </w:r>
      <w:r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Pr="00EA419C">
        <w:rPr>
          <w:sz w:val="24"/>
          <w:szCs w:val="24"/>
        </w:rPr>
        <w:t xml:space="preserve"> (комитет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Pr="00EA419C">
        <w:rPr>
          <w:sz w:val="24"/>
          <w:szCs w:val="24"/>
        </w:rPr>
        <w:t>)</w:t>
      </w:r>
      <w:r>
        <w:rPr>
          <w:sz w:val="24"/>
          <w:szCs w:val="24"/>
        </w:rPr>
        <w:t>.</w:t>
      </w:r>
      <w:r w:rsidR="004D59D5">
        <w:rPr>
          <w:sz w:val="24"/>
          <w:szCs w:val="24"/>
        </w:rPr>
        <w:t>Форма заявки размещена</w:t>
      </w:r>
      <w:r w:rsidR="004D59D5" w:rsidRPr="004D59D5">
        <w:rPr>
          <w:sz w:val="24"/>
          <w:szCs w:val="24"/>
        </w:rPr>
        <w:t xml:space="preserve"> </w:t>
      </w:r>
      <w:r w:rsidR="004D59D5" w:rsidRPr="008A5366">
        <w:rPr>
          <w:sz w:val="24"/>
          <w:szCs w:val="24"/>
        </w:rPr>
        <w:t xml:space="preserve">на сайте Администрации Ковернинского муниципального района   </w:t>
      </w:r>
      <w:hyperlink r:id="rId9" w:history="1">
        <w:r w:rsidR="004D59D5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4D59D5" w:rsidRPr="008A5366">
          <w:rPr>
            <w:rStyle w:val="ab"/>
            <w:color w:val="000000"/>
            <w:sz w:val="24"/>
            <w:szCs w:val="24"/>
          </w:rPr>
          <w:t>.</w:t>
        </w:r>
        <w:proofErr w:type="spellStart"/>
        <w:r w:rsidR="004D59D5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proofErr w:type="spellEnd"/>
        <w:r w:rsidR="004D59D5" w:rsidRPr="008A5366">
          <w:rPr>
            <w:rStyle w:val="ab"/>
            <w:color w:val="000000"/>
            <w:sz w:val="24"/>
            <w:szCs w:val="24"/>
          </w:rPr>
          <w:t>.</w:t>
        </w:r>
        <w:proofErr w:type="spellStart"/>
        <w:r w:rsidR="004D59D5" w:rsidRPr="008A5366">
          <w:rPr>
            <w:rStyle w:val="ab"/>
            <w:color w:val="000000"/>
            <w:sz w:val="24"/>
            <w:szCs w:val="24"/>
            <w:lang w:val="en-US"/>
          </w:rPr>
          <w:t>ru</w:t>
        </w:r>
        <w:proofErr w:type="spellEnd"/>
      </w:hyperlink>
      <w:r w:rsidR="004D59D5">
        <w:t>.</w:t>
      </w:r>
      <w:r w:rsidR="004D59D5">
        <w:rPr>
          <w:sz w:val="24"/>
          <w:szCs w:val="24"/>
        </w:rPr>
        <w:t xml:space="preserve"> </w:t>
      </w:r>
    </w:p>
    <w:p w:rsidR="0043795E" w:rsidRPr="008A5366" w:rsidRDefault="0043795E" w:rsidP="0043795E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8A5366">
        <w:rPr>
          <w:sz w:val="24"/>
          <w:szCs w:val="24"/>
        </w:rPr>
        <w:t xml:space="preserve">Информация об итогах аукциона будет опубликована в сети «Интернет»: на сайте Администрации Ковернинского муниципального района   </w:t>
      </w:r>
      <w:hyperlink r:id="rId10" w:history="1">
        <w:r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Pr="008A5366">
          <w:rPr>
            <w:rStyle w:val="ab"/>
            <w:color w:val="000000"/>
            <w:sz w:val="24"/>
            <w:szCs w:val="24"/>
          </w:rPr>
          <w:t>.</w:t>
        </w:r>
        <w:r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Pr="008A5366">
          <w:rPr>
            <w:rStyle w:val="ab"/>
            <w:color w:val="000000"/>
            <w:sz w:val="24"/>
            <w:szCs w:val="24"/>
          </w:rPr>
          <w:t>.</w:t>
        </w:r>
        <w:r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1" w:history="1">
        <w:r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Pr="008A5366">
          <w:rPr>
            <w:rStyle w:val="ab"/>
            <w:color w:val="000000" w:themeColor="text1"/>
            <w:sz w:val="24"/>
            <w:szCs w:val="24"/>
          </w:rPr>
          <w:t>.</w:t>
        </w:r>
        <w:r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Pr="008A5366">
          <w:rPr>
            <w:rStyle w:val="ab"/>
            <w:color w:val="000000" w:themeColor="text1"/>
            <w:sz w:val="24"/>
            <w:szCs w:val="24"/>
          </w:rPr>
          <w:t>.</w:t>
        </w:r>
        <w:r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Pr="008A5366">
          <w:rPr>
            <w:rStyle w:val="ab"/>
            <w:color w:val="000000" w:themeColor="text1"/>
            <w:sz w:val="24"/>
            <w:szCs w:val="24"/>
          </w:rPr>
          <w:t>.</w:t>
        </w:r>
        <w:r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Pr="008A5366">
        <w:rPr>
          <w:color w:val="000000" w:themeColor="text1"/>
          <w:sz w:val="24"/>
          <w:szCs w:val="24"/>
        </w:rPr>
        <w:t xml:space="preserve"> </w:t>
      </w:r>
      <w:r w:rsidRPr="008A5366">
        <w:rPr>
          <w:color w:val="000000"/>
          <w:sz w:val="24"/>
          <w:szCs w:val="24"/>
        </w:rPr>
        <w:t xml:space="preserve"> в течени</w:t>
      </w:r>
      <w:proofErr w:type="gramStart"/>
      <w:r w:rsidRPr="008A5366">
        <w:rPr>
          <w:color w:val="000000"/>
          <w:sz w:val="24"/>
          <w:szCs w:val="24"/>
        </w:rPr>
        <w:t>и</w:t>
      </w:r>
      <w:proofErr w:type="gramEnd"/>
      <w:r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43795E" w:rsidRPr="008A5366" w:rsidRDefault="0043795E" w:rsidP="0043795E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43795E" w:rsidRDefault="0043795E" w:rsidP="0043795E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43795E" w:rsidRDefault="0043795E" w:rsidP="0043795E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43795E" w:rsidRDefault="0043795E" w:rsidP="0043795E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43795E" w:rsidRDefault="0043795E" w:rsidP="0043795E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43795E" w:rsidRDefault="0043795E" w:rsidP="0043795E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43795E" w:rsidRDefault="0043795E" w:rsidP="0043795E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43795E" w:rsidRDefault="0043795E" w:rsidP="0043795E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43795E" w:rsidRDefault="0043795E" w:rsidP="0043795E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43795E" w:rsidRDefault="0043795E" w:rsidP="0043795E">
      <w:pPr>
        <w:tabs>
          <w:tab w:val="left" w:pos="0"/>
        </w:tabs>
        <w:spacing w:after="0" w:line="240" w:lineRule="auto"/>
        <w:jc w:val="both"/>
      </w:pPr>
    </w:p>
    <w:p w:rsidR="0043795E" w:rsidRDefault="0043795E" w:rsidP="0043795E">
      <w:pPr>
        <w:tabs>
          <w:tab w:val="left" w:pos="0"/>
        </w:tabs>
        <w:spacing w:after="0" w:line="240" w:lineRule="auto"/>
        <w:jc w:val="both"/>
      </w:pPr>
    </w:p>
    <w:p w:rsidR="0043795E" w:rsidRDefault="0043795E" w:rsidP="0043795E">
      <w:pPr>
        <w:tabs>
          <w:tab w:val="left" w:pos="0"/>
        </w:tabs>
        <w:spacing w:after="0" w:line="240" w:lineRule="auto"/>
        <w:jc w:val="both"/>
      </w:pPr>
    </w:p>
    <w:p w:rsidR="00A659F8" w:rsidRDefault="00A659F8" w:rsidP="0043795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7D7F" w:rsidRPr="00BD01D9" w:rsidRDefault="00967D7F" w:rsidP="00A659F8">
      <w:pPr>
        <w:spacing w:after="0" w:line="240" w:lineRule="auto"/>
        <w:ind w:firstLine="709"/>
        <w:rPr>
          <w:szCs w:val="26"/>
        </w:rPr>
      </w:pPr>
    </w:p>
    <w:sectPr w:rsidR="00967D7F" w:rsidRPr="00BD01D9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358EF"/>
    <w:rsid w:val="000E082B"/>
    <w:rsid w:val="00110E06"/>
    <w:rsid w:val="00145FBA"/>
    <w:rsid w:val="00170A91"/>
    <w:rsid w:val="00194375"/>
    <w:rsid w:val="001A1C36"/>
    <w:rsid w:val="001B174E"/>
    <w:rsid w:val="001C030A"/>
    <w:rsid w:val="001E01CE"/>
    <w:rsid w:val="002045BA"/>
    <w:rsid w:val="00254A4F"/>
    <w:rsid w:val="002553DE"/>
    <w:rsid w:val="00271755"/>
    <w:rsid w:val="00274E70"/>
    <w:rsid w:val="0027682D"/>
    <w:rsid w:val="0034389A"/>
    <w:rsid w:val="00351C03"/>
    <w:rsid w:val="00353EA1"/>
    <w:rsid w:val="00375BC3"/>
    <w:rsid w:val="00390112"/>
    <w:rsid w:val="003B3552"/>
    <w:rsid w:val="003C1AF0"/>
    <w:rsid w:val="003D63E6"/>
    <w:rsid w:val="003F2C08"/>
    <w:rsid w:val="003F51B2"/>
    <w:rsid w:val="00402E7B"/>
    <w:rsid w:val="00426F92"/>
    <w:rsid w:val="0043795E"/>
    <w:rsid w:val="00444C0C"/>
    <w:rsid w:val="00455900"/>
    <w:rsid w:val="00497B5C"/>
    <w:rsid w:val="004C32B8"/>
    <w:rsid w:val="004D0B12"/>
    <w:rsid w:val="004D59D5"/>
    <w:rsid w:val="004E6C2C"/>
    <w:rsid w:val="004E7330"/>
    <w:rsid w:val="00521146"/>
    <w:rsid w:val="00534012"/>
    <w:rsid w:val="00542373"/>
    <w:rsid w:val="0054528B"/>
    <w:rsid w:val="00545380"/>
    <w:rsid w:val="00567561"/>
    <w:rsid w:val="00595CBB"/>
    <w:rsid w:val="005A6D2B"/>
    <w:rsid w:val="005B336E"/>
    <w:rsid w:val="005C05AB"/>
    <w:rsid w:val="006252BC"/>
    <w:rsid w:val="00632DC4"/>
    <w:rsid w:val="006646B0"/>
    <w:rsid w:val="00667037"/>
    <w:rsid w:val="00706AD7"/>
    <w:rsid w:val="00743A42"/>
    <w:rsid w:val="00795030"/>
    <w:rsid w:val="007C3881"/>
    <w:rsid w:val="007E2CAA"/>
    <w:rsid w:val="00800BAF"/>
    <w:rsid w:val="008144EF"/>
    <w:rsid w:val="00927159"/>
    <w:rsid w:val="0095741D"/>
    <w:rsid w:val="00957ECD"/>
    <w:rsid w:val="00967D7F"/>
    <w:rsid w:val="00973990"/>
    <w:rsid w:val="00977D99"/>
    <w:rsid w:val="00997F56"/>
    <w:rsid w:val="00A05000"/>
    <w:rsid w:val="00A12EDB"/>
    <w:rsid w:val="00A273D2"/>
    <w:rsid w:val="00A52896"/>
    <w:rsid w:val="00A61595"/>
    <w:rsid w:val="00A659F8"/>
    <w:rsid w:val="00A80B5B"/>
    <w:rsid w:val="00A848DE"/>
    <w:rsid w:val="00AF5478"/>
    <w:rsid w:val="00B84F15"/>
    <w:rsid w:val="00B92F98"/>
    <w:rsid w:val="00B95656"/>
    <w:rsid w:val="00BB0D7C"/>
    <w:rsid w:val="00BB64B7"/>
    <w:rsid w:val="00BD01D9"/>
    <w:rsid w:val="00BD3C5D"/>
    <w:rsid w:val="00BE08C2"/>
    <w:rsid w:val="00C02DCF"/>
    <w:rsid w:val="00C0611E"/>
    <w:rsid w:val="00C2475E"/>
    <w:rsid w:val="00C55592"/>
    <w:rsid w:val="00C7306F"/>
    <w:rsid w:val="00C877AD"/>
    <w:rsid w:val="00C910D9"/>
    <w:rsid w:val="00D04E50"/>
    <w:rsid w:val="00D46CA2"/>
    <w:rsid w:val="00D56138"/>
    <w:rsid w:val="00D73543"/>
    <w:rsid w:val="00E00398"/>
    <w:rsid w:val="00E05351"/>
    <w:rsid w:val="00E10F80"/>
    <w:rsid w:val="00E15CDB"/>
    <w:rsid w:val="00E207E9"/>
    <w:rsid w:val="00E20D1B"/>
    <w:rsid w:val="00E2137B"/>
    <w:rsid w:val="00E230FA"/>
    <w:rsid w:val="00E27B35"/>
    <w:rsid w:val="00E31428"/>
    <w:rsid w:val="00E421A7"/>
    <w:rsid w:val="00E515BE"/>
    <w:rsid w:val="00E55585"/>
    <w:rsid w:val="00E60DED"/>
    <w:rsid w:val="00E64378"/>
    <w:rsid w:val="00E66367"/>
    <w:rsid w:val="00E73D8D"/>
    <w:rsid w:val="00EB68F3"/>
    <w:rsid w:val="00ED289A"/>
    <w:rsid w:val="00EE1117"/>
    <w:rsid w:val="00F15D13"/>
    <w:rsid w:val="00F467BA"/>
    <w:rsid w:val="00F46A45"/>
    <w:rsid w:val="00F46C61"/>
    <w:rsid w:val="00F74A44"/>
    <w:rsid w:val="00FD1542"/>
    <w:rsid w:val="00FE6D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4538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545380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545380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545380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545380"/>
    <w:rPr>
      <w:rFonts w:ascii="Times New Roman" w:hAnsi="Times New Roman" w:cs="Times New Roman"/>
      <w:b/>
      <w:bCs/>
      <w:sz w:val="17"/>
      <w:szCs w:val="17"/>
      <w:u w:val="none"/>
    </w:rPr>
  </w:style>
  <w:style w:type="character" w:customStyle="1" w:styleId="40">
    <w:name w:val="Заголовок 4 Знак"/>
    <w:basedOn w:val="a0"/>
    <w:link w:val="4"/>
    <w:uiPriority w:val="9"/>
    <w:semiHidden/>
    <w:rsid w:val="0054538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Iauiue">
    <w:name w:val="Iau?iue"/>
    <w:rsid w:val="00545380"/>
    <w:pPr>
      <w:widowControl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hyperlink" Target="http://www.torgi.gov.ru" TargetMode="Externa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hyperlink" Target="http://www.kovernino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9B8A8-7CB4-462B-B658-689CD5B37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736</TotalTime>
  <Pages>3</Pages>
  <Words>1317</Words>
  <Characters>7512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65</cp:revision>
  <cp:lastPrinted>2018-11-12T13:32:00Z</cp:lastPrinted>
  <dcterms:created xsi:type="dcterms:W3CDTF">2015-09-10T08:53:00Z</dcterms:created>
  <dcterms:modified xsi:type="dcterms:W3CDTF">2018-11-13T13:13:00Z</dcterms:modified>
</cp:coreProperties>
</file>