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91E" w:rsidRDefault="00B1591E" w:rsidP="00B1591E">
      <w:pPr>
        <w:pStyle w:val="a3"/>
        <w:rPr>
          <w:b/>
          <w:sz w:val="28"/>
          <w:szCs w:val="28"/>
        </w:rPr>
      </w:pPr>
    </w:p>
    <w:p w:rsidR="008E3FF2" w:rsidRPr="008E3FF2" w:rsidRDefault="008E3FF2" w:rsidP="00B1591E">
      <w:pPr>
        <w:pStyle w:val="a3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П Р О Т О К О Л</w:t>
      </w:r>
      <w:r w:rsidRPr="006D0460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 xml:space="preserve"> </w:t>
      </w:r>
      <w:r w:rsidRPr="006D0460">
        <w:rPr>
          <w:b/>
          <w:sz w:val="28"/>
          <w:szCs w:val="28"/>
        </w:rPr>
        <w:t xml:space="preserve">№ </w:t>
      </w:r>
      <w:r w:rsidR="00615530">
        <w:rPr>
          <w:b/>
          <w:sz w:val="28"/>
          <w:szCs w:val="28"/>
        </w:rPr>
        <w:t>2</w:t>
      </w:r>
    </w:p>
    <w:p w:rsidR="008E3FF2" w:rsidRDefault="008E3FF2" w:rsidP="008E3FF2">
      <w:pPr>
        <w:pStyle w:val="a3"/>
        <w:rPr>
          <w:b/>
          <w:sz w:val="28"/>
          <w:szCs w:val="28"/>
        </w:rPr>
      </w:pPr>
      <w:r w:rsidRPr="006D0460">
        <w:rPr>
          <w:b/>
          <w:sz w:val="24"/>
          <w:szCs w:val="24"/>
        </w:rPr>
        <w:t xml:space="preserve">заседания </w:t>
      </w:r>
      <w:r>
        <w:rPr>
          <w:b/>
          <w:sz w:val="24"/>
          <w:szCs w:val="24"/>
        </w:rPr>
        <w:t>Координационного</w:t>
      </w:r>
      <w:r w:rsidRPr="006D0460">
        <w:rPr>
          <w:b/>
          <w:sz w:val="24"/>
          <w:szCs w:val="24"/>
        </w:rPr>
        <w:t xml:space="preserve"> Совета</w:t>
      </w:r>
      <w:r>
        <w:rPr>
          <w:b/>
          <w:sz w:val="24"/>
          <w:szCs w:val="24"/>
        </w:rPr>
        <w:t xml:space="preserve"> по </w:t>
      </w:r>
      <w:r w:rsidR="008A272E" w:rsidRPr="00A60F0B">
        <w:rPr>
          <w:b/>
          <w:sz w:val="24"/>
          <w:szCs w:val="24"/>
        </w:rPr>
        <w:t>вопросам развития малого и среднего предпринимательства при администрации Ковернинского муниципального района</w:t>
      </w:r>
    </w:p>
    <w:p w:rsidR="008A272E" w:rsidRDefault="008A272E" w:rsidP="008E3FF2">
      <w:pPr>
        <w:pStyle w:val="a5"/>
        <w:jc w:val="both"/>
        <w:rPr>
          <w:szCs w:val="28"/>
        </w:rPr>
      </w:pPr>
    </w:p>
    <w:p w:rsidR="008E3FF2" w:rsidRDefault="008025A4" w:rsidP="008E3FF2">
      <w:pPr>
        <w:pStyle w:val="a5"/>
        <w:jc w:val="both"/>
      </w:pPr>
      <w:r>
        <w:rPr>
          <w:szCs w:val="28"/>
        </w:rPr>
        <w:t>15</w:t>
      </w:r>
      <w:r w:rsidR="002F7459">
        <w:rPr>
          <w:szCs w:val="28"/>
        </w:rPr>
        <w:t>.0</w:t>
      </w:r>
      <w:r>
        <w:rPr>
          <w:szCs w:val="28"/>
        </w:rPr>
        <w:t>8</w:t>
      </w:r>
      <w:r w:rsidR="002F7459">
        <w:rPr>
          <w:szCs w:val="28"/>
        </w:rPr>
        <w:t>.</w:t>
      </w:r>
      <w:r w:rsidR="008E3FF2">
        <w:t>201</w:t>
      </w:r>
      <w:r w:rsidR="00CE3FA8">
        <w:t>8</w:t>
      </w:r>
      <w:r w:rsidR="008E3FF2">
        <w:t xml:space="preserve"> года                                                  </w:t>
      </w:r>
      <w:r w:rsidR="00CE3FA8">
        <w:t xml:space="preserve">                             </w:t>
      </w:r>
    </w:p>
    <w:p w:rsidR="008E3FF2" w:rsidRDefault="008E3FF2" w:rsidP="008E3FF2">
      <w:pPr>
        <w:pStyle w:val="a5"/>
        <w:rPr>
          <w:sz w:val="24"/>
          <w:szCs w:val="24"/>
        </w:rPr>
      </w:pPr>
    </w:p>
    <w:p w:rsidR="008E3FF2" w:rsidRDefault="008E3FF2" w:rsidP="008E3FF2">
      <w:pPr>
        <w:pStyle w:val="a5"/>
        <w:rPr>
          <w:b/>
          <w:szCs w:val="28"/>
        </w:rPr>
      </w:pPr>
      <w:r>
        <w:rPr>
          <w:szCs w:val="28"/>
        </w:rPr>
        <w:t>р.п. Ковернино</w:t>
      </w:r>
    </w:p>
    <w:p w:rsidR="008E3FF2" w:rsidRDefault="008E3FF2" w:rsidP="008E3FF2">
      <w:pPr>
        <w:pStyle w:val="a5"/>
        <w:jc w:val="both"/>
        <w:rPr>
          <w:sz w:val="26"/>
          <w:szCs w:val="26"/>
        </w:rPr>
      </w:pPr>
    </w:p>
    <w:tbl>
      <w:tblPr>
        <w:tblW w:w="9808" w:type="dxa"/>
        <w:tblInd w:w="108" w:type="dxa"/>
        <w:tblLook w:val="01E0"/>
      </w:tblPr>
      <w:tblGrid>
        <w:gridCol w:w="6863"/>
        <w:gridCol w:w="464"/>
        <w:gridCol w:w="2481"/>
      </w:tblGrid>
      <w:tr w:rsidR="008E3FF2" w:rsidTr="008E3FF2">
        <w:trPr>
          <w:trHeight w:val="36"/>
        </w:trPr>
        <w:tc>
          <w:tcPr>
            <w:tcW w:w="7327" w:type="dxa"/>
            <w:gridSpan w:val="2"/>
          </w:tcPr>
          <w:p w:rsidR="008E3FF2" w:rsidRPr="00F92C1A" w:rsidRDefault="008E3FF2" w:rsidP="00364BB3">
            <w:pPr>
              <w:pStyle w:val="a5"/>
              <w:ind w:firstLine="459"/>
              <w:jc w:val="lef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Присутствовали:</w:t>
            </w:r>
          </w:p>
        </w:tc>
        <w:tc>
          <w:tcPr>
            <w:tcW w:w="2481" w:type="dxa"/>
          </w:tcPr>
          <w:p w:rsidR="008E3FF2" w:rsidRDefault="008E3FF2" w:rsidP="00364BB3">
            <w:pPr>
              <w:pStyle w:val="a5"/>
              <w:jc w:val="both"/>
              <w:rPr>
                <w:sz w:val="26"/>
                <w:szCs w:val="26"/>
              </w:rPr>
            </w:pPr>
          </w:p>
        </w:tc>
      </w:tr>
      <w:tr w:rsidR="008E3FF2" w:rsidTr="008E3FF2">
        <w:trPr>
          <w:trHeight w:val="108"/>
        </w:trPr>
        <w:tc>
          <w:tcPr>
            <w:tcW w:w="6863" w:type="dxa"/>
          </w:tcPr>
          <w:p w:rsidR="00CE3FA8" w:rsidRDefault="00CE3FA8" w:rsidP="00364BB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председателя, управляющий делами</w:t>
            </w:r>
          </w:p>
          <w:p w:rsidR="008E3FF2" w:rsidRPr="00AA420E" w:rsidRDefault="00CE3FA8" w:rsidP="00364BB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Секретарь Совета, ведущий специалист                                               </w:t>
            </w:r>
          </w:p>
        </w:tc>
        <w:tc>
          <w:tcPr>
            <w:tcW w:w="464" w:type="dxa"/>
            <w:hideMark/>
          </w:tcPr>
          <w:p w:rsidR="00CE3FA8" w:rsidRDefault="00CE3FA8" w:rsidP="00364BB3">
            <w:pPr>
              <w:pStyle w:val="a5"/>
              <w:jc w:val="left"/>
            </w:pPr>
            <w:r>
              <w:t>-</w:t>
            </w:r>
            <w:r w:rsidR="008E3FF2">
              <w:t xml:space="preserve"> </w:t>
            </w:r>
          </w:p>
          <w:p w:rsidR="008E3FF2" w:rsidRPr="004B0490" w:rsidRDefault="00CE3FA8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t>-</w:t>
            </w:r>
            <w:r w:rsidR="008E3FF2">
              <w:t xml:space="preserve">            </w:t>
            </w:r>
          </w:p>
        </w:tc>
        <w:tc>
          <w:tcPr>
            <w:tcW w:w="2481" w:type="dxa"/>
            <w:hideMark/>
          </w:tcPr>
          <w:p w:rsidR="00CE3FA8" w:rsidRDefault="00CE3FA8" w:rsidP="00364BB3">
            <w:pPr>
              <w:pStyle w:val="a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Т.Г.Разуваева</w:t>
            </w:r>
          </w:p>
          <w:p w:rsidR="00CE3FA8" w:rsidRPr="004B0490" w:rsidRDefault="00CE3FA8" w:rsidP="00364BB3">
            <w:pPr>
              <w:pStyle w:val="a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С.В.Усанова</w:t>
            </w:r>
          </w:p>
        </w:tc>
      </w:tr>
      <w:tr w:rsidR="008E3FF2" w:rsidTr="008E3FF2">
        <w:trPr>
          <w:trHeight w:val="36"/>
        </w:trPr>
        <w:tc>
          <w:tcPr>
            <w:tcW w:w="6863" w:type="dxa"/>
          </w:tcPr>
          <w:p w:rsidR="00FA5CC4" w:rsidRDefault="00FA5CC4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 Финансового управления</w:t>
            </w:r>
          </w:p>
          <w:p w:rsidR="008E3FF2" w:rsidRDefault="008E3FF2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Зав.отделом экономики </w:t>
            </w:r>
          </w:p>
        </w:tc>
        <w:tc>
          <w:tcPr>
            <w:tcW w:w="464" w:type="dxa"/>
            <w:hideMark/>
          </w:tcPr>
          <w:p w:rsidR="008E3FF2" w:rsidRDefault="008E3FF2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81" w:type="dxa"/>
            <w:hideMark/>
          </w:tcPr>
          <w:p w:rsidR="00FA5CC4" w:rsidRDefault="00FA5CC4" w:rsidP="00364BB3">
            <w:pPr>
              <w:pStyle w:val="a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В.Н.Соколова</w:t>
            </w:r>
          </w:p>
          <w:p w:rsidR="008E3FF2" w:rsidRDefault="00CE3FA8" w:rsidP="00364BB3">
            <w:pPr>
              <w:pStyle w:val="a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М.А.Банкетова</w:t>
            </w:r>
          </w:p>
        </w:tc>
      </w:tr>
      <w:tr w:rsidR="008E3FF2" w:rsidTr="008E3FF2">
        <w:trPr>
          <w:trHeight w:val="36"/>
        </w:trPr>
        <w:tc>
          <w:tcPr>
            <w:tcW w:w="6863" w:type="dxa"/>
          </w:tcPr>
          <w:p w:rsidR="008E3FF2" w:rsidRDefault="002A1AEA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Помощник уполномоченного по правам предпринимателей</w:t>
            </w:r>
          </w:p>
        </w:tc>
        <w:tc>
          <w:tcPr>
            <w:tcW w:w="464" w:type="dxa"/>
            <w:hideMark/>
          </w:tcPr>
          <w:p w:rsidR="008E3FF2" w:rsidRDefault="008E3FF2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81" w:type="dxa"/>
            <w:hideMark/>
          </w:tcPr>
          <w:p w:rsidR="008E3FF2" w:rsidRDefault="002A1AEA" w:rsidP="00364BB3">
            <w:pPr>
              <w:pStyle w:val="a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В.С.Айрапетян</w:t>
            </w:r>
          </w:p>
        </w:tc>
      </w:tr>
      <w:tr w:rsidR="008E3FF2" w:rsidTr="008E3FF2">
        <w:trPr>
          <w:trHeight w:val="36"/>
        </w:trPr>
        <w:tc>
          <w:tcPr>
            <w:tcW w:w="6863" w:type="dxa"/>
          </w:tcPr>
          <w:p w:rsidR="002A1AEA" w:rsidRPr="002A1AEA" w:rsidRDefault="002A1AEA" w:rsidP="008E3FF2">
            <w:pPr>
              <w:rPr>
                <w:sz w:val="26"/>
                <w:szCs w:val="26"/>
              </w:rPr>
            </w:pPr>
            <w:r w:rsidRPr="002A1AEA">
              <w:rPr>
                <w:sz w:val="26"/>
                <w:szCs w:val="26"/>
              </w:rPr>
              <w:t>Индивидуальный предприниматель</w:t>
            </w:r>
          </w:p>
          <w:p w:rsidR="002A1AEA" w:rsidRPr="002A1AEA" w:rsidRDefault="002A1AEA" w:rsidP="008E3FF2">
            <w:pPr>
              <w:rPr>
                <w:sz w:val="26"/>
                <w:szCs w:val="26"/>
              </w:rPr>
            </w:pPr>
            <w:r w:rsidRPr="002A1AEA">
              <w:rPr>
                <w:sz w:val="26"/>
                <w:szCs w:val="26"/>
              </w:rPr>
              <w:t>Индивидуальный предприниматель</w:t>
            </w:r>
          </w:p>
          <w:p w:rsidR="00B52BAA" w:rsidRDefault="002A1AEA" w:rsidP="008E3FF2">
            <w:pPr>
              <w:rPr>
                <w:sz w:val="26"/>
                <w:szCs w:val="26"/>
              </w:rPr>
            </w:pPr>
            <w:r w:rsidRPr="002A1AEA">
              <w:rPr>
                <w:sz w:val="26"/>
                <w:szCs w:val="26"/>
              </w:rPr>
              <w:t>Индивидуальный предприниматель</w:t>
            </w:r>
          </w:p>
          <w:p w:rsidR="002A1AEA" w:rsidRPr="00B52BAA" w:rsidRDefault="00B52BAA" w:rsidP="00B52BAA">
            <w:pPr>
              <w:rPr>
                <w:sz w:val="26"/>
                <w:szCs w:val="26"/>
              </w:rPr>
            </w:pPr>
            <w:r w:rsidRPr="002A1AEA">
              <w:rPr>
                <w:sz w:val="26"/>
                <w:szCs w:val="26"/>
              </w:rPr>
              <w:t>Индивидуальный предприниматель</w:t>
            </w:r>
          </w:p>
        </w:tc>
        <w:tc>
          <w:tcPr>
            <w:tcW w:w="464" w:type="dxa"/>
            <w:hideMark/>
          </w:tcPr>
          <w:p w:rsidR="008E3FF2" w:rsidRDefault="008E3FF2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2A1AEA" w:rsidRDefault="002A1AEA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2A1AEA" w:rsidRDefault="002A1AEA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2A1AEA" w:rsidRDefault="002A1AEA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81" w:type="dxa"/>
            <w:hideMark/>
          </w:tcPr>
          <w:p w:rsidR="002A1AEA" w:rsidRDefault="00CE3FA8" w:rsidP="00CE3FA8">
            <w:pPr>
              <w:pStyle w:val="a5"/>
              <w:tabs>
                <w:tab w:val="left" w:pos="465"/>
              </w:tabs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2A1AEA">
              <w:rPr>
                <w:sz w:val="26"/>
                <w:szCs w:val="26"/>
              </w:rPr>
              <w:t>Д.В.Тулупов</w:t>
            </w:r>
          </w:p>
          <w:p w:rsidR="002A1AEA" w:rsidRDefault="00FA5CC4" w:rsidP="00CE3FA8">
            <w:pPr>
              <w:pStyle w:val="a5"/>
              <w:tabs>
                <w:tab w:val="left" w:pos="465"/>
              </w:tabs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2A1AEA">
              <w:rPr>
                <w:sz w:val="26"/>
                <w:szCs w:val="26"/>
              </w:rPr>
              <w:t xml:space="preserve"> Т.Н. Кульпина</w:t>
            </w:r>
          </w:p>
          <w:p w:rsidR="00B52BAA" w:rsidRDefault="002A1AEA" w:rsidP="00CE3FA8">
            <w:pPr>
              <w:pStyle w:val="a5"/>
              <w:tabs>
                <w:tab w:val="left" w:pos="465"/>
              </w:tabs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Е.С.Зыкова</w:t>
            </w:r>
          </w:p>
          <w:p w:rsidR="002A1AEA" w:rsidRPr="00B52BAA" w:rsidRDefault="00B52BAA" w:rsidP="00B52BAA">
            <w:r>
              <w:t xml:space="preserve">      О.Ю.Демина</w:t>
            </w:r>
          </w:p>
        </w:tc>
      </w:tr>
      <w:tr w:rsidR="008E3FF2" w:rsidTr="008E3FF2">
        <w:trPr>
          <w:trHeight w:val="34"/>
        </w:trPr>
        <w:tc>
          <w:tcPr>
            <w:tcW w:w="6863" w:type="dxa"/>
          </w:tcPr>
          <w:p w:rsidR="008E3FF2" w:rsidRDefault="008E3FF2" w:rsidP="008E3FF2">
            <w:pPr>
              <w:pStyle w:val="a5"/>
              <w:tabs>
                <w:tab w:val="left" w:pos="2235"/>
              </w:tabs>
              <w:jc w:val="left"/>
              <w:rPr>
                <w:sz w:val="26"/>
                <w:szCs w:val="26"/>
              </w:rPr>
            </w:pPr>
          </w:p>
        </w:tc>
        <w:tc>
          <w:tcPr>
            <w:tcW w:w="464" w:type="dxa"/>
            <w:hideMark/>
          </w:tcPr>
          <w:p w:rsidR="008E3FF2" w:rsidRDefault="008E3FF2" w:rsidP="00364BB3">
            <w:pPr>
              <w:pStyle w:val="a5"/>
              <w:jc w:val="left"/>
              <w:rPr>
                <w:sz w:val="26"/>
                <w:szCs w:val="26"/>
              </w:rPr>
            </w:pPr>
          </w:p>
        </w:tc>
        <w:tc>
          <w:tcPr>
            <w:tcW w:w="2481" w:type="dxa"/>
            <w:hideMark/>
          </w:tcPr>
          <w:p w:rsidR="008E3FF2" w:rsidRDefault="008E3FF2" w:rsidP="00364BB3">
            <w:pPr>
              <w:pStyle w:val="a5"/>
              <w:rPr>
                <w:sz w:val="26"/>
                <w:szCs w:val="26"/>
              </w:rPr>
            </w:pPr>
          </w:p>
        </w:tc>
      </w:tr>
    </w:tbl>
    <w:p w:rsidR="008E3FF2" w:rsidRPr="009266C2" w:rsidRDefault="008E3FF2" w:rsidP="008E3FF2">
      <w:pPr>
        <w:pStyle w:val="a5"/>
        <w:ind w:firstLine="720"/>
        <w:jc w:val="left"/>
        <w:rPr>
          <w:szCs w:val="28"/>
        </w:rPr>
      </w:pPr>
      <w:r w:rsidRPr="009266C2">
        <w:rPr>
          <w:szCs w:val="28"/>
        </w:rPr>
        <w:t>Всего членов Координационного совета  1</w:t>
      </w:r>
      <w:r w:rsidR="00CE3FA8" w:rsidRPr="009266C2">
        <w:rPr>
          <w:szCs w:val="28"/>
        </w:rPr>
        <w:t>5</w:t>
      </w:r>
      <w:r w:rsidRPr="009266C2">
        <w:rPr>
          <w:szCs w:val="28"/>
        </w:rPr>
        <w:t xml:space="preserve"> человек. Присутствует </w:t>
      </w:r>
      <w:r w:rsidR="002A1AEA" w:rsidRPr="009266C2">
        <w:rPr>
          <w:szCs w:val="28"/>
        </w:rPr>
        <w:t>8</w:t>
      </w:r>
      <w:r w:rsidRPr="009266C2">
        <w:rPr>
          <w:szCs w:val="28"/>
        </w:rPr>
        <w:t>. Кворум имеется. Заседание правомочно принимать решение по вопросам повестки дня.</w:t>
      </w:r>
    </w:p>
    <w:p w:rsidR="008E3FF2" w:rsidRPr="009266C2" w:rsidRDefault="008E3FF2" w:rsidP="008E3FF2">
      <w:pPr>
        <w:pStyle w:val="a5"/>
        <w:spacing w:line="380" w:lineRule="exact"/>
        <w:jc w:val="left"/>
        <w:rPr>
          <w:szCs w:val="28"/>
        </w:rPr>
      </w:pPr>
      <w:r w:rsidRPr="009266C2">
        <w:rPr>
          <w:b/>
          <w:szCs w:val="28"/>
        </w:rPr>
        <w:t xml:space="preserve"> Повестка дня:</w:t>
      </w:r>
    </w:p>
    <w:p w:rsidR="00CE3FA8" w:rsidRPr="009266C2" w:rsidRDefault="00AF4006" w:rsidP="00CE3FA8">
      <w:pPr>
        <w:pStyle w:val="aa"/>
        <w:numPr>
          <w:ilvl w:val="0"/>
          <w:numId w:val="2"/>
        </w:numPr>
        <w:tabs>
          <w:tab w:val="left" w:pos="567"/>
        </w:tabs>
        <w:jc w:val="both"/>
        <w:rPr>
          <w:sz w:val="28"/>
          <w:szCs w:val="28"/>
          <w:u w:val="single"/>
        </w:rPr>
      </w:pPr>
      <w:r w:rsidRPr="009266C2">
        <w:rPr>
          <w:sz w:val="28"/>
          <w:szCs w:val="28"/>
        </w:rPr>
        <w:t xml:space="preserve">Выступление управляющей </w:t>
      </w:r>
      <w:r w:rsidR="00C67C76" w:rsidRPr="009266C2">
        <w:rPr>
          <w:sz w:val="28"/>
          <w:szCs w:val="28"/>
        </w:rPr>
        <w:t xml:space="preserve">Балахнинского дополнительного офиса </w:t>
      </w:r>
      <w:r w:rsidRPr="009266C2">
        <w:rPr>
          <w:sz w:val="28"/>
          <w:szCs w:val="28"/>
        </w:rPr>
        <w:t>НБД банк</w:t>
      </w:r>
      <w:r w:rsidR="00CE3FA8" w:rsidRPr="009266C2">
        <w:rPr>
          <w:sz w:val="28"/>
          <w:szCs w:val="28"/>
        </w:rPr>
        <w:t xml:space="preserve">; </w:t>
      </w:r>
    </w:p>
    <w:p w:rsidR="00AF4006" w:rsidRPr="009266C2" w:rsidRDefault="00AF4006" w:rsidP="008468EF">
      <w:pPr>
        <w:pStyle w:val="aa"/>
        <w:numPr>
          <w:ilvl w:val="0"/>
          <w:numId w:val="2"/>
        </w:numPr>
        <w:tabs>
          <w:tab w:val="left" w:pos="2565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9266C2">
        <w:rPr>
          <w:sz w:val="28"/>
          <w:szCs w:val="28"/>
        </w:rPr>
        <w:t>Стратегия развития Нижегородской области</w:t>
      </w:r>
      <w:r w:rsidR="00C8044C" w:rsidRPr="009266C2">
        <w:rPr>
          <w:sz w:val="28"/>
          <w:szCs w:val="28"/>
        </w:rPr>
        <w:t>;</w:t>
      </w:r>
    </w:p>
    <w:p w:rsidR="008E3FF2" w:rsidRPr="009266C2" w:rsidRDefault="00AF4006" w:rsidP="008468EF">
      <w:pPr>
        <w:pStyle w:val="aa"/>
        <w:numPr>
          <w:ilvl w:val="0"/>
          <w:numId w:val="2"/>
        </w:numPr>
        <w:tabs>
          <w:tab w:val="left" w:pos="2565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9266C2">
        <w:rPr>
          <w:sz w:val="28"/>
          <w:szCs w:val="28"/>
        </w:rPr>
        <w:t>Оценка регулирующего воздействия проектов нормативно - правовых актов.</w:t>
      </w:r>
    </w:p>
    <w:p w:rsidR="00013D44" w:rsidRPr="009266C2" w:rsidRDefault="006856D2" w:rsidP="00E4688F">
      <w:pPr>
        <w:ind w:firstLine="709"/>
        <w:jc w:val="both"/>
        <w:rPr>
          <w:sz w:val="28"/>
          <w:szCs w:val="28"/>
        </w:rPr>
      </w:pPr>
      <w:r w:rsidRPr="009266C2">
        <w:rPr>
          <w:b/>
          <w:sz w:val="28"/>
          <w:szCs w:val="28"/>
        </w:rPr>
        <w:t xml:space="preserve">1. </w:t>
      </w:r>
      <w:r w:rsidR="00013D44" w:rsidRPr="009266C2">
        <w:rPr>
          <w:b/>
          <w:sz w:val="28"/>
          <w:szCs w:val="28"/>
        </w:rPr>
        <w:t xml:space="preserve">По  </w:t>
      </w:r>
      <w:r w:rsidR="00E4688F" w:rsidRPr="009266C2">
        <w:rPr>
          <w:b/>
          <w:sz w:val="28"/>
          <w:szCs w:val="28"/>
        </w:rPr>
        <w:t>перв</w:t>
      </w:r>
      <w:r w:rsidR="00013D44" w:rsidRPr="009266C2">
        <w:rPr>
          <w:b/>
          <w:sz w:val="28"/>
          <w:szCs w:val="28"/>
        </w:rPr>
        <w:t xml:space="preserve">ому  вопросу слушали </w:t>
      </w:r>
      <w:r w:rsidR="00AF4006" w:rsidRPr="009266C2">
        <w:rPr>
          <w:b/>
          <w:sz w:val="28"/>
          <w:szCs w:val="28"/>
        </w:rPr>
        <w:t xml:space="preserve">управляющую </w:t>
      </w:r>
      <w:r w:rsidR="00C67C76" w:rsidRPr="009266C2">
        <w:rPr>
          <w:b/>
          <w:sz w:val="28"/>
          <w:szCs w:val="28"/>
        </w:rPr>
        <w:t xml:space="preserve">Балахнинского дополнительного офиса НБД банк  Ионову Е.С. </w:t>
      </w:r>
    </w:p>
    <w:p w:rsidR="008D6406" w:rsidRDefault="00DF0DE1" w:rsidP="008D640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266C2">
        <w:rPr>
          <w:sz w:val="28"/>
          <w:szCs w:val="28"/>
        </w:rPr>
        <w:t>Елена Сергеевна рассказала о кредитах, которые предоставляются субъектам малого и среднего предпринимательства, льготных процентных ставках и про акции, которые на сегодняшний день актуальны. В дальнейшем специалисты банка индивидуально проводили беседу с каждым предпринимателем.</w:t>
      </w:r>
      <w:r w:rsidR="00EA3A31">
        <w:rPr>
          <w:sz w:val="28"/>
          <w:szCs w:val="28"/>
        </w:rPr>
        <w:t xml:space="preserve"> Были предложены следующие направления:</w:t>
      </w:r>
    </w:p>
    <w:p w:rsidR="00EA3A31" w:rsidRDefault="00B50DDC" w:rsidP="008D640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1.Кредиты на развитие малого бизнеса:</w:t>
      </w:r>
    </w:p>
    <w:p w:rsidR="00B50DDC" w:rsidRDefault="00B50DDC" w:rsidP="008D640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-кредит универсальный сроком до 5 лет;</w:t>
      </w:r>
    </w:p>
    <w:p w:rsidR="00B50DDC" w:rsidRDefault="00B50DDC" w:rsidP="008D6406">
      <w:pPr>
        <w:autoSpaceDE w:val="0"/>
        <w:autoSpaceDN w:val="0"/>
        <w:adjustRightInd w:val="0"/>
        <w:ind w:firstLine="720"/>
        <w:jc w:val="both"/>
        <w:rPr>
          <w:color w:val="212121"/>
          <w:sz w:val="28"/>
          <w:szCs w:val="28"/>
          <w:shd w:val="clear" w:color="auto" w:fill="FFFFFF"/>
        </w:rPr>
      </w:pPr>
      <w:r>
        <w:rPr>
          <w:sz w:val="28"/>
          <w:szCs w:val="28"/>
        </w:rPr>
        <w:t>-</w:t>
      </w:r>
      <w:r>
        <w:rPr>
          <w:color w:val="212121"/>
          <w:sz w:val="28"/>
          <w:szCs w:val="28"/>
          <w:shd w:val="clear" w:color="auto" w:fill="FFFFFF"/>
        </w:rPr>
        <w:t>к</w:t>
      </w:r>
      <w:r w:rsidRPr="00B50DDC">
        <w:rPr>
          <w:color w:val="212121"/>
          <w:sz w:val="28"/>
          <w:szCs w:val="28"/>
          <w:shd w:val="clear" w:color="auto" w:fill="FFFFFF"/>
        </w:rPr>
        <w:t>раткосрочный возобновляемый кредит на оборотные средства</w:t>
      </w:r>
      <w:r>
        <w:rPr>
          <w:color w:val="212121"/>
          <w:sz w:val="28"/>
          <w:szCs w:val="28"/>
          <w:shd w:val="clear" w:color="auto" w:fill="FFFFFF"/>
        </w:rPr>
        <w:t>;</w:t>
      </w:r>
    </w:p>
    <w:p w:rsidR="00B50DDC" w:rsidRPr="00B50DDC" w:rsidRDefault="00B50DDC" w:rsidP="008D6406">
      <w:pPr>
        <w:autoSpaceDE w:val="0"/>
        <w:autoSpaceDN w:val="0"/>
        <w:adjustRightInd w:val="0"/>
        <w:ind w:firstLine="720"/>
        <w:jc w:val="both"/>
        <w:rPr>
          <w:color w:val="212121"/>
          <w:sz w:val="28"/>
          <w:szCs w:val="28"/>
          <w:shd w:val="clear" w:color="auto" w:fill="FFFFFF"/>
        </w:rPr>
      </w:pPr>
      <w:r>
        <w:rPr>
          <w:color w:val="212121"/>
          <w:sz w:val="28"/>
          <w:szCs w:val="28"/>
          <w:shd w:val="clear" w:color="auto" w:fill="FFFFFF"/>
        </w:rPr>
        <w:t xml:space="preserve">- </w:t>
      </w:r>
      <w:r w:rsidRPr="00B50DDC">
        <w:rPr>
          <w:color w:val="212121"/>
          <w:sz w:val="28"/>
          <w:szCs w:val="28"/>
          <w:shd w:val="clear" w:color="auto" w:fill="FFFFFF"/>
        </w:rPr>
        <w:t>кредит предпринимателю на личные цели;</w:t>
      </w:r>
    </w:p>
    <w:p w:rsidR="00B50DDC" w:rsidRPr="00B50DDC" w:rsidRDefault="00B50DDC" w:rsidP="008D6406">
      <w:pPr>
        <w:autoSpaceDE w:val="0"/>
        <w:autoSpaceDN w:val="0"/>
        <w:adjustRightInd w:val="0"/>
        <w:ind w:firstLine="720"/>
        <w:jc w:val="both"/>
        <w:rPr>
          <w:color w:val="212121"/>
          <w:sz w:val="28"/>
          <w:szCs w:val="28"/>
          <w:shd w:val="clear" w:color="auto" w:fill="FFFFFF"/>
        </w:rPr>
      </w:pPr>
      <w:r w:rsidRPr="00B50DDC">
        <w:rPr>
          <w:color w:val="212121"/>
          <w:sz w:val="28"/>
          <w:szCs w:val="28"/>
          <w:shd w:val="clear" w:color="auto" w:fill="FFFFFF"/>
        </w:rPr>
        <w:t>- потребительские кредиты предпринимателям;</w:t>
      </w:r>
    </w:p>
    <w:p w:rsidR="00B50DDC" w:rsidRPr="00B50DDC" w:rsidRDefault="00B50DDC" w:rsidP="008D6406">
      <w:pPr>
        <w:autoSpaceDE w:val="0"/>
        <w:autoSpaceDN w:val="0"/>
        <w:adjustRightInd w:val="0"/>
        <w:ind w:firstLine="720"/>
        <w:jc w:val="both"/>
        <w:rPr>
          <w:color w:val="212121"/>
          <w:sz w:val="28"/>
          <w:szCs w:val="28"/>
          <w:shd w:val="clear" w:color="auto" w:fill="FFFFFF"/>
        </w:rPr>
      </w:pPr>
      <w:r w:rsidRPr="00B50DDC">
        <w:rPr>
          <w:color w:val="212121"/>
          <w:sz w:val="28"/>
          <w:szCs w:val="28"/>
          <w:shd w:val="clear" w:color="auto" w:fill="FFFFFF"/>
        </w:rPr>
        <w:t>- ипотека для предпринимателей и малого бизнеса;</w:t>
      </w:r>
    </w:p>
    <w:p w:rsidR="00B50DDC" w:rsidRPr="00B50DDC" w:rsidRDefault="00B50DDC" w:rsidP="008D6406">
      <w:pPr>
        <w:autoSpaceDE w:val="0"/>
        <w:autoSpaceDN w:val="0"/>
        <w:adjustRightInd w:val="0"/>
        <w:ind w:firstLine="720"/>
        <w:jc w:val="both"/>
        <w:rPr>
          <w:color w:val="212121"/>
          <w:sz w:val="28"/>
          <w:szCs w:val="28"/>
          <w:shd w:val="clear" w:color="auto" w:fill="FFFFFF"/>
        </w:rPr>
      </w:pPr>
      <w:r w:rsidRPr="00B50DDC">
        <w:rPr>
          <w:color w:val="212121"/>
          <w:sz w:val="28"/>
          <w:szCs w:val="28"/>
          <w:shd w:val="clear" w:color="auto" w:fill="FFFFFF"/>
        </w:rPr>
        <w:t>- кредит предпринимателю «Проще простого»;</w:t>
      </w:r>
    </w:p>
    <w:p w:rsidR="00B50DDC" w:rsidRDefault="00B50DDC" w:rsidP="008D6406">
      <w:pPr>
        <w:autoSpaceDE w:val="0"/>
        <w:autoSpaceDN w:val="0"/>
        <w:adjustRightInd w:val="0"/>
        <w:ind w:firstLine="720"/>
        <w:jc w:val="both"/>
        <w:rPr>
          <w:color w:val="212121"/>
          <w:sz w:val="28"/>
          <w:szCs w:val="28"/>
          <w:shd w:val="clear" w:color="auto" w:fill="FFFFFF"/>
        </w:rPr>
      </w:pPr>
      <w:r w:rsidRPr="00B50DDC">
        <w:rPr>
          <w:color w:val="212121"/>
          <w:sz w:val="28"/>
          <w:szCs w:val="28"/>
          <w:shd w:val="clear" w:color="auto" w:fill="FFFFFF"/>
        </w:rPr>
        <w:t>- экспресс-кредит.</w:t>
      </w:r>
    </w:p>
    <w:p w:rsidR="00B50DDC" w:rsidRDefault="00B50DDC" w:rsidP="008D6406">
      <w:pPr>
        <w:autoSpaceDE w:val="0"/>
        <w:autoSpaceDN w:val="0"/>
        <w:adjustRightInd w:val="0"/>
        <w:ind w:firstLine="720"/>
        <w:jc w:val="both"/>
        <w:rPr>
          <w:color w:val="212121"/>
          <w:sz w:val="28"/>
          <w:szCs w:val="28"/>
          <w:shd w:val="clear" w:color="auto" w:fill="FFFFFF"/>
        </w:rPr>
      </w:pPr>
      <w:r>
        <w:rPr>
          <w:color w:val="212121"/>
          <w:sz w:val="28"/>
          <w:szCs w:val="28"/>
          <w:shd w:val="clear" w:color="auto" w:fill="FFFFFF"/>
        </w:rPr>
        <w:t>2. Лизинг.</w:t>
      </w:r>
    </w:p>
    <w:p w:rsidR="00B50DDC" w:rsidRPr="00B50DDC" w:rsidRDefault="00B50DDC" w:rsidP="008D6406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>
        <w:rPr>
          <w:color w:val="212121"/>
          <w:sz w:val="28"/>
          <w:szCs w:val="28"/>
          <w:shd w:val="clear" w:color="auto" w:fill="FFFFFF"/>
        </w:rPr>
        <w:t>3. Расчетно-кассовое обслуживание.</w:t>
      </w:r>
    </w:p>
    <w:p w:rsidR="00B12C80" w:rsidRPr="009266C2" w:rsidRDefault="00B12C80" w:rsidP="00B12C80">
      <w:pPr>
        <w:ind w:firstLine="709"/>
        <w:jc w:val="both"/>
        <w:rPr>
          <w:sz w:val="28"/>
          <w:szCs w:val="28"/>
        </w:rPr>
      </w:pPr>
      <w:r w:rsidRPr="009266C2">
        <w:rPr>
          <w:b/>
          <w:sz w:val="28"/>
          <w:szCs w:val="28"/>
        </w:rPr>
        <w:lastRenderedPageBreak/>
        <w:t xml:space="preserve">Постановили: </w:t>
      </w:r>
      <w:r w:rsidR="00DF0DE1" w:rsidRPr="009266C2">
        <w:rPr>
          <w:sz w:val="28"/>
          <w:szCs w:val="28"/>
        </w:rPr>
        <w:t>По возможности приглашать представителей банка на совещания с субъектами малого и среднего предпринимательства, осуществляющие деятельность на территории Ковернинского муниципального района</w:t>
      </w:r>
      <w:r w:rsidR="00615530">
        <w:rPr>
          <w:sz w:val="28"/>
          <w:szCs w:val="28"/>
        </w:rPr>
        <w:t>, с целью решения индивидуальных вопросов по предоставлению кредитов и обслуживанию.</w:t>
      </w:r>
    </w:p>
    <w:p w:rsidR="00013D44" w:rsidRPr="009266C2" w:rsidRDefault="00E4688F" w:rsidP="008D6406">
      <w:pPr>
        <w:ind w:firstLine="709"/>
        <w:jc w:val="both"/>
        <w:rPr>
          <w:sz w:val="28"/>
          <w:szCs w:val="28"/>
        </w:rPr>
      </w:pPr>
      <w:r w:rsidRPr="009266C2">
        <w:rPr>
          <w:b/>
          <w:sz w:val="28"/>
          <w:szCs w:val="28"/>
        </w:rPr>
        <w:t>2</w:t>
      </w:r>
      <w:r w:rsidR="008D6406" w:rsidRPr="009266C2">
        <w:rPr>
          <w:b/>
          <w:sz w:val="28"/>
          <w:szCs w:val="28"/>
        </w:rPr>
        <w:t xml:space="preserve">. По  </w:t>
      </w:r>
      <w:r w:rsidRPr="009266C2">
        <w:rPr>
          <w:b/>
          <w:sz w:val="28"/>
          <w:szCs w:val="28"/>
        </w:rPr>
        <w:t>второ</w:t>
      </w:r>
      <w:r w:rsidR="008D6406" w:rsidRPr="009266C2">
        <w:rPr>
          <w:b/>
          <w:sz w:val="28"/>
          <w:szCs w:val="28"/>
        </w:rPr>
        <w:t xml:space="preserve">му  вопросу слушали </w:t>
      </w:r>
      <w:r w:rsidR="00B52BAA" w:rsidRPr="009266C2">
        <w:rPr>
          <w:b/>
          <w:sz w:val="28"/>
          <w:szCs w:val="28"/>
        </w:rPr>
        <w:t xml:space="preserve">начальника Финансового управления В.Н.Соколову </w:t>
      </w:r>
      <w:r w:rsidR="00D735E6" w:rsidRPr="009266C2">
        <w:rPr>
          <w:sz w:val="28"/>
          <w:szCs w:val="28"/>
        </w:rPr>
        <w:t xml:space="preserve">о </w:t>
      </w:r>
      <w:r w:rsidR="00AF4006" w:rsidRPr="009266C2">
        <w:rPr>
          <w:sz w:val="28"/>
          <w:szCs w:val="28"/>
        </w:rPr>
        <w:t>стратегии развития Нижегородской области</w:t>
      </w:r>
      <w:r w:rsidR="00D735E6" w:rsidRPr="009266C2">
        <w:rPr>
          <w:sz w:val="28"/>
          <w:szCs w:val="28"/>
        </w:rPr>
        <w:t>.</w:t>
      </w:r>
    </w:p>
    <w:p w:rsidR="00FA5CC4" w:rsidRPr="009266C2" w:rsidRDefault="00B52BAA" w:rsidP="00FA5CC4">
      <w:pPr>
        <w:pStyle w:val="ac"/>
        <w:shd w:val="clear" w:color="auto" w:fill="FFFFFF" w:themeFill="background1"/>
        <w:spacing w:before="0" w:beforeAutospacing="0" w:after="150" w:afterAutospacing="0"/>
        <w:ind w:firstLine="567"/>
        <w:jc w:val="both"/>
        <w:textAlignment w:val="baseline"/>
        <w:rPr>
          <w:color w:val="212426"/>
          <w:sz w:val="28"/>
          <w:szCs w:val="28"/>
        </w:rPr>
      </w:pPr>
      <w:r w:rsidRPr="009266C2">
        <w:rPr>
          <w:color w:val="212426"/>
          <w:sz w:val="28"/>
          <w:szCs w:val="28"/>
        </w:rPr>
        <w:t>Валентина Николаевна</w:t>
      </w:r>
      <w:r w:rsidR="00FA5CC4" w:rsidRPr="009266C2">
        <w:rPr>
          <w:color w:val="212426"/>
          <w:sz w:val="28"/>
          <w:szCs w:val="28"/>
        </w:rPr>
        <w:t xml:space="preserve"> рассказала, что в декабре 2017 года глава региона Глеб Никитин выступил с инициативой создать Стратегию социально-экономического развития Нижегородской области. К работе над документом подключились более 400 экспертов регионального и федерального уровня. Перед ними стояла глобальная задача — создать детальный план развития, который определит будущее региона на более чем десятилетнюю перспективу. Причем не только с учетом региональной специфики, но и в соответствии с задачами, обозначенными В. В. Путиным в качестве первоочередных для всей страны: повышение уровня жизни, создание комфортной среды, развитие инфраструктуры, проведение ответственной социальной политики.</w:t>
      </w:r>
    </w:p>
    <w:p w:rsidR="00FA5CC4" w:rsidRPr="009266C2" w:rsidRDefault="00FA5CC4" w:rsidP="00FA5CC4">
      <w:pPr>
        <w:pStyle w:val="ac"/>
        <w:shd w:val="clear" w:color="auto" w:fill="FFFFFF" w:themeFill="background1"/>
        <w:spacing w:before="0" w:beforeAutospacing="0" w:after="150" w:afterAutospacing="0"/>
        <w:ind w:firstLine="567"/>
        <w:jc w:val="both"/>
        <w:textAlignment w:val="baseline"/>
        <w:rPr>
          <w:color w:val="212426"/>
          <w:sz w:val="28"/>
          <w:szCs w:val="28"/>
        </w:rPr>
      </w:pPr>
      <w:r w:rsidRPr="009266C2">
        <w:rPr>
          <w:color w:val="212426"/>
          <w:sz w:val="28"/>
          <w:szCs w:val="28"/>
        </w:rPr>
        <w:t>При подготовке проекта Стратегии было создано 18 отраслевых экспертных групп, в которые вошли представители научных и общественных организаций, бизнеса, а также органов государственной власти Нижегородской области. К обсуждению подключились отраслевые министерства и представители государственных корпораций, Агентство стратегических инициатив, а также предприятия и вузы.</w:t>
      </w:r>
    </w:p>
    <w:p w:rsidR="00FA5CC4" w:rsidRPr="009266C2" w:rsidRDefault="00FA5CC4" w:rsidP="00FA5CC4">
      <w:pPr>
        <w:pStyle w:val="ac"/>
        <w:shd w:val="clear" w:color="auto" w:fill="FFFFFF" w:themeFill="background1"/>
        <w:spacing w:before="0" w:beforeAutospacing="0" w:after="150" w:afterAutospacing="0"/>
        <w:ind w:firstLine="567"/>
        <w:jc w:val="both"/>
        <w:textAlignment w:val="baseline"/>
        <w:rPr>
          <w:color w:val="212426"/>
          <w:sz w:val="28"/>
          <w:szCs w:val="28"/>
        </w:rPr>
      </w:pPr>
      <w:r w:rsidRPr="009266C2">
        <w:rPr>
          <w:color w:val="212426"/>
          <w:sz w:val="28"/>
          <w:szCs w:val="28"/>
        </w:rPr>
        <w:t>За несколько месяцев прошло около ста заседаний экспертных групп и столько же отраслевых совещаний, где эксперты детально проработали каждое предложение, каждую инициативу, определив векторы развития всех отраслей региональной экономики, а также точки роста Нижегородской области по трем основным стратегическим направлениям: человеческий капитал, экономическое развитие, пространственное развитие и природные ресурсы.</w:t>
      </w:r>
    </w:p>
    <w:p w:rsidR="00FA5CC4" w:rsidRPr="009266C2" w:rsidRDefault="00FA5CC4" w:rsidP="00FA5CC4">
      <w:pPr>
        <w:pStyle w:val="ac"/>
        <w:shd w:val="clear" w:color="auto" w:fill="FFFFFF" w:themeFill="background1"/>
        <w:spacing w:before="0" w:beforeAutospacing="0" w:after="150" w:afterAutospacing="0"/>
        <w:ind w:firstLine="567"/>
        <w:jc w:val="both"/>
        <w:textAlignment w:val="baseline"/>
        <w:rPr>
          <w:color w:val="212426"/>
          <w:sz w:val="28"/>
          <w:szCs w:val="28"/>
        </w:rPr>
      </w:pPr>
      <w:r w:rsidRPr="009266C2">
        <w:rPr>
          <w:color w:val="212426"/>
          <w:sz w:val="28"/>
          <w:szCs w:val="28"/>
        </w:rPr>
        <w:t>Кроме того, команда Стратегии проведет встречи в трудовых коллективах региона, на предприятиях и в организациях, охватив с этой целью максимальное количество населенных пунктов области. Эти встречи станут самой строгой — народной — экспертизой проекта, когда граждане будут сами определять приоритет тех или иных предложенных экспертами инициатив.</w:t>
      </w:r>
    </w:p>
    <w:p w:rsidR="00FA5CC4" w:rsidRPr="009266C2" w:rsidRDefault="00FA5CC4" w:rsidP="00FA5CC4">
      <w:pPr>
        <w:pStyle w:val="ac"/>
        <w:shd w:val="clear" w:color="auto" w:fill="FFFFFF" w:themeFill="background1"/>
        <w:spacing w:before="0" w:beforeAutospacing="0" w:after="150" w:afterAutospacing="0"/>
        <w:ind w:firstLine="567"/>
        <w:jc w:val="both"/>
        <w:textAlignment w:val="baseline"/>
        <w:rPr>
          <w:color w:val="212426"/>
          <w:sz w:val="28"/>
          <w:szCs w:val="28"/>
        </w:rPr>
      </w:pPr>
      <w:r w:rsidRPr="009266C2">
        <w:rPr>
          <w:color w:val="212426"/>
          <w:sz w:val="28"/>
          <w:szCs w:val="28"/>
        </w:rPr>
        <w:t>Более того, любой желающий сможет оставить свое предложение или комментарий на сайте Стратегии. Все инициативы будут обязательно рассмотрены и учтены.</w:t>
      </w:r>
    </w:p>
    <w:p w:rsidR="00FA5CC4" w:rsidRPr="009266C2" w:rsidRDefault="00FA5CC4" w:rsidP="00FA5CC4">
      <w:pPr>
        <w:pStyle w:val="ac"/>
        <w:shd w:val="clear" w:color="auto" w:fill="FFFFFF" w:themeFill="background1"/>
        <w:spacing w:before="0" w:beforeAutospacing="0" w:after="150" w:afterAutospacing="0"/>
        <w:ind w:firstLine="567"/>
        <w:jc w:val="both"/>
        <w:textAlignment w:val="baseline"/>
        <w:rPr>
          <w:color w:val="212426"/>
          <w:sz w:val="28"/>
          <w:szCs w:val="28"/>
        </w:rPr>
      </w:pPr>
      <w:r w:rsidRPr="009266C2">
        <w:rPr>
          <w:color w:val="212426"/>
          <w:sz w:val="28"/>
          <w:szCs w:val="28"/>
        </w:rPr>
        <w:t>Только после такого всестороннего обсуждения Стратегии она будет вынесена на всенародное голосование 9 сентября 2018 года. Это будет уникальный опыт для всей России, когда документ такого рода получит мандат доверия всего населения области и станет обязательным для исполнения для всех органов власти.</w:t>
      </w:r>
    </w:p>
    <w:p w:rsidR="00E4688F" w:rsidRPr="009266C2" w:rsidRDefault="006856D2" w:rsidP="00E4688F">
      <w:pPr>
        <w:jc w:val="both"/>
        <w:rPr>
          <w:color w:val="333333"/>
          <w:sz w:val="28"/>
          <w:szCs w:val="28"/>
        </w:rPr>
      </w:pPr>
      <w:r w:rsidRPr="009266C2">
        <w:rPr>
          <w:b/>
          <w:sz w:val="28"/>
          <w:szCs w:val="28"/>
        </w:rPr>
        <w:lastRenderedPageBreak/>
        <w:t xml:space="preserve">     </w:t>
      </w:r>
      <w:r w:rsidR="008E3FF2" w:rsidRPr="009266C2">
        <w:rPr>
          <w:b/>
          <w:sz w:val="28"/>
          <w:szCs w:val="28"/>
        </w:rPr>
        <w:t xml:space="preserve">Постановили: </w:t>
      </w:r>
      <w:r w:rsidR="00615530">
        <w:rPr>
          <w:sz w:val="28"/>
          <w:szCs w:val="28"/>
        </w:rPr>
        <w:t>Предложить предпринимательскому сообществу принять активное участие в обсуждении проекта Стратегии развития Нижегородской области</w:t>
      </w:r>
      <w:r w:rsidRPr="009266C2">
        <w:rPr>
          <w:color w:val="333333"/>
          <w:sz w:val="28"/>
          <w:szCs w:val="28"/>
        </w:rPr>
        <w:t>.</w:t>
      </w:r>
    </w:p>
    <w:p w:rsidR="00B52BAA" w:rsidRPr="009266C2" w:rsidRDefault="00B52BAA" w:rsidP="00E4688F">
      <w:pPr>
        <w:ind w:firstLine="709"/>
        <w:jc w:val="both"/>
        <w:rPr>
          <w:b/>
          <w:color w:val="333333"/>
          <w:sz w:val="28"/>
          <w:szCs w:val="28"/>
        </w:rPr>
      </w:pPr>
    </w:p>
    <w:p w:rsidR="00144D0B" w:rsidRPr="009266C2" w:rsidRDefault="00E4688F" w:rsidP="00E4688F">
      <w:pPr>
        <w:ind w:firstLine="709"/>
        <w:jc w:val="both"/>
        <w:rPr>
          <w:color w:val="333333"/>
          <w:sz w:val="28"/>
          <w:szCs w:val="28"/>
        </w:rPr>
      </w:pPr>
      <w:r w:rsidRPr="009266C2">
        <w:rPr>
          <w:b/>
          <w:color w:val="333333"/>
          <w:sz w:val="28"/>
          <w:szCs w:val="28"/>
        </w:rPr>
        <w:t>3.</w:t>
      </w:r>
      <w:r w:rsidR="00B52BAA" w:rsidRPr="009266C2">
        <w:rPr>
          <w:b/>
          <w:color w:val="333333"/>
          <w:sz w:val="28"/>
          <w:szCs w:val="28"/>
        </w:rPr>
        <w:t xml:space="preserve"> </w:t>
      </w:r>
      <w:r w:rsidR="006856D2" w:rsidRPr="009266C2">
        <w:rPr>
          <w:b/>
          <w:sz w:val="28"/>
          <w:szCs w:val="28"/>
        </w:rPr>
        <w:t xml:space="preserve">По  </w:t>
      </w:r>
      <w:r w:rsidRPr="009266C2">
        <w:rPr>
          <w:b/>
          <w:sz w:val="28"/>
          <w:szCs w:val="28"/>
        </w:rPr>
        <w:t>третье</w:t>
      </w:r>
      <w:r w:rsidR="006856D2" w:rsidRPr="009266C2">
        <w:rPr>
          <w:b/>
          <w:sz w:val="28"/>
          <w:szCs w:val="28"/>
        </w:rPr>
        <w:t xml:space="preserve">му вопросу </w:t>
      </w:r>
      <w:r w:rsidR="00B12C80" w:rsidRPr="009266C2">
        <w:rPr>
          <w:b/>
          <w:sz w:val="28"/>
          <w:szCs w:val="28"/>
        </w:rPr>
        <w:t xml:space="preserve">слушали </w:t>
      </w:r>
      <w:r w:rsidR="00B52BAA" w:rsidRPr="009266C2">
        <w:rPr>
          <w:b/>
          <w:sz w:val="28"/>
          <w:szCs w:val="28"/>
        </w:rPr>
        <w:t>зав.  отделом  экономики Банкетову М.А.</w:t>
      </w:r>
      <w:r w:rsidR="00B52BAA" w:rsidRPr="009266C2">
        <w:rPr>
          <w:sz w:val="28"/>
          <w:szCs w:val="28"/>
        </w:rPr>
        <w:t xml:space="preserve"> </w:t>
      </w:r>
      <w:r w:rsidR="00B12C80" w:rsidRPr="009266C2">
        <w:rPr>
          <w:sz w:val="28"/>
          <w:szCs w:val="28"/>
        </w:rPr>
        <w:t xml:space="preserve">о проведении </w:t>
      </w:r>
      <w:r w:rsidR="00B52BAA" w:rsidRPr="009266C2">
        <w:rPr>
          <w:sz w:val="28"/>
          <w:szCs w:val="28"/>
        </w:rPr>
        <w:t>оценки регулирующего воздействия проектов нормативно-правовых актов.</w:t>
      </w:r>
    </w:p>
    <w:p w:rsidR="00B63212" w:rsidRPr="009266C2" w:rsidRDefault="006856D2" w:rsidP="00402D4B">
      <w:pPr>
        <w:pStyle w:val="a5"/>
        <w:ind w:firstLine="709"/>
        <w:jc w:val="both"/>
        <w:rPr>
          <w:szCs w:val="28"/>
        </w:rPr>
      </w:pPr>
      <w:r w:rsidRPr="009266C2">
        <w:rPr>
          <w:b/>
          <w:szCs w:val="28"/>
        </w:rPr>
        <w:t xml:space="preserve"> </w:t>
      </w:r>
      <w:r w:rsidR="00402D4B" w:rsidRPr="009266C2">
        <w:rPr>
          <w:szCs w:val="28"/>
        </w:rPr>
        <w:t>С</w:t>
      </w:r>
      <w:r w:rsidRPr="009266C2">
        <w:rPr>
          <w:szCs w:val="28"/>
        </w:rPr>
        <w:t>ообщила,  что</w:t>
      </w:r>
      <w:r w:rsidRPr="009266C2">
        <w:rPr>
          <w:b/>
          <w:szCs w:val="28"/>
        </w:rPr>
        <w:t xml:space="preserve">  </w:t>
      </w:r>
      <w:r w:rsidR="008E3FF2" w:rsidRPr="009266C2">
        <w:rPr>
          <w:b/>
          <w:szCs w:val="28"/>
        </w:rPr>
        <w:t xml:space="preserve"> </w:t>
      </w:r>
      <w:r w:rsidR="00B52BAA" w:rsidRPr="009266C2">
        <w:rPr>
          <w:szCs w:val="28"/>
        </w:rPr>
        <w:t>согласно постановления Администрации Ковернинского муниципального района «Об утверждении порядка проведения оценки регулирующего воздействия проектов муниципальных нормативных правовых акта</w:t>
      </w:r>
      <w:r w:rsidR="00AA684E" w:rsidRPr="009266C2">
        <w:rPr>
          <w:szCs w:val="28"/>
        </w:rPr>
        <w:t xml:space="preserve"> и экспертизы действующих муниципальных нормативных правовых актов Ковернинского мунипального района Нижегородской области</w:t>
      </w:r>
      <w:r w:rsidR="00B52BAA" w:rsidRPr="009266C2">
        <w:rPr>
          <w:szCs w:val="28"/>
        </w:rPr>
        <w:t>»</w:t>
      </w:r>
      <w:r w:rsidR="00AA684E" w:rsidRPr="009266C2">
        <w:rPr>
          <w:szCs w:val="28"/>
        </w:rPr>
        <w:t xml:space="preserve"> </w:t>
      </w:r>
      <w:r w:rsidR="00B52BAA" w:rsidRPr="009266C2">
        <w:rPr>
          <w:szCs w:val="28"/>
        </w:rPr>
        <w:t xml:space="preserve">от </w:t>
      </w:r>
      <w:r w:rsidR="00AA684E" w:rsidRPr="009266C2">
        <w:rPr>
          <w:szCs w:val="28"/>
        </w:rPr>
        <w:t>23 июня 2017 года №421 проводиться оценка нормативно</w:t>
      </w:r>
      <w:r w:rsidR="00357E77" w:rsidRPr="009266C2">
        <w:rPr>
          <w:szCs w:val="28"/>
        </w:rPr>
        <w:t xml:space="preserve"> </w:t>
      </w:r>
      <w:r w:rsidR="00AA684E" w:rsidRPr="009266C2">
        <w:rPr>
          <w:szCs w:val="28"/>
        </w:rPr>
        <w:t>- правовых актов, затрагивающие вопросы осуществления предприни</w:t>
      </w:r>
      <w:r w:rsidR="00357E77" w:rsidRPr="009266C2">
        <w:rPr>
          <w:szCs w:val="28"/>
        </w:rPr>
        <w:t xml:space="preserve">мательской и инвестиционной деятельности на территории Ковернинского муниципального района. </w:t>
      </w:r>
    </w:p>
    <w:p w:rsidR="00357E77" w:rsidRPr="009266C2" w:rsidRDefault="00357E77" w:rsidP="00357E7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66C2">
        <w:rPr>
          <w:rFonts w:ascii="Times New Roman" w:hAnsi="Times New Roman" w:cs="Times New Roman"/>
          <w:sz w:val="28"/>
          <w:szCs w:val="28"/>
        </w:rPr>
        <w:t>Для эффективного проведения ОРВ администрацией  Ковернинского  муниципального района    заключено Соглашение о взаимодействии при проведении оценки регулирующего воздействия проектов муниципальных нормативных правовых актов и экспертизы муниципальных нормативных правовых актов с Автономной некоммерческой  организацией «Центр поддержки предпринимательства» Ковернинского  муниципального района и с Уполномоченным по защите прав предпринимателей в Нижегородской области.</w:t>
      </w:r>
    </w:p>
    <w:p w:rsidR="00357E77" w:rsidRPr="009266C2" w:rsidRDefault="00357E77" w:rsidP="00357E7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66C2">
        <w:rPr>
          <w:rFonts w:ascii="Times New Roman" w:hAnsi="Times New Roman" w:cs="Times New Roman"/>
          <w:sz w:val="28"/>
          <w:szCs w:val="28"/>
        </w:rPr>
        <w:t xml:space="preserve"> </w:t>
      </w:r>
      <w:r w:rsidR="00615530">
        <w:rPr>
          <w:rFonts w:ascii="Times New Roman" w:hAnsi="Times New Roman" w:cs="Times New Roman"/>
          <w:sz w:val="28"/>
          <w:szCs w:val="28"/>
        </w:rPr>
        <w:t>Субъекты малого и среднего бизнеса</w:t>
      </w:r>
      <w:r w:rsidR="009266C2" w:rsidRPr="009266C2">
        <w:rPr>
          <w:rFonts w:ascii="Times New Roman" w:hAnsi="Times New Roman" w:cs="Times New Roman"/>
          <w:sz w:val="28"/>
          <w:szCs w:val="28"/>
        </w:rPr>
        <w:t xml:space="preserve"> также могут принимать участие в обсуждениях проектов и предприниматели Ковернинского муниципального района. </w:t>
      </w:r>
    </w:p>
    <w:p w:rsidR="00357E77" w:rsidRPr="009266C2" w:rsidRDefault="00357E77" w:rsidP="00402D4B">
      <w:pPr>
        <w:pStyle w:val="a5"/>
        <w:ind w:firstLine="709"/>
        <w:jc w:val="both"/>
        <w:rPr>
          <w:szCs w:val="28"/>
        </w:rPr>
      </w:pPr>
    </w:p>
    <w:p w:rsidR="008E3FF2" w:rsidRPr="009266C2" w:rsidRDefault="008E3FF2" w:rsidP="008E3FF2">
      <w:pPr>
        <w:pStyle w:val="a5"/>
        <w:ind w:firstLine="437"/>
        <w:jc w:val="both"/>
        <w:rPr>
          <w:b/>
          <w:szCs w:val="28"/>
        </w:rPr>
      </w:pPr>
      <w:r w:rsidRPr="009266C2">
        <w:rPr>
          <w:b/>
          <w:szCs w:val="28"/>
        </w:rPr>
        <w:t>Постановили:</w:t>
      </w:r>
    </w:p>
    <w:p w:rsidR="008E3FF2" w:rsidRPr="009266C2" w:rsidRDefault="009266C2" w:rsidP="002F7459">
      <w:pPr>
        <w:ind w:firstLine="567"/>
        <w:jc w:val="both"/>
        <w:rPr>
          <w:sz w:val="28"/>
          <w:szCs w:val="28"/>
        </w:rPr>
      </w:pPr>
      <w:r w:rsidRPr="009266C2">
        <w:rPr>
          <w:sz w:val="28"/>
          <w:szCs w:val="28"/>
        </w:rPr>
        <w:t xml:space="preserve">Принимать </w:t>
      </w:r>
      <w:r w:rsidR="00615530">
        <w:rPr>
          <w:sz w:val="28"/>
          <w:szCs w:val="28"/>
        </w:rPr>
        <w:t xml:space="preserve">более </w:t>
      </w:r>
      <w:r w:rsidRPr="009266C2">
        <w:rPr>
          <w:sz w:val="28"/>
          <w:szCs w:val="28"/>
        </w:rPr>
        <w:t>активное участие в обсуждениях проектов муниципальных нормативных правовых актов</w:t>
      </w:r>
      <w:r w:rsidR="002F7459" w:rsidRPr="009266C2">
        <w:rPr>
          <w:sz w:val="28"/>
          <w:szCs w:val="28"/>
        </w:rPr>
        <w:t>.</w:t>
      </w:r>
    </w:p>
    <w:p w:rsidR="00E4688F" w:rsidRPr="009266C2" w:rsidRDefault="00E4688F" w:rsidP="008E3FF2">
      <w:pPr>
        <w:rPr>
          <w:sz w:val="28"/>
          <w:szCs w:val="28"/>
        </w:rPr>
      </w:pPr>
    </w:p>
    <w:p w:rsidR="009266C2" w:rsidRPr="009266C2" w:rsidRDefault="009266C2" w:rsidP="008E3FF2">
      <w:pPr>
        <w:rPr>
          <w:sz w:val="28"/>
          <w:szCs w:val="28"/>
        </w:rPr>
      </w:pPr>
    </w:p>
    <w:p w:rsidR="00B1591E" w:rsidRDefault="00B1591E" w:rsidP="008E3FF2">
      <w:pPr>
        <w:rPr>
          <w:sz w:val="28"/>
          <w:szCs w:val="28"/>
        </w:rPr>
      </w:pPr>
    </w:p>
    <w:p w:rsidR="00615530" w:rsidRDefault="00615530" w:rsidP="008E3FF2">
      <w:pPr>
        <w:rPr>
          <w:sz w:val="28"/>
          <w:szCs w:val="28"/>
        </w:rPr>
      </w:pPr>
    </w:p>
    <w:p w:rsidR="00615530" w:rsidRPr="009266C2" w:rsidRDefault="00615530" w:rsidP="008E3FF2">
      <w:pPr>
        <w:rPr>
          <w:sz w:val="28"/>
          <w:szCs w:val="28"/>
        </w:rPr>
      </w:pPr>
    </w:p>
    <w:p w:rsidR="008E3FF2" w:rsidRPr="009266C2" w:rsidRDefault="00493848" w:rsidP="008E3FF2">
      <w:pPr>
        <w:rPr>
          <w:bCs/>
          <w:sz w:val="28"/>
          <w:szCs w:val="28"/>
        </w:rPr>
      </w:pPr>
      <w:r w:rsidRPr="009266C2">
        <w:rPr>
          <w:bCs/>
          <w:sz w:val="28"/>
          <w:szCs w:val="28"/>
        </w:rPr>
        <w:t>Зам. п</w:t>
      </w:r>
      <w:r w:rsidR="008E3FF2" w:rsidRPr="009266C2">
        <w:rPr>
          <w:bCs/>
          <w:sz w:val="28"/>
          <w:szCs w:val="28"/>
        </w:rPr>
        <w:t>редседател</w:t>
      </w:r>
      <w:r w:rsidRPr="009266C2">
        <w:rPr>
          <w:bCs/>
          <w:sz w:val="28"/>
          <w:szCs w:val="28"/>
        </w:rPr>
        <w:t>я</w:t>
      </w:r>
      <w:r w:rsidR="008E3FF2" w:rsidRPr="009266C2">
        <w:rPr>
          <w:bCs/>
          <w:sz w:val="28"/>
          <w:szCs w:val="28"/>
        </w:rPr>
        <w:t xml:space="preserve">                                                                   </w:t>
      </w:r>
      <w:r w:rsidR="009266C2">
        <w:rPr>
          <w:bCs/>
          <w:sz w:val="28"/>
          <w:szCs w:val="28"/>
        </w:rPr>
        <w:t xml:space="preserve">             </w:t>
      </w:r>
      <w:r w:rsidR="00402D4B" w:rsidRPr="009266C2">
        <w:rPr>
          <w:bCs/>
          <w:sz w:val="28"/>
          <w:szCs w:val="28"/>
        </w:rPr>
        <w:t>Т.Г.Разуваева</w:t>
      </w:r>
    </w:p>
    <w:p w:rsidR="008E3FF2" w:rsidRPr="009266C2" w:rsidRDefault="008E3FF2" w:rsidP="008E3FF2">
      <w:pPr>
        <w:rPr>
          <w:bCs/>
          <w:sz w:val="28"/>
          <w:szCs w:val="28"/>
        </w:rPr>
      </w:pPr>
    </w:p>
    <w:p w:rsidR="00CD309A" w:rsidRPr="009266C2" w:rsidRDefault="008E3FF2">
      <w:pPr>
        <w:rPr>
          <w:sz w:val="28"/>
          <w:szCs w:val="28"/>
        </w:rPr>
      </w:pPr>
      <w:r w:rsidRPr="009266C2">
        <w:rPr>
          <w:bCs/>
          <w:sz w:val="28"/>
          <w:szCs w:val="28"/>
        </w:rPr>
        <w:t xml:space="preserve">Секретарь                                                                      </w:t>
      </w:r>
      <w:r w:rsidR="009266C2">
        <w:rPr>
          <w:bCs/>
          <w:sz w:val="28"/>
          <w:szCs w:val="28"/>
        </w:rPr>
        <w:t xml:space="preserve">                        </w:t>
      </w:r>
      <w:r w:rsidR="00402D4B" w:rsidRPr="009266C2">
        <w:rPr>
          <w:bCs/>
          <w:sz w:val="28"/>
          <w:szCs w:val="28"/>
        </w:rPr>
        <w:t>С.В.Усанова</w:t>
      </w:r>
    </w:p>
    <w:sectPr w:rsidR="00CD309A" w:rsidRPr="009266C2" w:rsidSect="00B1591E">
      <w:headerReference w:type="even" r:id="rId8"/>
      <w:headerReference w:type="default" r:id="rId9"/>
      <w:pgSz w:w="11906" w:h="16838"/>
      <w:pgMar w:top="426" w:right="851" w:bottom="567" w:left="15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2F46" w:rsidRDefault="001B2F46" w:rsidP="00E70456">
      <w:r>
        <w:separator/>
      </w:r>
    </w:p>
  </w:endnote>
  <w:endnote w:type="continuationSeparator" w:id="1">
    <w:p w:rsidR="001B2F46" w:rsidRDefault="001B2F46" w:rsidP="00E704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2F46" w:rsidRDefault="001B2F46" w:rsidP="00E70456">
      <w:r>
        <w:separator/>
      </w:r>
    </w:p>
  </w:footnote>
  <w:footnote w:type="continuationSeparator" w:id="1">
    <w:p w:rsidR="001B2F46" w:rsidRDefault="001B2F46" w:rsidP="00E704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E28" w:rsidRDefault="004B34A7" w:rsidP="00B44BA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9384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93848">
      <w:rPr>
        <w:rStyle w:val="a9"/>
        <w:noProof/>
      </w:rPr>
      <w:t>2</w:t>
    </w:r>
    <w:r>
      <w:rPr>
        <w:rStyle w:val="a9"/>
      </w:rPr>
      <w:fldChar w:fldCharType="end"/>
    </w:r>
  </w:p>
  <w:p w:rsidR="00C75E28" w:rsidRDefault="001B2F4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E28" w:rsidRDefault="004B34A7" w:rsidP="00B44BA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9384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A272E">
      <w:rPr>
        <w:rStyle w:val="a9"/>
        <w:noProof/>
      </w:rPr>
      <w:t>1</w:t>
    </w:r>
    <w:r>
      <w:rPr>
        <w:rStyle w:val="a9"/>
      </w:rPr>
      <w:fldChar w:fldCharType="end"/>
    </w:r>
  </w:p>
  <w:p w:rsidR="00C75E28" w:rsidRDefault="001B2F46" w:rsidP="00A6102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2845"/>
    <w:multiLevelType w:val="hybridMultilevel"/>
    <w:tmpl w:val="2BA810B2"/>
    <w:lvl w:ilvl="0" w:tplc="0D2223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97B69BE"/>
    <w:multiLevelType w:val="hybridMultilevel"/>
    <w:tmpl w:val="55AAC19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5A3E15"/>
    <w:multiLevelType w:val="hybridMultilevel"/>
    <w:tmpl w:val="2BA810B2"/>
    <w:lvl w:ilvl="0" w:tplc="0D2223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DCD531D"/>
    <w:multiLevelType w:val="hybridMultilevel"/>
    <w:tmpl w:val="8BCCA774"/>
    <w:lvl w:ilvl="0" w:tplc="C868E51C">
      <w:start w:val="1"/>
      <w:numFmt w:val="decimal"/>
      <w:lvlText w:val="%1."/>
      <w:lvlJc w:val="left"/>
      <w:pPr>
        <w:ind w:left="70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4">
    <w:nsid w:val="652D4E19"/>
    <w:multiLevelType w:val="hybridMultilevel"/>
    <w:tmpl w:val="E152C470"/>
    <w:lvl w:ilvl="0" w:tplc="C868E5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3FF2"/>
    <w:rsid w:val="00013D44"/>
    <w:rsid w:val="00102FD0"/>
    <w:rsid w:val="0013627A"/>
    <w:rsid w:val="00144D0B"/>
    <w:rsid w:val="001B2F46"/>
    <w:rsid w:val="002A1AEA"/>
    <w:rsid w:val="002F7459"/>
    <w:rsid w:val="00357E77"/>
    <w:rsid w:val="003B13B7"/>
    <w:rsid w:val="00402D4B"/>
    <w:rsid w:val="00456D83"/>
    <w:rsid w:val="00493848"/>
    <w:rsid w:val="004B34A7"/>
    <w:rsid w:val="0052015F"/>
    <w:rsid w:val="005D679F"/>
    <w:rsid w:val="0061226C"/>
    <w:rsid w:val="00615530"/>
    <w:rsid w:val="00624149"/>
    <w:rsid w:val="006856D2"/>
    <w:rsid w:val="007C2532"/>
    <w:rsid w:val="007C3E8E"/>
    <w:rsid w:val="008025A4"/>
    <w:rsid w:val="008221C7"/>
    <w:rsid w:val="00825544"/>
    <w:rsid w:val="00844110"/>
    <w:rsid w:val="008468EF"/>
    <w:rsid w:val="008524FC"/>
    <w:rsid w:val="008A272E"/>
    <w:rsid w:val="008D6406"/>
    <w:rsid w:val="008E3FF2"/>
    <w:rsid w:val="008F5348"/>
    <w:rsid w:val="009266C2"/>
    <w:rsid w:val="009761D5"/>
    <w:rsid w:val="00AA684E"/>
    <w:rsid w:val="00AD442F"/>
    <w:rsid w:val="00AF4006"/>
    <w:rsid w:val="00B12C80"/>
    <w:rsid w:val="00B1591E"/>
    <w:rsid w:val="00B50DDC"/>
    <w:rsid w:val="00B52BAA"/>
    <w:rsid w:val="00B63212"/>
    <w:rsid w:val="00B8738E"/>
    <w:rsid w:val="00BF63BF"/>
    <w:rsid w:val="00C50004"/>
    <w:rsid w:val="00C56F5E"/>
    <w:rsid w:val="00C67C76"/>
    <w:rsid w:val="00C8044C"/>
    <w:rsid w:val="00C933E8"/>
    <w:rsid w:val="00CD07B6"/>
    <w:rsid w:val="00CD309A"/>
    <w:rsid w:val="00CE3FA8"/>
    <w:rsid w:val="00D735E6"/>
    <w:rsid w:val="00DF0DE1"/>
    <w:rsid w:val="00DF5C59"/>
    <w:rsid w:val="00E4688F"/>
    <w:rsid w:val="00E50AD4"/>
    <w:rsid w:val="00E7005F"/>
    <w:rsid w:val="00E70456"/>
    <w:rsid w:val="00EA3A31"/>
    <w:rsid w:val="00F52BBE"/>
    <w:rsid w:val="00FA5CC4"/>
    <w:rsid w:val="00FD7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FF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E3FF2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8E3F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Body Text"/>
    <w:basedOn w:val="a"/>
    <w:link w:val="a6"/>
    <w:rsid w:val="008E3FF2"/>
    <w:pPr>
      <w:jc w:val="center"/>
    </w:pPr>
    <w:rPr>
      <w:sz w:val="28"/>
    </w:rPr>
  </w:style>
  <w:style w:type="character" w:customStyle="1" w:styleId="a6">
    <w:name w:val="Основной текст Знак"/>
    <w:basedOn w:val="a0"/>
    <w:link w:val="a5"/>
    <w:rsid w:val="008E3F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rsid w:val="008E3FF2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rsid w:val="008E3FF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8E3FF2"/>
  </w:style>
  <w:style w:type="paragraph" w:customStyle="1" w:styleId="ConsPlusNonformat">
    <w:name w:val="ConsPlusNonformat"/>
    <w:rsid w:val="008E3F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8E3FF2"/>
    <w:pPr>
      <w:ind w:left="708"/>
    </w:pPr>
  </w:style>
  <w:style w:type="character" w:styleId="ab">
    <w:name w:val="Hyperlink"/>
    <w:basedOn w:val="a0"/>
    <w:uiPriority w:val="99"/>
    <w:unhideWhenUsed/>
    <w:rsid w:val="00B63212"/>
    <w:rPr>
      <w:color w:val="0000FF" w:themeColor="hyperlink"/>
      <w:u w:val="single"/>
    </w:rPr>
  </w:style>
  <w:style w:type="paragraph" w:styleId="ac">
    <w:name w:val="Normal (Web)"/>
    <w:basedOn w:val="a"/>
    <w:uiPriority w:val="99"/>
    <w:semiHidden/>
    <w:unhideWhenUsed/>
    <w:rsid w:val="00FA5CC4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6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684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0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C6F16-49D9-4ECE-9F19-629C14D79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3</Pages>
  <Words>968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cp:lastPrinted>2018-10-04T11:56:00Z</cp:lastPrinted>
  <dcterms:created xsi:type="dcterms:W3CDTF">2017-04-12T05:29:00Z</dcterms:created>
  <dcterms:modified xsi:type="dcterms:W3CDTF">2018-10-04T11:56:00Z</dcterms:modified>
</cp:coreProperties>
</file>