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76A" w:rsidRDefault="00ED176A" w:rsidP="008C5920">
      <w:pPr>
        <w:widowControl/>
        <w:outlineLvl w:val="0"/>
        <w:rPr>
          <w:rFonts w:ascii="Times New Roman" w:hAnsi="Times New Roman" w:cs="Times New Roman"/>
          <w:b/>
          <w:bCs/>
          <w:color w:val="auto"/>
          <w:kern w:val="36"/>
        </w:rPr>
      </w:pPr>
    </w:p>
    <w:tbl>
      <w:tblPr>
        <w:tblpPr w:leftFromText="180" w:rightFromText="180" w:vertAnchor="page" w:horzAnchor="margin" w:tblpXSpec="center" w:tblpY="826"/>
        <w:tblW w:w="10227" w:type="dxa"/>
        <w:tblLook w:val="01E0"/>
      </w:tblPr>
      <w:tblGrid>
        <w:gridCol w:w="6204"/>
        <w:gridCol w:w="4023"/>
      </w:tblGrid>
      <w:tr w:rsidR="002C1AD9" w:rsidRPr="0041531B" w:rsidTr="002C1AD9">
        <w:tc>
          <w:tcPr>
            <w:tcW w:w="6204" w:type="dxa"/>
          </w:tcPr>
          <w:p w:rsidR="002C1AD9" w:rsidRPr="0041531B" w:rsidRDefault="002C1AD9" w:rsidP="002C1AD9">
            <w:pPr>
              <w:pStyle w:val="11"/>
              <w:shd w:val="clear" w:color="auto" w:fill="FFFFFF"/>
              <w:autoSpaceDE w:val="0"/>
              <w:autoSpaceDN w:val="0"/>
              <w:adjustRightInd w:val="0"/>
              <w:ind w:right="44" w:firstLine="10"/>
              <w:jc w:val="both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023" w:type="dxa"/>
          </w:tcPr>
          <w:p w:rsidR="002C1AD9" w:rsidRPr="0041531B" w:rsidRDefault="002C1AD9" w:rsidP="002C1AD9">
            <w:pPr>
              <w:pStyle w:val="11"/>
              <w:shd w:val="clear" w:color="auto" w:fill="FFFFFF"/>
              <w:autoSpaceDE w:val="0"/>
              <w:autoSpaceDN w:val="0"/>
              <w:adjustRightInd w:val="0"/>
              <w:ind w:right="44" w:hanging="68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41531B">
              <w:rPr>
                <w:color w:val="000000"/>
                <w:sz w:val="28"/>
                <w:szCs w:val="28"/>
              </w:rPr>
              <w:t>Утвержден</w:t>
            </w:r>
            <w:proofErr w:type="gramEnd"/>
            <w:r w:rsidRPr="0041531B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1531B">
              <w:rPr>
                <w:color w:val="000000"/>
                <w:sz w:val="28"/>
                <w:szCs w:val="28"/>
              </w:rPr>
              <w:t>постановлением</w:t>
            </w:r>
          </w:p>
          <w:p w:rsidR="002C1AD9" w:rsidRPr="0041531B" w:rsidRDefault="002C1AD9" w:rsidP="002C1AD9">
            <w:pPr>
              <w:pStyle w:val="11"/>
              <w:shd w:val="clear" w:color="auto" w:fill="FFFFFF"/>
              <w:autoSpaceDE w:val="0"/>
              <w:autoSpaceDN w:val="0"/>
              <w:adjustRightInd w:val="0"/>
              <w:ind w:right="44" w:firstLine="10"/>
              <w:jc w:val="both"/>
              <w:rPr>
                <w:color w:val="000000"/>
                <w:sz w:val="28"/>
                <w:szCs w:val="28"/>
              </w:rPr>
            </w:pPr>
            <w:r w:rsidRPr="0041531B">
              <w:rPr>
                <w:color w:val="000000"/>
                <w:sz w:val="28"/>
                <w:szCs w:val="28"/>
              </w:rPr>
              <w:t>администрации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Ковернин</w:t>
            </w:r>
            <w:r w:rsidRPr="0041531B">
              <w:rPr>
                <w:color w:val="000000"/>
                <w:sz w:val="28"/>
                <w:szCs w:val="28"/>
              </w:rPr>
              <w:t>ского</w:t>
            </w:r>
            <w:proofErr w:type="spellEnd"/>
          </w:p>
          <w:p w:rsidR="002C1AD9" w:rsidRPr="0041531B" w:rsidRDefault="002C1AD9" w:rsidP="002C1AD9">
            <w:pPr>
              <w:pStyle w:val="11"/>
              <w:shd w:val="clear" w:color="auto" w:fill="FFFFFF"/>
              <w:autoSpaceDE w:val="0"/>
              <w:autoSpaceDN w:val="0"/>
              <w:adjustRightInd w:val="0"/>
              <w:ind w:right="44" w:firstLine="10"/>
              <w:jc w:val="both"/>
              <w:rPr>
                <w:color w:val="000000"/>
                <w:sz w:val="28"/>
                <w:szCs w:val="28"/>
              </w:rPr>
            </w:pPr>
            <w:r w:rsidRPr="0041531B">
              <w:rPr>
                <w:color w:val="000000"/>
                <w:sz w:val="28"/>
                <w:szCs w:val="28"/>
              </w:rPr>
              <w:t>муниципального района</w:t>
            </w:r>
          </w:p>
          <w:p w:rsidR="002C1AD9" w:rsidRPr="0041531B" w:rsidRDefault="002C1AD9" w:rsidP="002C1AD9">
            <w:pPr>
              <w:pStyle w:val="11"/>
              <w:shd w:val="clear" w:color="auto" w:fill="FFFFFF"/>
              <w:autoSpaceDE w:val="0"/>
              <w:autoSpaceDN w:val="0"/>
              <w:adjustRightInd w:val="0"/>
              <w:ind w:right="44" w:firstLine="10"/>
              <w:jc w:val="both"/>
              <w:rPr>
                <w:color w:val="000000"/>
                <w:sz w:val="28"/>
                <w:szCs w:val="28"/>
              </w:rPr>
            </w:pPr>
            <w:r w:rsidRPr="0041531B">
              <w:rPr>
                <w:color w:val="000000"/>
                <w:sz w:val="28"/>
                <w:szCs w:val="28"/>
              </w:rPr>
              <w:t>Нижегородской области</w:t>
            </w:r>
          </w:p>
          <w:p w:rsidR="002C1AD9" w:rsidRPr="0041531B" w:rsidRDefault="002C1AD9" w:rsidP="002C1AD9">
            <w:pPr>
              <w:pStyle w:val="11"/>
              <w:shd w:val="clear" w:color="auto" w:fill="FFFFFF"/>
              <w:autoSpaceDE w:val="0"/>
              <w:autoSpaceDN w:val="0"/>
              <w:adjustRightInd w:val="0"/>
              <w:ind w:right="44" w:firstLine="10"/>
              <w:jc w:val="both"/>
              <w:rPr>
                <w:sz w:val="28"/>
                <w:szCs w:val="28"/>
              </w:rPr>
            </w:pPr>
            <w:r w:rsidRPr="0041531B">
              <w:rPr>
                <w:sz w:val="28"/>
                <w:szCs w:val="28"/>
              </w:rPr>
              <w:t xml:space="preserve">от </w:t>
            </w:r>
            <w:r w:rsidR="00366975">
              <w:rPr>
                <w:sz w:val="28"/>
                <w:szCs w:val="28"/>
              </w:rPr>
              <w:t xml:space="preserve">20.09.2016 </w:t>
            </w:r>
            <w:r w:rsidRPr="0041531B">
              <w:rPr>
                <w:sz w:val="28"/>
                <w:szCs w:val="28"/>
              </w:rPr>
              <w:t xml:space="preserve"> № </w:t>
            </w:r>
            <w:r w:rsidR="00366975">
              <w:rPr>
                <w:sz w:val="28"/>
                <w:szCs w:val="28"/>
              </w:rPr>
              <w:t>561</w:t>
            </w:r>
          </w:p>
          <w:p w:rsidR="002C1AD9" w:rsidRPr="0041531B" w:rsidRDefault="002C1AD9" w:rsidP="002C1AD9">
            <w:pPr>
              <w:pStyle w:val="11"/>
              <w:shd w:val="clear" w:color="auto" w:fill="FFFFFF"/>
              <w:autoSpaceDE w:val="0"/>
              <w:autoSpaceDN w:val="0"/>
              <w:adjustRightInd w:val="0"/>
              <w:ind w:right="44" w:firstLine="1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</w:tbl>
    <w:p w:rsidR="002C1AD9" w:rsidRDefault="002C1AD9" w:rsidP="002C1AD9">
      <w:pPr>
        <w:rPr>
          <w:sz w:val="28"/>
          <w:szCs w:val="28"/>
        </w:rPr>
      </w:pPr>
    </w:p>
    <w:p w:rsidR="002C1AD9" w:rsidRPr="002C1AD9" w:rsidRDefault="002C1AD9" w:rsidP="002C1A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AD9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2C1AD9" w:rsidRPr="002C1AD9" w:rsidRDefault="002C1AD9" w:rsidP="002C1A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AD9">
        <w:rPr>
          <w:rFonts w:ascii="Times New Roman" w:hAnsi="Times New Roman" w:cs="Times New Roman"/>
          <w:b/>
          <w:sz w:val="28"/>
          <w:szCs w:val="28"/>
        </w:rPr>
        <w:t xml:space="preserve">МУНИЦИПАЛЬНОГО УЧРЕЖДЕНИЯ КУЛЬТУРЫ </w:t>
      </w:r>
    </w:p>
    <w:p w:rsidR="002C1AD9" w:rsidRPr="002C1AD9" w:rsidRDefault="002C1AD9" w:rsidP="002C1A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AD9">
        <w:rPr>
          <w:rFonts w:ascii="Times New Roman" w:hAnsi="Times New Roman" w:cs="Times New Roman"/>
          <w:b/>
          <w:sz w:val="28"/>
          <w:szCs w:val="28"/>
        </w:rPr>
        <w:t xml:space="preserve">КОВЕРНИНСКОГО МУНИЦИПАЛЬНОГО РАЙОНА </w:t>
      </w:r>
    </w:p>
    <w:p w:rsidR="002C1AD9" w:rsidRPr="002C1AD9" w:rsidRDefault="002C1AD9" w:rsidP="002C1A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AD9">
        <w:rPr>
          <w:rFonts w:ascii="Times New Roman" w:hAnsi="Times New Roman" w:cs="Times New Roman"/>
          <w:b/>
          <w:sz w:val="28"/>
          <w:szCs w:val="28"/>
        </w:rPr>
        <w:t xml:space="preserve">НИЖЕГОРОДСКОЙ ОБЛАСТИ </w:t>
      </w:r>
    </w:p>
    <w:p w:rsidR="002C1AD9" w:rsidRPr="002C1AD9" w:rsidRDefault="002C1AD9" w:rsidP="002C1A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AD9">
        <w:rPr>
          <w:rFonts w:ascii="Times New Roman" w:hAnsi="Times New Roman" w:cs="Times New Roman"/>
          <w:b/>
          <w:sz w:val="28"/>
          <w:szCs w:val="28"/>
        </w:rPr>
        <w:t xml:space="preserve">«КОВЕРНИНСКАЯ ЦЕНТРАЛИЗОВАННАЯ БИБЛИОТЕЧНАЯ СИСТЕМА» </w:t>
      </w:r>
    </w:p>
    <w:p w:rsidR="002C1AD9" w:rsidRPr="002C1AD9" w:rsidRDefault="002C1AD9" w:rsidP="002C1A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AD9">
        <w:rPr>
          <w:rFonts w:ascii="Times New Roman" w:hAnsi="Times New Roman" w:cs="Times New Roman"/>
          <w:b/>
          <w:sz w:val="28"/>
          <w:szCs w:val="28"/>
        </w:rPr>
        <w:t xml:space="preserve">ПО ОКАЗАНИЮ МУНИЦИПАЛЬНОЙ УСЛУГИ </w:t>
      </w:r>
    </w:p>
    <w:p w:rsidR="002C1AD9" w:rsidRDefault="002C1AD9" w:rsidP="002C1A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AD9">
        <w:rPr>
          <w:rFonts w:ascii="Times New Roman" w:hAnsi="Times New Roman" w:cs="Times New Roman"/>
          <w:b/>
          <w:sz w:val="28"/>
          <w:szCs w:val="28"/>
        </w:rPr>
        <w:t>«БИБЛИОТЕЧНОЕ, БИБЛИОГРАФИЧЕСКОЕ, ИНФОРМАЦИОННОЕ И СПРАВОЧНОЕ ОБСЛУЖИВАНИЕ ПОЛЬЗОВАТЕЛЕЙ»</w:t>
      </w:r>
    </w:p>
    <w:p w:rsidR="00E85607" w:rsidRDefault="00E85607" w:rsidP="002C1A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939" w:rsidRPr="002C1AD9" w:rsidRDefault="002C1AD9" w:rsidP="002C1AD9">
      <w:pPr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2C1AD9" w:rsidRPr="002C1AD9" w:rsidRDefault="002C1AD9" w:rsidP="002C1A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AD9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2C1AD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2C1AD9">
        <w:rPr>
          <w:rFonts w:ascii="Times New Roman" w:hAnsi="Times New Roman" w:cs="Times New Roman"/>
          <w:b/>
          <w:sz w:val="28"/>
          <w:szCs w:val="28"/>
        </w:rPr>
        <w:t>.   ОБЩИЕ ПОЛОЖЕНИЯ</w:t>
      </w:r>
    </w:p>
    <w:p w:rsidR="002C1AD9" w:rsidRPr="002C1AD9" w:rsidRDefault="002C1AD9" w:rsidP="002C1A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AD9" w:rsidRPr="002830AE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1.1. Административный регламент по предоставлению муниципальной услуги «Библиотечное, библиографическое, информационное и справочное обслуживание пользователей» (далее </w:t>
      </w:r>
      <w:proofErr w:type="gramStart"/>
      <w:r w:rsidRPr="002C1AD9">
        <w:rPr>
          <w:rFonts w:ascii="Times New Roman" w:hAnsi="Times New Roman" w:cs="Times New Roman"/>
          <w:sz w:val="28"/>
          <w:szCs w:val="28"/>
        </w:rPr>
        <w:t>–Р</w:t>
      </w:r>
      <w:proofErr w:type="gramEnd"/>
      <w:r w:rsidRPr="002C1AD9">
        <w:rPr>
          <w:rFonts w:ascii="Times New Roman" w:hAnsi="Times New Roman" w:cs="Times New Roman"/>
          <w:sz w:val="28"/>
          <w:szCs w:val="28"/>
        </w:rPr>
        <w:t xml:space="preserve">егламент), разработан в целях создания комфортных условий для участников отношений, возникающих при исполнении    муниципальной услуги, а также определяет сроки и последовательность действий (административные процедуры)  при библиотечном, библиографическом, </w:t>
      </w:r>
      <w:r w:rsidRPr="002830AE">
        <w:rPr>
          <w:rFonts w:ascii="Times New Roman" w:hAnsi="Times New Roman" w:cs="Times New Roman"/>
          <w:color w:val="auto"/>
          <w:sz w:val="28"/>
          <w:szCs w:val="28"/>
        </w:rPr>
        <w:t>информационном и справочном обслуживании пользователей разных категорий населения</w:t>
      </w:r>
      <w:r w:rsidR="00536939" w:rsidRPr="002830AE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2830A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36939" w:rsidRPr="002830AE">
        <w:rPr>
          <w:rFonts w:ascii="Times New Roman" w:hAnsi="Times New Roman" w:cs="Times New Roman"/>
          <w:color w:val="auto"/>
          <w:sz w:val="28"/>
          <w:szCs w:val="28"/>
        </w:rPr>
        <w:t xml:space="preserve">в том числе </w:t>
      </w:r>
      <w:r w:rsidRPr="002830AE">
        <w:rPr>
          <w:rFonts w:ascii="Times New Roman" w:hAnsi="Times New Roman" w:cs="Times New Roman"/>
          <w:color w:val="auto"/>
          <w:sz w:val="28"/>
          <w:szCs w:val="28"/>
        </w:rPr>
        <w:t xml:space="preserve"> лиц с ограниченными возможностями.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0AE">
        <w:rPr>
          <w:rFonts w:ascii="Times New Roman" w:hAnsi="Times New Roman" w:cs="Times New Roman"/>
          <w:color w:val="auto"/>
          <w:sz w:val="28"/>
          <w:szCs w:val="28"/>
        </w:rPr>
        <w:t>1.2. Муниципальная услуга «Библиот</w:t>
      </w:r>
      <w:r w:rsidRPr="002C1AD9">
        <w:rPr>
          <w:rFonts w:ascii="Times New Roman" w:hAnsi="Times New Roman" w:cs="Times New Roman"/>
          <w:sz w:val="28"/>
          <w:szCs w:val="28"/>
        </w:rPr>
        <w:t xml:space="preserve">ечное, библиографическое, информационное и справочное обслуживание пользователей» является открытой и общедоступной. Получатели Услуги имеют право доступа в библиотеки и свободного выбора библиотек в соответствии со своими интересами и потребностями в сроки, указанные в расписании работы библиотек. 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1.3 Предоставление Муниципальной услуги непосредственно в помещении библиотеки на традиционных (бумажных) носителях и в электронном виде, осуществляется в соответствии с режимом работы </w:t>
      </w:r>
      <w:r w:rsidRPr="002C1AD9">
        <w:rPr>
          <w:rFonts w:ascii="Times New Roman" w:hAnsi="Times New Roman" w:cs="Times New Roman"/>
          <w:sz w:val="28"/>
          <w:szCs w:val="28"/>
        </w:rPr>
        <w:lastRenderedPageBreak/>
        <w:t>библиотек (</w:t>
      </w:r>
      <w:r w:rsidRPr="002C1AD9">
        <w:rPr>
          <w:rFonts w:ascii="Times New Roman" w:hAnsi="Times New Roman" w:cs="Times New Roman"/>
          <w:i/>
          <w:sz w:val="28"/>
          <w:szCs w:val="28"/>
        </w:rPr>
        <w:t>Приложение № 1 к настоящему Регламенту</w:t>
      </w:r>
      <w:r w:rsidRPr="002C1AD9">
        <w:rPr>
          <w:rFonts w:ascii="Times New Roman" w:hAnsi="Times New Roman" w:cs="Times New Roman"/>
          <w:sz w:val="28"/>
          <w:szCs w:val="28"/>
        </w:rPr>
        <w:t>).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1.4. Потребителями (пользователями) Муниципальной услуги являются:</w:t>
      </w:r>
    </w:p>
    <w:p w:rsidR="002C1AD9" w:rsidRPr="002830AE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C1AD9">
        <w:rPr>
          <w:rFonts w:ascii="Times New Roman" w:hAnsi="Times New Roman" w:cs="Times New Roman"/>
          <w:sz w:val="28"/>
          <w:szCs w:val="28"/>
        </w:rPr>
        <w:t xml:space="preserve">- физические лица, независимо от пола, возраста, национальности, образования, социального положения, гражданства, местожительства, </w:t>
      </w:r>
      <w:r w:rsidRPr="002830AE">
        <w:rPr>
          <w:rFonts w:ascii="Times New Roman" w:hAnsi="Times New Roman" w:cs="Times New Roman"/>
          <w:color w:val="auto"/>
          <w:sz w:val="28"/>
          <w:szCs w:val="28"/>
        </w:rPr>
        <w:t xml:space="preserve">политических и религиозных убеждений. </w:t>
      </w:r>
      <w:proofErr w:type="gramEnd"/>
    </w:p>
    <w:p w:rsidR="002C1AD9" w:rsidRPr="002830AE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30AE">
        <w:rPr>
          <w:rFonts w:ascii="Times New Roman" w:hAnsi="Times New Roman" w:cs="Times New Roman"/>
          <w:color w:val="auto"/>
          <w:sz w:val="28"/>
          <w:szCs w:val="28"/>
        </w:rPr>
        <w:t>- пользователи библиотек, которые не могут посещать библиотеку в силу преклонного возраста и физических недостатков, имеют право получать документы из фондов общедоступн</w:t>
      </w:r>
      <w:r w:rsidR="002036B8" w:rsidRPr="002830AE">
        <w:rPr>
          <w:rFonts w:ascii="Times New Roman" w:hAnsi="Times New Roman" w:cs="Times New Roman"/>
          <w:color w:val="auto"/>
          <w:sz w:val="28"/>
          <w:szCs w:val="28"/>
        </w:rPr>
        <w:t xml:space="preserve">ых библиотек через заочные или </w:t>
      </w:r>
      <w:r w:rsidRPr="002830AE">
        <w:rPr>
          <w:rFonts w:ascii="Times New Roman" w:hAnsi="Times New Roman" w:cs="Times New Roman"/>
          <w:color w:val="auto"/>
          <w:sz w:val="28"/>
          <w:szCs w:val="28"/>
        </w:rPr>
        <w:t>нестационарные фо</w:t>
      </w:r>
      <w:r w:rsidR="00892BF9" w:rsidRPr="002830AE">
        <w:rPr>
          <w:rFonts w:ascii="Times New Roman" w:hAnsi="Times New Roman" w:cs="Times New Roman"/>
          <w:color w:val="auto"/>
          <w:sz w:val="28"/>
          <w:szCs w:val="28"/>
        </w:rPr>
        <w:t>рмы обслуживания, обеспечиваемые</w:t>
      </w:r>
      <w:r w:rsidRPr="002830AE">
        <w:rPr>
          <w:rFonts w:ascii="Times New Roman" w:hAnsi="Times New Roman" w:cs="Times New Roman"/>
          <w:color w:val="auto"/>
          <w:sz w:val="28"/>
          <w:szCs w:val="28"/>
        </w:rPr>
        <w:t xml:space="preserve"> финансированием за счет средств муниципального бюджета и средств федеральных программ.</w:t>
      </w:r>
    </w:p>
    <w:p w:rsidR="002C1AD9" w:rsidRPr="002830AE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30AE">
        <w:rPr>
          <w:rFonts w:ascii="Times New Roman" w:hAnsi="Times New Roman" w:cs="Times New Roman"/>
          <w:color w:val="auto"/>
          <w:sz w:val="28"/>
          <w:szCs w:val="28"/>
        </w:rPr>
        <w:t xml:space="preserve">- юридические лица. 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30AE">
        <w:rPr>
          <w:rFonts w:ascii="Times New Roman" w:hAnsi="Times New Roman" w:cs="Times New Roman"/>
          <w:color w:val="auto"/>
          <w:sz w:val="28"/>
          <w:szCs w:val="28"/>
        </w:rPr>
        <w:t>1.5. Библиотеки МУК «</w:t>
      </w:r>
      <w:proofErr w:type="spellStart"/>
      <w:r w:rsidRPr="002830AE">
        <w:rPr>
          <w:rFonts w:ascii="Times New Roman" w:hAnsi="Times New Roman" w:cs="Times New Roman"/>
          <w:color w:val="auto"/>
          <w:sz w:val="28"/>
          <w:szCs w:val="28"/>
        </w:rPr>
        <w:t>Ковернинская</w:t>
      </w:r>
      <w:proofErr w:type="spellEnd"/>
      <w:r w:rsidRPr="002830AE">
        <w:rPr>
          <w:rFonts w:ascii="Times New Roman" w:hAnsi="Times New Roman" w:cs="Times New Roman"/>
          <w:color w:val="auto"/>
          <w:sz w:val="28"/>
          <w:szCs w:val="28"/>
        </w:rPr>
        <w:t xml:space="preserve">  ЦБС» организуют</w:t>
      </w:r>
      <w:r w:rsidRPr="002C1AD9">
        <w:rPr>
          <w:rFonts w:ascii="Times New Roman" w:hAnsi="Times New Roman" w:cs="Times New Roman"/>
          <w:sz w:val="28"/>
          <w:szCs w:val="28"/>
        </w:rPr>
        <w:t xml:space="preserve"> в рамках своих полномочий деятельность подведомственных структурных подразделений, библиотек-филиалов по предоставлению получателю Муниципальной услуги: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 при личном обращении пользователя;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с использованием средств телефонной связи;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с использованием электронной почты.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1.6. Информацию о Муниципальной услуге можно получить в 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ЦБС», головным </w:t>
      </w:r>
      <w:proofErr w:type="gramStart"/>
      <w:r w:rsidRPr="002C1AD9">
        <w:rPr>
          <w:rFonts w:ascii="Times New Roman" w:hAnsi="Times New Roman" w:cs="Times New Roman"/>
          <w:sz w:val="28"/>
          <w:szCs w:val="28"/>
        </w:rPr>
        <w:t>звеном</w:t>
      </w:r>
      <w:proofErr w:type="gramEnd"/>
      <w:r w:rsidRPr="002C1AD9">
        <w:rPr>
          <w:rFonts w:ascii="Times New Roman" w:hAnsi="Times New Roman" w:cs="Times New Roman"/>
          <w:sz w:val="28"/>
          <w:szCs w:val="28"/>
        </w:rPr>
        <w:t xml:space="preserve"> которого является центральная библиотека, которая формирует, хранит и предоставляет пользователям наиболее полное универсальное собрание тиражированных документов в пределах района.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1.6.1. Юридический и почтовый адрес 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ЦБС»: 606570, Нижегородская область, п</w:t>
      </w:r>
      <w:proofErr w:type="gramStart"/>
      <w:r w:rsidRPr="002C1AD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2C1AD9">
        <w:rPr>
          <w:rFonts w:ascii="Times New Roman" w:hAnsi="Times New Roman" w:cs="Times New Roman"/>
          <w:sz w:val="28"/>
          <w:szCs w:val="28"/>
        </w:rPr>
        <w:t xml:space="preserve">овернино, ул.Карла Маркса, д.10. </w:t>
      </w:r>
    </w:p>
    <w:p w:rsidR="002C1AD9" w:rsidRPr="002C1AD9" w:rsidRDefault="002C1AD9" w:rsidP="002C1AD9">
      <w:pPr>
        <w:pStyle w:val="aa"/>
        <w:widowControl w:val="0"/>
        <w:spacing w:after="0"/>
        <w:ind w:firstLine="567"/>
        <w:jc w:val="both"/>
        <w:rPr>
          <w:sz w:val="28"/>
          <w:szCs w:val="28"/>
        </w:rPr>
      </w:pPr>
      <w:r w:rsidRPr="002C1AD9">
        <w:rPr>
          <w:sz w:val="28"/>
          <w:szCs w:val="28"/>
        </w:rPr>
        <w:t>Телефоны /факс</w:t>
      </w:r>
      <w:proofErr w:type="gramStart"/>
      <w:r w:rsidRPr="002C1AD9">
        <w:rPr>
          <w:sz w:val="28"/>
          <w:szCs w:val="28"/>
        </w:rPr>
        <w:t>6</w:t>
      </w:r>
      <w:proofErr w:type="gramEnd"/>
      <w:r w:rsidRPr="002C1AD9">
        <w:rPr>
          <w:sz w:val="28"/>
          <w:szCs w:val="28"/>
        </w:rPr>
        <w:t xml:space="preserve"> 8(83157) 2-11-60; </w:t>
      </w:r>
    </w:p>
    <w:p w:rsidR="002C1AD9" w:rsidRPr="002C1AD9" w:rsidRDefault="002C1AD9" w:rsidP="002C1AD9">
      <w:pPr>
        <w:pStyle w:val="aa"/>
        <w:widowControl w:val="0"/>
        <w:spacing w:after="0"/>
        <w:ind w:firstLine="567"/>
        <w:jc w:val="both"/>
        <w:rPr>
          <w:sz w:val="28"/>
          <w:szCs w:val="28"/>
        </w:rPr>
      </w:pPr>
      <w:proofErr w:type="gramStart"/>
      <w:r w:rsidRPr="002C1AD9">
        <w:rPr>
          <w:sz w:val="28"/>
          <w:szCs w:val="28"/>
          <w:lang w:val="en-US"/>
        </w:rPr>
        <w:t>e</w:t>
      </w:r>
      <w:r w:rsidRPr="002C1AD9">
        <w:rPr>
          <w:sz w:val="28"/>
          <w:szCs w:val="28"/>
        </w:rPr>
        <w:t>-</w:t>
      </w:r>
      <w:r w:rsidRPr="002C1AD9">
        <w:rPr>
          <w:sz w:val="28"/>
          <w:szCs w:val="28"/>
          <w:lang w:val="en-US"/>
        </w:rPr>
        <w:t>mail</w:t>
      </w:r>
      <w:proofErr w:type="gramEnd"/>
      <w:r w:rsidRPr="002C1AD9">
        <w:rPr>
          <w:sz w:val="28"/>
          <w:szCs w:val="28"/>
        </w:rPr>
        <w:t xml:space="preserve">: </w:t>
      </w:r>
      <w:proofErr w:type="spellStart"/>
      <w:r w:rsidRPr="002C1AD9">
        <w:rPr>
          <w:sz w:val="28"/>
          <w:szCs w:val="28"/>
          <w:lang w:val="en-US"/>
        </w:rPr>
        <w:t>bibliotek</w:t>
      </w:r>
      <w:proofErr w:type="spellEnd"/>
      <w:r w:rsidRPr="002C1AD9">
        <w:rPr>
          <w:sz w:val="28"/>
          <w:szCs w:val="28"/>
        </w:rPr>
        <w:t>_</w:t>
      </w:r>
      <w:proofErr w:type="spellStart"/>
      <w:r w:rsidRPr="002C1AD9">
        <w:rPr>
          <w:sz w:val="28"/>
          <w:szCs w:val="28"/>
          <w:lang w:val="en-US"/>
        </w:rPr>
        <w:t>kov</w:t>
      </w:r>
      <w:proofErr w:type="spellEnd"/>
      <w:r w:rsidRPr="002C1AD9">
        <w:rPr>
          <w:sz w:val="28"/>
          <w:szCs w:val="28"/>
        </w:rPr>
        <w:t>@</w:t>
      </w:r>
      <w:r w:rsidRPr="002C1AD9">
        <w:rPr>
          <w:sz w:val="28"/>
          <w:szCs w:val="28"/>
          <w:lang w:val="en-US"/>
        </w:rPr>
        <w:t>mail</w:t>
      </w:r>
      <w:r w:rsidRPr="002C1AD9">
        <w:rPr>
          <w:sz w:val="28"/>
          <w:szCs w:val="28"/>
        </w:rPr>
        <w:t>.</w:t>
      </w:r>
      <w:proofErr w:type="spellStart"/>
      <w:r w:rsidRPr="002C1AD9">
        <w:rPr>
          <w:sz w:val="28"/>
          <w:szCs w:val="28"/>
          <w:lang w:val="en-US"/>
        </w:rPr>
        <w:t>ru</w:t>
      </w:r>
      <w:proofErr w:type="spellEnd"/>
      <w:r w:rsidRPr="002C1AD9">
        <w:rPr>
          <w:sz w:val="28"/>
          <w:szCs w:val="28"/>
        </w:rPr>
        <w:t xml:space="preserve"> .</w:t>
      </w:r>
    </w:p>
    <w:p w:rsidR="002C1AD9" w:rsidRPr="002C1AD9" w:rsidRDefault="002C1AD9" w:rsidP="002C1AD9">
      <w:pPr>
        <w:pStyle w:val="aa"/>
        <w:widowControl w:val="0"/>
        <w:spacing w:after="0"/>
        <w:ind w:firstLine="567"/>
        <w:jc w:val="both"/>
        <w:rPr>
          <w:iCs/>
          <w:sz w:val="28"/>
          <w:szCs w:val="28"/>
        </w:rPr>
      </w:pPr>
    </w:p>
    <w:p w:rsidR="002C1AD9" w:rsidRPr="002C1AD9" w:rsidRDefault="002C1AD9" w:rsidP="002C1AD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AD9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2C1AD9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2C1AD9">
        <w:rPr>
          <w:rFonts w:ascii="Times New Roman" w:hAnsi="Times New Roman" w:cs="Times New Roman"/>
          <w:b/>
          <w:sz w:val="28"/>
          <w:szCs w:val="28"/>
        </w:rPr>
        <w:t>.   СТАНДАРТ ПРЕДОСТАВЛЕНИЯ МУНИЦИПАЛЬНОЙ УСЛУГИ</w:t>
      </w:r>
    </w:p>
    <w:p w:rsidR="002C1AD9" w:rsidRPr="002C1AD9" w:rsidRDefault="002C1AD9" w:rsidP="002C1AD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2.1. Наименование Муниципальной услуги: «Библиотечное, библиографическое, информационное и справочное обслуживание </w:t>
      </w:r>
      <w:r w:rsidRPr="002C1AD9">
        <w:rPr>
          <w:rFonts w:ascii="Times New Roman" w:hAnsi="Times New Roman" w:cs="Times New Roman"/>
          <w:sz w:val="28"/>
          <w:szCs w:val="28"/>
        </w:rPr>
        <w:lastRenderedPageBreak/>
        <w:t>пользователей»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2.2. Наименование учреждения, предоставляющего Муниципальную услугу.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2.2.1. Муниципальную услугу предоставляет 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</w:t>
      </w:r>
      <w:r w:rsidR="00366975">
        <w:rPr>
          <w:rFonts w:ascii="Times New Roman" w:hAnsi="Times New Roman" w:cs="Times New Roman"/>
          <w:sz w:val="28"/>
          <w:szCs w:val="28"/>
        </w:rPr>
        <w:t xml:space="preserve"> </w:t>
      </w:r>
      <w:r w:rsidRPr="002C1AD9">
        <w:rPr>
          <w:rFonts w:ascii="Times New Roman" w:hAnsi="Times New Roman" w:cs="Times New Roman"/>
          <w:sz w:val="28"/>
          <w:szCs w:val="28"/>
        </w:rPr>
        <w:t xml:space="preserve">и его структурные подразделения, справочная информация о которых изложена в приложении № 1 к настоящему Регламенту. 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2.3. Результат предоставления Муниципальной услуги.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2.3.1. Результатом предоставления Муниципальной услуги являются: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свободный и равный доступ получателей Муниципальной услуги к библиотечному, библиографическому, информационному и справочному обслуживанию пользователей библиотек 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выполнение информационных запросов пользователей, в том числе и лиц с ограниченными    возможностями, посредством ведения справочного аппарата и пропаганды литературы, через различные формы культурно-массовых мероприятий;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выдача документа, копии документа по требованию, либо мотивированный отказ в выдаче документа, копии документа по требованию;</w:t>
      </w:r>
    </w:p>
    <w:p w:rsidR="002C1AD9" w:rsidRPr="002C1AD9" w:rsidRDefault="002C1AD9" w:rsidP="002C1AD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C1AD9">
        <w:rPr>
          <w:sz w:val="28"/>
          <w:szCs w:val="28"/>
        </w:rPr>
        <w:t>- предоставление доступа к документу вне зависимости от его содержания и формы хранения; предоставление доступа к изданиям для слепых и слабовидящих;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предоставление библиографического описания, библиографического списка документов в соответствии с запросом пользователя в виде печатного или электронного документа;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предоставление фактографической информации в устном, печатном или электронном виде. Результат должен содержать: изложение факта, его описание (в соответствии с запросом пользователя), источник информации о факте;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предоставление библиографической и полнотекстовой информации в открытом доступе на сайте 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предоставление запрашиваемых документов по каналам межбиблиотечного абонемента (далее МБА);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lastRenderedPageBreak/>
        <w:t>- моделирование документного фонда с учетом потребностей пользователей;</w:t>
      </w:r>
    </w:p>
    <w:p w:rsidR="002C1AD9" w:rsidRPr="002830AE" w:rsidRDefault="002C1AD9" w:rsidP="002C1AD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C1AD9">
        <w:rPr>
          <w:sz w:val="28"/>
          <w:szCs w:val="28"/>
        </w:rPr>
        <w:t xml:space="preserve">- обучение пользованию справочно-библиографическим аппаратом – алгоритму поиска конкретных документов, документов по теме, фактической </w:t>
      </w:r>
      <w:r w:rsidRPr="002830AE">
        <w:rPr>
          <w:sz w:val="28"/>
          <w:szCs w:val="28"/>
        </w:rPr>
        <w:t xml:space="preserve">информации, формирование списка литературы. </w:t>
      </w:r>
    </w:p>
    <w:p w:rsidR="002C1AD9" w:rsidRPr="002830AE" w:rsidRDefault="002C1AD9" w:rsidP="002C1AD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30AE">
        <w:rPr>
          <w:sz w:val="28"/>
          <w:szCs w:val="28"/>
        </w:rPr>
        <w:t xml:space="preserve"> - предоставление доступа к изданиям для слепых и слабовидящих;   </w:t>
      </w:r>
    </w:p>
    <w:p w:rsidR="002C1AD9" w:rsidRPr="002830AE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30AE">
        <w:rPr>
          <w:rFonts w:ascii="Times New Roman" w:hAnsi="Times New Roman" w:cs="Times New Roman"/>
          <w:color w:val="auto"/>
          <w:sz w:val="28"/>
          <w:szCs w:val="28"/>
        </w:rPr>
        <w:t>2.4. Сроки  и порядок предоставления Муниципальной</w:t>
      </w:r>
      <w:r w:rsidRPr="002C1AD9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2.4.1. Основанием для получения Муниципальной услуги является запрос физических и юридических лиц по факту обращения в библиотеки  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2.4.1.1. Максимальное время ожидания при обращении для предоставления Муниципальной услуги при личном обращении и при использовании телефонной связи не должно превышать 15 минут.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2.4.1.2. Время оказания Муниципальной услуги через Интернет и вывода необходимой информации на компьютер пользователя зависит только от скорости Интернета на оборудовании получателя услуги, которые могут варьироваться в зависимости от загруженности серверного оборудования и оперативной памяти при пользовании библиотечными компьютерами.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2.5. Правовые основания  для предоставления Муниципальной услуги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2.5.1. Предоставление Муниципальной услуги осуществляется в соответствии с законодательными и нормативными документами:</w:t>
      </w:r>
    </w:p>
    <w:p w:rsidR="002C1AD9" w:rsidRPr="002C1AD9" w:rsidRDefault="002C1AD9" w:rsidP="002C1AD9">
      <w:pPr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- Конституция Российской Федерации (принята всенародным голосованием 12декабря 1993г.), (с учетом поправок, внесенных Законами РФ о поправках к Конституции РФ от 30.12.2008 N 6-ФКЗ, от 30.12.2008 N 7-ФКЗ); </w:t>
      </w:r>
    </w:p>
    <w:p w:rsidR="002C1AD9" w:rsidRPr="002C1AD9" w:rsidRDefault="002C1AD9" w:rsidP="002C1AD9">
      <w:pPr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- Гражданский кодекс Российской Федерации: Части </w:t>
      </w:r>
      <w:r w:rsidRPr="002C1AD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C1AD9">
        <w:rPr>
          <w:rFonts w:ascii="Times New Roman" w:hAnsi="Times New Roman" w:cs="Times New Roman"/>
          <w:sz w:val="28"/>
          <w:szCs w:val="28"/>
        </w:rPr>
        <w:t xml:space="preserve">, </w:t>
      </w:r>
      <w:r w:rsidRPr="002C1AD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C1AD9">
        <w:rPr>
          <w:rFonts w:ascii="Times New Roman" w:hAnsi="Times New Roman" w:cs="Times New Roman"/>
          <w:sz w:val="28"/>
          <w:szCs w:val="28"/>
        </w:rPr>
        <w:t xml:space="preserve">, </w:t>
      </w:r>
      <w:r w:rsidRPr="002C1AD9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2C1AD9">
        <w:rPr>
          <w:rFonts w:ascii="Times New Roman" w:hAnsi="Times New Roman" w:cs="Times New Roman"/>
          <w:sz w:val="28"/>
          <w:szCs w:val="28"/>
        </w:rPr>
        <w:t>;</w:t>
      </w:r>
    </w:p>
    <w:p w:rsidR="002C1AD9" w:rsidRPr="002C1AD9" w:rsidRDefault="002C1AD9" w:rsidP="002C1AD9">
      <w:pPr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- Федеральный закон от 06.10.2003 N 131-ФЗ «Об общих принципах организации местного самоуправления в Российской Федерации», ред. от 06.12.2011 с 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>. от 07.12.2011;</w:t>
      </w:r>
    </w:p>
    <w:p w:rsidR="002C1AD9" w:rsidRPr="002C1AD9" w:rsidRDefault="002C1AD9" w:rsidP="002C1AD9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lastRenderedPageBreak/>
        <w:t>- Федеральный закон от 09.10.1992 N 3612-1 «Основы законодательства Российской Федерации о культуре», ред. от 08.05.2010;</w:t>
      </w:r>
    </w:p>
    <w:p w:rsidR="002C1AD9" w:rsidRPr="002C1AD9" w:rsidRDefault="002C1AD9" w:rsidP="002C1AD9">
      <w:pPr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Федеральный закон от 29.12.1994 N 78-ФЗ «О библиотечном деле», ред. от 27.12.2009;</w:t>
      </w:r>
    </w:p>
    <w:p w:rsidR="002C1AD9" w:rsidRPr="002C1AD9" w:rsidRDefault="002C1AD9" w:rsidP="002C1AD9">
      <w:pPr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- Федеральный закон от 27.07.2006 N 149-ФЗ «Об информации, информационных технологиях и о защите информации», ред. от 06.04.2011 с 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>. от 21.07.2011;</w:t>
      </w:r>
    </w:p>
    <w:p w:rsidR="002C1AD9" w:rsidRPr="002C1AD9" w:rsidRDefault="002C1AD9" w:rsidP="002C1AD9">
      <w:pPr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Федеральный закон от 09.02.2009 N 8-ФЗ «Об обеспечении доступа к информации о деятельности государственных органов и органов местного самоуправления» (ред. от 11.07.2011);</w:t>
      </w:r>
    </w:p>
    <w:p w:rsidR="002C1AD9" w:rsidRPr="002830AE" w:rsidRDefault="002C1AD9" w:rsidP="002C1AD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C1AD9">
        <w:rPr>
          <w:sz w:val="28"/>
          <w:szCs w:val="28"/>
        </w:rPr>
        <w:t>- Федеральный закон от 27.07.2010 N 210-ФЗ «Об организации предоставления государственных и муниципальных услуг» (ред. от 03</w:t>
      </w:r>
      <w:r w:rsidRPr="002830AE">
        <w:rPr>
          <w:sz w:val="28"/>
          <w:szCs w:val="28"/>
        </w:rPr>
        <w:t>.12.2011);</w:t>
      </w:r>
    </w:p>
    <w:p w:rsidR="002C1AD9" w:rsidRPr="002830AE" w:rsidRDefault="002C1AD9" w:rsidP="002C1AD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30AE">
        <w:rPr>
          <w:sz w:val="28"/>
          <w:szCs w:val="28"/>
        </w:rPr>
        <w:t xml:space="preserve"> - Федеральный закон от 24.11.1995 № 181-ФЗ «О социальной защите инвалидов в Российской Федерации»; </w:t>
      </w:r>
    </w:p>
    <w:p w:rsidR="002C1AD9" w:rsidRPr="002830AE" w:rsidRDefault="002C1AD9" w:rsidP="002C1AD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30AE">
        <w:rPr>
          <w:sz w:val="28"/>
          <w:szCs w:val="28"/>
        </w:rPr>
        <w:t xml:space="preserve">  - Федеральный закон от 01.12.2014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инвалидов»;</w:t>
      </w:r>
    </w:p>
    <w:p w:rsidR="002C1AD9" w:rsidRPr="002830AE" w:rsidRDefault="002C1AD9" w:rsidP="002C1AD9">
      <w:pPr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30AE">
        <w:rPr>
          <w:rFonts w:ascii="Times New Roman" w:hAnsi="Times New Roman" w:cs="Times New Roman"/>
          <w:color w:val="auto"/>
          <w:sz w:val="28"/>
          <w:szCs w:val="28"/>
        </w:rPr>
        <w:t>- Постановление Правительства РФ от 03.12.2002 № 859 «Об обязательном экземпляре изданий», ред. от 16.11.2009;</w:t>
      </w:r>
    </w:p>
    <w:p w:rsidR="002C1AD9" w:rsidRPr="002830AE" w:rsidRDefault="002C1AD9" w:rsidP="002C1AD9">
      <w:pPr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30AE">
        <w:rPr>
          <w:rFonts w:ascii="Times New Roman" w:hAnsi="Times New Roman" w:cs="Times New Roman"/>
          <w:color w:val="auto"/>
          <w:sz w:val="28"/>
          <w:szCs w:val="28"/>
        </w:rPr>
        <w:t xml:space="preserve">- Закон Нижегородской области от 01.11.2008 N 147-З «О библиотечном деле в Нижегородской области» (ред. от 09.09.2009); </w:t>
      </w:r>
    </w:p>
    <w:p w:rsidR="002C1AD9" w:rsidRPr="002830AE" w:rsidRDefault="002C1AD9" w:rsidP="002C1AD9">
      <w:pPr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30AE">
        <w:rPr>
          <w:rFonts w:ascii="Times New Roman" w:hAnsi="Times New Roman" w:cs="Times New Roman"/>
          <w:color w:val="auto"/>
          <w:sz w:val="28"/>
          <w:szCs w:val="28"/>
        </w:rPr>
        <w:t>- государственные и отраслевые стандарты по библиотечной и информационной деятельности (СИБИД);</w:t>
      </w:r>
    </w:p>
    <w:p w:rsidR="002C1AD9" w:rsidRPr="002830AE" w:rsidRDefault="002C1AD9" w:rsidP="002C1AD9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30AE">
        <w:rPr>
          <w:rFonts w:ascii="Times New Roman" w:hAnsi="Times New Roman" w:cs="Times New Roman"/>
          <w:sz w:val="28"/>
          <w:szCs w:val="28"/>
        </w:rPr>
        <w:t xml:space="preserve">- Устав Муниципального учреждения культуры  </w:t>
      </w:r>
      <w:proofErr w:type="spellStart"/>
      <w:r w:rsidRPr="002830AE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2830AE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«</w:t>
      </w:r>
      <w:proofErr w:type="spellStart"/>
      <w:r w:rsidRPr="002830AE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830AE">
        <w:rPr>
          <w:rFonts w:ascii="Times New Roman" w:hAnsi="Times New Roman" w:cs="Times New Roman"/>
          <w:sz w:val="28"/>
          <w:szCs w:val="28"/>
        </w:rPr>
        <w:t xml:space="preserve"> централизованная библиотечная система», утвержденный постановлением администрации </w:t>
      </w:r>
      <w:proofErr w:type="spellStart"/>
      <w:r w:rsidRPr="002830AE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2830AE">
        <w:rPr>
          <w:rFonts w:ascii="Times New Roman" w:hAnsi="Times New Roman" w:cs="Times New Roman"/>
          <w:sz w:val="28"/>
          <w:szCs w:val="28"/>
        </w:rPr>
        <w:t xml:space="preserve"> района № 925 от 22.12.2011 г.;</w:t>
      </w:r>
    </w:p>
    <w:p w:rsidR="002C1AD9" w:rsidRPr="002830AE" w:rsidRDefault="002C1AD9" w:rsidP="002C1AD9">
      <w:pPr>
        <w:pStyle w:val="ac"/>
        <w:widowControl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830AE">
        <w:rPr>
          <w:rFonts w:ascii="Times New Roman" w:hAnsi="Times New Roman"/>
          <w:sz w:val="28"/>
          <w:szCs w:val="28"/>
        </w:rPr>
        <w:t xml:space="preserve"> - Положение о центральной библиотеке МУК «</w:t>
      </w:r>
      <w:proofErr w:type="spellStart"/>
      <w:r w:rsidRPr="002830AE">
        <w:rPr>
          <w:rFonts w:ascii="Times New Roman" w:hAnsi="Times New Roman"/>
          <w:sz w:val="28"/>
          <w:szCs w:val="28"/>
        </w:rPr>
        <w:t>Ковернинская</w:t>
      </w:r>
      <w:proofErr w:type="spellEnd"/>
      <w:r w:rsidRPr="002830AE">
        <w:rPr>
          <w:rFonts w:ascii="Times New Roman" w:hAnsi="Times New Roman"/>
          <w:sz w:val="28"/>
          <w:szCs w:val="28"/>
        </w:rPr>
        <w:t xml:space="preserve"> ЦБС» от 01. 02.2007г.;</w:t>
      </w:r>
    </w:p>
    <w:p w:rsidR="002C1AD9" w:rsidRPr="002C1AD9" w:rsidRDefault="002C1AD9" w:rsidP="002C1AD9">
      <w:pPr>
        <w:pStyle w:val="ac"/>
        <w:widowControl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830AE">
        <w:rPr>
          <w:rFonts w:ascii="Times New Roman" w:hAnsi="Times New Roman"/>
          <w:sz w:val="28"/>
          <w:szCs w:val="28"/>
        </w:rPr>
        <w:lastRenderedPageBreak/>
        <w:t>- Положение о детско</w:t>
      </w:r>
      <w:r w:rsidRPr="002C1AD9">
        <w:rPr>
          <w:rFonts w:ascii="Times New Roman" w:hAnsi="Times New Roman"/>
          <w:sz w:val="28"/>
          <w:szCs w:val="28"/>
        </w:rPr>
        <w:t>й библиотеке МУК «</w:t>
      </w:r>
      <w:proofErr w:type="spellStart"/>
      <w:r w:rsidRPr="002C1AD9">
        <w:rPr>
          <w:rFonts w:ascii="Times New Roman" w:hAnsi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/>
          <w:sz w:val="28"/>
          <w:szCs w:val="28"/>
        </w:rPr>
        <w:t xml:space="preserve"> РЦБС» 01. 04.2015г.;</w:t>
      </w:r>
    </w:p>
    <w:p w:rsidR="002C1AD9" w:rsidRPr="002C1AD9" w:rsidRDefault="002C1AD9" w:rsidP="002C1AD9">
      <w:pPr>
        <w:pStyle w:val="ac"/>
        <w:widowControl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C1AD9">
        <w:rPr>
          <w:rFonts w:ascii="Times New Roman" w:hAnsi="Times New Roman"/>
          <w:sz w:val="28"/>
          <w:szCs w:val="28"/>
        </w:rPr>
        <w:t>- Положения о библиотеках-филиалах МУК «</w:t>
      </w:r>
      <w:proofErr w:type="spellStart"/>
      <w:r w:rsidRPr="002C1AD9">
        <w:rPr>
          <w:rFonts w:ascii="Times New Roman" w:hAnsi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/>
          <w:sz w:val="28"/>
          <w:szCs w:val="28"/>
        </w:rPr>
        <w:t xml:space="preserve"> ЦБС» 01. 02.2007г.;</w:t>
      </w:r>
    </w:p>
    <w:p w:rsidR="002C1AD9" w:rsidRPr="002C1AD9" w:rsidRDefault="002C1AD9" w:rsidP="002C1AD9">
      <w:pPr>
        <w:pStyle w:val="ac"/>
        <w:widowControl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C1AD9">
        <w:rPr>
          <w:rFonts w:ascii="Times New Roman" w:hAnsi="Times New Roman"/>
          <w:sz w:val="28"/>
          <w:szCs w:val="28"/>
        </w:rPr>
        <w:t>- Положения об отделах библиотек МУК «</w:t>
      </w:r>
      <w:proofErr w:type="spellStart"/>
      <w:r w:rsidRPr="002C1AD9">
        <w:rPr>
          <w:rFonts w:ascii="Times New Roman" w:hAnsi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/>
          <w:sz w:val="28"/>
          <w:szCs w:val="28"/>
        </w:rPr>
        <w:t xml:space="preserve"> ЦБС» 01. 02.2007г.;</w:t>
      </w:r>
    </w:p>
    <w:p w:rsidR="002C1AD9" w:rsidRPr="002C1AD9" w:rsidRDefault="002C1AD9" w:rsidP="002C1AD9">
      <w:pPr>
        <w:pStyle w:val="ac"/>
        <w:widowControl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C1AD9">
        <w:rPr>
          <w:rFonts w:ascii="Times New Roman" w:hAnsi="Times New Roman"/>
          <w:sz w:val="28"/>
          <w:szCs w:val="28"/>
        </w:rPr>
        <w:t>- Правила пользования библиотеками МУК «</w:t>
      </w:r>
      <w:proofErr w:type="spellStart"/>
      <w:r w:rsidRPr="002C1AD9">
        <w:rPr>
          <w:rFonts w:ascii="Times New Roman" w:hAnsi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/>
          <w:sz w:val="28"/>
          <w:szCs w:val="28"/>
        </w:rPr>
        <w:t xml:space="preserve"> ЦБС» от 01. 02.2007г.;</w:t>
      </w:r>
    </w:p>
    <w:p w:rsidR="002C1AD9" w:rsidRPr="002C1AD9" w:rsidRDefault="002C1AD9" w:rsidP="002C1AD9">
      <w:pPr>
        <w:pStyle w:val="ac"/>
        <w:widowControl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2C1AD9" w:rsidRPr="002C1AD9" w:rsidRDefault="002C1AD9" w:rsidP="002C1AD9">
      <w:pPr>
        <w:pStyle w:val="ac"/>
        <w:widowControl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C1AD9">
        <w:rPr>
          <w:rFonts w:ascii="Times New Roman" w:hAnsi="Times New Roman"/>
          <w:sz w:val="28"/>
          <w:szCs w:val="28"/>
        </w:rPr>
        <w:t>- Положение о платных услугах в библиотеках МУК «</w:t>
      </w:r>
      <w:proofErr w:type="spellStart"/>
      <w:r w:rsidRPr="002C1AD9">
        <w:rPr>
          <w:rFonts w:ascii="Times New Roman" w:hAnsi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/>
          <w:sz w:val="28"/>
          <w:szCs w:val="28"/>
        </w:rPr>
        <w:t xml:space="preserve"> ЦБС»</w:t>
      </w:r>
      <w:r w:rsidRPr="002C1AD9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2.6. Перечень документов, необходимых для предоставления Муниципальной услуги.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2.6.1. Для предоставления Муниципальной услуги впервые обратившимся заявителем </w:t>
      </w:r>
      <w:proofErr w:type="gramStart"/>
      <w:r w:rsidRPr="002C1AD9">
        <w:rPr>
          <w:rFonts w:ascii="Times New Roman" w:hAnsi="Times New Roman" w:cs="Times New Roman"/>
          <w:sz w:val="28"/>
          <w:szCs w:val="28"/>
        </w:rPr>
        <w:t>предоставляется документ</w:t>
      </w:r>
      <w:proofErr w:type="gramEnd"/>
      <w:r w:rsidRPr="002C1AD9">
        <w:rPr>
          <w:rFonts w:ascii="Times New Roman" w:hAnsi="Times New Roman" w:cs="Times New Roman"/>
          <w:sz w:val="28"/>
          <w:szCs w:val="28"/>
        </w:rPr>
        <w:t>, удостоверяющий личность (паспорт, военный билет или иной официальный документ, содержащий фотографию, сведения о фамилии, имени, отчестве, месте регистрации).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2.6.2. Граждане, не достигшие 14 лет, регистрируются на основании документов, предоставленных их родителями или иными законными представителями и с их письменного согласия.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2.6.3. При личном обращении для предоставления Муниципальной услуги производится регистрация пользователя - оформляется Читательский формуляр - документ, заполняемый специалистом библиотеки, предназначенный для учета пользователей, содержащий информацию о пользователе, о выданных пользователю и возвращенных им документах, либо Карточки пользователя в соответствии с пунктом 2.6.5 </w:t>
      </w:r>
      <w:r w:rsidRPr="002C1AD9">
        <w:rPr>
          <w:rFonts w:ascii="Times New Roman" w:hAnsi="Times New Roman" w:cs="Times New Roman"/>
          <w:i/>
          <w:sz w:val="28"/>
          <w:szCs w:val="28"/>
        </w:rPr>
        <w:t>(Приложение №2 к настоящему Регламенту).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2.6.4. Для получения Муниципальной услуги посредством телефонной связи и через информационно - телекоммуникационную сеть Интернет (при помощи электронной почты)  никаких документов не требуется. Регистрация </w:t>
      </w:r>
      <w:r w:rsidRPr="002C1AD9">
        <w:rPr>
          <w:rFonts w:ascii="Times New Roman" w:hAnsi="Times New Roman" w:cs="Times New Roman"/>
          <w:sz w:val="28"/>
          <w:szCs w:val="28"/>
        </w:rPr>
        <w:lastRenderedPageBreak/>
        <w:t>производится согласно информации, переданной пользователем.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2.6.5. Муниципальная услуга может быть предоставлена без предоставления документов в специализированных отделах:  Информационно-библиографическом </w:t>
      </w:r>
      <w:proofErr w:type="gramStart"/>
      <w:r w:rsidRPr="002C1AD9">
        <w:rPr>
          <w:rFonts w:ascii="Times New Roman" w:hAnsi="Times New Roman" w:cs="Times New Roman"/>
          <w:sz w:val="28"/>
          <w:szCs w:val="28"/>
        </w:rPr>
        <w:t>отделе</w:t>
      </w:r>
      <w:proofErr w:type="gramEnd"/>
      <w:r w:rsidRPr="002C1AD9">
        <w:rPr>
          <w:rFonts w:ascii="Times New Roman" w:hAnsi="Times New Roman" w:cs="Times New Roman"/>
          <w:sz w:val="28"/>
          <w:szCs w:val="28"/>
        </w:rPr>
        <w:t xml:space="preserve">, центре правовой и деловой информации (ЦПДИ) центральной библиотеки. На пользователя оформляется Карточка пользователя. </w:t>
      </w:r>
      <w:r w:rsidRPr="002C1AD9">
        <w:rPr>
          <w:rFonts w:ascii="Times New Roman" w:hAnsi="Times New Roman" w:cs="Times New Roman"/>
          <w:i/>
          <w:sz w:val="28"/>
          <w:szCs w:val="28"/>
        </w:rPr>
        <w:t>(Приложение № 2 к настоящему Регламенту).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2.7. Перечень оснований для отказа в приеме документов, необходимых для предоставления Муниципальной  услуги: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2.7.1. Основания для отказа в приеме документов, необходимых для предоставления Муниципальной услуги, отсутствуют.</w:t>
      </w:r>
    </w:p>
    <w:p w:rsidR="002C1AD9" w:rsidRPr="002C1AD9" w:rsidRDefault="002C1AD9" w:rsidP="002C1AD9">
      <w:pPr>
        <w:pStyle w:val="consplusnormal0"/>
        <w:widowControl w:val="0"/>
        <w:spacing w:before="0" w:beforeAutospacing="0" w:after="0" w:afterAutospacing="0" w:line="360" w:lineRule="auto"/>
        <w:ind w:firstLine="567"/>
        <w:jc w:val="both"/>
        <w:outlineLvl w:val="2"/>
        <w:rPr>
          <w:color w:val="000000"/>
          <w:sz w:val="28"/>
          <w:szCs w:val="28"/>
        </w:rPr>
      </w:pPr>
      <w:r w:rsidRPr="002C1AD9">
        <w:rPr>
          <w:color w:val="000000"/>
          <w:sz w:val="28"/>
          <w:szCs w:val="28"/>
        </w:rPr>
        <w:t>2.8.</w:t>
      </w:r>
      <w:r w:rsidRPr="002C1AD9">
        <w:rPr>
          <w:sz w:val="28"/>
          <w:szCs w:val="28"/>
        </w:rPr>
        <w:t xml:space="preserve"> </w:t>
      </w:r>
      <w:r w:rsidRPr="002C1AD9">
        <w:rPr>
          <w:color w:val="000000"/>
          <w:sz w:val="28"/>
          <w:szCs w:val="28"/>
        </w:rPr>
        <w:t>Исчерпывающий перечень оснований для отказа в предоставлении Муниципальной услуги</w:t>
      </w:r>
    </w:p>
    <w:p w:rsidR="002C1AD9" w:rsidRPr="002C1AD9" w:rsidRDefault="002C1AD9" w:rsidP="002C1AD9">
      <w:pPr>
        <w:pStyle w:val="consplusnormal0"/>
        <w:widowControl w:val="0"/>
        <w:spacing w:before="0" w:beforeAutospacing="0" w:after="0" w:afterAutospacing="0" w:line="360" w:lineRule="auto"/>
        <w:ind w:firstLine="567"/>
        <w:jc w:val="both"/>
        <w:outlineLvl w:val="2"/>
        <w:rPr>
          <w:color w:val="000000"/>
          <w:sz w:val="28"/>
          <w:szCs w:val="28"/>
        </w:rPr>
      </w:pPr>
      <w:r w:rsidRPr="002C1AD9">
        <w:rPr>
          <w:color w:val="000000"/>
          <w:sz w:val="28"/>
          <w:szCs w:val="28"/>
        </w:rPr>
        <w:t>2.8.1. Основаниями для отказа в предоставлении Муниципальной услуги являются: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время обращения пользователей, когда библиотека закрыта для посещения;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отсутствие документов (изданий) в фондах библиотеки;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отсутствие информации в базах данных (далее БД), информационно-поисковых системах (далее ИПС) библиотеки;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технические неполадки на серверном оборудовании и/или технические проблемы с Интернет;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отказ пользователя от передачи запроса по каналам МБА;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утеря или порча документов из фондов  библиотек 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нарушение сроков возврата документов из фондов  библиотек 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- причинение ущерба </w:t>
      </w:r>
      <w:r w:rsidRPr="002C1AD9">
        <w:rPr>
          <w:rFonts w:ascii="Times New Roman" w:hAnsi="Times New Roman" w:cs="Times New Roman"/>
          <w:bCs/>
          <w:sz w:val="28"/>
          <w:szCs w:val="28"/>
        </w:rPr>
        <w:t>библиотеке</w:t>
      </w:r>
      <w:r w:rsidRPr="002C1AD9">
        <w:rPr>
          <w:rFonts w:ascii="Times New Roman" w:hAnsi="Times New Roman" w:cs="Times New Roman"/>
          <w:sz w:val="28"/>
          <w:szCs w:val="28"/>
        </w:rPr>
        <w:t>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нарушение Правил пользования библиотеками 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2.9. Размер платы, взимаемой с заявителя при предоставлении Муниципальной услуги и способы ее взимания.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lastRenderedPageBreak/>
        <w:t>2.9.1. Муниципальная услуга предоставляется на бесплатной основе.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2.9.2. Дополнительные сервисные услуги оказываются платно в соответствии с локальными нормативными правовыми актами 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ЦБС»: Правилами пользования библиотеками 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ЦБС», Положением о платных услугах 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 </w:t>
      </w:r>
      <w:r w:rsidRPr="002C1AD9">
        <w:rPr>
          <w:rFonts w:ascii="Times New Roman" w:hAnsi="Times New Roman" w:cs="Times New Roman"/>
          <w:i/>
          <w:sz w:val="28"/>
          <w:szCs w:val="28"/>
        </w:rPr>
        <w:t>(Прейскурант на платные услуги Приложение №3 к настоящему Регламенту).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2.10. Максимальный срок ожидания в очереди при подаче запроса о </w:t>
      </w:r>
      <w:r w:rsidRPr="002C1AD9">
        <w:rPr>
          <w:rFonts w:ascii="Times New Roman" w:hAnsi="Times New Roman" w:cs="Times New Roman"/>
          <w:bCs/>
          <w:sz w:val="28"/>
          <w:szCs w:val="28"/>
        </w:rPr>
        <w:t>предоставлении Муниципальной</w:t>
      </w:r>
      <w:bookmarkStart w:id="0" w:name="YANDEX_114"/>
      <w:bookmarkEnd w:id="0"/>
      <w:r w:rsidRPr="002C1AD9">
        <w:rPr>
          <w:rFonts w:ascii="Times New Roman" w:hAnsi="Times New Roman" w:cs="Times New Roman"/>
          <w:bCs/>
          <w:sz w:val="28"/>
          <w:szCs w:val="28"/>
        </w:rPr>
        <w:t xml:space="preserve"> услуги </w:t>
      </w:r>
      <w:r w:rsidRPr="002C1AD9">
        <w:rPr>
          <w:rFonts w:ascii="Times New Roman" w:hAnsi="Times New Roman" w:cs="Times New Roman"/>
          <w:sz w:val="28"/>
          <w:szCs w:val="28"/>
        </w:rPr>
        <w:t xml:space="preserve">и при получении результата </w:t>
      </w:r>
      <w:r w:rsidRPr="002C1AD9">
        <w:rPr>
          <w:rFonts w:ascii="Times New Roman" w:hAnsi="Times New Roman" w:cs="Times New Roman"/>
          <w:bCs/>
          <w:sz w:val="28"/>
          <w:szCs w:val="28"/>
        </w:rPr>
        <w:t>предоставления Муниципальной услуги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2.10.1. Максимальный срок ожидания в очереди при подаче заявления для предоставления Муниципальной услуги не должен превышать 15 минут.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2.10.2. Максимальный срок ожидания в очереди при получении результата предоставления Муниципальной услуги не должен превышать 15 минут. 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2.11. Срок и порядок регистрации запроса заявителя о предоставлении Муниципальной услуги.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2.11.1. Срок регистрации запроса при личном обращении пользователя о предоставлении Муниципальной услуги не должен превышать 15 минут.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2.11.2. Порядок регистрации запроса заявителя производится согласно п.3.1 настоящего Регламента.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2.11.3. Регистрация запроса, поступившего посредством телефонной связи и через информационно - телекоммуникационную сеть Интернет (при помощи электронной почты), производится  в течение 10 минут с момента приема запроса, в соответствии с п. 2.6.4, 2.6.5 настоящего Регламента.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2.12. Требования к помещениям, в которых предоставляются Муниципальные услуги,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2.12.1. Муниципальная библиотека размещается с учетом её </w:t>
      </w:r>
      <w:r w:rsidRPr="002C1AD9">
        <w:rPr>
          <w:rFonts w:ascii="Times New Roman" w:hAnsi="Times New Roman" w:cs="Times New Roman"/>
          <w:sz w:val="28"/>
          <w:szCs w:val="28"/>
        </w:rPr>
        <w:lastRenderedPageBreak/>
        <w:t>максимальной пространственной доступности. Используется любая удобная для жителей форма доступности: в стационарной библиотеке или библиотечном пункте. Доступность муниципальной библиотеки для всего населения обеспечивается её удобным месторасположением – в центре поселка, сельского поселения, вблизи транспортных сообщений. Может размещаться в отдельно стоящем здании, или в блок – пристройке к жилому или общественному зданию, а также в специально приспособленном помещении жилого или общественного здания.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Центральный вход в помещение, в котором предоставляется Муниципальная услуга, должен быть оборудован информационной табличкой (вывеской), содержащей информацию о наименовании, графике работы библиотек, предоставляющих Муниципальную услугу.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В библиотеках должны быть организованы читальные залы, или места, оборудованные столами и стульями для удобной работы с документами, представлены алфавитный и систематический каталоги, содержащие сведения о библиотечном фонде.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По размерам и состоянию основные и дополнительные помещения должны отвечать требованиям санитарных норм и правил пожарной безопасности, безопасности труда и быть защищены от воздействия факторов, отрицательно влияющих на качество предоставляемых услуг (повышенная температура воздуха, влажность воздуха, запыленность, загрязненность, шум, вибрация и так далее).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Каждая библиотека должна быть оснащена оборудованием, отвечающим требованиям стандартов, технических условий, нормативных документов и обеспечивающим надлежащее качество предоставляемых услуг соответствующих видов.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Помещения библиотек 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 должны быть оборудованы персональными компьютерами, обеспечивающими доступ к справочно-библиографическому аппарату (далее СБА), ИПС и базам данных, печатающим устройством.</w:t>
      </w:r>
    </w:p>
    <w:p w:rsidR="002C1AD9" w:rsidRPr="002C1AD9" w:rsidRDefault="002C1AD9" w:rsidP="002C1AD9">
      <w:pPr>
        <w:pStyle w:val="a3"/>
        <w:shd w:val="clear" w:color="auto" w:fill="FFFFFF"/>
        <w:spacing w:before="0" w:beforeAutospacing="0" w:after="255" w:afterAutospacing="0" w:line="270" w:lineRule="atLeast"/>
        <w:jc w:val="both"/>
        <w:rPr>
          <w:sz w:val="28"/>
          <w:szCs w:val="28"/>
        </w:rPr>
      </w:pPr>
      <w:r w:rsidRPr="002C1AD9">
        <w:rPr>
          <w:sz w:val="28"/>
          <w:szCs w:val="28"/>
        </w:rPr>
        <w:t>- В зданиях библиотек МУК «</w:t>
      </w:r>
      <w:proofErr w:type="spellStart"/>
      <w:r w:rsidRPr="002C1AD9">
        <w:rPr>
          <w:sz w:val="28"/>
          <w:szCs w:val="28"/>
        </w:rPr>
        <w:t>Ковернинская</w:t>
      </w:r>
      <w:proofErr w:type="spellEnd"/>
      <w:r w:rsidRPr="002C1AD9">
        <w:rPr>
          <w:sz w:val="28"/>
          <w:szCs w:val="28"/>
        </w:rPr>
        <w:t xml:space="preserve">  ЦБС» должен быть предусмотрен гардероб.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lastRenderedPageBreak/>
        <w:t>- Места предоставления Муниципальной услуги оборудуются  противопожарной системой и средствами пожаротушения, системой оповещения о возникновении чрезвычайной ситуации, системой охраны, обеспечивается свободный доступ лиц с ограниченными возможностями здоровья (пандусы и поручни у лестниц при входе в задание).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 В помещениях должны соблюдаться санитарно-гигиенические нормы и правила, антитеррористическая безопасность, поддерживаться соответствующий температурный режим.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Помещения и оборудование детской библиотеки должны соответствовать возрастным особенностям пользователей.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1AD9">
        <w:rPr>
          <w:rFonts w:ascii="Times New Roman" w:hAnsi="Times New Roman" w:cs="Times New Roman"/>
          <w:sz w:val="28"/>
          <w:szCs w:val="28"/>
        </w:rPr>
        <w:t xml:space="preserve">- Библиотека должна быть оборудована предметами библиотечной мебели (стеллажи, витрины, кафедры, столы, стулья и т.д.) и средствами технического оснащения, обеспечивающими надлежащее качество предоставляемых услуг (мебель и оборудование должны быть удобными, функциональными, надежными, эстетичными, соответствовать требованиям эргономики и дизайна). </w:t>
      </w:r>
      <w:proofErr w:type="gramEnd"/>
    </w:p>
    <w:p w:rsidR="002C1AD9" w:rsidRPr="002830AE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30AE">
        <w:rPr>
          <w:rFonts w:ascii="Times New Roman" w:hAnsi="Times New Roman" w:cs="Times New Roman"/>
          <w:color w:val="auto"/>
          <w:sz w:val="28"/>
          <w:szCs w:val="28"/>
        </w:rPr>
        <w:t xml:space="preserve">В целях обеспечения доступности для инвалидов помещений, в которых предоставляется муниципальная услуга: </w:t>
      </w:r>
    </w:p>
    <w:p w:rsidR="002C1AD9" w:rsidRPr="002830AE" w:rsidRDefault="002C1AD9" w:rsidP="002C1AD9">
      <w:pPr>
        <w:pStyle w:val="ac"/>
        <w:widowControl w:val="0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830AE">
        <w:rPr>
          <w:rFonts w:ascii="Times New Roman" w:hAnsi="Times New Roman"/>
          <w:sz w:val="28"/>
          <w:szCs w:val="28"/>
        </w:rPr>
        <w:t>Площадь помещения, в котором предоставляется муниципальная услуга, обеспечивает возможность самостоятельного передвижения инвалидов по территории помещения, входа в него и выхода из него, в том числе с помощью должностных лиц учреждения, предоставляющего муниципальную услугу.</w:t>
      </w:r>
    </w:p>
    <w:p w:rsidR="002C1AD9" w:rsidRPr="002830AE" w:rsidRDefault="002C1AD9" w:rsidP="002C1AD9">
      <w:pPr>
        <w:pStyle w:val="ac"/>
        <w:widowControl w:val="0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830AE">
        <w:rPr>
          <w:rFonts w:ascii="Times New Roman" w:hAnsi="Times New Roman"/>
          <w:sz w:val="28"/>
          <w:szCs w:val="28"/>
        </w:rPr>
        <w:t xml:space="preserve"> На территории </w:t>
      </w:r>
      <w:r w:rsidR="00E85607" w:rsidRPr="002830AE">
        <w:rPr>
          <w:rFonts w:ascii="Times New Roman" w:hAnsi="Times New Roman"/>
          <w:sz w:val="28"/>
          <w:szCs w:val="28"/>
        </w:rPr>
        <w:t>могут быть определены</w:t>
      </w:r>
      <w:r w:rsidRPr="002830AE">
        <w:rPr>
          <w:rFonts w:ascii="Times New Roman" w:hAnsi="Times New Roman"/>
          <w:sz w:val="28"/>
          <w:szCs w:val="28"/>
        </w:rPr>
        <w:t xml:space="preserve">  места стоянки транспортного средства, предоставляющие возможность самостоятельной посадки в транспортное средство и высадки из него, в том числе с помощью должностных лиц учреждения, предоставляющего муниципальную услугу.</w:t>
      </w:r>
    </w:p>
    <w:p w:rsidR="002C1AD9" w:rsidRPr="002830AE" w:rsidRDefault="002C1AD9" w:rsidP="002C1AD9">
      <w:pPr>
        <w:pStyle w:val="ac"/>
        <w:widowControl w:val="0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830AE">
        <w:rPr>
          <w:rFonts w:ascii="Times New Roman" w:hAnsi="Times New Roman"/>
          <w:sz w:val="28"/>
          <w:szCs w:val="28"/>
        </w:rPr>
        <w:t>Должностными лицами, предоставляющими муниципальную услугу, оказывается, помощь инвалидам в преодолении барьеров, мешающих получению ими муниципальной услуги наравне с другими лицами.</w:t>
      </w:r>
    </w:p>
    <w:p w:rsidR="002C1AD9" w:rsidRPr="002830AE" w:rsidRDefault="002C1AD9" w:rsidP="002C1AD9">
      <w:pPr>
        <w:pStyle w:val="ac"/>
        <w:widowControl w:val="0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830AE">
        <w:rPr>
          <w:rFonts w:ascii="Times New Roman" w:hAnsi="Times New Roman"/>
          <w:sz w:val="28"/>
          <w:szCs w:val="28"/>
        </w:rPr>
        <w:t xml:space="preserve"> С помощью должностных лиц учреждения, предоставляющего </w:t>
      </w:r>
      <w:r w:rsidRPr="002830AE">
        <w:rPr>
          <w:rFonts w:ascii="Times New Roman" w:hAnsi="Times New Roman"/>
          <w:sz w:val="28"/>
          <w:szCs w:val="28"/>
        </w:rPr>
        <w:lastRenderedPageBreak/>
        <w:t xml:space="preserve">муниципальную услугу, осуществляется сопровождение инвалидов, имеющих стойкие расстройства функции зрения и самостоятельного передвижения, и оказание им помощи в помещениях, в которых предоставляется муниципальная услуга. </w:t>
      </w:r>
    </w:p>
    <w:p w:rsidR="002C1AD9" w:rsidRPr="002830AE" w:rsidRDefault="002C1AD9" w:rsidP="002C1AD9">
      <w:pPr>
        <w:pStyle w:val="ac"/>
        <w:widowControl w:val="0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830AE">
        <w:rPr>
          <w:rFonts w:ascii="Times New Roman" w:hAnsi="Times New Roman"/>
          <w:sz w:val="28"/>
          <w:szCs w:val="28"/>
        </w:rPr>
        <w:t xml:space="preserve">В помещение, в котором оказывается муниципальная услуга, допускается </w:t>
      </w:r>
      <w:proofErr w:type="spellStart"/>
      <w:r w:rsidRPr="002830AE">
        <w:rPr>
          <w:rFonts w:ascii="Times New Roman" w:hAnsi="Times New Roman"/>
          <w:sz w:val="28"/>
          <w:szCs w:val="28"/>
        </w:rPr>
        <w:t>сурдопереводчик</w:t>
      </w:r>
      <w:proofErr w:type="spellEnd"/>
      <w:r w:rsidRPr="002830AE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2830AE">
        <w:rPr>
          <w:rFonts w:ascii="Times New Roman" w:hAnsi="Times New Roman"/>
          <w:sz w:val="28"/>
          <w:szCs w:val="28"/>
        </w:rPr>
        <w:t>тифлосурдопереводчик</w:t>
      </w:r>
      <w:proofErr w:type="spellEnd"/>
      <w:r w:rsidRPr="002830AE">
        <w:rPr>
          <w:rFonts w:ascii="Times New Roman" w:hAnsi="Times New Roman"/>
          <w:sz w:val="28"/>
          <w:szCs w:val="28"/>
        </w:rPr>
        <w:t>, собака-проводник при наличии документа, подтверждающего ее специальное обучение.</w:t>
      </w:r>
    </w:p>
    <w:p w:rsidR="002C1AD9" w:rsidRPr="002830AE" w:rsidRDefault="002C1AD9" w:rsidP="002C1AD9">
      <w:pPr>
        <w:pStyle w:val="ac"/>
        <w:widowControl w:val="0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830AE">
        <w:rPr>
          <w:rFonts w:ascii="Times New Roman" w:hAnsi="Times New Roman"/>
          <w:sz w:val="28"/>
          <w:szCs w:val="28"/>
        </w:rPr>
        <w:t xml:space="preserve"> При необходимости, муниц</w:t>
      </w:r>
      <w:r w:rsidR="00E85607" w:rsidRPr="002830AE">
        <w:rPr>
          <w:rFonts w:ascii="Times New Roman" w:hAnsi="Times New Roman"/>
          <w:sz w:val="28"/>
          <w:szCs w:val="28"/>
        </w:rPr>
        <w:t>ипальная услуга предоставляется</w:t>
      </w:r>
      <w:r w:rsidRPr="002830AE">
        <w:rPr>
          <w:rFonts w:ascii="Times New Roman" w:hAnsi="Times New Roman"/>
          <w:sz w:val="28"/>
          <w:szCs w:val="28"/>
        </w:rPr>
        <w:t xml:space="preserve"> по месту жительства инвалида или в дистанционном режиме. Все выезды к данной категории граждан осуществляется на безвозмездной основе по предварительной записи, которую можно осуществить дистанционно на официальном сайте  библиотеки </w:t>
      </w:r>
      <w:r w:rsidRPr="002830AE">
        <w:rPr>
          <w:rFonts w:ascii="Times New Roman" w:hAnsi="Times New Roman"/>
          <w:sz w:val="28"/>
          <w:szCs w:val="28"/>
          <w:lang w:val="en-US"/>
        </w:rPr>
        <w:t>http</w:t>
      </w:r>
      <w:r w:rsidRPr="002830AE">
        <w:rPr>
          <w:rFonts w:ascii="Times New Roman" w:hAnsi="Times New Roman"/>
          <w:sz w:val="28"/>
          <w:szCs w:val="28"/>
        </w:rPr>
        <w:t>://</w:t>
      </w:r>
      <w:r w:rsidRPr="002830AE">
        <w:rPr>
          <w:rFonts w:ascii="Times New Roman" w:hAnsi="Times New Roman"/>
          <w:sz w:val="28"/>
          <w:szCs w:val="28"/>
          <w:lang w:val="en-US"/>
        </w:rPr>
        <w:t>books</w:t>
      </w:r>
      <w:r w:rsidRPr="002830AE">
        <w:rPr>
          <w:rFonts w:ascii="Times New Roman" w:hAnsi="Times New Roman"/>
          <w:sz w:val="28"/>
          <w:szCs w:val="28"/>
        </w:rPr>
        <w:t>-</w:t>
      </w:r>
      <w:proofErr w:type="spellStart"/>
      <w:r w:rsidRPr="002830AE">
        <w:rPr>
          <w:rFonts w:ascii="Times New Roman" w:hAnsi="Times New Roman"/>
          <w:sz w:val="28"/>
          <w:szCs w:val="28"/>
          <w:lang w:val="en-US"/>
        </w:rPr>
        <w:t>kvr</w:t>
      </w:r>
      <w:proofErr w:type="spellEnd"/>
      <w:r w:rsidRPr="002830AE">
        <w:rPr>
          <w:rFonts w:ascii="Times New Roman" w:hAnsi="Times New Roman"/>
          <w:sz w:val="28"/>
          <w:szCs w:val="28"/>
        </w:rPr>
        <w:t>.</w:t>
      </w:r>
      <w:r w:rsidRPr="002830AE">
        <w:rPr>
          <w:rFonts w:ascii="Times New Roman" w:hAnsi="Times New Roman"/>
          <w:sz w:val="28"/>
          <w:szCs w:val="28"/>
          <w:lang w:val="en-US"/>
        </w:rPr>
        <w:t>do</w:t>
      </w:r>
      <w:r w:rsidRPr="002830AE">
        <w:rPr>
          <w:rFonts w:ascii="Times New Roman" w:hAnsi="Times New Roman"/>
          <w:sz w:val="28"/>
          <w:szCs w:val="28"/>
        </w:rPr>
        <w:t>.</w:t>
      </w:r>
      <w:r w:rsidRPr="002830AE">
        <w:rPr>
          <w:rFonts w:ascii="Times New Roman" w:hAnsi="Times New Roman"/>
          <w:sz w:val="28"/>
          <w:szCs w:val="28"/>
          <w:lang w:val="en-US"/>
        </w:rPr>
        <w:t>am</w:t>
      </w:r>
      <w:r w:rsidRPr="002830AE">
        <w:rPr>
          <w:rFonts w:ascii="Times New Roman" w:hAnsi="Times New Roman"/>
          <w:sz w:val="28"/>
          <w:szCs w:val="28"/>
        </w:rPr>
        <w:t xml:space="preserve">/, либо по телефону 8(83157)2-11-60. Если же у заявителя с ограниченными возможностями все-таки возникает необходимость посетить лично </w:t>
      </w:r>
      <w:r w:rsidR="00E85607" w:rsidRPr="002830AE">
        <w:rPr>
          <w:rFonts w:ascii="Times New Roman" w:hAnsi="Times New Roman"/>
          <w:sz w:val="28"/>
          <w:szCs w:val="28"/>
        </w:rPr>
        <w:t>библиотеку</w:t>
      </w:r>
      <w:r w:rsidRPr="002830AE">
        <w:rPr>
          <w:rFonts w:ascii="Times New Roman" w:hAnsi="Times New Roman"/>
          <w:sz w:val="28"/>
          <w:szCs w:val="28"/>
        </w:rPr>
        <w:t xml:space="preserve">, то должностные лица учреждения, предоставляющего муниципальную услугу, оказывают помощь инвалиду в получении муниципальных </w:t>
      </w:r>
      <w:r w:rsidR="00E85607" w:rsidRPr="002830AE">
        <w:rPr>
          <w:rFonts w:ascii="Times New Roman" w:hAnsi="Times New Roman"/>
          <w:sz w:val="28"/>
          <w:szCs w:val="28"/>
        </w:rPr>
        <w:t>услуг, включая их сопровождение по библиотеке.</w:t>
      </w:r>
    </w:p>
    <w:p w:rsidR="002C1AD9" w:rsidRPr="002830AE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30AE">
        <w:rPr>
          <w:rFonts w:ascii="Times New Roman" w:hAnsi="Times New Roman" w:cs="Times New Roman"/>
          <w:color w:val="auto"/>
          <w:sz w:val="28"/>
          <w:szCs w:val="28"/>
        </w:rPr>
        <w:t>2.12.2. Информация о порядке оказания Муниципальной услуги, извлечения из нормативных правовых актов, устанавливающих порядок и условия предоставления Муниципальной услуги, образцы заполняемых документов, информация о месте нахождения библиотек МУК «</w:t>
      </w:r>
      <w:proofErr w:type="spellStart"/>
      <w:r w:rsidRPr="002830AE">
        <w:rPr>
          <w:rFonts w:ascii="Times New Roman" w:hAnsi="Times New Roman" w:cs="Times New Roman"/>
          <w:color w:val="auto"/>
          <w:sz w:val="28"/>
          <w:szCs w:val="28"/>
        </w:rPr>
        <w:t>Ковернинская</w:t>
      </w:r>
      <w:proofErr w:type="spellEnd"/>
      <w:r w:rsidRPr="002830AE">
        <w:rPr>
          <w:rFonts w:ascii="Times New Roman" w:hAnsi="Times New Roman" w:cs="Times New Roman"/>
          <w:color w:val="auto"/>
          <w:sz w:val="28"/>
          <w:szCs w:val="28"/>
        </w:rPr>
        <w:t xml:space="preserve">  ЦБС», графике работы, их почтовые адреса и контактные телефоны  размещены на информационных стендах и фасадных вывесках.</w:t>
      </w:r>
    </w:p>
    <w:p w:rsidR="002C1AD9" w:rsidRPr="002830AE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30AE">
        <w:rPr>
          <w:rFonts w:ascii="Times New Roman" w:hAnsi="Times New Roman" w:cs="Times New Roman"/>
          <w:color w:val="auto"/>
          <w:sz w:val="28"/>
          <w:szCs w:val="28"/>
        </w:rPr>
        <w:t>Информационные стенды должны быть максимально заметны, хорошо просматриваемы и функциональны. Текст материалов, размещаемых на стендах, должен быть напечатан удобным для чтения шрифтом.</w:t>
      </w:r>
    </w:p>
    <w:p w:rsidR="002C1AD9" w:rsidRPr="002830AE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30AE">
        <w:rPr>
          <w:rFonts w:ascii="Times New Roman" w:hAnsi="Times New Roman" w:cs="Times New Roman"/>
          <w:color w:val="auto"/>
          <w:sz w:val="28"/>
          <w:szCs w:val="28"/>
        </w:rPr>
        <w:t>2.13. Показатели доступности  и качества предоставления Муниципальной услуги.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30AE">
        <w:rPr>
          <w:rFonts w:ascii="Times New Roman" w:hAnsi="Times New Roman" w:cs="Times New Roman"/>
          <w:color w:val="auto"/>
          <w:sz w:val="28"/>
          <w:szCs w:val="28"/>
        </w:rPr>
        <w:t>2.13.1. Показателями доступности</w:t>
      </w:r>
      <w:r w:rsidRPr="002C1AD9">
        <w:rPr>
          <w:rFonts w:ascii="Times New Roman" w:hAnsi="Times New Roman" w:cs="Times New Roman"/>
          <w:sz w:val="28"/>
          <w:szCs w:val="28"/>
        </w:rPr>
        <w:t xml:space="preserve"> и качества предоставления услуги в соответствии со стандартом ее предоставления являются: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время ожидания услуги;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lastRenderedPageBreak/>
        <w:t>-  соблюдение требований к информационному обеспечению;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 - соблюдение требований к графику (режиму) работы  библиотек 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 - соблюдение требований к объему предоставления Муниципальной  услуги;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соблюдение требований к срокам предоставления Муниципальной услуги.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2.13.2. Качественные показатели:</w:t>
      </w:r>
    </w:p>
    <w:p w:rsidR="002C1AD9" w:rsidRPr="002C1AD9" w:rsidRDefault="002C1AD9" w:rsidP="002C1AD9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оперативность, достоверность информации о предоставляемых услугах;</w:t>
      </w:r>
    </w:p>
    <w:p w:rsidR="002C1AD9" w:rsidRPr="002C1AD9" w:rsidRDefault="002C1AD9" w:rsidP="002C1AD9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возможность получения информации о Муниципальной услуге через различные каналы, в том числе с использованием информационно-телекоммуникационных технологий;</w:t>
      </w:r>
    </w:p>
    <w:p w:rsidR="002C1AD9" w:rsidRPr="002C1AD9" w:rsidRDefault="002C1AD9" w:rsidP="002C1AD9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простота и ясность изложения информационных и инструктивных документов;</w:t>
      </w:r>
    </w:p>
    <w:p w:rsidR="002C1AD9" w:rsidRPr="002C1AD9" w:rsidRDefault="002C1AD9" w:rsidP="002C1AD9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культура обслуживания (вежливость, эстетичность);</w:t>
      </w:r>
    </w:p>
    <w:p w:rsidR="002C1AD9" w:rsidRPr="002C1AD9" w:rsidRDefault="002C1AD9" w:rsidP="002C1AD9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качество результатов труда сотрудников (профессиональное мастерство).</w:t>
      </w:r>
    </w:p>
    <w:p w:rsidR="002C1AD9" w:rsidRPr="002C1AD9" w:rsidRDefault="002C1AD9" w:rsidP="002C1A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AD9" w:rsidRPr="002C1AD9" w:rsidRDefault="002C1AD9" w:rsidP="002C1AD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AD9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2C1AD9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2C1AD9">
        <w:rPr>
          <w:rFonts w:ascii="Times New Roman" w:hAnsi="Times New Roman" w:cs="Times New Roman"/>
          <w:b/>
          <w:sz w:val="28"/>
          <w:szCs w:val="28"/>
        </w:rPr>
        <w:t>.   АДМИНИСТРАТИВНЫЕ ПРОЦЕДУРЫ</w:t>
      </w:r>
    </w:p>
    <w:p w:rsidR="002C1AD9" w:rsidRPr="002C1AD9" w:rsidRDefault="002C1AD9" w:rsidP="002C1AD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3.1. </w:t>
      </w:r>
      <w:r w:rsidRPr="002C1AD9">
        <w:rPr>
          <w:rFonts w:ascii="Times New Roman" w:hAnsi="Times New Roman" w:cs="Times New Roman"/>
          <w:bCs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</w:t>
      </w:r>
      <w:r w:rsidRPr="002C1AD9">
        <w:rPr>
          <w:rFonts w:ascii="Times New Roman" w:hAnsi="Times New Roman" w:cs="Times New Roman"/>
          <w:bCs/>
          <w:color w:val="333333"/>
          <w:sz w:val="28"/>
          <w:szCs w:val="28"/>
        </w:rPr>
        <w:t>.</w:t>
      </w:r>
    </w:p>
    <w:p w:rsidR="002C1AD9" w:rsidRPr="002C1AD9" w:rsidRDefault="002C1AD9" w:rsidP="002C1AD9">
      <w:pPr>
        <w:spacing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3.1.1 Предоставление Муниципальной услуги включает в себя следующие административные процедуры:</w:t>
      </w:r>
      <w:r w:rsidRPr="002C1AD9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прием и регистрация запросов;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поиск информации по запросу;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выдача результата.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3.1.2. Прием и регистрация запроса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3.1.2.1. </w:t>
      </w:r>
      <w:proofErr w:type="gramStart"/>
      <w:r w:rsidRPr="002C1AD9">
        <w:rPr>
          <w:rFonts w:ascii="Times New Roman" w:hAnsi="Times New Roman" w:cs="Times New Roman"/>
          <w:sz w:val="28"/>
          <w:szCs w:val="28"/>
        </w:rPr>
        <w:t xml:space="preserve">Основанием для начала действий по предоставлению процедуры </w:t>
      </w:r>
      <w:r w:rsidRPr="002C1AD9">
        <w:rPr>
          <w:rFonts w:ascii="Times New Roman" w:hAnsi="Times New Roman" w:cs="Times New Roman"/>
          <w:sz w:val="28"/>
          <w:szCs w:val="28"/>
          <w:u w:val="single"/>
        </w:rPr>
        <w:t>«Прием и регистрация запроса»</w:t>
      </w:r>
      <w:r w:rsidRPr="002C1AD9">
        <w:rPr>
          <w:rFonts w:ascii="Times New Roman" w:hAnsi="Times New Roman" w:cs="Times New Roman"/>
          <w:sz w:val="28"/>
          <w:szCs w:val="28"/>
        </w:rPr>
        <w:t xml:space="preserve"> является обращение пользователя в 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 в соответствии с пунктом 2.6 настоящего Регламента.</w:t>
      </w:r>
      <w:proofErr w:type="gramEnd"/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3.1.2.2. Ответственное лицо того структурного подразделения, в которое обратился пользователь, осуществляет прием документа и регистрацию </w:t>
      </w:r>
      <w:r w:rsidRPr="002C1AD9">
        <w:rPr>
          <w:rFonts w:ascii="Times New Roman" w:hAnsi="Times New Roman" w:cs="Times New Roman"/>
          <w:sz w:val="28"/>
          <w:szCs w:val="28"/>
        </w:rPr>
        <w:lastRenderedPageBreak/>
        <w:t>запроса в тетради справок в день поступления запроса. В ходе приема ответственное лицо производит проверку наличия документа в соответствии с пунктами 2.6.1 и 2.6.2 настоящего Регламента, проверяет действительность основного документа, удостоверяющего личность.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При личном обращении для предоставления Муниципальной услуги производится регистрация пользователя - оформляется Читательский формуляр, ознакомление с Правилами пользования </w:t>
      </w:r>
      <w:r w:rsidRPr="002C1AD9">
        <w:rPr>
          <w:rFonts w:ascii="Times New Roman" w:hAnsi="Times New Roman" w:cs="Times New Roman"/>
          <w:bCs/>
          <w:sz w:val="28"/>
          <w:szCs w:val="28"/>
        </w:rPr>
        <w:t xml:space="preserve"> библиотекой </w:t>
      </w:r>
      <w:r w:rsidRPr="002C1AD9">
        <w:rPr>
          <w:rFonts w:ascii="Times New Roman" w:hAnsi="Times New Roman" w:cs="Times New Roman"/>
          <w:sz w:val="28"/>
          <w:szCs w:val="28"/>
        </w:rPr>
        <w:t>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 и другими актами, регламентирующими библиотечную деятельность.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Максимальный срок выполнения процедуры составляет 15 минут.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3.1.2.3. Согласно пункту 2.6.4. производится регистрация запроса в тетради справок, согласно информации предоставленной со слов пользователя.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Согласно пункту 2.6.5 на пользователя оформляется Карточка пользователя. 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3.1.3. Поиск информации по запросу.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3.1.3.1. Основанием для начала действий по предоставлению процедуры </w:t>
      </w:r>
      <w:r w:rsidRPr="002C1AD9">
        <w:rPr>
          <w:rFonts w:ascii="Times New Roman" w:hAnsi="Times New Roman" w:cs="Times New Roman"/>
          <w:sz w:val="28"/>
          <w:szCs w:val="28"/>
          <w:u w:val="single"/>
        </w:rPr>
        <w:t>«Поиск информации по запросу»</w:t>
      </w:r>
      <w:r w:rsidRPr="002C1AD9">
        <w:rPr>
          <w:rFonts w:ascii="Times New Roman" w:hAnsi="Times New Roman" w:cs="Times New Roman"/>
          <w:sz w:val="28"/>
          <w:szCs w:val="28"/>
        </w:rPr>
        <w:t xml:space="preserve">  является консультационная помощь ответственного лица в поиске и выборе источников информации. 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3.1.3.2. Специалист того структурного подразделения</w:t>
      </w:r>
      <w:r w:rsidRPr="002C1AD9">
        <w:rPr>
          <w:rFonts w:ascii="Times New Roman" w:hAnsi="Times New Roman" w:cs="Times New Roman"/>
          <w:bCs/>
          <w:sz w:val="28"/>
          <w:szCs w:val="28"/>
        </w:rPr>
        <w:t xml:space="preserve"> библиотеки </w:t>
      </w:r>
      <w:r w:rsidRPr="002C1AD9">
        <w:rPr>
          <w:rFonts w:ascii="Times New Roman" w:hAnsi="Times New Roman" w:cs="Times New Roman"/>
          <w:sz w:val="28"/>
          <w:szCs w:val="28"/>
        </w:rPr>
        <w:t>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ЦБС», в которое обратился пользователь в вежливой и корректной форме консультирует получателя Муниципальной услуги по методике самостоятельного поиска документов, доступу к фондам, СБА, ИПС, базам данных библиотек, доступа к сети Интернет. 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Максимальное время консультирования специалистом библиотеки</w:t>
      </w:r>
      <w:r w:rsidRPr="002C1A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C1AD9">
        <w:rPr>
          <w:rFonts w:ascii="Times New Roman" w:hAnsi="Times New Roman" w:cs="Times New Roman"/>
          <w:sz w:val="28"/>
          <w:szCs w:val="28"/>
        </w:rPr>
        <w:t>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 получателя Муниципальной услуги – 10минут.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3.1.3.3. Пользователь (самостоятельно) либо с помощью специалиста того структурного подразделения</w:t>
      </w:r>
      <w:r w:rsidRPr="002C1AD9">
        <w:rPr>
          <w:rFonts w:ascii="Times New Roman" w:hAnsi="Times New Roman" w:cs="Times New Roman"/>
          <w:bCs/>
          <w:sz w:val="28"/>
          <w:szCs w:val="28"/>
        </w:rPr>
        <w:t xml:space="preserve"> библиотеки </w:t>
      </w:r>
      <w:r w:rsidRPr="002C1AD9">
        <w:rPr>
          <w:rFonts w:ascii="Times New Roman" w:hAnsi="Times New Roman" w:cs="Times New Roman"/>
          <w:sz w:val="28"/>
          <w:szCs w:val="28"/>
        </w:rPr>
        <w:t>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ЦБС», в которое обратился, определяет вариант получения информации.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Варианты получения информации: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 - выдача печатного документа (издания) во временное пользование;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lastRenderedPageBreak/>
        <w:t xml:space="preserve"> -  предоставление пользователю СБА (в т.ч. электронный каталог) для самостоятельной работы;</w:t>
      </w:r>
    </w:p>
    <w:p w:rsidR="002C1AD9" w:rsidRPr="002C1AD9" w:rsidRDefault="002C1AD9" w:rsidP="002C1AD9">
      <w:pPr>
        <w:pStyle w:val="ac"/>
        <w:widowControl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C1AD9">
        <w:rPr>
          <w:rFonts w:ascii="Times New Roman" w:hAnsi="Times New Roman"/>
          <w:sz w:val="28"/>
          <w:szCs w:val="28"/>
        </w:rPr>
        <w:t>- предоставление доступа к электронным базам данных (ЭБД) удаленного доступа, информационно-поисковым системам (ИПС) библиотеки;</w:t>
      </w:r>
    </w:p>
    <w:p w:rsidR="002C1AD9" w:rsidRPr="002C1AD9" w:rsidRDefault="002C1AD9" w:rsidP="002C1AD9">
      <w:pPr>
        <w:pStyle w:val="ac"/>
        <w:widowControl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C1AD9">
        <w:rPr>
          <w:rFonts w:ascii="Times New Roman" w:hAnsi="Times New Roman"/>
          <w:sz w:val="28"/>
          <w:szCs w:val="28"/>
        </w:rPr>
        <w:t>- выполнение заказов по межбиблиотечному абонементу (МБА);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предоставление доступа к сети Интернет,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предоставление доступа к оцифрованным изданиям, хранящимся в библиотеках, и редким книгам с учетом соблюдения требований Части 4 ГК РФ.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3.1.4. Выдача результата.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3.1.4.1. Основанием для начала действий по предоставлению процедуры </w:t>
      </w:r>
      <w:r w:rsidRPr="002C1AD9">
        <w:rPr>
          <w:rFonts w:ascii="Times New Roman" w:hAnsi="Times New Roman" w:cs="Times New Roman"/>
          <w:sz w:val="28"/>
          <w:szCs w:val="28"/>
          <w:u w:val="single"/>
        </w:rPr>
        <w:t>«Выдача результата»</w:t>
      </w:r>
      <w:r w:rsidRPr="002C1AD9">
        <w:rPr>
          <w:rFonts w:ascii="Times New Roman" w:hAnsi="Times New Roman" w:cs="Times New Roman"/>
          <w:sz w:val="28"/>
          <w:szCs w:val="28"/>
        </w:rPr>
        <w:t xml:space="preserve"> является определение пользователем варианта получения информации.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3.1.4.2. Специалист того структурного подразделения</w:t>
      </w:r>
      <w:r w:rsidRPr="002C1AD9">
        <w:rPr>
          <w:rFonts w:ascii="Times New Roman" w:hAnsi="Times New Roman" w:cs="Times New Roman"/>
          <w:bCs/>
          <w:sz w:val="28"/>
          <w:szCs w:val="28"/>
        </w:rPr>
        <w:t xml:space="preserve"> библиотеки </w:t>
      </w:r>
      <w:r w:rsidRPr="002C1AD9">
        <w:rPr>
          <w:rFonts w:ascii="Times New Roman" w:hAnsi="Times New Roman" w:cs="Times New Roman"/>
          <w:sz w:val="28"/>
          <w:szCs w:val="28"/>
        </w:rPr>
        <w:t>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ЦБС», в которое обратился пользователь, осуществляет выдачу информации по выбранному варианту. Обслуживание пользователя и выдача результатов производится в соответствии с Положением об отделе, Правилами пользования библиотекой.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3.1.4.3. При необходимости получения пользователем копий электронных документов специалист структурного подразделения</w:t>
      </w:r>
      <w:r w:rsidRPr="002C1AD9">
        <w:rPr>
          <w:rFonts w:ascii="Times New Roman" w:hAnsi="Times New Roman" w:cs="Times New Roman"/>
          <w:bCs/>
          <w:sz w:val="28"/>
          <w:szCs w:val="28"/>
        </w:rPr>
        <w:t xml:space="preserve"> библиотеки </w:t>
      </w:r>
      <w:r w:rsidRPr="002C1AD9">
        <w:rPr>
          <w:rFonts w:ascii="Times New Roman" w:hAnsi="Times New Roman" w:cs="Times New Roman"/>
          <w:sz w:val="28"/>
          <w:szCs w:val="28"/>
        </w:rPr>
        <w:t>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ЦБС», в которое обратился пользователь предоставляет их пользователю в соответствии с Частью 4 Гражданского кодекса Российской Федерации и Положением </w:t>
      </w:r>
      <w:proofErr w:type="gramStart"/>
      <w:r w:rsidRPr="002C1AD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2C1AD9">
        <w:rPr>
          <w:rFonts w:ascii="Times New Roman" w:hAnsi="Times New Roman" w:cs="Times New Roman"/>
          <w:sz w:val="28"/>
          <w:szCs w:val="28"/>
        </w:rPr>
        <w:t xml:space="preserve"> платных 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ЦБС».</w:t>
      </w:r>
    </w:p>
    <w:p w:rsidR="002C1AD9" w:rsidRPr="002C1AD9" w:rsidRDefault="002C1AD9" w:rsidP="002C1AD9">
      <w:pPr>
        <w:pStyle w:val="consplusnormal0"/>
        <w:widowControl w:val="0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C1AD9">
        <w:rPr>
          <w:sz w:val="28"/>
          <w:szCs w:val="28"/>
        </w:rPr>
        <w:t>3.1.4.4.  Максимальный срок выполнения процедуры составляет 60 минут.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3.1.4.5.   Конечным результатом процедуры « Выдача результата» является предоставление найденной информации по выбранному варианту   по теме запроса и регистрация выданной информации в формуляре читателя. 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3.1.4.6. Срок и полнота выдаваемой информации по теме запроса, </w:t>
      </w:r>
      <w:r w:rsidRPr="002C1AD9">
        <w:rPr>
          <w:rFonts w:ascii="Times New Roman" w:hAnsi="Times New Roman" w:cs="Times New Roman"/>
          <w:sz w:val="28"/>
          <w:szCs w:val="28"/>
        </w:rPr>
        <w:lastRenderedPageBreak/>
        <w:t>поступившего посредством телефонной связи обговаривается с заявителем во время приема запроса.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3.1.4.7. Выполнение запроса, поступившего через информационно - телекоммуникационную сеть Интернет (при помощи электронной почты) производится в течение 3 рабочих дней, с момента получения запроса.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Ответом может быть мотивированный отказ в выдаче информации по запросу (если процедура является невыполнимой в силу технических возможностей; если услуга является дополнительной или сервисной).</w:t>
      </w:r>
    </w:p>
    <w:p w:rsidR="002C1AD9" w:rsidRPr="002830AE" w:rsidRDefault="002C1AD9" w:rsidP="002C1AD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30AE">
        <w:rPr>
          <w:sz w:val="28"/>
          <w:szCs w:val="28"/>
        </w:rPr>
        <w:t>3.2.  Предоставление Услуги гражданам, которые не могут посещать библиотеку в силу преклонного возраста и с ограниченными физическими возможностями</w:t>
      </w:r>
      <w:r w:rsidR="00E85607" w:rsidRPr="002830AE">
        <w:rPr>
          <w:sz w:val="28"/>
          <w:szCs w:val="28"/>
        </w:rPr>
        <w:t>,</w:t>
      </w:r>
      <w:r w:rsidRPr="002830AE">
        <w:rPr>
          <w:sz w:val="28"/>
          <w:szCs w:val="28"/>
        </w:rPr>
        <w:t xml:space="preserve"> осуществляется посредством исполнения следующей административной процедуры: </w:t>
      </w:r>
    </w:p>
    <w:p w:rsidR="002C1AD9" w:rsidRPr="002830AE" w:rsidRDefault="002C1AD9" w:rsidP="002C1AD9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30AE">
        <w:rPr>
          <w:sz w:val="28"/>
          <w:szCs w:val="28"/>
        </w:rPr>
        <w:t xml:space="preserve">получатель Услуги может обратиться в  библиотеку лично по телефону или путем отправления сообщения на электронный адрес, указанный в п. 1.6.1. настоящего Регламента. В случае отсутствия у получателя Услуги телефонной и электронной связи, его просьбу о предоставлении Услуги имеют право передать в устной форме его родственники, социальные работники, знакомые; </w:t>
      </w:r>
    </w:p>
    <w:p w:rsidR="002C1AD9" w:rsidRPr="002830AE" w:rsidRDefault="002C1AD9" w:rsidP="002C1AD9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30AE">
        <w:rPr>
          <w:sz w:val="28"/>
          <w:szCs w:val="28"/>
        </w:rPr>
        <w:t xml:space="preserve">при первом посещении на дому библиотекарь знакомит получателя Услуги с правилами пользования библиотекой под роспись, оформляет читательский формуляр на основании документа, удостоверяющего личность получателя Услуги, согласно п.  2.6.1. настоящего Регламента; </w:t>
      </w:r>
    </w:p>
    <w:p w:rsidR="002C1AD9" w:rsidRPr="002830AE" w:rsidRDefault="002C1AD9" w:rsidP="002C1AD9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30AE">
        <w:rPr>
          <w:sz w:val="28"/>
          <w:szCs w:val="28"/>
        </w:rPr>
        <w:t xml:space="preserve">по желанию получателя Услуги документы из фондов библиотеки могут быть выданы его родственникам, социальным работникам, знакомым по доверенности, утвержденной Приложением № 4 настоящего Регламента и заполненной получателем Услуги; </w:t>
      </w:r>
    </w:p>
    <w:p w:rsidR="002C1AD9" w:rsidRPr="002830AE" w:rsidRDefault="002C1AD9" w:rsidP="002C1AD9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30AE">
        <w:rPr>
          <w:sz w:val="28"/>
          <w:szCs w:val="28"/>
        </w:rPr>
        <w:t xml:space="preserve">доверенность оформляется на основании документа, удостоверяющего личность получателя Услуги, согласно п. 2.6.1. настоящего Регламента; </w:t>
      </w:r>
    </w:p>
    <w:p w:rsidR="002C1AD9" w:rsidRPr="002830AE" w:rsidRDefault="002C1AD9" w:rsidP="002C1AD9">
      <w:pPr>
        <w:pStyle w:val="a3"/>
        <w:numPr>
          <w:ilvl w:val="0"/>
          <w:numId w:val="7"/>
        </w:numPr>
        <w:shd w:val="clear" w:color="auto" w:fill="FFFFFF"/>
        <w:autoSpaceDE w:val="0"/>
        <w:autoSpaceDN w:val="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30AE">
        <w:rPr>
          <w:sz w:val="28"/>
          <w:szCs w:val="28"/>
        </w:rPr>
        <w:lastRenderedPageBreak/>
        <w:t xml:space="preserve">библиотекарь на основании доверенности получателя Услуги оформляет читательский формуляр, где заполняются личные данные гражданина с указанием контактного телефона; </w:t>
      </w:r>
    </w:p>
    <w:p w:rsidR="002C1AD9" w:rsidRPr="002830AE" w:rsidRDefault="002C1AD9" w:rsidP="002C1AD9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30AE">
        <w:rPr>
          <w:sz w:val="28"/>
          <w:szCs w:val="28"/>
        </w:rPr>
        <w:t xml:space="preserve">библиотекарь записывает заказанные документы в читательский формуляр, где получатель Услуги расписывается за каждый из них; </w:t>
      </w:r>
    </w:p>
    <w:p w:rsidR="002C1AD9" w:rsidRPr="002830AE" w:rsidRDefault="002C1AD9" w:rsidP="002C1AD9">
      <w:pPr>
        <w:pStyle w:val="a3"/>
        <w:numPr>
          <w:ilvl w:val="0"/>
          <w:numId w:val="9"/>
        </w:numPr>
        <w:shd w:val="clear" w:color="auto" w:fill="FFFFFF"/>
        <w:autoSpaceDE w:val="0"/>
        <w:autoSpaceDN w:val="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30AE">
        <w:rPr>
          <w:sz w:val="28"/>
          <w:szCs w:val="28"/>
        </w:rPr>
        <w:t xml:space="preserve">получатель Услуги может взять на дом не более 5 печатных документов сроком на 30 дней; периодические издания текущего месяца выдаются на дом на 5 дней. По истечении 30 или 5 дней получатель Услуги обязан продлить срок или сдать взятые документы.  </w:t>
      </w:r>
    </w:p>
    <w:p w:rsidR="002C1AD9" w:rsidRPr="002830AE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30AE">
        <w:rPr>
          <w:rFonts w:ascii="Times New Roman" w:hAnsi="Times New Roman" w:cs="Times New Roman"/>
          <w:color w:val="auto"/>
          <w:sz w:val="28"/>
          <w:szCs w:val="28"/>
        </w:rPr>
        <w:t xml:space="preserve">3.2.  Муниципальная услуга считается оказанной, если пользователю предоставлена запрашиваемая им информация или дан мотивированный ответ о невозможности ее выполнения. </w:t>
      </w:r>
    </w:p>
    <w:p w:rsidR="002C1AD9" w:rsidRPr="002830AE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30AE">
        <w:rPr>
          <w:rFonts w:ascii="Times New Roman" w:hAnsi="Times New Roman" w:cs="Times New Roman"/>
          <w:color w:val="auto"/>
          <w:sz w:val="28"/>
          <w:szCs w:val="28"/>
        </w:rPr>
        <w:t>Блок-схема предоставления Муниципальной услуги приведена в приложении № 5 к настоящему Регламенту.</w:t>
      </w:r>
    </w:p>
    <w:p w:rsidR="002C1AD9" w:rsidRPr="002830AE" w:rsidRDefault="002C1AD9" w:rsidP="002C1AD9">
      <w:pPr>
        <w:spacing w:line="360" w:lineRule="auto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C1AD9" w:rsidRPr="002830AE" w:rsidRDefault="002C1AD9" w:rsidP="002C1AD9">
      <w:pPr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2830AE">
        <w:rPr>
          <w:rFonts w:ascii="Times New Roman" w:hAnsi="Times New Roman" w:cs="Times New Roman"/>
          <w:b/>
          <w:color w:val="auto"/>
          <w:sz w:val="28"/>
          <w:szCs w:val="28"/>
        </w:rPr>
        <w:t xml:space="preserve">РАЗДЕЛ </w:t>
      </w:r>
      <w:r w:rsidRPr="002830AE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IV</w:t>
      </w:r>
      <w:r w:rsidRPr="002830AE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  <w:r w:rsidRPr="002830AE">
        <w:rPr>
          <w:rFonts w:ascii="Times New Roman" w:hAnsi="Times New Roman" w:cs="Times New Roman"/>
          <w:color w:val="auto"/>
          <w:sz w:val="28"/>
          <w:szCs w:val="28"/>
        </w:rPr>
        <w:t xml:space="preserve">   </w:t>
      </w:r>
      <w:proofErr w:type="gramStart"/>
      <w:r w:rsidRPr="002830AE">
        <w:rPr>
          <w:rFonts w:ascii="Times New Roman" w:hAnsi="Times New Roman" w:cs="Times New Roman"/>
          <w:b/>
          <w:color w:val="auto"/>
          <w:sz w:val="28"/>
          <w:szCs w:val="28"/>
        </w:rPr>
        <w:t>ПОЛОЖЕНИЯ</w:t>
      </w:r>
      <w:proofErr w:type="gramEnd"/>
      <w:r w:rsidRPr="002830A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ХАРАКТЕРИЗУЮЩИЕ ТРЕБОВАНИЯ </w:t>
      </w:r>
    </w:p>
    <w:p w:rsidR="002C1AD9" w:rsidRPr="002830AE" w:rsidRDefault="002C1AD9" w:rsidP="002C1AD9">
      <w:pPr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830AE">
        <w:rPr>
          <w:rFonts w:ascii="Times New Roman" w:hAnsi="Times New Roman" w:cs="Times New Roman"/>
          <w:b/>
          <w:color w:val="auto"/>
          <w:sz w:val="28"/>
          <w:szCs w:val="28"/>
        </w:rPr>
        <w:t xml:space="preserve">К ПОРЯДКУ И ФОРМАМ </w:t>
      </w:r>
      <w:proofErr w:type="gramStart"/>
      <w:r w:rsidRPr="002830AE">
        <w:rPr>
          <w:rFonts w:ascii="Times New Roman" w:hAnsi="Times New Roman" w:cs="Times New Roman"/>
          <w:b/>
          <w:color w:val="auto"/>
          <w:sz w:val="28"/>
          <w:szCs w:val="28"/>
        </w:rPr>
        <w:t>КОНТРОЛЯ ЗА</w:t>
      </w:r>
      <w:proofErr w:type="gramEnd"/>
      <w:r w:rsidRPr="002830A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ПРЕДОСТАВЛЕНИЕМ МУНИЦИПАЛЬНОЙ УСЛУГИ</w:t>
      </w:r>
    </w:p>
    <w:p w:rsidR="002C1AD9" w:rsidRPr="002830AE" w:rsidRDefault="002C1AD9" w:rsidP="002C1AD9">
      <w:pPr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30AE">
        <w:rPr>
          <w:rFonts w:ascii="Times New Roman" w:hAnsi="Times New Roman" w:cs="Times New Roman"/>
          <w:color w:val="auto"/>
          <w:sz w:val="28"/>
          <w:szCs w:val="28"/>
        </w:rPr>
        <w:t xml:space="preserve">4.1.Текущий </w:t>
      </w:r>
      <w:proofErr w:type="gramStart"/>
      <w:r w:rsidRPr="002830AE">
        <w:rPr>
          <w:rFonts w:ascii="Times New Roman" w:hAnsi="Times New Roman" w:cs="Times New Roman"/>
          <w:color w:val="auto"/>
          <w:sz w:val="28"/>
          <w:szCs w:val="28"/>
        </w:rPr>
        <w:t>контроль за</w:t>
      </w:r>
      <w:proofErr w:type="gramEnd"/>
      <w:r w:rsidRPr="002830AE">
        <w:rPr>
          <w:rFonts w:ascii="Times New Roman" w:hAnsi="Times New Roman" w:cs="Times New Roman"/>
          <w:color w:val="auto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оказанию Муниципальной услуги и принятием решений осуществляется директором МУК «</w:t>
      </w:r>
      <w:proofErr w:type="spellStart"/>
      <w:r w:rsidRPr="002830AE">
        <w:rPr>
          <w:rFonts w:ascii="Times New Roman" w:hAnsi="Times New Roman" w:cs="Times New Roman"/>
          <w:color w:val="auto"/>
          <w:sz w:val="28"/>
          <w:szCs w:val="28"/>
        </w:rPr>
        <w:t>Ковернинская</w:t>
      </w:r>
      <w:proofErr w:type="spellEnd"/>
      <w:r w:rsidRPr="002830AE">
        <w:rPr>
          <w:rFonts w:ascii="Times New Roman" w:hAnsi="Times New Roman" w:cs="Times New Roman"/>
          <w:color w:val="auto"/>
          <w:sz w:val="28"/>
          <w:szCs w:val="28"/>
        </w:rPr>
        <w:t xml:space="preserve">  ЦБС</w:t>
      </w:r>
      <w:r w:rsidRPr="002C1AD9">
        <w:rPr>
          <w:rFonts w:ascii="Times New Roman" w:hAnsi="Times New Roman" w:cs="Times New Roman"/>
          <w:sz w:val="28"/>
          <w:szCs w:val="28"/>
        </w:rPr>
        <w:t>», ответственным за организацию работы по предоставлению Муниципальной услуги.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4.2 Контроль за соблюдением последовательности действий, определенных административными процедурами по оказанию Муниципальной услуги и принятием решений </w:t>
      </w:r>
      <w:proofErr w:type="gramStart"/>
      <w:r w:rsidRPr="002C1AD9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2C1AD9">
        <w:rPr>
          <w:rFonts w:ascii="Times New Roman" w:hAnsi="Times New Roman" w:cs="Times New Roman"/>
          <w:sz w:val="28"/>
          <w:szCs w:val="28"/>
        </w:rPr>
        <w:t xml:space="preserve"> осуществляется отдел  культуры и кино  администрации 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4.3. Текущий контроль может осуществляться путем проведения проверок: 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полноты и качества исполнения </w:t>
      </w:r>
      <w:r w:rsidRPr="002C1AD9">
        <w:rPr>
          <w:rFonts w:ascii="Times New Roman" w:hAnsi="Times New Roman" w:cs="Times New Roman"/>
          <w:bCs/>
          <w:sz w:val="28"/>
          <w:szCs w:val="28"/>
        </w:rPr>
        <w:t> Муниципальной </w:t>
      </w:r>
      <w:r w:rsidRPr="002C1AD9">
        <w:rPr>
          <w:rFonts w:ascii="Times New Roman" w:hAnsi="Times New Roman" w:cs="Times New Roman"/>
          <w:sz w:val="28"/>
          <w:szCs w:val="28"/>
        </w:rPr>
        <w:t> </w:t>
      </w:r>
      <w:r w:rsidRPr="002C1AD9">
        <w:rPr>
          <w:rFonts w:ascii="Times New Roman" w:hAnsi="Times New Roman" w:cs="Times New Roman"/>
          <w:bCs/>
          <w:sz w:val="28"/>
          <w:szCs w:val="28"/>
        </w:rPr>
        <w:t> услуги</w:t>
      </w:r>
      <w:r w:rsidRPr="002C1AD9">
        <w:rPr>
          <w:rFonts w:ascii="Times New Roman" w:hAnsi="Times New Roman" w:cs="Times New Roman"/>
          <w:sz w:val="28"/>
          <w:szCs w:val="28"/>
        </w:rPr>
        <w:t>, 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lastRenderedPageBreak/>
        <w:t xml:space="preserve">- выявления нарушений исполнения положений настоящего </w:t>
      </w:r>
      <w:r w:rsidRPr="002C1AD9">
        <w:rPr>
          <w:rFonts w:ascii="Times New Roman" w:hAnsi="Times New Roman" w:cs="Times New Roman"/>
          <w:bCs/>
          <w:sz w:val="28"/>
          <w:szCs w:val="28"/>
        </w:rPr>
        <w:t>Регламента</w:t>
      </w:r>
      <w:r w:rsidRPr="002C1AD9">
        <w:rPr>
          <w:rFonts w:ascii="Times New Roman" w:hAnsi="Times New Roman" w:cs="Times New Roman"/>
          <w:sz w:val="28"/>
          <w:szCs w:val="28"/>
        </w:rPr>
        <w:t xml:space="preserve">, прав потребителей </w:t>
      </w:r>
      <w:r w:rsidRPr="002C1AD9">
        <w:rPr>
          <w:rFonts w:ascii="Times New Roman" w:hAnsi="Times New Roman" w:cs="Times New Roman"/>
          <w:bCs/>
          <w:sz w:val="28"/>
          <w:szCs w:val="28"/>
        </w:rPr>
        <w:t>Муниципальной услуги</w:t>
      </w:r>
      <w:proofErr w:type="gramStart"/>
      <w:r w:rsidRPr="002C1AD9">
        <w:rPr>
          <w:rFonts w:ascii="Times New Roman" w:hAnsi="Times New Roman" w:cs="Times New Roman"/>
          <w:bCs/>
          <w:sz w:val="28"/>
          <w:szCs w:val="28"/>
        </w:rPr>
        <w:t> </w:t>
      </w:r>
      <w:r w:rsidRPr="002C1AD9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рассмотрения, своевременного принятия решений и подготовки ответов на обращения заявителей, содержащие жалобы на решения, действия (бездействие) должностных лиц МУК «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Ковернинская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ЦБС», </w:t>
      </w:r>
      <w:proofErr w:type="gramStart"/>
      <w:r w:rsidRPr="002C1AD9">
        <w:rPr>
          <w:rFonts w:ascii="Times New Roman" w:hAnsi="Times New Roman" w:cs="Times New Roman"/>
          <w:sz w:val="28"/>
          <w:szCs w:val="28"/>
        </w:rPr>
        <w:t>согласно раздела</w:t>
      </w:r>
      <w:proofErr w:type="gramEnd"/>
      <w:r w:rsidRPr="002C1AD9">
        <w:rPr>
          <w:rFonts w:ascii="Times New Roman" w:hAnsi="Times New Roman" w:cs="Times New Roman"/>
          <w:sz w:val="28"/>
          <w:szCs w:val="28"/>
        </w:rPr>
        <w:t xml:space="preserve"> 5 настоящего Регламента.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4.4. Ответственность должностных лиц за решения и действия (бездействие), принимаемые в ходе предоставления Муниципальной услуги.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4.4.1. Сотрудник, осуществляющий прием документов, несет персональную ответственность за полноту и правильность их оформления, сохранность принятых документов, порядок и сроки их приема.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4.4.2. Сотрудник, уполномоченный на рассмотрение заявлений, несет персональную ответственность: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за своевременность и качество проводимых проверок по заявлениям;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за соответствие результатов рассмотрения заявлений требованиям законодательства Российской Федерации;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за соблюдение порядка и сроков рассмотрения заявления.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4.4.3. Сотрудник, уполномоченный на предоставление информации, несет персональную ответственность за соблюдение срока и порядка предоставления информации, исполнение запросов граждан на письменную консультацию, установленных настоящим Регламентом.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Персональная ответственность сотрудников закрепляется в их должностных инструкциях (обязанностях).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4.5. Проверки могут быть плановыми (ежегодными) и внеплановыми (по конкретному обращению заявителя).</w:t>
      </w:r>
    </w:p>
    <w:p w:rsidR="002C1AD9" w:rsidRPr="002C1AD9" w:rsidRDefault="002C1AD9" w:rsidP="002C1AD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1AD9" w:rsidRPr="002C1AD9" w:rsidRDefault="002C1AD9" w:rsidP="002C1AD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2C1AD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C1AD9">
        <w:rPr>
          <w:rFonts w:ascii="Times New Roman" w:hAnsi="Times New Roman" w:cs="Times New Roman"/>
          <w:b/>
          <w:sz w:val="28"/>
          <w:szCs w:val="28"/>
        </w:rPr>
        <w:t>.</w:t>
      </w:r>
      <w:r w:rsidRPr="002C1AD9">
        <w:rPr>
          <w:rFonts w:ascii="Times New Roman" w:hAnsi="Times New Roman" w:cs="Times New Roman"/>
          <w:sz w:val="28"/>
          <w:szCs w:val="28"/>
        </w:rPr>
        <w:t xml:space="preserve">   </w:t>
      </w:r>
      <w:r w:rsidRPr="002C1AD9">
        <w:rPr>
          <w:rFonts w:ascii="Times New Roman" w:hAnsi="Times New Roman" w:cs="Times New Roman"/>
          <w:b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 И ДОЛЖНОСТНЫХ ЛИЦ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5.1. Действие (бездействия) органа, предоставляющего Муниципальную </w:t>
      </w:r>
      <w:r w:rsidRPr="002C1AD9">
        <w:rPr>
          <w:rFonts w:ascii="Times New Roman" w:hAnsi="Times New Roman" w:cs="Times New Roman"/>
          <w:sz w:val="28"/>
          <w:szCs w:val="28"/>
        </w:rPr>
        <w:lastRenderedPageBreak/>
        <w:t>услугу, а также должностных лиц, допущенных в рамках предоставления муниципальной услуги, могут быть обжалованы заявителем в досудебном (внесудебном) порядке.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5.2. Основанием для начала досудебного (внесудебного) обжалования является жалоба (обращение), поступившая лично от получателя услуги (уполномоченного лица) или направленная в виде почтового отправления.</w:t>
      </w:r>
    </w:p>
    <w:p w:rsidR="004554AD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5.2.1. Заявители могут обратиться с жалобой на действия (бездействия) и решения (некорректное поведение сотрудника, несоблюдение срока и порядка предоставления информации, некачественное предоставление Услуги, отсутствие мотивированного ответа о невозможности ее выполнения), осуществляемые (принятые) в ходе предоставления Муниципальной услуги на основании настоящего Регламента (далее - жалоб</w:t>
      </w:r>
      <w:r w:rsidR="004554AD">
        <w:rPr>
          <w:rFonts w:ascii="Times New Roman" w:hAnsi="Times New Roman" w:cs="Times New Roman"/>
          <w:sz w:val="28"/>
          <w:szCs w:val="28"/>
        </w:rPr>
        <w:t>а).</w:t>
      </w:r>
    </w:p>
    <w:p w:rsidR="004554AD" w:rsidRPr="003728DE" w:rsidRDefault="004554AD" w:rsidP="002C1AD9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28DE">
        <w:rPr>
          <w:rFonts w:ascii="Times New Roman" w:hAnsi="Times New Roman" w:cs="Times New Roman"/>
          <w:color w:val="auto"/>
          <w:sz w:val="28"/>
          <w:szCs w:val="28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2C1AD9" w:rsidRPr="003728DE" w:rsidRDefault="004554AD" w:rsidP="004554AD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28DE">
        <w:rPr>
          <w:rFonts w:ascii="Times New Roman" w:hAnsi="Times New Roman" w:cs="Times New Roman"/>
          <w:color w:val="auto"/>
          <w:sz w:val="28"/>
          <w:szCs w:val="28"/>
        </w:rPr>
        <w:t>Жалобы на решения, принятые руководителем органа, предоставляющего муниципальную услугу, подаются в вышестоящий орган</w:t>
      </w:r>
      <w:r w:rsidR="003728DE" w:rsidRPr="003728DE">
        <w:rPr>
          <w:rFonts w:ascii="Times New Roman" w:hAnsi="Times New Roman" w:cs="Times New Roman"/>
          <w:color w:val="auto"/>
          <w:sz w:val="28"/>
          <w:szCs w:val="28"/>
        </w:rPr>
        <w:t>-</w:t>
      </w:r>
      <w:r w:rsidR="00C4629A" w:rsidRPr="003728D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728DE" w:rsidRPr="003728DE">
        <w:rPr>
          <w:rFonts w:ascii="Times New Roman" w:hAnsi="Times New Roman" w:cs="Times New Roman"/>
          <w:color w:val="auto"/>
          <w:sz w:val="28"/>
          <w:szCs w:val="28"/>
        </w:rPr>
        <w:t xml:space="preserve">Администрацию </w:t>
      </w:r>
      <w:proofErr w:type="spellStart"/>
      <w:r w:rsidR="003728DE" w:rsidRPr="003728DE">
        <w:rPr>
          <w:rFonts w:ascii="Times New Roman" w:hAnsi="Times New Roman" w:cs="Times New Roman"/>
          <w:color w:val="auto"/>
          <w:sz w:val="28"/>
          <w:szCs w:val="28"/>
        </w:rPr>
        <w:t>Ковернинского</w:t>
      </w:r>
      <w:proofErr w:type="spellEnd"/>
      <w:r w:rsidR="003728DE" w:rsidRPr="003728DE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 w:rsidR="003728DE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2C1AD9" w:rsidRPr="003728D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5.2.2. В письменной жалобе указываются: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фамилию, имя, отчество заявителя (а также фамилию, имя, отчество уполномоченного представителя в случае обращения с жалобой представителя);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контактный почтовый адрес;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предмет жалобы;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личная подпись заявителя (его уполномоченного представителя);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5.2.3. Письменная жалоба должна быть написана разборчивым почерком, не содержать нецензурных выражений.</w:t>
      </w:r>
    </w:p>
    <w:p w:rsidR="003728DE" w:rsidRPr="003728DE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8DE">
        <w:rPr>
          <w:rFonts w:ascii="Times New Roman" w:hAnsi="Times New Roman" w:cs="Times New Roman"/>
          <w:sz w:val="28"/>
          <w:szCs w:val="28"/>
        </w:rPr>
        <w:t>5.2.3.1. Письменная жалоба долж</w:t>
      </w:r>
      <w:r w:rsidR="004554AD" w:rsidRPr="003728DE">
        <w:rPr>
          <w:rFonts w:ascii="Times New Roman" w:hAnsi="Times New Roman" w:cs="Times New Roman"/>
          <w:sz w:val="28"/>
          <w:szCs w:val="28"/>
        </w:rPr>
        <w:t xml:space="preserve">на быть рассмотрена </w:t>
      </w:r>
      <w:r w:rsidR="00C4629A" w:rsidRPr="003728DE">
        <w:rPr>
          <w:rFonts w:ascii="Times New Roman" w:hAnsi="Times New Roman" w:cs="Times New Roman"/>
          <w:sz w:val="28"/>
          <w:szCs w:val="28"/>
        </w:rPr>
        <w:t xml:space="preserve"> должностным лицом, наделенным полномочиями по рассмотрению жалоб, </w:t>
      </w:r>
      <w:r w:rsidR="004554AD" w:rsidRPr="003728DE">
        <w:rPr>
          <w:rFonts w:ascii="Times New Roman" w:hAnsi="Times New Roman" w:cs="Times New Roman"/>
          <w:sz w:val="28"/>
          <w:szCs w:val="28"/>
        </w:rPr>
        <w:t>в течение 15</w:t>
      </w:r>
      <w:r w:rsidRPr="003728DE">
        <w:rPr>
          <w:rFonts w:ascii="Times New Roman" w:hAnsi="Times New Roman" w:cs="Times New Roman"/>
          <w:sz w:val="28"/>
          <w:szCs w:val="28"/>
        </w:rPr>
        <w:t xml:space="preserve"> дней с момента ее поступления</w:t>
      </w:r>
      <w:r w:rsidR="003728DE" w:rsidRPr="003728DE">
        <w:rPr>
          <w:rFonts w:ascii="Times New Roman" w:hAnsi="Times New Roman" w:cs="Times New Roman"/>
          <w:sz w:val="28"/>
          <w:szCs w:val="28"/>
        </w:rPr>
        <w:t>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693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C1AD9">
        <w:rPr>
          <w:rFonts w:ascii="Times New Roman" w:hAnsi="Times New Roman" w:cs="Times New Roman"/>
          <w:sz w:val="28"/>
          <w:szCs w:val="28"/>
        </w:rPr>
        <w:t>5.2.4. При обращении с жалобой устно, заявитель должен сообщить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lastRenderedPageBreak/>
        <w:t xml:space="preserve"> - фамилию, имя, отчество (а также фамилию, имя, отчество уполномоченного представителя в случае обращения с жалобой представителя);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контактный почтовый адрес;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- предмет жалобы.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5.2.4.1. Устная жалоба рассматривается на месте, в присутствии того должностного лица, в адрес которого направлена жалоба.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Если заявитель не согласен с данным положением, ему предлагается оставить письменную жалобу и сообщается о порядке рассмотрения письменной жалобы в соответствии с п. 5.2.3 настоящего Регламента.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5.2.4.2. Анонимные жалобы, а также </w:t>
      </w:r>
      <w:proofErr w:type="gramStart"/>
      <w:r w:rsidRPr="002C1AD9">
        <w:rPr>
          <w:rFonts w:ascii="Times New Roman" w:hAnsi="Times New Roman" w:cs="Times New Roman"/>
          <w:sz w:val="28"/>
          <w:szCs w:val="28"/>
        </w:rPr>
        <w:t>жалобы</w:t>
      </w:r>
      <w:proofErr w:type="gramEnd"/>
      <w:r w:rsidRPr="002C1AD9">
        <w:rPr>
          <w:rFonts w:ascii="Times New Roman" w:hAnsi="Times New Roman" w:cs="Times New Roman"/>
          <w:sz w:val="28"/>
          <w:szCs w:val="28"/>
        </w:rPr>
        <w:t xml:space="preserve"> поступившие через информационно - телекоммуникационную сеть Интернет (при помощи электронной почты) рассмотрению не подлежат.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5.2.5. Если в результате рассмотрения жалоба признана обоснованной, то принимается решение о предоставлении Муниципальной услуги, а к работнику, допустившему нарушения в ходе предоставления Муниципальной услуги, принимаются меры ответственности в соответствии с действующим законодательством.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>5.2.6. Заявителю направляется сообщение о принятом решении  и действиях, проведенных в соответствии с принятым решением, в течение 5 рабочих дней после принятия решения.</w:t>
      </w:r>
    </w:p>
    <w:p w:rsidR="002C1AD9" w:rsidRPr="002C1AD9" w:rsidRDefault="002C1AD9" w:rsidP="002C1A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AD9">
        <w:rPr>
          <w:rFonts w:ascii="Times New Roman" w:hAnsi="Times New Roman" w:cs="Times New Roman"/>
          <w:sz w:val="28"/>
          <w:szCs w:val="28"/>
        </w:rPr>
        <w:t xml:space="preserve">5.2.7.  </w:t>
      </w:r>
      <w:proofErr w:type="gramStart"/>
      <w:r w:rsidRPr="002C1AD9">
        <w:rPr>
          <w:rFonts w:ascii="Times New Roman" w:hAnsi="Times New Roman" w:cs="Times New Roman"/>
          <w:sz w:val="28"/>
          <w:szCs w:val="28"/>
        </w:rPr>
        <w:t>Все обращения об обжаловании действий (бездействий) и решений, осуществляемых (принятых) в ходе предоставления  муниципальной  услуги на основании настоящего Регламента, фиксируются в книге учета обращений с указанием: принятых решений, проведенных действий по предоставлению заявителю Муниципальной услуги и применению административных мер ответственности к работникам, допустившим нарушения, ответственным за действие (бездействие) и решение, принятое в ходе предоставления Муниципальной услуги, повлекшие за собой жалобу</w:t>
      </w:r>
      <w:proofErr w:type="gramEnd"/>
      <w:r w:rsidRPr="002C1AD9">
        <w:rPr>
          <w:rFonts w:ascii="Times New Roman" w:hAnsi="Times New Roman" w:cs="Times New Roman"/>
          <w:sz w:val="28"/>
          <w:szCs w:val="28"/>
        </w:rPr>
        <w:t xml:space="preserve"> заявителя. </w:t>
      </w:r>
    </w:p>
    <w:p w:rsidR="002C1AD9" w:rsidRPr="002C1AD9" w:rsidRDefault="002C1AD9" w:rsidP="00C80938">
      <w:pPr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2C1AD9" w:rsidRPr="002C1AD9" w:rsidSect="00E72931">
          <w:headerReference w:type="default" r:id="rId7"/>
          <w:pgSz w:w="11906" w:h="16838" w:code="9"/>
          <w:pgMar w:top="1134" w:right="851" w:bottom="567" w:left="1701" w:header="284" w:footer="284" w:gutter="0"/>
          <w:pgNumType w:start="1"/>
          <w:cols w:space="708"/>
          <w:titlePg/>
          <w:docGrid w:linePitch="360"/>
        </w:sectPr>
      </w:pPr>
      <w:r w:rsidRPr="002C1AD9">
        <w:rPr>
          <w:rFonts w:ascii="Times New Roman" w:hAnsi="Times New Roman" w:cs="Times New Roman"/>
          <w:sz w:val="28"/>
          <w:szCs w:val="28"/>
        </w:rPr>
        <w:t xml:space="preserve">5.2.8. Если заявитель (ли) не удовлетворен  (удовлетворены) решением, принятым в ходе рассмотрения жалобы, или решение не было принято, то </w:t>
      </w:r>
      <w:r w:rsidRPr="002C1AD9">
        <w:rPr>
          <w:rFonts w:ascii="Times New Roman" w:hAnsi="Times New Roman" w:cs="Times New Roman"/>
          <w:sz w:val="28"/>
          <w:szCs w:val="28"/>
        </w:rPr>
        <w:lastRenderedPageBreak/>
        <w:t xml:space="preserve">заявитель (ли) вправе обратиться письменно в отдел культуры и кино администрации </w:t>
      </w:r>
      <w:proofErr w:type="spellStart"/>
      <w:r w:rsidRPr="002C1AD9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2C1AD9">
        <w:rPr>
          <w:rFonts w:ascii="Times New Roman" w:hAnsi="Times New Roman" w:cs="Times New Roman"/>
          <w:sz w:val="28"/>
          <w:szCs w:val="28"/>
        </w:rPr>
        <w:t xml:space="preserve">  муниципального района по адресу: 606570, Нижегородская область, п</w:t>
      </w:r>
      <w:proofErr w:type="gramStart"/>
      <w:r w:rsidRPr="002C1AD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2C1AD9">
        <w:rPr>
          <w:rFonts w:ascii="Times New Roman" w:hAnsi="Times New Roman" w:cs="Times New Roman"/>
          <w:sz w:val="28"/>
          <w:szCs w:val="28"/>
        </w:rPr>
        <w:t>овернино, ул.Карла Маркса, д.10;тел./факс (83157)2-11-60</w:t>
      </w:r>
    </w:p>
    <w:p w:rsidR="002C1AD9" w:rsidRPr="00ED176A" w:rsidRDefault="00ED176A" w:rsidP="002C1AD9">
      <w:pPr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</w:t>
      </w:r>
      <w:r w:rsidR="002C1AD9" w:rsidRPr="002C1AD9">
        <w:rPr>
          <w:rFonts w:ascii="Times New Roman" w:hAnsi="Times New Roman" w:cs="Times New Roman"/>
          <w:sz w:val="28"/>
          <w:szCs w:val="28"/>
        </w:rPr>
        <w:t xml:space="preserve"> </w:t>
      </w:r>
      <w:r w:rsidR="002C1AD9" w:rsidRPr="00ED176A">
        <w:rPr>
          <w:rFonts w:ascii="Times New Roman" w:hAnsi="Times New Roman" w:cs="Times New Roman"/>
        </w:rPr>
        <w:t xml:space="preserve">Приложение </w:t>
      </w:r>
      <w:r w:rsidR="002C1AD9" w:rsidRPr="00ED176A">
        <w:rPr>
          <w:rFonts w:ascii="Times New Roman" w:hAnsi="Times New Roman" w:cs="Times New Roman"/>
          <w:u w:val="single"/>
        </w:rPr>
        <w:t>№1</w:t>
      </w:r>
    </w:p>
    <w:p w:rsidR="002C1AD9" w:rsidRPr="00ED176A" w:rsidRDefault="002C1AD9" w:rsidP="002C1AD9">
      <w:pPr>
        <w:jc w:val="center"/>
        <w:rPr>
          <w:rFonts w:ascii="Times New Roman" w:hAnsi="Times New Roman" w:cs="Times New Roman"/>
        </w:rPr>
      </w:pPr>
    </w:p>
    <w:p w:rsidR="002C1AD9" w:rsidRPr="00ED176A" w:rsidRDefault="002C1AD9" w:rsidP="002C1AD9">
      <w:pPr>
        <w:jc w:val="center"/>
        <w:rPr>
          <w:rFonts w:ascii="Times New Roman" w:hAnsi="Times New Roman" w:cs="Times New Roman"/>
        </w:rPr>
      </w:pPr>
      <w:r w:rsidRPr="00ED176A">
        <w:rPr>
          <w:rFonts w:ascii="Times New Roman" w:hAnsi="Times New Roman" w:cs="Times New Roman"/>
        </w:rPr>
        <w:t>Информация о почтовых и электронных адресах, телефонных номерах</w:t>
      </w:r>
    </w:p>
    <w:p w:rsidR="002C1AD9" w:rsidRPr="00ED176A" w:rsidRDefault="002C1AD9" w:rsidP="002C1AD9">
      <w:pPr>
        <w:jc w:val="center"/>
        <w:rPr>
          <w:rFonts w:ascii="Times New Roman" w:hAnsi="Times New Roman" w:cs="Times New Roman"/>
        </w:rPr>
      </w:pPr>
      <w:r w:rsidRPr="00ED176A">
        <w:rPr>
          <w:rFonts w:ascii="Times New Roman" w:hAnsi="Times New Roman" w:cs="Times New Roman"/>
        </w:rPr>
        <w:t xml:space="preserve"> и </w:t>
      </w:r>
      <w:proofErr w:type="gramStart"/>
      <w:r w:rsidRPr="00ED176A">
        <w:rPr>
          <w:rFonts w:ascii="Times New Roman" w:hAnsi="Times New Roman" w:cs="Times New Roman"/>
        </w:rPr>
        <w:t>режиме</w:t>
      </w:r>
      <w:proofErr w:type="gramEnd"/>
      <w:r w:rsidRPr="00ED176A">
        <w:rPr>
          <w:rFonts w:ascii="Times New Roman" w:hAnsi="Times New Roman" w:cs="Times New Roman"/>
        </w:rPr>
        <w:t xml:space="preserve"> работы библиотек МУК «</w:t>
      </w:r>
      <w:proofErr w:type="spellStart"/>
      <w:r w:rsidRPr="00ED176A">
        <w:rPr>
          <w:rFonts w:ascii="Times New Roman" w:hAnsi="Times New Roman" w:cs="Times New Roman"/>
        </w:rPr>
        <w:t>Ковернинская</w:t>
      </w:r>
      <w:proofErr w:type="spellEnd"/>
      <w:r w:rsidRPr="00ED176A">
        <w:rPr>
          <w:rFonts w:ascii="Times New Roman" w:hAnsi="Times New Roman" w:cs="Times New Roman"/>
        </w:rPr>
        <w:t xml:space="preserve"> ЦБС»</w:t>
      </w:r>
    </w:p>
    <w:p w:rsidR="002C1AD9" w:rsidRDefault="002C1AD9" w:rsidP="002C1AD9">
      <w:pPr>
        <w:jc w:val="center"/>
        <w:rPr>
          <w:sz w:val="28"/>
          <w:szCs w:val="28"/>
        </w:rPr>
      </w:pPr>
    </w:p>
    <w:tbl>
      <w:tblPr>
        <w:tblW w:w="15168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28"/>
        <w:gridCol w:w="4677"/>
        <w:gridCol w:w="2127"/>
        <w:gridCol w:w="4536"/>
      </w:tblGrid>
      <w:tr w:rsidR="002C1AD9" w:rsidRPr="005378D7" w:rsidTr="00E72931">
        <w:trPr>
          <w:cantSplit/>
          <w:trHeight w:val="2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Pr="005378D7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библиотеки  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Pr="005378D7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         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C1AD9" w:rsidRPr="005378D7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Телефон    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1AD9" w:rsidRPr="005378D7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режим работы</w:t>
            </w:r>
          </w:p>
        </w:tc>
      </w:tr>
      <w:tr w:rsidR="002C1AD9" w:rsidTr="00E72931">
        <w:trPr>
          <w:cantSplit/>
          <w:trHeight w:val="36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районная библиотека     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606570, 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овернино, ул.К.Маркса, д.10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2-11-60; 2-35-79;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 8.00 – 17.00 – работа  производственных отделов: отдел комплектования, методист, библиограф, ПЦИ, дирекция.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перерыв на обед с 12.00 – 13.00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 9.00.- 18.00 – работа отделов обслуживания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</w:p>
          <w:p w:rsidR="002C1AD9" w:rsidRPr="00ED176A" w:rsidRDefault="002C1AD9" w:rsidP="00E7293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выходной- суббота</w:t>
            </w:r>
          </w:p>
        </w:tc>
      </w:tr>
      <w:tr w:rsidR="002C1AD9" w:rsidTr="00E72931">
        <w:trPr>
          <w:cantSplit/>
          <w:trHeight w:val="36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детская библиотека   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606570, 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овернино, ул.К.Маркса, д.10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2-11-60; 2-35-79;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 9.00.- 18.00 – работа отделов обслуживания</w:t>
            </w:r>
          </w:p>
          <w:p w:rsidR="002C1AD9" w:rsidRPr="00ED176A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выходной- суббота</w:t>
            </w:r>
          </w:p>
        </w:tc>
      </w:tr>
      <w:tr w:rsidR="002C1AD9" w:rsidTr="00E72931">
        <w:trPr>
          <w:cantSplit/>
          <w:trHeight w:val="36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Анисимовская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  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606591,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нисимово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ул.Молодежная, д.56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     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 11.00 до 18.00 часов</w:t>
            </w:r>
          </w:p>
          <w:p w:rsidR="002C1AD9" w:rsidRPr="00ED176A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Перерыв с 14.00 до 15.00 ч. выходной- суббота</w:t>
            </w:r>
          </w:p>
          <w:p w:rsidR="002C1AD9" w:rsidRPr="00ED176A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1AD9" w:rsidTr="00E72931">
        <w:trPr>
          <w:cantSplit/>
          <w:trHeight w:val="36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Белбажская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  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606580,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елбаж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ул.Молодежная, д.4 «а»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     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 11 до 18 часов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Перерыв с 14.00 до 15.00</w:t>
            </w:r>
            <w:r w:rsidRPr="00ED176A">
              <w:rPr>
                <w:rFonts w:ascii="Times New Roman" w:hAnsi="Times New Roman" w:cs="Times New Roman"/>
                <w:sz w:val="22"/>
                <w:szCs w:val="22"/>
                <w:u w:val="single"/>
                <w:vertAlign w:val="superscript"/>
              </w:rPr>
              <w:t xml:space="preserve"> </w:t>
            </w: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ч.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Воскресенье с 12.00 до 15. 00ч.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выходной-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суббота, понедельник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</w:p>
        </w:tc>
      </w:tr>
      <w:tr w:rsidR="002C1AD9" w:rsidTr="00E72931">
        <w:trPr>
          <w:cantSplit/>
          <w:trHeight w:val="4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Большекрутовская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606578, д.Б.Круты, 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олодежная, д.35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 11 до 18 часов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Перерыв с 14.00 до 15.00</w:t>
            </w:r>
            <w:r w:rsidRPr="00ED176A">
              <w:rPr>
                <w:rFonts w:ascii="Times New Roman" w:hAnsi="Times New Roman" w:cs="Times New Roman"/>
                <w:sz w:val="22"/>
                <w:szCs w:val="22"/>
                <w:u w:val="single"/>
                <w:vertAlign w:val="superscript"/>
              </w:rPr>
              <w:t xml:space="preserve"> </w:t>
            </w: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ч.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Воскресенье с 12.00 до 15. 00ч.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выходной-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суббота, понедельник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</w:p>
        </w:tc>
      </w:tr>
      <w:tr w:rsidR="002C1AD9" w:rsidTr="00E72931">
        <w:trPr>
          <w:cantSplit/>
          <w:trHeight w:val="4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Гавриловская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606587,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авриловка, ул.Школьная, д.1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2-63-65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 10 до 18.</w:t>
            </w:r>
            <w:r w:rsidRPr="00ED176A">
              <w:rPr>
                <w:rFonts w:ascii="Times New Roman" w:hAnsi="Times New Roman" w:cs="Times New Roman"/>
                <w:sz w:val="22"/>
                <w:szCs w:val="22"/>
                <w:u w:val="single"/>
                <w:vertAlign w:val="superscript"/>
              </w:rPr>
              <w:t xml:space="preserve">12 </w:t>
            </w: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часов;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Перерыв с 13.00 до 14.00ч.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выходной- суббота</w:t>
            </w:r>
          </w:p>
        </w:tc>
      </w:tr>
      <w:tr w:rsidR="002C1AD9" w:rsidTr="00E72931">
        <w:trPr>
          <w:cantSplit/>
          <w:trHeight w:val="2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606582,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Медведева, д.22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 10.00 до 17.00 часов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Перерыв с 13 до 14ч. выходной- суббота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</w:p>
        </w:tc>
      </w:tr>
      <w:tr w:rsidR="002C1AD9" w:rsidTr="00E72931">
        <w:trPr>
          <w:cantSplit/>
          <w:trHeight w:val="2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Деминская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606587,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емино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ул.Заречная, д.16/2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 xml:space="preserve">С 12.00 до 16.00 часов; 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Воскресенье с 12.00 до 14.00 ч.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proofErr w:type="spellStart"/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суббота</w:t>
            </w:r>
            <w:proofErr w:type="gramStart"/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,п</w:t>
            </w:r>
            <w:proofErr w:type="gramEnd"/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онедельник</w:t>
            </w:r>
            <w:proofErr w:type="spellEnd"/>
          </w:p>
        </w:tc>
      </w:tr>
      <w:tr w:rsidR="002C1AD9" w:rsidTr="00E72931">
        <w:trPr>
          <w:cantSplit/>
          <w:trHeight w:val="2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Каменская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606588,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аменное, ул.Советская, д.82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 12.00 до 14.00 часов.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proofErr w:type="spellStart"/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суббота</w:t>
            </w:r>
            <w:proofErr w:type="gramStart"/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,п</w:t>
            </w:r>
            <w:proofErr w:type="gramEnd"/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онедельник</w:t>
            </w:r>
            <w:proofErr w:type="spellEnd"/>
          </w:p>
        </w:tc>
      </w:tr>
      <w:tr w:rsidR="002C1AD9" w:rsidTr="00E72931">
        <w:trPr>
          <w:cantSplit/>
          <w:trHeight w:val="2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Марковская сельская библиотека-клуб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606570,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ул.Школьная, д.6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 11.00 до 18.00 часов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Перерыв с 13.00 до 14.00</w:t>
            </w:r>
            <w:r w:rsidRPr="00ED176A">
              <w:rPr>
                <w:rFonts w:ascii="Times New Roman" w:hAnsi="Times New Roman" w:cs="Times New Roman"/>
                <w:sz w:val="22"/>
                <w:szCs w:val="22"/>
                <w:u w:val="single"/>
                <w:vertAlign w:val="superscript"/>
              </w:rPr>
              <w:t xml:space="preserve"> </w:t>
            </w: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ч.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Воскресенье с 12.00 до 15. 00ч.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выходной-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суббота, понедельник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</w:p>
        </w:tc>
      </w:tr>
      <w:tr w:rsidR="002C1AD9" w:rsidTr="00E72931">
        <w:trPr>
          <w:cantSplit/>
          <w:trHeight w:val="2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Понуровская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606579,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онурово, ул.Молодежная, д.6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 11.00 до 18.00 часов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Перерыв с 13.00 до 14.00</w:t>
            </w:r>
            <w:r w:rsidRPr="00ED176A">
              <w:rPr>
                <w:rFonts w:ascii="Times New Roman" w:hAnsi="Times New Roman" w:cs="Times New Roman"/>
                <w:sz w:val="22"/>
                <w:szCs w:val="22"/>
                <w:u w:val="single"/>
                <w:vertAlign w:val="superscript"/>
              </w:rPr>
              <w:t xml:space="preserve"> </w:t>
            </w: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ч.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Воскресенье с 12.00 до 15. 00ч.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выходной-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суббота, понедельник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</w:p>
        </w:tc>
      </w:tr>
      <w:tr w:rsidR="002C1AD9" w:rsidTr="00E72931">
        <w:trPr>
          <w:cantSplit/>
          <w:trHeight w:val="4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Рамешинская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606582,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амешки, д.87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 xml:space="preserve">С 12.00 до 16.00 часов; 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Воскресенье с 12.00 до 14.00 ч.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 xml:space="preserve">выходной- </w:t>
            </w:r>
            <w:proofErr w:type="spellStart"/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суббота</w:t>
            </w:r>
            <w:proofErr w:type="gramStart"/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,п</w:t>
            </w:r>
            <w:proofErr w:type="gramEnd"/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онедельник</w:t>
            </w:r>
            <w:proofErr w:type="spellEnd"/>
            <w:r w:rsidRPr="00ED176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C1AD9" w:rsidTr="00E72931">
        <w:trPr>
          <w:cantSplit/>
          <w:trHeight w:val="4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606574,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емино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ул.Победы, д.1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24-7-31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 11.00 до 18.00 часов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перерыв с 15.00 до16.00 ч.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выходной- суббота</w:t>
            </w:r>
          </w:p>
        </w:tc>
      </w:tr>
      <w:tr w:rsidR="002C1AD9" w:rsidTr="00E72931">
        <w:trPr>
          <w:cantSplit/>
          <w:trHeight w:val="2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Скоробогатовская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606573,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ухоноска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ул.Юбилейная, д.19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25-3-39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 xml:space="preserve">С 10 до 18 </w:t>
            </w:r>
            <w:r w:rsidRPr="00ED176A">
              <w:rPr>
                <w:rFonts w:ascii="Times New Roman" w:hAnsi="Times New Roman" w:cs="Times New Roman"/>
                <w:sz w:val="22"/>
                <w:szCs w:val="22"/>
                <w:u w:val="single"/>
                <w:vertAlign w:val="superscript"/>
              </w:rPr>
              <w:t>12</w:t>
            </w: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часов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Перерыв с 13 до 14ч.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выходной - суббота</w:t>
            </w:r>
          </w:p>
        </w:tc>
      </w:tr>
      <w:tr w:rsidR="002C1AD9" w:rsidTr="00E72931">
        <w:trPr>
          <w:cantSplit/>
          <w:trHeight w:val="4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Хохломская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606575,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охлома, ул.Центральная, д.2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24-2-32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 xml:space="preserve">С 10 до 18 </w:t>
            </w:r>
            <w:r w:rsidRPr="00ED176A">
              <w:rPr>
                <w:rFonts w:ascii="Times New Roman" w:hAnsi="Times New Roman" w:cs="Times New Roman"/>
                <w:sz w:val="22"/>
                <w:szCs w:val="22"/>
                <w:u w:val="single"/>
                <w:vertAlign w:val="superscript"/>
              </w:rPr>
              <w:t>12</w:t>
            </w: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часов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Перерыв с 13 до 14ч.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выходной - суббота</w:t>
            </w:r>
          </w:p>
        </w:tc>
      </w:tr>
      <w:tr w:rsidR="002C1AD9" w:rsidTr="00E72931">
        <w:trPr>
          <w:cantSplit/>
          <w:trHeight w:val="4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Шадринская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606577,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адрино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ул.Сельская, д.31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C1AD9" w:rsidRDefault="002C1AD9" w:rsidP="00E729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 11 до 18 часов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Перерыв с 13.00 до 14.00</w:t>
            </w:r>
            <w:r w:rsidRPr="00ED176A">
              <w:rPr>
                <w:rFonts w:ascii="Times New Roman" w:hAnsi="Times New Roman" w:cs="Times New Roman"/>
                <w:sz w:val="22"/>
                <w:szCs w:val="22"/>
                <w:u w:val="single"/>
                <w:vertAlign w:val="superscript"/>
              </w:rPr>
              <w:t xml:space="preserve"> </w:t>
            </w: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ч.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Воскресенье с 12.00 до 15. 00ч.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выходной-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  <w:r w:rsidRPr="00ED176A">
              <w:rPr>
                <w:rFonts w:ascii="Times New Roman" w:hAnsi="Times New Roman" w:cs="Times New Roman"/>
                <w:sz w:val="22"/>
                <w:szCs w:val="22"/>
              </w:rPr>
              <w:t>суббота, понедельник</w:t>
            </w:r>
          </w:p>
          <w:p w:rsidR="002C1AD9" w:rsidRPr="00ED176A" w:rsidRDefault="002C1AD9" w:rsidP="00E72931">
            <w:pPr>
              <w:rPr>
                <w:rFonts w:ascii="Times New Roman" w:hAnsi="Times New Roman" w:cs="Times New Roman"/>
              </w:rPr>
            </w:pPr>
          </w:p>
        </w:tc>
      </w:tr>
    </w:tbl>
    <w:p w:rsidR="00ED176A" w:rsidRDefault="002C1AD9" w:rsidP="002C1AD9">
      <w:pPr>
        <w:jc w:val="right"/>
      </w:pPr>
      <w:r>
        <w:t xml:space="preserve">                                                                                                                  </w:t>
      </w:r>
    </w:p>
    <w:p w:rsidR="00ED176A" w:rsidRDefault="00ED176A" w:rsidP="002C1AD9">
      <w:pPr>
        <w:jc w:val="right"/>
      </w:pPr>
    </w:p>
    <w:p w:rsidR="00ED176A" w:rsidRDefault="00ED176A" w:rsidP="002C1AD9">
      <w:pPr>
        <w:jc w:val="right"/>
      </w:pPr>
    </w:p>
    <w:p w:rsidR="00ED176A" w:rsidRDefault="00ED176A" w:rsidP="002C1AD9">
      <w:pPr>
        <w:jc w:val="right"/>
      </w:pPr>
    </w:p>
    <w:p w:rsidR="00ED176A" w:rsidRDefault="00F32208" w:rsidP="002C1AD9">
      <w:pPr>
        <w:jc w:val="right"/>
      </w:pPr>
      <w:r w:rsidRPr="00F32208">
        <w:rPr>
          <w:noProof/>
          <w:sz w:val="28"/>
          <w:szCs w:val="28"/>
        </w:rPr>
        <w:lastRenderedPageBreak/>
        <w:pict>
          <v:group id="_x0000_s1029" style="position:absolute;left:0;text-align:left;margin-left:-8.7pt;margin-top:-24.3pt;width:333pt;height:509.25pt;z-index:251656704" coordorigin="954,1201" coordsize="6660,959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position:absolute;left:1134;top:6053;width:6480;height:4738;mso-wrap-distance-left:504.05pt;mso-wrap-distance-right:504.05pt;mso-position-horizontal-relative:margin" wrapcoords="-34 -46 -34 21600 21634 21600 21634 -46 -34 -46" stroked="t">
              <v:imagedata r:id="rId8" o:title=""/>
            </v:shape>
            <v:shape id="_x0000_s1031" type="#_x0000_t75" style="position:absolute;left:954;top:1201;width:6480;height:4580;mso-wrap-distance-left:504.05pt;mso-wrap-distance-right:504.05pt;mso-position-horizontal-relative:margin" o:bordertopcolor="black" o:borderleftcolor="black" o:borderbottomcolor="black" o:borderrightcolor="black" o:allowoverlap="f" stroked="t">
              <v:imagedata r:id="rId9" o:title="" cropbottom="1641f"/>
            </v:shape>
          </v:group>
        </w:pict>
      </w:r>
    </w:p>
    <w:p w:rsidR="002C1AD9" w:rsidRDefault="002C1AD9" w:rsidP="002C1AD9">
      <w:pPr>
        <w:jc w:val="right"/>
        <w:rPr>
          <w:sz w:val="28"/>
          <w:szCs w:val="28"/>
        </w:rPr>
      </w:pPr>
      <w:r w:rsidRPr="00F55B22">
        <w:t xml:space="preserve">Приложение </w:t>
      </w:r>
      <w:r w:rsidRPr="00F55B22">
        <w:rPr>
          <w:u w:val="single"/>
        </w:rPr>
        <w:t>№</w:t>
      </w:r>
      <w:r>
        <w:rPr>
          <w:u w:val="single"/>
        </w:rPr>
        <w:t>2</w:t>
      </w:r>
    </w:p>
    <w:p w:rsidR="002C1AD9" w:rsidRDefault="002C1AD9" w:rsidP="002C1AD9">
      <w:pPr>
        <w:rPr>
          <w:sz w:val="28"/>
          <w:szCs w:val="28"/>
        </w:rPr>
      </w:pPr>
    </w:p>
    <w:p w:rsidR="002C1AD9" w:rsidRDefault="00F32208" w:rsidP="002C1AD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group id="_x0000_s1026" style="position:absolute;left:0;text-align:left;margin-left:435.45pt;margin-top:.3pt;width:298.35pt;height:485.45pt;z-index:-251658752" coordorigin="9774,3533" coordsize="5967,7348">
            <v:shape id="_x0000_s1027" type="#_x0000_t75" style="position:absolute;left:9774;top:3533;width:5940;height:3564;mso-wrap-distance-left:504.05pt;mso-wrap-distance-right:504.05pt;mso-position-horizontal-relative:margin" wrapcoords="-68 -112 -68 21600 21668 21600 21668 -112 -68 -112" stroked="t">
              <v:imagedata r:id="rId10" o:title="" croptop="3915f" cropbottom="4104f" cropleft="3846f" cropright="5665f"/>
            </v:shape>
            <v:shape id="_x0000_s1028" type="#_x0000_t75" style="position:absolute;left:9801;top:7246;width:5940;height:3635;mso-wrap-distance-left:504.05pt;mso-wrap-distance-right:504.05pt;mso-position-horizontal-relative:margin" wrapcoords="-40 -66 -40 21600 21640 21600 21640 -66 -40 -66" stroked="t">
              <v:imagedata r:id="rId11" o:title="" croptop="3188f" cropbottom="4251f" cropleft="3715f" cropright="2081f"/>
            </v:shape>
          </v:group>
        </w:pict>
      </w:r>
    </w:p>
    <w:p w:rsidR="002C1AD9" w:rsidRPr="00F03DA9" w:rsidRDefault="002C1AD9" w:rsidP="002C1AD9">
      <w:pPr>
        <w:jc w:val="center"/>
        <w:rPr>
          <w:sz w:val="28"/>
          <w:szCs w:val="28"/>
        </w:rPr>
      </w:pPr>
    </w:p>
    <w:p w:rsidR="002C1AD9" w:rsidRDefault="002C1AD9" w:rsidP="002C1AD9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</w:r>
    </w:p>
    <w:p w:rsidR="002C1AD9" w:rsidRPr="0020468C" w:rsidRDefault="002C1AD9" w:rsidP="002C1AD9">
      <w:pPr>
        <w:rPr>
          <w:sz w:val="28"/>
          <w:szCs w:val="28"/>
        </w:rPr>
        <w:sectPr w:rsidR="002C1AD9" w:rsidRPr="0020468C" w:rsidSect="00ED176A">
          <w:pgSz w:w="16838" w:h="11906" w:orient="landscape"/>
          <w:pgMar w:top="142" w:right="818" w:bottom="709" w:left="1134" w:header="709" w:footer="709" w:gutter="0"/>
          <w:cols w:space="708"/>
          <w:docGrid w:linePitch="360"/>
        </w:sectPr>
      </w:pPr>
    </w:p>
    <w:p w:rsidR="002C1AD9" w:rsidRPr="00370FB2" w:rsidRDefault="002C1AD9" w:rsidP="002C1AD9">
      <w:r>
        <w:lastRenderedPageBreak/>
        <w:t>Приложение №3</w:t>
      </w:r>
    </w:p>
    <w:p w:rsidR="002C1AD9" w:rsidRDefault="002C1AD9" w:rsidP="002C1A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Прейскурантплатных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компенсационных услуг</w:t>
      </w:r>
    </w:p>
    <w:p w:rsidR="002C1AD9" w:rsidRDefault="002C1AD9" w:rsidP="002C1A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МУК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Ковернинская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ЦБС»</w:t>
      </w:r>
    </w:p>
    <w:p w:rsidR="002C1AD9" w:rsidRDefault="002C1AD9" w:rsidP="002C1A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d"/>
        <w:tblW w:w="10617" w:type="dxa"/>
        <w:tblInd w:w="-601" w:type="dxa"/>
        <w:tblLook w:val="04A0"/>
      </w:tblPr>
      <w:tblGrid>
        <w:gridCol w:w="1125"/>
        <w:gridCol w:w="7216"/>
        <w:gridCol w:w="2276"/>
      </w:tblGrid>
      <w:tr w:rsidR="002C1AD9" w:rsidRPr="00946971" w:rsidTr="00C80938">
        <w:trPr>
          <w:trHeight w:val="125"/>
        </w:trPr>
        <w:tc>
          <w:tcPr>
            <w:tcW w:w="1125" w:type="dxa"/>
          </w:tcPr>
          <w:p w:rsidR="002C1AD9" w:rsidRPr="00946971" w:rsidRDefault="002C1AD9" w:rsidP="00E72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697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7216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0FB2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2276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0FB2">
              <w:rPr>
                <w:rFonts w:ascii="Times New Roman" w:hAnsi="Times New Roman" w:cs="Times New Roman"/>
                <w:b/>
                <w:sz w:val="20"/>
                <w:szCs w:val="20"/>
              </w:rPr>
              <w:t>Цена</w:t>
            </w: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0FB2">
              <w:rPr>
                <w:rFonts w:ascii="Times New Roman" w:hAnsi="Times New Roman" w:cs="Times New Roman"/>
                <w:b/>
                <w:sz w:val="20"/>
                <w:szCs w:val="20"/>
              </w:rPr>
              <w:t>(1 стр./р.)</w:t>
            </w:r>
          </w:p>
        </w:tc>
      </w:tr>
      <w:tr w:rsidR="002C1AD9" w:rsidRPr="00370FB2" w:rsidTr="00852372">
        <w:trPr>
          <w:trHeight w:val="125"/>
        </w:trPr>
        <w:tc>
          <w:tcPr>
            <w:tcW w:w="10617" w:type="dxa"/>
            <w:gridSpan w:val="3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370FB2">
              <w:rPr>
                <w:rFonts w:ascii="Times New Roman" w:hAnsi="Times New Roman" w:cs="Times New Roman"/>
                <w:b/>
                <w:u w:val="single"/>
              </w:rPr>
              <w:t>Библиотечные и информационно – библиографические  услуги</w:t>
            </w:r>
          </w:p>
        </w:tc>
      </w:tr>
      <w:tr w:rsidR="002C1AD9" w:rsidRPr="00370FB2" w:rsidTr="00C80938">
        <w:trPr>
          <w:trHeight w:val="125"/>
        </w:trPr>
        <w:tc>
          <w:tcPr>
            <w:tcW w:w="1125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1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Компенсация за нарушение сроков возврата литературы, выданной на абонементе (начиная с истечения 7 дней со срока возврата литературы)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                                     - книги повышенного спроса</w:t>
            </w:r>
          </w:p>
        </w:tc>
        <w:tc>
          <w:tcPr>
            <w:tcW w:w="2276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50коп</w:t>
            </w:r>
            <w:proofErr w:type="gramStart"/>
            <w:r w:rsidRPr="00370FB2">
              <w:rPr>
                <w:rFonts w:ascii="Times New Roman" w:hAnsi="Times New Roman" w:cs="Times New Roman"/>
              </w:rPr>
              <w:t>.(</w:t>
            </w:r>
            <w:proofErr w:type="gramEnd"/>
            <w:r w:rsidRPr="00370FB2">
              <w:rPr>
                <w:rFonts w:ascii="Times New Roman" w:hAnsi="Times New Roman" w:cs="Times New Roman"/>
              </w:rPr>
              <w:t>за 1 день)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2-00 (за 1 день)</w:t>
            </w:r>
          </w:p>
        </w:tc>
      </w:tr>
      <w:tr w:rsidR="002C1AD9" w:rsidRPr="00370FB2" w:rsidTr="00C80938">
        <w:trPr>
          <w:trHeight w:val="125"/>
        </w:trPr>
        <w:tc>
          <w:tcPr>
            <w:tcW w:w="1125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1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Напоминание читателям – задолжникам о нарушении сроков пользования единого хранения 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                                   - 1 звонок;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                                   -1 открытка;</w:t>
            </w:r>
          </w:p>
        </w:tc>
        <w:tc>
          <w:tcPr>
            <w:tcW w:w="2276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1-00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Стоимость почтовых расходов 20% за услугу.</w:t>
            </w:r>
          </w:p>
        </w:tc>
      </w:tr>
      <w:tr w:rsidR="002C1AD9" w:rsidRPr="00370FB2" w:rsidTr="00C80938">
        <w:trPr>
          <w:trHeight w:val="125"/>
        </w:trPr>
        <w:tc>
          <w:tcPr>
            <w:tcW w:w="1125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1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Выдача литературы под залог</w:t>
            </w:r>
          </w:p>
        </w:tc>
        <w:tc>
          <w:tcPr>
            <w:tcW w:w="227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Сумма залога </w:t>
            </w:r>
            <w:proofErr w:type="gramStart"/>
            <w:r w:rsidRPr="00370FB2">
              <w:rPr>
                <w:rFonts w:ascii="Times New Roman" w:hAnsi="Times New Roman" w:cs="Times New Roman"/>
              </w:rPr>
              <w:t>согласно «Положения</w:t>
            </w:r>
            <w:proofErr w:type="gramEnd"/>
            <w:r w:rsidRPr="00370FB2">
              <w:rPr>
                <w:rFonts w:ascii="Times New Roman" w:hAnsi="Times New Roman" w:cs="Times New Roman"/>
              </w:rPr>
              <w:t xml:space="preserve"> о залоговом абонементе»</w:t>
            </w:r>
          </w:p>
        </w:tc>
      </w:tr>
      <w:tr w:rsidR="002C1AD9" w:rsidRPr="00370FB2" w:rsidTr="00C80938">
        <w:trPr>
          <w:trHeight w:val="125"/>
        </w:trPr>
        <w:tc>
          <w:tcPr>
            <w:tcW w:w="1125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21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Сервисная услуга по замене утерянной пользователем литературы на издание, предложенное библиотекой.</w:t>
            </w:r>
          </w:p>
        </w:tc>
        <w:tc>
          <w:tcPr>
            <w:tcW w:w="227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Стоимость книги  +20% от стоимости книги за услугу.</w:t>
            </w:r>
          </w:p>
        </w:tc>
      </w:tr>
      <w:tr w:rsidR="002C1AD9" w:rsidRPr="00370FB2" w:rsidTr="00C80938">
        <w:trPr>
          <w:trHeight w:val="125"/>
        </w:trPr>
        <w:tc>
          <w:tcPr>
            <w:tcW w:w="1125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21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Взимание стоимости почтовых расходов, связанных с межбиблиотечным абонементом.</w:t>
            </w:r>
          </w:p>
        </w:tc>
        <w:tc>
          <w:tcPr>
            <w:tcW w:w="227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Согласно расценкам отделения связи</w:t>
            </w:r>
          </w:p>
        </w:tc>
      </w:tr>
      <w:tr w:rsidR="002C1AD9" w:rsidRPr="00370FB2" w:rsidTr="00C80938">
        <w:trPr>
          <w:trHeight w:val="125"/>
        </w:trPr>
        <w:tc>
          <w:tcPr>
            <w:tcW w:w="1125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1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Составление списков литературы к курсовым, дипломным, научным работам. Редактирование библиографических описаний.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- Подбор изданий по предварительным заявкам (телефон).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 1 описание (библиографическая запись).</w:t>
            </w:r>
          </w:p>
        </w:tc>
        <w:tc>
          <w:tcPr>
            <w:tcW w:w="227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3-00</w:t>
            </w:r>
          </w:p>
        </w:tc>
      </w:tr>
      <w:tr w:rsidR="002C1AD9" w:rsidRPr="00370FB2" w:rsidTr="00C80938">
        <w:trPr>
          <w:trHeight w:val="125"/>
        </w:trPr>
        <w:tc>
          <w:tcPr>
            <w:tcW w:w="1125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21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Электронная доставка копии документа </w:t>
            </w:r>
            <w:proofErr w:type="gramStart"/>
            <w:r w:rsidRPr="00370FB2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370FB2">
              <w:rPr>
                <w:rFonts w:ascii="Times New Roman" w:hAnsi="Times New Roman" w:cs="Times New Roman"/>
              </w:rPr>
              <w:t>в соответствии с положениями 4 части ГК РФ)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- пересылка сообщения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- доставка документа</w:t>
            </w:r>
          </w:p>
        </w:tc>
        <w:tc>
          <w:tcPr>
            <w:tcW w:w="227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8-00</w:t>
            </w: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6-00</w:t>
            </w:r>
          </w:p>
        </w:tc>
      </w:tr>
      <w:tr w:rsidR="002C1AD9" w:rsidRPr="00370FB2" w:rsidTr="00C80938">
        <w:trPr>
          <w:trHeight w:val="125"/>
        </w:trPr>
        <w:tc>
          <w:tcPr>
            <w:tcW w:w="1125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21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Проведение мероприятий по заказу (круглые столы, утренники, литературные вечера, творческие вечера, часы информации) 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                                             - 1 мероприятие.</w:t>
            </w:r>
          </w:p>
        </w:tc>
        <w:tc>
          <w:tcPr>
            <w:tcW w:w="227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   Договорная</w:t>
            </w:r>
          </w:p>
        </w:tc>
      </w:tr>
      <w:tr w:rsidR="002C1AD9" w:rsidRPr="00370FB2" w:rsidTr="00C80938">
        <w:trPr>
          <w:trHeight w:val="125"/>
        </w:trPr>
        <w:tc>
          <w:tcPr>
            <w:tcW w:w="1125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1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Демонстрация рекламных объявлений на информационных стендах библиотеки (библиотека) 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                                             – 7 дней.</w:t>
            </w:r>
          </w:p>
        </w:tc>
        <w:tc>
          <w:tcPr>
            <w:tcW w:w="227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20-00</w:t>
            </w:r>
          </w:p>
        </w:tc>
      </w:tr>
      <w:tr w:rsidR="002C1AD9" w:rsidRPr="00370FB2" w:rsidTr="00C80938">
        <w:trPr>
          <w:trHeight w:val="125"/>
        </w:trPr>
        <w:tc>
          <w:tcPr>
            <w:tcW w:w="1125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1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Выполнение библиографических справок (в случае отказа пользователя работать с источниками самостоятельно)</w:t>
            </w:r>
          </w:p>
          <w:p w:rsidR="00852372" w:rsidRDefault="002C1AD9" w:rsidP="00852372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- фактографическая справка</w:t>
            </w:r>
          </w:p>
          <w:p w:rsidR="002C1AD9" w:rsidRPr="00370FB2" w:rsidRDefault="002C1AD9" w:rsidP="00852372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- адресная справка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- сверка, подбор цитаты, эпиграфа и т.д.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- поиск адресной и фактографической информации</w:t>
            </w:r>
          </w:p>
        </w:tc>
        <w:tc>
          <w:tcPr>
            <w:tcW w:w="227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20-00</w:t>
            </w: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20-00</w:t>
            </w: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20-00</w:t>
            </w: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20-00</w:t>
            </w:r>
          </w:p>
        </w:tc>
      </w:tr>
      <w:tr w:rsidR="002C1AD9" w:rsidRPr="00370FB2" w:rsidTr="00852372">
        <w:trPr>
          <w:trHeight w:val="234"/>
        </w:trPr>
        <w:tc>
          <w:tcPr>
            <w:tcW w:w="10617" w:type="dxa"/>
            <w:gridSpan w:val="3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370FB2">
              <w:rPr>
                <w:rFonts w:ascii="Times New Roman" w:hAnsi="Times New Roman" w:cs="Times New Roman"/>
                <w:b/>
                <w:u w:val="single"/>
              </w:rPr>
              <w:t>Компьютерные услуги</w:t>
            </w:r>
          </w:p>
        </w:tc>
      </w:tr>
      <w:tr w:rsidR="002C1AD9" w:rsidRPr="00370FB2" w:rsidTr="00C80938">
        <w:trPr>
          <w:trHeight w:val="3197"/>
        </w:trPr>
        <w:tc>
          <w:tcPr>
            <w:tcW w:w="1125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721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  <w:b/>
              </w:rPr>
            </w:pPr>
            <w:r w:rsidRPr="00370FB2">
              <w:rPr>
                <w:rFonts w:ascii="Times New Roman" w:hAnsi="Times New Roman" w:cs="Times New Roman"/>
                <w:b/>
              </w:rPr>
              <w:t>Изготовление копий ЧБ или ЦВ печати, запись, передача информации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Изготовление копий ЧБ  печати - (формат А-4)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                                                  1 стр.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                                                  1 лист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Изготовление копий ЦВ  печати - (формат А-4)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                                                  1 стр.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                                                  1 лист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- Изготовление копий ЧБ или ЦВ печати портретов, иллюстраций, чертежей, выкроек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Формат А-4 (1 стр.) 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- Изготовление копий ЧБ печати местной газеты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  <w:lang w:val="en-US"/>
              </w:rPr>
            </w:pPr>
            <w:r w:rsidRPr="00370FB2">
              <w:rPr>
                <w:rFonts w:ascii="Times New Roman" w:hAnsi="Times New Roman" w:cs="Times New Roman"/>
              </w:rPr>
              <w:t>-</w:t>
            </w:r>
            <w:r w:rsidRPr="00370FB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70FB2">
              <w:rPr>
                <w:rFonts w:ascii="Times New Roman" w:hAnsi="Times New Roman" w:cs="Times New Roman"/>
              </w:rPr>
              <w:t>с 1958 г. по 1970 г.                1 стр.;</w:t>
            </w:r>
          </w:p>
        </w:tc>
        <w:tc>
          <w:tcPr>
            <w:tcW w:w="227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5-00</w:t>
            </w: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  <w:lang w:val="en-US"/>
              </w:rPr>
              <w:t>5</w:t>
            </w:r>
            <w:r w:rsidRPr="00370FB2">
              <w:rPr>
                <w:rFonts w:ascii="Times New Roman" w:hAnsi="Times New Roman" w:cs="Times New Roman"/>
              </w:rPr>
              <w:t>-00</w:t>
            </w: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  <w:lang w:val="en-US"/>
              </w:rPr>
              <w:t>7</w:t>
            </w:r>
            <w:r w:rsidRPr="00370FB2">
              <w:rPr>
                <w:rFonts w:ascii="Times New Roman" w:hAnsi="Times New Roman" w:cs="Times New Roman"/>
              </w:rPr>
              <w:t>-00</w:t>
            </w: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70FB2">
              <w:rPr>
                <w:rFonts w:ascii="Times New Roman" w:hAnsi="Times New Roman" w:cs="Times New Roman"/>
                <w:lang w:val="en-US"/>
              </w:rPr>
              <w:t>15-00</w:t>
            </w: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  <w:lang w:val="en-US"/>
              </w:rPr>
              <w:t>20</w:t>
            </w:r>
            <w:r w:rsidRPr="00370FB2">
              <w:rPr>
                <w:rFonts w:ascii="Times New Roman" w:hAnsi="Times New Roman" w:cs="Times New Roman"/>
              </w:rPr>
              <w:t>-00</w:t>
            </w: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30-00</w:t>
            </w: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2C1AD9" w:rsidRPr="00852372" w:rsidRDefault="002C1AD9" w:rsidP="00852372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1-5</w:t>
            </w:r>
            <w:r w:rsidR="00852372">
              <w:rPr>
                <w:rFonts w:ascii="Times New Roman" w:hAnsi="Times New Roman" w:cs="Times New Roman"/>
              </w:rPr>
              <w:t>0</w:t>
            </w:r>
          </w:p>
        </w:tc>
      </w:tr>
      <w:tr w:rsidR="002C1AD9" w:rsidRPr="00370FB2" w:rsidTr="00C80938">
        <w:trPr>
          <w:trHeight w:val="1278"/>
        </w:trPr>
        <w:tc>
          <w:tcPr>
            <w:tcW w:w="1125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70FB2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21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  <w:b/>
              </w:rPr>
            </w:pPr>
            <w:r w:rsidRPr="00370FB2">
              <w:rPr>
                <w:rFonts w:ascii="Times New Roman" w:hAnsi="Times New Roman" w:cs="Times New Roman"/>
                <w:b/>
              </w:rPr>
              <w:t>Создание временного файла для дальнейшего репродуцирования: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с выводом на бумажный носитель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                                            - текст с распознаванием;</w:t>
            </w:r>
          </w:p>
          <w:p w:rsidR="002C1AD9" w:rsidRPr="00852372" w:rsidRDefault="002C1AD9" w:rsidP="00852372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                                            -фото, рисунки, картинки и др.</w:t>
            </w:r>
          </w:p>
        </w:tc>
        <w:tc>
          <w:tcPr>
            <w:tcW w:w="2276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10-00-15-00</w:t>
            </w:r>
          </w:p>
          <w:p w:rsidR="002C1AD9" w:rsidRPr="00852372" w:rsidRDefault="002C1AD9" w:rsidP="00852372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7-00</w:t>
            </w:r>
          </w:p>
        </w:tc>
      </w:tr>
      <w:tr w:rsidR="002C1AD9" w:rsidRPr="00370FB2" w:rsidTr="00C80938">
        <w:trPr>
          <w:trHeight w:val="1197"/>
        </w:trPr>
        <w:tc>
          <w:tcPr>
            <w:tcW w:w="1125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70FB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21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  <w:b/>
              </w:rPr>
            </w:pPr>
            <w:r w:rsidRPr="00370FB2">
              <w:rPr>
                <w:rFonts w:ascii="Times New Roman" w:hAnsi="Times New Roman" w:cs="Times New Roman"/>
                <w:b/>
              </w:rPr>
              <w:t>Предоставление оборудованного места для индивидуальных занятий: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- 1 час работы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- услуга записи на носители </w:t>
            </w:r>
            <w:r w:rsidRPr="00370FB2">
              <w:rPr>
                <w:rFonts w:ascii="Times New Roman" w:hAnsi="Times New Roman" w:cs="Times New Roman"/>
                <w:lang w:val="en-US"/>
              </w:rPr>
              <w:t>CD</w:t>
            </w:r>
            <w:r w:rsidRPr="00370FB2">
              <w:rPr>
                <w:rFonts w:ascii="Times New Roman" w:hAnsi="Times New Roman" w:cs="Times New Roman"/>
              </w:rPr>
              <w:t>-</w:t>
            </w:r>
            <w:r w:rsidRPr="00370FB2">
              <w:rPr>
                <w:rFonts w:ascii="Times New Roman" w:hAnsi="Times New Roman" w:cs="Times New Roman"/>
                <w:lang w:val="en-US"/>
              </w:rPr>
              <w:t>R</w:t>
            </w:r>
            <w:r w:rsidRPr="00370FB2">
              <w:rPr>
                <w:rFonts w:ascii="Times New Roman" w:hAnsi="Times New Roman" w:cs="Times New Roman"/>
              </w:rPr>
              <w:t xml:space="preserve">, </w:t>
            </w:r>
            <w:r w:rsidRPr="00370FB2">
              <w:rPr>
                <w:rFonts w:ascii="Times New Roman" w:hAnsi="Times New Roman" w:cs="Times New Roman"/>
                <w:lang w:val="en-US"/>
              </w:rPr>
              <w:t>CD</w:t>
            </w:r>
            <w:r w:rsidRPr="00370FB2">
              <w:rPr>
                <w:rFonts w:ascii="Times New Roman" w:hAnsi="Times New Roman" w:cs="Times New Roman"/>
              </w:rPr>
              <w:t>-</w:t>
            </w:r>
            <w:r w:rsidRPr="00370FB2">
              <w:rPr>
                <w:rFonts w:ascii="Times New Roman" w:hAnsi="Times New Roman" w:cs="Times New Roman"/>
                <w:lang w:val="en-US"/>
              </w:rPr>
              <w:t>RW</w:t>
            </w:r>
            <w:r w:rsidRPr="00370FB2">
              <w:rPr>
                <w:rFonts w:ascii="Times New Roman" w:hAnsi="Times New Roman" w:cs="Times New Roman"/>
              </w:rPr>
              <w:t xml:space="preserve">, </w:t>
            </w:r>
            <w:r w:rsidRPr="00370FB2">
              <w:rPr>
                <w:rFonts w:ascii="Times New Roman" w:hAnsi="Times New Roman" w:cs="Times New Roman"/>
                <w:lang w:val="en-US"/>
              </w:rPr>
              <w:t>DVD</w:t>
            </w:r>
            <w:r w:rsidRPr="00370FB2">
              <w:rPr>
                <w:rFonts w:ascii="Times New Roman" w:hAnsi="Times New Roman" w:cs="Times New Roman"/>
              </w:rPr>
              <w:t xml:space="preserve"> –</w:t>
            </w:r>
            <w:r w:rsidRPr="00370FB2">
              <w:rPr>
                <w:rFonts w:ascii="Times New Roman" w:hAnsi="Times New Roman" w:cs="Times New Roman"/>
                <w:lang w:val="en-US"/>
              </w:rPr>
              <w:t>R</w:t>
            </w:r>
            <w:r w:rsidRPr="00370FB2">
              <w:rPr>
                <w:rFonts w:ascii="Times New Roman" w:hAnsi="Times New Roman" w:cs="Times New Roman"/>
              </w:rPr>
              <w:t xml:space="preserve">, </w:t>
            </w:r>
            <w:r w:rsidRPr="00370FB2">
              <w:rPr>
                <w:rFonts w:ascii="Times New Roman" w:hAnsi="Times New Roman" w:cs="Times New Roman"/>
                <w:lang w:val="en-US"/>
              </w:rPr>
              <w:t>DVD</w:t>
            </w:r>
            <w:r w:rsidRPr="00370FB2">
              <w:rPr>
                <w:rFonts w:ascii="Times New Roman" w:hAnsi="Times New Roman" w:cs="Times New Roman"/>
              </w:rPr>
              <w:t>-</w:t>
            </w:r>
            <w:r w:rsidRPr="00370FB2">
              <w:rPr>
                <w:rFonts w:ascii="Times New Roman" w:hAnsi="Times New Roman" w:cs="Times New Roman"/>
                <w:lang w:val="en-US"/>
              </w:rPr>
              <w:t>RW</w:t>
            </w:r>
            <w:r w:rsidRPr="00370FB2">
              <w:rPr>
                <w:rFonts w:ascii="Times New Roman" w:hAnsi="Times New Roman" w:cs="Times New Roman"/>
              </w:rPr>
              <w:t xml:space="preserve">, </w:t>
            </w:r>
            <w:r w:rsidRPr="00370FB2">
              <w:rPr>
                <w:rFonts w:ascii="Times New Roman" w:hAnsi="Times New Roman" w:cs="Times New Roman"/>
                <w:lang w:val="en-US"/>
              </w:rPr>
              <w:t>USB</w:t>
            </w:r>
          </w:p>
        </w:tc>
        <w:tc>
          <w:tcPr>
            <w:tcW w:w="2276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40-00</w:t>
            </w: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10-00</w:t>
            </w:r>
          </w:p>
        </w:tc>
      </w:tr>
      <w:tr w:rsidR="002C1AD9" w:rsidRPr="00370FB2" w:rsidTr="00C80938">
        <w:trPr>
          <w:trHeight w:val="481"/>
        </w:trPr>
        <w:tc>
          <w:tcPr>
            <w:tcW w:w="1125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70FB2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721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  <w:b/>
              </w:rPr>
            </w:pPr>
            <w:r w:rsidRPr="00370FB2">
              <w:rPr>
                <w:rFonts w:ascii="Times New Roman" w:hAnsi="Times New Roman" w:cs="Times New Roman"/>
                <w:b/>
              </w:rPr>
              <w:t>Услуги экранного времени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- 1 час работы</w:t>
            </w:r>
          </w:p>
        </w:tc>
        <w:tc>
          <w:tcPr>
            <w:tcW w:w="2276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40-00</w:t>
            </w:r>
          </w:p>
        </w:tc>
      </w:tr>
      <w:tr w:rsidR="002C1AD9" w:rsidRPr="00370FB2" w:rsidTr="00C80938">
        <w:trPr>
          <w:trHeight w:val="717"/>
        </w:trPr>
        <w:tc>
          <w:tcPr>
            <w:tcW w:w="1125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70FB2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721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Предоставление компьютера пользователю для самостоятельной работы без доступа в сеть </w:t>
            </w:r>
            <w:r w:rsidRPr="00370FB2">
              <w:rPr>
                <w:rFonts w:ascii="Times New Roman" w:hAnsi="Times New Roman" w:cs="Times New Roman"/>
                <w:lang w:val="en-US"/>
              </w:rPr>
              <w:t>internet</w:t>
            </w:r>
            <w:r w:rsidRPr="00370FB2">
              <w:rPr>
                <w:rFonts w:ascii="Times New Roman" w:hAnsi="Times New Roman" w:cs="Times New Roman"/>
              </w:rPr>
              <w:t xml:space="preserve"> для набора текста.  (1 час) </w:t>
            </w:r>
          </w:p>
        </w:tc>
        <w:tc>
          <w:tcPr>
            <w:tcW w:w="2276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15-00</w:t>
            </w:r>
          </w:p>
        </w:tc>
      </w:tr>
      <w:tr w:rsidR="002C1AD9" w:rsidRPr="00370FB2" w:rsidTr="00C80938">
        <w:trPr>
          <w:trHeight w:val="717"/>
        </w:trPr>
        <w:tc>
          <w:tcPr>
            <w:tcW w:w="1125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70FB2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721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Использование электронного почтового ящика библиотеки для отправки сообщений пользователей.  (1 сообщение)</w:t>
            </w:r>
          </w:p>
        </w:tc>
        <w:tc>
          <w:tcPr>
            <w:tcW w:w="2276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8-00</w:t>
            </w:r>
          </w:p>
        </w:tc>
      </w:tr>
      <w:tr w:rsidR="002C1AD9" w:rsidRPr="00370FB2" w:rsidTr="00C80938">
        <w:trPr>
          <w:trHeight w:val="468"/>
        </w:trPr>
        <w:tc>
          <w:tcPr>
            <w:tcW w:w="1125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70FB2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721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Создание электронного почтового ящика (1 почтовый ящик)</w:t>
            </w:r>
          </w:p>
        </w:tc>
        <w:tc>
          <w:tcPr>
            <w:tcW w:w="2276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30-00</w:t>
            </w:r>
          </w:p>
        </w:tc>
      </w:tr>
      <w:tr w:rsidR="002C1AD9" w:rsidRPr="00370FB2" w:rsidTr="00C80938">
        <w:trPr>
          <w:trHeight w:val="1924"/>
        </w:trPr>
        <w:tc>
          <w:tcPr>
            <w:tcW w:w="1125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70FB2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7216" w:type="dxa"/>
          </w:tcPr>
          <w:p w:rsidR="002C1AD9" w:rsidRPr="00370FB2" w:rsidRDefault="002C1AD9" w:rsidP="00E72931">
            <w:pPr>
              <w:rPr>
                <w:rFonts w:ascii="Times New Roman" w:hAnsi="Times New Roman" w:cs="Times New Roman"/>
                <w:b/>
              </w:rPr>
            </w:pPr>
            <w:r w:rsidRPr="00370FB2">
              <w:rPr>
                <w:rFonts w:ascii="Times New Roman" w:hAnsi="Times New Roman" w:cs="Times New Roman"/>
                <w:b/>
              </w:rPr>
              <w:t>Издательская деятельность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Набор текста стр. формата А-4 (</w:t>
            </w:r>
            <w:r w:rsidRPr="00370FB2">
              <w:rPr>
                <w:rFonts w:ascii="Times New Roman" w:hAnsi="Times New Roman" w:cs="Times New Roman"/>
                <w:lang w:val="en-US"/>
              </w:rPr>
              <w:t>Word</w:t>
            </w:r>
            <w:r w:rsidRPr="00370FB2">
              <w:rPr>
                <w:rFonts w:ascii="Times New Roman" w:hAnsi="Times New Roman" w:cs="Times New Roman"/>
              </w:rPr>
              <w:t xml:space="preserve">, </w:t>
            </w:r>
            <w:r w:rsidRPr="00370FB2">
              <w:rPr>
                <w:rFonts w:ascii="Times New Roman" w:hAnsi="Times New Roman" w:cs="Times New Roman"/>
                <w:lang w:val="en-US"/>
              </w:rPr>
              <w:t>Times</w:t>
            </w:r>
            <w:r w:rsidRPr="00370FB2">
              <w:rPr>
                <w:rFonts w:ascii="Times New Roman" w:hAnsi="Times New Roman" w:cs="Times New Roman"/>
              </w:rPr>
              <w:t xml:space="preserve"> </w:t>
            </w:r>
            <w:r w:rsidRPr="00370FB2">
              <w:rPr>
                <w:rFonts w:ascii="Times New Roman" w:hAnsi="Times New Roman" w:cs="Times New Roman"/>
                <w:lang w:val="en-US"/>
              </w:rPr>
              <w:t>New</w:t>
            </w:r>
            <w:r w:rsidRPr="00370FB2">
              <w:rPr>
                <w:rFonts w:ascii="Times New Roman" w:hAnsi="Times New Roman" w:cs="Times New Roman"/>
              </w:rPr>
              <w:t xml:space="preserve"> </w:t>
            </w:r>
            <w:r w:rsidRPr="00370FB2">
              <w:rPr>
                <w:rFonts w:ascii="Times New Roman" w:hAnsi="Times New Roman" w:cs="Times New Roman"/>
                <w:lang w:val="en-US"/>
              </w:rPr>
              <w:t>Roman</w:t>
            </w:r>
            <w:r w:rsidRPr="00370FB2">
              <w:rPr>
                <w:rFonts w:ascii="Times New Roman" w:hAnsi="Times New Roman" w:cs="Times New Roman"/>
              </w:rPr>
              <w:t>,14, 1,5 интервал)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                                            - с печатного текста;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                                            - с рукописного текста;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                                            - иллюстрации, диаграммы, схемы;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                                            - иностранный текст</w:t>
            </w:r>
          </w:p>
          <w:p w:rsidR="002C1AD9" w:rsidRPr="00370FB2" w:rsidRDefault="002C1AD9" w:rsidP="00E72931">
            <w:pPr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 xml:space="preserve">                                            - титульный лист.</w:t>
            </w:r>
          </w:p>
        </w:tc>
        <w:tc>
          <w:tcPr>
            <w:tcW w:w="2276" w:type="dxa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20-00</w:t>
            </w: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25-00</w:t>
            </w: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35-00</w:t>
            </w: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50-00</w:t>
            </w:r>
          </w:p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</w:rPr>
              <w:t>5-00</w:t>
            </w:r>
          </w:p>
        </w:tc>
      </w:tr>
      <w:tr w:rsidR="002C1AD9" w:rsidRPr="00370FB2" w:rsidTr="00852372">
        <w:trPr>
          <w:trHeight w:val="234"/>
        </w:trPr>
        <w:tc>
          <w:tcPr>
            <w:tcW w:w="10617" w:type="dxa"/>
            <w:gridSpan w:val="3"/>
          </w:tcPr>
          <w:p w:rsidR="002C1AD9" w:rsidRPr="00370FB2" w:rsidRDefault="002C1AD9" w:rsidP="00E72931">
            <w:pPr>
              <w:jc w:val="center"/>
              <w:rPr>
                <w:rFonts w:ascii="Times New Roman" w:hAnsi="Times New Roman" w:cs="Times New Roman"/>
              </w:rPr>
            </w:pPr>
            <w:r w:rsidRPr="00370FB2">
              <w:rPr>
                <w:rFonts w:ascii="Times New Roman" w:hAnsi="Times New Roman" w:cs="Times New Roman"/>
                <w:b/>
                <w:u w:val="single"/>
              </w:rPr>
              <w:t>Другие виды работ</w:t>
            </w:r>
          </w:p>
        </w:tc>
      </w:tr>
    </w:tbl>
    <w:p w:rsidR="002C1AD9" w:rsidRPr="00370FB2" w:rsidRDefault="002C1AD9" w:rsidP="002C1AD9">
      <w:pPr>
        <w:pStyle w:val="ac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C1AD9" w:rsidRDefault="002C1AD9" w:rsidP="002C1AD9">
      <w:pPr>
        <w:pStyle w:val="ac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D176A" w:rsidRDefault="00ED176A" w:rsidP="002C1AD9">
      <w:pPr>
        <w:pStyle w:val="ac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D176A" w:rsidRDefault="00ED176A" w:rsidP="002C1AD9">
      <w:pPr>
        <w:pStyle w:val="ac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D176A" w:rsidRDefault="00ED176A" w:rsidP="002C1AD9">
      <w:pPr>
        <w:pStyle w:val="ac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D176A" w:rsidRDefault="00ED176A" w:rsidP="002C1AD9">
      <w:pPr>
        <w:pStyle w:val="ac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D176A" w:rsidRDefault="00ED176A" w:rsidP="002C1AD9">
      <w:pPr>
        <w:pStyle w:val="ac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D176A" w:rsidRDefault="00ED176A" w:rsidP="002C1AD9">
      <w:pPr>
        <w:pStyle w:val="ac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D176A" w:rsidRDefault="00ED176A" w:rsidP="002C1AD9">
      <w:pPr>
        <w:pStyle w:val="ac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D176A" w:rsidRDefault="00ED176A" w:rsidP="002C1AD9">
      <w:pPr>
        <w:pStyle w:val="ac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D176A" w:rsidRDefault="00ED176A" w:rsidP="002C1AD9">
      <w:pPr>
        <w:pStyle w:val="ac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D176A" w:rsidRDefault="00ED176A" w:rsidP="002C1AD9">
      <w:pPr>
        <w:pStyle w:val="ac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D176A" w:rsidRDefault="00ED176A" w:rsidP="002C1AD9">
      <w:pPr>
        <w:pStyle w:val="ac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D176A" w:rsidRDefault="00ED176A" w:rsidP="002C1AD9">
      <w:pPr>
        <w:pStyle w:val="ac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D176A" w:rsidRPr="00370FB2" w:rsidRDefault="00ED176A" w:rsidP="002C1AD9">
      <w:pPr>
        <w:pStyle w:val="ac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2C1AD9" w:rsidRPr="00370FB2" w:rsidRDefault="002C1AD9" w:rsidP="002C1AD9">
      <w:pPr>
        <w:rPr>
          <w:rFonts w:ascii="Times New Roman" w:hAnsi="Times New Roman" w:cs="Times New Roman"/>
          <w:b/>
          <w:lang w:val="en-US"/>
        </w:rPr>
      </w:pPr>
    </w:p>
    <w:p w:rsidR="002C1AD9" w:rsidRPr="00370FB2" w:rsidRDefault="002C1AD9" w:rsidP="002C1AD9">
      <w:pPr>
        <w:jc w:val="right"/>
      </w:pPr>
      <w:r>
        <w:t>Приложение №4</w:t>
      </w:r>
    </w:p>
    <w:p w:rsidR="002C1AD9" w:rsidRPr="002C1AD9" w:rsidRDefault="002C1AD9" w:rsidP="002C1AD9">
      <w:pPr>
        <w:rPr>
          <w:rFonts w:ascii="Times New Roman" w:hAnsi="Times New Roman" w:cs="Times New Roman"/>
          <w:b/>
        </w:rPr>
      </w:pPr>
    </w:p>
    <w:p w:rsidR="002C1AD9" w:rsidRPr="00370FB2" w:rsidRDefault="002C1AD9" w:rsidP="002C1AD9">
      <w:pPr>
        <w:jc w:val="center"/>
        <w:outlineLvl w:val="0"/>
        <w:rPr>
          <w:b/>
        </w:rPr>
      </w:pPr>
    </w:p>
    <w:p w:rsidR="002C1AD9" w:rsidRPr="00370FB2" w:rsidRDefault="002C1AD9" w:rsidP="002C1A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C1AD9" w:rsidRPr="00370FB2" w:rsidRDefault="002C1AD9" w:rsidP="002C1A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C1AD9" w:rsidRPr="00370FB2" w:rsidRDefault="002C1AD9" w:rsidP="002C1AD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70FB2">
        <w:rPr>
          <w:color w:val="333333"/>
          <w:sz w:val="28"/>
          <w:szCs w:val="28"/>
        </w:rPr>
        <w:t>Я__________________________________________</w:t>
      </w:r>
      <w:r>
        <w:rPr>
          <w:color w:val="333333"/>
          <w:sz w:val="28"/>
          <w:szCs w:val="28"/>
        </w:rPr>
        <w:t>______________________</w:t>
      </w:r>
      <w:r w:rsidRPr="00370FB2">
        <w:rPr>
          <w:color w:val="333333"/>
          <w:sz w:val="28"/>
          <w:szCs w:val="28"/>
        </w:rPr>
        <w:t xml:space="preserve"> </w:t>
      </w:r>
    </w:p>
    <w:p w:rsidR="002C1AD9" w:rsidRPr="00370FB2" w:rsidRDefault="002C1AD9" w:rsidP="002C1AD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70FB2">
        <w:rPr>
          <w:color w:val="333333"/>
          <w:sz w:val="28"/>
          <w:szCs w:val="28"/>
        </w:rPr>
        <w:t>проживающа</w:t>
      </w:r>
      <w:proofErr w:type="gramStart"/>
      <w:r w:rsidRPr="00370FB2">
        <w:rPr>
          <w:color w:val="333333"/>
          <w:sz w:val="28"/>
          <w:szCs w:val="28"/>
        </w:rPr>
        <w:t>я(</w:t>
      </w:r>
      <w:proofErr w:type="spellStart"/>
      <w:proofErr w:type="gramEnd"/>
      <w:r w:rsidRPr="00370FB2">
        <w:rPr>
          <w:color w:val="333333"/>
          <w:sz w:val="28"/>
          <w:szCs w:val="28"/>
        </w:rPr>
        <w:t>ий</w:t>
      </w:r>
      <w:proofErr w:type="spellEnd"/>
      <w:r w:rsidRPr="00370FB2">
        <w:rPr>
          <w:color w:val="333333"/>
          <w:sz w:val="28"/>
          <w:szCs w:val="28"/>
        </w:rPr>
        <w:t>)_____________________________</w:t>
      </w:r>
      <w:r>
        <w:rPr>
          <w:color w:val="333333"/>
          <w:sz w:val="28"/>
          <w:szCs w:val="28"/>
        </w:rPr>
        <w:t>______________________</w:t>
      </w:r>
    </w:p>
    <w:p w:rsidR="002C1AD9" w:rsidRPr="00370FB2" w:rsidRDefault="002C1AD9" w:rsidP="002C1AD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70FB2">
        <w:rPr>
          <w:color w:val="333333"/>
          <w:sz w:val="28"/>
          <w:szCs w:val="28"/>
        </w:rPr>
        <w:t xml:space="preserve">паспорт______________________________________________________________________________________________________________________________  </w:t>
      </w:r>
    </w:p>
    <w:p w:rsidR="002C1AD9" w:rsidRPr="00370FB2" w:rsidRDefault="002C1AD9" w:rsidP="002C1AD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70FB2">
        <w:rPr>
          <w:color w:val="333333"/>
          <w:sz w:val="28"/>
          <w:szCs w:val="28"/>
        </w:rPr>
        <w:t>доверяю______________________________________</w:t>
      </w:r>
      <w:r>
        <w:rPr>
          <w:color w:val="333333"/>
          <w:sz w:val="28"/>
          <w:szCs w:val="28"/>
        </w:rPr>
        <w:t>_____________________</w:t>
      </w:r>
    </w:p>
    <w:p w:rsidR="002C1AD9" w:rsidRPr="00370FB2" w:rsidRDefault="002C1AD9" w:rsidP="002C1AD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>проживающей</w:t>
      </w:r>
      <w:proofErr w:type="gramEnd"/>
      <w:r>
        <w:rPr>
          <w:color w:val="333333"/>
          <w:sz w:val="28"/>
          <w:szCs w:val="28"/>
        </w:rPr>
        <w:t xml:space="preserve">     (ему) по  </w:t>
      </w:r>
      <w:r w:rsidRPr="00370FB2">
        <w:rPr>
          <w:color w:val="333333"/>
          <w:sz w:val="28"/>
          <w:szCs w:val="28"/>
        </w:rPr>
        <w:t>адресу</w:t>
      </w:r>
      <w:r>
        <w:rPr>
          <w:color w:val="333333"/>
          <w:sz w:val="28"/>
          <w:szCs w:val="28"/>
        </w:rPr>
        <w:t xml:space="preserve"> </w:t>
      </w:r>
      <w:r w:rsidRPr="00370FB2">
        <w:rPr>
          <w:color w:val="333333"/>
          <w:sz w:val="28"/>
          <w:szCs w:val="28"/>
        </w:rPr>
        <w:t>___________________________________________</w:t>
      </w:r>
      <w:r>
        <w:rPr>
          <w:color w:val="333333"/>
          <w:sz w:val="28"/>
          <w:szCs w:val="28"/>
        </w:rPr>
        <w:t>_______________________</w:t>
      </w:r>
    </w:p>
    <w:p w:rsidR="002C1AD9" w:rsidRPr="00370FB2" w:rsidRDefault="002C1AD9" w:rsidP="002C1AD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70FB2">
        <w:rPr>
          <w:color w:val="333333"/>
          <w:sz w:val="28"/>
          <w:szCs w:val="28"/>
        </w:rPr>
        <w:t>паспорт</w:t>
      </w:r>
      <w:r>
        <w:rPr>
          <w:color w:val="333333"/>
          <w:sz w:val="28"/>
          <w:szCs w:val="28"/>
        </w:rPr>
        <w:t xml:space="preserve"> </w:t>
      </w:r>
      <w:r w:rsidRPr="00370FB2">
        <w:rPr>
          <w:color w:val="333333"/>
          <w:sz w:val="28"/>
          <w:szCs w:val="28"/>
        </w:rPr>
        <w:t>______________________________________</w:t>
      </w:r>
      <w:r>
        <w:rPr>
          <w:color w:val="333333"/>
          <w:sz w:val="28"/>
          <w:szCs w:val="28"/>
        </w:rPr>
        <w:t>_____________________</w:t>
      </w:r>
    </w:p>
    <w:p w:rsidR="002C1AD9" w:rsidRPr="00370FB2" w:rsidRDefault="002C1AD9" w:rsidP="002C1AD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70FB2">
        <w:rPr>
          <w:color w:val="333333"/>
          <w:sz w:val="28"/>
          <w:szCs w:val="28"/>
        </w:rPr>
        <w:t>_____________________________________________</w:t>
      </w:r>
      <w:r>
        <w:rPr>
          <w:color w:val="333333"/>
          <w:sz w:val="28"/>
          <w:szCs w:val="28"/>
        </w:rPr>
        <w:t>_____________________</w:t>
      </w:r>
    </w:p>
    <w:p w:rsidR="002C1AD9" w:rsidRPr="00370FB2" w:rsidRDefault="002C1AD9" w:rsidP="002C1AD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место </w:t>
      </w:r>
      <w:r w:rsidRPr="00370FB2">
        <w:rPr>
          <w:color w:val="333333"/>
          <w:sz w:val="28"/>
          <w:szCs w:val="28"/>
        </w:rPr>
        <w:t>работы____________________________</w:t>
      </w:r>
      <w:r>
        <w:rPr>
          <w:color w:val="333333"/>
          <w:sz w:val="28"/>
          <w:szCs w:val="28"/>
        </w:rPr>
        <w:t>__________________________</w:t>
      </w:r>
    </w:p>
    <w:p w:rsidR="002C1AD9" w:rsidRPr="00370FB2" w:rsidRDefault="002C1AD9" w:rsidP="002C1AD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70FB2">
        <w:rPr>
          <w:color w:val="333333"/>
          <w:sz w:val="28"/>
          <w:szCs w:val="28"/>
        </w:rPr>
        <w:t>получать и сдавать док</w:t>
      </w:r>
      <w:r>
        <w:rPr>
          <w:color w:val="333333"/>
          <w:sz w:val="28"/>
          <w:szCs w:val="28"/>
        </w:rPr>
        <w:t xml:space="preserve">ументы  </w:t>
      </w:r>
      <w:proofErr w:type="gramStart"/>
      <w:r w:rsidRPr="00370FB2">
        <w:rPr>
          <w:color w:val="333333"/>
          <w:sz w:val="28"/>
          <w:szCs w:val="28"/>
        </w:rPr>
        <w:t>в</w:t>
      </w:r>
      <w:proofErr w:type="gramEnd"/>
      <w:r w:rsidRPr="00370FB2">
        <w:rPr>
          <w:color w:val="333333"/>
          <w:sz w:val="28"/>
          <w:szCs w:val="28"/>
        </w:rPr>
        <w:t>________________</w:t>
      </w:r>
      <w:r>
        <w:rPr>
          <w:color w:val="333333"/>
          <w:sz w:val="28"/>
          <w:szCs w:val="28"/>
        </w:rPr>
        <w:t>______________________</w:t>
      </w:r>
    </w:p>
    <w:p w:rsidR="002C1AD9" w:rsidRPr="00370FB2" w:rsidRDefault="002C1AD9" w:rsidP="002C1AD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70FB2">
        <w:rPr>
          <w:color w:val="333333"/>
          <w:sz w:val="28"/>
          <w:szCs w:val="28"/>
        </w:rPr>
        <w:t xml:space="preserve">библиотеку МУК </w:t>
      </w:r>
      <w:r>
        <w:rPr>
          <w:color w:val="333333"/>
          <w:sz w:val="28"/>
          <w:szCs w:val="28"/>
        </w:rPr>
        <w:t>«</w:t>
      </w:r>
      <w:proofErr w:type="spellStart"/>
      <w:r>
        <w:rPr>
          <w:color w:val="333333"/>
          <w:sz w:val="28"/>
          <w:szCs w:val="28"/>
        </w:rPr>
        <w:t>Ковернинская</w:t>
      </w:r>
      <w:proofErr w:type="spellEnd"/>
      <w:r>
        <w:rPr>
          <w:color w:val="333333"/>
          <w:sz w:val="28"/>
          <w:szCs w:val="28"/>
        </w:rPr>
        <w:t xml:space="preserve"> ЦБС»</w:t>
      </w:r>
      <w:r w:rsidRPr="00370FB2">
        <w:rPr>
          <w:color w:val="333333"/>
          <w:sz w:val="28"/>
          <w:szCs w:val="28"/>
        </w:rPr>
        <w:t xml:space="preserve"> </w:t>
      </w:r>
    </w:p>
    <w:p w:rsidR="002C1AD9" w:rsidRPr="00370FB2" w:rsidRDefault="002C1AD9" w:rsidP="002C1AD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70FB2">
        <w:rPr>
          <w:color w:val="333333"/>
          <w:sz w:val="28"/>
          <w:szCs w:val="28"/>
        </w:rPr>
        <w:t>дата, подпись____________________________</w:t>
      </w:r>
      <w:r>
        <w:rPr>
          <w:color w:val="333333"/>
          <w:sz w:val="28"/>
          <w:szCs w:val="28"/>
        </w:rPr>
        <w:t>_______</w:t>
      </w:r>
      <w:r w:rsidRPr="00370FB2">
        <w:rPr>
          <w:color w:val="333333"/>
          <w:sz w:val="28"/>
          <w:szCs w:val="28"/>
        </w:rPr>
        <w:t xml:space="preserve"> </w:t>
      </w:r>
    </w:p>
    <w:p w:rsidR="002C1AD9" w:rsidRPr="00370FB2" w:rsidRDefault="002C1AD9" w:rsidP="002C1AD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2C1AD9" w:rsidRPr="00370FB2" w:rsidRDefault="002C1AD9" w:rsidP="002C1A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AD9" w:rsidRPr="00370FB2" w:rsidRDefault="002C1AD9" w:rsidP="002C1A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AD9" w:rsidRDefault="002C1AD9" w:rsidP="002C1AD9">
      <w:pPr>
        <w:ind w:right="-185"/>
        <w:jc w:val="center"/>
        <w:rPr>
          <w:sz w:val="28"/>
          <w:szCs w:val="28"/>
        </w:rPr>
      </w:pPr>
    </w:p>
    <w:p w:rsidR="007534F4" w:rsidRDefault="007534F4" w:rsidP="009E020E">
      <w:pPr>
        <w:rPr>
          <w:szCs w:val="28"/>
        </w:rPr>
      </w:pPr>
    </w:p>
    <w:p w:rsidR="00852372" w:rsidRDefault="00852372" w:rsidP="009E020E">
      <w:pPr>
        <w:rPr>
          <w:szCs w:val="28"/>
        </w:rPr>
      </w:pPr>
    </w:p>
    <w:p w:rsidR="00852372" w:rsidRDefault="00852372" w:rsidP="009E020E">
      <w:pPr>
        <w:rPr>
          <w:szCs w:val="28"/>
        </w:rPr>
      </w:pPr>
    </w:p>
    <w:p w:rsidR="00852372" w:rsidRDefault="00852372" w:rsidP="009E020E">
      <w:pPr>
        <w:rPr>
          <w:szCs w:val="28"/>
        </w:rPr>
      </w:pPr>
    </w:p>
    <w:p w:rsidR="00852372" w:rsidRDefault="00852372" w:rsidP="009E020E">
      <w:pPr>
        <w:rPr>
          <w:szCs w:val="28"/>
        </w:rPr>
      </w:pPr>
    </w:p>
    <w:p w:rsidR="00852372" w:rsidRDefault="00852372" w:rsidP="009E020E">
      <w:pPr>
        <w:rPr>
          <w:szCs w:val="28"/>
        </w:rPr>
      </w:pPr>
    </w:p>
    <w:p w:rsidR="00852372" w:rsidRDefault="00852372" w:rsidP="009E020E">
      <w:pPr>
        <w:rPr>
          <w:szCs w:val="28"/>
        </w:rPr>
      </w:pPr>
    </w:p>
    <w:p w:rsidR="00852372" w:rsidRDefault="00852372" w:rsidP="009E020E">
      <w:pPr>
        <w:rPr>
          <w:szCs w:val="28"/>
        </w:rPr>
      </w:pPr>
    </w:p>
    <w:p w:rsidR="00852372" w:rsidRDefault="00852372" w:rsidP="009E020E">
      <w:pPr>
        <w:rPr>
          <w:szCs w:val="28"/>
        </w:rPr>
      </w:pPr>
    </w:p>
    <w:p w:rsidR="00852372" w:rsidRDefault="00852372" w:rsidP="009E020E">
      <w:pPr>
        <w:rPr>
          <w:szCs w:val="28"/>
        </w:rPr>
      </w:pPr>
    </w:p>
    <w:p w:rsidR="00852372" w:rsidRDefault="00852372" w:rsidP="009E020E">
      <w:pPr>
        <w:rPr>
          <w:szCs w:val="28"/>
        </w:rPr>
      </w:pPr>
    </w:p>
    <w:p w:rsidR="00852372" w:rsidRDefault="00852372" w:rsidP="009E020E">
      <w:pPr>
        <w:rPr>
          <w:szCs w:val="28"/>
        </w:rPr>
      </w:pPr>
    </w:p>
    <w:p w:rsidR="00852372" w:rsidRDefault="00852372" w:rsidP="009E020E">
      <w:pPr>
        <w:rPr>
          <w:szCs w:val="28"/>
        </w:rPr>
      </w:pPr>
    </w:p>
    <w:p w:rsidR="00852372" w:rsidRDefault="00852372" w:rsidP="009E020E">
      <w:pPr>
        <w:rPr>
          <w:szCs w:val="28"/>
        </w:rPr>
      </w:pPr>
    </w:p>
    <w:p w:rsidR="00852372" w:rsidRDefault="00852372" w:rsidP="009E020E">
      <w:pPr>
        <w:rPr>
          <w:szCs w:val="28"/>
        </w:rPr>
      </w:pPr>
    </w:p>
    <w:p w:rsidR="00C80938" w:rsidRDefault="00C80938" w:rsidP="009E020E">
      <w:pPr>
        <w:rPr>
          <w:szCs w:val="28"/>
        </w:rPr>
      </w:pPr>
    </w:p>
    <w:p w:rsidR="00C80938" w:rsidRDefault="00C80938" w:rsidP="009E020E">
      <w:pPr>
        <w:rPr>
          <w:szCs w:val="28"/>
        </w:rPr>
      </w:pPr>
    </w:p>
    <w:p w:rsidR="00C80938" w:rsidRDefault="00C80938" w:rsidP="009E020E">
      <w:pPr>
        <w:rPr>
          <w:szCs w:val="28"/>
        </w:rPr>
      </w:pPr>
    </w:p>
    <w:p w:rsidR="00C80938" w:rsidRDefault="00C80938" w:rsidP="009E020E">
      <w:pPr>
        <w:rPr>
          <w:szCs w:val="28"/>
        </w:rPr>
      </w:pPr>
    </w:p>
    <w:p w:rsidR="00C80938" w:rsidRDefault="00C80938" w:rsidP="009E020E">
      <w:pPr>
        <w:rPr>
          <w:szCs w:val="28"/>
        </w:rPr>
      </w:pPr>
    </w:p>
    <w:p w:rsidR="00C80938" w:rsidRDefault="00C80938" w:rsidP="009E020E">
      <w:pPr>
        <w:rPr>
          <w:szCs w:val="28"/>
        </w:rPr>
      </w:pPr>
    </w:p>
    <w:p w:rsidR="00C80938" w:rsidRDefault="00ED176A" w:rsidP="00ED176A">
      <w:pPr>
        <w:tabs>
          <w:tab w:val="left" w:pos="8565"/>
        </w:tabs>
        <w:rPr>
          <w:szCs w:val="28"/>
        </w:rPr>
      </w:pPr>
      <w:r>
        <w:rPr>
          <w:szCs w:val="28"/>
        </w:rPr>
        <w:tab/>
      </w:r>
    </w:p>
    <w:p w:rsidR="00ED176A" w:rsidRDefault="00ED176A" w:rsidP="00ED176A">
      <w:pPr>
        <w:tabs>
          <w:tab w:val="left" w:pos="8565"/>
        </w:tabs>
        <w:rPr>
          <w:szCs w:val="28"/>
        </w:rPr>
      </w:pPr>
    </w:p>
    <w:p w:rsidR="00ED176A" w:rsidRDefault="00ED176A" w:rsidP="00ED176A">
      <w:pPr>
        <w:tabs>
          <w:tab w:val="left" w:pos="8565"/>
        </w:tabs>
        <w:rPr>
          <w:szCs w:val="28"/>
        </w:rPr>
      </w:pPr>
    </w:p>
    <w:p w:rsidR="00ED176A" w:rsidRDefault="00ED176A" w:rsidP="00ED176A">
      <w:pPr>
        <w:tabs>
          <w:tab w:val="left" w:pos="8565"/>
        </w:tabs>
        <w:rPr>
          <w:szCs w:val="28"/>
        </w:rPr>
      </w:pPr>
    </w:p>
    <w:p w:rsidR="00ED176A" w:rsidRDefault="00ED176A" w:rsidP="00ED176A">
      <w:pPr>
        <w:tabs>
          <w:tab w:val="left" w:pos="8565"/>
        </w:tabs>
        <w:rPr>
          <w:szCs w:val="28"/>
        </w:rPr>
      </w:pPr>
    </w:p>
    <w:p w:rsidR="00ED176A" w:rsidRDefault="00ED176A" w:rsidP="00ED176A">
      <w:pPr>
        <w:tabs>
          <w:tab w:val="left" w:pos="8565"/>
        </w:tabs>
        <w:rPr>
          <w:szCs w:val="28"/>
        </w:rPr>
      </w:pPr>
    </w:p>
    <w:p w:rsidR="00ED176A" w:rsidRDefault="00ED176A" w:rsidP="00ED176A">
      <w:pPr>
        <w:tabs>
          <w:tab w:val="left" w:pos="8565"/>
        </w:tabs>
        <w:rPr>
          <w:szCs w:val="28"/>
        </w:rPr>
      </w:pPr>
    </w:p>
    <w:p w:rsidR="00ED176A" w:rsidRDefault="00ED176A" w:rsidP="00ED176A">
      <w:pPr>
        <w:tabs>
          <w:tab w:val="left" w:pos="8565"/>
        </w:tabs>
        <w:rPr>
          <w:szCs w:val="28"/>
        </w:rPr>
      </w:pPr>
    </w:p>
    <w:p w:rsidR="00ED176A" w:rsidRDefault="00ED176A" w:rsidP="00ED176A">
      <w:pPr>
        <w:tabs>
          <w:tab w:val="left" w:pos="8565"/>
        </w:tabs>
        <w:rPr>
          <w:szCs w:val="28"/>
        </w:rPr>
      </w:pPr>
    </w:p>
    <w:p w:rsidR="00C80938" w:rsidRDefault="00C80938" w:rsidP="009E020E">
      <w:pPr>
        <w:rPr>
          <w:szCs w:val="28"/>
        </w:rPr>
      </w:pPr>
    </w:p>
    <w:p w:rsidR="00852372" w:rsidRDefault="00852372" w:rsidP="009E020E">
      <w:pPr>
        <w:rPr>
          <w:szCs w:val="28"/>
        </w:rPr>
      </w:pPr>
    </w:p>
    <w:p w:rsidR="00852372" w:rsidRDefault="00852372" w:rsidP="009E020E">
      <w:pPr>
        <w:rPr>
          <w:szCs w:val="28"/>
        </w:rPr>
      </w:pPr>
    </w:p>
    <w:p w:rsidR="00852372" w:rsidRPr="00852372" w:rsidRDefault="00852372" w:rsidP="00852372">
      <w:pPr>
        <w:ind w:right="-185"/>
        <w:jc w:val="right"/>
        <w:rPr>
          <w:rFonts w:ascii="Times New Roman" w:hAnsi="Times New Roman" w:cs="Times New Roman"/>
        </w:rPr>
      </w:pPr>
      <w:r w:rsidRPr="00852372">
        <w:rPr>
          <w:rFonts w:ascii="Times New Roman" w:hAnsi="Times New Roman" w:cs="Times New Roman"/>
        </w:rPr>
        <w:t>Приложение №5</w:t>
      </w:r>
    </w:p>
    <w:p w:rsidR="00852372" w:rsidRPr="00852372" w:rsidRDefault="00852372" w:rsidP="00852372">
      <w:pPr>
        <w:ind w:right="-185"/>
        <w:jc w:val="center"/>
        <w:rPr>
          <w:rFonts w:ascii="Times New Roman" w:hAnsi="Times New Roman" w:cs="Times New Roman"/>
        </w:rPr>
      </w:pPr>
    </w:p>
    <w:p w:rsidR="00852372" w:rsidRPr="00852372" w:rsidRDefault="00852372" w:rsidP="00852372">
      <w:pPr>
        <w:ind w:right="-185"/>
        <w:jc w:val="center"/>
        <w:rPr>
          <w:rFonts w:ascii="Times New Roman" w:hAnsi="Times New Roman" w:cs="Times New Roman"/>
          <w:sz w:val="28"/>
          <w:szCs w:val="28"/>
        </w:rPr>
      </w:pPr>
      <w:r w:rsidRPr="00852372">
        <w:rPr>
          <w:rFonts w:ascii="Times New Roman" w:hAnsi="Times New Roman" w:cs="Times New Roman"/>
          <w:sz w:val="28"/>
          <w:szCs w:val="28"/>
        </w:rPr>
        <w:t>Блок-схема предоставления Муниципальной услуги</w:t>
      </w:r>
    </w:p>
    <w:p w:rsidR="00852372" w:rsidRPr="00852372" w:rsidRDefault="00852372" w:rsidP="00852372">
      <w:pPr>
        <w:ind w:right="-185"/>
        <w:jc w:val="center"/>
        <w:rPr>
          <w:rFonts w:ascii="Times New Roman" w:hAnsi="Times New Roman" w:cs="Times New Roman"/>
        </w:rPr>
      </w:pPr>
    </w:p>
    <w:p w:rsidR="00852372" w:rsidRPr="00852372" w:rsidRDefault="00852372" w:rsidP="00852372">
      <w:pPr>
        <w:ind w:right="-185"/>
        <w:jc w:val="center"/>
        <w:rPr>
          <w:rFonts w:ascii="Times New Roman" w:hAnsi="Times New Roman" w:cs="Times New Roman"/>
        </w:rPr>
      </w:pPr>
    </w:p>
    <w:p w:rsidR="00852372" w:rsidRPr="00852372" w:rsidRDefault="00852372" w:rsidP="00852372">
      <w:pPr>
        <w:ind w:right="-185"/>
        <w:jc w:val="center"/>
        <w:rPr>
          <w:rFonts w:ascii="Times New Roman" w:hAnsi="Times New Roman" w:cs="Times New Roman"/>
        </w:rPr>
      </w:pPr>
    </w:p>
    <w:p w:rsidR="00852372" w:rsidRPr="00852372" w:rsidRDefault="00852372" w:rsidP="00852372">
      <w:pPr>
        <w:ind w:right="-185"/>
        <w:jc w:val="center"/>
        <w:rPr>
          <w:rFonts w:ascii="Times New Roman" w:hAnsi="Times New Roman" w:cs="Times New Roman"/>
        </w:rPr>
      </w:pPr>
    </w:p>
    <w:p w:rsidR="00852372" w:rsidRPr="00852372" w:rsidRDefault="00852372" w:rsidP="00852372">
      <w:pPr>
        <w:ind w:right="-185"/>
        <w:rPr>
          <w:rFonts w:ascii="Times New Roman" w:hAnsi="Times New Roman" w:cs="Times New Roman"/>
        </w:rPr>
      </w:pPr>
    </w:p>
    <w:p w:rsidR="00852372" w:rsidRPr="00852372" w:rsidRDefault="00F32208" w:rsidP="009E020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pict>
          <v:group id="_x0000_s1100" editas="canvas" style="width:499.05pt;height:402.7pt;mso-position-horizontal-relative:char;mso-position-vertical-relative:line" coordorigin="1649,3586" coordsize="7829,6236">
            <o:lock v:ext="edit" aspectratio="t"/>
            <v:shape id="_x0000_s1101" type="#_x0000_t75" style="position:absolute;left:1649;top:3586;width:7829;height:6236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02" type="#_x0000_t202" style="position:absolute;left:1713;top:5291;width:1976;height:696">
              <v:textbox style="mso-next-textbox:#_x0000_s1102">
                <w:txbxContent>
                  <w:p w:rsidR="003728DE" w:rsidRPr="00600CB4" w:rsidRDefault="003728DE" w:rsidP="00852372">
                    <w:pPr>
                      <w:jc w:val="center"/>
                      <w:rPr>
                        <w:spacing w:val="-10"/>
                        <w:sz w:val="20"/>
                      </w:rPr>
                    </w:pPr>
                    <w:r w:rsidRPr="00600CB4">
                      <w:rPr>
                        <w:spacing w:val="-10"/>
                        <w:sz w:val="20"/>
                      </w:rPr>
                      <w:t>Оформление</w:t>
                    </w:r>
                  </w:p>
                  <w:p w:rsidR="003728DE" w:rsidRPr="00600CB4" w:rsidRDefault="003728DE" w:rsidP="00852372">
                    <w:pPr>
                      <w:jc w:val="center"/>
                      <w:rPr>
                        <w:spacing w:val="-10"/>
                        <w:sz w:val="20"/>
                      </w:rPr>
                    </w:pPr>
                    <w:r w:rsidRPr="00600CB4">
                      <w:rPr>
                        <w:spacing w:val="-10"/>
                        <w:sz w:val="20"/>
                      </w:rPr>
                      <w:t>Читательского формуляра / Карточки пользователя</w:t>
                    </w:r>
                  </w:p>
                </w:txbxContent>
              </v:textbox>
            </v:shape>
            <v:shape id="_x0000_s1103" type="#_x0000_t202" style="position:absolute;left:7360;top:5291;width:1976;height:557">
              <v:textbox style="mso-next-textbox:#_x0000_s1103">
                <w:txbxContent>
                  <w:p w:rsidR="003728DE" w:rsidRPr="00600CB4" w:rsidRDefault="003728DE" w:rsidP="00852372">
                    <w:pPr>
                      <w:jc w:val="center"/>
                      <w:rPr>
                        <w:sz w:val="20"/>
                      </w:rPr>
                    </w:pPr>
                    <w:r w:rsidRPr="00600CB4">
                      <w:rPr>
                        <w:sz w:val="20"/>
                      </w:rPr>
                      <w:t>Регистрация запроса в тетради справок</w:t>
                    </w:r>
                  </w:p>
                </w:txbxContent>
              </v:textbox>
            </v:shape>
            <v:shape id="_x0000_s1104" type="#_x0000_t202" style="position:absolute;left:1713;top:6685;width:1977;height:557">
              <v:textbox style="mso-next-textbox:#_x0000_s1104">
                <w:txbxContent>
                  <w:p w:rsidR="003728DE" w:rsidRPr="0077772F" w:rsidRDefault="003728DE" w:rsidP="00852372">
                    <w:pPr>
                      <w:jc w:val="center"/>
                      <w:rPr>
                        <w:sz w:val="20"/>
                      </w:rPr>
                    </w:pPr>
                    <w:r w:rsidRPr="0077772F">
                      <w:rPr>
                        <w:sz w:val="20"/>
                      </w:rPr>
                      <w:t>Консультация специалиста</w:t>
                    </w:r>
                  </w:p>
                </w:txbxContent>
              </v:textbox>
            </v:shape>
            <v:shape id="_x0000_s1105" type="#_x0000_t202" style="position:absolute;left:7360;top:6685;width:1977;height:557">
              <v:textbox style="mso-next-textbox:#_x0000_s1105">
                <w:txbxContent>
                  <w:p w:rsidR="003728DE" w:rsidRDefault="003728DE" w:rsidP="00852372">
                    <w:pPr>
                      <w:jc w:val="center"/>
                    </w:pPr>
                    <w:r w:rsidRPr="0077772F">
                      <w:rPr>
                        <w:sz w:val="22"/>
                      </w:rPr>
                      <w:t xml:space="preserve">Выбор варианта получения </w:t>
                    </w:r>
                    <w:r w:rsidRPr="0077772F">
                      <w:rPr>
                        <w:sz w:val="20"/>
                      </w:rPr>
                      <w:t>информации</w:t>
                    </w:r>
                  </w:p>
                </w:txbxContent>
              </v:textbox>
            </v:shape>
            <v:group id="_x0000_s1106" style="position:absolute;left:2701;top:3898;width:5649;height:4320" coordorigin="2701,3758" coordsize="5649,4460">
              <v:line id="_x0000_s1107" style="position:absolute" from="5525,4315" to="5526,4735">
                <v:stroke endarrow="block"/>
              </v:line>
              <v:shape id="_x0000_s1108" type="#_x0000_t202" style="position:absolute;left:3972;top:4734;width:2964;height:556">
                <v:textbox style="mso-next-textbox:#_x0000_s1108">
                  <w:txbxContent>
                    <w:p w:rsidR="003728DE" w:rsidRDefault="003728DE" w:rsidP="00852372">
                      <w:r>
                        <w:t>1. Прием и регистрация запросов</w:t>
                      </w:r>
                    </w:p>
                    <w:p w:rsidR="003728DE" w:rsidRDefault="003728DE" w:rsidP="00852372">
                      <w:pPr>
                        <w:jc w:val="center"/>
                      </w:pPr>
                    </w:p>
                  </w:txbxContent>
                </v:textbox>
              </v:shape>
              <v:line id="_x0000_s1109" style="position:absolute;flip:x" from="2701,5012" to="3972,5013"/>
              <v:shape id="_x0000_s1110" type="#_x0000_t202" style="position:absolute;left:3690;top:3758;width:3669;height:557">
                <v:textbox style="mso-next-textbox:#_x0000_s1110">
                  <w:txbxContent>
                    <w:p w:rsidR="003728DE" w:rsidRDefault="003728DE" w:rsidP="00852372">
                      <w:pPr>
                        <w:jc w:val="center"/>
                      </w:pPr>
                      <w:r>
                        <w:t>Обращение пользователя с запросом</w:t>
                      </w:r>
                    </w:p>
                  </w:txbxContent>
                </v:textbox>
              </v:shape>
              <v:line id="_x0000_s1111" style="position:absolute" from="5525,5291" to="5526,5988">
                <v:stroke endarrow="block"/>
              </v:line>
              <v:shape id="_x0000_s1112" type="#_x0000_t202" style="position:absolute;left:4113;top:5988;width:2964;height:697">
                <v:textbox style="mso-next-textbox:#_x0000_s1112">
                  <w:txbxContent>
                    <w:p w:rsidR="003728DE" w:rsidRDefault="003728DE" w:rsidP="00852372">
                      <w:r>
                        <w:t>2. Поиск информации по запросу</w:t>
                      </w:r>
                    </w:p>
                  </w:txbxContent>
                </v:textbox>
              </v:shape>
              <v:line id="_x0000_s1113" style="position:absolute" from="2701,5012" to="2702,5291"/>
              <v:line id="_x0000_s1114" style="position:absolute;flip:x" from="6937,5012" to="8207,5013"/>
              <v:line id="_x0000_s1115" style="position:absolute" from="8207,5012" to="8209,5292"/>
              <v:line id="_x0000_s1116" style="position:absolute;flip:x" from="2842,6406" to="4114,6407"/>
              <v:line id="_x0000_s1117" style="position:absolute" from="2842,6406" to="2844,6685"/>
              <v:line id="_x0000_s1118" style="position:absolute" from="7078,6406" to="8349,6407"/>
              <v:line id="_x0000_s1119" style="position:absolute" from="8349,6406" to="8350,6685"/>
              <v:line id="_x0000_s1120" style="position:absolute" from="5525,6685" to="5525,7382">
                <v:stroke endarrow="block"/>
              </v:line>
              <v:shape id="_x0000_s1121" type="#_x0000_t202" style="position:absolute;left:3972;top:7382;width:3106;height:836">
                <v:textbox style="mso-next-textbox:#_x0000_s1121">
                  <w:txbxContent>
                    <w:p w:rsidR="003728DE" w:rsidRDefault="003728DE" w:rsidP="00852372">
                      <w:pPr>
                        <w:jc w:val="center"/>
                      </w:pPr>
                      <w:r>
                        <w:t xml:space="preserve">3. Выдача результата </w:t>
                      </w:r>
                    </w:p>
                    <w:p w:rsidR="003728DE" w:rsidRDefault="003728DE" w:rsidP="00852372">
                      <w:pPr>
                        <w:jc w:val="center"/>
                      </w:pPr>
                      <w:r>
                        <w:t>(в соответствии с выбранным вариантом)</w:t>
                      </w:r>
                    </w:p>
                  </w:txbxContent>
                </v:textbox>
              </v:shape>
              <v:line id="_x0000_s1122" style="position:absolute;flip:x" from="2701,7800" to="3972,7801"/>
              <v:line id="_x0000_s1123" style="position:absolute" from="2701,7800" to="2702,8078"/>
              <v:line id="_x0000_s1124" style="position:absolute" from="7078,7800" to="8207,7801"/>
              <v:line id="_x0000_s1125" style="position:absolute" from="8207,7800" to="8208,8078"/>
            </v:group>
            <v:shape id="_x0000_s1126" type="#_x0000_t202" style="position:absolute;left:1713;top:8078;width:1977;height:837">
              <v:textbox style="mso-next-textbox:#_x0000_s1126">
                <w:txbxContent>
                  <w:p w:rsidR="003728DE" w:rsidRPr="00600CB4" w:rsidRDefault="003728DE" w:rsidP="00852372">
                    <w:pPr>
                      <w:jc w:val="center"/>
                      <w:rPr>
                        <w:spacing w:val="-10"/>
                        <w:sz w:val="20"/>
                      </w:rPr>
                    </w:pPr>
                    <w:r w:rsidRPr="0077772F">
                      <w:rPr>
                        <w:sz w:val="20"/>
                      </w:rPr>
                      <w:t xml:space="preserve">Регистрация выданной информации в </w:t>
                    </w:r>
                    <w:r w:rsidRPr="00600CB4">
                      <w:rPr>
                        <w:spacing w:val="-10"/>
                        <w:sz w:val="20"/>
                      </w:rPr>
                      <w:t>Читательско</w:t>
                    </w:r>
                    <w:r>
                      <w:rPr>
                        <w:spacing w:val="-10"/>
                        <w:sz w:val="20"/>
                      </w:rPr>
                      <w:t>м</w:t>
                    </w:r>
                    <w:r w:rsidRPr="00600CB4">
                      <w:rPr>
                        <w:spacing w:val="-10"/>
                        <w:sz w:val="20"/>
                      </w:rPr>
                      <w:t xml:space="preserve"> формуляр</w:t>
                    </w:r>
                    <w:r>
                      <w:rPr>
                        <w:spacing w:val="-10"/>
                        <w:sz w:val="20"/>
                      </w:rPr>
                      <w:t>е</w:t>
                    </w:r>
                    <w:r w:rsidRPr="00600CB4">
                      <w:rPr>
                        <w:spacing w:val="-10"/>
                        <w:sz w:val="20"/>
                      </w:rPr>
                      <w:t xml:space="preserve"> / Карточк</w:t>
                    </w:r>
                    <w:r>
                      <w:rPr>
                        <w:spacing w:val="-10"/>
                        <w:sz w:val="20"/>
                      </w:rPr>
                      <w:t>е</w:t>
                    </w:r>
                    <w:r w:rsidRPr="00600CB4">
                      <w:rPr>
                        <w:spacing w:val="-10"/>
                        <w:sz w:val="20"/>
                      </w:rPr>
                      <w:t xml:space="preserve"> пользователя</w:t>
                    </w:r>
                  </w:p>
                  <w:p w:rsidR="003728DE" w:rsidRDefault="003728DE" w:rsidP="00852372"/>
                </w:txbxContent>
              </v:textbox>
            </v:shape>
            <v:shape id="_x0000_s1127" type="#_x0000_t202" style="position:absolute;left:7360;top:8078;width:1977;height:837">
              <v:textbox style="mso-next-textbox:#_x0000_s1127">
                <w:txbxContent>
                  <w:p w:rsidR="003728DE" w:rsidRPr="0077772F" w:rsidRDefault="003728DE" w:rsidP="00852372">
                    <w:pPr>
                      <w:rPr>
                        <w:sz w:val="20"/>
                      </w:rPr>
                    </w:pPr>
                    <w:r w:rsidRPr="0077772F">
                      <w:rPr>
                        <w:sz w:val="20"/>
                      </w:rPr>
                      <w:t>Мотивированный отказ о невозможности выполнения Услуги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852372" w:rsidRPr="00852372" w:rsidRDefault="00852372" w:rsidP="009E020E">
      <w:pPr>
        <w:rPr>
          <w:rFonts w:ascii="Times New Roman" w:hAnsi="Times New Roman" w:cs="Times New Roman"/>
        </w:rPr>
      </w:pPr>
    </w:p>
    <w:p w:rsidR="00852372" w:rsidRDefault="00852372" w:rsidP="009E020E">
      <w:pPr>
        <w:rPr>
          <w:rFonts w:ascii="Times New Roman" w:hAnsi="Times New Roman" w:cs="Times New Roman"/>
        </w:rPr>
      </w:pPr>
    </w:p>
    <w:p w:rsidR="00892BF9" w:rsidRDefault="00892BF9" w:rsidP="009E020E">
      <w:pPr>
        <w:rPr>
          <w:rFonts w:ascii="Times New Roman" w:hAnsi="Times New Roman" w:cs="Times New Roman"/>
        </w:rPr>
      </w:pPr>
    </w:p>
    <w:p w:rsidR="00892BF9" w:rsidRDefault="00892BF9" w:rsidP="009E020E">
      <w:pPr>
        <w:rPr>
          <w:rFonts w:ascii="Times New Roman" w:hAnsi="Times New Roman" w:cs="Times New Roman"/>
        </w:rPr>
      </w:pPr>
    </w:p>
    <w:p w:rsidR="00892BF9" w:rsidRDefault="00892BF9" w:rsidP="009E020E">
      <w:pPr>
        <w:rPr>
          <w:rFonts w:ascii="Times New Roman" w:hAnsi="Times New Roman" w:cs="Times New Roman"/>
        </w:rPr>
      </w:pPr>
    </w:p>
    <w:p w:rsidR="00892BF9" w:rsidRDefault="00892BF9" w:rsidP="009E020E">
      <w:pPr>
        <w:rPr>
          <w:rFonts w:ascii="Times New Roman" w:hAnsi="Times New Roman" w:cs="Times New Roman"/>
        </w:rPr>
      </w:pPr>
    </w:p>
    <w:p w:rsidR="00892BF9" w:rsidRDefault="00892BF9" w:rsidP="009E020E">
      <w:pPr>
        <w:rPr>
          <w:rFonts w:ascii="Times New Roman" w:hAnsi="Times New Roman" w:cs="Times New Roman"/>
        </w:rPr>
      </w:pPr>
    </w:p>
    <w:p w:rsidR="00892BF9" w:rsidRDefault="00892BF9" w:rsidP="009E020E">
      <w:pPr>
        <w:rPr>
          <w:rFonts w:ascii="Times New Roman" w:hAnsi="Times New Roman" w:cs="Times New Roman"/>
        </w:rPr>
      </w:pPr>
    </w:p>
    <w:p w:rsidR="00892BF9" w:rsidRDefault="00892BF9" w:rsidP="009E020E">
      <w:pPr>
        <w:rPr>
          <w:rFonts w:ascii="Times New Roman" w:hAnsi="Times New Roman" w:cs="Times New Roman"/>
        </w:rPr>
      </w:pPr>
    </w:p>
    <w:p w:rsidR="00892BF9" w:rsidRDefault="00892BF9" w:rsidP="009E020E">
      <w:pPr>
        <w:rPr>
          <w:rFonts w:ascii="Times New Roman" w:hAnsi="Times New Roman" w:cs="Times New Roman"/>
        </w:rPr>
      </w:pPr>
    </w:p>
    <w:p w:rsidR="00892BF9" w:rsidRDefault="00892BF9" w:rsidP="009E020E">
      <w:pPr>
        <w:rPr>
          <w:rFonts w:ascii="Times New Roman" w:hAnsi="Times New Roman" w:cs="Times New Roman"/>
        </w:rPr>
      </w:pPr>
    </w:p>
    <w:p w:rsidR="00892BF9" w:rsidRDefault="00892BF9" w:rsidP="003E4791">
      <w:pPr>
        <w:rPr>
          <w:rFonts w:ascii="Times New Roman" w:hAnsi="Times New Roman" w:cs="Times New Roman"/>
          <w:sz w:val="28"/>
          <w:szCs w:val="28"/>
        </w:rPr>
      </w:pPr>
    </w:p>
    <w:p w:rsidR="003E4791" w:rsidRDefault="003E4791" w:rsidP="003E4791">
      <w:pPr>
        <w:rPr>
          <w:rFonts w:ascii="Times New Roman" w:hAnsi="Times New Roman" w:cs="Times New Roman"/>
          <w:sz w:val="28"/>
          <w:szCs w:val="28"/>
        </w:rPr>
      </w:pPr>
    </w:p>
    <w:p w:rsidR="003E4791" w:rsidRDefault="003E4791" w:rsidP="003E4791">
      <w:pPr>
        <w:rPr>
          <w:rFonts w:ascii="Times New Roman" w:hAnsi="Times New Roman" w:cs="Times New Roman"/>
          <w:sz w:val="28"/>
          <w:szCs w:val="28"/>
        </w:rPr>
      </w:pPr>
    </w:p>
    <w:p w:rsidR="003E4791" w:rsidRDefault="003E4791" w:rsidP="003E4791">
      <w:pPr>
        <w:rPr>
          <w:rFonts w:ascii="Times New Roman" w:hAnsi="Times New Roman" w:cs="Times New Roman"/>
          <w:sz w:val="28"/>
          <w:szCs w:val="28"/>
        </w:rPr>
      </w:pPr>
    </w:p>
    <w:p w:rsidR="003E4791" w:rsidRDefault="003E4791" w:rsidP="003E4791">
      <w:pPr>
        <w:rPr>
          <w:rFonts w:ascii="Times New Roman" w:hAnsi="Times New Roman" w:cs="Times New Roman"/>
          <w:sz w:val="28"/>
          <w:szCs w:val="28"/>
        </w:rPr>
      </w:pPr>
    </w:p>
    <w:p w:rsidR="003E4791" w:rsidRDefault="003E4791" w:rsidP="003E4791">
      <w:pPr>
        <w:rPr>
          <w:rFonts w:ascii="Times New Roman" w:hAnsi="Times New Roman" w:cs="Times New Roman"/>
          <w:sz w:val="28"/>
          <w:szCs w:val="28"/>
        </w:rPr>
      </w:pPr>
    </w:p>
    <w:p w:rsidR="003E4791" w:rsidRDefault="003E4791" w:rsidP="003E4791">
      <w:pPr>
        <w:rPr>
          <w:rFonts w:ascii="Times New Roman" w:hAnsi="Times New Roman" w:cs="Times New Roman"/>
          <w:sz w:val="28"/>
          <w:szCs w:val="28"/>
        </w:rPr>
      </w:pPr>
    </w:p>
    <w:p w:rsidR="003E4791" w:rsidRPr="00892BF9" w:rsidRDefault="006A2E47" w:rsidP="006A2E47">
      <w:pPr>
        <w:jc w:val="center"/>
        <w:rPr>
          <w:rFonts w:ascii="Times New Roman" w:hAnsi="Times New Roman" w:cs="Times New Roman"/>
          <w:sz w:val="28"/>
          <w:szCs w:val="28"/>
        </w:rPr>
      </w:pPr>
      <w:r w:rsidRPr="006A2E4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67360" cy="777875"/>
            <wp:effectExtent l="19050" t="0" r="8890" b="0"/>
            <wp:docPr id="1" name="Рисунок 1" descr="image0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1.jpg"/>
                    <pic:cNvPicPr/>
                  </pic:nvPicPr>
                  <pic:blipFill>
                    <a:blip r:embed="rId12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360" cy="77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BF9" w:rsidRPr="00892BF9" w:rsidRDefault="00892BF9" w:rsidP="00892BF9">
      <w:pPr>
        <w:rPr>
          <w:rFonts w:ascii="Times New Roman" w:hAnsi="Times New Roman" w:cs="Times New Roman"/>
          <w:sz w:val="28"/>
          <w:szCs w:val="28"/>
        </w:rPr>
      </w:pPr>
    </w:p>
    <w:p w:rsidR="00892BF9" w:rsidRPr="00853C67" w:rsidRDefault="00892BF9" w:rsidP="00892BF9">
      <w:pPr>
        <w:jc w:val="center"/>
        <w:rPr>
          <w:rFonts w:ascii="Times New Roman" w:hAnsi="Times New Roman" w:cs="Times New Roman"/>
          <w:sz w:val="28"/>
          <w:szCs w:val="28"/>
        </w:rPr>
      </w:pPr>
      <w:r w:rsidRPr="00853C67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892BF9" w:rsidRPr="00853C67" w:rsidRDefault="00892BF9" w:rsidP="00892BF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53C6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853C6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92BF9" w:rsidRPr="00853C67" w:rsidRDefault="00892BF9" w:rsidP="00892BF9">
      <w:pPr>
        <w:jc w:val="center"/>
        <w:rPr>
          <w:rFonts w:ascii="Times New Roman" w:hAnsi="Times New Roman" w:cs="Times New Roman"/>
          <w:sz w:val="28"/>
          <w:szCs w:val="28"/>
        </w:rPr>
      </w:pPr>
      <w:r w:rsidRPr="00853C67">
        <w:rPr>
          <w:rFonts w:ascii="Times New Roman" w:hAnsi="Times New Roman" w:cs="Times New Roman"/>
          <w:sz w:val="28"/>
          <w:szCs w:val="28"/>
        </w:rPr>
        <w:t>Нижегородской области</w:t>
      </w:r>
    </w:p>
    <w:p w:rsidR="00892BF9" w:rsidRPr="00853C67" w:rsidRDefault="00892BF9" w:rsidP="00892BF9">
      <w:pPr>
        <w:rPr>
          <w:rFonts w:ascii="Times New Roman" w:hAnsi="Times New Roman" w:cs="Times New Roman"/>
          <w:sz w:val="28"/>
          <w:szCs w:val="28"/>
        </w:rPr>
      </w:pPr>
    </w:p>
    <w:p w:rsidR="00892BF9" w:rsidRPr="00853C67" w:rsidRDefault="00892BF9" w:rsidP="002B02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3C6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92BF9" w:rsidRPr="00892BF9" w:rsidRDefault="00892BF9" w:rsidP="00892BF9">
      <w:pPr>
        <w:rPr>
          <w:rFonts w:ascii="Times New Roman" w:hAnsi="Times New Roman" w:cs="Times New Roman"/>
          <w:sz w:val="28"/>
          <w:szCs w:val="28"/>
        </w:rPr>
      </w:pPr>
      <w:r w:rsidRPr="00892BF9">
        <w:rPr>
          <w:rFonts w:ascii="Times New Roman" w:hAnsi="Times New Roman" w:cs="Times New Roman"/>
          <w:sz w:val="28"/>
          <w:szCs w:val="28"/>
        </w:rPr>
        <w:t>_</w:t>
      </w:r>
      <w:r w:rsidR="00E0147D">
        <w:rPr>
          <w:rFonts w:ascii="Times New Roman" w:hAnsi="Times New Roman" w:cs="Times New Roman"/>
          <w:sz w:val="28"/>
          <w:szCs w:val="28"/>
        </w:rPr>
        <w:t>______________</w:t>
      </w:r>
      <w:r w:rsidRPr="00892BF9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E0147D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92BF9">
        <w:rPr>
          <w:rFonts w:ascii="Times New Roman" w:hAnsi="Times New Roman" w:cs="Times New Roman"/>
          <w:sz w:val="28"/>
          <w:szCs w:val="28"/>
        </w:rPr>
        <w:t xml:space="preserve">   _____________</w:t>
      </w:r>
    </w:p>
    <w:p w:rsidR="00E0147D" w:rsidRDefault="00E0147D" w:rsidP="00E014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4791" w:rsidRPr="003E4791" w:rsidRDefault="00892BF9" w:rsidP="003E479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4791">
        <w:rPr>
          <w:rFonts w:ascii="Times New Roman" w:hAnsi="Times New Roman" w:cs="Times New Roman"/>
          <w:b/>
          <w:sz w:val="26"/>
          <w:szCs w:val="26"/>
        </w:rPr>
        <w:t xml:space="preserve">Об </w:t>
      </w:r>
      <w:r w:rsidR="00E72931" w:rsidRPr="003E4791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3E4791">
        <w:rPr>
          <w:rFonts w:ascii="Times New Roman" w:hAnsi="Times New Roman" w:cs="Times New Roman"/>
          <w:b/>
          <w:sz w:val="26"/>
          <w:szCs w:val="26"/>
        </w:rPr>
        <w:t xml:space="preserve">утверждении  </w:t>
      </w:r>
      <w:r w:rsidR="00E72931" w:rsidRPr="003E4791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3E4791">
        <w:rPr>
          <w:rFonts w:ascii="Times New Roman" w:hAnsi="Times New Roman" w:cs="Times New Roman"/>
          <w:b/>
          <w:sz w:val="26"/>
          <w:szCs w:val="26"/>
        </w:rPr>
        <w:t>Административного</w:t>
      </w:r>
      <w:r w:rsidR="003E4791" w:rsidRPr="003E479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72931" w:rsidRPr="003E4791">
        <w:rPr>
          <w:rFonts w:ascii="Times New Roman" w:hAnsi="Times New Roman" w:cs="Times New Roman"/>
          <w:b/>
          <w:sz w:val="26"/>
          <w:szCs w:val="26"/>
        </w:rPr>
        <w:t xml:space="preserve">регламента </w:t>
      </w:r>
      <w:r w:rsidRPr="003E479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3E4791" w:rsidRPr="003E4791" w:rsidRDefault="00892BF9" w:rsidP="003E479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4791">
        <w:rPr>
          <w:rFonts w:ascii="Times New Roman" w:hAnsi="Times New Roman" w:cs="Times New Roman"/>
          <w:b/>
          <w:sz w:val="26"/>
          <w:szCs w:val="26"/>
        </w:rPr>
        <w:t xml:space="preserve">Администрации </w:t>
      </w:r>
      <w:proofErr w:type="spellStart"/>
      <w:r w:rsidRPr="003E4791">
        <w:rPr>
          <w:rFonts w:ascii="Times New Roman" w:hAnsi="Times New Roman" w:cs="Times New Roman"/>
          <w:b/>
          <w:sz w:val="26"/>
          <w:szCs w:val="26"/>
        </w:rPr>
        <w:t>Ковернинского</w:t>
      </w:r>
      <w:proofErr w:type="spellEnd"/>
      <w:r w:rsidR="003E4791" w:rsidRPr="003E479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E4791">
        <w:rPr>
          <w:rFonts w:ascii="Times New Roman" w:hAnsi="Times New Roman" w:cs="Times New Roman"/>
          <w:b/>
          <w:sz w:val="26"/>
          <w:szCs w:val="26"/>
        </w:rPr>
        <w:t xml:space="preserve">муниципального района </w:t>
      </w:r>
    </w:p>
    <w:p w:rsidR="00892BF9" w:rsidRPr="003E4791" w:rsidRDefault="00892BF9" w:rsidP="003E479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4791">
        <w:rPr>
          <w:rFonts w:ascii="Times New Roman" w:hAnsi="Times New Roman" w:cs="Times New Roman"/>
          <w:b/>
          <w:sz w:val="26"/>
          <w:szCs w:val="26"/>
        </w:rPr>
        <w:t>Нижегородской области</w:t>
      </w:r>
    </w:p>
    <w:p w:rsidR="00892BF9" w:rsidRPr="003E4791" w:rsidRDefault="00892BF9" w:rsidP="00E0147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4791">
        <w:rPr>
          <w:rFonts w:ascii="Times New Roman" w:hAnsi="Times New Roman" w:cs="Times New Roman"/>
          <w:b/>
          <w:sz w:val="26"/>
          <w:szCs w:val="26"/>
        </w:rPr>
        <w:t>по исполнению  муниципальной услуги</w:t>
      </w:r>
    </w:p>
    <w:p w:rsidR="00E72931" w:rsidRPr="003E4791" w:rsidRDefault="00892BF9" w:rsidP="00E0147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4791">
        <w:rPr>
          <w:rFonts w:ascii="Times New Roman" w:hAnsi="Times New Roman" w:cs="Times New Roman"/>
          <w:b/>
          <w:sz w:val="26"/>
          <w:szCs w:val="26"/>
        </w:rPr>
        <w:t>«Библиотечное,</w:t>
      </w:r>
      <w:r w:rsidR="00E0147D" w:rsidRPr="003E479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E4791">
        <w:rPr>
          <w:rFonts w:ascii="Times New Roman" w:hAnsi="Times New Roman" w:cs="Times New Roman"/>
          <w:b/>
          <w:sz w:val="26"/>
          <w:szCs w:val="26"/>
        </w:rPr>
        <w:t>библиографическое</w:t>
      </w:r>
      <w:r w:rsidR="00E72931" w:rsidRPr="003E4791">
        <w:rPr>
          <w:rFonts w:ascii="Times New Roman" w:hAnsi="Times New Roman" w:cs="Times New Roman"/>
          <w:b/>
          <w:sz w:val="26"/>
          <w:szCs w:val="26"/>
        </w:rPr>
        <w:t xml:space="preserve"> и информационное</w:t>
      </w:r>
    </w:p>
    <w:p w:rsidR="00E0147D" w:rsidRDefault="00E72931" w:rsidP="002B020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4791">
        <w:rPr>
          <w:rFonts w:ascii="Times New Roman" w:hAnsi="Times New Roman" w:cs="Times New Roman"/>
          <w:b/>
          <w:sz w:val="26"/>
          <w:szCs w:val="26"/>
        </w:rPr>
        <w:t>обслуживание пользователей библиотеки»</w:t>
      </w:r>
    </w:p>
    <w:p w:rsidR="002B0206" w:rsidRPr="002B0206" w:rsidRDefault="002B0206" w:rsidP="002B0206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147D" w:rsidRDefault="00E0147D" w:rsidP="003E4791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53C67">
        <w:rPr>
          <w:rFonts w:ascii="Times New Roman" w:hAnsi="Times New Roman" w:cs="Times New Roman"/>
          <w:spacing w:val="8"/>
          <w:sz w:val="26"/>
          <w:szCs w:val="26"/>
        </w:rPr>
        <w:t xml:space="preserve">   </w:t>
      </w:r>
      <w:proofErr w:type="gramStart"/>
      <w:r w:rsidRPr="00853C67">
        <w:rPr>
          <w:rFonts w:ascii="Times New Roman" w:hAnsi="Times New Roman" w:cs="Times New Roman"/>
          <w:spacing w:val="8"/>
          <w:sz w:val="26"/>
          <w:szCs w:val="26"/>
        </w:rPr>
        <w:t xml:space="preserve">В соответствии с требованиями  Федерального закона Российской Федерации от 27 июля 2010 № 210-ФЗ «Об организации предоставления </w:t>
      </w:r>
      <w:r w:rsidR="005D1150"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 w:rsidRPr="00853C67">
        <w:rPr>
          <w:rFonts w:ascii="Times New Roman" w:hAnsi="Times New Roman" w:cs="Times New Roman"/>
          <w:sz w:val="26"/>
          <w:szCs w:val="26"/>
        </w:rPr>
        <w:t>от 8 мая 2010 года №83 – ФЗ «О внесении изменений в отдельные законодательные акты Российской Федерации в связи с совершенствованием правового  положения государственных (муниципальных) учреждений»,</w:t>
      </w:r>
      <w:r w:rsidR="003E4791" w:rsidRPr="00853C67">
        <w:rPr>
          <w:rFonts w:ascii="Times New Roman" w:hAnsi="Times New Roman" w:cs="Times New Roman"/>
          <w:sz w:val="26"/>
          <w:szCs w:val="26"/>
        </w:rPr>
        <w:t xml:space="preserve"> </w:t>
      </w:r>
      <w:r w:rsidRPr="00853C67">
        <w:rPr>
          <w:rFonts w:ascii="Times New Roman" w:hAnsi="Times New Roman" w:cs="Times New Roman"/>
          <w:spacing w:val="8"/>
          <w:sz w:val="26"/>
          <w:szCs w:val="26"/>
        </w:rPr>
        <w:t>в целях выполнения требований статьи 26 Федерального закона от 01.12.2014 года №419-ФЗ «О внесении изменений в отдельные законодательные акты</w:t>
      </w:r>
      <w:proofErr w:type="gramEnd"/>
      <w:r w:rsidRPr="00853C67">
        <w:rPr>
          <w:rFonts w:ascii="Times New Roman" w:hAnsi="Times New Roman" w:cs="Times New Roman"/>
          <w:spacing w:val="8"/>
          <w:sz w:val="26"/>
          <w:szCs w:val="26"/>
        </w:rPr>
        <w:t xml:space="preserve"> Российской Федерации по вопросам социальной защиты инвалидов связи с ратификацией Конвенции о правах инвалидов</w:t>
      </w:r>
      <w:r w:rsidR="003E4791" w:rsidRPr="00853C67">
        <w:rPr>
          <w:rFonts w:ascii="Times New Roman" w:hAnsi="Times New Roman" w:cs="Times New Roman"/>
          <w:spacing w:val="8"/>
          <w:sz w:val="26"/>
          <w:szCs w:val="26"/>
        </w:rPr>
        <w:t>»</w:t>
      </w:r>
      <w:r w:rsidRPr="00853C67">
        <w:rPr>
          <w:rFonts w:ascii="Times New Roman" w:hAnsi="Times New Roman" w:cs="Times New Roman"/>
          <w:spacing w:val="8"/>
          <w:sz w:val="26"/>
          <w:szCs w:val="26"/>
        </w:rPr>
        <w:t xml:space="preserve">, </w:t>
      </w:r>
      <w:r w:rsidRPr="00853C67">
        <w:rPr>
          <w:rFonts w:ascii="Times New Roman" w:hAnsi="Times New Roman" w:cs="Times New Roman"/>
          <w:sz w:val="26"/>
          <w:szCs w:val="26"/>
        </w:rPr>
        <w:t xml:space="preserve"> оптимизации деятельности Администрации </w:t>
      </w:r>
      <w:proofErr w:type="spellStart"/>
      <w:r w:rsidRPr="00853C67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853C67">
        <w:rPr>
          <w:rFonts w:ascii="Times New Roman" w:hAnsi="Times New Roman" w:cs="Times New Roman"/>
          <w:sz w:val="26"/>
          <w:szCs w:val="26"/>
        </w:rPr>
        <w:t xml:space="preserve"> муниципального района Нижегородской области</w:t>
      </w:r>
      <w:r w:rsidRPr="00853C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53C67">
        <w:rPr>
          <w:rFonts w:ascii="Times New Roman" w:hAnsi="Times New Roman" w:cs="Times New Roman"/>
          <w:sz w:val="26"/>
          <w:szCs w:val="26"/>
        </w:rPr>
        <w:t>и обеспечения эффективной деятельности МУК «</w:t>
      </w:r>
      <w:proofErr w:type="spellStart"/>
      <w:r w:rsidRPr="00853C67">
        <w:rPr>
          <w:rFonts w:ascii="Times New Roman" w:hAnsi="Times New Roman" w:cs="Times New Roman"/>
          <w:sz w:val="26"/>
          <w:szCs w:val="26"/>
        </w:rPr>
        <w:t>Ковернинская</w:t>
      </w:r>
      <w:proofErr w:type="spellEnd"/>
      <w:r w:rsidRPr="00853C67">
        <w:rPr>
          <w:rFonts w:ascii="Times New Roman" w:hAnsi="Times New Roman" w:cs="Times New Roman"/>
          <w:sz w:val="26"/>
          <w:szCs w:val="26"/>
        </w:rPr>
        <w:t xml:space="preserve"> ЦБС»</w:t>
      </w:r>
      <w:r w:rsidRPr="00853C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53C67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proofErr w:type="spellStart"/>
      <w:r w:rsidRPr="00853C67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853C6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="003E4791" w:rsidRPr="00853C67">
        <w:rPr>
          <w:rFonts w:ascii="Times New Roman" w:hAnsi="Times New Roman" w:cs="Times New Roman"/>
          <w:sz w:val="26"/>
          <w:szCs w:val="26"/>
        </w:rPr>
        <w:t xml:space="preserve"> </w:t>
      </w:r>
      <w:r w:rsidRPr="00853C67">
        <w:rPr>
          <w:rFonts w:ascii="Times New Roman" w:hAnsi="Times New Roman" w:cs="Times New Roman"/>
          <w:b/>
          <w:sz w:val="26"/>
          <w:szCs w:val="26"/>
        </w:rPr>
        <w:t>постановляет:</w:t>
      </w:r>
    </w:p>
    <w:p w:rsidR="005D1150" w:rsidRDefault="005D1150" w:rsidP="005D115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Отменить Административный регламент </w:t>
      </w:r>
      <w:r w:rsidRPr="00853C67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proofErr w:type="spellStart"/>
      <w:r w:rsidRPr="00853C67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853C67">
        <w:rPr>
          <w:rFonts w:ascii="Times New Roman" w:hAnsi="Times New Roman" w:cs="Times New Roman"/>
          <w:sz w:val="26"/>
          <w:szCs w:val="26"/>
        </w:rPr>
        <w:t xml:space="preserve"> муниципального района Нижегородской области по исполнению  муниципальной услуги «Библиотечное, библиографическое и информационное обслуживание пользователей библиотеки»</w:t>
      </w:r>
      <w:r>
        <w:rPr>
          <w:rFonts w:ascii="Times New Roman" w:hAnsi="Times New Roman" w:cs="Times New Roman"/>
          <w:sz w:val="26"/>
          <w:szCs w:val="26"/>
        </w:rPr>
        <w:t xml:space="preserve">, принятый Постановлением Администрации </w:t>
      </w:r>
      <w:proofErr w:type="spellStart"/>
      <w:r w:rsidRPr="00853C67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853C67">
        <w:rPr>
          <w:rFonts w:ascii="Times New Roman" w:hAnsi="Times New Roman" w:cs="Times New Roman"/>
          <w:sz w:val="26"/>
          <w:szCs w:val="26"/>
        </w:rPr>
        <w:t xml:space="preserve"> муниципального района Нижегородской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от 29.12.2015 года № 928.</w:t>
      </w:r>
    </w:p>
    <w:p w:rsidR="003E4791" w:rsidRPr="00853C67" w:rsidRDefault="005D1150" w:rsidP="00853C6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Pr="00853C67">
        <w:rPr>
          <w:rFonts w:ascii="Times New Roman" w:hAnsi="Times New Roman" w:cs="Times New Roman"/>
          <w:sz w:val="26"/>
          <w:szCs w:val="26"/>
        </w:rPr>
        <w:t xml:space="preserve">Утвердить  </w:t>
      </w:r>
      <w:r>
        <w:rPr>
          <w:rFonts w:ascii="Times New Roman" w:hAnsi="Times New Roman" w:cs="Times New Roman"/>
          <w:sz w:val="26"/>
          <w:szCs w:val="26"/>
        </w:rPr>
        <w:t>прилагаемый Административный</w:t>
      </w:r>
      <w:r w:rsidRPr="00853C67">
        <w:rPr>
          <w:rFonts w:ascii="Times New Roman" w:hAnsi="Times New Roman" w:cs="Times New Roman"/>
          <w:sz w:val="26"/>
          <w:szCs w:val="26"/>
        </w:rPr>
        <w:t xml:space="preserve"> регламент   Администрации </w:t>
      </w:r>
      <w:proofErr w:type="spellStart"/>
      <w:r w:rsidRPr="00853C67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Pr="00853C67">
        <w:rPr>
          <w:rFonts w:ascii="Times New Roman" w:hAnsi="Times New Roman" w:cs="Times New Roman"/>
          <w:sz w:val="26"/>
          <w:szCs w:val="26"/>
        </w:rPr>
        <w:t xml:space="preserve"> муниципального района Нижегородской области по исполнению  муниципальной услуги «Библиотечное, библиографическое и информационное обслуживание пользователей библиотеки»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D1150" w:rsidRDefault="00853C67" w:rsidP="00853C6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proofErr w:type="gramStart"/>
      <w:r w:rsidR="00E0147D" w:rsidRPr="00853C67">
        <w:rPr>
          <w:rFonts w:ascii="Times New Roman" w:hAnsi="Times New Roman" w:cs="Times New Roman"/>
          <w:sz w:val="26"/>
          <w:szCs w:val="26"/>
        </w:rPr>
        <w:t>Разместить</w:t>
      </w:r>
      <w:proofErr w:type="gramEnd"/>
      <w:r w:rsidR="00E0147D" w:rsidRPr="00853C67">
        <w:rPr>
          <w:rFonts w:ascii="Times New Roman" w:hAnsi="Times New Roman" w:cs="Times New Roman"/>
          <w:sz w:val="26"/>
          <w:szCs w:val="26"/>
        </w:rPr>
        <w:t xml:space="preserve"> вышеуказанный Административный регламент  на сайте Администрации </w:t>
      </w:r>
      <w:proofErr w:type="spellStart"/>
      <w:r w:rsidR="00E0147D" w:rsidRPr="00853C67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="00E0147D" w:rsidRPr="00853C67">
        <w:rPr>
          <w:rFonts w:ascii="Times New Roman" w:hAnsi="Times New Roman" w:cs="Times New Roman"/>
          <w:sz w:val="26"/>
          <w:szCs w:val="26"/>
        </w:rPr>
        <w:t xml:space="preserve"> муниципального района.</w:t>
      </w:r>
    </w:p>
    <w:p w:rsidR="00E0147D" w:rsidRPr="005D1150" w:rsidRDefault="00853C67" w:rsidP="00853C6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proofErr w:type="gramStart"/>
      <w:r w:rsidR="00E0147D" w:rsidRPr="00853C67">
        <w:rPr>
          <w:rFonts w:ascii="Times New Roman" w:hAnsi="Times New Roman" w:cs="Times New Roman"/>
          <w:sz w:val="26"/>
          <w:szCs w:val="26"/>
        </w:rPr>
        <w:t>Конт</w:t>
      </w:r>
      <w:r w:rsidR="005D1150">
        <w:rPr>
          <w:rFonts w:ascii="Times New Roman" w:hAnsi="Times New Roman" w:cs="Times New Roman"/>
          <w:sz w:val="26"/>
          <w:szCs w:val="26"/>
        </w:rPr>
        <w:t>роль за</w:t>
      </w:r>
      <w:proofErr w:type="gramEnd"/>
      <w:r w:rsidR="005D1150">
        <w:rPr>
          <w:rFonts w:ascii="Times New Roman" w:hAnsi="Times New Roman" w:cs="Times New Roman"/>
          <w:sz w:val="26"/>
          <w:szCs w:val="26"/>
        </w:rPr>
        <w:t xml:space="preserve"> исполнением настоящего П</w:t>
      </w:r>
      <w:r w:rsidR="00E0147D" w:rsidRPr="00853C67">
        <w:rPr>
          <w:rFonts w:ascii="Times New Roman" w:hAnsi="Times New Roman" w:cs="Times New Roman"/>
          <w:sz w:val="26"/>
          <w:szCs w:val="26"/>
        </w:rPr>
        <w:t>остан</w:t>
      </w:r>
      <w:r w:rsidR="003E4791" w:rsidRPr="00853C67">
        <w:rPr>
          <w:rFonts w:ascii="Times New Roman" w:hAnsi="Times New Roman" w:cs="Times New Roman"/>
          <w:sz w:val="26"/>
          <w:szCs w:val="26"/>
        </w:rPr>
        <w:t>овления возложить на заведующую</w:t>
      </w:r>
      <w:r w:rsidR="00E0147D" w:rsidRPr="00853C67">
        <w:rPr>
          <w:rFonts w:ascii="Times New Roman" w:hAnsi="Times New Roman" w:cs="Times New Roman"/>
          <w:sz w:val="26"/>
          <w:szCs w:val="26"/>
        </w:rPr>
        <w:t xml:space="preserve"> отделом культуры и кино Администрации </w:t>
      </w:r>
      <w:proofErr w:type="spellStart"/>
      <w:r w:rsidR="00E0147D" w:rsidRPr="00853C67">
        <w:rPr>
          <w:rFonts w:ascii="Times New Roman" w:hAnsi="Times New Roman" w:cs="Times New Roman"/>
          <w:sz w:val="26"/>
          <w:szCs w:val="26"/>
        </w:rPr>
        <w:t>Ковернинского</w:t>
      </w:r>
      <w:proofErr w:type="spellEnd"/>
      <w:r w:rsidR="00E0147D" w:rsidRPr="00853C67">
        <w:rPr>
          <w:rFonts w:ascii="Times New Roman" w:hAnsi="Times New Roman" w:cs="Times New Roman"/>
          <w:sz w:val="26"/>
          <w:szCs w:val="26"/>
        </w:rPr>
        <w:t xml:space="preserve"> муниципального района  </w:t>
      </w:r>
      <w:r w:rsidR="003E4791" w:rsidRPr="00853C67">
        <w:rPr>
          <w:rFonts w:ascii="Times New Roman" w:hAnsi="Times New Roman" w:cs="Times New Roman"/>
          <w:sz w:val="26"/>
          <w:szCs w:val="26"/>
        </w:rPr>
        <w:t>О.М.Цветкову</w:t>
      </w:r>
      <w:r w:rsidR="00E0147D" w:rsidRPr="00853C67">
        <w:rPr>
          <w:rFonts w:ascii="Times New Roman" w:hAnsi="Times New Roman" w:cs="Times New Roman"/>
          <w:sz w:val="26"/>
          <w:szCs w:val="26"/>
        </w:rPr>
        <w:t>.</w:t>
      </w:r>
    </w:p>
    <w:p w:rsidR="00E0147D" w:rsidRPr="00853C67" w:rsidRDefault="00E0147D" w:rsidP="00853C67">
      <w:pPr>
        <w:tabs>
          <w:tab w:val="left" w:pos="171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5D1150" w:rsidRDefault="005D1150" w:rsidP="00892BF9">
      <w:pPr>
        <w:rPr>
          <w:rFonts w:ascii="Times New Roman" w:hAnsi="Times New Roman" w:cs="Times New Roman"/>
          <w:sz w:val="26"/>
          <w:szCs w:val="26"/>
        </w:rPr>
      </w:pPr>
    </w:p>
    <w:p w:rsidR="002B0206" w:rsidRDefault="002B0206" w:rsidP="00892BF9">
      <w:pPr>
        <w:rPr>
          <w:rFonts w:ascii="Times New Roman" w:hAnsi="Times New Roman" w:cs="Times New Roman"/>
          <w:sz w:val="26"/>
          <w:szCs w:val="26"/>
        </w:rPr>
      </w:pPr>
    </w:p>
    <w:p w:rsidR="00892BF9" w:rsidRPr="00853C67" w:rsidRDefault="00892BF9" w:rsidP="00892BF9">
      <w:pPr>
        <w:rPr>
          <w:rFonts w:ascii="Times New Roman" w:hAnsi="Times New Roman" w:cs="Times New Roman"/>
          <w:sz w:val="26"/>
          <w:szCs w:val="26"/>
        </w:rPr>
      </w:pPr>
      <w:r w:rsidRPr="00853C67">
        <w:rPr>
          <w:rFonts w:ascii="Times New Roman" w:hAnsi="Times New Roman" w:cs="Times New Roman"/>
          <w:sz w:val="26"/>
          <w:szCs w:val="26"/>
        </w:rPr>
        <w:t xml:space="preserve">  </w:t>
      </w:r>
      <w:r w:rsidR="003E4791" w:rsidRPr="00853C67">
        <w:rPr>
          <w:rFonts w:ascii="Times New Roman" w:hAnsi="Times New Roman" w:cs="Times New Roman"/>
          <w:sz w:val="26"/>
          <w:szCs w:val="26"/>
        </w:rPr>
        <w:t>Глава</w:t>
      </w:r>
      <w:r w:rsidRPr="00853C67">
        <w:rPr>
          <w:rFonts w:ascii="Times New Roman" w:hAnsi="Times New Roman" w:cs="Times New Roman"/>
          <w:sz w:val="26"/>
          <w:szCs w:val="26"/>
        </w:rPr>
        <w:t xml:space="preserve">  Администрации                                                         </w:t>
      </w:r>
      <w:r w:rsidR="002B0206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853C67">
        <w:rPr>
          <w:rFonts w:ascii="Times New Roman" w:hAnsi="Times New Roman" w:cs="Times New Roman"/>
          <w:sz w:val="26"/>
          <w:szCs w:val="26"/>
        </w:rPr>
        <w:t xml:space="preserve">     </w:t>
      </w:r>
      <w:r w:rsidR="003E4791" w:rsidRPr="00853C67">
        <w:rPr>
          <w:rFonts w:ascii="Times New Roman" w:hAnsi="Times New Roman" w:cs="Times New Roman"/>
          <w:sz w:val="26"/>
          <w:szCs w:val="26"/>
        </w:rPr>
        <w:t>О.П.Шмелев</w:t>
      </w:r>
      <w:r w:rsidRPr="00853C67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</w:p>
    <w:p w:rsidR="00892BF9" w:rsidRPr="00853C67" w:rsidRDefault="00892BF9" w:rsidP="00892BF9">
      <w:pPr>
        <w:rPr>
          <w:rFonts w:ascii="Times New Roman" w:hAnsi="Times New Roman" w:cs="Times New Roman"/>
          <w:sz w:val="26"/>
          <w:szCs w:val="26"/>
        </w:rPr>
      </w:pPr>
    </w:p>
    <w:p w:rsidR="00892BF9" w:rsidRPr="00853C67" w:rsidRDefault="00892BF9" w:rsidP="00892BF9">
      <w:pPr>
        <w:rPr>
          <w:rFonts w:ascii="Times New Roman" w:hAnsi="Times New Roman" w:cs="Times New Roman"/>
          <w:sz w:val="26"/>
          <w:szCs w:val="26"/>
        </w:rPr>
      </w:pPr>
    </w:p>
    <w:p w:rsidR="00892BF9" w:rsidRPr="00853C67" w:rsidRDefault="00892BF9" w:rsidP="00892BF9">
      <w:pPr>
        <w:rPr>
          <w:rFonts w:ascii="Times New Roman" w:hAnsi="Times New Roman" w:cs="Times New Roman"/>
          <w:sz w:val="26"/>
          <w:szCs w:val="26"/>
        </w:rPr>
      </w:pPr>
    </w:p>
    <w:p w:rsidR="00892BF9" w:rsidRPr="00892BF9" w:rsidRDefault="00892BF9" w:rsidP="00892BF9">
      <w:pPr>
        <w:rPr>
          <w:rFonts w:ascii="Times New Roman" w:hAnsi="Times New Roman" w:cs="Times New Roman"/>
          <w:sz w:val="28"/>
          <w:szCs w:val="28"/>
        </w:rPr>
      </w:pPr>
    </w:p>
    <w:p w:rsidR="00892BF9" w:rsidRPr="00ED176A" w:rsidRDefault="00892BF9" w:rsidP="00892BF9">
      <w:pPr>
        <w:rPr>
          <w:rFonts w:ascii="Times New Roman" w:hAnsi="Times New Roman" w:cs="Times New Roman"/>
        </w:rPr>
      </w:pPr>
      <w:r w:rsidRPr="00ED176A">
        <w:rPr>
          <w:rFonts w:ascii="Times New Roman" w:hAnsi="Times New Roman" w:cs="Times New Roman"/>
        </w:rPr>
        <w:t>Согласовано:</w:t>
      </w:r>
    </w:p>
    <w:p w:rsidR="00892BF9" w:rsidRPr="00ED176A" w:rsidRDefault="00892BF9" w:rsidP="00892BF9">
      <w:pPr>
        <w:rPr>
          <w:rFonts w:ascii="Times New Roman" w:hAnsi="Times New Roman" w:cs="Times New Roman"/>
        </w:rPr>
      </w:pPr>
    </w:p>
    <w:p w:rsidR="00892BF9" w:rsidRPr="00ED176A" w:rsidRDefault="00853C67" w:rsidP="00892BF9">
      <w:pPr>
        <w:rPr>
          <w:rFonts w:ascii="Times New Roman" w:hAnsi="Times New Roman" w:cs="Times New Roman"/>
        </w:rPr>
      </w:pPr>
      <w:r w:rsidRPr="00ED176A">
        <w:rPr>
          <w:rFonts w:ascii="Times New Roman" w:hAnsi="Times New Roman" w:cs="Times New Roman"/>
        </w:rPr>
        <w:t>Зав</w:t>
      </w:r>
      <w:proofErr w:type="gramStart"/>
      <w:r w:rsidRPr="00ED176A">
        <w:rPr>
          <w:rFonts w:ascii="Times New Roman" w:hAnsi="Times New Roman" w:cs="Times New Roman"/>
        </w:rPr>
        <w:t>.о</w:t>
      </w:r>
      <w:proofErr w:type="gramEnd"/>
      <w:r w:rsidRPr="00ED176A">
        <w:rPr>
          <w:rFonts w:ascii="Times New Roman" w:hAnsi="Times New Roman" w:cs="Times New Roman"/>
        </w:rPr>
        <w:t>рганизационно-правовым отделом                                      С.В.Некрасова</w:t>
      </w:r>
    </w:p>
    <w:p w:rsidR="00853C67" w:rsidRPr="00ED176A" w:rsidRDefault="00853C67" w:rsidP="00892BF9">
      <w:pPr>
        <w:rPr>
          <w:rFonts w:ascii="Times New Roman" w:hAnsi="Times New Roman" w:cs="Times New Roman"/>
        </w:rPr>
      </w:pPr>
    </w:p>
    <w:p w:rsidR="00853C67" w:rsidRPr="00ED176A" w:rsidRDefault="00853C67" w:rsidP="00892BF9">
      <w:pPr>
        <w:rPr>
          <w:rFonts w:ascii="Times New Roman" w:hAnsi="Times New Roman" w:cs="Times New Roman"/>
        </w:rPr>
      </w:pPr>
    </w:p>
    <w:p w:rsidR="00853C67" w:rsidRPr="00ED176A" w:rsidRDefault="00853C67" w:rsidP="00892BF9">
      <w:pPr>
        <w:rPr>
          <w:rFonts w:ascii="Times New Roman" w:hAnsi="Times New Roman" w:cs="Times New Roman"/>
        </w:rPr>
      </w:pPr>
      <w:r w:rsidRPr="00ED176A">
        <w:rPr>
          <w:rFonts w:ascii="Times New Roman" w:hAnsi="Times New Roman" w:cs="Times New Roman"/>
        </w:rPr>
        <w:t xml:space="preserve">Коррупционные факторы </w:t>
      </w:r>
      <w:r w:rsidR="00E42AEC" w:rsidRPr="00ED176A">
        <w:rPr>
          <w:rFonts w:ascii="Times New Roman" w:hAnsi="Times New Roman" w:cs="Times New Roman"/>
        </w:rPr>
        <w:t xml:space="preserve"> </w:t>
      </w:r>
      <w:proofErr w:type="gramStart"/>
      <w:r w:rsidR="00E42AEC" w:rsidRPr="00ED176A">
        <w:rPr>
          <w:rFonts w:ascii="Times New Roman" w:hAnsi="Times New Roman" w:cs="Times New Roman"/>
        </w:rPr>
        <w:t>выявлены</w:t>
      </w:r>
      <w:proofErr w:type="gramEnd"/>
      <w:r w:rsidR="00E42AEC" w:rsidRPr="00ED176A">
        <w:rPr>
          <w:rFonts w:ascii="Times New Roman" w:hAnsi="Times New Roman" w:cs="Times New Roman"/>
        </w:rPr>
        <w:t xml:space="preserve">/не выявлены                     </w:t>
      </w:r>
    </w:p>
    <w:p w:rsidR="00E42AEC" w:rsidRPr="00ED176A" w:rsidRDefault="00E42AEC" w:rsidP="00892BF9">
      <w:pPr>
        <w:rPr>
          <w:rFonts w:ascii="Times New Roman" w:hAnsi="Times New Roman" w:cs="Times New Roman"/>
        </w:rPr>
      </w:pPr>
      <w:r w:rsidRPr="00ED176A">
        <w:rPr>
          <w:rFonts w:ascii="Times New Roman" w:hAnsi="Times New Roman" w:cs="Times New Roman"/>
        </w:rPr>
        <w:t>Зав. организационно-правовым отделом                                     С.В.Некрасов</w:t>
      </w:r>
    </w:p>
    <w:p w:rsidR="00892BF9" w:rsidRPr="00ED176A" w:rsidRDefault="00892BF9" w:rsidP="00892BF9">
      <w:pPr>
        <w:rPr>
          <w:rFonts w:ascii="Times New Roman" w:hAnsi="Times New Roman" w:cs="Times New Roman"/>
        </w:rPr>
      </w:pPr>
    </w:p>
    <w:p w:rsidR="00892BF9" w:rsidRPr="00ED176A" w:rsidRDefault="00892BF9" w:rsidP="00892BF9">
      <w:pPr>
        <w:rPr>
          <w:rFonts w:ascii="Times New Roman" w:hAnsi="Times New Roman" w:cs="Times New Roman"/>
        </w:rPr>
      </w:pPr>
    </w:p>
    <w:p w:rsidR="00892BF9" w:rsidRPr="00ED176A" w:rsidRDefault="00E42AEC" w:rsidP="00892BF9">
      <w:pPr>
        <w:rPr>
          <w:rFonts w:ascii="Times New Roman" w:hAnsi="Times New Roman" w:cs="Times New Roman"/>
        </w:rPr>
      </w:pPr>
      <w:r w:rsidRPr="00ED176A">
        <w:rPr>
          <w:rFonts w:ascii="Times New Roman" w:hAnsi="Times New Roman" w:cs="Times New Roman"/>
        </w:rPr>
        <w:t xml:space="preserve">Отпечатано  6 </w:t>
      </w:r>
      <w:r w:rsidR="00892BF9" w:rsidRPr="00ED176A">
        <w:rPr>
          <w:rFonts w:ascii="Times New Roman" w:hAnsi="Times New Roman" w:cs="Times New Roman"/>
        </w:rPr>
        <w:t xml:space="preserve"> экз.:</w:t>
      </w:r>
    </w:p>
    <w:p w:rsidR="00892BF9" w:rsidRPr="00ED176A" w:rsidRDefault="00E42AEC" w:rsidP="00892BF9">
      <w:pPr>
        <w:widowControl/>
        <w:numPr>
          <w:ilvl w:val="0"/>
          <w:numId w:val="10"/>
        </w:numPr>
        <w:spacing w:before="100" w:beforeAutospacing="1" w:after="200" w:line="276" w:lineRule="auto"/>
        <w:contextualSpacing/>
        <w:rPr>
          <w:rFonts w:ascii="Times New Roman" w:hAnsi="Times New Roman" w:cs="Times New Roman"/>
        </w:rPr>
      </w:pPr>
      <w:r w:rsidRPr="00ED176A">
        <w:rPr>
          <w:rFonts w:ascii="Times New Roman" w:hAnsi="Times New Roman" w:cs="Times New Roman"/>
        </w:rPr>
        <w:t>В дело – 4</w:t>
      </w:r>
    </w:p>
    <w:p w:rsidR="00892BF9" w:rsidRPr="00ED176A" w:rsidRDefault="00892BF9" w:rsidP="00892BF9">
      <w:pPr>
        <w:widowControl/>
        <w:numPr>
          <w:ilvl w:val="0"/>
          <w:numId w:val="10"/>
        </w:numPr>
        <w:spacing w:before="100" w:beforeAutospacing="1" w:after="200" w:line="276" w:lineRule="auto"/>
        <w:contextualSpacing/>
        <w:rPr>
          <w:rFonts w:ascii="Times New Roman" w:hAnsi="Times New Roman" w:cs="Times New Roman"/>
        </w:rPr>
      </w:pPr>
      <w:r w:rsidRPr="00ED176A">
        <w:rPr>
          <w:rFonts w:ascii="Times New Roman" w:hAnsi="Times New Roman" w:cs="Times New Roman"/>
        </w:rPr>
        <w:t xml:space="preserve">В </w:t>
      </w:r>
      <w:r w:rsidR="00E42AEC" w:rsidRPr="00ED176A">
        <w:rPr>
          <w:rFonts w:ascii="Times New Roman" w:hAnsi="Times New Roman" w:cs="Times New Roman"/>
        </w:rPr>
        <w:t xml:space="preserve"> отдел культуры - 2</w:t>
      </w:r>
    </w:p>
    <w:p w:rsidR="00892BF9" w:rsidRPr="00ED176A" w:rsidRDefault="00E42AEC" w:rsidP="00892BF9">
      <w:pPr>
        <w:rPr>
          <w:rFonts w:ascii="Times New Roman" w:hAnsi="Times New Roman" w:cs="Times New Roman"/>
        </w:rPr>
      </w:pPr>
      <w:r w:rsidRPr="00ED176A">
        <w:rPr>
          <w:rFonts w:ascii="Times New Roman" w:hAnsi="Times New Roman" w:cs="Times New Roman"/>
        </w:rPr>
        <w:t xml:space="preserve">     </w:t>
      </w:r>
    </w:p>
    <w:p w:rsidR="00892BF9" w:rsidRPr="00ED176A" w:rsidRDefault="00892BF9" w:rsidP="00892BF9">
      <w:pPr>
        <w:rPr>
          <w:rFonts w:ascii="Times New Roman" w:hAnsi="Times New Roman" w:cs="Times New Roman"/>
        </w:rPr>
      </w:pPr>
    </w:p>
    <w:p w:rsidR="00892BF9" w:rsidRPr="00ED176A" w:rsidRDefault="00892BF9" w:rsidP="00892BF9">
      <w:pPr>
        <w:rPr>
          <w:rFonts w:ascii="Times New Roman" w:hAnsi="Times New Roman" w:cs="Times New Roman"/>
        </w:rPr>
      </w:pPr>
    </w:p>
    <w:p w:rsidR="00892BF9" w:rsidRPr="00892BF9" w:rsidRDefault="00892BF9" w:rsidP="00892BF9">
      <w:pPr>
        <w:rPr>
          <w:rFonts w:ascii="Times New Roman" w:hAnsi="Times New Roman" w:cs="Times New Roman"/>
          <w:sz w:val="28"/>
          <w:szCs w:val="28"/>
        </w:rPr>
      </w:pPr>
    </w:p>
    <w:p w:rsidR="00892BF9" w:rsidRPr="00892BF9" w:rsidRDefault="00892BF9" w:rsidP="00892BF9">
      <w:pPr>
        <w:rPr>
          <w:rFonts w:ascii="Times New Roman" w:hAnsi="Times New Roman" w:cs="Times New Roman"/>
          <w:sz w:val="28"/>
          <w:szCs w:val="28"/>
        </w:rPr>
      </w:pPr>
    </w:p>
    <w:p w:rsidR="00892BF9" w:rsidRPr="00892BF9" w:rsidRDefault="00892BF9" w:rsidP="00892BF9">
      <w:pPr>
        <w:rPr>
          <w:rFonts w:ascii="Times New Roman" w:hAnsi="Times New Roman" w:cs="Times New Roman"/>
          <w:sz w:val="28"/>
          <w:szCs w:val="28"/>
        </w:rPr>
      </w:pPr>
    </w:p>
    <w:p w:rsidR="00892BF9" w:rsidRPr="00892BF9" w:rsidRDefault="00892BF9" w:rsidP="00892BF9">
      <w:pPr>
        <w:rPr>
          <w:rFonts w:ascii="Times New Roman" w:hAnsi="Times New Roman" w:cs="Times New Roman"/>
          <w:sz w:val="28"/>
          <w:szCs w:val="28"/>
        </w:rPr>
      </w:pPr>
    </w:p>
    <w:p w:rsidR="00892BF9" w:rsidRPr="00892BF9" w:rsidRDefault="00892BF9" w:rsidP="00892BF9">
      <w:pPr>
        <w:rPr>
          <w:rFonts w:ascii="Times New Roman" w:hAnsi="Times New Roman" w:cs="Times New Roman"/>
          <w:sz w:val="28"/>
          <w:szCs w:val="28"/>
        </w:rPr>
      </w:pPr>
    </w:p>
    <w:p w:rsidR="00892BF9" w:rsidRPr="00892BF9" w:rsidRDefault="00892BF9" w:rsidP="00892BF9">
      <w:pPr>
        <w:rPr>
          <w:rFonts w:ascii="Times New Roman" w:hAnsi="Times New Roman" w:cs="Times New Roman"/>
          <w:sz w:val="28"/>
          <w:szCs w:val="28"/>
        </w:rPr>
      </w:pPr>
    </w:p>
    <w:p w:rsidR="00892BF9" w:rsidRDefault="00892BF9" w:rsidP="00892BF9">
      <w:pPr>
        <w:rPr>
          <w:sz w:val="28"/>
          <w:szCs w:val="28"/>
        </w:rPr>
      </w:pPr>
    </w:p>
    <w:p w:rsidR="00892BF9" w:rsidRDefault="00892BF9" w:rsidP="00892BF9">
      <w:pPr>
        <w:rPr>
          <w:sz w:val="28"/>
          <w:szCs w:val="28"/>
        </w:rPr>
      </w:pPr>
    </w:p>
    <w:p w:rsidR="00892BF9" w:rsidRDefault="00892BF9" w:rsidP="00892BF9">
      <w:pPr>
        <w:rPr>
          <w:sz w:val="28"/>
          <w:szCs w:val="28"/>
        </w:rPr>
      </w:pPr>
    </w:p>
    <w:p w:rsidR="00892BF9" w:rsidRDefault="00892BF9" w:rsidP="00892BF9">
      <w:pPr>
        <w:rPr>
          <w:sz w:val="28"/>
          <w:szCs w:val="28"/>
        </w:rPr>
      </w:pPr>
    </w:p>
    <w:p w:rsidR="00892BF9" w:rsidRDefault="00892BF9" w:rsidP="00892BF9">
      <w:pPr>
        <w:rPr>
          <w:sz w:val="28"/>
          <w:szCs w:val="28"/>
        </w:rPr>
      </w:pPr>
    </w:p>
    <w:p w:rsidR="00892BF9" w:rsidRDefault="00892BF9" w:rsidP="00892BF9">
      <w:pPr>
        <w:rPr>
          <w:sz w:val="28"/>
          <w:szCs w:val="28"/>
        </w:rPr>
      </w:pPr>
    </w:p>
    <w:p w:rsidR="00892BF9" w:rsidRDefault="00892BF9" w:rsidP="00892BF9">
      <w:pPr>
        <w:rPr>
          <w:sz w:val="28"/>
          <w:szCs w:val="28"/>
        </w:rPr>
      </w:pPr>
    </w:p>
    <w:p w:rsidR="00892BF9" w:rsidRDefault="00892BF9" w:rsidP="00892BF9">
      <w:pPr>
        <w:rPr>
          <w:sz w:val="28"/>
          <w:szCs w:val="28"/>
        </w:rPr>
      </w:pPr>
    </w:p>
    <w:p w:rsidR="00892BF9" w:rsidRDefault="00892BF9" w:rsidP="00892BF9">
      <w:pPr>
        <w:rPr>
          <w:sz w:val="28"/>
          <w:szCs w:val="28"/>
        </w:rPr>
      </w:pPr>
    </w:p>
    <w:p w:rsidR="00892BF9" w:rsidRDefault="00892BF9" w:rsidP="00892BF9">
      <w:pPr>
        <w:rPr>
          <w:sz w:val="28"/>
          <w:szCs w:val="28"/>
        </w:rPr>
      </w:pPr>
    </w:p>
    <w:p w:rsidR="00892BF9" w:rsidRPr="00852372" w:rsidRDefault="00892BF9" w:rsidP="009E020E">
      <w:pPr>
        <w:rPr>
          <w:rFonts w:ascii="Times New Roman" w:hAnsi="Times New Roman" w:cs="Times New Roman"/>
        </w:rPr>
      </w:pPr>
    </w:p>
    <w:sectPr w:rsidR="00892BF9" w:rsidRPr="00852372" w:rsidSect="003E4791">
      <w:pgSz w:w="11906" w:h="16838"/>
      <w:pgMar w:top="426" w:right="991" w:bottom="284" w:left="1560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058" w:rsidRDefault="00344058" w:rsidP="009E012C">
      <w:r>
        <w:separator/>
      </w:r>
    </w:p>
  </w:endnote>
  <w:endnote w:type="continuationSeparator" w:id="0">
    <w:p w:rsidR="00344058" w:rsidRDefault="00344058" w:rsidP="009E01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058" w:rsidRDefault="00344058" w:rsidP="009E012C">
      <w:r>
        <w:separator/>
      </w:r>
    </w:p>
  </w:footnote>
  <w:footnote w:type="continuationSeparator" w:id="0">
    <w:p w:rsidR="00344058" w:rsidRDefault="00344058" w:rsidP="009E01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8DE" w:rsidRDefault="00F32208" w:rsidP="00E7293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3728D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66975">
      <w:rPr>
        <w:rStyle w:val="a9"/>
        <w:noProof/>
      </w:rPr>
      <w:t>17</w:t>
    </w:r>
    <w:r>
      <w:rPr>
        <w:rStyle w:val="a9"/>
      </w:rPr>
      <w:fldChar w:fldCharType="end"/>
    </w:r>
  </w:p>
  <w:p w:rsidR="003728DE" w:rsidRDefault="003728D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C634B"/>
    <w:multiLevelType w:val="hybridMultilevel"/>
    <w:tmpl w:val="249CD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05508C"/>
    <w:multiLevelType w:val="hybridMultilevel"/>
    <w:tmpl w:val="978EB9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FB5F8F"/>
    <w:multiLevelType w:val="hybridMultilevel"/>
    <w:tmpl w:val="98A45F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385964"/>
    <w:multiLevelType w:val="hybridMultilevel"/>
    <w:tmpl w:val="4788A2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D74E2C"/>
    <w:multiLevelType w:val="hybridMultilevel"/>
    <w:tmpl w:val="61EC1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093F6C"/>
    <w:multiLevelType w:val="hybridMultilevel"/>
    <w:tmpl w:val="99A6D9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693646"/>
    <w:multiLevelType w:val="multilevel"/>
    <w:tmpl w:val="99083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5D623A"/>
    <w:multiLevelType w:val="hybridMultilevel"/>
    <w:tmpl w:val="3DE87E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8F6D8B"/>
    <w:multiLevelType w:val="hybridMultilevel"/>
    <w:tmpl w:val="7BD4EA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BA3BAF"/>
    <w:multiLevelType w:val="hybridMultilevel"/>
    <w:tmpl w:val="D7D6D42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1"/>
  </w:num>
  <w:num w:numId="9">
    <w:abstractNumId w:val="3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4D5D"/>
    <w:rsid w:val="001811AC"/>
    <w:rsid w:val="001C6012"/>
    <w:rsid w:val="002036B8"/>
    <w:rsid w:val="00232C2A"/>
    <w:rsid w:val="00273977"/>
    <w:rsid w:val="002744D7"/>
    <w:rsid w:val="002830AE"/>
    <w:rsid w:val="00287ECC"/>
    <w:rsid w:val="002B0206"/>
    <w:rsid w:val="002C1AD9"/>
    <w:rsid w:val="00344058"/>
    <w:rsid w:val="00366975"/>
    <w:rsid w:val="003728DE"/>
    <w:rsid w:val="0037577D"/>
    <w:rsid w:val="003B66AB"/>
    <w:rsid w:val="003E4791"/>
    <w:rsid w:val="0040516D"/>
    <w:rsid w:val="00413C37"/>
    <w:rsid w:val="004160F5"/>
    <w:rsid w:val="004360F4"/>
    <w:rsid w:val="004554AD"/>
    <w:rsid w:val="004A3FD0"/>
    <w:rsid w:val="004B406F"/>
    <w:rsid w:val="00500220"/>
    <w:rsid w:val="00525AED"/>
    <w:rsid w:val="0053557D"/>
    <w:rsid w:val="00536939"/>
    <w:rsid w:val="005B422E"/>
    <w:rsid w:val="005D1150"/>
    <w:rsid w:val="0065712A"/>
    <w:rsid w:val="00691B0B"/>
    <w:rsid w:val="006A2E47"/>
    <w:rsid w:val="006D79AC"/>
    <w:rsid w:val="006E64C9"/>
    <w:rsid w:val="00727948"/>
    <w:rsid w:val="00737ABC"/>
    <w:rsid w:val="007534F4"/>
    <w:rsid w:val="00777F2C"/>
    <w:rsid w:val="00784D5D"/>
    <w:rsid w:val="007C3335"/>
    <w:rsid w:val="00852372"/>
    <w:rsid w:val="00853C67"/>
    <w:rsid w:val="008614D7"/>
    <w:rsid w:val="00892BF9"/>
    <w:rsid w:val="008C5920"/>
    <w:rsid w:val="009D46A8"/>
    <w:rsid w:val="009E012C"/>
    <w:rsid w:val="009E020E"/>
    <w:rsid w:val="009E7AF4"/>
    <w:rsid w:val="00A15D31"/>
    <w:rsid w:val="00A2435D"/>
    <w:rsid w:val="00A9496C"/>
    <w:rsid w:val="00AF5D8A"/>
    <w:rsid w:val="00BB4CA6"/>
    <w:rsid w:val="00C4629A"/>
    <w:rsid w:val="00C80938"/>
    <w:rsid w:val="00CD5A1F"/>
    <w:rsid w:val="00CE12DF"/>
    <w:rsid w:val="00CF08E9"/>
    <w:rsid w:val="00D62300"/>
    <w:rsid w:val="00DB31BD"/>
    <w:rsid w:val="00E0147D"/>
    <w:rsid w:val="00E42AEC"/>
    <w:rsid w:val="00E72931"/>
    <w:rsid w:val="00E85607"/>
    <w:rsid w:val="00EB04E3"/>
    <w:rsid w:val="00ED176A"/>
    <w:rsid w:val="00F32208"/>
    <w:rsid w:val="00F97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57D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C5920"/>
    <w:pPr>
      <w:widowControl/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84D5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Normal (Web)"/>
    <w:basedOn w:val="a"/>
    <w:uiPriority w:val="99"/>
    <w:unhideWhenUsed/>
    <w:rsid w:val="009E020E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character" w:customStyle="1" w:styleId="10">
    <w:name w:val="Заголовок 1 Знак"/>
    <w:basedOn w:val="a0"/>
    <w:link w:val="1"/>
    <w:uiPriority w:val="9"/>
    <w:rsid w:val="008C59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8C5920"/>
    <w:rPr>
      <w:b/>
      <w:bCs/>
    </w:rPr>
  </w:style>
  <w:style w:type="character" w:customStyle="1" w:styleId="apple-converted-space">
    <w:name w:val="apple-converted-space"/>
    <w:basedOn w:val="a0"/>
    <w:rsid w:val="008C5920"/>
  </w:style>
  <w:style w:type="paragraph" w:styleId="a5">
    <w:name w:val="header"/>
    <w:basedOn w:val="a"/>
    <w:link w:val="a6"/>
    <w:unhideWhenUsed/>
    <w:rsid w:val="009E012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E012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E012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E012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styleId="a9">
    <w:name w:val="page number"/>
    <w:basedOn w:val="a0"/>
    <w:rsid w:val="002C1AD9"/>
  </w:style>
  <w:style w:type="paragraph" w:styleId="aa">
    <w:name w:val="Body Text"/>
    <w:basedOn w:val="a"/>
    <w:link w:val="ab"/>
    <w:rsid w:val="002C1AD9"/>
    <w:pPr>
      <w:widowControl/>
      <w:autoSpaceDE w:val="0"/>
      <w:autoSpaceDN w:val="0"/>
      <w:spacing w:after="120"/>
    </w:pPr>
    <w:rPr>
      <w:rFonts w:ascii="Times New Roman" w:hAnsi="Times New Roman" w:cs="Times New Roman"/>
      <w:color w:val="auto"/>
    </w:rPr>
  </w:style>
  <w:style w:type="character" w:customStyle="1" w:styleId="ab">
    <w:name w:val="Основной текст Знак"/>
    <w:basedOn w:val="a0"/>
    <w:link w:val="aa"/>
    <w:rsid w:val="002C1A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2C1AD9"/>
    <w:pPr>
      <w:widowControl/>
      <w:spacing w:after="200" w:line="276" w:lineRule="auto"/>
      <w:ind w:left="720"/>
      <w:contextualSpacing/>
    </w:pPr>
    <w:rPr>
      <w:rFonts w:ascii="Calibri" w:hAnsi="Calibri" w:cs="Times New Roman"/>
      <w:color w:val="auto"/>
      <w:sz w:val="22"/>
      <w:szCs w:val="22"/>
    </w:rPr>
  </w:style>
  <w:style w:type="paragraph" w:customStyle="1" w:styleId="consplusnormal0">
    <w:name w:val="consplusnormal"/>
    <w:basedOn w:val="a"/>
    <w:rsid w:val="002C1AD9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customStyle="1" w:styleId="11">
    <w:name w:val="Обычный1"/>
    <w:rsid w:val="002C1AD9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rsid w:val="002C1A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2C1AD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rsid w:val="00892BF9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6A2E4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A2E4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4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9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088843">
              <w:marLeft w:val="0"/>
              <w:marRight w:val="0"/>
              <w:marTop w:val="0"/>
              <w:marBottom w:val="0"/>
              <w:divBdr>
                <w:top w:val="dashed" w:sz="6" w:space="8" w:color="CCCCCC"/>
                <w:left w:val="dashed" w:sz="6" w:space="31" w:color="CCCCCC"/>
                <w:bottom w:val="dashed" w:sz="6" w:space="15" w:color="CCCCCC"/>
                <w:right w:val="dashed" w:sz="6" w:space="23" w:color="CCCCCC"/>
              </w:divBdr>
            </w:div>
          </w:divsChild>
        </w:div>
        <w:div w:id="16966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4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6366</Words>
  <Characters>36288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</dc:creator>
  <cp:keywords/>
  <dc:description/>
  <cp:lastModifiedBy>Надежда</cp:lastModifiedBy>
  <cp:revision>8</cp:revision>
  <cp:lastPrinted>2016-09-20T15:03:00Z</cp:lastPrinted>
  <dcterms:created xsi:type="dcterms:W3CDTF">2016-08-25T14:04:00Z</dcterms:created>
  <dcterms:modified xsi:type="dcterms:W3CDTF">2016-10-03T06:26:00Z</dcterms:modified>
</cp:coreProperties>
</file>