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8C3" w:rsidRPr="00D61707" w:rsidRDefault="00F468C3" w:rsidP="00D61707">
      <w:pPr>
        <w:spacing w:after="0"/>
        <w:jc w:val="center"/>
        <w:rPr>
          <w:rFonts w:ascii="Arial" w:hAnsi="Arial" w:cs="Arial"/>
          <w:b/>
          <w:sz w:val="32"/>
          <w:szCs w:val="32"/>
        </w:rPr>
      </w:pPr>
      <w:r w:rsidRPr="00D61707">
        <w:rPr>
          <w:rFonts w:ascii="Arial" w:hAnsi="Arial" w:cs="Arial"/>
          <w:b/>
          <w:sz w:val="32"/>
          <w:szCs w:val="32"/>
        </w:rPr>
        <w:t>Администрация Ковернинского  муниципального района Нижегородской области</w:t>
      </w:r>
    </w:p>
    <w:p w:rsidR="00F468C3" w:rsidRPr="00F468C3" w:rsidRDefault="00F468C3" w:rsidP="00F468C3">
      <w:pPr>
        <w:spacing w:after="0"/>
        <w:jc w:val="center"/>
        <w:rPr>
          <w:rFonts w:ascii="Times New Roman" w:hAnsi="Times New Roman" w:cs="Times New Roman"/>
          <w:b/>
          <w:sz w:val="40"/>
          <w:szCs w:val="40"/>
        </w:rPr>
      </w:pPr>
      <w:r w:rsidRPr="00F468C3">
        <w:rPr>
          <w:rFonts w:ascii="Times New Roman" w:hAnsi="Times New Roman" w:cs="Times New Roman"/>
          <w:b/>
          <w:sz w:val="40"/>
          <w:szCs w:val="40"/>
        </w:rPr>
        <w:t>П О С Т А Н О В Л Е Н И Е</w:t>
      </w:r>
    </w:p>
    <w:p w:rsidR="00F468C3" w:rsidRPr="00F468C3" w:rsidRDefault="00F468C3" w:rsidP="00F468C3">
      <w:pPr>
        <w:spacing w:after="0"/>
        <w:jc w:val="center"/>
        <w:rPr>
          <w:rFonts w:ascii="Times New Roman" w:hAnsi="Times New Roman" w:cs="Times New Roman"/>
          <w:b/>
          <w:sz w:val="24"/>
          <w:szCs w:val="24"/>
        </w:rPr>
      </w:pPr>
    </w:p>
    <w:p w:rsidR="00F468C3" w:rsidRPr="00D61707" w:rsidRDefault="00BB794F" w:rsidP="00AD56B5">
      <w:pPr>
        <w:spacing w:after="0"/>
        <w:rPr>
          <w:rFonts w:ascii="Arial" w:hAnsi="Arial" w:cs="Arial"/>
          <w:sz w:val="24"/>
          <w:szCs w:val="24"/>
        </w:rPr>
      </w:pPr>
      <w:r w:rsidRPr="00D61707">
        <w:rPr>
          <w:rFonts w:ascii="Arial" w:hAnsi="Arial" w:cs="Arial"/>
          <w:sz w:val="24"/>
          <w:szCs w:val="24"/>
        </w:rPr>
        <w:t>07.04.2017</w:t>
      </w:r>
      <w:r w:rsidR="00D61707" w:rsidRPr="00D61707">
        <w:rPr>
          <w:rFonts w:ascii="Arial" w:hAnsi="Arial" w:cs="Arial"/>
          <w:sz w:val="24"/>
          <w:szCs w:val="24"/>
        </w:rPr>
        <w:tab/>
      </w:r>
      <w:r w:rsidR="00D61707" w:rsidRPr="00D61707">
        <w:rPr>
          <w:rFonts w:ascii="Arial" w:hAnsi="Arial" w:cs="Arial"/>
          <w:sz w:val="24"/>
          <w:szCs w:val="24"/>
        </w:rPr>
        <w:tab/>
      </w:r>
      <w:r w:rsidR="00D61707" w:rsidRPr="00D61707">
        <w:rPr>
          <w:rFonts w:ascii="Arial" w:hAnsi="Arial" w:cs="Arial"/>
          <w:sz w:val="24"/>
          <w:szCs w:val="24"/>
        </w:rPr>
        <w:tab/>
      </w:r>
      <w:r w:rsidR="00D61707" w:rsidRPr="00D61707">
        <w:rPr>
          <w:rFonts w:ascii="Arial" w:hAnsi="Arial" w:cs="Arial"/>
          <w:sz w:val="24"/>
          <w:szCs w:val="24"/>
        </w:rPr>
        <w:tab/>
      </w:r>
      <w:r w:rsidR="00D61707" w:rsidRPr="00D61707">
        <w:rPr>
          <w:rFonts w:ascii="Arial" w:hAnsi="Arial" w:cs="Arial"/>
          <w:sz w:val="24"/>
          <w:szCs w:val="24"/>
        </w:rPr>
        <w:tab/>
      </w:r>
      <w:r w:rsidR="00D61707" w:rsidRPr="00D61707">
        <w:rPr>
          <w:rFonts w:ascii="Arial" w:hAnsi="Arial" w:cs="Arial"/>
          <w:sz w:val="24"/>
          <w:szCs w:val="24"/>
        </w:rPr>
        <w:tab/>
      </w:r>
      <w:r w:rsidR="00D61707" w:rsidRPr="00D61707">
        <w:rPr>
          <w:rFonts w:ascii="Arial" w:hAnsi="Arial" w:cs="Arial"/>
          <w:sz w:val="24"/>
          <w:szCs w:val="24"/>
        </w:rPr>
        <w:tab/>
      </w:r>
      <w:r w:rsidR="00D61707" w:rsidRPr="00D61707">
        <w:rPr>
          <w:rFonts w:ascii="Arial" w:hAnsi="Arial" w:cs="Arial"/>
          <w:sz w:val="24"/>
          <w:szCs w:val="24"/>
        </w:rPr>
        <w:tab/>
      </w:r>
      <w:r w:rsidR="00D61707" w:rsidRPr="00D61707">
        <w:rPr>
          <w:rFonts w:ascii="Arial" w:hAnsi="Arial" w:cs="Arial"/>
          <w:sz w:val="24"/>
          <w:szCs w:val="24"/>
        </w:rPr>
        <w:tab/>
      </w:r>
      <w:r w:rsidR="00D61707" w:rsidRPr="00D61707">
        <w:rPr>
          <w:rFonts w:ascii="Arial" w:hAnsi="Arial" w:cs="Arial"/>
          <w:sz w:val="24"/>
          <w:szCs w:val="24"/>
        </w:rPr>
        <w:tab/>
      </w:r>
      <w:r w:rsidR="00D61707" w:rsidRPr="00D61707">
        <w:rPr>
          <w:rFonts w:ascii="Arial" w:hAnsi="Arial" w:cs="Arial"/>
          <w:sz w:val="24"/>
          <w:szCs w:val="24"/>
        </w:rPr>
        <w:tab/>
      </w:r>
      <w:r w:rsidR="00F468C3" w:rsidRPr="00D61707">
        <w:rPr>
          <w:rFonts w:ascii="Arial" w:hAnsi="Arial" w:cs="Arial"/>
          <w:sz w:val="24"/>
          <w:szCs w:val="24"/>
        </w:rPr>
        <w:t>№</w:t>
      </w:r>
      <w:r w:rsidRPr="00D61707">
        <w:rPr>
          <w:rFonts w:ascii="Arial" w:hAnsi="Arial" w:cs="Arial"/>
          <w:sz w:val="24"/>
          <w:szCs w:val="24"/>
        </w:rPr>
        <w:t>210</w:t>
      </w:r>
    </w:p>
    <w:p w:rsidR="00F468C3" w:rsidRPr="00D61707" w:rsidRDefault="00F468C3" w:rsidP="00F468C3">
      <w:pPr>
        <w:spacing w:after="0"/>
        <w:jc w:val="center"/>
        <w:rPr>
          <w:rFonts w:ascii="Arial" w:hAnsi="Arial" w:cs="Arial"/>
          <w:sz w:val="24"/>
          <w:szCs w:val="24"/>
        </w:rPr>
      </w:pPr>
    </w:p>
    <w:p w:rsidR="00AD56B5" w:rsidRPr="00D61707" w:rsidRDefault="00AD56B5" w:rsidP="00AD56B5">
      <w:pPr>
        <w:spacing w:after="0"/>
        <w:jc w:val="center"/>
        <w:rPr>
          <w:rFonts w:ascii="Arial" w:hAnsi="Arial" w:cs="Arial"/>
          <w:b/>
          <w:sz w:val="32"/>
          <w:szCs w:val="32"/>
        </w:rPr>
      </w:pPr>
      <w:r w:rsidRPr="00D61707">
        <w:rPr>
          <w:rFonts w:ascii="Arial" w:hAnsi="Arial" w:cs="Arial"/>
          <w:b/>
          <w:sz w:val="32"/>
          <w:szCs w:val="32"/>
        </w:rPr>
        <w:t>О внесении изменений в постановление Администрации Ковернинского муниципального района от 18 ноября 2014 года №811 «Об утверждении   муниципальной программы «</w:t>
      </w:r>
      <w:r w:rsidRPr="00D61707">
        <w:rPr>
          <w:rFonts w:ascii="Arial" w:hAnsi="Arial" w:cs="Arial"/>
          <w:b/>
          <w:bCs/>
          <w:sz w:val="32"/>
          <w:szCs w:val="32"/>
        </w:rPr>
        <w:t>Обеспечение граждан Ковернинского муниципального района Нижегородской области доступным и комфортным жильем</w:t>
      </w:r>
      <w:r w:rsidRPr="00D61707">
        <w:rPr>
          <w:rFonts w:ascii="Arial" w:hAnsi="Arial" w:cs="Arial"/>
          <w:b/>
          <w:sz w:val="32"/>
          <w:szCs w:val="32"/>
        </w:rPr>
        <w:t>»</w:t>
      </w:r>
    </w:p>
    <w:p w:rsidR="00F468C3" w:rsidRPr="00D61707" w:rsidRDefault="00F468C3" w:rsidP="00AD56B5">
      <w:pPr>
        <w:spacing w:after="0"/>
        <w:jc w:val="center"/>
        <w:rPr>
          <w:rFonts w:ascii="Arial" w:hAnsi="Arial" w:cs="Arial"/>
          <w:sz w:val="24"/>
          <w:szCs w:val="24"/>
        </w:rPr>
      </w:pPr>
    </w:p>
    <w:p w:rsidR="00AD56B5" w:rsidRPr="00D61707" w:rsidRDefault="00AD56B5" w:rsidP="00AD56B5">
      <w:pPr>
        <w:spacing w:after="0" w:line="240" w:lineRule="auto"/>
        <w:ind w:firstLine="708"/>
        <w:jc w:val="both"/>
        <w:rPr>
          <w:rFonts w:ascii="Arial" w:hAnsi="Arial" w:cs="Arial"/>
          <w:sz w:val="24"/>
          <w:szCs w:val="24"/>
        </w:rPr>
      </w:pPr>
      <w:r w:rsidRPr="00D61707">
        <w:rPr>
          <w:rFonts w:ascii="Arial" w:hAnsi="Arial" w:cs="Arial"/>
          <w:sz w:val="24"/>
          <w:szCs w:val="24"/>
        </w:rPr>
        <w:t xml:space="preserve">В соответствии с постановлением Администрации Ковернинского муниципального района Нижегородской области №88 от 25 февраля 2014 года «Об утверждении Порядка разработки, реализации и оценки эффективности муниципальных программ Ковернинского муниципального района Нижегородской области», с распоряжением Администрации Ковернинского муниципального района от 29 мая 2014 года №261-р об утверждении «Плана мероприятий по разработке муниципальных программ Ковернинского муниципального района Нижегородской области, необходимых для формирования бюджета района на 2015 года и последующие годы» Администрация Ковернинского муниципального района Нижегородской области </w:t>
      </w:r>
    </w:p>
    <w:p w:rsidR="00AD56B5" w:rsidRPr="00D61707" w:rsidRDefault="00AD56B5" w:rsidP="00AD56B5">
      <w:pPr>
        <w:spacing w:after="0" w:line="240" w:lineRule="auto"/>
        <w:ind w:firstLine="708"/>
        <w:jc w:val="both"/>
        <w:rPr>
          <w:rFonts w:ascii="Arial" w:hAnsi="Arial" w:cs="Arial"/>
          <w:sz w:val="24"/>
          <w:szCs w:val="24"/>
        </w:rPr>
      </w:pPr>
      <w:r w:rsidRPr="00D61707">
        <w:rPr>
          <w:rFonts w:ascii="Arial" w:hAnsi="Arial" w:cs="Arial"/>
          <w:b/>
          <w:sz w:val="24"/>
          <w:szCs w:val="24"/>
        </w:rPr>
        <w:t>п о с т а н о в л я е т:</w:t>
      </w:r>
      <w:r w:rsidRPr="00D61707">
        <w:rPr>
          <w:rFonts w:ascii="Arial" w:hAnsi="Arial" w:cs="Arial"/>
          <w:sz w:val="24"/>
          <w:szCs w:val="24"/>
        </w:rPr>
        <w:t xml:space="preserve">  </w:t>
      </w:r>
    </w:p>
    <w:p w:rsidR="00AD56B5" w:rsidRPr="00D61707" w:rsidRDefault="00AD56B5" w:rsidP="00AD56B5">
      <w:pPr>
        <w:spacing w:after="0" w:line="240" w:lineRule="auto"/>
        <w:ind w:firstLine="708"/>
        <w:jc w:val="both"/>
        <w:rPr>
          <w:rFonts w:ascii="Arial" w:hAnsi="Arial" w:cs="Arial"/>
          <w:sz w:val="24"/>
          <w:szCs w:val="24"/>
        </w:rPr>
      </w:pPr>
      <w:r w:rsidRPr="00D61707">
        <w:rPr>
          <w:rFonts w:ascii="Arial" w:hAnsi="Arial" w:cs="Arial"/>
          <w:sz w:val="24"/>
          <w:szCs w:val="24"/>
        </w:rPr>
        <w:t>1. Внести изменения в постановление Администрации Ковернинского муниципального района от 18 ноября 2014 года №811 «Об утверждении   муниципальной программы «</w:t>
      </w:r>
      <w:r w:rsidRPr="00D61707">
        <w:rPr>
          <w:rFonts w:ascii="Arial" w:hAnsi="Arial" w:cs="Arial"/>
          <w:bCs/>
          <w:sz w:val="24"/>
          <w:szCs w:val="24"/>
        </w:rPr>
        <w:t>Обеспечение граждан Ковернинского муниципального района Нижегородской области доступным и комфортным жильем</w:t>
      </w:r>
      <w:r w:rsidRPr="00D61707">
        <w:rPr>
          <w:rFonts w:ascii="Arial" w:hAnsi="Arial" w:cs="Arial"/>
          <w:sz w:val="24"/>
          <w:szCs w:val="24"/>
        </w:rPr>
        <w:t>» утвердив прилагаемую муниципальную программу «</w:t>
      </w:r>
      <w:r w:rsidRPr="00D61707">
        <w:rPr>
          <w:rFonts w:ascii="Arial" w:hAnsi="Arial" w:cs="Arial"/>
          <w:bCs/>
          <w:sz w:val="24"/>
          <w:szCs w:val="24"/>
        </w:rPr>
        <w:t>Обеспечение граждан Ковернинского муниципального района Нижегородской области доступным и комфортным жильем</w:t>
      </w:r>
      <w:r w:rsidRPr="00D61707">
        <w:rPr>
          <w:rFonts w:ascii="Arial" w:hAnsi="Arial" w:cs="Arial"/>
          <w:sz w:val="24"/>
          <w:szCs w:val="24"/>
        </w:rPr>
        <w:t>» в новой редакции.</w:t>
      </w:r>
    </w:p>
    <w:p w:rsidR="00AD56B5" w:rsidRPr="00D61707" w:rsidRDefault="00AD56B5" w:rsidP="00AD56B5">
      <w:pPr>
        <w:spacing w:after="0" w:line="240" w:lineRule="auto"/>
        <w:ind w:firstLine="708"/>
        <w:jc w:val="both"/>
        <w:rPr>
          <w:rFonts w:ascii="Arial" w:hAnsi="Arial" w:cs="Arial"/>
          <w:sz w:val="24"/>
          <w:szCs w:val="24"/>
        </w:rPr>
      </w:pPr>
      <w:r w:rsidRPr="00D61707">
        <w:rPr>
          <w:rFonts w:ascii="Arial" w:hAnsi="Arial" w:cs="Arial"/>
          <w:sz w:val="24"/>
          <w:szCs w:val="24"/>
        </w:rPr>
        <w:t>2. Утвердить прилагаемый План реализации муниципальной программы «</w:t>
      </w:r>
      <w:r w:rsidRPr="00D61707">
        <w:rPr>
          <w:rFonts w:ascii="Arial" w:hAnsi="Arial" w:cs="Arial"/>
          <w:bCs/>
          <w:sz w:val="24"/>
          <w:szCs w:val="24"/>
        </w:rPr>
        <w:t>Обеспечение граждан Ковернинского муниципального района Нижегородской области доступным и комфортным жильем</w:t>
      </w:r>
      <w:r w:rsidRPr="00D61707">
        <w:rPr>
          <w:rFonts w:ascii="Arial" w:hAnsi="Arial" w:cs="Arial"/>
          <w:sz w:val="24"/>
          <w:szCs w:val="24"/>
        </w:rPr>
        <w:t>» на 2017 год.</w:t>
      </w:r>
    </w:p>
    <w:p w:rsidR="00AD56B5" w:rsidRPr="00D61707" w:rsidRDefault="00AD56B5" w:rsidP="00AD56B5">
      <w:pPr>
        <w:spacing w:after="0" w:line="240" w:lineRule="auto"/>
        <w:ind w:firstLine="708"/>
        <w:jc w:val="both"/>
        <w:rPr>
          <w:rFonts w:ascii="Arial" w:hAnsi="Arial" w:cs="Arial"/>
          <w:sz w:val="24"/>
          <w:szCs w:val="24"/>
        </w:rPr>
      </w:pPr>
      <w:r w:rsidRPr="00D61707">
        <w:rPr>
          <w:rFonts w:ascii="Arial" w:hAnsi="Arial" w:cs="Arial"/>
          <w:sz w:val="24"/>
          <w:szCs w:val="24"/>
        </w:rPr>
        <w:t>3. Постановление Администрации Ковернинского муниципального района от 13.01.2017 №30 «О внесении изменений в постановление Администрации Ковернинского муниципального района от 08 августа 2016 года №453 «Об утверждении   муниципальной программы «</w:t>
      </w:r>
      <w:r w:rsidRPr="00D61707">
        <w:rPr>
          <w:rFonts w:ascii="Arial" w:hAnsi="Arial" w:cs="Arial"/>
          <w:bCs/>
          <w:sz w:val="24"/>
          <w:szCs w:val="24"/>
        </w:rPr>
        <w:t>Обеспечение граждан Ковернинского муниципального района Нижегородской области доступным и комфортным жильем</w:t>
      </w:r>
      <w:r w:rsidRPr="00D61707">
        <w:rPr>
          <w:rFonts w:ascii="Arial" w:hAnsi="Arial" w:cs="Arial"/>
          <w:sz w:val="24"/>
          <w:szCs w:val="24"/>
        </w:rPr>
        <w:t>» отменить.</w:t>
      </w:r>
    </w:p>
    <w:p w:rsidR="00AD56B5" w:rsidRPr="00D61707" w:rsidRDefault="00AD56B5" w:rsidP="00AD56B5">
      <w:pPr>
        <w:spacing w:after="0" w:line="240" w:lineRule="auto"/>
        <w:ind w:firstLine="708"/>
        <w:jc w:val="both"/>
        <w:rPr>
          <w:rFonts w:ascii="Arial" w:hAnsi="Arial" w:cs="Arial"/>
          <w:sz w:val="24"/>
          <w:szCs w:val="24"/>
        </w:rPr>
      </w:pPr>
      <w:r w:rsidRPr="00D61707">
        <w:rPr>
          <w:rFonts w:ascii="Arial" w:hAnsi="Arial" w:cs="Arial"/>
          <w:sz w:val="24"/>
          <w:szCs w:val="24"/>
        </w:rPr>
        <w:t>4. Контроль за исполнением настоящего постановления возложить на отдел архитектуры, капитального строительства и ЖКХ Администрации Ковернинского муниципального района Нижегородской области (Ю.В.Сорокин).</w:t>
      </w:r>
    </w:p>
    <w:p w:rsidR="00F468C3" w:rsidRPr="00D61707" w:rsidRDefault="00F468C3" w:rsidP="00F468C3">
      <w:pPr>
        <w:spacing w:after="0"/>
        <w:jc w:val="both"/>
        <w:rPr>
          <w:rFonts w:ascii="Arial" w:hAnsi="Arial" w:cs="Arial"/>
          <w:sz w:val="24"/>
          <w:szCs w:val="24"/>
        </w:rPr>
      </w:pPr>
    </w:p>
    <w:p w:rsidR="00F468C3" w:rsidRPr="00D61707" w:rsidRDefault="00F468C3" w:rsidP="00AD56B5">
      <w:pPr>
        <w:spacing w:after="0"/>
        <w:jc w:val="both"/>
        <w:rPr>
          <w:rFonts w:ascii="Arial" w:hAnsi="Arial" w:cs="Arial"/>
          <w:sz w:val="24"/>
          <w:szCs w:val="24"/>
        </w:rPr>
      </w:pPr>
      <w:r w:rsidRPr="00D61707">
        <w:rPr>
          <w:rFonts w:ascii="Arial" w:hAnsi="Arial" w:cs="Arial"/>
          <w:sz w:val="24"/>
          <w:szCs w:val="24"/>
        </w:rPr>
        <w:t>Глава</w:t>
      </w:r>
      <w:r w:rsidR="00D61707">
        <w:rPr>
          <w:rFonts w:ascii="Arial" w:hAnsi="Arial" w:cs="Arial"/>
          <w:sz w:val="24"/>
          <w:szCs w:val="24"/>
        </w:rPr>
        <w:t xml:space="preserve"> </w:t>
      </w:r>
      <w:r w:rsidRPr="00D61707">
        <w:rPr>
          <w:rFonts w:ascii="Arial" w:hAnsi="Arial" w:cs="Arial"/>
          <w:sz w:val="24"/>
          <w:szCs w:val="24"/>
        </w:rPr>
        <w:t>Администрации</w:t>
      </w:r>
      <w:r w:rsidR="00D61707">
        <w:rPr>
          <w:rFonts w:ascii="Arial" w:hAnsi="Arial" w:cs="Arial"/>
          <w:sz w:val="24"/>
          <w:szCs w:val="24"/>
        </w:rPr>
        <w:tab/>
      </w:r>
      <w:r w:rsidR="00D61707">
        <w:rPr>
          <w:rFonts w:ascii="Arial" w:hAnsi="Arial" w:cs="Arial"/>
          <w:sz w:val="24"/>
          <w:szCs w:val="24"/>
        </w:rPr>
        <w:tab/>
      </w:r>
      <w:r w:rsidR="00D61707">
        <w:rPr>
          <w:rFonts w:ascii="Arial" w:hAnsi="Arial" w:cs="Arial"/>
          <w:sz w:val="24"/>
          <w:szCs w:val="24"/>
        </w:rPr>
        <w:tab/>
      </w:r>
      <w:r w:rsidR="00D61707">
        <w:rPr>
          <w:rFonts w:ascii="Arial" w:hAnsi="Arial" w:cs="Arial"/>
          <w:sz w:val="24"/>
          <w:szCs w:val="24"/>
        </w:rPr>
        <w:tab/>
      </w:r>
      <w:r w:rsidR="00D61707">
        <w:rPr>
          <w:rFonts w:ascii="Arial" w:hAnsi="Arial" w:cs="Arial"/>
          <w:sz w:val="24"/>
          <w:szCs w:val="24"/>
        </w:rPr>
        <w:tab/>
      </w:r>
      <w:r w:rsidR="00D61707">
        <w:rPr>
          <w:rFonts w:ascii="Arial" w:hAnsi="Arial" w:cs="Arial"/>
          <w:sz w:val="24"/>
          <w:szCs w:val="24"/>
        </w:rPr>
        <w:tab/>
      </w:r>
      <w:r w:rsidR="00D61707">
        <w:rPr>
          <w:rFonts w:ascii="Arial" w:hAnsi="Arial" w:cs="Arial"/>
          <w:sz w:val="24"/>
          <w:szCs w:val="24"/>
        </w:rPr>
        <w:tab/>
      </w:r>
      <w:r w:rsidR="00D61707">
        <w:rPr>
          <w:rFonts w:ascii="Arial" w:hAnsi="Arial" w:cs="Arial"/>
          <w:sz w:val="24"/>
          <w:szCs w:val="24"/>
        </w:rPr>
        <w:tab/>
      </w:r>
      <w:r w:rsidRPr="00D61707">
        <w:rPr>
          <w:rFonts w:ascii="Arial" w:hAnsi="Arial" w:cs="Arial"/>
          <w:sz w:val="24"/>
          <w:szCs w:val="24"/>
        </w:rPr>
        <w:t xml:space="preserve">О.П.Шмелев </w:t>
      </w:r>
    </w:p>
    <w:p w:rsidR="00AD56B5" w:rsidRPr="00D61707" w:rsidRDefault="00AD56B5" w:rsidP="00AD56B5">
      <w:pPr>
        <w:spacing w:after="0"/>
        <w:jc w:val="both"/>
        <w:rPr>
          <w:rFonts w:ascii="Arial" w:hAnsi="Arial" w:cs="Arial"/>
          <w:sz w:val="24"/>
          <w:szCs w:val="24"/>
        </w:rPr>
      </w:pPr>
    </w:p>
    <w:p w:rsidR="00D61707" w:rsidRDefault="00D61707" w:rsidP="00F468C3">
      <w:pPr>
        <w:spacing w:after="0"/>
        <w:jc w:val="right"/>
        <w:rPr>
          <w:rFonts w:ascii="Arial" w:hAnsi="Arial" w:cs="Arial"/>
          <w:sz w:val="24"/>
          <w:szCs w:val="24"/>
        </w:rPr>
      </w:pPr>
    </w:p>
    <w:p w:rsidR="00C15FF5" w:rsidRPr="00D61707" w:rsidRDefault="00C15FF5" w:rsidP="00F468C3">
      <w:pPr>
        <w:spacing w:after="0"/>
        <w:jc w:val="right"/>
        <w:rPr>
          <w:rFonts w:ascii="Arial" w:hAnsi="Arial" w:cs="Arial"/>
          <w:sz w:val="24"/>
          <w:szCs w:val="24"/>
        </w:rPr>
      </w:pPr>
      <w:r w:rsidRPr="00D61707">
        <w:rPr>
          <w:rFonts w:ascii="Arial" w:hAnsi="Arial" w:cs="Arial"/>
          <w:sz w:val="24"/>
          <w:szCs w:val="24"/>
        </w:rPr>
        <w:lastRenderedPageBreak/>
        <w:t xml:space="preserve">Утверждена постановлением </w:t>
      </w:r>
    </w:p>
    <w:p w:rsidR="00C15FF5" w:rsidRPr="00D61707" w:rsidRDefault="00C15FF5" w:rsidP="003965E0">
      <w:pPr>
        <w:spacing w:after="0"/>
        <w:jc w:val="right"/>
        <w:rPr>
          <w:rFonts w:ascii="Arial" w:hAnsi="Arial" w:cs="Arial"/>
          <w:sz w:val="24"/>
          <w:szCs w:val="24"/>
        </w:rPr>
      </w:pPr>
      <w:r w:rsidRPr="00D61707">
        <w:rPr>
          <w:rFonts w:ascii="Arial" w:hAnsi="Arial" w:cs="Arial"/>
          <w:sz w:val="24"/>
          <w:szCs w:val="24"/>
        </w:rPr>
        <w:t xml:space="preserve">Администрации Ковернинского </w:t>
      </w:r>
    </w:p>
    <w:p w:rsidR="00C15FF5" w:rsidRPr="00D61707" w:rsidRDefault="00C15FF5" w:rsidP="003965E0">
      <w:pPr>
        <w:spacing w:after="0"/>
        <w:jc w:val="right"/>
        <w:rPr>
          <w:rFonts w:ascii="Arial" w:hAnsi="Arial" w:cs="Arial"/>
          <w:sz w:val="24"/>
          <w:szCs w:val="24"/>
        </w:rPr>
      </w:pPr>
      <w:r w:rsidRPr="00D61707">
        <w:rPr>
          <w:rFonts w:ascii="Arial" w:hAnsi="Arial" w:cs="Arial"/>
          <w:sz w:val="24"/>
          <w:szCs w:val="24"/>
        </w:rPr>
        <w:t>муниципального района</w:t>
      </w:r>
    </w:p>
    <w:p w:rsidR="00C15FF5" w:rsidRPr="00D61707" w:rsidRDefault="009A6D10" w:rsidP="00791A0F">
      <w:pPr>
        <w:spacing w:after="0"/>
        <w:jc w:val="right"/>
        <w:rPr>
          <w:rFonts w:ascii="Arial" w:hAnsi="Arial" w:cs="Arial"/>
          <w:sz w:val="24"/>
          <w:szCs w:val="24"/>
        </w:rPr>
      </w:pPr>
      <w:r w:rsidRPr="00D61707">
        <w:rPr>
          <w:rFonts w:ascii="Arial" w:hAnsi="Arial" w:cs="Arial"/>
          <w:sz w:val="24"/>
          <w:szCs w:val="24"/>
        </w:rPr>
        <w:t>от</w:t>
      </w:r>
      <w:r w:rsidR="008E690C" w:rsidRPr="00D61707">
        <w:rPr>
          <w:rFonts w:ascii="Arial" w:hAnsi="Arial" w:cs="Arial"/>
          <w:sz w:val="24"/>
          <w:szCs w:val="24"/>
        </w:rPr>
        <w:t xml:space="preserve"> </w:t>
      </w:r>
      <w:r w:rsidR="00BB794F" w:rsidRPr="00D61707">
        <w:rPr>
          <w:rFonts w:ascii="Arial" w:hAnsi="Arial" w:cs="Arial"/>
          <w:sz w:val="24"/>
          <w:szCs w:val="24"/>
        </w:rPr>
        <w:t>07.04.2017</w:t>
      </w:r>
      <w:r w:rsidR="00C044EB" w:rsidRPr="00D61707">
        <w:rPr>
          <w:rFonts w:ascii="Arial" w:hAnsi="Arial" w:cs="Arial"/>
          <w:sz w:val="24"/>
          <w:szCs w:val="24"/>
        </w:rPr>
        <w:t xml:space="preserve"> </w:t>
      </w:r>
      <w:r w:rsidR="00C15FF5" w:rsidRPr="00D61707">
        <w:rPr>
          <w:rFonts w:ascii="Arial" w:hAnsi="Arial" w:cs="Arial"/>
          <w:sz w:val="24"/>
          <w:szCs w:val="24"/>
        </w:rPr>
        <w:t>№</w:t>
      </w:r>
      <w:r w:rsidR="00BB794F" w:rsidRPr="00D61707">
        <w:rPr>
          <w:rFonts w:ascii="Arial" w:hAnsi="Arial" w:cs="Arial"/>
          <w:sz w:val="24"/>
          <w:szCs w:val="24"/>
        </w:rPr>
        <w:t>210</w:t>
      </w:r>
    </w:p>
    <w:p w:rsidR="00C15FF5" w:rsidRPr="00D61707" w:rsidRDefault="00C15FF5" w:rsidP="003965E0">
      <w:pPr>
        <w:spacing w:after="0"/>
        <w:jc w:val="center"/>
        <w:rPr>
          <w:rFonts w:ascii="Arial" w:hAnsi="Arial" w:cs="Arial"/>
          <w:sz w:val="24"/>
          <w:szCs w:val="24"/>
        </w:rPr>
      </w:pPr>
    </w:p>
    <w:p w:rsidR="00C15FF5" w:rsidRPr="00D61707" w:rsidRDefault="00C15FF5" w:rsidP="003965E0">
      <w:pPr>
        <w:spacing w:after="0"/>
        <w:jc w:val="center"/>
        <w:rPr>
          <w:rFonts w:ascii="Arial" w:hAnsi="Arial" w:cs="Arial"/>
          <w:b/>
          <w:bCs/>
          <w:sz w:val="32"/>
          <w:szCs w:val="32"/>
        </w:rPr>
      </w:pPr>
      <w:r w:rsidRPr="00D61707">
        <w:rPr>
          <w:rFonts w:ascii="Arial" w:hAnsi="Arial" w:cs="Arial"/>
          <w:b/>
          <w:bCs/>
          <w:sz w:val="32"/>
          <w:szCs w:val="32"/>
        </w:rPr>
        <w:t>Муниципальная программа</w:t>
      </w:r>
    </w:p>
    <w:p w:rsidR="00C15FF5" w:rsidRPr="00D61707" w:rsidRDefault="00C15FF5" w:rsidP="003965E0">
      <w:pPr>
        <w:spacing w:after="0"/>
        <w:jc w:val="center"/>
        <w:rPr>
          <w:rFonts w:ascii="Arial" w:hAnsi="Arial" w:cs="Arial"/>
          <w:b/>
          <w:bCs/>
          <w:sz w:val="32"/>
          <w:szCs w:val="32"/>
        </w:rPr>
      </w:pPr>
      <w:r w:rsidRPr="00D61707">
        <w:rPr>
          <w:rFonts w:ascii="Arial" w:hAnsi="Arial" w:cs="Arial"/>
          <w:b/>
          <w:bCs/>
          <w:sz w:val="32"/>
          <w:szCs w:val="32"/>
        </w:rPr>
        <w:t>«Обеспечение граждан Ковернинского муниципального района Нижегородской области доступным и комфортным жильем»</w:t>
      </w:r>
    </w:p>
    <w:p w:rsidR="00C15FF5" w:rsidRPr="00D61707" w:rsidRDefault="00C15FF5" w:rsidP="003965E0">
      <w:pPr>
        <w:spacing w:after="0"/>
        <w:jc w:val="center"/>
        <w:rPr>
          <w:rFonts w:ascii="Arial" w:hAnsi="Arial" w:cs="Arial"/>
          <w:b/>
          <w:bCs/>
          <w:sz w:val="24"/>
          <w:szCs w:val="24"/>
        </w:rPr>
      </w:pPr>
    </w:p>
    <w:p w:rsidR="00C15FF5" w:rsidRPr="00D61707" w:rsidRDefault="00C15FF5" w:rsidP="00F21139">
      <w:pPr>
        <w:spacing w:after="0"/>
        <w:jc w:val="center"/>
        <w:rPr>
          <w:rFonts w:ascii="Arial" w:hAnsi="Arial" w:cs="Arial"/>
          <w:b/>
          <w:bCs/>
          <w:sz w:val="24"/>
          <w:szCs w:val="24"/>
        </w:rPr>
      </w:pPr>
      <w:r w:rsidRPr="00D61707">
        <w:rPr>
          <w:rFonts w:ascii="Arial" w:hAnsi="Arial" w:cs="Arial"/>
          <w:b/>
          <w:bCs/>
          <w:sz w:val="24"/>
          <w:szCs w:val="24"/>
        </w:rPr>
        <w:t>1.1.Паспорт программы</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2470"/>
        <w:gridCol w:w="6720"/>
      </w:tblGrid>
      <w:tr w:rsidR="00C15FF5" w:rsidRPr="00D61707">
        <w:trPr>
          <w:tblCellSpacing w:w="5" w:type="nil"/>
          <w:jc w:val="center"/>
        </w:trPr>
        <w:tc>
          <w:tcPr>
            <w:tcW w:w="2470" w:type="dxa"/>
            <w:tcBorders>
              <w:top w:val="single" w:sz="8" w:space="0" w:color="auto"/>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 xml:space="preserve">Муниципальный заказчик-координатор программы                           </w:t>
            </w:r>
          </w:p>
        </w:tc>
        <w:tc>
          <w:tcPr>
            <w:tcW w:w="6720" w:type="dxa"/>
            <w:tcBorders>
              <w:top w:val="single" w:sz="8" w:space="0" w:color="auto"/>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Отдел архитектуры, капитального строительства и жилищно- коммунильного хозяйства Администрации Ковернинского муниципального района Нижегородской области.</w:t>
            </w:r>
          </w:p>
        </w:tc>
      </w:tr>
      <w:tr w:rsidR="00C15FF5" w:rsidRPr="00D61707">
        <w:trPr>
          <w:tblCellSpacing w:w="5" w:type="nil"/>
          <w:jc w:val="center"/>
        </w:trPr>
        <w:tc>
          <w:tcPr>
            <w:tcW w:w="247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 xml:space="preserve">Соисполнители программы                                                  </w:t>
            </w:r>
          </w:p>
        </w:tc>
        <w:tc>
          <w:tcPr>
            <w:tcW w:w="6720" w:type="dxa"/>
            <w:tcBorders>
              <w:left w:val="single" w:sz="8" w:space="0" w:color="auto"/>
              <w:bottom w:val="single" w:sz="8" w:space="0" w:color="auto"/>
              <w:right w:val="single" w:sz="8" w:space="0" w:color="auto"/>
            </w:tcBorders>
          </w:tcPr>
          <w:p w:rsidR="00C15FF5" w:rsidRPr="00D61707" w:rsidRDefault="00F21139" w:rsidP="003965E0">
            <w:pPr>
              <w:spacing w:after="0"/>
              <w:jc w:val="both"/>
              <w:rPr>
                <w:rFonts w:ascii="Arial" w:hAnsi="Arial" w:cs="Arial"/>
                <w:sz w:val="24"/>
                <w:szCs w:val="24"/>
              </w:rPr>
            </w:pPr>
            <w:r w:rsidRPr="00D61707">
              <w:rPr>
                <w:rFonts w:ascii="Arial" w:hAnsi="Arial" w:cs="Arial"/>
                <w:sz w:val="24"/>
                <w:szCs w:val="24"/>
              </w:rPr>
              <w:t xml:space="preserve">Администрация Ковернинского муниципального района </w:t>
            </w:r>
            <w:r w:rsidR="00C15FF5" w:rsidRPr="00D61707">
              <w:rPr>
                <w:rFonts w:ascii="Arial" w:hAnsi="Arial" w:cs="Arial"/>
                <w:sz w:val="24"/>
                <w:szCs w:val="24"/>
              </w:rPr>
              <w:t>Управление сельского хозяйства Администрации Ковернинского муниципального района</w:t>
            </w:r>
            <w:r w:rsidR="00C4494A" w:rsidRPr="00D61707">
              <w:rPr>
                <w:rFonts w:ascii="Arial" w:hAnsi="Arial" w:cs="Arial"/>
                <w:sz w:val="24"/>
                <w:szCs w:val="24"/>
              </w:rPr>
              <w:t xml:space="preserve"> (по согласованию)</w:t>
            </w:r>
          </w:p>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Отдел образования Администрации Ковернинского муниципального района</w:t>
            </w:r>
          </w:p>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Сектор жилищно-коммунального хозяйства, благоустройства и жилищных программ Администрации Ковернинского муниципального района</w:t>
            </w:r>
          </w:p>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Государственное казенное учреждение Нижегородской области «Управление социальной защиты населения Ковернинского района» (по согласованию)</w:t>
            </w:r>
          </w:p>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ГБУЗ НО «Ковернинская ЦРБ» (по согласованию)</w:t>
            </w:r>
          </w:p>
        </w:tc>
      </w:tr>
      <w:tr w:rsidR="00C15FF5" w:rsidRPr="00D61707">
        <w:trPr>
          <w:tblCellSpacing w:w="5" w:type="nil"/>
          <w:jc w:val="center"/>
        </w:trPr>
        <w:tc>
          <w:tcPr>
            <w:tcW w:w="247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 xml:space="preserve">Подпрограммы программы                                                   </w:t>
            </w:r>
          </w:p>
        </w:tc>
        <w:tc>
          <w:tcPr>
            <w:tcW w:w="672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Подпрограмма 1 «Выполнение обязательств по обеспечению жильем отдельных категорий граждан»</w:t>
            </w:r>
          </w:p>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Подпрограмма 2  «Переселение граждан из аварийного жилищного фонда»</w:t>
            </w:r>
          </w:p>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Подпрограмма 3 «Проведение капитального ремонта многоквартирных домов»</w:t>
            </w:r>
          </w:p>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Подпрограмма 4 «Обеспечение реализации муниципальной программы»</w:t>
            </w:r>
          </w:p>
        </w:tc>
      </w:tr>
      <w:tr w:rsidR="00C15FF5" w:rsidRPr="00D61707">
        <w:trPr>
          <w:tblCellSpacing w:w="5" w:type="nil"/>
          <w:jc w:val="center"/>
        </w:trPr>
        <w:tc>
          <w:tcPr>
            <w:tcW w:w="247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 xml:space="preserve">Цели программы                                                           </w:t>
            </w:r>
          </w:p>
        </w:tc>
        <w:tc>
          <w:tcPr>
            <w:tcW w:w="672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b/>
                <w:bCs/>
                <w:sz w:val="24"/>
                <w:szCs w:val="24"/>
              </w:rPr>
            </w:pPr>
            <w:r w:rsidRPr="00D61707">
              <w:rPr>
                <w:rFonts w:ascii="Arial" w:hAnsi="Arial" w:cs="Arial"/>
                <w:b/>
                <w:bCs/>
                <w:sz w:val="24"/>
                <w:szCs w:val="24"/>
              </w:rPr>
              <w:t>Подпрограмма 1</w:t>
            </w:r>
          </w:p>
          <w:p w:rsidR="00C15FF5" w:rsidRPr="00D61707" w:rsidRDefault="00C15FF5" w:rsidP="003965E0">
            <w:pPr>
              <w:spacing w:after="0"/>
              <w:jc w:val="both"/>
              <w:rPr>
                <w:rFonts w:ascii="Arial" w:hAnsi="Arial" w:cs="Arial"/>
                <w:b/>
                <w:bCs/>
                <w:sz w:val="24"/>
                <w:szCs w:val="24"/>
              </w:rPr>
            </w:pPr>
            <w:r w:rsidRPr="00D61707">
              <w:rPr>
                <w:rFonts w:ascii="Arial" w:hAnsi="Arial" w:cs="Arial"/>
                <w:sz w:val="24"/>
                <w:szCs w:val="24"/>
              </w:rPr>
              <w:t>Создание благоприятных условий для проживания отдельных категорий граждан, установленных законодательством Нижегородской области.</w:t>
            </w:r>
          </w:p>
          <w:p w:rsidR="00C15FF5" w:rsidRPr="00D61707" w:rsidRDefault="00C15FF5" w:rsidP="003965E0">
            <w:pPr>
              <w:spacing w:after="0"/>
              <w:jc w:val="both"/>
              <w:rPr>
                <w:rFonts w:ascii="Arial" w:hAnsi="Arial" w:cs="Arial"/>
                <w:b/>
                <w:bCs/>
                <w:sz w:val="24"/>
                <w:szCs w:val="24"/>
              </w:rPr>
            </w:pPr>
            <w:r w:rsidRPr="00D61707">
              <w:rPr>
                <w:rFonts w:ascii="Arial" w:hAnsi="Arial" w:cs="Arial"/>
                <w:b/>
                <w:bCs/>
                <w:sz w:val="24"/>
                <w:szCs w:val="24"/>
              </w:rPr>
              <w:t>Подпрограмма 2</w:t>
            </w:r>
          </w:p>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 xml:space="preserve">Финансовое и организационное обеспечение переселения граждан из многоквартирных домов, признанных до 1 января 2012 года в установленном порядке аварийными и подлежащими сносу или </w:t>
            </w:r>
            <w:r w:rsidRPr="00D61707">
              <w:rPr>
                <w:rFonts w:ascii="Arial" w:hAnsi="Arial" w:cs="Arial"/>
                <w:sz w:val="24"/>
                <w:szCs w:val="24"/>
              </w:rPr>
              <w:lastRenderedPageBreak/>
              <w:t>реконструкции в связи с физическим износом в процессе их эксплуатации (далее - аварийные многоквартирные дома)</w:t>
            </w:r>
          </w:p>
          <w:p w:rsidR="006020EC" w:rsidRPr="00D61707" w:rsidRDefault="006020EC" w:rsidP="003965E0">
            <w:pPr>
              <w:spacing w:after="0"/>
              <w:jc w:val="both"/>
              <w:rPr>
                <w:rFonts w:ascii="Arial" w:hAnsi="Arial" w:cs="Arial"/>
                <w:b/>
                <w:bCs/>
                <w:sz w:val="24"/>
                <w:szCs w:val="24"/>
              </w:rPr>
            </w:pPr>
          </w:p>
          <w:p w:rsidR="00C15FF5" w:rsidRPr="00D61707" w:rsidRDefault="00C15FF5" w:rsidP="003965E0">
            <w:pPr>
              <w:spacing w:after="0"/>
              <w:jc w:val="both"/>
              <w:rPr>
                <w:rFonts w:ascii="Arial" w:hAnsi="Arial" w:cs="Arial"/>
                <w:b/>
                <w:bCs/>
                <w:sz w:val="24"/>
                <w:szCs w:val="24"/>
              </w:rPr>
            </w:pPr>
            <w:r w:rsidRPr="00D61707">
              <w:rPr>
                <w:rFonts w:ascii="Arial" w:hAnsi="Arial" w:cs="Arial"/>
                <w:b/>
                <w:bCs/>
                <w:sz w:val="24"/>
                <w:szCs w:val="24"/>
              </w:rPr>
              <w:t>Подпрограмма 3</w:t>
            </w:r>
          </w:p>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Планирование и организация проведения капитального ремонта общего имущества в многоквартирных домах для обеспечения сохранности многоквартирных домов и улучшение комфортности проживания в них граждан.</w:t>
            </w:r>
          </w:p>
          <w:p w:rsidR="00C15FF5" w:rsidRPr="00D61707" w:rsidRDefault="00C15FF5" w:rsidP="003965E0">
            <w:pPr>
              <w:spacing w:after="0"/>
              <w:jc w:val="both"/>
              <w:rPr>
                <w:rFonts w:ascii="Arial" w:hAnsi="Arial" w:cs="Arial"/>
                <w:b/>
                <w:bCs/>
                <w:sz w:val="24"/>
                <w:szCs w:val="24"/>
              </w:rPr>
            </w:pPr>
            <w:r w:rsidRPr="00D61707">
              <w:rPr>
                <w:rFonts w:ascii="Arial" w:hAnsi="Arial" w:cs="Arial"/>
                <w:b/>
                <w:bCs/>
                <w:sz w:val="24"/>
                <w:szCs w:val="24"/>
              </w:rPr>
              <w:t>Подпрограмма 4</w:t>
            </w:r>
          </w:p>
          <w:p w:rsidR="00C15FF5" w:rsidRPr="00D61707" w:rsidRDefault="00C15FF5" w:rsidP="003965E0">
            <w:pPr>
              <w:spacing w:after="0"/>
              <w:jc w:val="both"/>
              <w:rPr>
                <w:rFonts w:ascii="Arial" w:hAnsi="Arial" w:cs="Arial"/>
                <w:b/>
                <w:bCs/>
                <w:sz w:val="24"/>
                <w:szCs w:val="24"/>
              </w:rPr>
            </w:pPr>
            <w:r w:rsidRPr="00D61707">
              <w:rPr>
                <w:rFonts w:ascii="Arial" w:hAnsi="Arial" w:cs="Arial"/>
                <w:sz w:val="24"/>
                <w:szCs w:val="24"/>
              </w:rPr>
              <w:t>Обеспечение эффективности деятельности Отдела архитектуры, капитального строительства и ЖКХ Администрации Ковернинского муниципального района Нижегородской области в сфере обеспечения граждан доступным и комфортным жильем</w:t>
            </w:r>
          </w:p>
        </w:tc>
      </w:tr>
      <w:tr w:rsidR="00C15FF5" w:rsidRPr="00D61707">
        <w:trPr>
          <w:tblCellSpacing w:w="5" w:type="nil"/>
          <w:jc w:val="center"/>
        </w:trPr>
        <w:tc>
          <w:tcPr>
            <w:tcW w:w="247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lastRenderedPageBreak/>
              <w:t xml:space="preserve">Задачи программы                                                         </w:t>
            </w:r>
          </w:p>
        </w:tc>
        <w:tc>
          <w:tcPr>
            <w:tcW w:w="672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b/>
                <w:bCs/>
                <w:sz w:val="24"/>
                <w:szCs w:val="24"/>
              </w:rPr>
            </w:pPr>
            <w:r w:rsidRPr="00D61707">
              <w:rPr>
                <w:rFonts w:ascii="Arial" w:hAnsi="Arial" w:cs="Arial"/>
                <w:b/>
                <w:bCs/>
                <w:sz w:val="24"/>
                <w:szCs w:val="24"/>
              </w:rPr>
              <w:t>Подпрограмма 1</w:t>
            </w:r>
          </w:p>
          <w:p w:rsidR="00A81D05" w:rsidRPr="00D61707" w:rsidRDefault="00A81D05" w:rsidP="00A81D05">
            <w:pPr>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(далее - дети-сироты и дети, оставшиеся без попечения родителей).</w:t>
            </w:r>
          </w:p>
          <w:p w:rsidR="00A81D05" w:rsidRPr="00D61707" w:rsidRDefault="00A81D05" w:rsidP="00A81D05">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2. Ремонт жилья детям-сиротам.</w:t>
            </w:r>
          </w:p>
          <w:p w:rsidR="00A81D05" w:rsidRPr="00D61707" w:rsidRDefault="00A81D05" w:rsidP="00A81D05">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3. Предоставление жилых помещений лицам, утратившим жилье в результате пожара.</w:t>
            </w:r>
          </w:p>
          <w:p w:rsidR="00A81D05" w:rsidRPr="00D61707" w:rsidRDefault="00A81D05" w:rsidP="00A81D05">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4. Предоставление жилья ветеранам.</w:t>
            </w:r>
          </w:p>
          <w:p w:rsidR="00A81D05" w:rsidRPr="00D61707" w:rsidRDefault="00A81D05" w:rsidP="00A81D05">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5. Предоставление социальной поддержки работникам учреждений в сферах здравоохранения, образования, культуры и спорта на расходы, связанные со строительством (приобретением)  индивидуального жилого помещения.</w:t>
            </w:r>
          </w:p>
          <w:p w:rsidR="00A81D05" w:rsidRPr="00D61707" w:rsidRDefault="00A81D05" w:rsidP="00A81D05">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6. Выплаты гражданам на компенсацию части процентной ставки по кредитам, выданным на приобретение или строительство жилья.</w:t>
            </w:r>
          </w:p>
          <w:p w:rsidR="00A81D05" w:rsidRPr="00D61707" w:rsidRDefault="00A81D05" w:rsidP="00A81D05">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7. </w:t>
            </w:r>
            <w:r w:rsidR="008D3730" w:rsidRPr="00D61707">
              <w:rPr>
                <w:rFonts w:ascii="Arial" w:hAnsi="Arial" w:cs="Arial"/>
                <w:sz w:val="24"/>
                <w:szCs w:val="24"/>
              </w:rPr>
              <w:t>Социальные выплаты населению на газификацию жилья.</w:t>
            </w:r>
          </w:p>
          <w:p w:rsidR="00A81D05" w:rsidRPr="00D61707" w:rsidRDefault="00A81D05" w:rsidP="00A81D05">
            <w:pPr>
              <w:spacing w:after="0"/>
              <w:jc w:val="both"/>
              <w:rPr>
                <w:rFonts w:ascii="Arial" w:hAnsi="Arial" w:cs="Arial"/>
                <w:sz w:val="24"/>
                <w:szCs w:val="24"/>
              </w:rPr>
            </w:pPr>
            <w:r w:rsidRPr="00D61707">
              <w:rPr>
                <w:rFonts w:ascii="Arial" w:hAnsi="Arial" w:cs="Arial"/>
                <w:sz w:val="24"/>
                <w:szCs w:val="24"/>
              </w:rPr>
              <w:t>8. 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p w:rsidR="00C15FF5" w:rsidRPr="00D61707" w:rsidRDefault="00C15FF5" w:rsidP="00A81D05">
            <w:pPr>
              <w:spacing w:after="0"/>
              <w:jc w:val="both"/>
              <w:rPr>
                <w:rFonts w:ascii="Arial" w:hAnsi="Arial" w:cs="Arial"/>
                <w:b/>
                <w:bCs/>
                <w:sz w:val="24"/>
                <w:szCs w:val="24"/>
              </w:rPr>
            </w:pPr>
            <w:r w:rsidRPr="00D61707">
              <w:rPr>
                <w:rFonts w:ascii="Arial" w:hAnsi="Arial" w:cs="Arial"/>
                <w:b/>
                <w:bCs/>
                <w:sz w:val="24"/>
                <w:szCs w:val="24"/>
              </w:rPr>
              <w:t>Подпрограмма 2</w:t>
            </w:r>
          </w:p>
          <w:p w:rsidR="00C15FF5" w:rsidRPr="00D61707" w:rsidRDefault="00C15FF5" w:rsidP="00177E4B">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1. Создание безопасных и благоприятных условий проживания граждан на территории Ковернинского муниципального района Нижегородской области.</w:t>
            </w:r>
          </w:p>
          <w:p w:rsidR="00C15FF5" w:rsidRPr="00D61707" w:rsidRDefault="00C15FF5" w:rsidP="00177E4B">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2. Переселение граждан, выселяемых из жилых помещений, находящихся в аварийных многоквартирных домах, в благоустроенные жилые помещения в возможно </w:t>
            </w:r>
            <w:r w:rsidRPr="00D61707">
              <w:rPr>
                <w:rFonts w:ascii="Arial" w:hAnsi="Arial" w:cs="Arial"/>
                <w:sz w:val="24"/>
                <w:szCs w:val="24"/>
              </w:rPr>
              <w:lastRenderedPageBreak/>
              <w:t>сжатые сроки.</w:t>
            </w:r>
          </w:p>
          <w:p w:rsidR="00C15FF5" w:rsidRPr="00D61707" w:rsidRDefault="00C15FF5" w:rsidP="00177E4B">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3. Ликвидация (реконструкция) аварийных многоквартирных домов.</w:t>
            </w:r>
          </w:p>
          <w:p w:rsidR="00C15FF5" w:rsidRPr="00D61707" w:rsidRDefault="00C15FF5" w:rsidP="00177E4B">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4. Использование освободившихся земельных участков после сноса аварийных многоквартирных домов участниками подпрограммы под строительство новых объектов недвижимости по итогам реализации подпрограммы. </w:t>
            </w:r>
          </w:p>
          <w:p w:rsidR="00C15FF5" w:rsidRPr="00D61707" w:rsidRDefault="00C15FF5" w:rsidP="00177E4B">
            <w:pPr>
              <w:spacing w:after="0"/>
              <w:jc w:val="both"/>
              <w:rPr>
                <w:rFonts w:ascii="Arial" w:hAnsi="Arial" w:cs="Arial"/>
                <w:b/>
                <w:bCs/>
                <w:sz w:val="24"/>
                <w:szCs w:val="24"/>
              </w:rPr>
            </w:pPr>
            <w:r w:rsidRPr="00D61707">
              <w:rPr>
                <w:rFonts w:ascii="Arial" w:hAnsi="Arial" w:cs="Arial"/>
                <w:sz w:val="24"/>
                <w:szCs w:val="24"/>
              </w:rPr>
              <w:t>5. Развитие жилищного строительства, в том числе малоэтажного.</w:t>
            </w:r>
          </w:p>
          <w:p w:rsidR="00C15FF5" w:rsidRPr="00D61707" w:rsidRDefault="00C15FF5" w:rsidP="003965E0">
            <w:pPr>
              <w:spacing w:after="0"/>
              <w:jc w:val="both"/>
              <w:rPr>
                <w:rFonts w:ascii="Arial" w:hAnsi="Arial" w:cs="Arial"/>
                <w:b/>
                <w:bCs/>
                <w:sz w:val="24"/>
                <w:szCs w:val="24"/>
              </w:rPr>
            </w:pPr>
            <w:r w:rsidRPr="00D61707">
              <w:rPr>
                <w:rFonts w:ascii="Arial" w:hAnsi="Arial" w:cs="Arial"/>
                <w:b/>
                <w:bCs/>
                <w:sz w:val="24"/>
                <w:szCs w:val="24"/>
              </w:rPr>
              <w:t>Подпрограмма 3</w:t>
            </w:r>
          </w:p>
          <w:p w:rsidR="00C15FF5" w:rsidRPr="00D61707" w:rsidRDefault="00C15FF5" w:rsidP="00177E4B">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1. Организация и обеспечение проведения капитального ремонта общего имущества во всех многоквартирных домах, расположенных на территории Ковернинского муниципального района Нижегородской области, за исключением многоквартирных домов, признанных в установленном Правительством Российской Федерации порядке аварийными или непригодными для проживания и подлежащими сносу, и жилых домов блокированной застройки.</w:t>
            </w:r>
          </w:p>
          <w:p w:rsidR="00C15FF5" w:rsidRPr="00D61707" w:rsidRDefault="00C15FF5" w:rsidP="00177E4B">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2. Создание безопасных и благоприятных условий проживания граждан.</w:t>
            </w:r>
          </w:p>
          <w:p w:rsidR="00C15FF5" w:rsidRPr="00D61707" w:rsidRDefault="00C15FF5" w:rsidP="00177E4B">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3. Улучшение эксплуатационных характеристик общего имущества многоквартирных домов, расположенных на территории Ковернинского муниципального района Нижегородской области.</w:t>
            </w:r>
          </w:p>
          <w:p w:rsidR="00C15FF5" w:rsidRPr="00D61707" w:rsidRDefault="00C15FF5" w:rsidP="00177E4B">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4. Обеспечение сохранности многоквартирных домов и улучшение комфортности проживания в них граждан.</w:t>
            </w:r>
          </w:p>
          <w:p w:rsidR="00C15FF5" w:rsidRPr="00D61707" w:rsidRDefault="00C15FF5" w:rsidP="00177E4B">
            <w:pPr>
              <w:spacing w:after="0"/>
              <w:jc w:val="both"/>
              <w:rPr>
                <w:rFonts w:ascii="Arial" w:hAnsi="Arial" w:cs="Arial"/>
                <w:b/>
                <w:bCs/>
                <w:sz w:val="24"/>
                <w:szCs w:val="24"/>
              </w:rPr>
            </w:pPr>
            <w:r w:rsidRPr="00D61707">
              <w:rPr>
                <w:rFonts w:ascii="Arial" w:hAnsi="Arial" w:cs="Arial"/>
                <w:sz w:val="24"/>
                <w:szCs w:val="24"/>
              </w:rPr>
              <w:t>5.Проведение информационно-разъяснительной работы с населением.</w:t>
            </w:r>
          </w:p>
          <w:p w:rsidR="00C15FF5" w:rsidRPr="00D61707" w:rsidRDefault="00C15FF5" w:rsidP="003965E0">
            <w:pPr>
              <w:spacing w:after="0"/>
              <w:jc w:val="both"/>
              <w:rPr>
                <w:rFonts w:ascii="Arial" w:hAnsi="Arial" w:cs="Arial"/>
                <w:b/>
                <w:bCs/>
                <w:sz w:val="24"/>
                <w:szCs w:val="24"/>
              </w:rPr>
            </w:pPr>
            <w:r w:rsidRPr="00D61707">
              <w:rPr>
                <w:rFonts w:ascii="Arial" w:hAnsi="Arial" w:cs="Arial"/>
                <w:b/>
                <w:bCs/>
                <w:sz w:val="24"/>
                <w:szCs w:val="24"/>
              </w:rPr>
              <w:t>Подпрограмма 4</w:t>
            </w:r>
          </w:p>
          <w:p w:rsidR="00C15FF5" w:rsidRPr="00D61707" w:rsidRDefault="00C15FF5" w:rsidP="00177E4B">
            <w:pPr>
              <w:spacing w:after="0"/>
              <w:rPr>
                <w:rFonts w:ascii="Arial" w:hAnsi="Arial" w:cs="Arial"/>
                <w:sz w:val="24"/>
                <w:szCs w:val="24"/>
              </w:rPr>
            </w:pPr>
            <w:r w:rsidRPr="00D61707">
              <w:rPr>
                <w:rFonts w:ascii="Arial" w:hAnsi="Arial" w:cs="Arial"/>
                <w:sz w:val="24"/>
                <w:szCs w:val="24"/>
              </w:rPr>
              <w:t>1.Разработка нормативных правовых, организационно</w:t>
            </w:r>
            <w:r w:rsidRPr="00D61707">
              <w:rPr>
                <w:rFonts w:ascii="Arial" w:hAnsi="Arial" w:cs="Arial"/>
                <w:b/>
                <w:bCs/>
                <w:sz w:val="24"/>
                <w:szCs w:val="24"/>
              </w:rPr>
              <w:t>-</w:t>
            </w:r>
            <w:r w:rsidRPr="00D61707">
              <w:rPr>
                <w:rFonts w:ascii="Arial" w:hAnsi="Arial" w:cs="Arial"/>
                <w:sz w:val="24"/>
                <w:szCs w:val="24"/>
              </w:rPr>
              <w:t xml:space="preserve"> методических и иных документов, направленных на эффективное решение задач Программы </w:t>
            </w:r>
          </w:p>
          <w:p w:rsidR="00C15FF5" w:rsidRPr="00D61707" w:rsidRDefault="00C15FF5" w:rsidP="00177E4B">
            <w:pPr>
              <w:spacing w:after="0"/>
              <w:jc w:val="both"/>
              <w:rPr>
                <w:rFonts w:ascii="Arial" w:hAnsi="Arial" w:cs="Arial"/>
                <w:sz w:val="24"/>
                <w:szCs w:val="24"/>
              </w:rPr>
            </w:pPr>
            <w:r w:rsidRPr="00D61707">
              <w:rPr>
                <w:rFonts w:ascii="Arial" w:hAnsi="Arial" w:cs="Arial"/>
                <w:sz w:val="24"/>
                <w:szCs w:val="24"/>
              </w:rPr>
              <w:t>2.Мониторинг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w:t>
            </w:r>
          </w:p>
        </w:tc>
      </w:tr>
      <w:tr w:rsidR="00C15FF5" w:rsidRPr="00D61707">
        <w:trPr>
          <w:tblCellSpacing w:w="5" w:type="nil"/>
          <w:jc w:val="center"/>
        </w:trPr>
        <w:tc>
          <w:tcPr>
            <w:tcW w:w="247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lastRenderedPageBreak/>
              <w:t xml:space="preserve">Этапы и сроки реализации программы                                       </w:t>
            </w:r>
          </w:p>
        </w:tc>
        <w:tc>
          <w:tcPr>
            <w:tcW w:w="672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П</w:t>
            </w:r>
            <w:r w:rsidR="008F543F" w:rsidRPr="00D61707">
              <w:rPr>
                <w:rFonts w:ascii="Arial" w:hAnsi="Arial" w:cs="Arial"/>
                <w:sz w:val="24"/>
                <w:szCs w:val="24"/>
              </w:rPr>
              <w:t>рограмма рассчитана на 2015-2018</w:t>
            </w:r>
            <w:r w:rsidRPr="00D61707">
              <w:rPr>
                <w:rFonts w:ascii="Arial" w:hAnsi="Arial" w:cs="Arial"/>
                <w:sz w:val="24"/>
                <w:szCs w:val="24"/>
              </w:rPr>
              <w:t xml:space="preserve"> годы и реализуется в 1 этап</w:t>
            </w:r>
          </w:p>
        </w:tc>
      </w:tr>
      <w:tr w:rsidR="00C15FF5" w:rsidRPr="00D61707">
        <w:trPr>
          <w:trHeight w:val="320"/>
          <w:tblCellSpacing w:w="5" w:type="nil"/>
          <w:jc w:val="center"/>
        </w:trPr>
        <w:tc>
          <w:tcPr>
            <w:tcW w:w="247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t xml:space="preserve">Объемы  бюджетных  ассигнований  программы  за  счет  средств  бюджета </w:t>
            </w:r>
            <w:r w:rsidRPr="00D61707">
              <w:rPr>
                <w:rFonts w:ascii="Arial" w:hAnsi="Arial" w:cs="Arial"/>
                <w:sz w:val="24"/>
                <w:szCs w:val="24"/>
              </w:rPr>
              <w:lastRenderedPageBreak/>
              <w:t xml:space="preserve">района (в разбивке по подпрограммам)                                    </w:t>
            </w:r>
          </w:p>
        </w:tc>
        <w:tc>
          <w:tcPr>
            <w:tcW w:w="6720" w:type="dxa"/>
            <w:tcBorders>
              <w:left w:val="single" w:sz="8" w:space="0" w:color="auto"/>
              <w:bottom w:val="single" w:sz="8" w:space="0" w:color="auto"/>
              <w:right w:val="single" w:sz="8" w:space="0" w:color="auto"/>
            </w:tcBorders>
          </w:tcPr>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lastRenderedPageBreak/>
              <w:t xml:space="preserve">Всего по программе – </w:t>
            </w:r>
            <w:r w:rsidR="009977E7" w:rsidRPr="00D61707">
              <w:rPr>
                <w:rFonts w:ascii="Arial" w:hAnsi="Arial" w:cs="Arial"/>
                <w:b/>
                <w:bCs/>
                <w:sz w:val="24"/>
                <w:szCs w:val="24"/>
              </w:rPr>
              <w:t>140616,0</w:t>
            </w:r>
            <w:r w:rsidRPr="00D61707">
              <w:rPr>
                <w:rFonts w:ascii="Arial" w:hAnsi="Arial" w:cs="Arial"/>
                <w:bCs/>
                <w:sz w:val="24"/>
                <w:szCs w:val="24"/>
              </w:rPr>
              <w:t xml:space="preserve"> тыс. рублей, в том числе по годам</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2015 год – </w:t>
            </w:r>
            <w:r w:rsidRPr="00D61707">
              <w:rPr>
                <w:rFonts w:ascii="Arial" w:hAnsi="Arial" w:cs="Arial"/>
                <w:b/>
                <w:bCs/>
                <w:sz w:val="24"/>
                <w:szCs w:val="24"/>
              </w:rPr>
              <w:t xml:space="preserve">29341,8 </w:t>
            </w:r>
            <w:r w:rsidRPr="00D61707">
              <w:rPr>
                <w:rFonts w:ascii="Arial" w:hAnsi="Arial" w:cs="Arial"/>
                <w:bCs/>
                <w:sz w:val="24"/>
                <w:szCs w:val="24"/>
              </w:rPr>
              <w:t>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2016 год – </w:t>
            </w:r>
            <w:r w:rsidR="00523026" w:rsidRPr="00D61707">
              <w:rPr>
                <w:rFonts w:ascii="Arial" w:hAnsi="Arial" w:cs="Arial"/>
                <w:b/>
                <w:bCs/>
                <w:sz w:val="24"/>
                <w:szCs w:val="24"/>
              </w:rPr>
              <w:t>75895,4</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2017 год – </w:t>
            </w:r>
            <w:r w:rsidR="009977E7" w:rsidRPr="00D61707">
              <w:rPr>
                <w:rFonts w:ascii="Arial" w:hAnsi="Arial" w:cs="Arial"/>
                <w:b/>
                <w:bCs/>
                <w:sz w:val="24"/>
                <w:szCs w:val="24"/>
              </w:rPr>
              <w:t>27567,8</w:t>
            </w:r>
            <w:r w:rsidRPr="00D61707">
              <w:rPr>
                <w:rFonts w:ascii="Arial" w:hAnsi="Arial" w:cs="Arial"/>
                <w:bCs/>
                <w:sz w:val="24"/>
                <w:szCs w:val="24"/>
              </w:rPr>
              <w:t xml:space="preserve"> тыс.рублей</w:t>
            </w:r>
          </w:p>
          <w:p w:rsidR="00D840E6" w:rsidRPr="00D61707" w:rsidRDefault="00D840E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lastRenderedPageBreak/>
              <w:t xml:space="preserve">2018 год – </w:t>
            </w:r>
            <w:r w:rsidRPr="00D61707">
              <w:rPr>
                <w:rFonts w:ascii="Arial" w:hAnsi="Arial" w:cs="Arial"/>
                <w:b/>
                <w:bCs/>
                <w:sz w:val="24"/>
                <w:szCs w:val="24"/>
              </w:rPr>
              <w:t>7811,0</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По источникам финансирования:</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2015 год</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Федеральный бюджет – </w:t>
            </w:r>
            <w:r w:rsidRPr="00D61707">
              <w:rPr>
                <w:rFonts w:ascii="Arial" w:hAnsi="Arial" w:cs="Arial"/>
                <w:b/>
                <w:bCs/>
                <w:sz w:val="24"/>
                <w:szCs w:val="24"/>
              </w:rPr>
              <w:t>17175,6</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Областной бюджет – </w:t>
            </w:r>
            <w:r w:rsidRPr="00D61707">
              <w:rPr>
                <w:rFonts w:ascii="Arial" w:hAnsi="Arial" w:cs="Arial"/>
                <w:b/>
                <w:bCs/>
                <w:sz w:val="24"/>
                <w:szCs w:val="24"/>
              </w:rPr>
              <w:t>4751,3</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Местный бюджет – </w:t>
            </w:r>
            <w:r w:rsidRPr="00D61707">
              <w:rPr>
                <w:rFonts w:ascii="Arial" w:hAnsi="Arial" w:cs="Arial"/>
                <w:b/>
                <w:bCs/>
                <w:sz w:val="24"/>
                <w:szCs w:val="24"/>
              </w:rPr>
              <w:t>6147,4</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Прочие источники – </w:t>
            </w:r>
            <w:r w:rsidRPr="00D61707">
              <w:rPr>
                <w:rFonts w:ascii="Arial" w:hAnsi="Arial" w:cs="Arial"/>
                <w:b/>
                <w:bCs/>
                <w:sz w:val="24"/>
                <w:szCs w:val="24"/>
              </w:rPr>
              <w:t>1267,5</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2016 год</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Федеральный бюджет – </w:t>
            </w:r>
            <w:r w:rsidR="00523026" w:rsidRPr="00D61707">
              <w:rPr>
                <w:rFonts w:ascii="Arial" w:hAnsi="Arial" w:cs="Arial"/>
                <w:b/>
                <w:bCs/>
                <w:sz w:val="24"/>
                <w:szCs w:val="24"/>
              </w:rPr>
              <w:t>38560,5</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Областной бюджет – </w:t>
            </w:r>
            <w:r w:rsidR="00523026" w:rsidRPr="00D61707">
              <w:rPr>
                <w:rFonts w:ascii="Arial" w:hAnsi="Arial" w:cs="Arial"/>
                <w:b/>
                <w:bCs/>
                <w:sz w:val="24"/>
                <w:szCs w:val="24"/>
              </w:rPr>
              <w:t>25716,1</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Местный бюджет – </w:t>
            </w:r>
            <w:r w:rsidR="00523026" w:rsidRPr="00D61707">
              <w:rPr>
                <w:rFonts w:ascii="Arial" w:hAnsi="Arial" w:cs="Arial"/>
                <w:b/>
                <w:bCs/>
                <w:sz w:val="24"/>
                <w:szCs w:val="24"/>
              </w:rPr>
              <w:t>8163,3</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Прочие источники – </w:t>
            </w:r>
            <w:r w:rsidRPr="00D61707">
              <w:rPr>
                <w:rFonts w:ascii="Arial" w:hAnsi="Arial" w:cs="Arial"/>
                <w:b/>
                <w:bCs/>
                <w:sz w:val="24"/>
                <w:szCs w:val="24"/>
              </w:rPr>
              <w:t>3455,5</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2017 год</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Федеральный бюджет – </w:t>
            </w:r>
            <w:r w:rsidR="00523026" w:rsidRPr="00D61707">
              <w:rPr>
                <w:rFonts w:ascii="Arial" w:hAnsi="Arial" w:cs="Arial"/>
                <w:b/>
                <w:bCs/>
                <w:sz w:val="24"/>
                <w:szCs w:val="24"/>
              </w:rPr>
              <w:t>8140,1</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Областной бюджет – </w:t>
            </w:r>
            <w:r w:rsidR="00523026" w:rsidRPr="00D61707">
              <w:rPr>
                <w:rFonts w:ascii="Arial" w:hAnsi="Arial" w:cs="Arial"/>
                <w:b/>
                <w:bCs/>
                <w:sz w:val="24"/>
                <w:szCs w:val="24"/>
              </w:rPr>
              <w:t>3339,0</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Местный бюджет – </w:t>
            </w:r>
            <w:r w:rsidR="009977E7" w:rsidRPr="00D61707">
              <w:rPr>
                <w:rFonts w:ascii="Arial" w:hAnsi="Arial" w:cs="Arial"/>
                <w:b/>
                <w:bCs/>
                <w:sz w:val="24"/>
                <w:szCs w:val="24"/>
              </w:rPr>
              <w:t>12588,7</w:t>
            </w:r>
            <w:r w:rsidRPr="00D61707">
              <w:rPr>
                <w:rFonts w:ascii="Arial" w:hAnsi="Arial" w:cs="Arial"/>
                <w:bCs/>
                <w:sz w:val="24"/>
                <w:szCs w:val="24"/>
              </w:rPr>
              <w:t xml:space="preserve"> тыс.рублей</w:t>
            </w:r>
          </w:p>
          <w:p w:rsidR="00D94956" w:rsidRPr="00D61707" w:rsidRDefault="00D94956" w:rsidP="00D94956">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Прочие источники – </w:t>
            </w:r>
            <w:r w:rsidRPr="00D61707">
              <w:rPr>
                <w:rFonts w:ascii="Arial" w:hAnsi="Arial" w:cs="Arial"/>
                <w:b/>
                <w:bCs/>
                <w:sz w:val="24"/>
                <w:szCs w:val="24"/>
              </w:rPr>
              <w:t>3500,0</w:t>
            </w:r>
            <w:r w:rsidRPr="00D61707">
              <w:rPr>
                <w:rFonts w:ascii="Arial" w:hAnsi="Arial" w:cs="Arial"/>
                <w:bCs/>
                <w:sz w:val="24"/>
                <w:szCs w:val="24"/>
              </w:rPr>
              <w:t xml:space="preserve"> тыс.рублей</w:t>
            </w:r>
          </w:p>
          <w:p w:rsidR="006020EC" w:rsidRPr="00D61707" w:rsidRDefault="006020EC" w:rsidP="006020EC">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2018 год</w:t>
            </w:r>
          </w:p>
          <w:p w:rsidR="006020EC" w:rsidRPr="00D61707" w:rsidRDefault="006020EC" w:rsidP="006020EC">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3950,0 </w:t>
            </w:r>
            <w:r w:rsidRPr="00D61707">
              <w:rPr>
                <w:rFonts w:ascii="Arial" w:hAnsi="Arial" w:cs="Arial"/>
                <w:sz w:val="24"/>
                <w:szCs w:val="24"/>
              </w:rPr>
              <w:t>тыс. рублей;</w:t>
            </w:r>
          </w:p>
          <w:p w:rsidR="006020EC" w:rsidRPr="00D61707" w:rsidRDefault="006020EC" w:rsidP="006020EC">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1200,0 </w:t>
            </w:r>
            <w:r w:rsidRPr="00D61707">
              <w:rPr>
                <w:rFonts w:ascii="Arial" w:hAnsi="Arial" w:cs="Arial"/>
                <w:sz w:val="24"/>
                <w:szCs w:val="24"/>
              </w:rPr>
              <w:t>тыс. рублей;</w:t>
            </w:r>
          </w:p>
          <w:p w:rsidR="00D94956" w:rsidRPr="00D61707" w:rsidRDefault="006020EC" w:rsidP="006020EC">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2661,0</w:t>
            </w:r>
            <w:r w:rsidRPr="00D61707">
              <w:rPr>
                <w:rFonts w:ascii="Arial" w:hAnsi="Arial" w:cs="Arial"/>
                <w:sz w:val="24"/>
                <w:szCs w:val="24"/>
              </w:rPr>
              <w:t xml:space="preserve"> тыс. рублей</w:t>
            </w:r>
          </w:p>
          <w:p w:rsidR="006020EC" w:rsidRPr="00D61707" w:rsidRDefault="006020EC" w:rsidP="006020EC">
            <w:pPr>
              <w:widowControl w:val="0"/>
              <w:autoSpaceDE w:val="0"/>
              <w:autoSpaceDN w:val="0"/>
              <w:adjustRightInd w:val="0"/>
              <w:spacing w:after="0" w:line="240" w:lineRule="auto"/>
              <w:rPr>
                <w:rFonts w:ascii="Arial" w:hAnsi="Arial" w:cs="Arial"/>
                <w:sz w:val="24"/>
                <w:szCs w:val="24"/>
              </w:rPr>
            </w:pPr>
          </w:p>
          <w:p w:rsidR="00D94956" w:rsidRPr="00D61707" w:rsidRDefault="00D94956" w:rsidP="00D94956">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1</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по подпрограмме составляет – </w:t>
            </w:r>
            <w:r w:rsidRPr="00D61707">
              <w:rPr>
                <w:rFonts w:ascii="Arial" w:hAnsi="Arial" w:cs="Arial"/>
                <w:b/>
                <w:sz w:val="24"/>
                <w:szCs w:val="24"/>
              </w:rPr>
              <w:t xml:space="preserve">48944,4 </w:t>
            </w:r>
            <w:r w:rsidRPr="00D61707">
              <w:rPr>
                <w:rFonts w:ascii="Arial" w:hAnsi="Arial" w:cs="Arial"/>
                <w:sz w:val="24"/>
                <w:szCs w:val="24"/>
              </w:rPr>
              <w:t>тыс. рублей, в том числе по годам реализации подпрограммы:</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2015 год</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16458,6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3954,3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местный бюджет -</w:t>
            </w:r>
            <w:r w:rsidRPr="00D61707">
              <w:rPr>
                <w:rFonts w:ascii="Arial" w:hAnsi="Arial" w:cs="Arial"/>
                <w:b/>
                <w:bCs/>
                <w:sz w:val="24"/>
                <w:szCs w:val="24"/>
              </w:rPr>
              <w:t>1641,3</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2016 год</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федеральный бюджет – </w:t>
            </w:r>
            <w:r w:rsidRPr="00D61707">
              <w:rPr>
                <w:rFonts w:ascii="Arial" w:hAnsi="Arial" w:cs="Arial"/>
                <w:b/>
                <w:bCs/>
                <w:sz w:val="24"/>
                <w:szCs w:val="24"/>
              </w:rPr>
              <w:t>9539,0</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областной бюджет – </w:t>
            </w:r>
            <w:r w:rsidRPr="00D61707">
              <w:rPr>
                <w:rFonts w:ascii="Arial" w:hAnsi="Arial" w:cs="Arial"/>
                <w:b/>
                <w:bCs/>
                <w:sz w:val="24"/>
                <w:szCs w:val="24"/>
              </w:rPr>
              <w:t>701,4</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1135,7</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2017 год</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2722,3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2527,8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2453,0</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2018 год</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3950,0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1200,0 </w:t>
            </w:r>
            <w:r w:rsidRPr="00D61707">
              <w:rPr>
                <w:rFonts w:ascii="Arial" w:hAnsi="Arial" w:cs="Arial"/>
                <w:sz w:val="24"/>
                <w:szCs w:val="24"/>
              </w:rPr>
              <w:t>тыс. рублей;</w:t>
            </w:r>
          </w:p>
          <w:p w:rsidR="00D94956" w:rsidRPr="00D61707" w:rsidRDefault="005D4D41" w:rsidP="005D4D41">
            <w:pPr>
              <w:widowControl w:val="0"/>
              <w:autoSpaceDE w:val="0"/>
              <w:autoSpaceDN w:val="0"/>
              <w:adjustRightInd w:val="0"/>
              <w:spacing w:after="0"/>
              <w:rPr>
                <w:rFonts w:ascii="Arial" w:hAnsi="Arial" w:cs="Arial"/>
                <w:b/>
                <w:bCs/>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2661,0</w:t>
            </w:r>
            <w:r w:rsidRPr="00D61707">
              <w:rPr>
                <w:rFonts w:ascii="Arial" w:hAnsi="Arial" w:cs="Arial"/>
                <w:sz w:val="24"/>
                <w:szCs w:val="24"/>
              </w:rPr>
              <w:t xml:space="preserve"> тыс. рублей</w:t>
            </w:r>
          </w:p>
          <w:p w:rsidR="00D94956" w:rsidRPr="00D61707" w:rsidRDefault="00D94956" w:rsidP="00D94956">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2</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по подпрограмме составляет </w:t>
            </w:r>
            <w:r w:rsidRPr="00D61707">
              <w:rPr>
                <w:rFonts w:ascii="Arial" w:hAnsi="Arial" w:cs="Arial"/>
                <w:b/>
                <w:bCs/>
                <w:sz w:val="24"/>
                <w:szCs w:val="24"/>
              </w:rPr>
              <w:t xml:space="preserve">68567,5 </w:t>
            </w:r>
            <w:r w:rsidRPr="00D61707">
              <w:rPr>
                <w:rFonts w:ascii="Arial" w:hAnsi="Arial" w:cs="Arial"/>
                <w:sz w:val="24"/>
                <w:szCs w:val="24"/>
              </w:rPr>
              <w:t>тыс. рублей из них</w:t>
            </w:r>
          </w:p>
          <w:p w:rsidR="001E220B" w:rsidRPr="00D61707" w:rsidRDefault="001E220B" w:rsidP="001E220B">
            <w:pPr>
              <w:widowControl w:val="0"/>
              <w:autoSpaceDE w:val="0"/>
              <w:autoSpaceDN w:val="0"/>
              <w:adjustRightInd w:val="0"/>
              <w:spacing w:after="0" w:line="240" w:lineRule="auto"/>
              <w:rPr>
                <w:rFonts w:ascii="Arial" w:hAnsi="Arial" w:cs="Arial"/>
                <w:b/>
                <w:sz w:val="24"/>
                <w:szCs w:val="24"/>
              </w:rPr>
            </w:pPr>
            <w:r w:rsidRPr="00D61707">
              <w:rPr>
                <w:rFonts w:ascii="Arial" w:hAnsi="Arial" w:cs="Arial"/>
                <w:b/>
                <w:sz w:val="24"/>
                <w:szCs w:val="24"/>
              </w:rPr>
              <w:t>1 этап (завершение 3 этапа переселения в рамках региональной программы, начало 4 этапа)</w:t>
            </w:r>
          </w:p>
          <w:p w:rsidR="001E220B" w:rsidRPr="00D61707" w:rsidRDefault="001E220B" w:rsidP="001E220B">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 xml:space="preserve">2016 год </w:t>
            </w:r>
          </w:p>
          <w:p w:rsidR="001E220B" w:rsidRPr="00D61707" w:rsidRDefault="001E220B" w:rsidP="001E220B">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Всего – 56826,0 тыс.рублей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w:t>
            </w:r>
            <w:r w:rsidRPr="00D61707">
              <w:rPr>
                <w:rFonts w:ascii="Arial" w:hAnsi="Arial" w:cs="Arial"/>
                <w:b/>
                <w:bCs/>
                <w:sz w:val="24"/>
                <w:szCs w:val="24"/>
              </w:rPr>
              <w:t>23884,4</w:t>
            </w:r>
            <w:r w:rsidRPr="00D61707">
              <w:rPr>
                <w:rFonts w:ascii="Arial" w:hAnsi="Arial" w:cs="Arial"/>
                <w:sz w:val="24"/>
                <w:szCs w:val="24"/>
              </w:rPr>
              <w:t xml:space="preserve"> тыс. рублей из </w:t>
            </w:r>
            <w:r w:rsidRPr="00D61707">
              <w:rPr>
                <w:rFonts w:ascii="Arial" w:hAnsi="Arial" w:cs="Arial"/>
                <w:sz w:val="24"/>
                <w:szCs w:val="24"/>
              </w:rPr>
              <w:lastRenderedPageBreak/>
              <w:t>них</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государственной корпорации Фонд содействия реформированию ЖКХ – </w:t>
            </w:r>
            <w:r w:rsidRPr="00D61707">
              <w:rPr>
                <w:rFonts w:ascii="Arial" w:hAnsi="Arial" w:cs="Arial"/>
                <w:b/>
                <w:bCs/>
                <w:sz w:val="24"/>
                <w:szCs w:val="24"/>
              </w:rPr>
              <w:t>11600,2</w:t>
            </w:r>
            <w:r w:rsidRPr="00D61707">
              <w:rPr>
                <w:rFonts w:ascii="Arial" w:hAnsi="Arial" w:cs="Arial"/>
                <w:sz w:val="24"/>
                <w:szCs w:val="24"/>
              </w:rPr>
              <w:t xml:space="preserve"> 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 xml:space="preserve">10818,2 </w:t>
            </w:r>
            <w:r w:rsidRPr="00D61707">
              <w:rPr>
                <w:rFonts w:ascii="Arial" w:hAnsi="Arial" w:cs="Arial"/>
                <w:sz w:val="24"/>
                <w:szCs w:val="24"/>
              </w:rPr>
              <w:t>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1466,0</w:t>
            </w:r>
            <w:r w:rsidRPr="00D61707">
              <w:rPr>
                <w:rFonts w:ascii="Arial" w:hAnsi="Arial" w:cs="Arial"/>
                <w:sz w:val="24"/>
                <w:szCs w:val="24"/>
              </w:rPr>
              <w:t xml:space="preserve"> 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 этап (начало 4 этапа переселения в рамках региональной программы)</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w:t>
            </w:r>
            <w:r w:rsidRPr="00D61707">
              <w:rPr>
                <w:rFonts w:ascii="Arial" w:hAnsi="Arial" w:cs="Arial"/>
                <w:b/>
                <w:bCs/>
                <w:sz w:val="24"/>
                <w:szCs w:val="24"/>
              </w:rPr>
              <w:t>32941,6</w:t>
            </w:r>
            <w:r w:rsidRPr="00D61707">
              <w:rPr>
                <w:rFonts w:ascii="Arial" w:hAnsi="Arial" w:cs="Arial"/>
                <w:sz w:val="24"/>
                <w:szCs w:val="24"/>
              </w:rPr>
              <w:t xml:space="preserve"> тыс. рублей из них</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-за счет средств государственной корпорации Фонд содействия реформированию ЖКХ –</w:t>
            </w:r>
            <w:r w:rsidRPr="00D61707">
              <w:rPr>
                <w:rFonts w:ascii="Arial" w:hAnsi="Arial" w:cs="Arial"/>
                <w:b/>
                <w:bCs/>
                <w:sz w:val="24"/>
                <w:szCs w:val="24"/>
              </w:rPr>
              <w:t xml:space="preserve"> 17421,3 </w:t>
            </w:r>
            <w:r w:rsidRPr="00D61707">
              <w:rPr>
                <w:rFonts w:ascii="Arial" w:hAnsi="Arial" w:cs="Arial"/>
                <w:sz w:val="24"/>
                <w:szCs w:val="24"/>
              </w:rPr>
              <w:t>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 xml:space="preserve">14196,5 </w:t>
            </w:r>
            <w:r w:rsidRPr="00D61707">
              <w:rPr>
                <w:rFonts w:ascii="Arial" w:hAnsi="Arial" w:cs="Arial"/>
                <w:sz w:val="24"/>
                <w:szCs w:val="24"/>
              </w:rPr>
              <w:t>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1323,8</w:t>
            </w:r>
            <w:r w:rsidRPr="00D61707">
              <w:rPr>
                <w:rFonts w:ascii="Arial" w:hAnsi="Arial" w:cs="Arial"/>
                <w:sz w:val="24"/>
                <w:szCs w:val="24"/>
              </w:rPr>
              <w:t xml:space="preserve"> тыс. рублей.</w:t>
            </w:r>
          </w:p>
          <w:p w:rsidR="001E220B" w:rsidRPr="00D61707" w:rsidRDefault="001E220B" w:rsidP="001E220B">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2017 год</w:t>
            </w:r>
          </w:p>
          <w:p w:rsidR="001E220B" w:rsidRPr="00D61707" w:rsidRDefault="001E220B" w:rsidP="001E220B">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 xml:space="preserve">2 этап (завершение </w:t>
            </w:r>
            <w:r w:rsidRPr="00D61707">
              <w:rPr>
                <w:rFonts w:ascii="Arial" w:hAnsi="Arial" w:cs="Arial"/>
                <w:b/>
                <w:sz w:val="24"/>
                <w:szCs w:val="24"/>
              </w:rPr>
              <w:t>4 этапа переселения в рамках региональной программы)</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 </w:t>
            </w:r>
            <w:r w:rsidRPr="00D61707">
              <w:rPr>
                <w:rFonts w:ascii="Arial" w:hAnsi="Arial" w:cs="Arial"/>
                <w:b/>
                <w:bCs/>
                <w:sz w:val="24"/>
                <w:szCs w:val="24"/>
              </w:rPr>
              <w:t>11741,5</w:t>
            </w:r>
            <w:r w:rsidRPr="00D61707">
              <w:rPr>
                <w:rFonts w:ascii="Arial" w:hAnsi="Arial" w:cs="Arial"/>
                <w:sz w:val="24"/>
                <w:szCs w:val="24"/>
              </w:rPr>
              <w:t xml:space="preserve"> тыс. рублей из них:</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государственной корпорации Фонд содействия реформированию ЖКХ – </w:t>
            </w:r>
            <w:r w:rsidRPr="00D61707">
              <w:rPr>
                <w:rFonts w:ascii="Arial" w:hAnsi="Arial" w:cs="Arial"/>
                <w:b/>
                <w:bCs/>
                <w:sz w:val="24"/>
                <w:szCs w:val="24"/>
              </w:rPr>
              <w:t>5417,8</w:t>
            </w:r>
            <w:r w:rsidRPr="00D61707">
              <w:rPr>
                <w:rFonts w:ascii="Arial" w:hAnsi="Arial" w:cs="Arial"/>
                <w:sz w:val="24"/>
                <w:szCs w:val="24"/>
              </w:rPr>
              <w:t xml:space="preserve"> 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811,2</w:t>
            </w:r>
            <w:r w:rsidRPr="00D61707">
              <w:rPr>
                <w:rFonts w:ascii="Arial" w:hAnsi="Arial" w:cs="Arial"/>
                <w:sz w:val="24"/>
                <w:szCs w:val="24"/>
              </w:rPr>
              <w:t xml:space="preserve"> тыс.рублей;</w:t>
            </w:r>
          </w:p>
          <w:p w:rsidR="00D94956"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5512,5</w:t>
            </w:r>
            <w:r w:rsidRPr="00D61707">
              <w:rPr>
                <w:rFonts w:ascii="Arial" w:hAnsi="Arial" w:cs="Arial"/>
                <w:sz w:val="24"/>
                <w:szCs w:val="24"/>
              </w:rPr>
              <w:t xml:space="preserve"> тыс. рублей.</w:t>
            </w:r>
          </w:p>
          <w:p w:rsidR="00D94956" w:rsidRPr="00D61707" w:rsidRDefault="00D94956" w:rsidP="00D94956">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3</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Общий объем финансирования за период 2015-2016 годы составляет – </w:t>
            </w:r>
            <w:r w:rsidRPr="00D61707">
              <w:rPr>
                <w:rFonts w:ascii="Arial" w:hAnsi="Arial" w:cs="Arial"/>
                <w:b/>
                <w:bCs/>
                <w:sz w:val="24"/>
                <w:szCs w:val="24"/>
              </w:rPr>
              <w:t xml:space="preserve">11972,1 </w:t>
            </w:r>
            <w:r w:rsidRPr="00D61707">
              <w:rPr>
                <w:rFonts w:ascii="Arial" w:hAnsi="Arial" w:cs="Arial"/>
                <w:sz w:val="24"/>
                <w:szCs w:val="24"/>
              </w:rPr>
              <w:t>тыс. рублей.</w:t>
            </w:r>
          </w:p>
          <w:p w:rsidR="00CF7C56" w:rsidRPr="00D61707" w:rsidRDefault="00CF7C56" w:rsidP="00CF7C56">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2015 год</w:t>
            </w:r>
            <w:r w:rsidRPr="00D61707">
              <w:rPr>
                <w:rFonts w:ascii="Arial" w:hAnsi="Arial" w:cs="Arial"/>
                <w:sz w:val="24"/>
                <w:szCs w:val="24"/>
              </w:rPr>
              <w:t xml:space="preserve"> – </w:t>
            </w:r>
            <w:r w:rsidRPr="00D61707">
              <w:rPr>
                <w:rFonts w:ascii="Arial" w:hAnsi="Arial" w:cs="Arial"/>
                <w:b/>
                <w:bCs/>
                <w:sz w:val="24"/>
                <w:szCs w:val="24"/>
              </w:rPr>
              <w:t xml:space="preserve">3756,1 </w:t>
            </w:r>
            <w:r w:rsidRPr="00D61707">
              <w:rPr>
                <w:rFonts w:ascii="Arial" w:hAnsi="Arial" w:cs="Arial"/>
                <w:sz w:val="24"/>
                <w:szCs w:val="24"/>
              </w:rPr>
              <w:t xml:space="preserve">тыс. рублей, в том числе: </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средства государственной корпорации – Фонда содействия реформированию жилищно-коммунального хозяйства (далее – ГК ФСРЖКХ) –</w:t>
            </w:r>
            <w:r w:rsidRPr="00D61707">
              <w:rPr>
                <w:rFonts w:ascii="Arial" w:hAnsi="Arial" w:cs="Arial"/>
                <w:b/>
                <w:bCs/>
                <w:sz w:val="24"/>
                <w:szCs w:val="24"/>
              </w:rPr>
              <w:t xml:space="preserve">717,0 </w:t>
            </w:r>
            <w:r w:rsidRPr="00D61707">
              <w:rPr>
                <w:rFonts w:ascii="Arial" w:hAnsi="Arial" w:cs="Arial"/>
                <w:sz w:val="24"/>
                <w:szCs w:val="24"/>
              </w:rPr>
              <w:t>тыс.</w:t>
            </w:r>
            <w:r w:rsidRPr="00D61707">
              <w:rPr>
                <w:rFonts w:ascii="Arial" w:hAnsi="Arial" w:cs="Arial"/>
                <w:b/>
                <w:bCs/>
                <w:sz w:val="24"/>
                <w:szCs w:val="24"/>
              </w:rPr>
              <w:t xml:space="preserve"> </w:t>
            </w:r>
            <w:r w:rsidRPr="00D61707">
              <w:rPr>
                <w:rFonts w:ascii="Arial" w:hAnsi="Arial" w:cs="Arial"/>
                <w:sz w:val="24"/>
                <w:szCs w:val="24"/>
              </w:rPr>
              <w:t>рублей;</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областного бюджета – </w:t>
            </w:r>
            <w:r w:rsidRPr="00D61707">
              <w:rPr>
                <w:rFonts w:ascii="Arial" w:hAnsi="Arial" w:cs="Arial"/>
                <w:b/>
                <w:bCs/>
                <w:sz w:val="24"/>
                <w:szCs w:val="24"/>
              </w:rPr>
              <w:t xml:space="preserve">797,0 </w:t>
            </w:r>
            <w:r w:rsidRPr="00D61707">
              <w:rPr>
                <w:rFonts w:ascii="Arial" w:hAnsi="Arial" w:cs="Arial"/>
                <w:sz w:val="24"/>
                <w:szCs w:val="24"/>
              </w:rPr>
              <w:t>тыс. рублей;</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местного бюджета – </w:t>
            </w:r>
            <w:r w:rsidRPr="00D61707">
              <w:rPr>
                <w:rFonts w:ascii="Arial" w:hAnsi="Arial" w:cs="Arial"/>
                <w:b/>
                <w:bCs/>
                <w:sz w:val="24"/>
                <w:szCs w:val="24"/>
              </w:rPr>
              <w:t xml:space="preserve">974,6 </w:t>
            </w:r>
            <w:r w:rsidRPr="00D61707">
              <w:rPr>
                <w:rFonts w:ascii="Arial" w:hAnsi="Arial" w:cs="Arial"/>
                <w:sz w:val="24"/>
                <w:szCs w:val="24"/>
              </w:rPr>
              <w:t>тыс. рублей;</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1 267,5 </w:t>
            </w:r>
            <w:r w:rsidRPr="00D61707">
              <w:rPr>
                <w:rFonts w:ascii="Arial" w:hAnsi="Arial" w:cs="Arial"/>
                <w:sz w:val="24"/>
                <w:szCs w:val="24"/>
              </w:rPr>
              <w:t>тыс. рублей.</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w:t>
            </w:r>
          </w:p>
          <w:p w:rsidR="00CF7C56" w:rsidRPr="00D61707" w:rsidRDefault="00CF7C56" w:rsidP="00CF7C56">
            <w:pPr>
              <w:widowControl w:val="0"/>
              <w:autoSpaceDE w:val="0"/>
              <w:autoSpaceDN w:val="0"/>
              <w:adjustRightInd w:val="0"/>
              <w:spacing w:after="0"/>
              <w:rPr>
                <w:rFonts w:ascii="Arial" w:hAnsi="Arial" w:cs="Arial"/>
                <w:b/>
                <w:sz w:val="24"/>
                <w:szCs w:val="24"/>
              </w:rPr>
            </w:pPr>
            <w:r w:rsidRPr="00D61707">
              <w:rPr>
                <w:rFonts w:ascii="Arial" w:hAnsi="Arial" w:cs="Arial"/>
                <w:b/>
                <w:sz w:val="24"/>
                <w:szCs w:val="24"/>
              </w:rPr>
              <w:t xml:space="preserve">2016 год – 4028,4 </w:t>
            </w:r>
            <w:r w:rsidRPr="00D61707">
              <w:rPr>
                <w:rFonts w:ascii="Arial" w:hAnsi="Arial" w:cs="Arial"/>
                <w:sz w:val="24"/>
                <w:szCs w:val="24"/>
              </w:rPr>
              <w:t>тыс. рублей, в том числе:</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3455,5 </w:t>
            </w:r>
            <w:r w:rsidRPr="00D61707">
              <w:rPr>
                <w:rFonts w:ascii="Arial" w:hAnsi="Arial" w:cs="Arial"/>
                <w:sz w:val="24"/>
                <w:szCs w:val="24"/>
              </w:rPr>
              <w:t>тыс. рублей.</w:t>
            </w:r>
          </w:p>
          <w:p w:rsidR="00CF7C56" w:rsidRPr="00D61707" w:rsidRDefault="00CF7C56" w:rsidP="00CF7C56">
            <w:pPr>
              <w:spacing w:after="0"/>
              <w:ind w:firstLine="708"/>
              <w:jc w:val="both"/>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в которых расположены жилые и нежилые помещения, находящиеся в муниципальной собственности – </w:t>
            </w:r>
            <w:r w:rsidRPr="00D61707">
              <w:rPr>
                <w:rFonts w:ascii="Arial" w:hAnsi="Arial" w:cs="Arial"/>
                <w:b/>
                <w:bCs/>
                <w:sz w:val="24"/>
                <w:szCs w:val="24"/>
              </w:rPr>
              <w:t xml:space="preserve">572,9 </w:t>
            </w:r>
            <w:r w:rsidRPr="00D61707">
              <w:rPr>
                <w:rFonts w:ascii="Arial" w:hAnsi="Arial" w:cs="Arial"/>
                <w:sz w:val="24"/>
                <w:szCs w:val="24"/>
              </w:rPr>
              <w:t>тыс. рублей;</w:t>
            </w:r>
          </w:p>
          <w:p w:rsidR="00CF7C56" w:rsidRPr="00D61707" w:rsidRDefault="00CF7C56" w:rsidP="00CF7C56">
            <w:pPr>
              <w:spacing w:after="0"/>
              <w:jc w:val="both"/>
              <w:rPr>
                <w:rFonts w:ascii="Arial" w:hAnsi="Arial" w:cs="Arial"/>
                <w:b/>
                <w:sz w:val="24"/>
                <w:szCs w:val="24"/>
              </w:rPr>
            </w:pPr>
            <w:r w:rsidRPr="00D61707">
              <w:rPr>
                <w:rFonts w:ascii="Arial" w:hAnsi="Arial" w:cs="Arial"/>
                <w:b/>
                <w:sz w:val="24"/>
                <w:szCs w:val="24"/>
              </w:rPr>
              <w:t xml:space="preserve">2017 год – 4187,6 </w:t>
            </w:r>
            <w:r w:rsidRPr="00D61707">
              <w:rPr>
                <w:rFonts w:ascii="Arial" w:hAnsi="Arial" w:cs="Arial"/>
                <w:sz w:val="24"/>
                <w:szCs w:val="24"/>
              </w:rPr>
              <w:t>тыс.рублей в том числе:</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3500,0 </w:t>
            </w:r>
            <w:r w:rsidRPr="00D61707">
              <w:rPr>
                <w:rFonts w:ascii="Arial" w:hAnsi="Arial" w:cs="Arial"/>
                <w:sz w:val="24"/>
                <w:szCs w:val="24"/>
              </w:rPr>
              <w:t>тыс. рублей.</w:t>
            </w:r>
          </w:p>
          <w:p w:rsidR="00D94956" w:rsidRPr="00D61707" w:rsidRDefault="00CF7C56" w:rsidP="00CF7C56">
            <w:pPr>
              <w:spacing w:after="0"/>
              <w:jc w:val="both"/>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w:t>
            </w:r>
            <w:r w:rsidRPr="00D61707">
              <w:rPr>
                <w:rFonts w:ascii="Arial" w:hAnsi="Arial" w:cs="Arial"/>
                <w:sz w:val="24"/>
                <w:szCs w:val="24"/>
              </w:rPr>
              <w:lastRenderedPageBreak/>
              <w:t xml:space="preserve">общего имущества в многоквартирных домах, в которых расположены жилые и нежилые помещения, находящиеся в муниципальной собственности – </w:t>
            </w:r>
            <w:r w:rsidRPr="00D61707">
              <w:rPr>
                <w:rFonts w:ascii="Arial" w:hAnsi="Arial" w:cs="Arial"/>
                <w:b/>
                <w:bCs/>
                <w:sz w:val="24"/>
                <w:szCs w:val="24"/>
              </w:rPr>
              <w:t xml:space="preserve">687,6 </w:t>
            </w:r>
            <w:r w:rsidRPr="00D61707">
              <w:rPr>
                <w:rFonts w:ascii="Arial" w:hAnsi="Arial" w:cs="Arial"/>
                <w:sz w:val="24"/>
                <w:szCs w:val="24"/>
              </w:rPr>
              <w:t>тыс. рублей;</w:t>
            </w:r>
          </w:p>
          <w:p w:rsidR="00D94956" w:rsidRPr="00D61707" w:rsidRDefault="00D94956" w:rsidP="00D94956">
            <w:pPr>
              <w:spacing w:after="0"/>
              <w:jc w:val="both"/>
              <w:rPr>
                <w:rFonts w:ascii="Arial" w:hAnsi="Arial" w:cs="Arial"/>
                <w:sz w:val="24"/>
                <w:szCs w:val="24"/>
              </w:rPr>
            </w:pPr>
            <w:r w:rsidRPr="00D61707">
              <w:rPr>
                <w:rFonts w:ascii="Arial" w:hAnsi="Arial" w:cs="Arial"/>
                <w:sz w:val="24"/>
                <w:szCs w:val="24"/>
              </w:rPr>
              <w:t>Объемы финансирования подпрограммы по источникам, годам и объектам подлежат ежегодному утверждению и актуализации.</w:t>
            </w:r>
          </w:p>
          <w:p w:rsidR="00D94956" w:rsidRPr="00D61707" w:rsidRDefault="00D94956" w:rsidP="00D94956">
            <w:pPr>
              <w:spacing w:after="0"/>
              <w:jc w:val="both"/>
              <w:rPr>
                <w:rFonts w:ascii="Arial" w:hAnsi="Arial" w:cs="Arial"/>
                <w:b/>
                <w:bCs/>
                <w:sz w:val="24"/>
                <w:szCs w:val="24"/>
              </w:rPr>
            </w:pPr>
            <w:r w:rsidRPr="00D61707">
              <w:rPr>
                <w:rFonts w:ascii="Arial" w:hAnsi="Arial" w:cs="Arial"/>
                <w:b/>
                <w:bCs/>
                <w:sz w:val="24"/>
                <w:szCs w:val="24"/>
              </w:rPr>
              <w:t>Подпрограмма 4</w:t>
            </w:r>
          </w:p>
          <w:p w:rsidR="001E220B" w:rsidRPr="00D61707" w:rsidRDefault="001E220B" w:rsidP="001E220B">
            <w:pPr>
              <w:spacing w:after="0"/>
              <w:rPr>
                <w:rFonts w:ascii="Arial" w:hAnsi="Arial" w:cs="Arial"/>
                <w:sz w:val="24"/>
                <w:szCs w:val="24"/>
              </w:rPr>
            </w:pPr>
            <w:r w:rsidRPr="00D61707">
              <w:rPr>
                <w:rFonts w:ascii="Arial" w:hAnsi="Arial" w:cs="Arial"/>
                <w:sz w:val="24"/>
                <w:szCs w:val="24"/>
              </w:rPr>
              <w:t xml:space="preserve">«Обеспечение реализации муниципальной программы» бюджет муниципального района – </w:t>
            </w:r>
            <w:r w:rsidRPr="00D61707">
              <w:rPr>
                <w:rFonts w:ascii="Arial" w:hAnsi="Arial" w:cs="Arial"/>
                <w:b/>
                <w:bCs/>
                <w:sz w:val="24"/>
                <w:szCs w:val="24"/>
              </w:rPr>
              <w:t>11132,0</w:t>
            </w:r>
            <w:r w:rsidRPr="00D61707">
              <w:rPr>
                <w:rFonts w:ascii="Arial" w:hAnsi="Arial" w:cs="Arial"/>
                <w:sz w:val="24"/>
                <w:szCs w:val="24"/>
              </w:rPr>
              <w:t xml:space="preserve">  тыс. руб.</w:t>
            </w:r>
          </w:p>
          <w:p w:rsidR="001E220B" w:rsidRPr="00D61707" w:rsidRDefault="001E220B" w:rsidP="001E220B">
            <w:pPr>
              <w:spacing w:after="0"/>
              <w:rPr>
                <w:rFonts w:ascii="Arial" w:hAnsi="Arial" w:cs="Arial"/>
                <w:sz w:val="24"/>
                <w:szCs w:val="24"/>
              </w:rPr>
            </w:pPr>
            <w:r w:rsidRPr="00D61707">
              <w:rPr>
                <w:rFonts w:ascii="Arial" w:hAnsi="Arial" w:cs="Arial"/>
                <w:sz w:val="24"/>
                <w:szCs w:val="24"/>
              </w:rPr>
              <w:t xml:space="preserve">2015 г- </w:t>
            </w:r>
            <w:r w:rsidRPr="00D61707">
              <w:rPr>
                <w:rFonts w:ascii="Arial" w:hAnsi="Arial" w:cs="Arial"/>
                <w:b/>
                <w:bCs/>
                <w:sz w:val="24"/>
                <w:szCs w:val="24"/>
              </w:rPr>
              <w:t>3531,5</w:t>
            </w:r>
            <w:r w:rsidRPr="00D61707">
              <w:rPr>
                <w:rFonts w:ascii="Arial" w:hAnsi="Arial" w:cs="Arial"/>
                <w:sz w:val="24"/>
                <w:szCs w:val="24"/>
              </w:rPr>
              <w:t xml:space="preserve"> тыс. рублей;</w:t>
            </w:r>
          </w:p>
          <w:p w:rsidR="001E220B" w:rsidRPr="00D61707" w:rsidRDefault="001E220B" w:rsidP="001E220B">
            <w:pPr>
              <w:spacing w:after="0"/>
              <w:rPr>
                <w:rFonts w:ascii="Arial" w:hAnsi="Arial" w:cs="Arial"/>
                <w:sz w:val="24"/>
                <w:szCs w:val="24"/>
              </w:rPr>
            </w:pPr>
            <w:r w:rsidRPr="00D61707">
              <w:rPr>
                <w:rFonts w:ascii="Arial" w:hAnsi="Arial" w:cs="Arial"/>
                <w:sz w:val="24"/>
                <w:szCs w:val="24"/>
              </w:rPr>
              <w:t xml:space="preserve">2016 г- </w:t>
            </w:r>
            <w:r w:rsidRPr="00D61707">
              <w:rPr>
                <w:rFonts w:ascii="Arial" w:hAnsi="Arial" w:cs="Arial"/>
                <w:b/>
                <w:sz w:val="24"/>
                <w:szCs w:val="24"/>
              </w:rPr>
              <w:t>3664,9</w:t>
            </w:r>
            <w:r w:rsidRPr="00D61707">
              <w:rPr>
                <w:rFonts w:ascii="Arial" w:hAnsi="Arial" w:cs="Arial"/>
                <w:sz w:val="24"/>
                <w:szCs w:val="24"/>
              </w:rPr>
              <w:t xml:space="preserve"> тыс. рублей;</w:t>
            </w:r>
          </w:p>
          <w:p w:rsidR="00C15FF5" w:rsidRPr="00D61707" w:rsidRDefault="001E220B" w:rsidP="001E220B">
            <w:pPr>
              <w:spacing w:after="0"/>
              <w:rPr>
                <w:rFonts w:ascii="Arial" w:hAnsi="Arial" w:cs="Arial"/>
                <w:sz w:val="24"/>
                <w:szCs w:val="24"/>
              </w:rPr>
            </w:pPr>
            <w:r w:rsidRPr="00D61707">
              <w:rPr>
                <w:rFonts w:ascii="Arial" w:hAnsi="Arial" w:cs="Arial"/>
                <w:sz w:val="24"/>
                <w:szCs w:val="24"/>
              </w:rPr>
              <w:t xml:space="preserve">2017 г- </w:t>
            </w:r>
            <w:r w:rsidRPr="00D61707">
              <w:rPr>
                <w:rFonts w:ascii="Arial" w:hAnsi="Arial" w:cs="Arial"/>
                <w:b/>
                <w:bCs/>
                <w:sz w:val="24"/>
                <w:szCs w:val="24"/>
              </w:rPr>
              <w:t>3935,6</w:t>
            </w:r>
            <w:r w:rsidRPr="00D61707">
              <w:rPr>
                <w:rFonts w:ascii="Arial" w:hAnsi="Arial" w:cs="Arial"/>
                <w:sz w:val="24"/>
                <w:szCs w:val="24"/>
              </w:rPr>
              <w:t xml:space="preserve"> тыс. рублей.   </w:t>
            </w:r>
          </w:p>
        </w:tc>
      </w:tr>
      <w:tr w:rsidR="00C15FF5" w:rsidRPr="00D61707">
        <w:trPr>
          <w:tblCellSpacing w:w="5" w:type="nil"/>
          <w:jc w:val="center"/>
        </w:trPr>
        <w:tc>
          <w:tcPr>
            <w:tcW w:w="2470" w:type="dxa"/>
            <w:tcBorders>
              <w:left w:val="single" w:sz="8" w:space="0" w:color="auto"/>
              <w:bottom w:val="single" w:sz="8" w:space="0" w:color="auto"/>
              <w:right w:val="single" w:sz="8" w:space="0" w:color="auto"/>
            </w:tcBorders>
          </w:tcPr>
          <w:p w:rsidR="00C15FF5" w:rsidRPr="00D61707" w:rsidRDefault="00C15FF5" w:rsidP="003965E0">
            <w:pPr>
              <w:spacing w:after="0"/>
              <w:jc w:val="both"/>
              <w:rPr>
                <w:rFonts w:ascii="Arial" w:hAnsi="Arial" w:cs="Arial"/>
                <w:sz w:val="24"/>
                <w:szCs w:val="24"/>
              </w:rPr>
            </w:pPr>
            <w:r w:rsidRPr="00D61707">
              <w:rPr>
                <w:rFonts w:ascii="Arial" w:hAnsi="Arial" w:cs="Arial"/>
                <w:sz w:val="24"/>
                <w:szCs w:val="24"/>
              </w:rPr>
              <w:lastRenderedPageBreak/>
              <w:t xml:space="preserve">Индикаторы достижения цели и показатели непосредственных результатов     </w:t>
            </w:r>
          </w:p>
        </w:tc>
        <w:tc>
          <w:tcPr>
            <w:tcW w:w="6720" w:type="dxa"/>
            <w:tcBorders>
              <w:left w:val="single" w:sz="8" w:space="0" w:color="auto"/>
              <w:bottom w:val="single" w:sz="8" w:space="0" w:color="auto"/>
              <w:right w:val="single" w:sz="8" w:space="0" w:color="auto"/>
            </w:tcBorders>
          </w:tcPr>
          <w:p w:rsidR="00C15FF5" w:rsidRPr="00D61707" w:rsidRDefault="00C15FF5" w:rsidP="00F602D4">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1</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1. Обеспечение жилыми помещениями детей-сирот - </w:t>
            </w:r>
            <w:r w:rsidR="006020EC" w:rsidRPr="00D61707">
              <w:rPr>
                <w:rFonts w:ascii="Arial" w:hAnsi="Arial" w:cs="Arial"/>
                <w:sz w:val="24"/>
                <w:szCs w:val="24"/>
              </w:rPr>
              <w:t>12</w:t>
            </w:r>
            <w:r w:rsidRPr="00D61707">
              <w:rPr>
                <w:rFonts w:ascii="Arial" w:hAnsi="Arial" w:cs="Arial"/>
                <w:sz w:val="24"/>
                <w:szCs w:val="24"/>
              </w:rPr>
              <w:t xml:space="preserve">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2.Обеспечение жилыми помещениями лиц, утративших жилье в результате пожара – </w:t>
            </w:r>
            <w:r w:rsidR="006020EC" w:rsidRPr="00D61707">
              <w:rPr>
                <w:rFonts w:ascii="Arial" w:hAnsi="Arial" w:cs="Arial"/>
                <w:sz w:val="24"/>
                <w:szCs w:val="24"/>
              </w:rPr>
              <w:t>6 семей</w:t>
            </w:r>
            <w:r w:rsidRPr="00D61707">
              <w:rPr>
                <w:rFonts w:ascii="Arial" w:hAnsi="Arial" w:cs="Arial"/>
                <w:sz w:val="24"/>
                <w:szCs w:val="24"/>
              </w:rPr>
              <w:t>.</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3. Количество детей-сирот, которым произв</w:t>
            </w:r>
            <w:r w:rsidR="006020EC" w:rsidRPr="00D61707">
              <w:rPr>
                <w:rFonts w:ascii="Arial" w:hAnsi="Arial" w:cs="Arial"/>
                <w:sz w:val="24"/>
                <w:szCs w:val="24"/>
              </w:rPr>
              <w:t>еден ремонт жилого помещения – 1</w:t>
            </w:r>
            <w:r w:rsidRPr="00D61707">
              <w:rPr>
                <w:rFonts w:ascii="Arial" w:hAnsi="Arial" w:cs="Arial"/>
                <w:sz w:val="24"/>
                <w:szCs w:val="24"/>
              </w:rPr>
              <w:t xml:space="preserve">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4.Предоставление жилых помещений ветеранам – 28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5.Предоставление социальной поддержки работникам учреждений в сферах здравоохранения, образования, культуры и спорта на расходы, связанные со строительством (приобретением)  индивидуального жилого помещения – </w:t>
            </w:r>
            <w:r w:rsidR="006020EC" w:rsidRPr="00D61707">
              <w:rPr>
                <w:rFonts w:ascii="Arial" w:hAnsi="Arial" w:cs="Arial"/>
                <w:sz w:val="24"/>
                <w:szCs w:val="24"/>
              </w:rPr>
              <w:t>2</w:t>
            </w:r>
            <w:r w:rsidRPr="00D61707">
              <w:rPr>
                <w:rFonts w:ascii="Arial" w:hAnsi="Arial" w:cs="Arial"/>
                <w:sz w:val="24"/>
                <w:szCs w:val="24"/>
              </w:rPr>
              <w:t xml:space="preserve">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6. Выплаты гражданам на компенсацию части процентной ставки по кредитам, выданным на приобретение или строительство жилья – 102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7. Социальные выплаты населению на газификацию жилья – </w:t>
            </w:r>
            <w:r w:rsidR="006020EC" w:rsidRPr="00D61707">
              <w:rPr>
                <w:rFonts w:ascii="Arial" w:hAnsi="Arial" w:cs="Arial"/>
                <w:sz w:val="24"/>
                <w:szCs w:val="24"/>
              </w:rPr>
              <w:t>5</w:t>
            </w:r>
            <w:r w:rsidRPr="00D61707">
              <w:rPr>
                <w:rFonts w:ascii="Arial" w:hAnsi="Arial" w:cs="Arial"/>
                <w:sz w:val="24"/>
                <w:szCs w:val="24"/>
              </w:rPr>
              <w:t>6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8. 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 – 6 чел.</w:t>
            </w:r>
          </w:p>
          <w:p w:rsidR="00C15FF5" w:rsidRPr="00D61707" w:rsidRDefault="00C15FF5" w:rsidP="00ED6B22">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2</w:t>
            </w:r>
          </w:p>
          <w:p w:rsidR="00C15FF5" w:rsidRPr="00D61707" w:rsidRDefault="00C15FF5" w:rsidP="00177E4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1.Площадь аварийных многоквартирных домов, жители которых расселены в результате выполнения подпрограммы – увеличится на 3473,14 кв. м </w:t>
            </w:r>
          </w:p>
          <w:p w:rsidR="00C15FF5" w:rsidRPr="00D61707" w:rsidRDefault="00C15FF5" w:rsidP="00177E4B">
            <w:pPr>
              <w:spacing w:after="0"/>
              <w:rPr>
                <w:rFonts w:ascii="Arial" w:hAnsi="Arial" w:cs="Arial"/>
                <w:sz w:val="24"/>
                <w:szCs w:val="24"/>
              </w:rPr>
            </w:pPr>
            <w:r w:rsidRPr="00D61707">
              <w:rPr>
                <w:rFonts w:ascii="Arial" w:hAnsi="Arial" w:cs="Arial"/>
                <w:sz w:val="24"/>
                <w:szCs w:val="24"/>
              </w:rPr>
              <w:t>Непосредственные результаты:</w:t>
            </w:r>
          </w:p>
          <w:p w:rsidR="00C15FF5" w:rsidRPr="00D61707" w:rsidRDefault="00C15FF5" w:rsidP="00F602D4">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1. Общее число освобожденных жилых помещений в результате выполнения подпрограммы увеличится на 27</w:t>
            </w:r>
          </w:p>
          <w:p w:rsidR="00783406" w:rsidRPr="00D61707" w:rsidRDefault="00C15FF5" w:rsidP="00F602D4">
            <w:pPr>
              <w:widowControl w:val="0"/>
              <w:autoSpaceDE w:val="0"/>
              <w:autoSpaceDN w:val="0"/>
              <w:adjustRightInd w:val="0"/>
              <w:spacing w:after="0"/>
              <w:rPr>
                <w:rFonts w:ascii="Arial" w:hAnsi="Arial" w:cs="Arial"/>
                <w:b/>
                <w:bCs/>
                <w:sz w:val="24"/>
                <w:szCs w:val="24"/>
              </w:rPr>
            </w:pPr>
            <w:r w:rsidRPr="00D61707">
              <w:rPr>
                <w:rFonts w:ascii="Arial" w:hAnsi="Arial" w:cs="Arial"/>
                <w:sz w:val="24"/>
                <w:szCs w:val="24"/>
              </w:rPr>
              <w:t>2. Число переселенных жителей в результате выполнения подпрограммы увеличится на 130.</w:t>
            </w:r>
          </w:p>
          <w:p w:rsidR="00C15FF5" w:rsidRPr="00D61707" w:rsidRDefault="00C15FF5" w:rsidP="00F602D4">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3</w:t>
            </w:r>
          </w:p>
          <w:p w:rsidR="00C15FF5" w:rsidRPr="00D61707" w:rsidRDefault="00C15FF5" w:rsidP="00F602D4">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1.Доля общей площади капитально отремонтированных </w:t>
            </w:r>
            <w:r w:rsidRPr="00D61707">
              <w:rPr>
                <w:rFonts w:ascii="Arial" w:hAnsi="Arial" w:cs="Arial"/>
                <w:sz w:val="24"/>
                <w:szCs w:val="24"/>
              </w:rPr>
              <w:lastRenderedPageBreak/>
              <w:t>многоквартирных домов в общей площади многоквартирных домов по Ковернинскому муниципальному району Нижегородской области, подлежащих вклю</w:t>
            </w:r>
            <w:r w:rsidR="001E7676" w:rsidRPr="00D61707">
              <w:rPr>
                <w:rFonts w:ascii="Arial" w:hAnsi="Arial" w:cs="Arial"/>
                <w:sz w:val="24"/>
                <w:szCs w:val="24"/>
              </w:rPr>
              <w:t>чению в Программу составит - 4,9</w:t>
            </w:r>
            <w:r w:rsidRPr="00D61707">
              <w:rPr>
                <w:rFonts w:ascii="Arial" w:hAnsi="Arial" w:cs="Arial"/>
                <w:sz w:val="24"/>
                <w:szCs w:val="24"/>
              </w:rPr>
              <w:t>%.</w:t>
            </w:r>
          </w:p>
          <w:p w:rsidR="00C15FF5" w:rsidRPr="00D61707" w:rsidRDefault="00C15FF5" w:rsidP="00177E4B">
            <w:pPr>
              <w:spacing w:after="0"/>
              <w:rPr>
                <w:rFonts w:ascii="Arial" w:hAnsi="Arial" w:cs="Arial"/>
                <w:sz w:val="24"/>
                <w:szCs w:val="24"/>
              </w:rPr>
            </w:pPr>
            <w:r w:rsidRPr="00D61707">
              <w:rPr>
                <w:rFonts w:ascii="Arial" w:hAnsi="Arial" w:cs="Arial"/>
                <w:sz w:val="24"/>
                <w:szCs w:val="24"/>
              </w:rPr>
              <w:t>Непосредственные результаты:</w:t>
            </w:r>
          </w:p>
          <w:p w:rsidR="00C15FF5" w:rsidRPr="00D61707" w:rsidRDefault="00C15FF5" w:rsidP="00F602D4">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1.Общее количество капитально отремонтированных мн</w:t>
            </w:r>
            <w:r w:rsidR="001E7676" w:rsidRPr="00D61707">
              <w:rPr>
                <w:rFonts w:ascii="Arial" w:hAnsi="Arial" w:cs="Arial"/>
                <w:sz w:val="24"/>
                <w:szCs w:val="24"/>
              </w:rPr>
              <w:t>огоквартирных домов составит – 7</w:t>
            </w:r>
            <w:r w:rsidRPr="00D61707">
              <w:rPr>
                <w:rFonts w:ascii="Arial" w:hAnsi="Arial" w:cs="Arial"/>
                <w:sz w:val="24"/>
                <w:szCs w:val="24"/>
              </w:rPr>
              <w:t xml:space="preserve"> ед.</w:t>
            </w:r>
          </w:p>
          <w:p w:rsidR="00C15FF5" w:rsidRPr="00D61707" w:rsidRDefault="00C15FF5" w:rsidP="00F602D4">
            <w:pPr>
              <w:widowControl w:val="0"/>
              <w:autoSpaceDE w:val="0"/>
              <w:autoSpaceDN w:val="0"/>
              <w:adjustRightInd w:val="0"/>
              <w:spacing w:after="0"/>
              <w:rPr>
                <w:rFonts w:ascii="Arial" w:hAnsi="Arial" w:cs="Arial"/>
                <w:b/>
                <w:bCs/>
                <w:sz w:val="24"/>
                <w:szCs w:val="24"/>
              </w:rPr>
            </w:pPr>
            <w:r w:rsidRPr="00D61707">
              <w:rPr>
                <w:rFonts w:ascii="Arial" w:hAnsi="Arial" w:cs="Arial"/>
                <w:sz w:val="24"/>
                <w:szCs w:val="24"/>
              </w:rPr>
              <w:t xml:space="preserve">2.Общая площадь капитально отремонтированных многоквартирных домов составит – </w:t>
            </w:r>
            <w:r w:rsidR="001E7676" w:rsidRPr="00D61707">
              <w:rPr>
                <w:rFonts w:ascii="Arial" w:hAnsi="Arial" w:cs="Arial"/>
                <w:sz w:val="24"/>
                <w:szCs w:val="24"/>
              </w:rPr>
              <w:t xml:space="preserve">3590,51 </w:t>
            </w:r>
            <w:r w:rsidRPr="00D61707">
              <w:rPr>
                <w:rFonts w:ascii="Arial" w:hAnsi="Arial" w:cs="Arial"/>
                <w:sz w:val="24"/>
                <w:szCs w:val="24"/>
              </w:rPr>
              <w:t>кв. м</w:t>
            </w:r>
          </w:p>
          <w:p w:rsidR="00C15FF5" w:rsidRPr="00D61707" w:rsidRDefault="00C15FF5" w:rsidP="00F602D4">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4</w:t>
            </w:r>
          </w:p>
          <w:p w:rsidR="00C15FF5" w:rsidRPr="00D61707" w:rsidRDefault="00C15FF5" w:rsidP="00177E4B">
            <w:pPr>
              <w:spacing w:after="0"/>
              <w:rPr>
                <w:rFonts w:ascii="Arial" w:hAnsi="Arial" w:cs="Arial"/>
                <w:sz w:val="24"/>
                <w:szCs w:val="24"/>
              </w:rPr>
            </w:pPr>
            <w:r w:rsidRPr="00D61707">
              <w:rPr>
                <w:rFonts w:ascii="Arial" w:hAnsi="Arial" w:cs="Arial"/>
                <w:sz w:val="24"/>
                <w:szCs w:val="24"/>
              </w:rPr>
              <w:t>1. Укомплектованность должностей муниципальной службы в отделе архитектуры, капитального строительства и ЖКХ Администрации Ковернинского муниципального района Нижегородской области - 100%.</w:t>
            </w:r>
          </w:p>
          <w:p w:rsidR="00C15FF5" w:rsidRPr="00D61707" w:rsidRDefault="00C15FF5" w:rsidP="00177E4B">
            <w:pPr>
              <w:spacing w:after="0"/>
              <w:rPr>
                <w:rFonts w:ascii="Arial" w:hAnsi="Arial" w:cs="Arial"/>
                <w:sz w:val="24"/>
                <w:szCs w:val="24"/>
              </w:rPr>
            </w:pPr>
            <w:r w:rsidRPr="00D61707">
              <w:rPr>
                <w:rFonts w:ascii="Arial" w:hAnsi="Arial" w:cs="Arial"/>
                <w:sz w:val="24"/>
                <w:szCs w:val="24"/>
              </w:rPr>
              <w:t>Непосредственные результаты:</w:t>
            </w:r>
          </w:p>
          <w:p w:rsidR="00C15FF5" w:rsidRPr="00D61707" w:rsidRDefault="00C15FF5" w:rsidP="00177E4B">
            <w:pPr>
              <w:spacing w:after="0"/>
              <w:rPr>
                <w:rFonts w:ascii="Arial" w:hAnsi="Arial" w:cs="Arial"/>
                <w:sz w:val="24"/>
                <w:szCs w:val="24"/>
              </w:rPr>
            </w:pPr>
            <w:r w:rsidRPr="00D61707">
              <w:rPr>
                <w:rFonts w:ascii="Arial" w:hAnsi="Arial" w:cs="Arial"/>
                <w:sz w:val="24"/>
                <w:szCs w:val="24"/>
              </w:rPr>
              <w:t>1. Обеспечение выполнения целей, задач и показателей муниципальной программы в целом и в разрезе Подпрограмм.</w:t>
            </w:r>
          </w:p>
          <w:p w:rsidR="00C15FF5" w:rsidRPr="00D61707" w:rsidRDefault="00C15FF5" w:rsidP="00177E4B">
            <w:pPr>
              <w:spacing w:after="0"/>
              <w:jc w:val="both"/>
              <w:rPr>
                <w:rFonts w:ascii="Arial" w:hAnsi="Arial" w:cs="Arial"/>
                <w:sz w:val="24"/>
                <w:szCs w:val="24"/>
              </w:rPr>
            </w:pPr>
            <w:r w:rsidRPr="00D61707">
              <w:rPr>
                <w:rFonts w:ascii="Arial" w:hAnsi="Arial" w:cs="Arial"/>
                <w:sz w:val="24"/>
                <w:szCs w:val="24"/>
              </w:rPr>
              <w:t>2. Оказание консультационных услуг.</w:t>
            </w:r>
          </w:p>
        </w:tc>
      </w:tr>
    </w:tbl>
    <w:p w:rsidR="00C15FF5" w:rsidRPr="00D61707" w:rsidRDefault="00C15FF5" w:rsidP="003965E0">
      <w:pPr>
        <w:spacing w:after="0"/>
        <w:jc w:val="center"/>
        <w:rPr>
          <w:rFonts w:ascii="Arial" w:hAnsi="Arial" w:cs="Arial"/>
          <w:b/>
          <w:bCs/>
          <w:sz w:val="24"/>
          <w:szCs w:val="24"/>
        </w:rPr>
      </w:pPr>
    </w:p>
    <w:p w:rsidR="00C15FF5" w:rsidRPr="00D61707" w:rsidRDefault="00C15FF5" w:rsidP="00133EED">
      <w:pPr>
        <w:spacing w:after="0"/>
        <w:jc w:val="center"/>
        <w:rPr>
          <w:rFonts w:ascii="Arial" w:hAnsi="Arial" w:cs="Arial"/>
          <w:b/>
          <w:bCs/>
          <w:sz w:val="24"/>
          <w:szCs w:val="24"/>
        </w:rPr>
      </w:pPr>
      <w:r w:rsidRPr="00D61707">
        <w:rPr>
          <w:rFonts w:ascii="Arial" w:hAnsi="Arial" w:cs="Arial"/>
          <w:b/>
          <w:bCs/>
          <w:sz w:val="24"/>
          <w:szCs w:val="24"/>
        </w:rPr>
        <w:t>2.Текстовая часть муниципальной программы.</w:t>
      </w:r>
    </w:p>
    <w:p w:rsidR="00133EED" w:rsidRPr="00D61707" w:rsidRDefault="00C15FF5" w:rsidP="00133EED">
      <w:pPr>
        <w:spacing w:after="0"/>
        <w:rPr>
          <w:rFonts w:ascii="Arial" w:hAnsi="Arial" w:cs="Arial"/>
          <w:b/>
          <w:bCs/>
          <w:sz w:val="24"/>
          <w:szCs w:val="24"/>
        </w:rPr>
      </w:pPr>
      <w:r w:rsidRPr="00D61707">
        <w:rPr>
          <w:rFonts w:ascii="Arial" w:hAnsi="Arial" w:cs="Arial"/>
          <w:b/>
          <w:bCs/>
          <w:sz w:val="24"/>
          <w:szCs w:val="24"/>
        </w:rPr>
        <w:t>2.1. Характеристика текущего состояния</w:t>
      </w:r>
    </w:p>
    <w:p w:rsidR="00C15FF5" w:rsidRPr="00D61707" w:rsidRDefault="00C15FF5" w:rsidP="00133EED">
      <w:pPr>
        <w:spacing w:after="0"/>
        <w:ind w:firstLine="708"/>
        <w:rPr>
          <w:rFonts w:ascii="Arial" w:hAnsi="Arial" w:cs="Arial"/>
          <w:b/>
          <w:bCs/>
          <w:sz w:val="24"/>
          <w:szCs w:val="24"/>
        </w:rPr>
      </w:pPr>
      <w:r w:rsidRPr="00D61707">
        <w:rPr>
          <w:rFonts w:ascii="Arial" w:hAnsi="Arial" w:cs="Arial"/>
          <w:sz w:val="24"/>
          <w:szCs w:val="24"/>
        </w:rPr>
        <w:t>В ходе реализации жилищной политики на территории Ковернинского муниципального района Нижегородской области были созданы правовые и организационные основы, определены приоритетные направления и отработаны механизмы реализации.</w:t>
      </w:r>
    </w:p>
    <w:p w:rsidR="00C15FF5" w:rsidRPr="00D61707" w:rsidRDefault="00C15FF5" w:rsidP="007207D1">
      <w:pPr>
        <w:spacing w:after="0"/>
        <w:ind w:firstLine="720"/>
        <w:jc w:val="both"/>
        <w:rPr>
          <w:rFonts w:ascii="Arial" w:hAnsi="Arial" w:cs="Arial"/>
          <w:sz w:val="24"/>
          <w:szCs w:val="24"/>
        </w:rPr>
      </w:pPr>
      <w:r w:rsidRPr="00D61707">
        <w:rPr>
          <w:rFonts w:ascii="Arial" w:hAnsi="Arial" w:cs="Arial"/>
          <w:sz w:val="24"/>
          <w:szCs w:val="24"/>
        </w:rPr>
        <w:t>Новые правовые условия создали основу для реализации на практике поставленных целей и позволили с помощью скоординированных действий на всех уровнях государственной власти и местного самоуправления осуществить меры, в том числе и в рамках приоритетного национального проекта "Доступное и комфортное жилье - гражданам России" на территории Ковернинского муниципального района Нижегородской области, направленные на улучшение жилищных условий населения района.</w:t>
      </w:r>
    </w:p>
    <w:p w:rsidR="00C15FF5" w:rsidRPr="00D61707" w:rsidRDefault="00C15FF5" w:rsidP="007207D1">
      <w:pPr>
        <w:spacing w:after="0"/>
        <w:ind w:firstLine="720"/>
        <w:jc w:val="both"/>
        <w:rPr>
          <w:rFonts w:ascii="Arial" w:hAnsi="Arial" w:cs="Arial"/>
          <w:sz w:val="24"/>
          <w:szCs w:val="24"/>
        </w:rPr>
      </w:pPr>
      <w:r w:rsidRPr="00D61707">
        <w:rPr>
          <w:rFonts w:ascii="Arial" w:hAnsi="Arial" w:cs="Arial"/>
          <w:sz w:val="24"/>
          <w:szCs w:val="24"/>
        </w:rPr>
        <w:t>Настоящая Программа предусматривает:</w:t>
      </w:r>
    </w:p>
    <w:p w:rsidR="00C15FF5" w:rsidRPr="00D61707" w:rsidRDefault="00C15FF5" w:rsidP="007207D1">
      <w:pPr>
        <w:spacing w:after="0"/>
        <w:ind w:firstLine="720"/>
        <w:jc w:val="both"/>
        <w:rPr>
          <w:rFonts w:ascii="Arial" w:hAnsi="Arial" w:cs="Arial"/>
          <w:sz w:val="24"/>
          <w:szCs w:val="24"/>
        </w:rPr>
      </w:pPr>
      <w:r w:rsidRPr="00D61707">
        <w:rPr>
          <w:rFonts w:ascii="Arial" w:hAnsi="Arial" w:cs="Arial"/>
          <w:sz w:val="24"/>
          <w:szCs w:val="24"/>
        </w:rPr>
        <w:t>- комплексное решение проблемы перехода к устойчивому функционированию и развитию жилищной сферы, обеспечивающее доступность жилья для граждан, безопасные и комфортные условия проживания в нем;</w:t>
      </w:r>
    </w:p>
    <w:p w:rsidR="00C15FF5" w:rsidRPr="00D61707" w:rsidRDefault="00C15FF5" w:rsidP="007207D1">
      <w:pPr>
        <w:spacing w:after="0"/>
        <w:ind w:firstLine="720"/>
        <w:jc w:val="both"/>
        <w:rPr>
          <w:rFonts w:ascii="Arial" w:hAnsi="Arial" w:cs="Arial"/>
          <w:sz w:val="24"/>
          <w:szCs w:val="24"/>
        </w:rPr>
      </w:pPr>
      <w:r w:rsidRPr="00D61707">
        <w:rPr>
          <w:rFonts w:ascii="Arial" w:hAnsi="Arial" w:cs="Arial"/>
          <w:sz w:val="24"/>
          <w:szCs w:val="24"/>
        </w:rPr>
        <w:t>- стимулирование платежеспособного спроса на жилье, включая повышение доступности приобретения жилья.</w:t>
      </w:r>
    </w:p>
    <w:p w:rsidR="00C15FF5" w:rsidRPr="00D61707" w:rsidRDefault="00C15FF5" w:rsidP="007207D1">
      <w:pPr>
        <w:spacing w:after="0"/>
        <w:ind w:firstLine="720"/>
        <w:jc w:val="both"/>
        <w:rPr>
          <w:rFonts w:ascii="Arial" w:hAnsi="Arial" w:cs="Arial"/>
          <w:sz w:val="24"/>
          <w:szCs w:val="24"/>
        </w:rPr>
      </w:pPr>
      <w:r w:rsidRPr="00D61707">
        <w:rPr>
          <w:rFonts w:ascii="Arial" w:hAnsi="Arial" w:cs="Arial"/>
          <w:sz w:val="24"/>
          <w:szCs w:val="24"/>
        </w:rPr>
        <w:t>Данные за первое полугодие 2014 года показывают, что жилищная проблема стоит перед 238 семьями  Ковернинского муниципального района Нижегородской области, при этом практически для более половины от этого количества семей жилищная проблема является наиболее острой и требует решения в ближайшее время.</w:t>
      </w:r>
    </w:p>
    <w:p w:rsidR="00C15FF5" w:rsidRPr="00D61707" w:rsidRDefault="00C15FF5" w:rsidP="007207D1">
      <w:pPr>
        <w:spacing w:after="0"/>
        <w:ind w:firstLine="720"/>
        <w:jc w:val="both"/>
        <w:rPr>
          <w:rFonts w:ascii="Arial" w:hAnsi="Arial" w:cs="Arial"/>
          <w:sz w:val="24"/>
          <w:szCs w:val="24"/>
        </w:rPr>
      </w:pPr>
      <w:r w:rsidRPr="00D61707">
        <w:rPr>
          <w:rFonts w:ascii="Arial" w:hAnsi="Arial" w:cs="Arial"/>
          <w:sz w:val="24"/>
          <w:szCs w:val="24"/>
        </w:rPr>
        <w:lastRenderedPageBreak/>
        <w:t>Не могут быть признаны удовлетворительными и темпы обеспечения жильем граждан, принятых на учет в качестве нуждающихся в улучшении жилищных условий.</w:t>
      </w:r>
    </w:p>
    <w:p w:rsidR="00C15FF5" w:rsidRPr="00D61707" w:rsidRDefault="00C15FF5" w:rsidP="007207D1">
      <w:pPr>
        <w:spacing w:after="0"/>
        <w:ind w:firstLine="720"/>
        <w:jc w:val="both"/>
        <w:rPr>
          <w:rFonts w:ascii="Arial" w:hAnsi="Arial" w:cs="Arial"/>
          <w:sz w:val="24"/>
          <w:szCs w:val="24"/>
        </w:rPr>
      </w:pPr>
      <w:r w:rsidRPr="00D61707">
        <w:rPr>
          <w:rFonts w:ascii="Arial" w:hAnsi="Arial" w:cs="Arial"/>
          <w:sz w:val="24"/>
          <w:szCs w:val="24"/>
        </w:rPr>
        <w:t>Таким образом, реализация настоящей муниципальной программы позволит продолжить реализацию выбранного Администрацией Ковернинского муниципального района направления по обеспечению населения района  доступным и комфортным жильем и улучшить ситуацию с обеспеченностью жильем граждан, проживающих на территории Ковернинского муниципального района Нижегородской области.</w:t>
      </w:r>
    </w:p>
    <w:p w:rsidR="00C15FF5" w:rsidRPr="00D61707" w:rsidRDefault="00C15FF5" w:rsidP="007207D1">
      <w:pPr>
        <w:spacing w:after="0"/>
        <w:ind w:firstLine="720"/>
        <w:jc w:val="both"/>
        <w:rPr>
          <w:rFonts w:ascii="Arial" w:hAnsi="Arial" w:cs="Arial"/>
          <w:sz w:val="24"/>
          <w:szCs w:val="24"/>
        </w:rPr>
      </w:pPr>
    </w:p>
    <w:p w:rsidR="00C15FF5" w:rsidRPr="00D61707" w:rsidRDefault="00C15FF5" w:rsidP="00133EED">
      <w:pPr>
        <w:spacing w:after="0"/>
        <w:rPr>
          <w:rFonts w:ascii="Arial" w:hAnsi="Arial" w:cs="Arial"/>
          <w:b/>
          <w:bCs/>
          <w:sz w:val="24"/>
          <w:szCs w:val="24"/>
        </w:rPr>
      </w:pPr>
      <w:r w:rsidRPr="00D61707">
        <w:rPr>
          <w:rFonts w:ascii="Arial" w:hAnsi="Arial" w:cs="Arial"/>
          <w:b/>
          <w:bCs/>
          <w:sz w:val="24"/>
          <w:szCs w:val="24"/>
        </w:rPr>
        <w:t>2.2. Цели и задачи муниципальной программы</w:t>
      </w:r>
    </w:p>
    <w:p w:rsidR="00C15FF5" w:rsidRPr="00D61707" w:rsidRDefault="00C15FF5" w:rsidP="00020720">
      <w:pPr>
        <w:spacing w:after="0"/>
        <w:ind w:firstLine="708"/>
        <w:jc w:val="both"/>
        <w:rPr>
          <w:rFonts w:ascii="Arial" w:hAnsi="Arial" w:cs="Arial"/>
          <w:sz w:val="24"/>
          <w:szCs w:val="24"/>
        </w:rPr>
      </w:pPr>
      <w:r w:rsidRPr="00D61707">
        <w:rPr>
          <w:rFonts w:ascii="Arial" w:hAnsi="Arial" w:cs="Arial"/>
          <w:sz w:val="24"/>
          <w:szCs w:val="24"/>
        </w:rPr>
        <w:t>Цели программы.</w:t>
      </w:r>
    </w:p>
    <w:p w:rsidR="00C15FF5" w:rsidRPr="00D61707" w:rsidRDefault="00C15FF5" w:rsidP="001F597E">
      <w:pPr>
        <w:spacing w:after="0"/>
        <w:jc w:val="both"/>
        <w:rPr>
          <w:rFonts w:ascii="Arial" w:hAnsi="Arial" w:cs="Arial"/>
          <w:b/>
          <w:bCs/>
          <w:sz w:val="24"/>
          <w:szCs w:val="24"/>
        </w:rPr>
      </w:pPr>
      <w:r w:rsidRPr="00D61707">
        <w:rPr>
          <w:rFonts w:ascii="Arial" w:hAnsi="Arial" w:cs="Arial"/>
          <w:b/>
          <w:bCs/>
          <w:sz w:val="24"/>
          <w:szCs w:val="24"/>
        </w:rPr>
        <w:t>Подпрограмма 1</w:t>
      </w:r>
    </w:p>
    <w:p w:rsidR="00C15FF5" w:rsidRPr="00D61707" w:rsidRDefault="00C15FF5" w:rsidP="001F597E">
      <w:pPr>
        <w:spacing w:after="0"/>
        <w:jc w:val="both"/>
        <w:rPr>
          <w:rFonts w:ascii="Arial" w:hAnsi="Arial" w:cs="Arial"/>
          <w:sz w:val="24"/>
          <w:szCs w:val="24"/>
        </w:rPr>
      </w:pPr>
      <w:r w:rsidRPr="00D61707">
        <w:rPr>
          <w:rFonts w:ascii="Arial" w:hAnsi="Arial" w:cs="Arial"/>
          <w:sz w:val="24"/>
          <w:szCs w:val="24"/>
        </w:rPr>
        <w:t>Создание благоприятных условий для проживания отдельных категорий граждан, установленных законодательством Нижегородской области.</w:t>
      </w:r>
    </w:p>
    <w:p w:rsidR="00C15FF5" w:rsidRPr="00D61707" w:rsidRDefault="00C15FF5" w:rsidP="001F597E">
      <w:pPr>
        <w:spacing w:after="0"/>
        <w:jc w:val="both"/>
        <w:rPr>
          <w:rFonts w:ascii="Arial" w:hAnsi="Arial" w:cs="Arial"/>
          <w:b/>
          <w:bCs/>
          <w:sz w:val="24"/>
          <w:szCs w:val="24"/>
        </w:rPr>
      </w:pPr>
      <w:r w:rsidRPr="00D61707">
        <w:rPr>
          <w:rFonts w:ascii="Arial" w:hAnsi="Arial" w:cs="Arial"/>
          <w:b/>
          <w:bCs/>
          <w:sz w:val="24"/>
          <w:szCs w:val="24"/>
        </w:rPr>
        <w:t>Подпрограмма 2</w:t>
      </w:r>
    </w:p>
    <w:p w:rsidR="00C15FF5" w:rsidRPr="00D61707" w:rsidRDefault="00C15FF5" w:rsidP="001F597E">
      <w:pPr>
        <w:spacing w:after="0"/>
        <w:jc w:val="both"/>
        <w:rPr>
          <w:rFonts w:ascii="Arial" w:hAnsi="Arial" w:cs="Arial"/>
          <w:sz w:val="24"/>
          <w:szCs w:val="24"/>
        </w:rPr>
      </w:pPr>
      <w:r w:rsidRPr="00D61707">
        <w:rPr>
          <w:rFonts w:ascii="Arial" w:hAnsi="Arial" w:cs="Arial"/>
          <w:sz w:val="24"/>
          <w:szCs w:val="24"/>
        </w:rPr>
        <w:t>Финансовое и организационное обеспечение переселения граждан из многоквартирных домов, признанных до 1 января 2012 года в установленном порядке аварийными и подлежащими сносу или реконструкции в связи с физическим износом в процессе их эксплуатации (далее - аварийные многоквартирные дома).</w:t>
      </w:r>
    </w:p>
    <w:p w:rsidR="00C15FF5" w:rsidRPr="00D61707" w:rsidRDefault="00C15FF5" w:rsidP="001F597E">
      <w:pPr>
        <w:spacing w:after="0"/>
        <w:jc w:val="both"/>
        <w:rPr>
          <w:rFonts w:ascii="Arial" w:hAnsi="Arial" w:cs="Arial"/>
          <w:sz w:val="24"/>
          <w:szCs w:val="24"/>
        </w:rPr>
      </w:pPr>
      <w:r w:rsidRPr="00D61707">
        <w:rPr>
          <w:rFonts w:ascii="Arial" w:hAnsi="Arial" w:cs="Arial"/>
          <w:sz w:val="24"/>
          <w:szCs w:val="24"/>
        </w:rPr>
        <w:t>Планирование и организация проведения капитального ремонта общего имущества в многоквартирных домах для обеспечения сохранности многоквартирных домов и улучшение комфортности проживания в них граждан.</w:t>
      </w:r>
    </w:p>
    <w:p w:rsidR="00C15FF5" w:rsidRPr="00D61707" w:rsidRDefault="00C15FF5" w:rsidP="001F597E">
      <w:pPr>
        <w:spacing w:after="0"/>
        <w:jc w:val="both"/>
        <w:rPr>
          <w:rFonts w:ascii="Arial" w:hAnsi="Arial" w:cs="Arial"/>
          <w:b/>
          <w:bCs/>
          <w:sz w:val="24"/>
          <w:szCs w:val="24"/>
        </w:rPr>
      </w:pPr>
      <w:r w:rsidRPr="00D61707">
        <w:rPr>
          <w:rFonts w:ascii="Arial" w:hAnsi="Arial" w:cs="Arial"/>
          <w:b/>
          <w:bCs/>
          <w:sz w:val="24"/>
          <w:szCs w:val="24"/>
        </w:rPr>
        <w:t>Подпрограмма 3</w:t>
      </w:r>
    </w:p>
    <w:p w:rsidR="00C15FF5" w:rsidRPr="00D61707" w:rsidRDefault="00C15FF5" w:rsidP="001F597E">
      <w:pPr>
        <w:spacing w:after="0"/>
        <w:jc w:val="both"/>
        <w:rPr>
          <w:rFonts w:ascii="Arial" w:hAnsi="Arial" w:cs="Arial"/>
          <w:sz w:val="24"/>
          <w:szCs w:val="24"/>
        </w:rPr>
      </w:pPr>
      <w:r w:rsidRPr="00D61707">
        <w:rPr>
          <w:rFonts w:ascii="Arial" w:hAnsi="Arial" w:cs="Arial"/>
          <w:sz w:val="24"/>
          <w:szCs w:val="24"/>
        </w:rPr>
        <w:t>Планирование и организация проведения капитального ремонта общего имущества в многоквартирных домах для обеспечения сохранности многоквартирных домов и улучшение комфортности проживания в них граждан.</w:t>
      </w:r>
    </w:p>
    <w:p w:rsidR="00C15FF5" w:rsidRPr="00D61707" w:rsidRDefault="00C15FF5" w:rsidP="001F597E">
      <w:pPr>
        <w:spacing w:after="0"/>
        <w:jc w:val="both"/>
        <w:rPr>
          <w:rFonts w:ascii="Arial" w:hAnsi="Arial" w:cs="Arial"/>
          <w:b/>
          <w:bCs/>
          <w:sz w:val="24"/>
          <w:szCs w:val="24"/>
        </w:rPr>
      </w:pPr>
      <w:r w:rsidRPr="00D61707">
        <w:rPr>
          <w:rFonts w:ascii="Arial" w:hAnsi="Arial" w:cs="Arial"/>
          <w:b/>
          <w:bCs/>
          <w:sz w:val="24"/>
          <w:szCs w:val="24"/>
        </w:rPr>
        <w:t>Подпрограмма 4</w:t>
      </w:r>
    </w:p>
    <w:p w:rsidR="00C15FF5" w:rsidRPr="00D61707" w:rsidRDefault="00C15FF5" w:rsidP="00E72EAF">
      <w:pPr>
        <w:spacing w:after="0"/>
        <w:jc w:val="both"/>
        <w:rPr>
          <w:rFonts w:ascii="Arial" w:hAnsi="Arial" w:cs="Arial"/>
          <w:sz w:val="24"/>
          <w:szCs w:val="24"/>
        </w:rPr>
      </w:pPr>
      <w:r w:rsidRPr="00D61707">
        <w:rPr>
          <w:rFonts w:ascii="Arial" w:hAnsi="Arial" w:cs="Arial"/>
          <w:sz w:val="24"/>
          <w:szCs w:val="24"/>
        </w:rPr>
        <w:t>Обеспечение эффективности деятельности Отдела архитектуры, капитального строительства и ЖКХ Администрации Ковернинского муниципального района Нижегородской области в сфере обеспечения граждан доступным и комфортным жильем</w:t>
      </w:r>
    </w:p>
    <w:p w:rsidR="00C15FF5" w:rsidRPr="00D61707" w:rsidRDefault="00C15FF5" w:rsidP="00E72EAF">
      <w:pPr>
        <w:spacing w:after="0"/>
        <w:ind w:firstLine="708"/>
        <w:jc w:val="both"/>
        <w:rPr>
          <w:rFonts w:ascii="Arial" w:hAnsi="Arial" w:cs="Arial"/>
          <w:b/>
          <w:sz w:val="24"/>
          <w:szCs w:val="24"/>
        </w:rPr>
      </w:pPr>
      <w:r w:rsidRPr="00D61707">
        <w:rPr>
          <w:rFonts w:ascii="Arial" w:hAnsi="Arial" w:cs="Arial"/>
          <w:b/>
          <w:sz w:val="24"/>
          <w:szCs w:val="24"/>
        </w:rPr>
        <w:t>Задачи программы.</w:t>
      </w:r>
    </w:p>
    <w:p w:rsidR="00C15FF5" w:rsidRPr="00D61707" w:rsidRDefault="00C15FF5" w:rsidP="001F597E">
      <w:pPr>
        <w:spacing w:after="0"/>
        <w:jc w:val="both"/>
        <w:rPr>
          <w:rFonts w:ascii="Arial" w:hAnsi="Arial" w:cs="Arial"/>
          <w:b/>
          <w:bCs/>
          <w:sz w:val="24"/>
          <w:szCs w:val="24"/>
        </w:rPr>
      </w:pPr>
      <w:r w:rsidRPr="00D61707">
        <w:rPr>
          <w:rFonts w:ascii="Arial" w:hAnsi="Arial" w:cs="Arial"/>
          <w:b/>
          <w:bCs/>
          <w:sz w:val="24"/>
          <w:szCs w:val="24"/>
        </w:rPr>
        <w:t>Подпрограмма 1</w:t>
      </w:r>
    </w:p>
    <w:p w:rsidR="00D42E1C" w:rsidRPr="00D61707" w:rsidRDefault="00D42E1C" w:rsidP="00D42E1C">
      <w:pPr>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(далее - дети-сироты и дети, оставшиеся без попечения родителей).</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2. Ремонт жилья детям-сиротам.</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3. Предоставление жилых помещений лицам, утратившим жилье в результате пожара.</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4. Предоставление жилья ветеранам.</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5. Предоставление социальной поддержки работникам учреждений в сферах здравоохранения, образования, культуры и спорта на расходы, связанные со строительством (приобретением)  индивидуального жилого помещения.</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6. Выплаты гражданам на компенсацию части процентной ставки по кредитам, выданным на приобретение или строительство жилья.</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lastRenderedPageBreak/>
        <w:t xml:space="preserve">7. </w:t>
      </w:r>
      <w:r w:rsidR="008D3730" w:rsidRPr="00D61707">
        <w:rPr>
          <w:rFonts w:ascii="Arial" w:hAnsi="Arial" w:cs="Arial"/>
          <w:sz w:val="24"/>
          <w:szCs w:val="24"/>
        </w:rPr>
        <w:t>Социальные выплаты населению на газификацию жилья.</w:t>
      </w:r>
    </w:p>
    <w:p w:rsidR="00D42E1C" w:rsidRPr="00D61707" w:rsidRDefault="00D42E1C" w:rsidP="00D42E1C">
      <w:pPr>
        <w:spacing w:after="0"/>
        <w:jc w:val="both"/>
        <w:rPr>
          <w:rFonts w:ascii="Arial" w:hAnsi="Arial" w:cs="Arial"/>
          <w:sz w:val="24"/>
          <w:szCs w:val="24"/>
        </w:rPr>
      </w:pPr>
      <w:r w:rsidRPr="00D61707">
        <w:rPr>
          <w:rFonts w:ascii="Arial" w:hAnsi="Arial" w:cs="Arial"/>
          <w:sz w:val="24"/>
          <w:szCs w:val="24"/>
        </w:rPr>
        <w:t>8. 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p w:rsidR="00057A3D" w:rsidRPr="00D61707" w:rsidRDefault="00057A3D" w:rsidP="00D42E1C">
      <w:pPr>
        <w:spacing w:after="0"/>
        <w:jc w:val="both"/>
        <w:rPr>
          <w:rFonts w:ascii="Arial" w:hAnsi="Arial" w:cs="Arial"/>
          <w:b/>
          <w:bCs/>
          <w:sz w:val="24"/>
          <w:szCs w:val="24"/>
        </w:rPr>
      </w:pPr>
    </w:p>
    <w:p w:rsidR="00C15FF5" w:rsidRPr="00D61707" w:rsidRDefault="00C15FF5" w:rsidP="00D42E1C">
      <w:pPr>
        <w:spacing w:after="0"/>
        <w:jc w:val="both"/>
        <w:rPr>
          <w:rFonts w:ascii="Arial" w:hAnsi="Arial" w:cs="Arial"/>
          <w:b/>
          <w:bCs/>
          <w:sz w:val="24"/>
          <w:szCs w:val="24"/>
        </w:rPr>
      </w:pPr>
      <w:r w:rsidRPr="00D61707">
        <w:rPr>
          <w:rFonts w:ascii="Arial" w:hAnsi="Arial" w:cs="Arial"/>
          <w:b/>
          <w:bCs/>
          <w:sz w:val="24"/>
          <w:szCs w:val="24"/>
        </w:rPr>
        <w:t>Подпрограмма 2</w:t>
      </w:r>
    </w:p>
    <w:p w:rsidR="00C15FF5" w:rsidRPr="00D61707" w:rsidRDefault="00C15FF5" w:rsidP="001F597E">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1. Создание безопасных и благоприятных условий проживания граждан на территории Ковернинского муниципального района Нижегородской области.</w:t>
      </w:r>
    </w:p>
    <w:p w:rsidR="00C15FF5" w:rsidRPr="00D61707" w:rsidRDefault="00C15FF5" w:rsidP="001F597E">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2. Переселение граждан, выселяемых из жилых помещений, находящихся в аварийных многоквартирных домах, в благоустроенные жилые помещения в возможно сжатые сроки.</w:t>
      </w:r>
    </w:p>
    <w:p w:rsidR="00C15FF5" w:rsidRPr="00D61707" w:rsidRDefault="00C15FF5" w:rsidP="001F597E">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3. Ликвидация (реконструкция) аварийных многоквартирных домов.</w:t>
      </w:r>
    </w:p>
    <w:p w:rsidR="00C15FF5" w:rsidRPr="00D61707" w:rsidRDefault="00C15FF5" w:rsidP="001F597E">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4. Использование освободившихся земельных участков после сноса аварийных многоквартирных домов участниками подпрограммы под строительство новых объектов недвижимости по итогам реализации подпрограммы. </w:t>
      </w:r>
    </w:p>
    <w:p w:rsidR="00C15FF5" w:rsidRPr="00D61707" w:rsidRDefault="00C15FF5" w:rsidP="001F597E">
      <w:pPr>
        <w:spacing w:after="0"/>
        <w:jc w:val="both"/>
        <w:rPr>
          <w:rFonts w:ascii="Arial" w:hAnsi="Arial" w:cs="Arial"/>
          <w:sz w:val="24"/>
          <w:szCs w:val="24"/>
        </w:rPr>
      </w:pPr>
      <w:r w:rsidRPr="00D61707">
        <w:rPr>
          <w:rFonts w:ascii="Arial" w:hAnsi="Arial" w:cs="Arial"/>
          <w:sz w:val="24"/>
          <w:szCs w:val="24"/>
        </w:rPr>
        <w:t>5. Развитие жилищного строительства, в том числе малоэтажного.</w:t>
      </w:r>
    </w:p>
    <w:p w:rsidR="00C15FF5" w:rsidRPr="00D61707" w:rsidRDefault="00C15FF5" w:rsidP="001F597E">
      <w:pPr>
        <w:spacing w:after="0"/>
        <w:jc w:val="both"/>
        <w:rPr>
          <w:rFonts w:ascii="Arial" w:hAnsi="Arial" w:cs="Arial"/>
          <w:b/>
          <w:bCs/>
          <w:sz w:val="24"/>
          <w:szCs w:val="24"/>
        </w:rPr>
      </w:pPr>
      <w:r w:rsidRPr="00D61707">
        <w:rPr>
          <w:rFonts w:ascii="Arial" w:hAnsi="Arial" w:cs="Arial"/>
          <w:b/>
          <w:bCs/>
          <w:sz w:val="24"/>
          <w:szCs w:val="24"/>
        </w:rPr>
        <w:t>Подпрограмма 3</w:t>
      </w:r>
    </w:p>
    <w:p w:rsidR="00C15FF5" w:rsidRPr="00D61707" w:rsidRDefault="00C15FF5" w:rsidP="001F597E">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1. Организация и обеспечение проведения капитального ремонта общего имущества во всех многоквартирных домах, расположенных на территории Ковернинского муниципального района Нижегородской области, за исключением многоквартирных домов, признанных в установленном Правительством Российской Федерации порядке аварийными или непригодными для проживания и подлежащими сносу, и жилых домов блокированной застройки.</w:t>
      </w:r>
    </w:p>
    <w:p w:rsidR="00C15FF5" w:rsidRPr="00D61707" w:rsidRDefault="00C15FF5" w:rsidP="001F597E">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2. Создание безопасных и благоприятных условий проживания граждан.</w:t>
      </w:r>
    </w:p>
    <w:p w:rsidR="00C15FF5" w:rsidRPr="00D61707" w:rsidRDefault="00C15FF5" w:rsidP="001F597E">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3. Улучшение эксплуатационных характеристик общего имущества многоквартирных домов, расположенных на территории Ковернинского муниципального района Нижегородской области.</w:t>
      </w:r>
    </w:p>
    <w:p w:rsidR="00C15FF5" w:rsidRPr="00D61707" w:rsidRDefault="00C15FF5" w:rsidP="001F597E">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4. Обеспечение сохранности многоквартирных домов и улучшение комфортности проживания в них граждан.</w:t>
      </w:r>
    </w:p>
    <w:p w:rsidR="00C15FF5" w:rsidRPr="00D61707" w:rsidRDefault="00C15FF5" w:rsidP="001F597E">
      <w:pPr>
        <w:spacing w:after="0"/>
        <w:jc w:val="both"/>
        <w:rPr>
          <w:rFonts w:ascii="Arial" w:hAnsi="Arial" w:cs="Arial"/>
          <w:sz w:val="24"/>
          <w:szCs w:val="24"/>
        </w:rPr>
      </w:pPr>
      <w:r w:rsidRPr="00D61707">
        <w:rPr>
          <w:rFonts w:ascii="Arial" w:hAnsi="Arial" w:cs="Arial"/>
          <w:sz w:val="24"/>
          <w:szCs w:val="24"/>
        </w:rPr>
        <w:t>5.Проведение информационно-разъяснительной работы с населением.</w:t>
      </w:r>
    </w:p>
    <w:p w:rsidR="00C15FF5" w:rsidRPr="00D61707" w:rsidRDefault="00C15FF5" w:rsidP="001F597E">
      <w:pPr>
        <w:spacing w:after="0"/>
        <w:jc w:val="both"/>
        <w:rPr>
          <w:rFonts w:ascii="Arial" w:hAnsi="Arial" w:cs="Arial"/>
          <w:b/>
          <w:bCs/>
          <w:sz w:val="24"/>
          <w:szCs w:val="24"/>
        </w:rPr>
      </w:pPr>
      <w:r w:rsidRPr="00D61707">
        <w:rPr>
          <w:rFonts w:ascii="Arial" w:hAnsi="Arial" w:cs="Arial"/>
          <w:b/>
          <w:bCs/>
          <w:sz w:val="24"/>
          <w:szCs w:val="24"/>
        </w:rPr>
        <w:t>Подпрограмма 4</w:t>
      </w:r>
    </w:p>
    <w:p w:rsidR="00C15FF5" w:rsidRPr="00D61707" w:rsidRDefault="00C15FF5" w:rsidP="001F597E">
      <w:pPr>
        <w:spacing w:after="0"/>
        <w:jc w:val="both"/>
        <w:rPr>
          <w:rFonts w:ascii="Arial" w:hAnsi="Arial" w:cs="Arial"/>
          <w:sz w:val="24"/>
          <w:szCs w:val="24"/>
        </w:rPr>
      </w:pPr>
      <w:r w:rsidRPr="00D61707">
        <w:rPr>
          <w:rFonts w:ascii="Arial" w:hAnsi="Arial" w:cs="Arial"/>
          <w:sz w:val="24"/>
          <w:szCs w:val="24"/>
        </w:rPr>
        <w:t xml:space="preserve">1.Разработка нормативных правовых, организационно- методических и иных документов, направленных на эффективное решение задач Программы </w:t>
      </w:r>
    </w:p>
    <w:p w:rsidR="00C15FF5" w:rsidRPr="00D61707" w:rsidRDefault="00C15FF5" w:rsidP="006D4027">
      <w:pPr>
        <w:spacing w:after="0"/>
        <w:jc w:val="both"/>
        <w:rPr>
          <w:rFonts w:ascii="Arial" w:hAnsi="Arial" w:cs="Arial"/>
          <w:sz w:val="24"/>
          <w:szCs w:val="24"/>
        </w:rPr>
      </w:pPr>
      <w:r w:rsidRPr="00D61707">
        <w:rPr>
          <w:rFonts w:ascii="Arial" w:hAnsi="Arial" w:cs="Arial"/>
          <w:sz w:val="24"/>
          <w:szCs w:val="24"/>
        </w:rPr>
        <w:t>2.Мониторинг хода реализации и информационное сопровождение Программы, анализ процессов и результатов с целью своевременности при</w:t>
      </w:r>
      <w:r w:rsidR="006D4027" w:rsidRPr="00D61707">
        <w:rPr>
          <w:rFonts w:ascii="Arial" w:hAnsi="Arial" w:cs="Arial"/>
          <w:sz w:val="24"/>
          <w:szCs w:val="24"/>
        </w:rPr>
        <w:t>нятия управленческих решений</w:t>
      </w:r>
    </w:p>
    <w:p w:rsidR="00C15FF5" w:rsidRPr="00D61707" w:rsidRDefault="00C15FF5" w:rsidP="00133EED">
      <w:pPr>
        <w:spacing w:after="0"/>
        <w:rPr>
          <w:rFonts w:ascii="Arial" w:hAnsi="Arial" w:cs="Arial"/>
          <w:b/>
          <w:bCs/>
          <w:sz w:val="24"/>
          <w:szCs w:val="24"/>
        </w:rPr>
      </w:pPr>
      <w:r w:rsidRPr="00D61707">
        <w:rPr>
          <w:rFonts w:ascii="Arial" w:hAnsi="Arial" w:cs="Arial"/>
          <w:b/>
          <w:bCs/>
          <w:sz w:val="24"/>
          <w:szCs w:val="24"/>
        </w:rPr>
        <w:t>2.3. Сроки и этапы реализации муниципальной программы</w:t>
      </w:r>
    </w:p>
    <w:p w:rsidR="00C15FF5" w:rsidRPr="00D61707" w:rsidRDefault="00C15FF5" w:rsidP="00133EED">
      <w:pPr>
        <w:spacing w:after="0"/>
        <w:ind w:firstLine="708"/>
        <w:rPr>
          <w:rFonts w:ascii="Arial" w:hAnsi="Arial" w:cs="Arial"/>
          <w:b/>
          <w:bCs/>
          <w:sz w:val="24"/>
          <w:szCs w:val="24"/>
        </w:rPr>
      </w:pPr>
      <w:r w:rsidRPr="00D61707">
        <w:rPr>
          <w:rFonts w:ascii="Arial" w:hAnsi="Arial" w:cs="Arial"/>
          <w:sz w:val="24"/>
          <w:szCs w:val="24"/>
        </w:rPr>
        <w:t>Программа рассчитана на 2015-2017 годы и реализуется в 1 этап</w:t>
      </w:r>
    </w:p>
    <w:p w:rsidR="00C15FF5" w:rsidRPr="00D61707" w:rsidRDefault="00C15FF5" w:rsidP="005465AD">
      <w:pPr>
        <w:spacing w:after="0"/>
        <w:rPr>
          <w:rFonts w:ascii="Arial" w:hAnsi="Arial" w:cs="Arial"/>
          <w:b/>
          <w:bCs/>
          <w:sz w:val="24"/>
          <w:szCs w:val="24"/>
        </w:rPr>
      </w:pPr>
      <w:r w:rsidRPr="00D61707">
        <w:rPr>
          <w:rFonts w:ascii="Arial" w:hAnsi="Arial" w:cs="Arial"/>
          <w:b/>
          <w:bCs/>
          <w:sz w:val="24"/>
          <w:szCs w:val="24"/>
        </w:rPr>
        <w:t>2.4. Перечень основных мероприятий реализации муниципальной программы</w:t>
      </w:r>
    </w:p>
    <w:p w:rsidR="00C15FF5" w:rsidRPr="00D61707" w:rsidRDefault="00C15FF5" w:rsidP="005465AD">
      <w:pPr>
        <w:spacing w:after="0"/>
        <w:rPr>
          <w:rFonts w:ascii="Arial" w:hAnsi="Arial" w:cs="Arial"/>
          <w:sz w:val="24"/>
          <w:szCs w:val="24"/>
        </w:rPr>
      </w:pPr>
      <w:r w:rsidRPr="00D61707">
        <w:rPr>
          <w:rFonts w:ascii="Arial" w:hAnsi="Arial" w:cs="Arial"/>
          <w:sz w:val="24"/>
          <w:szCs w:val="24"/>
        </w:rPr>
        <w:tab/>
        <w:t>Основные мероприятия изложены в рамках подпрограмм к муниципальной программе.</w:t>
      </w:r>
    </w:p>
    <w:p w:rsidR="00C15FF5" w:rsidRPr="00D61707" w:rsidRDefault="00C15FF5" w:rsidP="005465AD">
      <w:pPr>
        <w:spacing w:after="0"/>
        <w:rPr>
          <w:rFonts w:ascii="Arial" w:hAnsi="Arial" w:cs="Arial"/>
          <w:b/>
          <w:bCs/>
          <w:sz w:val="24"/>
          <w:szCs w:val="24"/>
        </w:rPr>
      </w:pPr>
      <w:r w:rsidRPr="00D61707">
        <w:rPr>
          <w:rFonts w:ascii="Arial" w:hAnsi="Arial" w:cs="Arial"/>
          <w:b/>
          <w:bCs/>
          <w:sz w:val="24"/>
          <w:szCs w:val="24"/>
        </w:rPr>
        <w:t>2.5. Индикаторы достижения цели и непосредственные результаты реализации муниципальной программы</w:t>
      </w:r>
    </w:p>
    <w:p w:rsidR="00C15FF5" w:rsidRPr="00D61707" w:rsidRDefault="00C15FF5" w:rsidP="00020720">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1</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1. Обеспечение жилыми помещениями детей-сирот - </w:t>
      </w:r>
      <w:r w:rsidR="006020EC" w:rsidRPr="00D61707">
        <w:rPr>
          <w:rFonts w:ascii="Arial" w:hAnsi="Arial" w:cs="Arial"/>
          <w:sz w:val="24"/>
          <w:szCs w:val="24"/>
        </w:rPr>
        <w:t>12</w:t>
      </w:r>
      <w:r w:rsidRPr="00D61707">
        <w:rPr>
          <w:rFonts w:ascii="Arial" w:hAnsi="Arial" w:cs="Arial"/>
          <w:sz w:val="24"/>
          <w:szCs w:val="24"/>
        </w:rPr>
        <w:t xml:space="preserve">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2.Обеспечение жилыми помещениями лиц, утративших жилье в результате пожара – </w:t>
      </w:r>
      <w:r w:rsidR="006020EC" w:rsidRPr="00D61707">
        <w:rPr>
          <w:rFonts w:ascii="Arial" w:hAnsi="Arial" w:cs="Arial"/>
          <w:sz w:val="24"/>
          <w:szCs w:val="24"/>
        </w:rPr>
        <w:lastRenderedPageBreak/>
        <w:t>6 семей</w:t>
      </w:r>
      <w:r w:rsidRPr="00D61707">
        <w:rPr>
          <w:rFonts w:ascii="Arial" w:hAnsi="Arial" w:cs="Arial"/>
          <w:sz w:val="24"/>
          <w:szCs w:val="24"/>
        </w:rPr>
        <w:t>.</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3. Количество детей-сирот, которым произв</w:t>
      </w:r>
      <w:r w:rsidR="00A65FBE" w:rsidRPr="00D61707">
        <w:rPr>
          <w:rFonts w:ascii="Arial" w:hAnsi="Arial" w:cs="Arial"/>
          <w:sz w:val="24"/>
          <w:szCs w:val="24"/>
        </w:rPr>
        <w:t xml:space="preserve">еден ремонт жилого помещения – </w:t>
      </w:r>
      <w:r w:rsidR="006020EC" w:rsidRPr="00D61707">
        <w:rPr>
          <w:rFonts w:ascii="Arial" w:hAnsi="Arial" w:cs="Arial"/>
          <w:sz w:val="24"/>
          <w:szCs w:val="24"/>
        </w:rPr>
        <w:t>1</w:t>
      </w:r>
      <w:r w:rsidRPr="00D61707">
        <w:rPr>
          <w:rFonts w:ascii="Arial" w:hAnsi="Arial" w:cs="Arial"/>
          <w:sz w:val="24"/>
          <w:szCs w:val="24"/>
        </w:rPr>
        <w:t xml:space="preserve">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4.Предоставление жилых помещений ветеранам – 28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5.Предоставление социальной поддержки работникам учреждений в сферах здравоохранения, образования, культуры и спорта на расходы, связанные со строительством (приобретением)  индивидуального жилого помещения –</w:t>
      </w:r>
      <w:r w:rsidR="006020EC" w:rsidRPr="00D61707">
        <w:rPr>
          <w:rFonts w:ascii="Arial" w:hAnsi="Arial" w:cs="Arial"/>
          <w:sz w:val="24"/>
          <w:szCs w:val="24"/>
        </w:rPr>
        <w:t xml:space="preserve"> 2</w:t>
      </w:r>
      <w:r w:rsidRPr="00D61707">
        <w:rPr>
          <w:rFonts w:ascii="Arial" w:hAnsi="Arial" w:cs="Arial"/>
          <w:sz w:val="24"/>
          <w:szCs w:val="24"/>
        </w:rPr>
        <w:t xml:space="preserve">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6. Выплаты гражданам на компенсацию части процентной ставки по кредитам, выданным на приобретение или строительство жилья – 102 чел.</w:t>
      </w:r>
    </w:p>
    <w:p w:rsidR="009C0C7F" w:rsidRPr="00D61707" w:rsidRDefault="009C0C7F" w:rsidP="009C0C7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7. Социальные выплаты населению на газификацию жилья – 46 чел.</w:t>
      </w:r>
    </w:p>
    <w:p w:rsidR="00783406" w:rsidRPr="00D61707" w:rsidRDefault="009C0C7F" w:rsidP="00783406">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8. 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 – 6 чел.</w:t>
      </w:r>
    </w:p>
    <w:p w:rsidR="00C15FF5" w:rsidRPr="00D61707" w:rsidRDefault="00C15FF5" w:rsidP="00ED6B22">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2</w:t>
      </w:r>
    </w:p>
    <w:p w:rsidR="00C15FF5" w:rsidRPr="00D61707" w:rsidRDefault="00C15FF5" w:rsidP="00020720">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1.Площадь аварийных многоквартирных домов, жители которых расселены в результате выполнения подпрограммы – увеличится на 3473,14 кв. м </w:t>
      </w:r>
    </w:p>
    <w:p w:rsidR="00C15FF5" w:rsidRPr="00D61707" w:rsidRDefault="00C15FF5" w:rsidP="00020720">
      <w:pPr>
        <w:spacing w:after="0"/>
        <w:rPr>
          <w:rFonts w:ascii="Arial" w:hAnsi="Arial" w:cs="Arial"/>
          <w:sz w:val="24"/>
          <w:szCs w:val="24"/>
        </w:rPr>
      </w:pPr>
      <w:r w:rsidRPr="00D61707">
        <w:rPr>
          <w:rFonts w:ascii="Arial" w:hAnsi="Arial" w:cs="Arial"/>
          <w:sz w:val="24"/>
          <w:szCs w:val="24"/>
        </w:rPr>
        <w:t>Непосредственные результаты:</w:t>
      </w:r>
    </w:p>
    <w:p w:rsidR="00C15FF5" w:rsidRPr="00D61707" w:rsidRDefault="00C15FF5" w:rsidP="00020720">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1. Общее число освобожденных жилых помещений в результате выполнения подпрограммы увеличится на 27</w:t>
      </w:r>
    </w:p>
    <w:p w:rsidR="00C15FF5" w:rsidRPr="00D61707" w:rsidRDefault="00C15FF5" w:rsidP="00020720">
      <w:pPr>
        <w:widowControl w:val="0"/>
        <w:autoSpaceDE w:val="0"/>
        <w:autoSpaceDN w:val="0"/>
        <w:adjustRightInd w:val="0"/>
        <w:spacing w:after="0"/>
        <w:rPr>
          <w:rFonts w:ascii="Arial" w:hAnsi="Arial" w:cs="Arial"/>
          <w:b/>
          <w:bCs/>
          <w:sz w:val="24"/>
          <w:szCs w:val="24"/>
        </w:rPr>
      </w:pPr>
      <w:r w:rsidRPr="00D61707">
        <w:rPr>
          <w:rFonts w:ascii="Arial" w:hAnsi="Arial" w:cs="Arial"/>
          <w:sz w:val="24"/>
          <w:szCs w:val="24"/>
        </w:rPr>
        <w:t>2. Число переселенных жителей в результате выполнения подпрограммы увеличится на 130.</w:t>
      </w:r>
    </w:p>
    <w:p w:rsidR="00C15FF5" w:rsidRPr="00D61707" w:rsidRDefault="00C15FF5" w:rsidP="00020720">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3</w:t>
      </w:r>
    </w:p>
    <w:p w:rsidR="00C15FF5" w:rsidRPr="00D61707" w:rsidRDefault="00C15FF5" w:rsidP="00020720">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1.Доля общей площади капитально отремонтированных многоквартирных домов в общей площади многоквартирных домов по Ковернинскому муниципальному району Нижегородской области, подлежащих вклю</w:t>
      </w:r>
      <w:r w:rsidR="002A00F0" w:rsidRPr="00D61707">
        <w:rPr>
          <w:rFonts w:ascii="Arial" w:hAnsi="Arial" w:cs="Arial"/>
          <w:sz w:val="24"/>
          <w:szCs w:val="24"/>
        </w:rPr>
        <w:t>чению в Программу составит - 4,9</w:t>
      </w:r>
      <w:r w:rsidRPr="00D61707">
        <w:rPr>
          <w:rFonts w:ascii="Arial" w:hAnsi="Arial" w:cs="Arial"/>
          <w:sz w:val="24"/>
          <w:szCs w:val="24"/>
        </w:rPr>
        <w:t>%.</w:t>
      </w:r>
    </w:p>
    <w:p w:rsidR="00C15FF5" w:rsidRPr="00D61707" w:rsidRDefault="00C15FF5" w:rsidP="005465AD">
      <w:pPr>
        <w:spacing w:after="0"/>
        <w:rPr>
          <w:rFonts w:ascii="Arial" w:hAnsi="Arial" w:cs="Arial"/>
          <w:b/>
          <w:bCs/>
          <w:sz w:val="24"/>
          <w:szCs w:val="24"/>
        </w:rPr>
      </w:pPr>
      <w:r w:rsidRPr="00D61707">
        <w:rPr>
          <w:rFonts w:ascii="Arial" w:hAnsi="Arial" w:cs="Arial"/>
          <w:b/>
          <w:bCs/>
          <w:sz w:val="24"/>
          <w:szCs w:val="24"/>
        </w:rPr>
        <w:t>Подпрограмма 4</w:t>
      </w:r>
    </w:p>
    <w:p w:rsidR="00C15FF5" w:rsidRPr="00D61707" w:rsidRDefault="00C15FF5" w:rsidP="00020720">
      <w:pPr>
        <w:spacing w:after="0"/>
        <w:rPr>
          <w:rFonts w:ascii="Arial" w:hAnsi="Arial" w:cs="Arial"/>
          <w:sz w:val="24"/>
          <w:szCs w:val="24"/>
        </w:rPr>
      </w:pPr>
      <w:r w:rsidRPr="00D61707">
        <w:rPr>
          <w:rFonts w:ascii="Arial" w:hAnsi="Arial" w:cs="Arial"/>
          <w:sz w:val="24"/>
          <w:szCs w:val="24"/>
        </w:rPr>
        <w:t>1. Укомплектованность должностей муниципальной службы в отделе архитектуры, капитального строительства и ЖКХ Администрации Ковернинского муниципального района Нижегородской области - 100%.</w:t>
      </w:r>
    </w:p>
    <w:p w:rsidR="00C15FF5" w:rsidRPr="00D61707" w:rsidRDefault="00C15FF5" w:rsidP="00020720">
      <w:pPr>
        <w:spacing w:after="0"/>
        <w:rPr>
          <w:rFonts w:ascii="Arial" w:hAnsi="Arial" w:cs="Arial"/>
          <w:sz w:val="24"/>
          <w:szCs w:val="24"/>
        </w:rPr>
      </w:pPr>
      <w:r w:rsidRPr="00D61707">
        <w:rPr>
          <w:rFonts w:ascii="Arial" w:hAnsi="Arial" w:cs="Arial"/>
          <w:sz w:val="24"/>
          <w:szCs w:val="24"/>
        </w:rPr>
        <w:t>Непосредственные результаты:</w:t>
      </w:r>
    </w:p>
    <w:p w:rsidR="00C15FF5" w:rsidRPr="00D61707" w:rsidRDefault="00C15FF5" w:rsidP="00020720">
      <w:pPr>
        <w:spacing w:after="0"/>
        <w:rPr>
          <w:rFonts w:ascii="Arial" w:hAnsi="Arial" w:cs="Arial"/>
          <w:sz w:val="24"/>
          <w:szCs w:val="24"/>
        </w:rPr>
      </w:pPr>
      <w:r w:rsidRPr="00D61707">
        <w:rPr>
          <w:rFonts w:ascii="Arial" w:hAnsi="Arial" w:cs="Arial"/>
          <w:sz w:val="24"/>
          <w:szCs w:val="24"/>
        </w:rPr>
        <w:t>1. Обеспечение выполнения целей, задач и показателей муниципальной программы в целом и в разрезе Подпрограмм.</w:t>
      </w:r>
    </w:p>
    <w:p w:rsidR="00C15FF5" w:rsidRPr="00D61707" w:rsidRDefault="00C15FF5" w:rsidP="005465AD">
      <w:pPr>
        <w:spacing w:after="0"/>
        <w:rPr>
          <w:rFonts w:ascii="Arial" w:hAnsi="Arial" w:cs="Arial"/>
          <w:b/>
          <w:bCs/>
          <w:sz w:val="24"/>
          <w:szCs w:val="24"/>
        </w:rPr>
      </w:pPr>
      <w:r w:rsidRPr="00D61707">
        <w:rPr>
          <w:rFonts w:ascii="Arial" w:hAnsi="Arial" w:cs="Arial"/>
          <w:sz w:val="24"/>
          <w:szCs w:val="24"/>
        </w:rPr>
        <w:t>2. Оказание консультационных услуг.</w:t>
      </w:r>
    </w:p>
    <w:p w:rsidR="00057A3D" w:rsidRPr="00D61707" w:rsidRDefault="00057A3D" w:rsidP="005465AD">
      <w:pPr>
        <w:spacing w:after="0"/>
        <w:rPr>
          <w:rFonts w:ascii="Arial" w:hAnsi="Arial" w:cs="Arial"/>
          <w:b/>
          <w:bCs/>
          <w:sz w:val="24"/>
          <w:szCs w:val="24"/>
        </w:rPr>
      </w:pPr>
    </w:p>
    <w:p w:rsidR="00C15FF5" w:rsidRPr="00D61707" w:rsidRDefault="00C15FF5" w:rsidP="005465AD">
      <w:pPr>
        <w:spacing w:after="0"/>
        <w:rPr>
          <w:rFonts w:ascii="Arial" w:hAnsi="Arial" w:cs="Arial"/>
          <w:b/>
          <w:bCs/>
          <w:sz w:val="24"/>
          <w:szCs w:val="24"/>
        </w:rPr>
      </w:pPr>
      <w:r w:rsidRPr="00D61707">
        <w:rPr>
          <w:rFonts w:ascii="Arial" w:hAnsi="Arial" w:cs="Arial"/>
          <w:b/>
          <w:bCs/>
          <w:sz w:val="24"/>
          <w:szCs w:val="24"/>
        </w:rPr>
        <w:t xml:space="preserve">2.6. Меры правового регулирования </w:t>
      </w:r>
    </w:p>
    <w:tbl>
      <w:tblPr>
        <w:tblW w:w="9489" w:type="dxa"/>
        <w:jc w:val="center"/>
        <w:tblCellSpacing w:w="5" w:type="nil"/>
        <w:tblLayout w:type="fixed"/>
        <w:tblCellMar>
          <w:left w:w="75" w:type="dxa"/>
          <w:right w:w="75" w:type="dxa"/>
        </w:tblCellMar>
        <w:tblLook w:val="0000" w:firstRow="0" w:lastRow="0" w:firstColumn="0" w:lastColumn="0" w:noHBand="0" w:noVBand="0"/>
      </w:tblPr>
      <w:tblGrid>
        <w:gridCol w:w="595"/>
        <w:gridCol w:w="162"/>
        <w:gridCol w:w="2337"/>
        <w:gridCol w:w="162"/>
        <w:gridCol w:w="3051"/>
        <w:gridCol w:w="162"/>
        <w:gridCol w:w="1734"/>
        <w:gridCol w:w="1286"/>
      </w:tblGrid>
      <w:tr w:rsidR="00C15FF5" w:rsidRPr="00D61707">
        <w:trPr>
          <w:trHeight w:val="600"/>
          <w:tblCellSpacing w:w="5" w:type="nil"/>
          <w:jc w:val="center"/>
        </w:trPr>
        <w:tc>
          <w:tcPr>
            <w:tcW w:w="595" w:type="dxa"/>
            <w:tcBorders>
              <w:top w:val="single" w:sz="8" w:space="0" w:color="auto"/>
              <w:left w:val="single" w:sz="8" w:space="0" w:color="auto"/>
              <w:bottom w:val="single" w:sz="8" w:space="0" w:color="auto"/>
              <w:right w:val="single" w:sz="8" w:space="0" w:color="auto"/>
            </w:tcBorders>
          </w:tcPr>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 xml:space="preserve">N </w:t>
            </w:r>
          </w:p>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п/п</w:t>
            </w:r>
          </w:p>
        </w:tc>
        <w:tc>
          <w:tcPr>
            <w:tcW w:w="2499" w:type="dxa"/>
            <w:gridSpan w:val="2"/>
            <w:tcBorders>
              <w:top w:val="single" w:sz="8" w:space="0" w:color="auto"/>
              <w:left w:val="single" w:sz="8" w:space="0" w:color="auto"/>
              <w:bottom w:val="single" w:sz="8" w:space="0" w:color="auto"/>
              <w:right w:val="single" w:sz="8" w:space="0" w:color="auto"/>
            </w:tcBorders>
          </w:tcPr>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 xml:space="preserve">Вид правового акта </w:t>
            </w:r>
          </w:p>
        </w:tc>
        <w:tc>
          <w:tcPr>
            <w:tcW w:w="3213" w:type="dxa"/>
            <w:gridSpan w:val="2"/>
            <w:tcBorders>
              <w:top w:val="single" w:sz="8" w:space="0" w:color="auto"/>
              <w:left w:val="single" w:sz="8" w:space="0" w:color="auto"/>
              <w:bottom w:val="single" w:sz="8" w:space="0" w:color="auto"/>
              <w:right w:val="single" w:sz="8" w:space="0" w:color="auto"/>
            </w:tcBorders>
          </w:tcPr>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 xml:space="preserve">   Основные положения    </w:t>
            </w:r>
          </w:p>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 xml:space="preserve">  правового акта (суть)  </w:t>
            </w:r>
          </w:p>
        </w:tc>
        <w:tc>
          <w:tcPr>
            <w:tcW w:w="1896" w:type="dxa"/>
            <w:gridSpan w:val="2"/>
            <w:tcBorders>
              <w:top w:val="single" w:sz="8" w:space="0" w:color="auto"/>
              <w:left w:val="single" w:sz="8" w:space="0" w:color="auto"/>
              <w:bottom w:val="single" w:sz="8" w:space="0" w:color="auto"/>
              <w:right w:val="single" w:sz="8" w:space="0" w:color="auto"/>
            </w:tcBorders>
          </w:tcPr>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Ответственный</w:t>
            </w:r>
          </w:p>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исполнитель и</w:t>
            </w:r>
          </w:p>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соисполнители</w:t>
            </w:r>
          </w:p>
        </w:tc>
        <w:tc>
          <w:tcPr>
            <w:tcW w:w="1286" w:type="dxa"/>
            <w:tcBorders>
              <w:top w:val="single" w:sz="8" w:space="0" w:color="auto"/>
              <w:left w:val="single" w:sz="8" w:space="0" w:color="auto"/>
              <w:bottom w:val="single" w:sz="8" w:space="0" w:color="auto"/>
              <w:right w:val="single" w:sz="8" w:space="0" w:color="auto"/>
            </w:tcBorders>
          </w:tcPr>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Ожидаемые</w:t>
            </w:r>
          </w:p>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 xml:space="preserve">  сроки  </w:t>
            </w:r>
          </w:p>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 xml:space="preserve">принятия </w:t>
            </w:r>
          </w:p>
        </w:tc>
      </w:tr>
      <w:tr w:rsidR="00C15FF5" w:rsidRPr="00D61707">
        <w:trPr>
          <w:tblCellSpacing w:w="5" w:type="nil"/>
          <w:jc w:val="center"/>
        </w:trPr>
        <w:tc>
          <w:tcPr>
            <w:tcW w:w="595" w:type="dxa"/>
            <w:tcBorders>
              <w:left w:val="single" w:sz="8" w:space="0" w:color="auto"/>
              <w:bottom w:val="single" w:sz="8" w:space="0" w:color="auto"/>
              <w:right w:val="single" w:sz="8" w:space="0" w:color="auto"/>
            </w:tcBorders>
          </w:tcPr>
          <w:p w:rsidR="00C15FF5" w:rsidRPr="00D61707" w:rsidRDefault="00C15FF5" w:rsidP="00133EED">
            <w:pPr>
              <w:spacing w:after="0" w:line="240" w:lineRule="auto"/>
              <w:rPr>
                <w:rFonts w:ascii="Arial" w:hAnsi="Arial" w:cs="Arial"/>
                <w:sz w:val="24"/>
                <w:szCs w:val="24"/>
              </w:rPr>
            </w:pPr>
            <w:r w:rsidRPr="00D61707">
              <w:rPr>
                <w:rFonts w:ascii="Arial" w:hAnsi="Arial" w:cs="Arial"/>
                <w:sz w:val="24"/>
                <w:szCs w:val="24"/>
              </w:rPr>
              <w:t xml:space="preserve"> 1 </w:t>
            </w:r>
          </w:p>
        </w:tc>
        <w:tc>
          <w:tcPr>
            <w:tcW w:w="2499" w:type="dxa"/>
            <w:gridSpan w:val="2"/>
            <w:tcBorders>
              <w:left w:val="single" w:sz="8" w:space="0" w:color="auto"/>
              <w:bottom w:val="single" w:sz="8" w:space="0" w:color="auto"/>
              <w:right w:val="single" w:sz="8" w:space="0" w:color="auto"/>
            </w:tcBorders>
          </w:tcPr>
          <w:p w:rsidR="00C15FF5" w:rsidRPr="00D61707" w:rsidRDefault="00C15FF5" w:rsidP="001F597E">
            <w:pPr>
              <w:spacing w:line="240" w:lineRule="auto"/>
              <w:rPr>
                <w:rFonts w:ascii="Arial" w:hAnsi="Arial" w:cs="Arial"/>
                <w:sz w:val="24"/>
                <w:szCs w:val="24"/>
              </w:rPr>
            </w:pPr>
            <w:r w:rsidRPr="00D61707">
              <w:rPr>
                <w:rFonts w:ascii="Arial" w:hAnsi="Arial" w:cs="Arial"/>
                <w:sz w:val="24"/>
                <w:szCs w:val="24"/>
              </w:rPr>
              <w:t xml:space="preserve">         2         </w:t>
            </w:r>
          </w:p>
        </w:tc>
        <w:tc>
          <w:tcPr>
            <w:tcW w:w="3213" w:type="dxa"/>
            <w:gridSpan w:val="2"/>
            <w:tcBorders>
              <w:left w:val="single" w:sz="8" w:space="0" w:color="auto"/>
              <w:bottom w:val="single" w:sz="8" w:space="0" w:color="auto"/>
              <w:right w:val="single" w:sz="8" w:space="0" w:color="auto"/>
            </w:tcBorders>
          </w:tcPr>
          <w:p w:rsidR="00C15FF5" w:rsidRPr="00D61707" w:rsidRDefault="00C15FF5" w:rsidP="001F597E">
            <w:pPr>
              <w:spacing w:line="240" w:lineRule="auto"/>
              <w:rPr>
                <w:rFonts w:ascii="Arial" w:hAnsi="Arial" w:cs="Arial"/>
                <w:sz w:val="24"/>
                <w:szCs w:val="24"/>
              </w:rPr>
            </w:pPr>
            <w:r w:rsidRPr="00D61707">
              <w:rPr>
                <w:rFonts w:ascii="Arial" w:hAnsi="Arial" w:cs="Arial"/>
                <w:sz w:val="24"/>
                <w:szCs w:val="24"/>
              </w:rPr>
              <w:t xml:space="preserve">            3            </w:t>
            </w:r>
          </w:p>
        </w:tc>
        <w:tc>
          <w:tcPr>
            <w:tcW w:w="1896" w:type="dxa"/>
            <w:gridSpan w:val="2"/>
            <w:tcBorders>
              <w:left w:val="single" w:sz="8" w:space="0" w:color="auto"/>
              <w:bottom w:val="single" w:sz="8" w:space="0" w:color="auto"/>
              <w:right w:val="single" w:sz="8" w:space="0" w:color="auto"/>
            </w:tcBorders>
          </w:tcPr>
          <w:p w:rsidR="00C15FF5" w:rsidRPr="00D61707" w:rsidRDefault="00C15FF5" w:rsidP="001F597E">
            <w:pPr>
              <w:spacing w:line="240" w:lineRule="auto"/>
              <w:rPr>
                <w:rFonts w:ascii="Arial" w:hAnsi="Arial" w:cs="Arial"/>
                <w:sz w:val="24"/>
                <w:szCs w:val="24"/>
              </w:rPr>
            </w:pPr>
            <w:r w:rsidRPr="00D61707">
              <w:rPr>
                <w:rFonts w:ascii="Arial" w:hAnsi="Arial" w:cs="Arial"/>
                <w:sz w:val="24"/>
                <w:szCs w:val="24"/>
              </w:rPr>
              <w:t xml:space="preserve">      4      </w:t>
            </w:r>
          </w:p>
        </w:tc>
        <w:tc>
          <w:tcPr>
            <w:tcW w:w="1286" w:type="dxa"/>
            <w:tcBorders>
              <w:left w:val="single" w:sz="8" w:space="0" w:color="auto"/>
              <w:bottom w:val="single" w:sz="8" w:space="0" w:color="auto"/>
              <w:right w:val="single" w:sz="8" w:space="0" w:color="auto"/>
            </w:tcBorders>
          </w:tcPr>
          <w:p w:rsidR="00C15FF5" w:rsidRPr="00D61707" w:rsidRDefault="00C15FF5" w:rsidP="001F597E">
            <w:pPr>
              <w:spacing w:line="240" w:lineRule="auto"/>
              <w:rPr>
                <w:rFonts w:ascii="Arial" w:hAnsi="Arial" w:cs="Arial"/>
                <w:sz w:val="24"/>
                <w:szCs w:val="24"/>
              </w:rPr>
            </w:pPr>
            <w:r w:rsidRPr="00D61707">
              <w:rPr>
                <w:rFonts w:ascii="Arial" w:hAnsi="Arial" w:cs="Arial"/>
                <w:sz w:val="24"/>
                <w:szCs w:val="24"/>
              </w:rPr>
              <w:t xml:space="preserve">    5    </w:t>
            </w:r>
          </w:p>
        </w:tc>
      </w:tr>
      <w:tr w:rsidR="00C15FF5" w:rsidRPr="00D61707">
        <w:trPr>
          <w:tblCellSpacing w:w="5" w:type="nil"/>
          <w:jc w:val="center"/>
        </w:trPr>
        <w:tc>
          <w:tcPr>
            <w:tcW w:w="9489" w:type="dxa"/>
            <w:gridSpan w:val="8"/>
            <w:tcBorders>
              <w:left w:val="single" w:sz="8" w:space="0" w:color="auto"/>
              <w:bottom w:val="single" w:sz="8" w:space="0" w:color="auto"/>
              <w:right w:val="single" w:sz="8" w:space="0" w:color="auto"/>
            </w:tcBorders>
          </w:tcPr>
          <w:p w:rsidR="00C15FF5" w:rsidRPr="00D61707" w:rsidRDefault="00C15FF5" w:rsidP="00F25CD4">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Признание домов аварийными и подлежащими сносу (реконструкции)                                               </w:t>
            </w:r>
          </w:p>
        </w:tc>
      </w:tr>
      <w:tr w:rsidR="00C15FF5" w:rsidRPr="00D61707">
        <w:trPr>
          <w:tblCellSpacing w:w="5" w:type="nil"/>
          <w:jc w:val="center"/>
        </w:trPr>
        <w:tc>
          <w:tcPr>
            <w:tcW w:w="757" w:type="dxa"/>
            <w:gridSpan w:val="2"/>
            <w:tcBorders>
              <w:left w:val="single" w:sz="8" w:space="0" w:color="auto"/>
              <w:bottom w:val="single" w:sz="8" w:space="0" w:color="auto"/>
              <w:right w:val="single" w:sz="8" w:space="0" w:color="auto"/>
            </w:tcBorders>
          </w:tcPr>
          <w:p w:rsidR="00C15FF5" w:rsidRPr="00D61707" w:rsidRDefault="00D149BC" w:rsidP="00F25CD4">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1</w:t>
            </w:r>
            <w:r w:rsidR="00C15FF5" w:rsidRPr="00D61707">
              <w:rPr>
                <w:rFonts w:ascii="Arial" w:hAnsi="Arial" w:cs="Arial"/>
                <w:sz w:val="24"/>
                <w:szCs w:val="24"/>
              </w:rPr>
              <w:t xml:space="preserve">. </w:t>
            </w:r>
          </w:p>
        </w:tc>
        <w:tc>
          <w:tcPr>
            <w:tcW w:w="2499" w:type="dxa"/>
            <w:gridSpan w:val="2"/>
            <w:tcBorders>
              <w:left w:val="single" w:sz="8" w:space="0" w:color="auto"/>
              <w:bottom w:val="single" w:sz="8" w:space="0" w:color="auto"/>
              <w:right w:val="single" w:sz="8" w:space="0" w:color="auto"/>
            </w:tcBorders>
          </w:tcPr>
          <w:p w:rsidR="00C15FF5" w:rsidRPr="00D61707" w:rsidRDefault="00C15FF5" w:rsidP="00F25CD4">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Распоряжение Администрации Ковернинского муниципального района Нижегородской области              </w:t>
            </w:r>
          </w:p>
        </w:tc>
        <w:tc>
          <w:tcPr>
            <w:tcW w:w="3213" w:type="dxa"/>
            <w:gridSpan w:val="2"/>
            <w:tcBorders>
              <w:left w:val="single" w:sz="8" w:space="0" w:color="auto"/>
              <w:bottom w:val="single" w:sz="8" w:space="0" w:color="auto"/>
              <w:right w:val="single" w:sz="8" w:space="0" w:color="auto"/>
            </w:tcBorders>
          </w:tcPr>
          <w:p w:rsidR="00C15FF5" w:rsidRPr="00D61707" w:rsidRDefault="00C15FF5" w:rsidP="00F25CD4">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 признании домов аварийными, подлежащими сносу (реконструкции).</w:t>
            </w:r>
          </w:p>
        </w:tc>
        <w:tc>
          <w:tcPr>
            <w:tcW w:w="3020" w:type="dxa"/>
            <w:gridSpan w:val="2"/>
            <w:tcBorders>
              <w:left w:val="single" w:sz="8" w:space="0" w:color="auto"/>
              <w:bottom w:val="single" w:sz="8" w:space="0" w:color="auto"/>
              <w:right w:val="single" w:sz="8" w:space="0" w:color="auto"/>
            </w:tcBorders>
          </w:tcPr>
          <w:p w:rsidR="00C15FF5" w:rsidRPr="00D61707" w:rsidRDefault="00C15FF5" w:rsidP="00F25CD4">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Межведомственная комиссия Ковернинского муниципального района</w:t>
            </w:r>
          </w:p>
        </w:tc>
      </w:tr>
    </w:tbl>
    <w:p w:rsidR="00C15FF5" w:rsidRPr="00D61707" w:rsidRDefault="00C15FF5" w:rsidP="005465AD">
      <w:pPr>
        <w:spacing w:after="0"/>
        <w:rPr>
          <w:rFonts w:ascii="Arial" w:hAnsi="Arial" w:cs="Arial"/>
          <w:b/>
          <w:bCs/>
          <w:sz w:val="24"/>
          <w:szCs w:val="24"/>
        </w:rPr>
      </w:pPr>
    </w:p>
    <w:p w:rsidR="00C15FF5" w:rsidRPr="00D61707" w:rsidRDefault="00C15FF5" w:rsidP="005465AD">
      <w:pPr>
        <w:spacing w:after="0"/>
        <w:rPr>
          <w:rFonts w:ascii="Arial" w:hAnsi="Arial" w:cs="Arial"/>
          <w:b/>
          <w:bCs/>
          <w:sz w:val="24"/>
          <w:szCs w:val="24"/>
        </w:rPr>
      </w:pPr>
      <w:r w:rsidRPr="00D61707">
        <w:rPr>
          <w:rFonts w:ascii="Arial" w:hAnsi="Arial" w:cs="Arial"/>
          <w:b/>
          <w:bCs/>
          <w:sz w:val="24"/>
          <w:szCs w:val="24"/>
        </w:rPr>
        <w:t>2.7. Обоснование объема финансовых ресурсов</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Всего по программе – </w:t>
      </w:r>
      <w:r w:rsidRPr="00D61707">
        <w:rPr>
          <w:rFonts w:ascii="Arial" w:hAnsi="Arial" w:cs="Arial"/>
          <w:b/>
          <w:bCs/>
          <w:sz w:val="24"/>
          <w:szCs w:val="24"/>
        </w:rPr>
        <w:t>140616,0</w:t>
      </w:r>
      <w:r w:rsidRPr="00D61707">
        <w:rPr>
          <w:rFonts w:ascii="Arial" w:hAnsi="Arial" w:cs="Arial"/>
          <w:bCs/>
          <w:sz w:val="24"/>
          <w:szCs w:val="24"/>
        </w:rPr>
        <w:t xml:space="preserve"> тыс. рублей, в том числе по годам</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2015 год – </w:t>
      </w:r>
      <w:r w:rsidRPr="00D61707">
        <w:rPr>
          <w:rFonts w:ascii="Arial" w:hAnsi="Arial" w:cs="Arial"/>
          <w:b/>
          <w:bCs/>
          <w:sz w:val="24"/>
          <w:szCs w:val="24"/>
        </w:rPr>
        <w:t xml:space="preserve">29341,8 </w:t>
      </w:r>
      <w:r w:rsidRPr="00D61707">
        <w:rPr>
          <w:rFonts w:ascii="Arial" w:hAnsi="Arial" w:cs="Arial"/>
          <w:bCs/>
          <w:sz w:val="24"/>
          <w:szCs w:val="24"/>
        </w:rPr>
        <w:t>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2016 год – </w:t>
      </w:r>
      <w:r w:rsidRPr="00D61707">
        <w:rPr>
          <w:rFonts w:ascii="Arial" w:hAnsi="Arial" w:cs="Arial"/>
          <w:b/>
          <w:bCs/>
          <w:sz w:val="24"/>
          <w:szCs w:val="24"/>
        </w:rPr>
        <w:t>75895,4</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2017 год – </w:t>
      </w:r>
      <w:r w:rsidRPr="00D61707">
        <w:rPr>
          <w:rFonts w:ascii="Arial" w:hAnsi="Arial" w:cs="Arial"/>
          <w:b/>
          <w:bCs/>
          <w:sz w:val="24"/>
          <w:szCs w:val="24"/>
        </w:rPr>
        <w:t>27567,8</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2018 год – </w:t>
      </w:r>
      <w:r w:rsidRPr="00D61707">
        <w:rPr>
          <w:rFonts w:ascii="Arial" w:hAnsi="Arial" w:cs="Arial"/>
          <w:b/>
          <w:bCs/>
          <w:sz w:val="24"/>
          <w:szCs w:val="24"/>
        </w:rPr>
        <w:t>7811,0</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По источникам финансирования:</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2015 год</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Федеральный бюджет – </w:t>
      </w:r>
      <w:r w:rsidRPr="00D61707">
        <w:rPr>
          <w:rFonts w:ascii="Arial" w:hAnsi="Arial" w:cs="Arial"/>
          <w:b/>
          <w:bCs/>
          <w:sz w:val="24"/>
          <w:szCs w:val="24"/>
        </w:rPr>
        <w:t>17175,6</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Областной бюджет – </w:t>
      </w:r>
      <w:r w:rsidRPr="00D61707">
        <w:rPr>
          <w:rFonts w:ascii="Arial" w:hAnsi="Arial" w:cs="Arial"/>
          <w:b/>
          <w:bCs/>
          <w:sz w:val="24"/>
          <w:szCs w:val="24"/>
        </w:rPr>
        <w:t>4751,3</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Местный бюджет – </w:t>
      </w:r>
      <w:r w:rsidRPr="00D61707">
        <w:rPr>
          <w:rFonts w:ascii="Arial" w:hAnsi="Arial" w:cs="Arial"/>
          <w:b/>
          <w:bCs/>
          <w:sz w:val="24"/>
          <w:szCs w:val="24"/>
        </w:rPr>
        <w:t>6147,4</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Прочие источники – </w:t>
      </w:r>
      <w:r w:rsidRPr="00D61707">
        <w:rPr>
          <w:rFonts w:ascii="Arial" w:hAnsi="Arial" w:cs="Arial"/>
          <w:b/>
          <w:bCs/>
          <w:sz w:val="24"/>
          <w:szCs w:val="24"/>
        </w:rPr>
        <w:t>1267,5</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2016 год</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Федеральный бюджет – </w:t>
      </w:r>
      <w:r w:rsidRPr="00D61707">
        <w:rPr>
          <w:rFonts w:ascii="Arial" w:hAnsi="Arial" w:cs="Arial"/>
          <w:b/>
          <w:bCs/>
          <w:sz w:val="24"/>
          <w:szCs w:val="24"/>
        </w:rPr>
        <w:t>38560,5</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Областной бюджет – </w:t>
      </w:r>
      <w:r w:rsidRPr="00D61707">
        <w:rPr>
          <w:rFonts w:ascii="Arial" w:hAnsi="Arial" w:cs="Arial"/>
          <w:b/>
          <w:bCs/>
          <w:sz w:val="24"/>
          <w:szCs w:val="24"/>
        </w:rPr>
        <w:t>25716,1</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Местный бюджет – </w:t>
      </w:r>
      <w:r w:rsidRPr="00D61707">
        <w:rPr>
          <w:rFonts w:ascii="Arial" w:hAnsi="Arial" w:cs="Arial"/>
          <w:b/>
          <w:bCs/>
          <w:sz w:val="24"/>
          <w:szCs w:val="24"/>
        </w:rPr>
        <w:t>8163,3</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Прочие источники – </w:t>
      </w:r>
      <w:r w:rsidRPr="00D61707">
        <w:rPr>
          <w:rFonts w:ascii="Arial" w:hAnsi="Arial" w:cs="Arial"/>
          <w:b/>
          <w:bCs/>
          <w:sz w:val="24"/>
          <w:szCs w:val="24"/>
        </w:rPr>
        <w:t>3455,5</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2017 год</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Федеральный бюджет – </w:t>
      </w:r>
      <w:r w:rsidRPr="00D61707">
        <w:rPr>
          <w:rFonts w:ascii="Arial" w:hAnsi="Arial" w:cs="Arial"/>
          <w:b/>
          <w:bCs/>
          <w:sz w:val="24"/>
          <w:szCs w:val="24"/>
        </w:rPr>
        <w:t>8140,1</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Областной бюджет – </w:t>
      </w:r>
      <w:r w:rsidRPr="00D61707">
        <w:rPr>
          <w:rFonts w:ascii="Arial" w:hAnsi="Arial" w:cs="Arial"/>
          <w:b/>
          <w:bCs/>
          <w:sz w:val="24"/>
          <w:szCs w:val="24"/>
        </w:rPr>
        <w:t>3339,0</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Местный бюджет – </w:t>
      </w:r>
      <w:r w:rsidRPr="00D61707">
        <w:rPr>
          <w:rFonts w:ascii="Arial" w:hAnsi="Arial" w:cs="Arial"/>
          <w:b/>
          <w:bCs/>
          <w:sz w:val="24"/>
          <w:szCs w:val="24"/>
        </w:rPr>
        <w:t>12588,7</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 xml:space="preserve">Прочие источники – </w:t>
      </w:r>
      <w:r w:rsidRPr="00D61707">
        <w:rPr>
          <w:rFonts w:ascii="Arial" w:hAnsi="Arial" w:cs="Arial"/>
          <w:b/>
          <w:bCs/>
          <w:sz w:val="24"/>
          <w:szCs w:val="24"/>
        </w:rPr>
        <w:t>3500,0</w:t>
      </w:r>
      <w:r w:rsidRPr="00D61707">
        <w:rPr>
          <w:rFonts w:ascii="Arial" w:hAnsi="Arial" w:cs="Arial"/>
          <w:bCs/>
          <w:sz w:val="24"/>
          <w:szCs w:val="24"/>
        </w:rPr>
        <w:t xml:space="preserve"> тыс.рублей</w:t>
      </w:r>
    </w:p>
    <w:p w:rsidR="009977E7" w:rsidRPr="00D61707" w:rsidRDefault="009977E7" w:rsidP="009977E7">
      <w:pPr>
        <w:widowControl w:val="0"/>
        <w:autoSpaceDE w:val="0"/>
        <w:autoSpaceDN w:val="0"/>
        <w:adjustRightInd w:val="0"/>
        <w:spacing w:after="0"/>
        <w:rPr>
          <w:rFonts w:ascii="Arial" w:hAnsi="Arial" w:cs="Arial"/>
          <w:bCs/>
          <w:sz w:val="24"/>
          <w:szCs w:val="24"/>
        </w:rPr>
      </w:pPr>
      <w:r w:rsidRPr="00D61707">
        <w:rPr>
          <w:rFonts w:ascii="Arial" w:hAnsi="Arial" w:cs="Arial"/>
          <w:bCs/>
          <w:sz w:val="24"/>
          <w:szCs w:val="24"/>
        </w:rPr>
        <w:t>2018 год</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3950,0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1200,0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2661,0</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p>
    <w:p w:rsidR="009977E7" w:rsidRPr="00D61707" w:rsidRDefault="009977E7" w:rsidP="009977E7">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1</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по подпрограмме составляет – </w:t>
      </w:r>
      <w:r w:rsidRPr="00D61707">
        <w:rPr>
          <w:rFonts w:ascii="Arial" w:hAnsi="Arial" w:cs="Arial"/>
          <w:b/>
          <w:sz w:val="24"/>
          <w:szCs w:val="24"/>
        </w:rPr>
        <w:t xml:space="preserve">48944,4 </w:t>
      </w:r>
      <w:r w:rsidRPr="00D61707">
        <w:rPr>
          <w:rFonts w:ascii="Arial" w:hAnsi="Arial" w:cs="Arial"/>
          <w:sz w:val="24"/>
          <w:szCs w:val="24"/>
        </w:rPr>
        <w:t>тыс. рублей, в том числе по годам реализации подпрограммы:</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2015 год</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16458,6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3954,3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местный бюджет -</w:t>
      </w:r>
      <w:r w:rsidRPr="00D61707">
        <w:rPr>
          <w:rFonts w:ascii="Arial" w:hAnsi="Arial" w:cs="Arial"/>
          <w:b/>
          <w:bCs/>
          <w:sz w:val="24"/>
          <w:szCs w:val="24"/>
        </w:rPr>
        <w:t>1641,3</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2016 год</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федеральный бюджет – </w:t>
      </w:r>
      <w:r w:rsidRPr="00D61707">
        <w:rPr>
          <w:rFonts w:ascii="Arial" w:hAnsi="Arial" w:cs="Arial"/>
          <w:b/>
          <w:bCs/>
          <w:sz w:val="24"/>
          <w:szCs w:val="24"/>
        </w:rPr>
        <w:t>9539,0</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областной бюджет – </w:t>
      </w:r>
      <w:r w:rsidRPr="00D61707">
        <w:rPr>
          <w:rFonts w:ascii="Arial" w:hAnsi="Arial" w:cs="Arial"/>
          <w:b/>
          <w:bCs/>
          <w:sz w:val="24"/>
          <w:szCs w:val="24"/>
        </w:rPr>
        <w:t>701,4</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1135,7</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2017 год</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2722,3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2527,8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2453,0</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2018 год</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3950,0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1200,0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rPr>
          <w:rFonts w:ascii="Arial" w:hAnsi="Arial" w:cs="Arial"/>
          <w:b/>
          <w:bCs/>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2661,0</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2</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по подпрограмме составляет </w:t>
      </w:r>
      <w:r w:rsidRPr="00D61707">
        <w:rPr>
          <w:rFonts w:ascii="Arial" w:hAnsi="Arial" w:cs="Arial"/>
          <w:b/>
          <w:bCs/>
          <w:sz w:val="24"/>
          <w:szCs w:val="24"/>
        </w:rPr>
        <w:t xml:space="preserve">68567,5 </w:t>
      </w:r>
      <w:r w:rsidRPr="00D61707">
        <w:rPr>
          <w:rFonts w:ascii="Arial" w:hAnsi="Arial" w:cs="Arial"/>
          <w:sz w:val="24"/>
          <w:szCs w:val="24"/>
        </w:rPr>
        <w:t xml:space="preserve">тыс. рублей из </w:t>
      </w:r>
      <w:r w:rsidRPr="00D61707">
        <w:rPr>
          <w:rFonts w:ascii="Arial" w:hAnsi="Arial" w:cs="Arial"/>
          <w:sz w:val="24"/>
          <w:szCs w:val="24"/>
        </w:rPr>
        <w:lastRenderedPageBreak/>
        <w:t>них</w:t>
      </w:r>
    </w:p>
    <w:p w:rsidR="009977E7" w:rsidRPr="00D61707" w:rsidRDefault="009977E7" w:rsidP="009977E7">
      <w:pPr>
        <w:widowControl w:val="0"/>
        <w:autoSpaceDE w:val="0"/>
        <w:autoSpaceDN w:val="0"/>
        <w:adjustRightInd w:val="0"/>
        <w:spacing w:after="0" w:line="240" w:lineRule="auto"/>
        <w:rPr>
          <w:rFonts w:ascii="Arial" w:hAnsi="Arial" w:cs="Arial"/>
          <w:b/>
          <w:sz w:val="24"/>
          <w:szCs w:val="24"/>
        </w:rPr>
      </w:pPr>
      <w:r w:rsidRPr="00D61707">
        <w:rPr>
          <w:rFonts w:ascii="Arial" w:hAnsi="Arial" w:cs="Arial"/>
          <w:b/>
          <w:sz w:val="24"/>
          <w:szCs w:val="24"/>
        </w:rPr>
        <w:t>1 этап (завершение 3 этапа переселения в рамках региональной программы, начало 4 этапа)</w:t>
      </w:r>
    </w:p>
    <w:p w:rsidR="009977E7" w:rsidRPr="00D61707" w:rsidRDefault="009977E7" w:rsidP="009977E7">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 xml:space="preserve">2016 год </w:t>
      </w:r>
    </w:p>
    <w:p w:rsidR="009977E7" w:rsidRPr="00D61707" w:rsidRDefault="009977E7" w:rsidP="009977E7">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Всего – 56826,0 тыс.рублей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w:t>
      </w:r>
      <w:r w:rsidRPr="00D61707">
        <w:rPr>
          <w:rFonts w:ascii="Arial" w:hAnsi="Arial" w:cs="Arial"/>
          <w:b/>
          <w:bCs/>
          <w:sz w:val="24"/>
          <w:szCs w:val="24"/>
        </w:rPr>
        <w:t>23884,4</w:t>
      </w:r>
      <w:r w:rsidRPr="00D61707">
        <w:rPr>
          <w:rFonts w:ascii="Arial" w:hAnsi="Arial" w:cs="Arial"/>
          <w:sz w:val="24"/>
          <w:szCs w:val="24"/>
        </w:rPr>
        <w:t xml:space="preserve"> тыс. рублей из них</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государственной корпорации Фонд содействия реформированию ЖКХ – </w:t>
      </w:r>
      <w:r w:rsidRPr="00D61707">
        <w:rPr>
          <w:rFonts w:ascii="Arial" w:hAnsi="Arial" w:cs="Arial"/>
          <w:b/>
          <w:bCs/>
          <w:sz w:val="24"/>
          <w:szCs w:val="24"/>
        </w:rPr>
        <w:t>11600,2</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 xml:space="preserve">10818,2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1466,0</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 этап (начало 4 этапа переселения в рамках региональной программы)</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w:t>
      </w:r>
      <w:r w:rsidRPr="00D61707">
        <w:rPr>
          <w:rFonts w:ascii="Arial" w:hAnsi="Arial" w:cs="Arial"/>
          <w:b/>
          <w:bCs/>
          <w:sz w:val="24"/>
          <w:szCs w:val="24"/>
        </w:rPr>
        <w:t>32941,6</w:t>
      </w:r>
      <w:r w:rsidRPr="00D61707">
        <w:rPr>
          <w:rFonts w:ascii="Arial" w:hAnsi="Arial" w:cs="Arial"/>
          <w:sz w:val="24"/>
          <w:szCs w:val="24"/>
        </w:rPr>
        <w:t xml:space="preserve"> тыс. рублей из них</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-за счет средств государственной корпорации Фонд содействия реформированию ЖКХ –</w:t>
      </w:r>
      <w:r w:rsidRPr="00D61707">
        <w:rPr>
          <w:rFonts w:ascii="Arial" w:hAnsi="Arial" w:cs="Arial"/>
          <w:b/>
          <w:bCs/>
          <w:sz w:val="24"/>
          <w:szCs w:val="24"/>
        </w:rPr>
        <w:t xml:space="preserve"> 17421,3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 xml:space="preserve">14196,5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1323,8</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2017 год</w:t>
      </w:r>
    </w:p>
    <w:p w:rsidR="009977E7" w:rsidRPr="00D61707" w:rsidRDefault="009977E7" w:rsidP="009977E7">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 xml:space="preserve">2 этап (завершение </w:t>
      </w:r>
      <w:r w:rsidRPr="00D61707">
        <w:rPr>
          <w:rFonts w:ascii="Arial" w:hAnsi="Arial" w:cs="Arial"/>
          <w:b/>
          <w:sz w:val="24"/>
          <w:szCs w:val="24"/>
        </w:rPr>
        <w:t>4 этапа переселения в рамках региональной программы)</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 </w:t>
      </w:r>
      <w:r w:rsidRPr="00D61707">
        <w:rPr>
          <w:rFonts w:ascii="Arial" w:hAnsi="Arial" w:cs="Arial"/>
          <w:b/>
          <w:bCs/>
          <w:sz w:val="24"/>
          <w:szCs w:val="24"/>
        </w:rPr>
        <w:t>11741,5</w:t>
      </w:r>
      <w:r w:rsidRPr="00D61707">
        <w:rPr>
          <w:rFonts w:ascii="Arial" w:hAnsi="Arial" w:cs="Arial"/>
          <w:sz w:val="24"/>
          <w:szCs w:val="24"/>
        </w:rPr>
        <w:t xml:space="preserve"> тыс. рублей из них:</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государственной корпорации Фонд содействия реформированию ЖКХ – </w:t>
      </w:r>
      <w:r w:rsidRPr="00D61707">
        <w:rPr>
          <w:rFonts w:ascii="Arial" w:hAnsi="Arial" w:cs="Arial"/>
          <w:b/>
          <w:bCs/>
          <w:sz w:val="24"/>
          <w:szCs w:val="24"/>
        </w:rPr>
        <w:t>5417,8</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811,2</w:t>
      </w:r>
      <w:r w:rsidRPr="00D61707">
        <w:rPr>
          <w:rFonts w:ascii="Arial" w:hAnsi="Arial" w:cs="Arial"/>
          <w:sz w:val="24"/>
          <w:szCs w:val="24"/>
        </w:rPr>
        <w:t xml:space="preserve"> тыс.рублей;</w:t>
      </w:r>
    </w:p>
    <w:p w:rsidR="009977E7" w:rsidRPr="00D61707" w:rsidRDefault="009977E7" w:rsidP="009977E7">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5512,5</w:t>
      </w:r>
      <w:r w:rsidRPr="00D61707">
        <w:rPr>
          <w:rFonts w:ascii="Arial" w:hAnsi="Arial" w:cs="Arial"/>
          <w:sz w:val="24"/>
          <w:szCs w:val="24"/>
        </w:rPr>
        <w:t xml:space="preserve"> тыс. рублей.</w:t>
      </w:r>
    </w:p>
    <w:p w:rsidR="009977E7" w:rsidRPr="00D61707" w:rsidRDefault="009977E7" w:rsidP="009977E7">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Подпрограмма 3</w:t>
      </w:r>
    </w:p>
    <w:p w:rsidR="009977E7" w:rsidRPr="00D61707" w:rsidRDefault="009977E7" w:rsidP="009977E7">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Общий объем финансирования за период 2015-2016 годы составляет – </w:t>
      </w:r>
      <w:r w:rsidRPr="00D61707">
        <w:rPr>
          <w:rFonts w:ascii="Arial" w:hAnsi="Arial" w:cs="Arial"/>
          <w:b/>
          <w:bCs/>
          <w:sz w:val="24"/>
          <w:szCs w:val="24"/>
        </w:rPr>
        <w:t xml:space="preserve">11972,1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2015 год</w:t>
      </w:r>
      <w:r w:rsidRPr="00D61707">
        <w:rPr>
          <w:rFonts w:ascii="Arial" w:hAnsi="Arial" w:cs="Arial"/>
          <w:sz w:val="24"/>
          <w:szCs w:val="24"/>
        </w:rPr>
        <w:t xml:space="preserve"> – </w:t>
      </w:r>
      <w:r w:rsidRPr="00D61707">
        <w:rPr>
          <w:rFonts w:ascii="Arial" w:hAnsi="Arial" w:cs="Arial"/>
          <w:b/>
          <w:bCs/>
          <w:sz w:val="24"/>
          <w:szCs w:val="24"/>
        </w:rPr>
        <w:t xml:space="preserve">3756,1 </w:t>
      </w:r>
      <w:r w:rsidRPr="00D61707">
        <w:rPr>
          <w:rFonts w:ascii="Arial" w:hAnsi="Arial" w:cs="Arial"/>
          <w:sz w:val="24"/>
          <w:szCs w:val="24"/>
        </w:rPr>
        <w:t xml:space="preserve">тыс. рублей, в том числе: </w:t>
      </w:r>
    </w:p>
    <w:p w:rsidR="009977E7" w:rsidRPr="00D61707" w:rsidRDefault="009977E7" w:rsidP="009977E7">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средства государственной корпорации – Фонда содействия реформированию жилищно-коммунального хозяйства (далее – ГК ФСРЖКХ) –</w:t>
      </w:r>
      <w:r w:rsidRPr="00D61707">
        <w:rPr>
          <w:rFonts w:ascii="Arial" w:hAnsi="Arial" w:cs="Arial"/>
          <w:b/>
          <w:bCs/>
          <w:sz w:val="24"/>
          <w:szCs w:val="24"/>
        </w:rPr>
        <w:t xml:space="preserve">717,0 </w:t>
      </w:r>
      <w:r w:rsidRPr="00D61707">
        <w:rPr>
          <w:rFonts w:ascii="Arial" w:hAnsi="Arial" w:cs="Arial"/>
          <w:sz w:val="24"/>
          <w:szCs w:val="24"/>
        </w:rPr>
        <w:t>тыс.</w:t>
      </w:r>
      <w:r w:rsidRPr="00D61707">
        <w:rPr>
          <w:rFonts w:ascii="Arial" w:hAnsi="Arial" w:cs="Arial"/>
          <w:b/>
          <w:bCs/>
          <w:sz w:val="24"/>
          <w:szCs w:val="24"/>
        </w:rPr>
        <w:t xml:space="preserve"> </w:t>
      </w:r>
      <w:r w:rsidRPr="00D61707">
        <w:rPr>
          <w:rFonts w:ascii="Arial" w:hAnsi="Arial" w:cs="Arial"/>
          <w:sz w:val="24"/>
          <w:szCs w:val="24"/>
        </w:rPr>
        <w:t>рублей;</w:t>
      </w:r>
    </w:p>
    <w:p w:rsidR="009977E7" w:rsidRPr="00D61707" w:rsidRDefault="009977E7" w:rsidP="009977E7">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областного бюджета – </w:t>
      </w:r>
      <w:r w:rsidRPr="00D61707">
        <w:rPr>
          <w:rFonts w:ascii="Arial" w:hAnsi="Arial" w:cs="Arial"/>
          <w:b/>
          <w:bCs/>
          <w:sz w:val="24"/>
          <w:szCs w:val="24"/>
        </w:rPr>
        <w:t xml:space="preserve">797,0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местного бюджета – </w:t>
      </w:r>
      <w:r w:rsidRPr="00D61707">
        <w:rPr>
          <w:rFonts w:ascii="Arial" w:hAnsi="Arial" w:cs="Arial"/>
          <w:b/>
          <w:bCs/>
          <w:sz w:val="24"/>
          <w:szCs w:val="24"/>
        </w:rPr>
        <w:t xml:space="preserve">974,6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1 267,5 </w:t>
      </w:r>
      <w:r w:rsidRPr="00D61707">
        <w:rPr>
          <w:rFonts w:ascii="Arial" w:hAnsi="Arial" w:cs="Arial"/>
          <w:sz w:val="24"/>
          <w:szCs w:val="24"/>
        </w:rPr>
        <w:t>тыс. рублей.</w:t>
      </w:r>
    </w:p>
    <w:p w:rsidR="009977E7" w:rsidRPr="00D61707" w:rsidRDefault="009977E7" w:rsidP="009977E7">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w:t>
      </w:r>
    </w:p>
    <w:p w:rsidR="009977E7" w:rsidRPr="00D61707" w:rsidRDefault="009977E7" w:rsidP="009977E7">
      <w:pPr>
        <w:widowControl w:val="0"/>
        <w:autoSpaceDE w:val="0"/>
        <w:autoSpaceDN w:val="0"/>
        <w:adjustRightInd w:val="0"/>
        <w:spacing w:after="0"/>
        <w:rPr>
          <w:rFonts w:ascii="Arial" w:hAnsi="Arial" w:cs="Arial"/>
          <w:b/>
          <w:sz w:val="24"/>
          <w:szCs w:val="24"/>
        </w:rPr>
      </w:pPr>
      <w:r w:rsidRPr="00D61707">
        <w:rPr>
          <w:rFonts w:ascii="Arial" w:hAnsi="Arial" w:cs="Arial"/>
          <w:b/>
          <w:sz w:val="24"/>
          <w:szCs w:val="24"/>
        </w:rPr>
        <w:t xml:space="preserve">2016 год – 4028,4 </w:t>
      </w:r>
      <w:r w:rsidRPr="00D61707">
        <w:rPr>
          <w:rFonts w:ascii="Arial" w:hAnsi="Arial" w:cs="Arial"/>
          <w:sz w:val="24"/>
          <w:szCs w:val="24"/>
        </w:rPr>
        <w:t>тыс. рублей, в том числе:</w:t>
      </w:r>
    </w:p>
    <w:p w:rsidR="009977E7" w:rsidRPr="00D61707" w:rsidRDefault="009977E7" w:rsidP="009977E7">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3455,5 </w:t>
      </w:r>
      <w:r w:rsidRPr="00D61707">
        <w:rPr>
          <w:rFonts w:ascii="Arial" w:hAnsi="Arial" w:cs="Arial"/>
          <w:sz w:val="24"/>
          <w:szCs w:val="24"/>
        </w:rPr>
        <w:t>тыс. рублей.</w:t>
      </w:r>
    </w:p>
    <w:p w:rsidR="009977E7" w:rsidRPr="00D61707" w:rsidRDefault="009977E7" w:rsidP="009977E7">
      <w:pPr>
        <w:spacing w:after="0"/>
        <w:ind w:firstLine="708"/>
        <w:jc w:val="both"/>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в которых расположены жилые и нежилые помещения, находящиеся в муниципальной собственности – </w:t>
      </w:r>
      <w:r w:rsidRPr="00D61707">
        <w:rPr>
          <w:rFonts w:ascii="Arial" w:hAnsi="Arial" w:cs="Arial"/>
          <w:b/>
          <w:bCs/>
          <w:sz w:val="24"/>
          <w:szCs w:val="24"/>
        </w:rPr>
        <w:t xml:space="preserve">572,9 </w:t>
      </w:r>
      <w:r w:rsidRPr="00D61707">
        <w:rPr>
          <w:rFonts w:ascii="Arial" w:hAnsi="Arial" w:cs="Arial"/>
          <w:sz w:val="24"/>
          <w:szCs w:val="24"/>
        </w:rPr>
        <w:t>тыс. рублей;</w:t>
      </w:r>
    </w:p>
    <w:p w:rsidR="009977E7" w:rsidRPr="00D61707" w:rsidRDefault="009977E7" w:rsidP="009977E7">
      <w:pPr>
        <w:spacing w:after="0"/>
        <w:jc w:val="both"/>
        <w:rPr>
          <w:rFonts w:ascii="Arial" w:hAnsi="Arial" w:cs="Arial"/>
          <w:b/>
          <w:sz w:val="24"/>
          <w:szCs w:val="24"/>
        </w:rPr>
      </w:pPr>
      <w:r w:rsidRPr="00D61707">
        <w:rPr>
          <w:rFonts w:ascii="Arial" w:hAnsi="Arial" w:cs="Arial"/>
          <w:b/>
          <w:sz w:val="24"/>
          <w:szCs w:val="24"/>
        </w:rPr>
        <w:t xml:space="preserve">2017 год – 4187,6 </w:t>
      </w:r>
      <w:r w:rsidRPr="00D61707">
        <w:rPr>
          <w:rFonts w:ascii="Arial" w:hAnsi="Arial" w:cs="Arial"/>
          <w:sz w:val="24"/>
          <w:szCs w:val="24"/>
        </w:rPr>
        <w:t>тыс.рублей в том числе:</w:t>
      </w:r>
    </w:p>
    <w:p w:rsidR="009977E7" w:rsidRPr="00D61707" w:rsidRDefault="009977E7" w:rsidP="009977E7">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3500,0 </w:t>
      </w:r>
      <w:r w:rsidRPr="00D61707">
        <w:rPr>
          <w:rFonts w:ascii="Arial" w:hAnsi="Arial" w:cs="Arial"/>
          <w:sz w:val="24"/>
          <w:szCs w:val="24"/>
        </w:rPr>
        <w:t>тыс. рублей.</w:t>
      </w:r>
    </w:p>
    <w:p w:rsidR="009977E7" w:rsidRPr="00D61707" w:rsidRDefault="009977E7" w:rsidP="009977E7">
      <w:pPr>
        <w:spacing w:after="0"/>
        <w:jc w:val="both"/>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в которых расположены жилые и нежилые помещения, находящиеся в муниципальной собственности – </w:t>
      </w:r>
      <w:r w:rsidRPr="00D61707">
        <w:rPr>
          <w:rFonts w:ascii="Arial" w:hAnsi="Arial" w:cs="Arial"/>
          <w:b/>
          <w:bCs/>
          <w:sz w:val="24"/>
          <w:szCs w:val="24"/>
        </w:rPr>
        <w:t xml:space="preserve">687,6 </w:t>
      </w:r>
      <w:r w:rsidRPr="00D61707">
        <w:rPr>
          <w:rFonts w:ascii="Arial" w:hAnsi="Arial" w:cs="Arial"/>
          <w:sz w:val="24"/>
          <w:szCs w:val="24"/>
        </w:rPr>
        <w:t>тыс. рублей;</w:t>
      </w:r>
    </w:p>
    <w:p w:rsidR="009977E7" w:rsidRPr="00D61707" w:rsidRDefault="009977E7" w:rsidP="009977E7">
      <w:pPr>
        <w:spacing w:after="0"/>
        <w:jc w:val="both"/>
        <w:rPr>
          <w:rFonts w:ascii="Arial" w:hAnsi="Arial" w:cs="Arial"/>
          <w:sz w:val="24"/>
          <w:szCs w:val="24"/>
        </w:rPr>
      </w:pPr>
      <w:r w:rsidRPr="00D61707">
        <w:rPr>
          <w:rFonts w:ascii="Arial" w:hAnsi="Arial" w:cs="Arial"/>
          <w:sz w:val="24"/>
          <w:szCs w:val="24"/>
        </w:rPr>
        <w:t>Объемы финансирования подпрограммы по источникам, годам и объектам подлежат ежегодному утверждению и актуализации.</w:t>
      </w:r>
    </w:p>
    <w:p w:rsidR="009977E7" w:rsidRPr="00D61707" w:rsidRDefault="009977E7" w:rsidP="009977E7">
      <w:pPr>
        <w:spacing w:after="0"/>
        <w:jc w:val="both"/>
        <w:rPr>
          <w:rFonts w:ascii="Arial" w:hAnsi="Arial" w:cs="Arial"/>
          <w:b/>
          <w:bCs/>
          <w:sz w:val="24"/>
          <w:szCs w:val="24"/>
        </w:rPr>
      </w:pPr>
      <w:r w:rsidRPr="00D61707">
        <w:rPr>
          <w:rFonts w:ascii="Arial" w:hAnsi="Arial" w:cs="Arial"/>
          <w:b/>
          <w:bCs/>
          <w:sz w:val="24"/>
          <w:szCs w:val="24"/>
        </w:rPr>
        <w:t>Подпрограмма 4</w:t>
      </w:r>
    </w:p>
    <w:p w:rsidR="009977E7" w:rsidRPr="00D61707" w:rsidRDefault="009977E7" w:rsidP="009977E7">
      <w:pPr>
        <w:spacing w:after="0"/>
        <w:rPr>
          <w:rFonts w:ascii="Arial" w:hAnsi="Arial" w:cs="Arial"/>
          <w:sz w:val="24"/>
          <w:szCs w:val="24"/>
        </w:rPr>
      </w:pPr>
      <w:r w:rsidRPr="00D61707">
        <w:rPr>
          <w:rFonts w:ascii="Arial" w:hAnsi="Arial" w:cs="Arial"/>
          <w:sz w:val="24"/>
          <w:szCs w:val="24"/>
        </w:rPr>
        <w:t xml:space="preserve">«Обеспечение реализации муниципальной программы» бюджет муниципального района – </w:t>
      </w:r>
      <w:r w:rsidRPr="00D61707">
        <w:rPr>
          <w:rFonts w:ascii="Arial" w:hAnsi="Arial" w:cs="Arial"/>
          <w:b/>
          <w:bCs/>
          <w:sz w:val="24"/>
          <w:szCs w:val="24"/>
        </w:rPr>
        <w:t>11132,0</w:t>
      </w:r>
      <w:r w:rsidRPr="00D61707">
        <w:rPr>
          <w:rFonts w:ascii="Arial" w:hAnsi="Arial" w:cs="Arial"/>
          <w:sz w:val="24"/>
          <w:szCs w:val="24"/>
        </w:rPr>
        <w:t xml:space="preserve">  тыс. руб.</w:t>
      </w:r>
    </w:p>
    <w:p w:rsidR="009977E7" w:rsidRPr="00D61707" w:rsidRDefault="009977E7" w:rsidP="009977E7">
      <w:pPr>
        <w:spacing w:after="0"/>
        <w:rPr>
          <w:rFonts w:ascii="Arial" w:hAnsi="Arial" w:cs="Arial"/>
          <w:sz w:val="24"/>
          <w:szCs w:val="24"/>
        </w:rPr>
      </w:pPr>
      <w:r w:rsidRPr="00D61707">
        <w:rPr>
          <w:rFonts w:ascii="Arial" w:hAnsi="Arial" w:cs="Arial"/>
          <w:sz w:val="24"/>
          <w:szCs w:val="24"/>
        </w:rPr>
        <w:lastRenderedPageBreak/>
        <w:t xml:space="preserve">2015 г- </w:t>
      </w:r>
      <w:r w:rsidRPr="00D61707">
        <w:rPr>
          <w:rFonts w:ascii="Arial" w:hAnsi="Arial" w:cs="Arial"/>
          <w:b/>
          <w:bCs/>
          <w:sz w:val="24"/>
          <w:szCs w:val="24"/>
        </w:rPr>
        <w:t>3531,5</w:t>
      </w:r>
      <w:r w:rsidRPr="00D61707">
        <w:rPr>
          <w:rFonts w:ascii="Arial" w:hAnsi="Arial" w:cs="Arial"/>
          <w:sz w:val="24"/>
          <w:szCs w:val="24"/>
        </w:rPr>
        <w:t xml:space="preserve"> тыс. рублей;</w:t>
      </w:r>
    </w:p>
    <w:p w:rsidR="009977E7" w:rsidRPr="00D61707" w:rsidRDefault="009977E7" w:rsidP="009977E7">
      <w:pPr>
        <w:spacing w:after="0"/>
        <w:rPr>
          <w:rFonts w:ascii="Arial" w:hAnsi="Arial" w:cs="Arial"/>
          <w:sz w:val="24"/>
          <w:szCs w:val="24"/>
        </w:rPr>
      </w:pPr>
      <w:r w:rsidRPr="00D61707">
        <w:rPr>
          <w:rFonts w:ascii="Arial" w:hAnsi="Arial" w:cs="Arial"/>
          <w:sz w:val="24"/>
          <w:szCs w:val="24"/>
        </w:rPr>
        <w:t xml:space="preserve">2016 г- </w:t>
      </w:r>
      <w:r w:rsidRPr="00D61707">
        <w:rPr>
          <w:rFonts w:ascii="Arial" w:hAnsi="Arial" w:cs="Arial"/>
          <w:b/>
          <w:sz w:val="24"/>
          <w:szCs w:val="24"/>
        </w:rPr>
        <w:t>3664,9</w:t>
      </w:r>
      <w:r w:rsidRPr="00D61707">
        <w:rPr>
          <w:rFonts w:ascii="Arial" w:hAnsi="Arial" w:cs="Arial"/>
          <w:sz w:val="24"/>
          <w:szCs w:val="24"/>
        </w:rPr>
        <w:t xml:space="preserve"> тыс. рублей;</w:t>
      </w:r>
    </w:p>
    <w:p w:rsidR="001E220B" w:rsidRPr="00D61707" w:rsidRDefault="009977E7" w:rsidP="009977E7">
      <w:pPr>
        <w:spacing w:after="0"/>
        <w:rPr>
          <w:rFonts w:ascii="Arial" w:hAnsi="Arial" w:cs="Arial"/>
          <w:sz w:val="24"/>
          <w:szCs w:val="24"/>
        </w:rPr>
      </w:pPr>
      <w:r w:rsidRPr="00D61707">
        <w:rPr>
          <w:rFonts w:ascii="Arial" w:hAnsi="Arial" w:cs="Arial"/>
          <w:sz w:val="24"/>
          <w:szCs w:val="24"/>
        </w:rPr>
        <w:t xml:space="preserve">2017 г- </w:t>
      </w:r>
      <w:r w:rsidRPr="00D61707">
        <w:rPr>
          <w:rFonts w:ascii="Arial" w:hAnsi="Arial" w:cs="Arial"/>
          <w:b/>
          <w:bCs/>
          <w:sz w:val="24"/>
          <w:szCs w:val="24"/>
        </w:rPr>
        <w:t>3935,6</w:t>
      </w:r>
      <w:r w:rsidRPr="00D61707">
        <w:rPr>
          <w:rFonts w:ascii="Arial" w:hAnsi="Arial" w:cs="Arial"/>
          <w:sz w:val="24"/>
          <w:szCs w:val="24"/>
        </w:rPr>
        <w:t xml:space="preserve"> тыс. рублей.</w:t>
      </w:r>
      <w:r w:rsidR="001E220B" w:rsidRPr="00D61707">
        <w:rPr>
          <w:rFonts w:ascii="Arial" w:hAnsi="Arial" w:cs="Arial"/>
          <w:sz w:val="24"/>
          <w:szCs w:val="24"/>
        </w:rPr>
        <w:t xml:space="preserve"> </w:t>
      </w:r>
    </w:p>
    <w:p w:rsidR="00C15FF5" w:rsidRPr="00D61707" w:rsidRDefault="00C15FF5" w:rsidP="001E220B">
      <w:pPr>
        <w:spacing w:after="0"/>
        <w:rPr>
          <w:rFonts w:ascii="Arial" w:hAnsi="Arial" w:cs="Arial"/>
          <w:b/>
          <w:bCs/>
          <w:sz w:val="24"/>
          <w:szCs w:val="24"/>
        </w:rPr>
      </w:pPr>
      <w:r w:rsidRPr="00D61707">
        <w:rPr>
          <w:rFonts w:ascii="Arial" w:hAnsi="Arial" w:cs="Arial"/>
          <w:sz w:val="24"/>
          <w:szCs w:val="24"/>
        </w:rPr>
        <w:t>Более подробное распределение денежных средств по источникам финансирования и по мероприятиям представлено в подпрограммах муниципальной программы.</w:t>
      </w:r>
    </w:p>
    <w:p w:rsidR="00C15FF5" w:rsidRPr="00D61707" w:rsidRDefault="00C15FF5" w:rsidP="005465AD">
      <w:pPr>
        <w:spacing w:after="0"/>
        <w:rPr>
          <w:rFonts w:ascii="Arial" w:hAnsi="Arial" w:cs="Arial"/>
          <w:b/>
          <w:bCs/>
          <w:sz w:val="24"/>
          <w:szCs w:val="24"/>
        </w:rPr>
      </w:pPr>
    </w:p>
    <w:p w:rsidR="00C15FF5" w:rsidRPr="00D61707" w:rsidRDefault="00C15FF5" w:rsidP="005465AD">
      <w:pPr>
        <w:spacing w:after="0"/>
        <w:rPr>
          <w:rFonts w:ascii="Arial" w:hAnsi="Arial" w:cs="Arial"/>
          <w:b/>
          <w:bCs/>
          <w:sz w:val="24"/>
          <w:szCs w:val="24"/>
        </w:rPr>
      </w:pPr>
      <w:r w:rsidRPr="00D61707">
        <w:rPr>
          <w:rFonts w:ascii="Arial" w:hAnsi="Arial" w:cs="Arial"/>
          <w:b/>
          <w:bCs/>
          <w:sz w:val="24"/>
          <w:szCs w:val="24"/>
        </w:rPr>
        <w:t>2.8 Анализ рисков реализации муниципальной программы</w:t>
      </w:r>
    </w:p>
    <w:p w:rsidR="00C15FF5" w:rsidRPr="00D61707" w:rsidRDefault="00C15FF5" w:rsidP="001E2110">
      <w:pPr>
        <w:widowControl w:val="0"/>
        <w:autoSpaceDE w:val="0"/>
        <w:autoSpaceDN w:val="0"/>
        <w:adjustRightInd w:val="0"/>
        <w:spacing w:line="240" w:lineRule="auto"/>
        <w:ind w:firstLine="708"/>
        <w:jc w:val="both"/>
        <w:rPr>
          <w:rFonts w:ascii="Arial" w:hAnsi="Arial" w:cs="Arial"/>
          <w:sz w:val="24"/>
          <w:szCs w:val="24"/>
        </w:rPr>
      </w:pPr>
      <w:r w:rsidRPr="00D61707">
        <w:rPr>
          <w:rFonts w:ascii="Arial" w:hAnsi="Arial" w:cs="Arial"/>
          <w:sz w:val="24"/>
          <w:szCs w:val="24"/>
        </w:rPr>
        <w:t>Внешними факторами, негативно влияющими на реализацию Программы, могут являться:</w:t>
      </w:r>
    </w:p>
    <w:p w:rsidR="00C15FF5" w:rsidRPr="00D61707" w:rsidRDefault="00C15FF5" w:rsidP="001E2110">
      <w:pPr>
        <w:widowControl w:val="0"/>
        <w:autoSpaceDE w:val="0"/>
        <w:autoSpaceDN w:val="0"/>
        <w:adjustRightInd w:val="0"/>
        <w:spacing w:line="240" w:lineRule="auto"/>
        <w:ind w:firstLine="708"/>
        <w:jc w:val="both"/>
        <w:rPr>
          <w:rFonts w:ascii="Arial" w:hAnsi="Arial" w:cs="Arial"/>
          <w:sz w:val="24"/>
          <w:szCs w:val="24"/>
        </w:rPr>
      </w:pPr>
      <w:r w:rsidRPr="00D61707">
        <w:rPr>
          <w:rFonts w:ascii="Arial" w:hAnsi="Arial" w:cs="Arial"/>
          <w:sz w:val="24"/>
          <w:szCs w:val="24"/>
        </w:rPr>
        <w:t>- недостаточное финансирование Подпрограмм из средств федерального, областного и местного бюджетов;</w:t>
      </w:r>
    </w:p>
    <w:p w:rsidR="00C15FF5" w:rsidRPr="00D61707" w:rsidRDefault="00C15FF5" w:rsidP="001E2110">
      <w:pPr>
        <w:widowControl w:val="0"/>
        <w:autoSpaceDE w:val="0"/>
        <w:autoSpaceDN w:val="0"/>
        <w:adjustRightInd w:val="0"/>
        <w:spacing w:line="240" w:lineRule="auto"/>
        <w:ind w:firstLine="708"/>
        <w:jc w:val="both"/>
        <w:rPr>
          <w:rFonts w:ascii="Arial" w:hAnsi="Arial" w:cs="Arial"/>
          <w:sz w:val="24"/>
          <w:szCs w:val="24"/>
        </w:rPr>
      </w:pPr>
      <w:r w:rsidRPr="00D61707">
        <w:rPr>
          <w:rFonts w:ascii="Arial" w:hAnsi="Arial" w:cs="Arial"/>
          <w:sz w:val="24"/>
          <w:szCs w:val="24"/>
        </w:rPr>
        <w:t>- нестабильная ситуация на рынке жилья, рост безработицы и сокращение доходов населения и, как следствие, снижение спроса на жилье.</w:t>
      </w:r>
    </w:p>
    <w:p w:rsidR="00AC4B52" w:rsidRPr="00D61707" w:rsidRDefault="00C15FF5" w:rsidP="00133EED">
      <w:pPr>
        <w:widowControl w:val="0"/>
        <w:autoSpaceDE w:val="0"/>
        <w:autoSpaceDN w:val="0"/>
        <w:adjustRightInd w:val="0"/>
        <w:spacing w:line="240" w:lineRule="auto"/>
        <w:ind w:firstLine="708"/>
        <w:jc w:val="both"/>
        <w:rPr>
          <w:rFonts w:ascii="Arial" w:hAnsi="Arial" w:cs="Arial"/>
          <w:sz w:val="24"/>
          <w:szCs w:val="24"/>
        </w:rPr>
      </w:pPr>
      <w:r w:rsidRPr="00D61707">
        <w:rPr>
          <w:rFonts w:ascii="Arial" w:hAnsi="Arial" w:cs="Arial"/>
          <w:sz w:val="24"/>
          <w:szCs w:val="24"/>
        </w:rPr>
        <w:t>В целях минимизации негативного влияния данного фактора следует рассмотреть возможность привлечения средств областного и местного бюджетов, а также разработку иных программных механизмов, направленных на улучшение жилищных условий граждан.</w:t>
      </w:r>
    </w:p>
    <w:p w:rsidR="00C12105" w:rsidRPr="00D61707" w:rsidRDefault="00C12105" w:rsidP="00D35B6F">
      <w:pPr>
        <w:widowControl w:val="0"/>
        <w:autoSpaceDE w:val="0"/>
        <w:autoSpaceDN w:val="0"/>
        <w:adjustRightInd w:val="0"/>
        <w:spacing w:line="240" w:lineRule="auto"/>
        <w:jc w:val="center"/>
        <w:rPr>
          <w:rFonts w:ascii="Arial" w:hAnsi="Arial" w:cs="Arial"/>
          <w:b/>
          <w:bCs/>
          <w:sz w:val="24"/>
          <w:szCs w:val="24"/>
        </w:rPr>
      </w:pPr>
    </w:p>
    <w:p w:rsidR="00C15FF5" w:rsidRPr="00D61707" w:rsidRDefault="00C15FF5" w:rsidP="00D35B6F">
      <w:pPr>
        <w:widowControl w:val="0"/>
        <w:autoSpaceDE w:val="0"/>
        <w:autoSpaceDN w:val="0"/>
        <w:adjustRightInd w:val="0"/>
        <w:spacing w:line="240" w:lineRule="auto"/>
        <w:jc w:val="center"/>
        <w:rPr>
          <w:rFonts w:ascii="Arial" w:hAnsi="Arial" w:cs="Arial"/>
          <w:b/>
          <w:bCs/>
          <w:sz w:val="24"/>
          <w:szCs w:val="24"/>
        </w:rPr>
      </w:pPr>
      <w:r w:rsidRPr="00D61707">
        <w:rPr>
          <w:rFonts w:ascii="Arial" w:hAnsi="Arial" w:cs="Arial"/>
          <w:b/>
          <w:bCs/>
          <w:sz w:val="24"/>
          <w:szCs w:val="24"/>
        </w:rPr>
        <w:t>Подпрограмма 1</w:t>
      </w:r>
    </w:p>
    <w:p w:rsidR="00C15FF5" w:rsidRPr="00D61707" w:rsidRDefault="00C15FF5" w:rsidP="004A144D">
      <w:pPr>
        <w:widowControl w:val="0"/>
        <w:autoSpaceDE w:val="0"/>
        <w:autoSpaceDN w:val="0"/>
        <w:adjustRightInd w:val="0"/>
        <w:spacing w:line="240" w:lineRule="auto"/>
        <w:jc w:val="center"/>
        <w:rPr>
          <w:rFonts w:ascii="Arial" w:hAnsi="Arial" w:cs="Arial"/>
          <w:b/>
          <w:bCs/>
          <w:sz w:val="24"/>
          <w:szCs w:val="24"/>
        </w:rPr>
      </w:pPr>
      <w:r w:rsidRPr="00D61707">
        <w:rPr>
          <w:rFonts w:ascii="Arial" w:hAnsi="Arial" w:cs="Arial"/>
          <w:b/>
          <w:bCs/>
          <w:sz w:val="24"/>
          <w:szCs w:val="24"/>
        </w:rPr>
        <w:t>«Выполнение обязательств по обеспечению жильем отдельных категорий граждан»</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2529"/>
        <w:gridCol w:w="6213"/>
      </w:tblGrid>
      <w:tr w:rsidR="00C15FF5" w:rsidRPr="00D61707">
        <w:trPr>
          <w:tblCellSpacing w:w="5" w:type="nil"/>
          <w:jc w:val="center"/>
        </w:trPr>
        <w:tc>
          <w:tcPr>
            <w:tcW w:w="2529" w:type="dxa"/>
            <w:tcBorders>
              <w:top w:val="single" w:sz="8" w:space="0" w:color="auto"/>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Муниципальный заказчик-координатор подпрограммы                           </w:t>
            </w:r>
          </w:p>
        </w:tc>
        <w:tc>
          <w:tcPr>
            <w:tcW w:w="6213" w:type="dxa"/>
            <w:tcBorders>
              <w:top w:val="single" w:sz="8" w:space="0" w:color="auto"/>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rPr>
                <w:rFonts w:ascii="Arial" w:hAnsi="Arial" w:cs="Arial"/>
                <w:sz w:val="24"/>
                <w:szCs w:val="24"/>
              </w:rPr>
            </w:pPr>
            <w:r w:rsidRPr="00D61707">
              <w:rPr>
                <w:rFonts w:ascii="Arial" w:hAnsi="Arial" w:cs="Arial"/>
                <w:sz w:val="24"/>
                <w:szCs w:val="24"/>
              </w:rPr>
              <w:t>Отдел архитектуры, капитального строительства и ЖКХ Администрации Ковернинского муниципального района Нижегородской области</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Соисполнители подпрограммы                                                  </w:t>
            </w:r>
          </w:p>
        </w:tc>
        <w:tc>
          <w:tcPr>
            <w:tcW w:w="6213" w:type="dxa"/>
            <w:tcBorders>
              <w:left w:val="single" w:sz="8" w:space="0" w:color="auto"/>
              <w:bottom w:val="single" w:sz="8" w:space="0" w:color="auto"/>
              <w:right w:val="single" w:sz="8" w:space="0" w:color="auto"/>
            </w:tcBorders>
          </w:tcPr>
          <w:p w:rsidR="00C15FF5" w:rsidRPr="00D61707" w:rsidRDefault="00C15FF5" w:rsidP="0001594F">
            <w:pPr>
              <w:spacing w:after="0"/>
              <w:jc w:val="both"/>
              <w:rPr>
                <w:rFonts w:ascii="Arial" w:hAnsi="Arial" w:cs="Arial"/>
                <w:sz w:val="24"/>
                <w:szCs w:val="24"/>
              </w:rPr>
            </w:pPr>
            <w:r w:rsidRPr="00D61707">
              <w:rPr>
                <w:rFonts w:ascii="Arial" w:hAnsi="Arial" w:cs="Arial"/>
                <w:sz w:val="24"/>
                <w:szCs w:val="24"/>
              </w:rPr>
              <w:t>Сектор жилищной политики, жилищно-коммунального хозяйства и благоустройства.</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Цели подпрограммы                                                           </w:t>
            </w:r>
          </w:p>
        </w:tc>
        <w:tc>
          <w:tcPr>
            <w:tcW w:w="6213" w:type="dxa"/>
            <w:tcBorders>
              <w:left w:val="single" w:sz="8" w:space="0" w:color="auto"/>
              <w:bottom w:val="single" w:sz="8" w:space="0" w:color="auto"/>
              <w:right w:val="single" w:sz="8" w:space="0" w:color="auto"/>
            </w:tcBorders>
          </w:tcPr>
          <w:p w:rsidR="00C15FF5" w:rsidRPr="00D61707" w:rsidRDefault="00C15FF5" w:rsidP="00CE07EE">
            <w:pPr>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Создание благоприятных условий для проживания отдельных категорий граждан, установленных законодательством Нижегородской области</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Задачи подпрограммы                                                         </w:t>
            </w:r>
          </w:p>
        </w:tc>
        <w:tc>
          <w:tcPr>
            <w:tcW w:w="6213" w:type="dxa"/>
            <w:tcBorders>
              <w:left w:val="single" w:sz="8" w:space="0" w:color="auto"/>
              <w:bottom w:val="single" w:sz="8" w:space="0" w:color="auto"/>
              <w:right w:val="single" w:sz="8" w:space="0" w:color="auto"/>
            </w:tcBorders>
          </w:tcPr>
          <w:p w:rsidR="00C15FF5" w:rsidRPr="00D61707" w:rsidRDefault="00C15FF5" w:rsidP="00CE07EE">
            <w:pPr>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(далее - дети-сироты и дети, оставшиеся без попечения родителей).</w:t>
            </w:r>
          </w:p>
          <w:p w:rsidR="001371DE" w:rsidRPr="00D61707" w:rsidRDefault="00C15FF5" w:rsidP="0001594F">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2. </w:t>
            </w:r>
            <w:r w:rsidR="001371DE" w:rsidRPr="00D61707">
              <w:rPr>
                <w:rFonts w:ascii="Arial" w:hAnsi="Arial" w:cs="Arial"/>
                <w:sz w:val="24"/>
                <w:szCs w:val="24"/>
              </w:rPr>
              <w:t>Ремонт жилья детям-сиротам.</w:t>
            </w:r>
          </w:p>
          <w:p w:rsidR="00C15FF5" w:rsidRPr="00D61707" w:rsidRDefault="00C15FF5" w:rsidP="0001594F">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3. Предоставление жилых помещений лицам, утратившим жилье в результате пожара.</w:t>
            </w:r>
          </w:p>
          <w:p w:rsidR="001371DE" w:rsidRPr="00D61707" w:rsidRDefault="001371DE" w:rsidP="0001594F">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4. Предоставление жилья ветеранам.</w:t>
            </w:r>
          </w:p>
          <w:p w:rsidR="001371DE" w:rsidRPr="00D61707" w:rsidRDefault="001371DE" w:rsidP="0001594F">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5. Предоставление социальной поддержки работникам учреждений в сферах здравоохранения, образования, культуры и спорта на расходы, связанные со строительством (приобретением)  </w:t>
            </w:r>
            <w:r w:rsidRPr="00D61707">
              <w:rPr>
                <w:rFonts w:ascii="Arial" w:hAnsi="Arial" w:cs="Arial"/>
                <w:sz w:val="24"/>
                <w:szCs w:val="24"/>
              </w:rPr>
              <w:lastRenderedPageBreak/>
              <w:t>индивидуального жилого помещения.</w:t>
            </w:r>
          </w:p>
          <w:p w:rsidR="001371DE" w:rsidRPr="00D61707" w:rsidRDefault="001371DE" w:rsidP="0001594F">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6. Выплаты гражданам на компенсацию части процентной ставки по кредитам, выданным на приобретение или строительство жилья.</w:t>
            </w:r>
          </w:p>
          <w:p w:rsidR="001371DE" w:rsidRPr="00D61707" w:rsidRDefault="001371DE" w:rsidP="0001594F">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7. </w:t>
            </w:r>
            <w:r w:rsidR="008D3730" w:rsidRPr="00D61707">
              <w:rPr>
                <w:rFonts w:ascii="Arial" w:hAnsi="Arial" w:cs="Arial"/>
                <w:sz w:val="24"/>
                <w:szCs w:val="24"/>
              </w:rPr>
              <w:t>Социальные выплаты населению на газификацию жилья.</w:t>
            </w:r>
          </w:p>
          <w:p w:rsidR="00B9259F" w:rsidRPr="00D61707" w:rsidRDefault="00B9259F" w:rsidP="0001594F">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8. 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rPr>
                <w:rFonts w:ascii="Arial" w:hAnsi="Arial" w:cs="Arial"/>
                <w:sz w:val="24"/>
                <w:szCs w:val="24"/>
              </w:rPr>
            </w:pPr>
            <w:r w:rsidRPr="00D61707">
              <w:rPr>
                <w:rFonts w:ascii="Arial" w:hAnsi="Arial" w:cs="Arial"/>
                <w:sz w:val="24"/>
                <w:szCs w:val="24"/>
              </w:rPr>
              <w:lastRenderedPageBreak/>
              <w:t xml:space="preserve">Этапы и сроки реализации подпрограммы                                       </w:t>
            </w:r>
          </w:p>
        </w:tc>
        <w:tc>
          <w:tcPr>
            <w:tcW w:w="6213" w:type="dxa"/>
            <w:tcBorders>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jc w:val="both"/>
              <w:rPr>
                <w:rFonts w:ascii="Arial" w:hAnsi="Arial" w:cs="Arial"/>
                <w:sz w:val="24"/>
                <w:szCs w:val="24"/>
              </w:rPr>
            </w:pPr>
            <w:r w:rsidRPr="00D61707">
              <w:rPr>
                <w:rFonts w:ascii="Arial" w:hAnsi="Arial" w:cs="Arial"/>
                <w:sz w:val="24"/>
                <w:szCs w:val="24"/>
              </w:rPr>
              <w:t>Подп</w:t>
            </w:r>
            <w:r w:rsidR="003D6122" w:rsidRPr="00D61707">
              <w:rPr>
                <w:rFonts w:ascii="Arial" w:hAnsi="Arial" w:cs="Arial"/>
                <w:sz w:val="24"/>
                <w:szCs w:val="24"/>
              </w:rPr>
              <w:t>рограмма рассчитана на 2015-2018</w:t>
            </w:r>
            <w:r w:rsidRPr="00D61707">
              <w:rPr>
                <w:rFonts w:ascii="Arial" w:hAnsi="Arial" w:cs="Arial"/>
                <w:sz w:val="24"/>
                <w:szCs w:val="24"/>
              </w:rPr>
              <w:t xml:space="preserve"> годы и реализуется в 1 этап.</w:t>
            </w:r>
          </w:p>
        </w:tc>
      </w:tr>
      <w:tr w:rsidR="00C15FF5" w:rsidRPr="00D61707">
        <w:trPr>
          <w:trHeight w:val="320"/>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Объемы  бюджетных  ассигнований  подпрограммы  за  счет  средств  бюджета района </w:t>
            </w:r>
          </w:p>
        </w:tc>
        <w:tc>
          <w:tcPr>
            <w:tcW w:w="6213" w:type="dxa"/>
            <w:tcBorders>
              <w:left w:val="single" w:sz="8" w:space="0" w:color="auto"/>
              <w:bottom w:val="single" w:sz="8" w:space="0" w:color="auto"/>
              <w:right w:val="single" w:sz="8" w:space="0" w:color="auto"/>
            </w:tcBorders>
          </w:tcPr>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по подпрограмме составляет – </w:t>
            </w:r>
            <w:r w:rsidR="005D4D41" w:rsidRPr="00D61707">
              <w:rPr>
                <w:rFonts w:ascii="Arial" w:hAnsi="Arial" w:cs="Arial"/>
                <w:b/>
                <w:sz w:val="24"/>
                <w:szCs w:val="24"/>
              </w:rPr>
              <w:t>48944,4</w:t>
            </w:r>
            <w:r w:rsidRPr="00D61707">
              <w:rPr>
                <w:rFonts w:ascii="Arial" w:hAnsi="Arial" w:cs="Arial"/>
                <w:sz w:val="24"/>
                <w:szCs w:val="24"/>
              </w:rPr>
              <w:t>тыс. рублей, в том числе по годам реализации подпрограммы:</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2015 год</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16458,6 </w:t>
            </w:r>
            <w:r w:rsidRPr="00D61707">
              <w:rPr>
                <w:rFonts w:ascii="Arial" w:hAnsi="Arial" w:cs="Arial"/>
                <w:sz w:val="24"/>
                <w:szCs w:val="24"/>
              </w:rPr>
              <w:t>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3954,3 </w:t>
            </w:r>
            <w:r w:rsidRPr="00D61707">
              <w:rPr>
                <w:rFonts w:ascii="Arial" w:hAnsi="Arial" w:cs="Arial"/>
                <w:sz w:val="24"/>
                <w:szCs w:val="24"/>
              </w:rPr>
              <w:t>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местный бюджет -</w:t>
            </w:r>
            <w:r w:rsidRPr="00D61707">
              <w:rPr>
                <w:rFonts w:ascii="Arial" w:hAnsi="Arial" w:cs="Arial"/>
                <w:b/>
                <w:bCs/>
                <w:sz w:val="24"/>
                <w:szCs w:val="24"/>
              </w:rPr>
              <w:t>1641,3</w:t>
            </w:r>
            <w:r w:rsidRPr="00D61707">
              <w:rPr>
                <w:rFonts w:ascii="Arial" w:hAnsi="Arial" w:cs="Arial"/>
                <w:sz w:val="24"/>
                <w:szCs w:val="24"/>
              </w:rPr>
              <w:t xml:space="preserve"> 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2016 год</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федеральный бюджет – </w:t>
            </w:r>
            <w:r w:rsidR="005D4D41" w:rsidRPr="00D61707">
              <w:rPr>
                <w:rFonts w:ascii="Arial" w:hAnsi="Arial" w:cs="Arial"/>
                <w:b/>
                <w:bCs/>
                <w:sz w:val="24"/>
                <w:szCs w:val="24"/>
              </w:rPr>
              <w:t>9539,0</w:t>
            </w:r>
            <w:r w:rsidRPr="00D61707">
              <w:rPr>
                <w:rFonts w:ascii="Arial" w:hAnsi="Arial" w:cs="Arial"/>
                <w:sz w:val="24"/>
                <w:szCs w:val="24"/>
              </w:rPr>
              <w:t xml:space="preserve"> 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областной бюджет – </w:t>
            </w:r>
            <w:r w:rsidR="005D4D41" w:rsidRPr="00D61707">
              <w:rPr>
                <w:rFonts w:ascii="Arial" w:hAnsi="Arial" w:cs="Arial"/>
                <w:b/>
                <w:bCs/>
                <w:sz w:val="24"/>
                <w:szCs w:val="24"/>
              </w:rPr>
              <w:t>701,4</w:t>
            </w:r>
            <w:r w:rsidRPr="00D61707">
              <w:rPr>
                <w:rFonts w:ascii="Arial" w:hAnsi="Arial" w:cs="Arial"/>
                <w:sz w:val="24"/>
                <w:szCs w:val="24"/>
              </w:rPr>
              <w:t xml:space="preserve"> 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005D4D41" w:rsidRPr="00D61707">
              <w:rPr>
                <w:rFonts w:ascii="Arial" w:hAnsi="Arial" w:cs="Arial"/>
                <w:b/>
                <w:bCs/>
                <w:sz w:val="24"/>
                <w:szCs w:val="24"/>
              </w:rPr>
              <w:t>1135,7</w:t>
            </w:r>
            <w:r w:rsidRPr="00D61707">
              <w:rPr>
                <w:rFonts w:ascii="Arial" w:hAnsi="Arial" w:cs="Arial"/>
                <w:sz w:val="24"/>
                <w:szCs w:val="24"/>
              </w:rPr>
              <w:t xml:space="preserve"> 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2017 год</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w:t>
            </w:r>
            <w:r w:rsidR="005D4D41" w:rsidRPr="00D61707">
              <w:rPr>
                <w:rFonts w:ascii="Arial" w:hAnsi="Arial" w:cs="Arial"/>
                <w:b/>
                <w:bCs/>
                <w:sz w:val="24"/>
                <w:szCs w:val="24"/>
              </w:rPr>
              <w:t>2722,3</w:t>
            </w:r>
            <w:r w:rsidRPr="00D61707">
              <w:rPr>
                <w:rFonts w:ascii="Arial" w:hAnsi="Arial" w:cs="Arial"/>
                <w:b/>
                <w:bCs/>
                <w:sz w:val="24"/>
                <w:szCs w:val="24"/>
              </w:rPr>
              <w:t xml:space="preserve"> </w:t>
            </w:r>
            <w:r w:rsidRPr="00D61707">
              <w:rPr>
                <w:rFonts w:ascii="Arial" w:hAnsi="Arial" w:cs="Arial"/>
                <w:sz w:val="24"/>
                <w:szCs w:val="24"/>
              </w:rPr>
              <w:t>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005D4D41" w:rsidRPr="00D61707">
              <w:rPr>
                <w:rFonts w:ascii="Arial" w:hAnsi="Arial" w:cs="Arial"/>
                <w:b/>
                <w:bCs/>
                <w:sz w:val="24"/>
                <w:szCs w:val="24"/>
              </w:rPr>
              <w:t>2527,8</w:t>
            </w:r>
            <w:r w:rsidRPr="00D61707">
              <w:rPr>
                <w:rFonts w:ascii="Arial" w:hAnsi="Arial" w:cs="Arial"/>
                <w:b/>
                <w:bCs/>
                <w:sz w:val="24"/>
                <w:szCs w:val="24"/>
              </w:rPr>
              <w:t xml:space="preserve"> </w:t>
            </w:r>
            <w:r w:rsidRPr="00D61707">
              <w:rPr>
                <w:rFonts w:ascii="Arial" w:hAnsi="Arial" w:cs="Arial"/>
                <w:sz w:val="24"/>
                <w:szCs w:val="24"/>
              </w:rPr>
              <w:t>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005D4D41" w:rsidRPr="00D61707">
              <w:rPr>
                <w:rFonts w:ascii="Arial" w:hAnsi="Arial" w:cs="Arial"/>
                <w:b/>
                <w:bCs/>
                <w:sz w:val="24"/>
                <w:szCs w:val="24"/>
              </w:rPr>
              <w:t>2453,0</w:t>
            </w:r>
            <w:r w:rsidRPr="00D61707">
              <w:rPr>
                <w:rFonts w:ascii="Arial" w:hAnsi="Arial" w:cs="Arial"/>
                <w:sz w:val="24"/>
                <w:szCs w:val="24"/>
              </w:rPr>
              <w:t xml:space="preserve"> 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2018 год</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3950,0 </w:t>
            </w:r>
            <w:r w:rsidRPr="00D61707">
              <w:rPr>
                <w:rFonts w:ascii="Arial" w:hAnsi="Arial" w:cs="Arial"/>
                <w:sz w:val="24"/>
                <w:szCs w:val="24"/>
              </w:rPr>
              <w:t>тыс. рублей;</w:t>
            </w:r>
          </w:p>
          <w:p w:rsidR="00D840E6" w:rsidRPr="00D61707" w:rsidRDefault="00D840E6" w:rsidP="00D840E6">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1200,0 </w:t>
            </w:r>
            <w:r w:rsidRPr="00D61707">
              <w:rPr>
                <w:rFonts w:ascii="Arial" w:hAnsi="Arial" w:cs="Arial"/>
                <w:sz w:val="24"/>
                <w:szCs w:val="24"/>
              </w:rPr>
              <w:t>тыс. рублей;</w:t>
            </w:r>
          </w:p>
          <w:p w:rsidR="00C15FF5" w:rsidRPr="00D61707" w:rsidRDefault="00D840E6" w:rsidP="00B62AE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2661,0</w:t>
            </w:r>
            <w:r w:rsidRPr="00D61707">
              <w:rPr>
                <w:rFonts w:ascii="Arial" w:hAnsi="Arial" w:cs="Arial"/>
                <w:sz w:val="24"/>
                <w:szCs w:val="24"/>
              </w:rPr>
              <w:t xml:space="preserve"> тыс. рублей</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Индикаторы достижения цели и показатели непосредственных результатов     </w:t>
            </w:r>
          </w:p>
        </w:tc>
        <w:tc>
          <w:tcPr>
            <w:tcW w:w="6213" w:type="dxa"/>
            <w:tcBorders>
              <w:left w:val="single" w:sz="8" w:space="0" w:color="auto"/>
              <w:bottom w:val="single" w:sz="8" w:space="0" w:color="auto"/>
              <w:right w:val="single" w:sz="8" w:space="0" w:color="auto"/>
            </w:tcBorders>
          </w:tcPr>
          <w:p w:rsidR="00C15FF5" w:rsidRPr="00D61707" w:rsidRDefault="00C15FF5" w:rsidP="0001594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1.</w:t>
            </w:r>
            <w:r w:rsidR="00783406" w:rsidRPr="00D61707">
              <w:rPr>
                <w:rFonts w:ascii="Arial" w:hAnsi="Arial" w:cs="Arial"/>
                <w:sz w:val="24"/>
                <w:szCs w:val="24"/>
              </w:rPr>
              <w:t xml:space="preserve"> Обеспечение жилыми помещениями детей-сирот - 9 чел.</w:t>
            </w:r>
          </w:p>
          <w:p w:rsidR="00C15FF5" w:rsidRPr="00D61707" w:rsidRDefault="00C15FF5" w:rsidP="0001594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2.Обеспечение жилыми помещениями лиц, утративш</w:t>
            </w:r>
            <w:r w:rsidR="009C0C7F" w:rsidRPr="00D61707">
              <w:rPr>
                <w:rFonts w:ascii="Arial" w:hAnsi="Arial" w:cs="Arial"/>
                <w:sz w:val="24"/>
                <w:szCs w:val="24"/>
              </w:rPr>
              <w:t>их жилье в результате пожара – 4</w:t>
            </w:r>
            <w:r w:rsidRPr="00D61707">
              <w:rPr>
                <w:rFonts w:ascii="Arial" w:hAnsi="Arial" w:cs="Arial"/>
                <w:sz w:val="24"/>
                <w:szCs w:val="24"/>
              </w:rPr>
              <w:t xml:space="preserve"> семьи.</w:t>
            </w:r>
          </w:p>
          <w:p w:rsidR="00C15FF5" w:rsidRPr="00D61707" w:rsidRDefault="00C15FF5" w:rsidP="0001594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3.</w:t>
            </w:r>
            <w:r w:rsidR="00783406" w:rsidRPr="00D61707">
              <w:rPr>
                <w:rFonts w:ascii="Arial" w:hAnsi="Arial" w:cs="Arial"/>
                <w:sz w:val="24"/>
                <w:szCs w:val="24"/>
              </w:rPr>
              <w:t xml:space="preserve"> Количество детей-сирот, которым произв</w:t>
            </w:r>
            <w:r w:rsidR="00A65FBE" w:rsidRPr="00D61707">
              <w:rPr>
                <w:rFonts w:ascii="Arial" w:hAnsi="Arial" w:cs="Arial"/>
                <w:sz w:val="24"/>
                <w:szCs w:val="24"/>
              </w:rPr>
              <w:t>еден ремонт жилого помещения – 2</w:t>
            </w:r>
            <w:r w:rsidR="00783406" w:rsidRPr="00D61707">
              <w:rPr>
                <w:rFonts w:ascii="Arial" w:hAnsi="Arial" w:cs="Arial"/>
                <w:sz w:val="24"/>
                <w:szCs w:val="24"/>
              </w:rPr>
              <w:t xml:space="preserve"> чел.</w:t>
            </w:r>
          </w:p>
          <w:p w:rsidR="00B9259F" w:rsidRPr="00D61707" w:rsidRDefault="00B9259F" w:rsidP="0001594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4.Предоставление жилых помещений ветеранам </w:t>
            </w:r>
            <w:r w:rsidR="00A81D05" w:rsidRPr="00D61707">
              <w:rPr>
                <w:rFonts w:ascii="Arial" w:hAnsi="Arial" w:cs="Arial"/>
                <w:sz w:val="24"/>
                <w:szCs w:val="24"/>
              </w:rPr>
              <w:t>–</w:t>
            </w:r>
            <w:r w:rsidRPr="00D61707">
              <w:rPr>
                <w:rFonts w:ascii="Arial" w:hAnsi="Arial" w:cs="Arial"/>
                <w:sz w:val="24"/>
                <w:szCs w:val="24"/>
              </w:rPr>
              <w:t xml:space="preserve"> </w:t>
            </w:r>
            <w:r w:rsidR="009C0C7F" w:rsidRPr="00D61707">
              <w:rPr>
                <w:rFonts w:ascii="Arial" w:hAnsi="Arial" w:cs="Arial"/>
                <w:sz w:val="24"/>
                <w:szCs w:val="24"/>
              </w:rPr>
              <w:t>28</w:t>
            </w:r>
            <w:r w:rsidR="00A81D05" w:rsidRPr="00D61707">
              <w:rPr>
                <w:rFonts w:ascii="Arial" w:hAnsi="Arial" w:cs="Arial"/>
                <w:sz w:val="24"/>
                <w:szCs w:val="24"/>
              </w:rPr>
              <w:t xml:space="preserve"> чел.</w:t>
            </w:r>
          </w:p>
          <w:p w:rsidR="00783406" w:rsidRPr="00D61707" w:rsidRDefault="00783406" w:rsidP="0001594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5.Предоставление социальной поддержки работникам учреждений в сферах здравоохранения, образования, культуры и спорта на расходы, связанные со строительством (приобретением)  индивидуального жилого помещения – 1 чел.</w:t>
            </w:r>
          </w:p>
          <w:p w:rsidR="00783406" w:rsidRPr="00D61707" w:rsidRDefault="00783406" w:rsidP="0001594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6. Выплаты гражданам на компенсацию части процентной ставки по кредитам, выданным на приобретение или строительство жилья – 102 чел.</w:t>
            </w:r>
          </w:p>
          <w:p w:rsidR="00783406" w:rsidRPr="00D61707" w:rsidRDefault="00783406" w:rsidP="0001594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lastRenderedPageBreak/>
              <w:t xml:space="preserve">7. Социальные выплаты населению на газификацию жилья – </w:t>
            </w:r>
            <w:r w:rsidR="006020EC" w:rsidRPr="00D61707">
              <w:rPr>
                <w:rFonts w:ascii="Arial" w:hAnsi="Arial" w:cs="Arial"/>
                <w:sz w:val="24"/>
                <w:szCs w:val="24"/>
              </w:rPr>
              <w:t>5</w:t>
            </w:r>
            <w:r w:rsidRPr="00D61707">
              <w:rPr>
                <w:rFonts w:ascii="Arial" w:hAnsi="Arial" w:cs="Arial"/>
                <w:sz w:val="24"/>
                <w:szCs w:val="24"/>
              </w:rPr>
              <w:t>6 чел.</w:t>
            </w:r>
          </w:p>
          <w:p w:rsidR="00783406" w:rsidRPr="00D61707" w:rsidRDefault="00783406" w:rsidP="0001594F">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8. Предоставление социальных выплат на возмещение части процентной ставки по кредитам, полученными гражданами на газификацию жилья в россий</w:t>
            </w:r>
            <w:r w:rsidR="009C0C7F" w:rsidRPr="00D61707">
              <w:rPr>
                <w:rFonts w:ascii="Arial" w:hAnsi="Arial" w:cs="Arial"/>
                <w:sz w:val="24"/>
                <w:szCs w:val="24"/>
              </w:rPr>
              <w:t>ских кредитных организациях – 6</w:t>
            </w:r>
            <w:r w:rsidRPr="00D61707">
              <w:rPr>
                <w:rFonts w:ascii="Arial" w:hAnsi="Arial" w:cs="Arial"/>
                <w:sz w:val="24"/>
                <w:szCs w:val="24"/>
              </w:rPr>
              <w:t xml:space="preserve"> чел.</w:t>
            </w:r>
          </w:p>
          <w:p w:rsidR="00783406" w:rsidRPr="00D61707" w:rsidRDefault="00783406" w:rsidP="0001594F">
            <w:pPr>
              <w:widowControl w:val="0"/>
              <w:autoSpaceDE w:val="0"/>
              <w:autoSpaceDN w:val="0"/>
              <w:adjustRightInd w:val="0"/>
              <w:spacing w:after="0"/>
              <w:jc w:val="both"/>
              <w:rPr>
                <w:rFonts w:ascii="Arial" w:hAnsi="Arial" w:cs="Arial"/>
                <w:sz w:val="24"/>
                <w:szCs w:val="24"/>
              </w:rPr>
            </w:pPr>
          </w:p>
        </w:tc>
      </w:tr>
    </w:tbl>
    <w:p w:rsidR="00C15FF5" w:rsidRPr="00D61707" w:rsidRDefault="00C15FF5" w:rsidP="00133EED">
      <w:pPr>
        <w:widowControl w:val="0"/>
        <w:autoSpaceDE w:val="0"/>
        <w:autoSpaceDN w:val="0"/>
        <w:adjustRightInd w:val="0"/>
        <w:spacing w:line="240" w:lineRule="auto"/>
        <w:rPr>
          <w:rFonts w:ascii="Arial" w:hAnsi="Arial" w:cs="Arial"/>
          <w:b/>
          <w:bCs/>
          <w:sz w:val="24"/>
          <w:szCs w:val="24"/>
        </w:rPr>
      </w:pPr>
    </w:p>
    <w:p w:rsidR="00C15FF5" w:rsidRPr="00D61707" w:rsidRDefault="00C15FF5" w:rsidP="00D42E1C">
      <w:pPr>
        <w:spacing w:after="0"/>
        <w:jc w:val="center"/>
        <w:rPr>
          <w:rFonts w:ascii="Arial" w:hAnsi="Arial" w:cs="Arial"/>
          <w:b/>
          <w:bCs/>
          <w:sz w:val="24"/>
          <w:szCs w:val="24"/>
        </w:rPr>
      </w:pPr>
      <w:r w:rsidRPr="00D61707">
        <w:rPr>
          <w:rFonts w:ascii="Arial" w:hAnsi="Arial" w:cs="Arial"/>
          <w:b/>
          <w:bCs/>
          <w:sz w:val="24"/>
          <w:szCs w:val="24"/>
        </w:rPr>
        <w:t>2.Текстовая часть муниципальной программы.</w:t>
      </w:r>
    </w:p>
    <w:p w:rsidR="00C15FF5" w:rsidRPr="00D61707" w:rsidRDefault="00C15FF5" w:rsidP="009D49CD">
      <w:pPr>
        <w:spacing w:after="0"/>
        <w:rPr>
          <w:rFonts w:ascii="Arial" w:hAnsi="Arial" w:cs="Arial"/>
          <w:b/>
          <w:bCs/>
          <w:sz w:val="24"/>
          <w:szCs w:val="24"/>
        </w:rPr>
      </w:pPr>
      <w:r w:rsidRPr="00D61707">
        <w:rPr>
          <w:rFonts w:ascii="Arial" w:hAnsi="Arial" w:cs="Arial"/>
          <w:b/>
          <w:bCs/>
          <w:sz w:val="24"/>
          <w:szCs w:val="24"/>
        </w:rPr>
        <w:t>2.1. Характеристика текущего состояния</w:t>
      </w:r>
    </w:p>
    <w:p w:rsidR="00C15FF5" w:rsidRPr="00D61707" w:rsidRDefault="00C15FF5" w:rsidP="001E2110">
      <w:pPr>
        <w:spacing w:after="0" w:line="240" w:lineRule="auto"/>
        <w:ind w:firstLine="708"/>
        <w:jc w:val="both"/>
        <w:rPr>
          <w:rFonts w:ascii="Arial" w:hAnsi="Arial" w:cs="Arial"/>
          <w:sz w:val="24"/>
          <w:szCs w:val="24"/>
        </w:rPr>
      </w:pPr>
      <w:r w:rsidRPr="00D61707">
        <w:rPr>
          <w:rFonts w:ascii="Arial" w:hAnsi="Arial" w:cs="Arial"/>
          <w:sz w:val="24"/>
          <w:szCs w:val="24"/>
        </w:rPr>
        <w:t xml:space="preserve">Проблема обеспечения жильем категорий граждан Ковернинского муниципального района, перед которыми государство имеет обязательства по обеспечению жильем в соответствии с законодательством Российской Федерации, остается острой социальной проблемой. </w:t>
      </w:r>
    </w:p>
    <w:p w:rsidR="00C15FF5" w:rsidRPr="00D61707" w:rsidRDefault="00C15FF5" w:rsidP="001E2110">
      <w:pPr>
        <w:spacing w:after="0" w:line="240" w:lineRule="auto"/>
        <w:ind w:firstLine="708"/>
        <w:jc w:val="both"/>
        <w:rPr>
          <w:rFonts w:ascii="Arial" w:hAnsi="Arial" w:cs="Arial"/>
          <w:sz w:val="24"/>
          <w:szCs w:val="24"/>
        </w:rPr>
      </w:pPr>
      <w:r w:rsidRPr="00D61707">
        <w:rPr>
          <w:rFonts w:ascii="Arial" w:hAnsi="Arial" w:cs="Arial"/>
          <w:sz w:val="24"/>
          <w:szCs w:val="24"/>
        </w:rPr>
        <w:t>Государственные обязательства по обеспечению жильем граждан отдельных категорий выполняются с использованием различных механизмов. Одним из наиболее эффективных способов обеспечения жильем указанных категорий граждан является механизм предоставления за счет средств федерального бюджета социальных выплат таким гражданам для приобретения жилья посредством предоставления государственных жилищных сертификатов.</w:t>
      </w:r>
    </w:p>
    <w:p w:rsidR="00C15FF5" w:rsidRPr="00D61707" w:rsidRDefault="00C15FF5" w:rsidP="009D49CD">
      <w:pPr>
        <w:spacing w:after="0"/>
        <w:rPr>
          <w:rFonts w:ascii="Arial" w:hAnsi="Arial" w:cs="Arial"/>
          <w:b/>
          <w:bCs/>
          <w:sz w:val="24"/>
          <w:szCs w:val="24"/>
        </w:rPr>
      </w:pPr>
    </w:p>
    <w:p w:rsidR="00C15FF5" w:rsidRPr="00D61707" w:rsidRDefault="00C15FF5" w:rsidP="009D49CD">
      <w:pPr>
        <w:spacing w:after="0"/>
        <w:rPr>
          <w:rFonts w:ascii="Arial" w:hAnsi="Arial" w:cs="Arial"/>
          <w:b/>
          <w:bCs/>
          <w:sz w:val="24"/>
          <w:szCs w:val="24"/>
        </w:rPr>
      </w:pPr>
      <w:r w:rsidRPr="00D61707">
        <w:rPr>
          <w:rFonts w:ascii="Arial" w:hAnsi="Arial" w:cs="Arial"/>
          <w:b/>
          <w:bCs/>
          <w:sz w:val="24"/>
          <w:szCs w:val="24"/>
        </w:rPr>
        <w:t>2.2. Цели и задачи муниципальной программы</w:t>
      </w:r>
    </w:p>
    <w:p w:rsidR="00C15FF5" w:rsidRPr="00D61707" w:rsidRDefault="00C15FF5" w:rsidP="001E2110">
      <w:pPr>
        <w:spacing w:after="0" w:line="240" w:lineRule="auto"/>
        <w:ind w:firstLine="720"/>
        <w:jc w:val="both"/>
        <w:rPr>
          <w:rFonts w:ascii="Arial" w:hAnsi="Arial" w:cs="Arial"/>
          <w:sz w:val="24"/>
          <w:szCs w:val="24"/>
        </w:rPr>
      </w:pPr>
      <w:r w:rsidRPr="00D61707">
        <w:rPr>
          <w:rFonts w:ascii="Arial" w:hAnsi="Arial" w:cs="Arial"/>
          <w:sz w:val="24"/>
          <w:szCs w:val="24"/>
        </w:rPr>
        <w:t>Целью подпрограммы является создание благоприятных условий для проживания отдельных категорий граждан, установленных законодательством Нижегородской области.</w:t>
      </w:r>
    </w:p>
    <w:p w:rsidR="00C15FF5" w:rsidRPr="00D61707" w:rsidRDefault="00C15FF5" w:rsidP="001E2110">
      <w:pPr>
        <w:spacing w:after="0" w:line="240" w:lineRule="auto"/>
        <w:ind w:firstLine="720"/>
        <w:jc w:val="both"/>
        <w:rPr>
          <w:rFonts w:ascii="Arial" w:hAnsi="Arial" w:cs="Arial"/>
          <w:sz w:val="24"/>
          <w:szCs w:val="24"/>
        </w:rPr>
      </w:pPr>
      <w:r w:rsidRPr="00D61707">
        <w:rPr>
          <w:rFonts w:ascii="Arial" w:hAnsi="Arial" w:cs="Arial"/>
          <w:sz w:val="24"/>
          <w:szCs w:val="24"/>
        </w:rPr>
        <w:t>Цели подпрограммы будут достигаться решением следующих задач:</w:t>
      </w:r>
    </w:p>
    <w:p w:rsidR="00D42E1C" w:rsidRPr="00D61707" w:rsidRDefault="00D42E1C" w:rsidP="00D42E1C">
      <w:pPr>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(далее - дети-сироты и дети, оставшиеся без попечения родителей).</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-ремонт жилья детям-сиротам.</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-предоставление жилых помещений лицам, утратившим жилье в результате пожара.</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-предоставление жилья ветеранам.</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-предоставление социальной поддержки работникам учреждений в сферах здравоохранения, образования, культуры и спорта на расходы, связанные со строительством (приобретением)  индивидуального жилого помещения.</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-выплаты гражданам на компенсацию части процентной ставки по кредитам, выданным на приобретение или строительство жилья.</w:t>
      </w:r>
    </w:p>
    <w:p w:rsidR="00D42E1C" w:rsidRPr="00D61707" w:rsidRDefault="00D42E1C" w:rsidP="00D42E1C">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w:t>
      </w:r>
      <w:r w:rsidR="008D3730" w:rsidRPr="00D61707">
        <w:rPr>
          <w:rFonts w:ascii="Arial" w:hAnsi="Arial" w:cs="Arial"/>
          <w:sz w:val="24"/>
          <w:szCs w:val="24"/>
        </w:rPr>
        <w:t xml:space="preserve"> социальные выплаты населению на газификацию жилья.</w:t>
      </w:r>
    </w:p>
    <w:p w:rsidR="00D42E1C" w:rsidRPr="00D61707" w:rsidRDefault="00D42E1C" w:rsidP="00D42E1C">
      <w:pPr>
        <w:spacing w:after="0"/>
        <w:jc w:val="both"/>
        <w:rPr>
          <w:rFonts w:ascii="Arial" w:hAnsi="Arial" w:cs="Arial"/>
          <w:sz w:val="24"/>
          <w:szCs w:val="24"/>
        </w:rPr>
      </w:pPr>
      <w:r w:rsidRPr="00D61707">
        <w:rPr>
          <w:rFonts w:ascii="Arial" w:hAnsi="Arial" w:cs="Arial"/>
          <w:sz w:val="24"/>
          <w:szCs w:val="24"/>
        </w:rPr>
        <w:t>-предоставление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p w:rsidR="00D42E1C" w:rsidRPr="00D61707" w:rsidRDefault="00D42E1C" w:rsidP="00D42E1C">
      <w:pPr>
        <w:spacing w:after="0"/>
        <w:jc w:val="both"/>
        <w:rPr>
          <w:rFonts w:ascii="Arial" w:hAnsi="Arial" w:cs="Arial"/>
          <w:b/>
          <w:bCs/>
          <w:sz w:val="24"/>
          <w:szCs w:val="24"/>
        </w:rPr>
      </w:pPr>
    </w:p>
    <w:p w:rsidR="00C15FF5" w:rsidRPr="00D61707" w:rsidRDefault="00C15FF5" w:rsidP="00EF137B">
      <w:pPr>
        <w:spacing w:after="0"/>
        <w:jc w:val="both"/>
        <w:rPr>
          <w:rFonts w:ascii="Arial" w:hAnsi="Arial" w:cs="Arial"/>
          <w:b/>
          <w:bCs/>
          <w:sz w:val="24"/>
          <w:szCs w:val="24"/>
        </w:rPr>
      </w:pPr>
      <w:r w:rsidRPr="00D61707">
        <w:rPr>
          <w:rFonts w:ascii="Arial" w:hAnsi="Arial" w:cs="Arial"/>
          <w:b/>
          <w:bCs/>
          <w:sz w:val="24"/>
          <w:szCs w:val="24"/>
        </w:rPr>
        <w:t>2.3. Сроки и этапы реализации муниципальной программы</w:t>
      </w:r>
    </w:p>
    <w:p w:rsidR="00C15FF5" w:rsidRPr="00D61707" w:rsidRDefault="00C15FF5" w:rsidP="00D94956">
      <w:pPr>
        <w:spacing w:after="0"/>
        <w:ind w:firstLine="708"/>
        <w:rPr>
          <w:rFonts w:ascii="Arial" w:hAnsi="Arial" w:cs="Arial"/>
          <w:b/>
          <w:bCs/>
          <w:sz w:val="24"/>
          <w:szCs w:val="24"/>
        </w:rPr>
      </w:pPr>
      <w:r w:rsidRPr="00D61707">
        <w:rPr>
          <w:rFonts w:ascii="Arial" w:hAnsi="Arial" w:cs="Arial"/>
          <w:sz w:val="24"/>
          <w:szCs w:val="24"/>
        </w:rPr>
        <w:t>П</w:t>
      </w:r>
      <w:r w:rsidR="003D6122" w:rsidRPr="00D61707">
        <w:rPr>
          <w:rFonts w:ascii="Arial" w:hAnsi="Arial" w:cs="Arial"/>
          <w:sz w:val="24"/>
          <w:szCs w:val="24"/>
        </w:rPr>
        <w:t>рограмма рассчитана на 2015-2018</w:t>
      </w:r>
      <w:r w:rsidRPr="00D61707">
        <w:rPr>
          <w:rFonts w:ascii="Arial" w:hAnsi="Arial" w:cs="Arial"/>
          <w:sz w:val="24"/>
          <w:szCs w:val="24"/>
        </w:rPr>
        <w:t xml:space="preserve"> годы и реализуется в 1 этап</w:t>
      </w:r>
    </w:p>
    <w:p w:rsidR="001371DE" w:rsidRPr="00D61707" w:rsidRDefault="00C15FF5" w:rsidP="00D4114C">
      <w:pPr>
        <w:spacing w:after="0"/>
        <w:rPr>
          <w:rFonts w:ascii="Arial" w:hAnsi="Arial" w:cs="Arial"/>
          <w:b/>
          <w:bCs/>
          <w:sz w:val="24"/>
          <w:szCs w:val="24"/>
        </w:rPr>
      </w:pPr>
      <w:r w:rsidRPr="00D61707">
        <w:rPr>
          <w:rFonts w:ascii="Arial" w:hAnsi="Arial" w:cs="Arial"/>
          <w:b/>
          <w:bCs/>
          <w:sz w:val="24"/>
          <w:szCs w:val="24"/>
        </w:rPr>
        <w:t>2.4. Перечень основных мероприятий реализации муниципальной программы и прогнозная оценка расходов на реализацию муниципальной программы за счет всех источников</w:t>
      </w:r>
    </w:p>
    <w:tbl>
      <w:tblPr>
        <w:tblW w:w="10773" w:type="dxa"/>
        <w:tblCellSpacing w:w="5" w:type="nil"/>
        <w:tblInd w:w="-49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567"/>
        <w:gridCol w:w="1276"/>
        <w:gridCol w:w="1276"/>
        <w:gridCol w:w="851"/>
        <w:gridCol w:w="850"/>
        <w:gridCol w:w="1418"/>
        <w:gridCol w:w="992"/>
        <w:gridCol w:w="992"/>
        <w:gridCol w:w="851"/>
        <w:gridCol w:w="850"/>
        <w:gridCol w:w="850"/>
      </w:tblGrid>
      <w:tr w:rsidR="00E02131" w:rsidRPr="00D61707" w:rsidTr="00D61707">
        <w:trPr>
          <w:trHeight w:val="900"/>
          <w:tblCellSpacing w:w="5" w:type="nil"/>
        </w:trPr>
        <w:tc>
          <w:tcPr>
            <w:tcW w:w="567"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lastRenderedPageBreak/>
              <w:t xml:space="preserve">N </w:t>
            </w:r>
          </w:p>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п/п</w:t>
            </w:r>
          </w:p>
        </w:tc>
        <w:tc>
          <w:tcPr>
            <w:tcW w:w="1276"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Наименование</w:t>
            </w:r>
          </w:p>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мероприятия </w:t>
            </w:r>
          </w:p>
        </w:tc>
        <w:tc>
          <w:tcPr>
            <w:tcW w:w="1276"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Категория  </w:t>
            </w:r>
          </w:p>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расходов   (капвложения,</w:t>
            </w:r>
          </w:p>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   НИОКР и   </w:t>
            </w:r>
          </w:p>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   прочие    </w:t>
            </w:r>
          </w:p>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  расходы)   </w:t>
            </w:r>
          </w:p>
        </w:tc>
        <w:tc>
          <w:tcPr>
            <w:tcW w:w="851"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Сроки   </w:t>
            </w:r>
          </w:p>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выполнения</w:t>
            </w:r>
          </w:p>
        </w:tc>
        <w:tc>
          <w:tcPr>
            <w:tcW w:w="850"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Исполнители</w:t>
            </w:r>
          </w:p>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мероприятий</w:t>
            </w:r>
          </w:p>
        </w:tc>
        <w:tc>
          <w:tcPr>
            <w:tcW w:w="1418"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Источники финансирования</w:t>
            </w:r>
          </w:p>
        </w:tc>
        <w:tc>
          <w:tcPr>
            <w:tcW w:w="4535" w:type="dxa"/>
            <w:gridSpan w:val="5"/>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Объем финансирования </w:t>
            </w:r>
          </w:p>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 тыс.рублей</w:t>
            </w:r>
          </w:p>
          <w:p w:rsidR="00E02131" w:rsidRPr="00D61707" w:rsidRDefault="00E02131" w:rsidP="00E00E0D">
            <w:pPr>
              <w:spacing w:after="0" w:line="240" w:lineRule="auto"/>
              <w:rPr>
                <w:rFonts w:ascii="Arial" w:hAnsi="Arial" w:cs="Arial"/>
                <w:sz w:val="24"/>
                <w:szCs w:val="24"/>
              </w:rPr>
            </w:pPr>
          </w:p>
        </w:tc>
      </w:tr>
      <w:tr w:rsidR="00E02131" w:rsidRPr="00D61707" w:rsidTr="00D61707">
        <w:trPr>
          <w:trHeight w:val="360"/>
          <w:tblCellSpacing w:w="5" w:type="nil"/>
        </w:trPr>
        <w:tc>
          <w:tcPr>
            <w:tcW w:w="567" w:type="dxa"/>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vMerge/>
          </w:tcPr>
          <w:p w:rsidR="00E02131" w:rsidRPr="00D61707" w:rsidRDefault="00E02131" w:rsidP="00E00E0D">
            <w:pPr>
              <w:spacing w:after="0" w:line="240" w:lineRule="auto"/>
              <w:rPr>
                <w:rFonts w:ascii="Arial" w:hAnsi="Arial" w:cs="Arial"/>
                <w:sz w:val="24"/>
                <w:szCs w:val="24"/>
              </w:rPr>
            </w:pP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2015</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2016</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2017</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2018</w:t>
            </w:r>
          </w:p>
          <w:p w:rsidR="00E02131" w:rsidRPr="00D61707" w:rsidRDefault="00E02131" w:rsidP="00E02131">
            <w:pPr>
              <w:rPr>
                <w:rFonts w:ascii="Arial" w:hAnsi="Arial" w:cs="Arial"/>
                <w:sz w:val="24"/>
                <w:szCs w:val="24"/>
              </w:rPr>
            </w:pP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Всего</w:t>
            </w:r>
          </w:p>
        </w:tc>
      </w:tr>
      <w:tr w:rsidR="00E02131" w:rsidRPr="00D61707" w:rsidTr="00D61707">
        <w:trPr>
          <w:tblCellSpacing w:w="5" w:type="nil"/>
        </w:trPr>
        <w:tc>
          <w:tcPr>
            <w:tcW w:w="4820" w:type="dxa"/>
            <w:gridSpan w:val="5"/>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Создание благоприятных условий для проживания отдельных категорий граждан, установленных законодательством Нижегородской области</w:t>
            </w: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всего</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22054,2</w:t>
            </w:r>
          </w:p>
        </w:tc>
        <w:tc>
          <w:tcPr>
            <w:tcW w:w="992" w:type="dxa"/>
          </w:tcPr>
          <w:p w:rsidR="00E02131" w:rsidRPr="00D61707" w:rsidRDefault="001A7528" w:rsidP="00E00E0D">
            <w:pPr>
              <w:spacing w:after="0" w:line="240" w:lineRule="auto"/>
              <w:rPr>
                <w:rFonts w:ascii="Arial" w:hAnsi="Arial" w:cs="Arial"/>
                <w:sz w:val="24"/>
                <w:szCs w:val="24"/>
              </w:rPr>
            </w:pPr>
            <w:r w:rsidRPr="00D61707">
              <w:rPr>
                <w:rFonts w:ascii="Arial" w:hAnsi="Arial" w:cs="Arial"/>
                <w:sz w:val="24"/>
                <w:szCs w:val="24"/>
              </w:rPr>
              <w:t>11376,1</w:t>
            </w:r>
          </w:p>
        </w:tc>
        <w:tc>
          <w:tcPr>
            <w:tcW w:w="851" w:type="dxa"/>
          </w:tcPr>
          <w:p w:rsidR="00E02131" w:rsidRPr="00D61707" w:rsidRDefault="00004309" w:rsidP="00E00E0D">
            <w:pPr>
              <w:spacing w:after="0" w:line="240" w:lineRule="auto"/>
              <w:rPr>
                <w:rFonts w:ascii="Arial" w:hAnsi="Arial" w:cs="Arial"/>
                <w:sz w:val="24"/>
                <w:szCs w:val="24"/>
              </w:rPr>
            </w:pPr>
            <w:r w:rsidRPr="00D61707">
              <w:rPr>
                <w:rFonts w:ascii="Arial" w:hAnsi="Arial" w:cs="Arial"/>
                <w:sz w:val="24"/>
                <w:szCs w:val="24"/>
              </w:rPr>
              <w:t>7703,1</w:t>
            </w:r>
          </w:p>
        </w:tc>
        <w:tc>
          <w:tcPr>
            <w:tcW w:w="850" w:type="dxa"/>
          </w:tcPr>
          <w:p w:rsidR="00E02131" w:rsidRPr="00D61707" w:rsidRDefault="00D840E6" w:rsidP="00E00E0D">
            <w:pPr>
              <w:spacing w:after="0" w:line="240" w:lineRule="auto"/>
              <w:rPr>
                <w:rFonts w:ascii="Arial" w:hAnsi="Arial" w:cs="Arial"/>
                <w:sz w:val="24"/>
                <w:szCs w:val="24"/>
              </w:rPr>
            </w:pPr>
            <w:r w:rsidRPr="00D61707">
              <w:rPr>
                <w:rFonts w:ascii="Arial" w:hAnsi="Arial" w:cs="Arial"/>
                <w:sz w:val="24"/>
                <w:szCs w:val="24"/>
              </w:rPr>
              <w:t>7811,0</w:t>
            </w:r>
          </w:p>
        </w:tc>
        <w:tc>
          <w:tcPr>
            <w:tcW w:w="850" w:type="dxa"/>
          </w:tcPr>
          <w:p w:rsidR="00E02131" w:rsidRPr="00D61707" w:rsidRDefault="009421F2" w:rsidP="00E00E0D">
            <w:pPr>
              <w:spacing w:after="0" w:line="240" w:lineRule="auto"/>
              <w:rPr>
                <w:rFonts w:ascii="Arial" w:hAnsi="Arial" w:cs="Arial"/>
                <w:sz w:val="24"/>
                <w:szCs w:val="24"/>
              </w:rPr>
            </w:pPr>
            <w:r w:rsidRPr="00D61707">
              <w:rPr>
                <w:rFonts w:ascii="Arial" w:hAnsi="Arial" w:cs="Arial"/>
                <w:sz w:val="24"/>
                <w:szCs w:val="24"/>
              </w:rPr>
              <w:t>48944,4</w:t>
            </w:r>
          </w:p>
        </w:tc>
      </w:tr>
      <w:tr w:rsidR="00E02131" w:rsidRPr="00D61707" w:rsidTr="00D61707">
        <w:trPr>
          <w:trHeight w:val="185"/>
          <w:tblCellSpacing w:w="5" w:type="nil"/>
        </w:trPr>
        <w:tc>
          <w:tcPr>
            <w:tcW w:w="4820" w:type="dxa"/>
            <w:gridSpan w:val="5"/>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Подпрограмма «Выполнение обязательств по обеспечению жильем отдельных категорий граждан»</w:t>
            </w: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федеральный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16458,6</w:t>
            </w:r>
          </w:p>
        </w:tc>
        <w:tc>
          <w:tcPr>
            <w:tcW w:w="992" w:type="dxa"/>
          </w:tcPr>
          <w:p w:rsidR="00E02131" w:rsidRPr="00D61707" w:rsidRDefault="001A7528" w:rsidP="00E00E0D">
            <w:pPr>
              <w:spacing w:after="0" w:line="240" w:lineRule="auto"/>
              <w:rPr>
                <w:rFonts w:ascii="Arial" w:hAnsi="Arial" w:cs="Arial"/>
                <w:sz w:val="24"/>
                <w:szCs w:val="24"/>
              </w:rPr>
            </w:pPr>
            <w:r w:rsidRPr="00D61707">
              <w:rPr>
                <w:rFonts w:ascii="Arial" w:hAnsi="Arial" w:cs="Arial"/>
                <w:sz w:val="24"/>
                <w:szCs w:val="24"/>
              </w:rPr>
              <w:t>9539,0</w:t>
            </w:r>
          </w:p>
        </w:tc>
        <w:tc>
          <w:tcPr>
            <w:tcW w:w="851" w:type="dxa"/>
          </w:tcPr>
          <w:p w:rsidR="00E02131" w:rsidRPr="00D61707" w:rsidRDefault="00004309" w:rsidP="00E00E0D">
            <w:pPr>
              <w:spacing w:after="0" w:line="240" w:lineRule="auto"/>
              <w:rPr>
                <w:rFonts w:ascii="Arial" w:hAnsi="Arial" w:cs="Arial"/>
                <w:sz w:val="24"/>
                <w:szCs w:val="24"/>
              </w:rPr>
            </w:pPr>
            <w:r w:rsidRPr="00D61707">
              <w:rPr>
                <w:rFonts w:ascii="Arial" w:hAnsi="Arial" w:cs="Arial"/>
                <w:sz w:val="24"/>
                <w:szCs w:val="24"/>
              </w:rPr>
              <w:t>2722,3</w:t>
            </w:r>
          </w:p>
        </w:tc>
        <w:tc>
          <w:tcPr>
            <w:tcW w:w="850" w:type="dxa"/>
          </w:tcPr>
          <w:p w:rsidR="00E02131" w:rsidRPr="00D61707" w:rsidRDefault="00D840E6" w:rsidP="00E00E0D">
            <w:pPr>
              <w:spacing w:after="0" w:line="240" w:lineRule="auto"/>
              <w:rPr>
                <w:rFonts w:ascii="Arial" w:hAnsi="Arial" w:cs="Arial"/>
                <w:sz w:val="24"/>
                <w:szCs w:val="24"/>
              </w:rPr>
            </w:pPr>
            <w:r w:rsidRPr="00D61707">
              <w:rPr>
                <w:rFonts w:ascii="Arial" w:hAnsi="Arial" w:cs="Arial"/>
                <w:sz w:val="24"/>
                <w:szCs w:val="24"/>
              </w:rPr>
              <w:t>3950,0</w:t>
            </w:r>
          </w:p>
        </w:tc>
        <w:tc>
          <w:tcPr>
            <w:tcW w:w="850" w:type="dxa"/>
          </w:tcPr>
          <w:p w:rsidR="00E02131" w:rsidRPr="00D61707" w:rsidRDefault="009421F2" w:rsidP="00E00E0D">
            <w:pPr>
              <w:spacing w:after="0" w:line="240" w:lineRule="auto"/>
              <w:rPr>
                <w:rFonts w:ascii="Arial" w:hAnsi="Arial" w:cs="Arial"/>
                <w:sz w:val="24"/>
                <w:szCs w:val="24"/>
              </w:rPr>
            </w:pPr>
            <w:r w:rsidRPr="00D61707">
              <w:rPr>
                <w:rFonts w:ascii="Arial" w:hAnsi="Arial" w:cs="Arial"/>
                <w:sz w:val="24"/>
                <w:szCs w:val="24"/>
              </w:rPr>
              <w:t>32669,9</w:t>
            </w:r>
          </w:p>
        </w:tc>
      </w:tr>
      <w:tr w:rsidR="00E02131" w:rsidRPr="00D61707" w:rsidTr="00D61707">
        <w:trPr>
          <w:trHeight w:val="185"/>
          <w:tblCellSpacing w:w="5" w:type="nil"/>
        </w:trPr>
        <w:tc>
          <w:tcPr>
            <w:tcW w:w="4820" w:type="dxa"/>
            <w:gridSpan w:val="5"/>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3954,3</w:t>
            </w:r>
          </w:p>
        </w:tc>
        <w:tc>
          <w:tcPr>
            <w:tcW w:w="992" w:type="dxa"/>
          </w:tcPr>
          <w:p w:rsidR="00E02131" w:rsidRPr="00D61707" w:rsidRDefault="001A7528" w:rsidP="00E00E0D">
            <w:pPr>
              <w:spacing w:after="0" w:line="240" w:lineRule="auto"/>
              <w:rPr>
                <w:rFonts w:ascii="Arial" w:hAnsi="Arial" w:cs="Arial"/>
                <w:sz w:val="24"/>
                <w:szCs w:val="24"/>
              </w:rPr>
            </w:pPr>
            <w:r w:rsidRPr="00D61707">
              <w:rPr>
                <w:rFonts w:ascii="Arial" w:hAnsi="Arial" w:cs="Arial"/>
                <w:sz w:val="24"/>
                <w:szCs w:val="24"/>
              </w:rPr>
              <w:t>701,4</w:t>
            </w:r>
          </w:p>
        </w:tc>
        <w:tc>
          <w:tcPr>
            <w:tcW w:w="851" w:type="dxa"/>
          </w:tcPr>
          <w:p w:rsidR="00E02131" w:rsidRPr="00D61707" w:rsidRDefault="00004309" w:rsidP="00E00E0D">
            <w:pPr>
              <w:spacing w:after="0" w:line="240" w:lineRule="auto"/>
              <w:rPr>
                <w:rFonts w:ascii="Arial" w:hAnsi="Arial" w:cs="Arial"/>
                <w:sz w:val="24"/>
                <w:szCs w:val="24"/>
              </w:rPr>
            </w:pPr>
            <w:r w:rsidRPr="00D61707">
              <w:rPr>
                <w:rFonts w:ascii="Arial" w:hAnsi="Arial" w:cs="Arial"/>
                <w:sz w:val="24"/>
                <w:szCs w:val="24"/>
              </w:rPr>
              <w:t>2527,8</w:t>
            </w:r>
          </w:p>
        </w:tc>
        <w:tc>
          <w:tcPr>
            <w:tcW w:w="850" w:type="dxa"/>
          </w:tcPr>
          <w:p w:rsidR="00E02131" w:rsidRPr="00D61707" w:rsidRDefault="00D840E6" w:rsidP="00E00E0D">
            <w:pPr>
              <w:spacing w:after="0" w:line="240" w:lineRule="auto"/>
              <w:rPr>
                <w:rFonts w:ascii="Arial" w:hAnsi="Arial" w:cs="Arial"/>
                <w:sz w:val="24"/>
                <w:szCs w:val="24"/>
              </w:rPr>
            </w:pPr>
            <w:r w:rsidRPr="00D61707">
              <w:rPr>
                <w:rFonts w:ascii="Arial" w:hAnsi="Arial" w:cs="Arial"/>
                <w:sz w:val="24"/>
                <w:szCs w:val="24"/>
              </w:rPr>
              <w:t>1200,0</w:t>
            </w:r>
          </w:p>
        </w:tc>
        <w:tc>
          <w:tcPr>
            <w:tcW w:w="850" w:type="dxa"/>
          </w:tcPr>
          <w:p w:rsidR="00E02131" w:rsidRPr="00D61707" w:rsidRDefault="009421F2" w:rsidP="00E00E0D">
            <w:pPr>
              <w:spacing w:after="0" w:line="240" w:lineRule="auto"/>
              <w:rPr>
                <w:rFonts w:ascii="Arial" w:hAnsi="Arial" w:cs="Arial"/>
                <w:sz w:val="24"/>
                <w:szCs w:val="24"/>
              </w:rPr>
            </w:pPr>
            <w:r w:rsidRPr="00D61707">
              <w:rPr>
                <w:rFonts w:ascii="Arial" w:hAnsi="Arial" w:cs="Arial"/>
                <w:sz w:val="24"/>
                <w:szCs w:val="24"/>
              </w:rPr>
              <w:t>8383,5</w:t>
            </w:r>
          </w:p>
        </w:tc>
      </w:tr>
      <w:tr w:rsidR="00E02131" w:rsidRPr="00D61707" w:rsidTr="00D61707">
        <w:trPr>
          <w:trHeight w:val="185"/>
          <w:tblCellSpacing w:w="5" w:type="nil"/>
        </w:trPr>
        <w:tc>
          <w:tcPr>
            <w:tcW w:w="4820" w:type="dxa"/>
            <w:gridSpan w:val="5"/>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1641,3</w:t>
            </w:r>
          </w:p>
        </w:tc>
        <w:tc>
          <w:tcPr>
            <w:tcW w:w="992" w:type="dxa"/>
          </w:tcPr>
          <w:p w:rsidR="00E02131" w:rsidRPr="00D61707" w:rsidRDefault="001A7528" w:rsidP="00E00E0D">
            <w:pPr>
              <w:spacing w:after="0" w:line="240" w:lineRule="auto"/>
              <w:rPr>
                <w:rFonts w:ascii="Arial" w:hAnsi="Arial" w:cs="Arial"/>
                <w:sz w:val="24"/>
                <w:szCs w:val="24"/>
              </w:rPr>
            </w:pPr>
            <w:r w:rsidRPr="00D61707">
              <w:rPr>
                <w:rFonts w:ascii="Arial" w:hAnsi="Arial" w:cs="Arial"/>
                <w:sz w:val="24"/>
                <w:szCs w:val="24"/>
              </w:rPr>
              <w:t>1135,7</w:t>
            </w:r>
          </w:p>
        </w:tc>
        <w:tc>
          <w:tcPr>
            <w:tcW w:w="851" w:type="dxa"/>
          </w:tcPr>
          <w:p w:rsidR="00E02131" w:rsidRPr="00D61707" w:rsidRDefault="00004309" w:rsidP="00E00E0D">
            <w:pPr>
              <w:spacing w:after="0" w:line="240" w:lineRule="auto"/>
              <w:rPr>
                <w:rFonts w:ascii="Arial" w:hAnsi="Arial" w:cs="Arial"/>
                <w:sz w:val="24"/>
                <w:szCs w:val="24"/>
              </w:rPr>
            </w:pPr>
            <w:r w:rsidRPr="00D61707">
              <w:rPr>
                <w:rFonts w:ascii="Arial" w:hAnsi="Arial" w:cs="Arial"/>
                <w:sz w:val="24"/>
                <w:szCs w:val="24"/>
              </w:rPr>
              <w:t>2453,0</w:t>
            </w:r>
          </w:p>
        </w:tc>
        <w:tc>
          <w:tcPr>
            <w:tcW w:w="850" w:type="dxa"/>
          </w:tcPr>
          <w:p w:rsidR="00E02131" w:rsidRPr="00D61707" w:rsidRDefault="00D840E6" w:rsidP="00E00E0D">
            <w:pPr>
              <w:spacing w:after="0" w:line="240" w:lineRule="auto"/>
              <w:rPr>
                <w:rFonts w:ascii="Arial" w:hAnsi="Arial" w:cs="Arial"/>
                <w:sz w:val="24"/>
                <w:szCs w:val="24"/>
              </w:rPr>
            </w:pPr>
            <w:r w:rsidRPr="00D61707">
              <w:rPr>
                <w:rFonts w:ascii="Arial" w:hAnsi="Arial" w:cs="Arial"/>
                <w:sz w:val="24"/>
                <w:szCs w:val="24"/>
              </w:rPr>
              <w:t>2661,0</w:t>
            </w:r>
          </w:p>
        </w:tc>
        <w:tc>
          <w:tcPr>
            <w:tcW w:w="850" w:type="dxa"/>
          </w:tcPr>
          <w:p w:rsidR="00E02131" w:rsidRPr="00D61707" w:rsidRDefault="009421F2" w:rsidP="00E00E0D">
            <w:pPr>
              <w:spacing w:after="0" w:line="240" w:lineRule="auto"/>
              <w:rPr>
                <w:rFonts w:ascii="Arial" w:hAnsi="Arial" w:cs="Arial"/>
                <w:sz w:val="24"/>
                <w:szCs w:val="24"/>
              </w:rPr>
            </w:pPr>
            <w:r w:rsidRPr="00D61707">
              <w:rPr>
                <w:rFonts w:ascii="Arial" w:hAnsi="Arial" w:cs="Arial"/>
                <w:sz w:val="24"/>
                <w:szCs w:val="24"/>
              </w:rPr>
              <w:t>7891,0</w:t>
            </w:r>
          </w:p>
        </w:tc>
      </w:tr>
      <w:tr w:rsidR="00E02131" w:rsidRPr="00D61707" w:rsidTr="00D61707">
        <w:trPr>
          <w:trHeight w:val="185"/>
          <w:tblCellSpacing w:w="5" w:type="nil"/>
        </w:trPr>
        <w:tc>
          <w:tcPr>
            <w:tcW w:w="1843" w:type="dxa"/>
            <w:gridSpan w:val="2"/>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1.Предоставление жилья детям сиротам </w:t>
            </w:r>
          </w:p>
        </w:tc>
        <w:tc>
          <w:tcPr>
            <w:tcW w:w="1276"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Прочие расходы</w:t>
            </w:r>
          </w:p>
        </w:tc>
        <w:tc>
          <w:tcPr>
            <w:tcW w:w="851"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2015-2018</w:t>
            </w:r>
          </w:p>
        </w:tc>
        <w:tc>
          <w:tcPr>
            <w:tcW w:w="850" w:type="dxa"/>
            <w:vMerge w:val="restart"/>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федеральный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1100,9</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2355,6</w:t>
            </w:r>
          </w:p>
        </w:tc>
        <w:tc>
          <w:tcPr>
            <w:tcW w:w="851" w:type="dxa"/>
          </w:tcPr>
          <w:p w:rsidR="00E02131" w:rsidRPr="00D61707" w:rsidRDefault="00004309" w:rsidP="00E00E0D">
            <w:pPr>
              <w:spacing w:after="0" w:line="240" w:lineRule="auto"/>
              <w:rPr>
                <w:rFonts w:ascii="Arial" w:hAnsi="Arial" w:cs="Arial"/>
                <w:sz w:val="24"/>
                <w:szCs w:val="24"/>
              </w:rPr>
            </w:pPr>
            <w:r w:rsidRPr="00D61707">
              <w:rPr>
                <w:rFonts w:ascii="Arial" w:hAnsi="Arial" w:cs="Arial"/>
                <w:sz w:val="24"/>
                <w:szCs w:val="24"/>
              </w:rPr>
              <w:t>1237,4</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2450,0</w:t>
            </w:r>
          </w:p>
        </w:tc>
        <w:tc>
          <w:tcPr>
            <w:tcW w:w="850" w:type="dxa"/>
          </w:tcPr>
          <w:p w:rsidR="00E02131" w:rsidRPr="00D61707" w:rsidRDefault="009421F2" w:rsidP="00E00E0D">
            <w:pPr>
              <w:spacing w:after="0" w:line="240" w:lineRule="auto"/>
              <w:rPr>
                <w:rFonts w:ascii="Arial" w:hAnsi="Arial" w:cs="Arial"/>
                <w:sz w:val="24"/>
                <w:szCs w:val="24"/>
              </w:rPr>
            </w:pPr>
            <w:r w:rsidRPr="00D61707">
              <w:rPr>
                <w:rFonts w:ascii="Arial" w:hAnsi="Arial" w:cs="Arial"/>
                <w:sz w:val="24"/>
                <w:szCs w:val="24"/>
              </w:rPr>
              <w:t>7143,9</w:t>
            </w:r>
          </w:p>
        </w:tc>
      </w:tr>
      <w:tr w:rsidR="00E02131" w:rsidRPr="00D61707" w:rsidTr="00D61707">
        <w:trPr>
          <w:trHeight w:val="18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2264,3</w:t>
            </w:r>
          </w:p>
        </w:tc>
        <w:tc>
          <w:tcPr>
            <w:tcW w:w="992" w:type="dxa"/>
          </w:tcPr>
          <w:p w:rsidR="00E02131" w:rsidRPr="00D61707" w:rsidRDefault="00073479" w:rsidP="00E00E0D">
            <w:pPr>
              <w:spacing w:after="0" w:line="240" w:lineRule="auto"/>
              <w:rPr>
                <w:rFonts w:ascii="Arial" w:hAnsi="Arial" w:cs="Arial"/>
                <w:sz w:val="24"/>
                <w:szCs w:val="24"/>
              </w:rPr>
            </w:pPr>
            <w:r w:rsidRPr="00D61707">
              <w:rPr>
                <w:rFonts w:ascii="Arial" w:hAnsi="Arial" w:cs="Arial"/>
                <w:sz w:val="24"/>
                <w:szCs w:val="24"/>
              </w:rPr>
              <w:t>648,4</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2474,8</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1200,0</w:t>
            </w:r>
          </w:p>
        </w:tc>
        <w:tc>
          <w:tcPr>
            <w:tcW w:w="850" w:type="dxa"/>
          </w:tcPr>
          <w:p w:rsidR="00E02131" w:rsidRPr="00D61707" w:rsidRDefault="009421F2" w:rsidP="00E00E0D">
            <w:pPr>
              <w:spacing w:after="0" w:line="240" w:lineRule="auto"/>
              <w:rPr>
                <w:rFonts w:ascii="Arial" w:hAnsi="Arial" w:cs="Arial"/>
                <w:sz w:val="24"/>
                <w:szCs w:val="24"/>
              </w:rPr>
            </w:pPr>
            <w:r w:rsidRPr="00D61707">
              <w:rPr>
                <w:rFonts w:ascii="Arial" w:hAnsi="Arial" w:cs="Arial"/>
                <w:sz w:val="24"/>
                <w:szCs w:val="24"/>
              </w:rPr>
              <w:t>6587,5</w:t>
            </w:r>
          </w:p>
        </w:tc>
      </w:tr>
      <w:tr w:rsidR="00E02131" w:rsidRPr="00D61707" w:rsidTr="00D61707">
        <w:trPr>
          <w:trHeight w:val="18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2.Ремонт жилья детям-сиротам, ремонт муниципального жилья</w:t>
            </w:r>
          </w:p>
        </w:tc>
        <w:tc>
          <w:tcPr>
            <w:tcW w:w="1276"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Прочие расходы</w:t>
            </w:r>
          </w:p>
        </w:tc>
        <w:tc>
          <w:tcPr>
            <w:tcW w:w="851"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2015-2018</w:t>
            </w:r>
          </w:p>
        </w:tc>
        <w:tc>
          <w:tcPr>
            <w:tcW w:w="850" w:type="dxa"/>
            <w:vMerge w:val="restart"/>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федеральный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121,6</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121,6</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101,6</w:t>
            </w:r>
          </w:p>
        </w:tc>
        <w:tc>
          <w:tcPr>
            <w:tcW w:w="992" w:type="dxa"/>
          </w:tcPr>
          <w:p w:rsidR="00E02131" w:rsidRPr="00D61707" w:rsidRDefault="00073479" w:rsidP="00E00E0D">
            <w:pPr>
              <w:spacing w:after="0" w:line="240" w:lineRule="auto"/>
              <w:rPr>
                <w:rFonts w:ascii="Arial" w:hAnsi="Arial" w:cs="Arial"/>
                <w:sz w:val="24"/>
                <w:szCs w:val="24"/>
              </w:rPr>
            </w:pPr>
            <w:r w:rsidRPr="00D61707">
              <w:rPr>
                <w:rFonts w:ascii="Arial" w:hAnsi="Arial" w:cs="Arial"/>
                <w:sz w:val="24"/>
                <w:szCs w:val="24"/>
              </w:rPr>
              <w:t>391,8</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290,0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300,0</w:t>
            </w:r>
          </w:p>
        </w:tc>
        <w:tc>
          <w:tcPr>
            <w:tcW w:w="850" w:type="dxa"/>
          </w:tcPr>
          <w:p w:rsidR="00E02131" w:rsidRPr="00D61707" w:rsidRDefault="009421F2" w:rsidP="00E00E0D">
            <w:pPr>
              <w:spacing w:after="0" w:line="240" w:lineRule="auto"/>
              <w:rPr>
                <w:rFonts w:ascii="Arial" w:hAnsi="Arial" w:cs="Arial"/>
                <w:sz w:val="24"/>
                <w:szCs w:val="24"/>
              </w:rPr>
            </w:pPr>
            <w:r w:rsidRPr="00D61707">
              <w:rPr>
                <w:rFonts w:ascii="Arial" w:hAnsi="Arial" w:cs="Arial"/>
                <w:sz w:val="24"/>
                <w:szCs w:val="24"/>
              </w:rPr>
              <w:t>1083,4</w:t>
            </w:r>
          </w:p>
        </w:tc>
      </w:tr>
      <w:tr w:rsidR="00E02131" w:rsidRPr="00D61707" w:rsidTr="00D61707">
        <w:trPr>
          <w:trHeight w:val="275"/>
          <w:tblCellSpacing w:w="5" w:type="nil"/>
        </w:trPr>
        <w:tc>
          <w:tcPr>
            <w:tcW w:w="1843" w:type="dxa"/>
            <w:gridSpan w:val="2"/>
            <w:vMerge w:val="restart"/>
          </w:tcPr>
          <w:p w:rsidR="00E02131" w:rsidRPr="00D61707" w:rsidRDefault="00E02131" w:rsidP="00073479">
            <w:pPr>
              <w:spacing w:after="0" w:line="240" w:lineRule="auto"/>
              <w:rPr>
                <w:rFonts w:ascii="Arial" w:hAnsi="Arial" w:cs="Arial"/>
                <w:sz w:val="24"/>
                <w:szCs w:val="24"/>
              </w:rPr>
            </w:pPr>
            <w:r w:rsidRPr="00D61707">
              <w:rPr>
                <w:rFonts w:ascii="Arial" w:hAnsi="Arial" w:cs="Arial"/>
                <w:sz w:val="24"/>
                <w:szCs w:val="24"/>
              </w:rPr>
              <w:t xml:space="preserve">3.Предоставление жилья лицам, </w:t>
            </w:r>
            <w:r w:rsidR="00073479" w:rsidRPr="00D61707">
              <w:rPr>
                <w:rFonts w:ascii="Arial" w:hAnsi="Arial" w:cs="Arial"/>
                <w:sz w:val="24"/>
                <w:szCs w:val="24"/>
              </w:rPr>
              <w:t>нуждающимся в жилых помещениях</w:t>
            </w:r>
          </w:p>
        </w:tc>
        <w:tc>
          <w:tcPr>
            <w:tcW w:w="1276"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Прочие расходы</w:t>
            </w:r>
          </w:p>
        </w:tc>
        <w:tc>
          <w:tcPr>
            <w:tcW w:w="851"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2015-2018</w:t>
            </w:r>
          </w:p>
        </w:tc>
        <w:tc>
          <w:tcPr>
            <w:tcW w:w="850" w:type="dxa"/>
            <w:vMerge w:val="restart"/>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федеральный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1568,4</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1568,4</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392,0</w:t>
            </w:r>
          </w:p>
        </w:tc>
        <w:tc>
          <w:tcPr>
            <w:tcW w:w="992" w:type="dxa"/>
          </w:tcPr>
          <w:p w:rsidR="00E02131" w:rsidRPr="00D61707" w:rsidRDefault="00073479" w:rsidP="00E00E0D">
            <w:pPr>
              <w:spacing w:after="0" w:line="240" w:lineRule="auto"/>
              <w:rPr>
                <w:rFonts w:ascii="Arial" w:hAnsi="Arial" w:cs="Arial"/>
                <w:sz w:val="24"/>
                <w:szCs w:val="24"/>
              </w:rPr>
            </w:pPr>
            <w:r w:rsidRPr="00D61707">
              <w:rPr>
                <w:rFonts w:ascii="Arial" w:hAnsi="Arial" w:cs="Arial"/>
                <w:sz w:val="24"/>
                <w:szCs w:val="24"/>
              </w:rPr>
              <w:t>429,9</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294,0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300,0</w:t>
            </w:r>
          </w:p>
        </w:tc>
        <w:tc>
          <w:tcPr>
            <w:tcW w:w="850" w:type="dxa"/>
          </w:tcPr>
          <w:p w:rsidR="00E02131" w:rsidRPr="00D61707" w:rsidRDefault="009421F2" w:rsidP="00E00E0D">
            <w:pPr>
              <w:spacing w:after="0" w:line="240" w:lineRule="auto"/>
              <w:rPr>
                <w:rFonts w:ascii="Arial" w:hAnsi="Arial" w:cs="Arial"/>
                <w:sz w:val="24"/>
                <w:szCs w:val="24"/>
              </w:rPr>
            </w:pPr>
            <w:r w:rsidRPr="00D61707">
              <w:rPr>
                <w:rFonts w:ascii="Arial" w:hAnsi="Arial" w:cs="Arial"/>
                <w:sz w:val="24"/>
                <w:szCs w:val="24"/>
              </w:rPr>
              <w:t>1415,9</w:t>
            </w:r>
          </w:p>
        </w:tc>
      </w:tr>
      <w:tr w:rsidR="00E02131" w:rsidRPr="00D61707" w:rsidTr="00D61707">
        <w:trPr>
          <w:trHeight w:val="275"/>
          <w:tblCellSpacing w:w="5" w:type="nil"/>
        </w:trPr>
        <w:tc>
          <w:tcPr>
            <w:tcW w:w="1843" w:type="dxa"/>
            <w:gridSpan w:val="2"/>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4.Предоставление жилья ветеранам</w:t>
            </w:r>
          </w:p>
        </w:tc>
        <w:tc>
          <w:tcPr>
            <w:tcW w:w="1276" w:type="dxa"/>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Прочие расходы</w:t>
            </w:r>
          </w:p>
        </w:tc>
        <w:tc>
          <w:tcPr>
            <w:tcW w:w="851" w:type="dxa"/>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2015-2018</w:t>
            </w:r>
          </w:p>
        </w:tc>
        <w:tc>
          <w:tcPr>
            <w:tcW w:w="850" w:type="dxa"/>
            <w:vMerge w:val="restart"/>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федеральный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15357,7</w:t>
            </w:r>
          </w:p>
        </w:tc>
        <w:tc>
          <w:tcPr>
            <w:tcW w:w="992" w:type="dxa"/>
          </w:tcPr>
          <w:p w:rsidR="00E02131" w:rsidRPr="00D61707" w:rsidRDefault="00073479" w:rsidP="00E00E0D">
            <w:pPr>
              <w:spacing w:after="0" w:line="240" w:lineRule="auto"/>
              <w:rPr>
                <w:rFonts w:ascii="Arial" w:hAnsi="Arial" w:cs="Arial"/>
                <w:sz w:val="24"/>
                <w:szCs w:val="24"/>
              </w:rPr>
            </w:pPr>
            <w:r w:rsidRPr="00D61707">
              <w:rPr>
                <w:rFonts w:ascii="Arial" w:hAnsi="Arial" w:cs="Arial"/>
                <w:sz w:val="24"/>
                <w:szCs w:val="24"/>
              </w:rPr>
              <w:t>7183,4</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1484,9</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1500,0</w:t>
            </w:r>
          </w:p>
        </w:tc>
        <w:tc>
          <w:tcPr>
            <w:tcW w:w="850" w:type="dxa"/>
          </w:tcPr>
          <w:p w:rsidR="00E02131" w:rsidRPr="00D61707" w:rsidRDefault="009421F2" w:rsidP="00E00E0D">
            <w:pPr>
              <w:spacing w:after="0" w:line="240" w:lineRule="auto"/>
              <w:rPr>
                <w:rFonts w:ascii="Arial" w:hAnsi="Arial" w:cs="Arial"/>
                <w:sz w:val="24"/>
                <w:szCs w:val="24"/>
              </w:rPr>
            </w:pPr>
            <w:r w:rsidRPr="00D61707">
              <w:rPr>
                <w:rFonts w:ascii="Arial" w:hAnsi="Arial" w:cs="Arial"/>
                <w:sz w:val="24"/>
                <w:szCs w:val="24"/>
              </w:rPr>
              <w:t>25526</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 xml:space="preserve">5.Предоставление </w:t>
            </w:r>
            <w:r w:rsidRPr="00D61707">
              <w:rPr>
                <w:rFonts w:ascii="Arial" w:hAnsi="Arial" w:cs="Arial"/>
                <w:sz w:val="24"/>
                <w:szCs w:val="24"/>
              </w:rPr>
              <w:lastRenderedPageBreak/>
              <w:t>социальной поддержки работникам учреждений в сферах здравоохранения, образования, культуры и спорта на расходы, связанные со строительством (приобретением)  индивидуального жилого помещения</w:t>
            </w:r>
          </w:p>
        </w:tc>
        <w:tc>
          <w:tcPr>
            <w:tcW w:w="1276" w:type="dxa"/>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lastRenderedPageBreak/>
              <w:t xml:space="preserve">Прочие </w:t>
            </w:r>
            <w:r w:rsidRPr="00D61707">
              <w:rPr>
                <w:rFonts w:ascii="Arial" w:hAnsi="Arial" w:cs="Arial"/>
                <w:sz w:val="24"/>
                <w:szCs w:val="24"/>
              </w:rPr>
              <w:lastRenderedPageBreak/>
              <w:t>расходы</w:t>
            </w:r>
          </w:p>
        </w:tc>
        <w:tc>
          <w:tcPr>
            <w:tcW w:w="851" w:type="dxa"/>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lastRenderedPageBreak/>
              <w:t>2015-</w:t>
            </w:r>
            <w:r w:rsidRPr="00D61707">
              <w:rPr>
                <w:rFonts w:ascii="Arial" w:hAnsi="Arial" w:cs="Arial"/>
                <w:sz w:val="24"/>
                <w:szCs w:val="24"/>
              </w:rPr>
              <w:lastRenderedPageBreak/>
              <w:t>2018</w:t>
            </w:r>
          </w:p>
        </w:tc>
        <w:tc>
          <w:tcPr>
            <w:tcW w:w="850" w:type="dxa"/>
            <w:vMerge w:val="restart"/>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 xml:space="preserve">федеральный </w:t>
            </w:r>
            <w:r w:rsidRPr="00D61707">
              <w:rPr>
                <w:rFonts w:ascii="Arial" w:hAnsi="Arial" w:cs="Arial"/>
                <w:sz w:val="24"/>
                <w:szCs w:val="24"/>
              </w:rPr>
              <w:lastRenderedPageBreak/>
              <w:t>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lastRenderedPageBreak/>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600,0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1500,0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2100,0</w:t>
            </w:r>
          </w:p>
        </w:tc>
      </w:tr>
      <w:tr w:rsidR="00E02131" w:rsidRPr="00D61707" w:rsidTr="00D61707">
        <w:trPr>
          <w:trHeight w:val="275"/>
          <w:tblCellSpacing w:w="5" w:type="nil"/>
        </w:trPr>
        <w:tc>
          <w:tcPr>
            <w:tcW w:w="1843" w:type="dxa"/>
            <w:gridSpan w:val="2"/>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6.Выплаты гражданам на компенсацию части процентной ставки по кредитам, выданным на приобретение или строительство жилья.</w:t>
            </w:r>
          </w:p>
        </w:tc>
        <w:tc>
          <w:tcPr>
            <w:tcW w:w="1276" w:type="dxa"/>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Прочие расходы</w:t>
            </w:r>
          </w:p>
        </w:tc>
        <w:tc>
          <w:tcPr>
            <w:tcW w:w="851" w:type="dxa"/>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2015-2018</w:t>
            </w:r>
          </w:p>
        </w:tc>
        <w:tc>
          <w:tcPr>
            <w:tcW w:w="850" w:type="dxa"/>
            <w:vMerge w:val="restart"/>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федеральный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1A7528" w:rsidP="00E00E0D">
            <w:pPr>
              <w:spacing w:line="240" w:lineRule="auto"/>
              <w:rPr>
                <w:rFonts w:ascii="Arial" w:hAnsi="Arial" w:cs="Arial"/>
                <w:sz w:val="24"/>
                <w:szCs w:val="24"/>
              </w:rPr>
            </w:pPr>
            <w:r w:rsidRPr="00D61707">
              <w:rPr>
                <w:rFonts w:ascii="Arial" w:hAnsi="Arial" w:cs="Arial"/>
                <w:sz w:val="24"/>
                <w:szCs w:val="24"/>
              </w:rPr>
              <w:t>53,0</w:t>
            </w:r>
          </w:p>
        </w:tc>
        <w:tc>
          <w:tcPr>
            <w:tcW w:w="851" w:type="dxa"/>
          </w:tcPr>
          <w:p w:rsidR="00E02131" w:rsidRPr="00D61707" w:rsidRDefault="00004309" w:rsidP="00E00E0D">
            <w:pPr>
              <w:spacing w:after="0" w:line="240" w:lineRule="auto"/>
              <w:rPr>
                <w:rFonts w:ascii="Arial" w:hAnsi="Arial" w:cs="Arial"/>
                <w:sz w:val="24"/>
                <w:szCs w:val="24"/>
              </w:rPr>
            </w:pPr>
            <w:r w:rsidRPr="00D61707">
              <w:rPr>
                <w:rFonts w:ascii="Arial" w:hAnsi="Arial" w:cs="Arial"/>
                <w:sz w:val="24"/>
                <w:szCs w:val="24"/>
              </w:rPr>
              <w:t>53,0</w:t>
            </w:r>
          </w:p>
        </w:tc>
        <w:tc>
          <w:tcPr>
            <w:tcW w:w="850" w:type="dxa"/>
          </w:tcPr>
          <w:p w:rsidR="00E02131" w:rsidRPr="00D61707" w:rsidRDefault="009421F2" w:rsidP="00E00E0D">
            <w:pPr>
              <w:spacing w:line="240" w:lineRule="auto"/>
              <w:rPr>
                <w:rFonts w:ascii="Arial" w:hAnsi="Arial" w:cs="Arial"/>
                <w:sz w:val="24"/>
                <w:szCs w:val="24"/>
              </w:rPr>
            </w:pPr>
            <w:r w:rsidRPr="00D61707">
              <w:rPr>
                <w:rFonts w:ascii="Arial" w:hAnsi="Arial" w:cs="Arial"/>
                <w:sz w:val="24"/>
                <w:szCs w:val="24"/>
              </w:rPr>
              <w:t>53,0</w:t>
            </w:r>
          </w:p>
        </w:tc>
        <w:tc>
          <w:tcPr>
            <w:tcW w:w="850" w:type="dxa"/>
          </w:tcPr>
          <w:p w:rsidR="00E02131" w:rsidRPr="00D61707" w:rsidRDefault="009421F2" w:rsidP="00E00E0D">
            <w:pPr>
              <w:spacing w:line="240" w:lineRule="auto"/>
              <w:rPr>
                <w:rFonts w:ascii="Arial" w:hAnsi="Arial" w:cs="Arial"/>
                <w:sz w:val="24"/>
                <w:szCs w:val="24"/>
              </w:rPr>
            </w:pPr>
            <w:r w:rsidRPr="00D61707">
              <w:rPr>
                <w:rFonts w:ascii="Arial" w:hAnsi="Arial" w:cs="Arial"/>
                <w:sz w:val="24"/>
                <w:szCs w:val="24"/>
              </w:rPr>
              <w:t>159,0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234,8</w:t>
            </w:r>
          </w:p>
        </w:tc>
        <w:tc>
          <w:tcPr>
            <w:tcW w:w="992" w:type="dxa"/>
          </w:tcPr>
          <w:p w:rsidR="00E02131" w:rsidRPr="00D61707" w:rsidRDefault="00073479" w:rsidP="00E00E0D">
            <w:pPr>
              <w:spacing w:line="240" w:lineRule="auto"/>
              <w:rPr>
                <w:rFonts w:ascii="Arial" w:hAnsi="Arial" w:cs="Arial"/>
                <w:sz w:val="24"/>
                <w:szCs w:val="24"/>
              </w:rPr>
            </w:pPr>
            <w:r w:rsidRPr="00D61707">
              <w:rPr>
                <w:rFonts w:ascii="Arial" w:hAnsi="Arial" w:cs="Arial"/>
                <w:sz w:val="24"/>
                <w:szCs w:val="24"/>
              </w:rPr>
              <w:t>219,7</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229,0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231,0</w:t>
            </w:r>
          </w:p>
        </w:tc>
        <w:tc>
          <w:tcPr>
            <w:tcW w:w="850" w:type="dxa"/>
          </w:tcPr>
          <w:p w:rsidR="00E02131" w:rsidRPr="00D61707" w:rsidRDefault="009421F2" w:rsidP="00E00E0D">
            <w:pPr>
              <w:spacing w:line="240" w:lineRule="auto"/>
              <w:rPr>
                <w:rFonts w:ascii="Arial" w:hAnsi="Arial" w:cs="Arial"/>
                <w:sz w:val="24"/>
                <w:szCs w:val="24"/>
              </w:rPr>
            </w:pPr>
            <w:r w:rsidRPr="00D61707">
              <w:rPr>
                <w:rFonts w:ascii="Arial" w:hAnsi="Arial" w:cs="Arial"/>
                <w:sz w:val="24"/>
                <w:szCs w:val="24"/>
              </w:rPr>
              <w:t>914,5</w:t>
            </w:r>
          </w:p>
        </w:tc>
      </w:tr>
      <w:tr w:rsidR="00E02131" w:rsidRPr="00D61707" w:rsidTr="00D61707">
        <w:trPr>
          <w:trHeight w:val="275"/>
          <w:tblCellSpacing w:w="5" w:type="nil"/>
        </w:trPr>
        <w:tc>
          <w:tcPr>
            <w:tcW w:w="1843" w:type="dxa"/>
            <w:gridSpan w:val="2"/>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7.Социальные выплаты населению на газификацию жилья</w:t>
            </w:r>
          </w:p>
        </w:tc>
        <w:tc>
          <w:tcPr>
            <w:tcW w:w="1276" w:type="dxa"/>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 xml:space="preserve">Прочие расходы </w:t>
            </w:r>
          </w:p>
        </w:tc>
        <w:tc>
          <w:tcPr>
            <w:tcW w:w="851" w:type="dxa"/>
            <w:vMerge w:val="restart"/>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2015-2018</w:t>
            </w:r>
          </w:p>
        </w:tc>
        <w:tc>
          <w:tcPr>
            <w:tcW w:w="850" w:type="dxa"/>
            <w:vMerge w:val="restart"/>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федеральный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300,0</w:t>
            </w:r>
          </w:p>
        </w:tc>
        <w:tc>
          <w:tcPr>
            <w:tcW w:w="992" w:type="dxa"/>
          </w:tcPr>
          <w:p w:rsidR="00E02131" w:rsidRPr="00D61707" w:rsidRDefault="00073479" w:rsidP="00E00E0D">
            <w:pPr>
              <w:spacing w:line="240" w:lineRule="auto"/>
              <w:rPr>
                <w:rFonts w:ascii="Arial" w:hAnsi="Arial" w:cs="Arial"/>
                <w:sz w:val="24"/>
                <w:szCs w:val="24"/>
              </w:rPr>
            </w:pPr>
            <w:r w:rsidRPr="00D61707">
              <w:rPr>
                <w:rFonts w:ascii="Arial" w:hAnsi="Arial" w:cs="Arial"/>
                <w:sz w:val="24"/>
                <w:szCs w:val="24"/>
              </w:rPr>
              <w:t>90,6</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90,0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90,0</w:t>
            </w:r>
          </w:p>
        </w:tc>
        <w:tc>
          <w:tcPr>
            <w:tcW w:w="850" w:type="dxa"/>
          </w:tcPr>
          <w:p w:rsidR="00E02131" w:rsidRPr="00D61707" w:rsidRDefault="009421F2" w:rsidP="00E00E0D">
            <w:pPr>
              <w:spacing w:line="240" w:lineRule="auto"/>
              <w:rPr>
                <w:rFonts w:ascii="Arial" w:hAnsi="Arial" w:cs="Arial"/>
                <w:sz w:val="24"/>
                <w:szCs w:val="24"/>
              </w:rPr>
            </w:pPr>
            <w:r w:rsidRPr="00D61707">
              <w:rPr>
                <w:rFonts w:ascii="Arial" w:hAnsi="Arial" w:cs="Arial"/>
                <w:sz w:val="24"/>
                <w:szCs w:val="24"/>
              </w:rPr>
              <w:t>570,6</w:t>
            </w:r>
          </w:p>
        </w:tc>
      </w:tr>
      <w:tr w:rsidR="00E02131" w:rsidRPr="00D61707" w:rsidTr="00D61707">
        <w:trPr>
          <w:trHeight w:val="275"/>
          <w:tblCellSpacing w:w="5" w:type="nil"/>
        </w:trPr>
        <w:tc>
          <w:tcPr>
            <w:tcW w:w="1843" w:type="dxa"/>
            <w:gridSpan w:val="2"/>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 xml:space="preserve">8.Предоставление социальных выплат на возмещение части процентной ставки по кредитам, полученными гражданами на </w:t>
            </w:r>
            <w:r w:rsidRPr="00D61707">
              <w:rPr>
                <w:rFonts w:ascii="Arial" w:hAnsi="Arial" w:cs="Arial"/>
                <w:sz w:val="24"/>
                <w:szCs w:val="24"/>
              </w:rPr>
              <w:lastRenderedPageBreak/>
              <w:t>газификацию жилья в российских кредитных организациях</w:t>
            </w:r>
          </w:p>
        </w:tc>
        <w:tc>
          <w:tcPr>
            <w:tcW w:w="1276"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lastRenderedPageBreak/>
              <w:t>Прочие расходы</w:t>
            </w:r>
          </w:p>
        </w:tc>
        <w:tc>
          <w:tcPr>
            <w:tcW w:w="851"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2015-2018</w:t>
            </w:r>
          </w:p>
        </w:tc>
        <w:tc>
          <w:tcPr>
            <w:tcW w:w="850" w:type="dxa"/>
            <w:vMerge w:val="restart"/>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федеральный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004309"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9421F2" w:rsidP="00E00E0D">
            <w:pPr>
              <w:spacing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275"/>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12,7</w:t>
            </w:r>
          </w:p>
        </w:tc>
        <w:tc>
          <w:tcPr>
            <w:tcW w:w="992" w:type="dxa"/>
          </w:tcPr>
          <w:p w:rsidR="00E02131" w:rsidRPr="00D61707" w:rsidRDefault="00073479" w:rsidP="00E00E0D">
            <w:pPr>
              <w:spacing w:line="240" w:lineRule="auto"/>
              <w:rPr>
                <w:rFonts w:ascii="Arial" w:hAnsi="Arial" w:cs="Arial"/>
                <w:sz w:val="24"/>
                <w:szCs w:val="24"/>
              </w:rPr>
            </w:pPr>
            <w:r w:rsidRPr="00D61707">
              <w:rPr>
                <w:rFonts w:ascii="Arial" w:hAnsi="Arial" w:cs="Arial"/>
                <w:sz w:val="24"/>
                <w:szCs w:val="24"/>
              </w:rPr>
              <w:t>3,7</w:t>
            </w:r>
          </w:p>
        </w:tc>
        <w:tc>
          <w:tcPr>
            <w:tcW w:w="851" w:type="dxa"/>
          </w:tcPr>
          <w:p w:rsidR="00E02131" w:rsidRPr="00D61707" w:rsidRDefault="00004309" w:rsidP="00E00E0D">
            <w:pPr>
              <w:spacing w:after="0" w:line="240" w:lineRule="auto"/>
              <w:rPr>
                <w:rFonts w:ascii="Arial" w:hAnsi="Arial" w:cs="Arial"/>
                <w:sz w:val="24"/>
                <w:szCs w:val="24"/>
              </w:rPr>
            </w:pPr>
            <w:r w:rsidRPr="00D61707">
              <w:rPr>
                <w:rFonts w:ascii="Arial" w:hAnsi="Arial" w:cs="Arial"/>
                <w:sz w:val="24"/>
                <w:szCs w:val="24"/>
              </w:rPr>
              <w:t>50,0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40,0</w:t>
            </w:r>
          </w:p>
        </w:tc>
        <w:tc>
          <w:tcPr>
            <w:tcW w:w="850" w:type="dxa"/>
          </w:tcPr>
          <w:p w:rsidR="00E02131" w:rsidRPr="00D61707" w:rsidRDefault="009421F2" w:rsidP="00E00E0D">
            <w:pPr>
              <w:spacing w:line="240" w:lineRule="auto"/>
              <w:rPr>
                <w:rFonts w:ascii="Arial" w:hAnsi="Arial" w:cs="Arial"/>
                <w:sz w:val="24"/>
                <w:szCs w:val="24"/>
              </w:rPr>
            </w:pPr>
            <w:r w:rsidRPr="00D61707">
              <w:rPr>
                <w:rFonts w:ascii="Arial" w:hAnsi="Arial" w:cs="Arial"/>
                <w:sz w:val="24"/>
                <w:szCs w:val="24"/>
              </w:rPr>
              <w:t>106,4</w:t>
            </w:r>
          </w:p>
        </w:tc>
      </w:tr>
      <w:tr w:rsidR="00E02131" w:rsidRPr="00D61707" w:rsidTr="00D61707">
        <w:trPr>
          <w:trHeight w:val="160"/>
          <w:tblCellSpacing w:w="5" w:type="nil"/>
        </w:trPr>
        <w:tc>
          <w:tcPr>
            <w:tcW w:w="1843" w:type="dxa"/>
            <w:gridSpan w:val="2"/>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lastRenderedPageBreak/>
              <w:t>9.Приобретение благоустроенного жилого помещения площадью не менее 56,1 кв.м в рамках исполнения решения Ковернинского районного суда от 28 ноября 2016 года</w:t>
            </w:r>
          </w:p>
        </w:tc>
        <w:tc>
          <w:tcPr>
            <w:tcW w:w="1276"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Прочие расходы</w:t>
            </w:r>
          </w:p>
        </w:tc>
        <w:tc>
          <w:tcPr>
            <w:tcW w:w="851" w:type="dxa"/>
            <w:vMerge w:val="restart"/>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2015-2018</w:t>
            </w:r>
          </w:p>
        </w:tc>
        <w:tc>
          <w:tcPr>
            <w:tcW w:w="850" w:type="dxa"/>
            <w:vMerge w:val="restart"/>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федеральный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160"/>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областной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r>
      <w:tr w:rsidR="00E02131" w:rsidRPr="00D61707" w:rsidTr="00D61707">
        <w:trPr>
          <w:trHeight w:val="160"/>
          <w:tblCellSpacing w:w="5" w:type="nil"/>
        </w:trPr>
        <w:tc>
          <w:tcPr>
            <w:tcW w:w="1843" w:type="dxa"/>
            <w:gridSpan w:val="2"/>
            <w:vMerge/>
          </w:tcPr>
          <w:p w:rsidR="00E02131" w:rsidRPr="00D61707" w:rsidRDefault="00E02131" w:rsidP="00E00E0D">
            <w:pPr>
              <w:spacing w:after="0" w:line="240" w:lineRule="auto"/>
              <w:rPr>
                <w:rFonts w:ascii="Arial" w:hAnsi="Arial" w:cs="Arial"/>
                <w:sz w:val="24"/>
                <w:szCs w:val="24"/>
              </w:rPr>
            </w:pPr>
          </w:p>
        </w:tc>
        <w:tc>
          <w:tcPr>
            <w:tcW w:w="1276" w:type="dxa"/>
            <w:vMerge/>
          </w:tcPr>
          <w:p w:rsidR="00E02131" w:rsidRPr="00D61707" w:rsidRDefault="00E02131" w:rsidP="00E00E0D">
            <w:pPr>
              <w:spacing w:after="0" w:line="240" w:lineRule="auto"/>
              <w:rPr>
                <w:rFonts w:ascii="Arial" w:hAnsi="Arial" w:cs="Arial"/>
                <w:sz w:val="24"/>
                <w:szCs w:val="24"/>
              </w:rPr>
            </w:pPr>
          </w:p>
        </w:tc>
        <w:tc>
          <w:tcPr>
            <w:tcW w:w="851" w:type="dxa"/>
            <w:vMerge/>
          </w:tcPr>
          <w:p w:rsidR="00E02131" w:rsidRPr="00D61707" w:rsidRDefault="00E02131" w:rsidP="00E00E0D">
            <w:pPr>
              <w:spacing w:after="0" w:line="240" w:lineRule="auto"/>
              <w:rPr>
                <w:rFonts w:ascii="Arial" w:hAnsi="Arial" w:cs="Arial"/>
                <w:sz w:val="24"/>
                <w:szCs w:val="24"/>
              </w:rPr>
            </w:pPr>
          </w:p>
        </w:tc>
        <w:tc>
          <w:tcPr>
            <w:tcW w:w="850" w:type="dxa"/>
            <w:vMerge/>
          </w:tcPr>
          <w:p w:rsidR="00E02131" w:rsidRPr="00D61707" w:rsidRDefault="00E02131" w:rsidP="00E00E0D">
            <w:pPr>
              <w:spacing w:after="0" w:line="240" w:lineRule="auto"/>
              <w:rPr>
                <w:rFonts w:ascii="Arial" w:hAnsi="Arial" w:cs="Arial"/>
                <w:sz w:val="24"/>
                <w:szCs w:val="24"/>
              </w:rPr>
            </w:pPr>
          </w:p>
        </w:tc>
        <w:tc>
          <w:tcPr>
            <w:tcW w:w="1418"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местный бюджет</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992"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0</w:t>
            </w:r>
          </w:p>
        </w:tc>
        <w:tc>
          <w:tcPr>
            <w:tcW w:w="851" w:type="dxa"/>
          </w:tcPr>
          <w:p w:rsidR="00E02131" w:rsidRPr="00D61707" w:rsidRDefault="00E02131" w:rsidP="00E00E0D">
            <w:pPr>
              <w:spacing w:after="0" w:line="240" w:lineRule="auto"/>
              <w:rPr>
                <w:rFonts w:ascii="Arial" w:hAnsi="Arial" w:cs="Arial"/>
                <w:sz w:val="24"/>
                <w:szCs w:val="24"/>
              </w:rPr>
            </w:pPr>
            <w:r w:rsidRPr="00D61707">
              <w:rPr>
                <w:rFonts w:ascii="Arial" w:hAnsi="Arial" w:cs="Arial"/>
                <w:sz w:val="24"/>
                <w:szCs w:val="24"/>
              </w:rPr>
              <w:t>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1700,0</w:t>
            </w:r>
          </w:p>
        </w:tc>
        <w:tc>
          <w:tcPr>
            <w:tcW w:w="850" w:type="dxa"/>
          </w:tcPr>
          <w:p w:rsidR="00E02131" w:rsidRPr="00D61707" w:rsidRDefault="00E02131" w:rsidP="00E00E0D">
            <w:pPr>
              <w:spacing w:line="240" w:lineRule="auto"/>
              <w:rPr>
                <w:rFonts w:ascii="Arial" w:hAnsi="Arial" w:cs="Arial"/>
                <w:sz w:val="24"/>
                <w:szCs w:val="24"/>
              </w:rPr>
            </w:pPr>
            <w:r w:rsidRPr="00D61707">
              <w:rPr>
                <w:rFonts w:ascii="Arial" w:hAnsi="Arial" w:cs="Arial"/>
                <w:sz w:val="24"/>
                <w:szCs w:val="24"/>
              </w:rPr>
              <w:t>1700,0</w:t>
            </w:r>
          </w:p>
        </w:tc>
      </w:tr>
    </w:tbl>
    <w:p w:rsidR="00C15FF5" w:rsidRPr="00D61707" w:rsidRDefault="00C15FF5" w:rsidP="009D49CD">
      <w:pPr>
        <w:spacing w:after="0"/>
        <w:rPr>
          <w:rFonts w:ascii="Arial" w:hAnsi="Arial" w:cs="Arial"/>
          <w:b/>
          <w:bCs/>
          <w:sz w:val="24"/>
          <w:szCs w:val="24"/>
        </w:rPr>
      </w:pPr>
    </w:p>
    <w:p w:rsidR="00C15FF5" w:rsidRPr="00D61707" w:rsidRDefault="00C15FF5" w:rsidP="009D49CD">
      <w:pPr>
        <w:spacing w:after="0"/>
        <w:rPr>
          <w:rFonts w:ascii="Arial" w:hAnsi="Arial" w:cs="Arial"/>
          <w:b/>
          <w:bCs/>
          <w:sz w:val="24"/>
          <w:szCs w:val="24"/>
        </w:rPr>
      </w:pPr>
      <w:r w:rsidRPr="00D61707">
        <w:rPr>
          <w:rFonts w:ascii="Arial" w:hAnsi="Arial" w:cs="Arial"/>
          <w:b/>
          <w:bCs/>
          <w:sz w:val="24"/>
          <w:szCs w:val="24"/>
        </w:rPr>
        <w:t>2.5. Индикаторы достижения цели и непосредственные результаты реализации муниципальной программы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3247"/>
        <w:gridCol w:w="1103"/>
        <w:gridCol w:w="1329"/>
        <w:gridCol w:w="1204"/>
        <w:gridCol w:w="1207"/>
        <w:gridCol w:w="1207"/>
      </w:tblGrid>
      <w:tr w:rsidR="006020EC" w:rsidRPr="00D61707" w:rsidTr="00073479">
        <w:tc>
          <w:tcPr>
            <w:tcW w:w="567"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w:t>
            </w:r>
          </w:p>
        </w:tc>
        <w:tc>
          <w:tcPr>
            <w:tcW w:w="3402"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Наименование</w:t>
            </w:r>
          </w:p>
        </w:tc>
        <w:tc>
          <w:tcPr>
            <w:tcW w:w="113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Ед. изм.</w:t>
            </w:r>
          </w:p>
        </w:tc>
        <w:tc>
          <w:tcPr>
            <w:tcW w:w="1418"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2015</w:t>
            </w:r>
          </w:p>
        </w:tc>
        <w:tc>
          <w:tcPr>
            <w:tcW w:w="127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2016</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2017</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2018</w:t>
            </w:r>
          </w:p>
        </w:tc>
      </w:tr>
      <w:tr w:rsidR="006020EC" w:rsidRPr="00D61707" w:rsidTr="00073479">
        <w:tc>
          <w:tcPr>
            <w:tcW w:w="567"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1</w:t>
            </w:r>
          </w:p>
        </w:tc>
        <w:tc>
          <w:tcPr>
            <w:tcW w:w="3402" w:type="dxa"/>
          </w:tcPr>
          <w:p w:rsidR="006020EC" w:rsidRPr="00D61707" w:rsidRDefault="006020EC" w:rsidP="00313F23">
            <w:pPr>
              <w:spacing w:after="0" w:line="240" w:lineRule="auto"/>
              <w:rPr>
                <w:rFonts w:ascii="Arial" w:hAnsi="Arial" w:cs="Arial"/>
                <w:sz w:val="24"/>
                <w:szCs w:val="24"/>
              </w:rPr>
            </w:pPr>
            <w:r w:rsidRPr="00D61707">
              <w:rPr>
                <w:rFonts w:ascii="Arial" w:hAnsi="Arial" w:cs="Arial"/>
                <w:sz w:val="24"/>
                <w:szCs w:val="24"/>
              </w:rPr>
              <w:t>Обеспечение жилыми помещениями детей-сирот.</w:t>
            </w:r>
          </w:p>
        </w:tc>
        <w:tc>
          <w:tcPr>
            <w:tcW w:w="113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чел.</w:t>
            </w:r>
          </w:p>
        </w:tc>
        <w:tc>
          <w:tcPr>
            <w:tcW w:w="1418"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3</w:t>
            </w:r>
          </w:p>
        </w:tc>
        <w:tc>
          <w:tcPr>
            <w:tcW w:w="127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3</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3</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3</w:t>
            </w:r>
          </w:p>
        </w:tc>
      </w:tr>
      <w:tr w:rsidR="006020EC" w:rsidRPr="00D61707" w:rsidTr="00073479">
        <w:tc>
          <w:tcPr>
            <w:tcW w:w="567"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2</w:t>
            </w:r>
          </w:p>
        </w:tc>
        <w:tc>
          <w:tcPr>
            <w:tcW w:w="3402" w:type="dxa"/>
          </w:tcPr>
          <w:p w:rsidR="006020EC" w:rsidRPr="00D61707" w:rsidRDefault="006020EC" w:rsidP="00313F23">
            <w:pPr>
              <w:spacing w:after="0" w:line="240" w:lineRule="auto"/>
              <w:rPr>
                <w:rFonts w:ascii="Arial" w:hAnsi="Arial" w:cs="Arial"/>
                <w:sz w:val="24"/>
                <w:szCs w:val="24"/>
              </w:rPr>
            </w:pPr>
            <w:r w:rsidRPr="00D61707">
              <w:rPr>
                <w:rFonts w:ascii="Arial" w:hAnsi="Arial" w:cs="Arial"/>
                <w:sz w:val="24"/>
                <w:szCs w:val="24"/>
              </w:rPr>
              <w:t>Обеспечение жилыми помещениями лиц, утративших жилье в результате пожара.</w:t>
            </w:r>
          </w:p>
        </w:tc>
        <w:tc>
          <w:tcPr>
            <w:tcW w:w="113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семей</w:t>
            </w:r>
          </w:p>
        </w:tc>
        <w:tc>
          <w:tcPr>
            <w:tcW w:w="1418"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2</w:t>
            </w:r>
          </w:p>
        </w:tc>
        <w:tc>
          <w:tcPr>
            <w:tcW w:w="127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0</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2</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2</w:t>
            </w:r>
          </w:p>
        </w:tc>
      </w:tr>
      <w:tr w:rsidR="006020EC" w:rsidRPr="00D61707" w:rsidTr="00073479">
        <w:tc>
          <w:tcPr>
            <w:tcW w:w="567"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3</w:t>
            </w:r>
          </w:p>
        </w:tc>
        <w:tc>
          <w:tcPr>
            <w:tcW w:w="3402"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Количество детей-сирот, которым произведен ремонт жилого помещения.</w:t>
            </w:r>
          </w:p>
        </w:tc>
        <w:tc>
          <w:tcPr>
            <w:tcW w:w="113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чел.</w:t>
            </w:r>
          </w:p>
        </w:tc>
        <w:tc>
          <w:tcPr>
            <w:tcW w:w="1418"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w:t>
            </w:r>
          </w:p>
        </w:tc>
        <w:tc>
          <w:tcPr>
            <w:tcW w:w="127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0</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0</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0</w:t>
            </w:r>
          </w:p>
        </w:tc>
      </w:tr>
      <w:tr w:rsidR="006020EC" w:rsidRPr="00D61707" w:rsidTr="00073479">
        <w:tc>
          <w:tcPr>
            <w:tcW w:w="567"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4</w:t>
            </w:r>
          </w:p>
        </w:tc>
        <w:tc>
          <w:tcPr>
            <w:tcW w:w="3402"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Обеспечение жилыми помещениями ветеранов.</w:t>
            </w:r>
          </w:p>
        </w:tc>
        <w:tc>
          <w:tcPr>
            <w:tcW w:w="113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чел.</w:t>
            </w:r>
          </w:p>
        </w:tc>
        <w:tc>
          <w:tcPr>
            <w:tcW w:w="1418"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12</w:t>
            </w:r>
          </w:p>
        </w:tc>
        <w:tc>
          <w:tcPr>
            <w:tcW w:w="127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5</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w:t>
            </w:r>
          </w:p>
        </w:tc>
      </w:tr>
      <w:tr w:rsidR="006020EC" w:rsidRPr="00D61707" w:rsidTr="00073479">
        <w:tc>
          <w:tcPr>
            <w:tcW w:w="567"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5</w:t>
            </w:r>
          </w:p>
        </w:tc>
        <w:tc>
          <w:tcPr>
            <w:tcW w:w="3402"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Предоставление социальной поддержки работникам учреждений в сферах здравоохранения, образования, культуры и спорта на расходы, связанные со строительством (приобретением)  индивидуального жилого помещения</w:t>
            </w:r>
          </w:p>
        </w:tc>
        <w:tc>
          <w:tcPr>
            <w:tcW w:w="113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чел.</w:t>
            </w:r>
          </w:p>
        </w:tc>
        <w:tc>
          <w:tcPr>
            <w:tcW w:w="1418"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w:t>
            </w:r>
          </w:p>
        </w:tc>
        <w:tc>
          <w:tcPr>
            <w:tcW w:w="127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0</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0</w:t>
            </w:r>
          </w:p>
        </w:tc>
      </w:tr>
      <w:tr w:rsidR="006020EC" w:rsidRPr="00D61707" w:rsidTr="00073479">
        <w:tc>
          <w:tcPr>
            <w:tcW w:w="567"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6</w:t>
            </w:r>
          </w:p>
        </w:tc>
        <w:tc>
          <w:tcPr>
            <w:tcW w:w="3402"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 xml:space="preserve">Выплаты гражданам на компенсацию части процентной ставки по </w:t>
            </w:r>
            <w:r w:rsidRPr="00D61707">
              <w:rPr>
                <w:rFonts w:ascii="Arial" w:hAnsi="Arial" w:cs="Arial"/>
                <w:sz w:val="24"/>
                <w:szCs w:val="24"/>
              </w:rPr>
              <w:lastRenderedPageBreak/>
              <w:t>кредитам, выданным на приобретение или строительство жилья.</w:t>
            </w:r>
          </w:p>
        </w:tc>
        <w:tc>
          <w:tcPr>
            <w:tcW w:w="113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lastRenderedPageBreak/>
              <w:t>чел.</w:t>
            </w:r>
          </w:p>
        </w:tc>
        <w:tc>
          <w:tcPr>
            <w:tcW w:w="1418"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39</w:t>
            </w:r>
          </w:p>
        </w:tc>
        <w:tc>
          <w:tcPr>
            <w:tcW w:w="127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41</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42</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42</w:t>
            </w:r>
          </w:p>
        </w:tc>
      </w:tr>
      <w:tr w:rsidR="006020EC" w:rsidRPr="00D61707" w:rsidTr="00073479">
        <w:tc>
          <w:tcPr>
            <w:tcW w:w="567"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lastRenderedPageBreak/>
              <w:t>7</w:t>
            </w:r>
          </w:p>
        </w:tc>
        <w:tc>
          <w:tcPr>
            <w:tcW w:w="3402"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Социальные выплаты населению на газификацию жилья</w:t>
            </w:r>
          </w:p>
        </w:tc>
        <w:tc>
          <w:tcPr>
            <w:tcW w:w="113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чел.</w:t>
            </w:r>
          </w:p>
        </w:tc>
        <w:tc>
          <w:tcPr>
            <w:tcW w:w="1418"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15</w:t>
            </w:r>
          </w:p>
        </w:tc>
        <w:tc>
          <w:tcPr>
            <w:tcW w:w="127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15</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16</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10</w:t>
            </w:r>
          </w:p>
        </w:tc>
      </w:tr>
      <w:tr w:rsidR="006020EC" w:rsidRPr="00D61707" w:rsidTr="00073479">
        <w:tc>
          <w:tcPr>
            <w:tcW w:w="567"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8</w:t>
            </w:r>
          </w:p>
        </w:tc>
        <w:tc>
          <w:tcPr>
            <w:tcW w:w="3402" w:type="dxa"/>
          </w:tcPr>
          <w:p w:rsidR="006020EC" w:rsidRPr="00D61707" w:rsidRDefault="006020EC" w:rsidP="00313F23">
            <w:pPr>
              <w:spacing w:after="0" w:line="240" w:lineRule="auto"/>
              <w:jc w:val="both"/>
              <w:rPr>
                <w:rFonts w:ascii="Arial" w:hAnsi="Arial" w:cs="Arial"/>
                <w:sz w:val="24"/>
                <w:szCs w:val="24"/>
              </w:rPr>
            </w:pPr>
            <w:r w:rsidRPr="00D61707">
              <w:rPr>
                <w:rFonts w:ascii="Arial" w:hAnsi="Arial" w:cs="Arial"/>
                <w:sz w:val="24"/>
                <w:szCs w:val="24"/>
              </w:rPr>
              <w:t>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tc>
        <w:tc>
          <w:tcPr>
            <w:tcW w:w="113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чел.</w:t>
            </w:r>
          </w:p>
        </w:tc>
        <w:tc>
          <w:tcPr>
            <w:tcW w:w="1418"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2</w:t>
            </w:r>
          </w:p>
        </w:tc>
        <w:tc>
          <w:tcPr>
            <w:tcW w:w="1274"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0</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4</w:t>
            </w:r>
          </w:p>
        </w:tc>
        <w:tc>
          <w:tcPr>
            <w:tcW w:w="1277" w:type="dxa"/>
          </w:tcPr>
          <w:p w:rsidR="006020EC" w:rsidRPr="00D61707" w:rsidRDefault="006020EC" w:rsidP="00313F23">
            <w:pPr>
              <w:spacing w:after="0" w:line="240" w:lineRule="auto"/>
              <w:jc w:val="center"/>
              <w:rPr>
                <w:rFonts w:ascii="Arial" w:hAnsi="Arial" w:cs="Arial"/>
                <w:sz w:val="24"/>
                <w:szCs w:val="24"/>
              </w:rPr>
            </w:pPr>
            <w:r w:rsidRPr="00D61707">
              <w:rPr>
                <w:rFonts w:ascii="Arial" w:hAnsi="Arial" w:cs="Arial"/>
                <w:sz w:val="24"/>
                <w:szCs w:val="24"/>
              </w:rPr>
              <w:t>4</w:t>
            </w:r>
          </w:p>
        </w:tc>
      </w:tr>
    </w:tbl>
    <w:p w:rsidR="00783406" w:rsidRPr="00D61707" w:rsidRDefault="00783406" w:rsidP="009D49CD">
      <w:pPr>
        <w:spacing w:after="0"/>
        <w:rPr>
          <w:rFonts w:ascii="Arial" w:hAnsi="Arial" w:cs="Arial"/>
          <w:b/>
          <w:bCs/>
          <w:sz w:val="24"/>
          <w:szCs w:val="24"/>
        </w:rPr>
      </w:pPr>
    </w:p>
    <w:p w:rsidR="00D314A2" w:rsidRPr="00D61707" w:rsidRDefault="00C15FF5" w:rsidP="009D49CD">
      <w:pPr>
        <w:spacing w:after="0"/>
        <w:rPr>
          <w:rFonts w:ascii="Arial" w:hAnsi="Arial" w:cs="Arial"/>
          <w:b/>
          <w:bCs/>
          <w:sz w:val="24"/>
          <w:szCs w:val="24"/>
        </w:rPr>
      </w:pPr>
      <w:r w:rsidRPr="00D61707">
        <w:rPr>
          <w:rFonts w:ascii="Arial" w:hAnsi="Arial" w:cs="Arial"/>
          <w:b/>
          <w:bCs/>
          <w:sz w:val="24"/>
          <w:szCs w:val="24"/>
        </w:rPr>
        <w:t xml:space="preserve">2.6. Меры правового регулирования </w:t>
      </w:r>
    </w:p>
    <w:tbl>
      <w:tblPr>
        <w:tblW w:w="9599" w:type="dxa"/>
        <w:jc w:val="center"/>
        <w:tblCellSpacing w:w="5" w:type="nil"/>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595"/>
        <w:gridCol w:w="2079"/>
        <w:gridCol w:w="3686"/>
        <w:gridCol w:w="1843"/>
        <w:gridCol w:w="1396"/>
      </w:tblGrid>
      <w:tr w:rsidR="00EA368A" w:rsidRPr="00D61707" w:rsidTr="00E00E0D">
        <w:trPr>
          <w:trHeight w:val="600"/>
          <w:tblCellSpacing w:w="5" w:type="nil"/>
          <w:jc w:val="center"/>
        </w:trPr>
        <w:tc>
          <w:tcPr>
            <w:tcW w:w="595" w:type="dxa"/>
          </w:tcPr>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 xml:space="preserve">N </w:t>
            </w:r>
          </w:p>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п/п</w:t>
            </w:r>
          </w:p>
        </w:tc>
        <w:tc>
          <w:tcPr>
            <w:tcW w:w="2079" w:type="dxa"/>
          </w:tcPr>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 xml:space="preserve">Вид правового акта </w:t>
            </w:r>
          </w:p>
        </w:tc>
        <w:tc>
          <w:tcPr>
            <w:tcW w:w="3686" w:type="dxa"/>
          </w:tcPr>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 xml:space="preserve">   Основные положения    </w:t>
            </w:r>
          </w:p>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 xml:space="preserve">  правового акта (суть)  </w:t>
            </w:r>
          </w:p>
        </w:tc>
        <w:tc>
          <w:tcPr>
            <w:tcW w:w="1843" w:type="dxa"/>
          </w:tcPr>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Ответственный</w:t>
            </w:r>
          </w:p>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исполнитель и</w:t>
            </w:r>
          </w:p>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соисполнители</w:t>
            </w:r>
          </w:p>
        </w:tc>
        <w:tc>
          <w:tcPr>
            <w:tcW w:w="1396" w:type="dxa"/>
          </w:tcPr>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Ожидаемые</w:t>
            </w:r>
          </w:p>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 xml:space="preserve">  сроки  </w:t>
            </w:r>
          </w:p>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 xml:space="preserve">принятия </w:t>
            </w:r>
          </w:p>
        </w:tc>
      </w:tr>
      <w:tr w:rsidR="00EA368A" w:rsidRPr="00D61707" w:rsidTr="00E00E0D">
        <w:trPr>
          <w:trHeight w:val="225"/>
          <w:tblCellSpacing w:w="5" w:type="nil"/>
          <w:jc w:val="center"/>
        </w:trPr>
        <w:tc>
          <w:tcPr>
            <w:tcW w:w="595" w:type="dxa"/>
          </w:tcPr>
          <w:p w:rsidR="00EA368A" w:rsidRPr="00D61707" w:rsidRDefault="00EA368A" w:rsidP="00E00E0D">
            <w:pPr>
              <w:spacing w:after="0" w:line="240" w:lineRule="auto"/>
              <w:rPr>
                <w:rFonts w:ascii="Arial" w:hAnsi="Arial" w:cs="Arial"/>
                <w:sz w:val="24"/>
                <w:szCs w:val="24"/>
              </w:rPr>
            </w:pPr>
            <w:r w:rsidRPr="00D61707">
              <w:rPr>
                <w:rFonts w:ascii="Arial" w:hAnsi="Arial" w:cs="Arial"/>
                <w:sz w:val="24"/>
                <w:szCs w:val="24"/>
              </w:rPr>
              <w:t xml:space="preserve"> 1 </w:t>
            </w:r>
          </w:p>
        </w:tc>
        <w:tc>
          <w:tcPr>
            <w:tcW w:w="2079"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 xml:space="preserve">         2         </w:t>
            </w:r>
          </w:p>
        </w:tc>
        <w:tc>
          <w:tcPr>
            <w:tcW w:w="368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 xml:space="preserve">            3            </w:t>
            </w:r>
          </w:p>
        </w:tc>
        <w:tc>
          <w:tcPr>
            <w:tcW w:w="1843"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 xml:space="preserve">      4      </w:t>
            </w:r>
          </w:p>
        </w:tc>
        <w:tc>
          <w:tcPr>
            <w:tcW w:w="139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 xml:space="preserve">    5    </w:t>
            </w:r>
          </w:p>
        </w:tc>
      </w:tr>
      <w:tr w:rsidR="00EA368A" w:rsidRPr="00D61707" w:rsidTr="00E00E0D">
        <w:trPr>
          <w:trHeight w:val="2249"/>
          <w:tblCellSpacing w:w="5" w:type="nil"/>
          <w:jc w:val="center"/>
        </w:trPr>
        <w:tc>
          <w:tcPr>
            <w:tcW w:w="595"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1</w:t>
            </w:r>
          </w:p>
        </w:tc>
        <w:tc>
          <w:tcPr>
            <w:tcW w:w="2079"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Постановление Администрации Ковернинского муниципального района Нижегородской области</w:t>
            </w:r>
          </w:p>
        </w:tc>
        <w:tc>
          <w:tcPr>
            <w:tcW w:w="368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Об утверждении муниципальной программы «Обеспечение граждан Ковернинского муниципального района Нижегородской области доступным и комфортным жильем»</w:t>
            </w:r>
          </w:p>
        </w:tc>
        <w:tc>
          <w:tcPr>
            <w:tcW w:w="1843"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 xml:space="preserve">Отдел архитектуры, капитального строительства и ЖКХ </w:t>
            </w:r>
          </w:p>
        </w:tc>
        <w:tc>
          <w:tcPr>
            <w:tcW w:w="139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Ноябрь 2014 года</w:t>
            </w:r>
          </w:p>
        </w:tc>
      </w:tr>
      <w:tr w:rsidR="00EA368A" w:rsidRPr="00D61707" w:rsidTr="00E00E0D">
        <w:trPr>
          <w:tblCellSpacing w:w="5" w:type="nil"/>
          <w:jc w:val="center"/>
        </w:trPr>
        <w:tc>
          <w:tcPr>
            <w:tcW w:w="595"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2</w:t>
            </w:r>
          </w:p>
        </w:tc>
        <w:tc>
          <w:tcPr>
            <w:tcW w:w="2079"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Постановление Администрации Ковернинского муниципального района Нижегородской области</w:t>
            </w:r>
          </w:p>
        </w:tc>
        <w:tc>
          <w:tcPr>
            <w:tcW w:w="368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О внесении изменений в постановление Администрации Ковернинского муниципального района «Об утверждении муниципальной программы «Обеспечение граждан Ковернинского муниципального района Нижегородской области доступным и комфортным жильем»</w:t>
            </w:r>
          </w:p>
        </w:tc>
        <w:tc>
          <w:tcPr>
            <w:tcW w:w="1843"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Отдел архитектуры, капитального строительства и ЖКХ</w:t>
            </w:r>
          </w:p>
        </w:tc>
        <w:tc>
          <w:tcPr>
            <w:tcW w:w="139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Декабрь 2014 года</w:t>
            </w:r>
          </w:p>
        </w:tc>
      </w:tr>
      <w:tr w:rsidR="00EA368A" w:rsidRPr="00D61707" w:rsidTr="00E00E0D">
        <w:trPr>
          <w:tblCellSpacing w:w="5" w:type="nil"/>
          <w:jc w:val="center"/>
        </w:trPr>
        <w:tc>
          <w:tcPr>
            <w:tcW w:w="595"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3</w:t>
            </w:r>
          </w:p>
        </w:tc>
        <w:tc>
          <w:tcPr>
            <w:tcW w:w="2079"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Постановление Администрации Ковернинского муниципального района Нижегородской области</w:t>
            </w:r>
          </w:p>
        </w:tc>
        <w:tc>
          <w:tcPr>
            <w:tcW w:w="368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 xml:space="preserve">О внесении изменений в постановление Администрации Ковернинского муниципального района «Об утверждении муниципальной программы «Обеспечение граждан Ковернинского муниципального района </w:t>
            </w:r>
            <w:r w:rsidRPr="00D61707">
              <w:rPr>
                <w:rFonts w:ascii="Arial" w:hAnsi="Arial" w:cs="Arial"/>
                <w:sz w:val="24"/>
                <w:szCs w:val="24"/>
              </w:rPr>
              <w:lastRenderedPageBreak/>
              <w:t>Нижегородской области доступным и комфортным жильем»</w:t>
            </w:r>
          </w:p>
        </w:tc>
        <w:tc>
          <w:tcPr>
            <w:tcW w:w="1843"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lastRenderedPageBreak/>
              <w:t>Отдел архитектуры, капитального строительства и ЖКХ</w:t>
            </w:r>
          </w:p>
        </w:tc>
        <w:tc>
          <w:tcPr>
            <w:tcW w:w="139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Апрель 2016 года</w:t>
            </w:r>
          </w:p>
        </w:tc>
      </w:tr>
      <w:tr w:rsidR="00EA368A" w:rsidRPr="00D61707" w:rsidTr="00E00E0D">
        <w:trPr>
          <w:tblCellSpacing w:w="5" w:type="nil"/>
          <w:jc w:val="center"/>
        </w:trPr>
        <w:tc>
          <w:tcPr>
            <w:tcW w:w="595"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lastRenderedPageBreak/>
              <w:t>4</w:t>
            </w:r>
          </w:p>
        </w:tc>
        <w:tc>
          <w:tcPr>
            <w:tcW w:w="2079"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Постановление Администрации Ковернинского муниципального района Нижегородской области</w:t>
            </w:r>
          </w:p>
        </w:tc>
        <w:tc>
          <w:tcPr>
            <w:tcW w:w="368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О внесении изменений в постановление Администрации Ковернинского муниципального района «Об утверждении муниципальной программы «Обеспечение граждан Ковернинского муниципального района Нижегородской области доступным и комфортным жильем»</w:t>
            </w:r>
          </w:p>
        </w:tc>
        <w:tc>
          <w:tcPr>
            <w:tcW w:w="1843"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Отдел архитектуры, капитального строительства и ЖКХ</w:t>
            </w:r>
          </w:p>
        </w:tc>
        <w:tc>
          <w:tcPr>
            <w:tcW w:w="1396" w:type="dxa"/>
          </w:tcPr>
          <w:p w:rsidR="00EA368A" w:rsidRPr="00D61707" w:rsidRDefault="00EA368A" w:rsidP="00E00E0D">
            <w:pPr>
              <w:spacing w:line="240" w:lineRule="auto"/>
              <w:rPr>
                <w:rFonts w:ascii="Arial" w:hAnsi="Arial" w:cs="Arial"/>
                <w:sz w:val="24"/>
                <w:szCs w:val="24"/>
              </w:rPr>
            </w:pPr>
            <w:r w:rsidRPr="00D61707">
              <w:rPr>
                <w:rFonts w:ascii="Arial" w:hAnsi="Arial" w:cs="Arial"/>
                <w:sz w:val="24"/>
                <w:szCs w:val="24"/>
              </w:rPr>
              <w:t>Май 2016 года</w:t>
            </w:r>
          </w:p>
        </w:tc>
      </w:tr>
    </w:tbl>
    <w:p w:rsidR="00C15FF5" w:rsidRPr="00D61707" w:rsidRDefault="00C15FF5" w:rsidP="009D49CD">
      <w:pPr>
        <w:spacing w:after="0"/>
        <w:rPr>
          <w:rFonts w:ascii="Arial" w:hAnsi="Arial" w:cs="Arial"/>
          <w:b/>
          <w:bCs/>
          <w:sz w:val="24"/>
          <w:szCs w:val="24"/>
        </w:rPr>
      </w:pPr>
    </w:p>
    <w:p w:rsidR="00C15FF5" w:rsidRPr="00D61707" w:rsidRDefault="00C15FF5" w:rsidP="009D49CD">
      <w:pPr>
        <w:spacing w:after="0"/>
        <w:rPr>
          <w:rFonts w:ascii="Arial" w:hAnsi="Arial" w:cs="Arial"/>
          <w:b/>
          <w:bCs/>
          <w:sz w:val="24"/>
          <w:szCs w:val="24"/>
        </w:rPr>
      </w:pPr>
      <w:r w:rsidRPr="00D61707">
        <w:rPr>
          <w:rFonts w:ascii="Arial" w:hAnsi="Arial" w:cs="Arial"/>
          <w:b/>
          <w:bCs/>
          <w:sz w:val="24"/>
          <w:szCs w:val="24"/>
        </w:rPr>
        <w:t>2.7. Обоснование объема финансовых ресурсов</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по подпрограмме составляет – </w:t>
      </w:r>
      <w:r w:rsidRPr="00D61707">
        <w:rPr>
          <w:rFonts w:ascii="Arial" w:hAnsi="Arial" w:cs="Arial"/>
          <w:b/>
          <w:sz w:val="24"/>
          <w:szCs w:val="24"/>
        </w:rPr>
        <w:t>48944,4</w:t>
      </w:r>
      <w:r w:rsidRPr="00D61707">
        <w:rPr>
          <w:rFonts w:ascii="Arial" w:hAnsi="Arial" w:cs="Arial"/>
          <w:sz w:val="24"/>
          <w:szCs w:val="24"/>
        </w:rPr>
        <w:t>тыс. рублей, в том числе по годам реализации подпрограммы:</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2015 год</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16458,6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3954,3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местный бюджет -</w:t>
      </w:r>
      <w:r w:rsidRPr="00D61707">
        <w:rPr>
          <w:rFonts w:ascii="Arial" w:hAnsi="Arial" w:cs="Arial"/>
          <w:b/>
          <w:bCs/>
          <w:sz w:val="24"/>
          <w:szCs w:val="24"/>
        </w:rPr>
        <w:t>1641,3</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2016 год</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федеральный бюджет – </w:t>
      </w:r>
      <w:r w:rsidRPr="00D61707">
        <w:rPr>
          <w:rFonts w:ascii="Arial" w:hAnsi="Arial" w:cs="Arial"/>
          <w:b/>
          <w:bCs/>
          <w:sz w:val="24"/>
          <w:szCs w:val="24"/>
        </w:rPr>
        <w:t>9539,0</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областной бюджет – </w:t>
      </w:r>
      <w:r w:rsidRPr="00D61707">
        <w:rPr>
          <w:rFonts w:ascii="Arial" w:hAnsi="Arial" w:cs="Arial"/>
          <w:b/>
          <w:bCs/>
          <w:sz w:val="24"/>
          <w:szCs w:val="24"/>
        </w:rPr>
        <w:t>701,4</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1135,7</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2017 год</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2722,3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2527,8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2453,0</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2018 год</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федеральный бюджет –</w:t>
      </w:r>
      <w:r w:rsidRPr="00D61707">
        <w:rPr>
          <w:rFonts w:ascii="Arial" w:hAnsi="Arial" w:cs="Arial"/>
          <w:b/>
          <w:bCs/>
          <w:sz w:val="24"/>
          <w:szCs w:val="24"/>
        </w:rPr>
        <w:t xml:space="preserve"> 3950,0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областной бюджет –</w:t>
      </w:r>
      <w:r w:rsidRPr="00D61707">
        <w:rPr>
          <w:rFonts w:ascii="Arial" w:hAnsi="Arial" w:cs="Arial"/>
          <w:b/>
          <w:bCs/>
          <w:sz w:val="24"/>
          <w:szCs w:val="24"/>
        </w:rPr>
        <w:t xml:space="preserve">1200,0 </w:t>
      </w:r>
      <w:r w:rsidRPr="00D61707">
        <w:rPr>
          <w:rFonts w:ascii="Arial" w:hAnsi="Arial" w:cs="Arial"/>
          <w:sz w:val="24"/>
          <w:szCs w:val="24"/>
        </w:rPr>
        <w:t>тыс. рублей;</w:t>
      </w:r>
    </w:p>
    <w:p w:rsidR="00D840E6"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местный бюджет – </w:t>
      </w:r>
      <w:r w:rsidRPr="00D61707">
        <w:rPr>
          <w:rFonts w:ascii="Arial" w:hAnsi="Arial" w:cs="Arial"/>
          <w:b/>
          <w:bCs/>
          <w:sz w:val="24"/>
          <w:szCs w:val="24"/>
        </w:rPr>
        <w:t>2661,0</w:t>
      </w:r>
      <w:r w:rsidRPr="00D61707">
        <w:rPr>
          <w:rFonts w:ascii="Arial" w:hAnsi="Arial" w:cs="Arial"/>
          <w:sz w:val="24"/>
          <w:szCs w:val="24"/>
        </w:rPr>
        <w:t xml:space="preserve"> тыс. рублей</w:t>
      </w:r>
    </w:p>
    <w:p w:rsidR="00C15FF5" w:rsidRPr="00D61707" w:rsidRDefault="00C15FF5" w:rsidP="009D49CD">
      <w:pPr>
        <w:spacing w:after="0"/>
        <w:rPr>
          <w:rFonts w:ascii="Arial" w:hAnsi="Arial" w:cs="Arial"/>
          <w:sz w:val="24"/>
          <w:szCs w:val="24"/>
        </w:rPr>
      </w:pPr>
      <w:r w:rsidRPr="00D61707">
        <w:rPr>
          <w:rFonts w:ascii="Arial" w:hAnsi="Arial" w:cs="Arial"/>
          <w:b/>
          <w:bCs/>
          <w:sz w:val="24"/>
          <w:szCs w:val="24"/>
        </w:rPr>
        <w:tab/>
      </w:r>
      <w:r w:rsidRPr="00D61707">
        <w:rPr>
          <w:rFonts w:ascii="Arial" w:hAnsi="Arial" w:cs="Arial"/>
          <w:sz w:val="24"/>
          <w:szCs w:val="24"/>
        </w:rPr>
        <w:t>В разрезе мероприятий финансирование представлено в таблице п.2.4 подпрограммы.</w:t>
      </w:r>
    </w:p>
    <w:p w:rsidR="00EA368A" w:rsidRPr="00D61707" w:rsidRDefault="00EA368A" w:rsidP="009D49CD">
      <w:pPr>
        <w:spacing w:after="0"/>
        <w:rPr>
          <w:rFonts w:ascii="Arial" w:hAnsi="Arial" w:cs="Arial"/>
          <w:b/>
          <w:bCs/>
          <w:sz w:val="24"/>
          <w:szCs w:val="24"/>
        </w:rPr>
      </w:pPr>
    </w:p>
    <w:p w:rsidR="005D4D41" w:rsidRPr="00D61707" w:rsidRDefault="005D4D41" w:rsidP="009D49CD">
      <w:pPr>
        <w:spacing w:after="0"/>
        <w:rPr>
          <w:rFonts w:ascii="Arial" w:hAnsi="Arial" w:cs="Arial"/>
          <w:b/>
          <w:bCs/>
          <w:sz w:val="24"/>
          <w:szCs w:val="24"/>
        </w:rPr>
      </w:pPr>
    </w:p>
    <w:p w:rsidR="00C15FF5" w:rsidRPr="00D61707" w:rsidRDefault="00C15FF5" w:rsidP="009D49CD">
      <w:pPr>
        <w:spacing w:after="0"/>
        <w:rPr>
          <w:rFonts w:ascii="Arial" w:hAnsi="Arial" w:cs="Arial"/>
          <w:b/>
          <w:bCs/>
          <w:sz w:val="24"/>
          <w:szCs w:val="24"/>
        </w:rPr>
      </w:pPr>
      <w:r w:rsidRPr="00D61707">
        <w:rPr>
          <w:rFonts w:ascii="Arial" w:hAnsi="Arial" w:cs="Arial"/>
          <w:b/>
          <w:bCs/>
          <w:sz w:val="24"/>
          <w:szCs w:val="24"/>
        </w:rPr>
        <w:t>2.8 Анализ рисков реализации муниципальной программы</w:t>
      </w:r>
    </w:p>
    <w:p w:rsidR="00057A3D" w:rsidRPr="00D61707" w:rsidRDefault="00C15FF5" w:rsidP="00AF59D9">
      <w:pPr>
        <w:widowControl w:val="0"/>
        <w:autoSpaceDE w:val="0"/>
        <w:autoSpaceDN w:val="0"/>
        <w:adjustRightInd w:val="0"/>
        <w:spacing w:line="240" w:lineRule="auto"/>
        <w:ind w:firstLine="708"/>
        <w:rPr>
          <w:rFonts w:ascii="Arial" w:hAnsi="Arial" w:cs="Arial"/>
          <w:sz w:val="24"/>
          <w:szCs w:val="24"/>
        </w:rPr>
      </w:pPr>
      <w:r w:rsidRPr="00D61707">
        <w:rPr>
          <w:rFonts w:ascii="Arial" w:hAnsi="Arial" w:cs="Arial"/>
          <w:sz w:val="24"/>
          <w:szCs w:val="24"/>
        </w:rPr>
        <w:t>Внешними факторами, негативно влияющими на реализацию Программы, могут являться:</w:t>
      </w:r>
      <w:r w:rsidRPr="00D61707">
        <w:rPr>
          <w:rFonts w:ascii="Arial" w:hAnsi="Arial" w:cs="Arial"/>
          <w:sz w:val="24"/>
          <w:szCs w:val="24"/>
        </w:rPr>
        <w:br/>
        <w:t>     - недостаточное финансирование Подпрограмм из средств федерального, областного и местного бюджетов;</w:t>
      </w:r>
      <w:r w:rsidRPr="00D61707">
        <w:rPr>
          <w:rFonts w:ascii="Arial" w:hAnsi="Arial" w:cs="Arial"/>
          <w:sz w:val="24"/>
          <w:szCs w:val="24"/>
        </w:rPr>
        <w:br/>
        <w:t>     - нестабильная ситуация на рынке жилья, рост безработицы и сокращение доходов населения и, как следствие, снижение спроса на жилье.</w:t>
      </w:r>
      <w:r w:rsidRPr="00D61707">
        <w:rPr>
          <w:rFonts w:ascii="Arial" w:hAnsi="Arial" w:cs="Arial"/>
          <w:sz w:val="24"/>
          <w:szCs w:val="24"/>
        </w:rPr>
        <w:br/>
        <w:t>     В целях минимизации негативного влияния данного фактора следует рассмотреть возможность привлечения средств областного и местного бюджетов, а также разработку иных программных механизмов, направленных на улу</w:t>
      </w:r>
      <w:r w:rsidR="00AF59D9" w:rsidRPr="00D61707">
        <w:rPr>
          <w:rFonts w:ascii="Arial" w:hAnsi="Arial" w:cs="Arial"/>
          <w:sz w:val="24"/>
          <w:szCs w:val="24"/>
        </w:rPr>
        <w:t>чшение жилищных условий граждан</w:t>
      </w:r>
    </w:p>
    <w:p w:rsidR="00C15FF5" w:rsidRPr="00D61707" w:rsidRDefault="00C15FF5" w:rsidP="00D42E1C">
      <w:pPr>
        <w:widowControl w:val="0"/>
        <w:autoSpaceDE w:val="0"/>
        <w:autoSpaceDN w:val="0"/>
        <w:adjustRightInd w:val="0"/>
        <w:spacing w:line="240" w:lineRule="auto"/>
        <w:jc w:val="center"/>
        <w:rPr>
          <w:rFonts w:ascii="Arial" w:hAnsi="Arial" w:cs="Arial"/>
          <w:b/>
          <w:bCs/>
          <w:sz w:val="24"/>
          <w:szCs w:val="24"/>
        </w:rPr>
      </w:pPr>
      <w:r w:rsidRPr="00D61707">
        <w:rPr>
          <w:rFonts w:ascii="Arial" w:hAnsi="Arial" w:cs="Arial"/>
          <w:b/>
          <w:bCs/>
          <w:sz w:val="24"/>
          <w:szCs w:val="24"/>
        </w:rPr>
        <w:lastRenderedPageBreak/>
        <w:t>Подпрограмма 2</w:t>
      </w:r>
    </w:p>
    <w:p w:rsidR="00C15FF5" w:rsidRPr="00D61707" w:rsidRDefault="00C15FF5" w:rsidP="00972621">
      <w:pPr>
        <w:widowControl w:val="0"/>
        <w:autoSpaceDE w:val="0"/>
        <w:autoSpaceDN w:val="0"/>
        <w:adjustRightInd w:val="0"/>
        <w:spacing w:after="0" w:line="240" w:lineRule="auto"/>
        <w:jc w:val="center"/>
        <w:rPr>
          <w:rFonts w:ascii="Arial" w:hAnsi="Arial" w:cs="Arial"/>
          <w:b/>
          <w:bCs/>
          <w:sz w:val="24"/>
          <w:szCs w:val="24"/>
        </w:rPr>
      </w:pPr>
      <w:r w:rsidRPr="00D61707">
        <w:rPr>
          <w:rFonts w:ascii="Arial" w:hAnsi="Arial" w:cs="Arial"/>
          <w:b/>
          <w:bCs/>
          <w:sz w:val="24"/>
          <w:szCs w:val="24"/>
        </w:rPr>
        <w:t>«Переселение граждан Ковернинского муниципального района Нижегородской области из аварийного жилищного фонда»</w:t>
      </w:r>
    </w:p>
    <w:tbl>
      <w:tblPr>
        <w:tblpPr w:leftFromText="180" w:rightFromText="180" w:vertAnchor="page" w:horzAnchor="margin" w:tblpY="15226"/>
        <w:tblW w:w="0" w:type="auto"/>
        <w:tblCellSpacing w:w="5" w:type="nil"/>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5" w:type="dxa"/>
          <w:right w:w="75" w:type="dxa"/>
        </w:tblCellMar>
        <w:tblLook w:val="0000" w:firstRow="0" w:lastRow="0" w:firstColumn="0" w:lastColumn="0" w:noHBand="0" w:noVBand="0"/>
      </w:tblPr>
      <w:tblGrid>
        <w:gridCol w:w="3642"/>
        <w:gridCol w:w="6145"/>
      </w:tblGrid>
      <w:tr w:rsidR="00133EED" w:rsidRPr="00D61707" w:rsidTr="0043115A">
        <w:trPr>
          <w:tblCellSpacing w:w="5" w:type="nil"/>
        </w:trPr>
        <w:tc>
          <w:tcPr>
            <w:tcW w:w="0" w:type="auto"/>
          </w:tcPr>
          <w:p w:rsidR="00133EED" w:rsidRPr="00D61707" w:rsidRDefault="00133EED"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Муниципальный заказчик-координатор подпрограммы                           </w:t>
            </w:r>
          </w:p>
        </w:tc>
        <w:tc>
          <w:tcPr>
            <w:tcW w:w="0" w:type="auto"/>
          </w:tcPr>
          <w:p w:rsidR="00133EED" w:rsidRPr="00D61707" w:rsidRDefault="00133EED"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Отдел архитектуры, капитального строительства и ЖКХ Администрации Ковернинского муниципального района Нижегородской области</w:t>
            </w:r>
          </w:p>
        </w:tc>
      </w:tr>
      <w:tr w:rsidR="00133EED" w:rsidRPr="00D61707" w:rsidTr="0043115A">
        <w:trPr>
          <w:trHeight w:val="972"/>
          <w:tblCellSpacing w:w="5" w:type="nil"/>
        </w:trPr>
        <w:tc>
          <w:tcPr>
            <w:tcW w:w="0" w:type="auto"/>
          </w:tcPr>
          <w:p w:rsidR="00133EED" w:rsidRPr="00D61707" w:rsidRDefault="00133EED"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Соисполнители подпрограммы                                                 </w:t>
            </w:r>
          </w:p>
        </w:tc>
        <w:tc>
          <w:tcPr>
            <w:tcW w:w="0" w:type="auto"/>
          </w:tcPr>
          <w:p w:rsidR="00133EED" w:rsidRPr="00D61707" w:rsidRDefault="00133EED" w:rsidP="00133EED">
            <w:pPr>
              <w:widowControl w:val="0"/>
              <w:autoSpaceDE w:val="0"/>
              <w:autoSpaceDN w:val="0"/>
              <w:adjustRightInd w:val="0"/>
              <w:rPr>
                <w:rFonts w:ascii="Arial" w:hAnsi="Arial" w:cs="Arial"/>
                <w:sz w:val="24"/>
                <w:szCs w:val="24"/>
              </w:rPr>
            </w:pPr>
            <w:r w:rsidRPr="00D61707">
              <w:rPr>
                <w:rFonts w:ascii="Arial" w:hAnsi="Arial" w:cs="Arial"/>
                <w:sz w:val="24"/>
                <w:szCs w:val="24"/>
              </w:rPr>
              <w:t>Государственное казенное учреждение Нижегородской области «Управление социальной защиты населения Ковернинского района»  (по согласованию)</w:t>
            </w:r>
          </w:p>
        </w:tc>
      </w:tr>
      <w:tr w:rsidR="00133EED" w:rsidRPr="00D61707" w:rsidTr="0043115A">
        <w:trPr>
          <w:trHeight w:val="1954"/>
          <w:tblCellSpacing w:w="5" w:type="nil"/>
        </w:trPr>
        <w:tc>
          <w:tcPr>
            <w:tcW w:w="0" w:type="auto"/>
          </w:tcPr>
          <w:p w:rsidR="00133EED" w:rsidRPr="00D61707" w:rsidRDefault="00133EED" w:rsidP="00133EED">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Цели подпрограммы                                             </w:t>
            </w:r>
          </w:p>
        </w:tc>
        <w:tc>
          <w:tcPr>
            <w:tcW w:w="0" w:type="auto"/>
          </w:tcPr>
          <w:p w:rsidR="00133EED" w:rsidRPr="00D61707" w:rsidRDefault="00133EED" w:rsidP="00133EED">
            <w:pPr>
              <w:widowControl w:val="0"/>
              <w:autoSpaceDE w:val="0"/>
              <w:autoSpaceDN w:val="0"/>
              <w:adjustRightInd w:val="0"/>
              <w:rPr>
                <w:rFonts w:ascii="Arial" w:hAnsi="Arial" w:cs="Arial"/>
                <w:sz w:val="24"/>
                <w:szCs w:val="24"/>
              </w:rPr>
            </w:pPr>
            <w:r w:rsidRPr="00D61707">
              <w:rPr>
                <w:rFonts w:ascii="Arial" w:hAnsi="Arial" w:cs="Arial"/>
                <w:sz w:val="24"/>
                <w:szCs w:val="24"/>
              </w:rPr>
              <w:t>Финансовое и организационное обеспечение переселения граждан из многоквартирных домов, признанных до 1 января 2012 года в установленном порядке аварийными и подлежащими сносу или реконструкции в связи с физическим износом в процессе их эксплуатации (далее - аварийные многоквартирные дома)</w:t>
            </w:r>
          </w:p>
        </w:tc>
      </w:tr>
      <w:tr w:rsidR="00133EED" w:rsidRPr="00D61707" w:rsidTr="0043115A">
        <w:trPr>
          <w:tblCellSpacing w:w="5" w:type="nil"/>
        </w:trPr>
        <w:tc>
          <w:tcPr>
            <w:tcW w:w="0" w:type="auto"/>
          </w:tcPr>
          <w:p w:rsidR="00133EED" w:rsidRPr="00D61707" w:rsidRDefault="00133EED" w:rsidP="00133EED">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Задачи подпрограммы                                                         </w:t>
            </w:r>
          </w:p>
        </w:tc>
        <w:tc>
          <w:tcPr>
            <w:tcW w:w="0" w:type="auto"/>
          </w:tcPr>
          <w:p w:rsidR="00133EED" w:rsidRPr="00D61707" w:rsidRDefault="00133EED"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1. Создание безопасных и благоприятных условий проживания граждан на территории Ковернинского муниципального района Нижегородской области.</w:t>
            </w:r>
          </w:p>
          <w:p w:rsidR="00133EED" w:rsidRPr="00D61707" w:rsidRDefault="00133EED"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2. Переселение граждан, выселяемых из жилых помещений, находящихся в аварийных многоквартирных домах, в благоустроенные жилые помещения в возможно сжатые сроки.</w:t>
            </w:r>
          </w:p>
          <w:p w:rsidR="00133EED" w:rsidRPr="00D61707" w:rsidRDefault="00133EED"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3. Ликвидация (реконструкция) аварийных многоквартирных домов.</w:t>
            </w:r>
          </w:p>
          <w:p w:rsidR="00133EED" w:rsidRPr="00D61707" w:rsidRDefault="00133EED"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4. Использование освободившихся земельных участков после сноса аварийных многоквартирных домов участниками подпрограммы под строительство новых объектов недвижимости по итогам реализации подпрограммы. </w:t>
            </w:r>
          </w:p>
          <w:p w:rsidR="00133EED" w:rsidRPr="00D61707" w:rsidRDefault="00133EED"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5. Развитие жилищного строительства, в том числе малоэтажного.</w:t>
            </w:r>
          </w:p>
        </w:tc>
      </w:tr>
      <w:tr w:rsidR="00133EED" w:rsidRPr="00D61707" w:rsidTr="0043115A">
        <w:trPr>
          <w:tblCellSpacing w:w="5" w:type="nil"/>
        </w:trPr>
        <w:tc>
          <w:tcPr>
            <w:tcW w:w="0" w:type="auto"/>
          </w:tcPr>
          <w:p w:rsidR="00133EED" w:rsidRPr="00D61707" w:rsidRDefault="00133EED" w:rsidP="00133EED">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Этапы и сроки реализации подпрограммы                                       </w:t>
            </w:r>
          </w:p>
        </w:tc>
        <w:tc>
          <w:tcPr>
            <w:tcW w:w="0" w:type="auto"/>
          </w:tcPr>
          <w:p w:rsidR="00133EED" w:rsidRPr="00D61707" w:rsidRDefault="00133EED"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Программа рассчитана на </w:t>
            </w:r>
            <w:r w:rsidR="0043115A" w:rsidRPr="00D61707">
              <w:rPr>
                <w:rFonts w:ascii="Arial" w:hAnsi="Arial" w:cs="Arial"/>
                <w:sz w:val="24"/>
                <w:szCs w:val="24"/>
              </w:rPr>
              <w:t>2015-2017 годы и реализуется в 3</w:t>
            </w:r>
            <w:r w:rsidRPr="00D61707">
              <w:rPr>
                <w:rFonts w:ascii="Arial" w:hAnsi="Arial" w:cs="Arial"/>
                <w:sz w:val="24"/>
                <w:szCs w:val="24"/>
              </w:rPr>
              <w:t xml:space="preserve"> этапа:</w:t>
            </w:r>
          </w:p>
          <w:p w:rsidR="00133EED" w:rsidRPr="00D61707" w:rsidRDefault="0043115A"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1</w:t>
            </w:r>
            <w:r w:rsidR="00133EED" w:rsidRPr="00D61707">
              <w:rPr>
                <w:rFonts w:ascii="Arial" w:hAnsi="Arial" w:cs="Arial"/>
                <w:sz w:val="24"/>
                <w:szCs w:val="24"/>
              </w:rPr>
              <w:t xml:space="preserve"> этап - </w:t>
            </w:r>
            <w:r w:rsidR="001904B4" w:rsidRPr="00D61707">
              <w:rPr>
                <w:rFonts w:ascii="Arial" w:hAnsi="Arial" w:cs="Arial"/>
                <w:sz w:val="24"/>
                <w:szCs w:val="24"/>
              </w:rPr>
              <w:t>2016 год</w:t>
            </w:r>
            <w:r w:rsidR="00133EED" w:rsidRPr="00D61707">
              <w:rPr>
                <w:rFonts w:ascii="Arial" w:hAnsi="Arial" w:cs="Arial"/>
                <w:sz w:val="24"/>
                <w:szCs w:val="24"/>
              </w:rPr>
              <w:t>;</w:t>
            </w:r>
          </w:p>
          <w:p w:rsidR="00133EED" w:rsidRPr="00D61707" w:rsidRDefault="0043115A" w:rsidP="00133EED">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2</w:t>
            </w:r>
            <w:r w:rsidR="001904B4" w:rsidRPr="00D61707">
              <w:rPr>
                <w:rFonts w:ascii="Arial" w:hAnsi="Arial" w:cs="Arial"/>
                <w:sz w:val="24"/>
                <w:szCs w:val="24"/>
              </w:rPr>
              <w:t xml:space="preserve"> этап - 2017 год</w:t>
            </w:r>
            <w:r w:rsidR="00133EED" w:rsidRPr="00D61707">
              <w:rPr>
                <w:rFonts w:ascii="Arial" w:hAnsi="Arial" w:cs="Arial"/>
                <w:sz w:val="24"/>
                <w:szCs w:val="24"/>
              </w:rPr>
              <w:t>;</w:t>
            </w:r>
          </w:p>
        </w:tc>
      </w:tr>
      <w:tr w:rsidR="00133EED" w:rsidRPr="00D61707" w:rsidTr="0043115A">
        <w:trPr>
          <w:trHeight w:val="320"/>
          <w:tblCellSpacing w:w="5" w:type="nil"/>
        </w:trPr>
        <w:tc>
          <w:tcPr>
            <w:tcW w:w="0" w:type="auto"/>
          </w:tcPr>
          <w:p w:rsidR="00133EED" w:rsidRPr="00D61707" w:rsidRDefault="00133EED" w:rsidP="00133EED">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Объемы  бюджетных  ассигнований  подпрограммы  за  счет  средств  бюджета района (в разбивке по этапам)                                    </w:t>
            </w:r>
          </w:p>
        </w:tc>
        <w:tc>
          <w:tcPr>
            <w:tcW w:w="0" w:type="auto"/>
          </w:tcPr>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по подпрограмме составляет </w:t>
            </w:r>
            <w:r w:rsidRPr="00D61707">
              <w:rPr>
                <w:rFonts w:ascii="Arial" w:hAnsi="Arial" w:cs="Arial"/>
                <w:b/>
                <w:bCs/>
                <w:sz w:val="24"/>
                <w:szCs w:val="24"/>
              </w:rPr>
              <w:t xml:space="preserve">68567,5 </w:t>
            </w:r>
            <w:r w:rsidRPr="00D61707">
              <w:rPr>
                <w:rFonts w:ascii="Arial" w:hAnsi="Arial" w:cs="Arial"/>
                <w:sz w:val="24"/>
                <w:szCs w:val="24"/>
              </w:rPr>
              <w:t>тыс. рублей из них</w:t>
            </w:r>
          </w:p>
          <w:p w:rsidR="005D4D41" w:rsidRPr="00D61707" w:rsidRDefault="005D4D41" w:rsidP="005D4D41">
            <w:pPr>
              <w:widowControl w:val="0"/>
              <w:autoSpaceDE w:val="0"/>
              <w:autoSpaceDN w:val="0"/>
              <w:adjustRightInd w:val="0"/>
              <w:spacing w:after="0" w:line="240" w:lineRule="auto"/>
              <w:rPr>
                <w:rFonts w:ascii="Arial" w:hAnsi="Arial" w:cs="Arial"/>
                <w:b/>
                <w:sz w:val="24"/>
                <w:szCs w:val="24"/>
              </w:rPr>
            </w:pPr>
          </w:p>
          <w:p w:rsidR="005D4D41" w:rsidRPr="00D61707" w:rsidRDefault="005D4D41" w:rsidP="005D4D41">
            <w:pPr>
              <w:widowControl w:val="0"/>
              <w:autoSpaceDE w:val="0"/>
              <w:autoSpaceDN w:val="0"/>
              <w:adjustRightInd w:val="0"/>
              <w:spacing w:after="0" w:line="240" w:lineRule="auto"/>
              <w:rPr>
                <w:rFonts w:ascii="Arial" w:hAnsi="Arial" w:cs="Arial"/>
                <w:b/>
                <w:sz w:val="24"/>
                <w:szCs w:val="24"/>
              </w:rPr>
            </w:pPr>
            <w:r w:rsidRPr="00D61707">
              <w:rPr>
                <w:rFonts w:ascii="Arial" w:hAnsi="Arial" w:cs="Arial"/>
                <w:b/>
                <w:sz w:val="24"/>
                <w:szCs w:val="24"/>
              </w:rPr>
              <w:t>1 этап (завершение 3 этапа переселения в рамках региональной программы, начало 4 этапа)</w:t>
            </w:r>
          </w:p>
          <w:p w:rsidR="005D4D41" w:rsidRPr="00D61707" w:rsidRDefault="005D4D41" w:rsidP="005D4D41">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 xml:space="preserve">2016 год </w:t>
            </w:r>
          </w:p>
          <w:p w:rsidR="005D4D41" w:rsidRPr="00D61707" w:rsidRDefault="005D4D41" w:rsidP="005D4D41">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Всего – 56826,0 тыс.рублей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w:t>
            </w:r>
            <w:r w:rsidRPr="00D61707">
              <w:rPr>
                <w:rFonts w:ascii="Arial" w:hAnsi="Arial" w:cs="Arial"/>
                <w:b/>
                <w:bCs/>
                <w:sz w:val="24"/>
                <w:szCs w:val="24"/>
              </w:rPr>
              <w:t>23884,4</w:t>
            </w:r>
            <w:r w:rsidRPr="00D61707">
              <w:rPr>
                <w:rFonts w:ascii="Arial" w:hAnsi="Arial" w:cs="Arial"/>
                <w:sz w:val="24"/>
                <w:szCs w:val="24"/>
              </w:rPr>
              <w:t xml:space="preserve"> тыс. </w:t>
            </w:r>
            <w:r w:rsidRPr="00D61707">
              <w:rPr>
                <w:rFonts w:ascii="Arial" w:hAnsi="Arial" w:cs="Arial"/>
                <w:sz w:val="24"/>
                <w:szCs w:val="24"/>
              </w:rPr>
              <w:lastRenderedPageBreak/>
              <w:t>рублей из них</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государственной корпорации Фонд содействия реформированию ЖКХ – </w:t>
            </w:r>
            <w:r w:rsidRPr="00D61707">
              <w:rPr>
                <w:rFonts w:ascii="Arial" w:hAnsi="Arial" w:cs="Arial"/>
                <w:b/>
                <w:bCs/>
                <w:sz w:val="24"/>
                <w:szCs w:val="24"/>
              </w:rPr>
              <w:t>11600,2</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 xml:space="preserve">10818,2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1466,0</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 этап (начало 4 этапа переселения в рамках региональной программы)</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w:t>
            </w:r>
            <w:r w:rsidRPr="00D61707">
              <w:rPr>
                <w:rFonts w:ascii="Arial" w:hAnsi="Arial" w:cs="Arial"/>
                <w:b/>
                <w:bCs/>
                <w:sz w:val="24"/>
                <w:szCs w:val="24"/>
              </w:rPr>
              <w:t>32941,6</w:t>
            </w:r>
            <w:r w:rsidRPr="00D61707">
              <w:rPr>
                <w:rFonts w:ascii="Arial" w:hAnsi="Arial" w:cs="Arial"/>
                <w:sz w:val="24"/>
                <w:szCs w:val="24"/>
              </w:rPr>
              <w:t xml:space="preserve"> тыс. рублей из них</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-за счет средств государственной корпорации Фонд содействия реформированию ЖКХ –</w:t>
            </w:r>
            <w:r w:rsidRPr="00D61707">
              <w:rPr>
                <w:rFonts w:ascii="Arial" w:hAnsi="Arial" w:cs="Arial"/>
                <w:b/>
                <w:bCs/>
                <w:sz w:val="24"/>
                <w:szCs w:val="24"/>
              </w:rPr>
              <w:t xml:space="preserve"> 17421,3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 xml:space="preserve">14196,5 </w:t>
            </w:r>
            <w:r w:rsidRPr="00D61707">
              <w:rPr>
                <w:rFonts w:ascii="Arial" w:hAnsi="Arial" w:cs="Arial"/>
                <w:sz w:val="24"/>
                <w:szCs w:val="24"/>
              </w:rPr>
              <w:t>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1323,8</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2017 год</w:t>
            </w:r>
          </w:p>
          <w:p w:rsidR="005D4D41" w:rsidRPr="00D61707" w:rsidRDefault="005D4D41" w:rsidP="005D4D41">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 xml:space="preserve">2 этап (завершение </w:t>
            </w:r>
            <w:r w:rsidRPr="00D61707">
              <w:rPr>
                <w:rFonts w:ascii="Arial" w:hAnsi="Arial" w:cs="Arial"/>
                <w:b/>
                <w:sz w:val="24"/>
                <w:szCs w:val="24"/>
              </w:rPr>
              <w:t>4 этапа переселения в рамках региональной программы)</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 </w:t>
            </w:r>
            <w:r w:rsidRPr="00D61707">
              <w:rPr>
                <w:rFonts w:ascii="Arial" w:hAnsi="Arial" w:cs="Arial"/>
                <w:b/>
                <w:bCs/>
                <w:sz w:val="24"/>
                <w:szCs w:val="24"/>
              </w:rPr>
              <w:t>11741,5</w:t>
            </w:r>
            <w:r w:rsidRPr="00D61707">
              <w:rPr>
                <w:rFonts w:ascii="Arial" w:hAnsi="Arial" w:cs="Arial"/>
                <w:sz w:val="24"/>
                <w:szCs w:val="24"/>
              </w:rPr>
              <w:t xml:space="preserve"> тыс. рублей из них:</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государственной корпорации Фонд содействия реформированию ЖКХ – </w:t>
            </w:r>
            <w:r w:rsidRPr="00D61707">
              <w:rPr>
                <w:rFonts w:ascii="Arial" w:hAnsi="Arial" w:cs="Arial"/>
                <w:b/>
                <w:bCs/>
                <w:sz w:val="24"/>
                <w:szCs w:val="24"/>
              </w:rPr>
              <w:t>5417,8</w:t>
            </w:r>
            <w:r w:rsidRPr="00D61707">
              <w:rPr>
                <w:rFonts w:ascii="Arial" w:hAnsi="Arial" w:cs="Arial"/>
                <w:sz w:val="24"/>
                <w:szCs w:val="24"/>
              </w:rPr>
              <w:t xml:space="preserve"> тыс. рублей;</w:t>
            </w:r>
          </w:p>
          <w:p w:rsidR="005D4D4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811,2</w:t>
            </w:r>
            <w:r w:rsidRPr="00D61707">
              <w:rPr>
                <w:rFonts w:ascii="Arial" w:hAnsi="Arial" w:cs="Arial"/>
                <w:sz w:val="24"/>
                <w:szCs w:val="24"/>
              </w:rPr>
              <w:t xml:space="preserve"> тыс.рублей;</w:t>
            </w:r>
          </w:p>
          <w:p w:rsidR="00972621" w:rsidRPr="00D61707" w:rsidRDefault="005D4D41" w:rsidP="005D4D41">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5512,5</w:t>
            </w:r>
            <w:r w:rsidRPr="00D61707">
              <w:rPr>
                <w:rFonts w:ascii="Arial" w:hAnsi="Arial" w:cs="Arial"/>
                <w:sz w:val="24"/>
                <w:szCs w:val="24"/>
              </w:rPr>
              <w:t xml:space="preserve"> тыс. рублей.</w:t>
            </w:r>
          </w:p>
        </w:tc>
      </w:tr>
      <w:tr w:rsidR="00133EED" w:rsidRPr="00D61707" w:rsidTr="0043115A">
        <w:trPr>
          <w:trHeight w:val="1998"/>
          <w:tblCellSpacing w:w="5" w:type="nil"/>
        </w:trPr>
        <w:tc>
          <w:tcPr>
            <w:tcW w:w="0" w:type="auto"/>
          </w:tcPr>
          <w:p w:rsidR="00133EED" w:rsidRPr="00D61707" w:rsidRDefault="00133EED" w:rsidP="00133EED">
            <w:pPr>
              <w:widowControl w:val="0"/>
              <w:autoSpaceDE w:val="0"/>
              <w:autoSpaceDN w:val="0"/>
              <w:adjustRightInd w:val="0"/>
              <w:rPr>
                <w:rFonts w:ascii="Arial" w:hAnsi="Arial" w:cs="Arial"/>
                <w:sz w:val="24"/>
                <w:szCs w:val="24"/>
              </w:rPr>
            </w:pPr>
            <w:r w:rsidRPr="00D61707">
              <w:rPr>
                <w:rFonts w:ascii="Arial" w:hAnsi="Arial" w:cs="Arial"/>
                <w:sz w:val="24"/>
                <w:szCs w:val="24"/>
              </w:rPr>
              <w:lastRenderedPageBreak/>
              <w:t xml:space="preserve">Индикаторы достижения цели и показатели непосредственных результатов     </w:t>
            </w:r>
          </w:p>
        </w:tc>
        <w:tc>
          <w:tcPr>
            <w:tcW w:w="0" w:type="auto"/>
          </w:tcPr>
          <w:p w:rsidR="00133EED" w:rsidRPr="00D61707" w:rsidRDefault="00133EED" w:rsidP="00133EED">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1. Площадь аварийных многоквартирных домов, жители которых расселены в результате выполнения подпрограммы – увеличится на </w:t>
            </w:r>
            <w:r w:rsidR="00402434" w:rsidRPr="00D61707">
              <w:rPr>
                <w:rFonts w:ascii="Arial" w:hAnsi="Arial" w:cs="Arial"/>
                <w:sz w:val="24"/>
                <w:szCs w:val="24"/>
              </w:rPr>
              <w:t xml:space="preserve">1760,0 </w:t>
            </w:r>
            <w:r w:rsidRPr="00D61707">
              <w:rPr>
                <w:rFonts w:ascii="Arial" w:hAnsi="Arial" w:cs="Arial"/>
                <w:sz w:val="24"/>
                <w:szCs w:val="24"/>
              </w:rPr>
              <w:t xml:space="preserve">кв. м </w:t>
            </w:r>
          </w:p>
          <w:p w:rsidR="00133EED" w:rsidRPr="00D61707" w:rsidRDefault="00133EED" w:rsidP="00133EED">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 Общее число освобожденных жилых помещений в результате выполнен</w:t>
            </w:r>
            <w:r w:rsidR="0002791E" w:rsidRPr="00D61707">
              <w:rPr>
                <w:rFonts w:ascii="Arial" w:hAnsi="Arial" w:cs="Arial"/>
                <w:sz w:val="24"/>
                <w:szCs w:val="24"/>
              </w:rPr>
              <w:t xml:space="preserve">ия подпрограммы увеличится на </w:t>
            </w:r>
            <w:r w:rsidR="00402434" w:rsidRPr="00D61707">
              <w:rPr>
                <w:rFonts w:ascii="Arial" w:hAnsi="Arial" w:cs="Arial"/>
                <w:sz w:val="24"/>
                <w:szCs w:val="24"/>
              </w:rPr>
              <w:t>47</w:t>
            </w:r>
          </w:p>
          <w:p w:rsidR="00133EED" w:rsidRPr="00D61707" w:rsidRDefault="00133EED" w:rsidP="00402434">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3. Число переселенных жителей в результате выполнения подпрограммы увеличится на </w:t>
            </w:r>
            <w:r w:rsidR="00402434" w:rsidRPr="00D61707">
              <w:rPr>
                <w:rFonts w:ascii="Arial" w:hAnsi="Arial" w:cs="Arial"/>
                <w:sz w:val="24"/>
                <w:szCs w:val="24"/>
              </w:rPr>
              <w:t>69</w:t>
            </w:r>
            <w:r w:rsidRPr="00D61707">
              <w:rPr>
                <w:rFonts w:ascii="Arial" w:hAnsi="Arial" w:cs="Arial"/>
                <w:sz w:val="24"/>
                <w:szCs w:val="24"/>
              </w:rPr>
              <w:t>.</w:t>
            </w:r>
          </w:p>
          <w:p w:rsidR="00972621" w:rsidRPr="00D61707" w:rsidRDefault="00972621" w:rsidP="00402434">
            <w:pPr>
              <w:widowControl w:val="0"/>
              <w:autoSpaceDE w:val="0"/>
              <w:autoSpaceDN w:val="0"/>
              <w:adjustRightInd w:val="0"/>
              <w:spacing w:after="0" w:line="240" w:lineRule="auto"/>
              <w:rPr>
                <w:rFonts w:ascii="Arial" w:hAnsi="Arial" w:cs="Arial"/>
                <w:sz w:val="24"/>
                <w:szCs w:val="24"/>
              </w:rPr>
            </w:pPr>
          </w:p>
        </w:tc>
      </w:tr>
    </w:tbl>
    <w:p w:rsidR="00EA368A" w:rsidRPr="00D61707" w:rsidRDefault="00EA368A" w:rsidP="00D35B6F">
      <w:pPr>
        <w:widowControl w:val="0"/>
        <w:autoSpaceDE w:val="0"/>
        <w:autoSpaceDN w:val="0"/>
        <w:adjustRightInd w:val="0"/>
        <w:spacing w:line="240" w:lineRule="auto"/>
        <w:jc w:val="center"/>
        <w:rPr>
          <w:rFonts w:ascii="Arial" w:hAnsi="Arial" w:cs="Arial"/>
          <w:b/>
          <w:bCs/>
          <w:sz w:val="24"/>
          <w:szCs w:val="24"/>
        </w:rPr>
      </w:pPr>
    </w:p>
    <w:p w:rsidR="00C15FF5" w:rsidRPr="00D61707" w:rsidRDefault="00C15FF5" w:rsidP="00D35B6F">
      <w:pPr>
        <w:widowControl w:val="0"/>
        <w:autoSpaceDE w:val="0"/>
        <w:autoSpaceDN w:val="0"/>
        <w:adjustRightInd w:val="0"/>
        <w:spacing w:line="240" w:lineRule="auto"/>
        <w:jc w:val="center"/>
        <w:rPr>
          <w:rFonts w:ascii="Arial" w:hAnsi="Arial" w:cs="Arial"/>
          <w:b/>
          <w:bCs/>
          <w:sz w:val="24"/>
          <w:szCs w:val="24"/>
        </w:rPr>
      </w:pPr>
      <w:r w:rsidRPr="00D61707">
        <w:rPr>
          <w:rFonts w:ascii="Arial" w:hAnsi="Arial" w:cs="Arial"/>
          <w:b/>
          <w:bCs/>
          <w:sz w:val="24"/>
          <w:szCs w:val="24"/>
        </w:rPr>
        <w:t>2.1.Паспорт подпрограммы 2</w:t>
      </w:r>
    </w:p>
    <w:p w:rsidR="00C15FF5" w:rsidRPr="00D61707" w:rsidRDefault="00C15FF5" w:rsidP="000B2ACA">
      <w:pPr>
        <w:widowControl w:val="0"/>
        <w:autoSpaceDE w:val="0"/>
        <w:autoSpaceDN w:val="0"/>
        <w:adjustRightInd w:val="0"/>
        <w:spacing w:after="0" w:line="240" w:lineRule="auto"/>
        <w:rPr>
          <w:rFonts w:ascii="Arial" w:hAnsi="Arial" w:cs="Arial"/>
          <w:b/>
          <w:bCs/>
          <w:sz w:val="24"/>
          <w:szCs w:val="24"/>
        </w:rPr>
      </w:pPr>
    </w:p>
    <w:p w:rsidR="00C15FF5" w:rsidRPr="00D61707" w:rsidRDefault="00C15FF5" w:rsidP="000B2ACA">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2.2. Текстовая часть муниципальной подпрограммы 2</w:t>
      </w:r>
    </w:p>
    <w:p w:rsidR="00C15FF5" w:rsidRPr="00D61707" w:rsidRDefault="00C15FF5" w:rsidP="000B2ACA">
      <w:pPr>
        <w:widowControl w:val="0"/>
        <w:autoSpaceDE w:val="0"/>
        <w:autoSpaceDN w:val="0"/>
        <w:adjustRightInd w:val="0"/>
        <w:spacing w:after="0" w:line="240" w:lineRule="auto"/>
        <w:jc w:val="center"/>
        <w:rPr>
          <w:rFonts w:ascii="Arial" w:hAnsi="Arial" w:cs="Arial"/>
          <w:b/>
          <w:bCs/>
          <w:sz w:val="24"/>
          <w:szCs w:val="24"/>
        </w:rPr>
      </w:pPr>
    </w:p>
    <w:p w:rsidR="00C15FF5" w:rsidRPr="00D61707" w:rsidRDefault="00C15FF5" w:rsidP="000B2ACA">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2.2.1. Характеристика текущего состояния.</w:t>
      </w:r>
    </w:p>
    <w:p w:rsidR="00972621" w:rsidRPr="00D61707" w:rsidRDefault="00972621" w:rsidP="000B2ACA">
      <w:pPr>
        <w:widowControl w:val="0"/>
        <w:autoSpaceDE w:val="0"/>
        <w:autoSpaceDN w:val="0"/>
        <w:adjustRightInd w:val="0"/>
        <w:spacing w:after="0" w:line="240" w:lineRule="auto"/>
        <w:rPr>
          <w:rFonts w:ascii="Arial" w:hAnsi="Arial" w:cs="Arial"/>
          <w:b/>
          <w:bCs/>
          <w:sz w:val="24"/>
          <w:szCs w:val="24"/>
        </w:rPr>
      </w:pPr>
    </w:p>
    <w:p w:rsidR="00C15FF5" w:rsidRPr="00D61707" w:rsidRDefault="00C15FF5" w:rsidP="000B2ACA">
      <w:pPr>
        <w:widowControl w:val="0"/>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 xml:space="preserve">Одним из приоритетов национальной жилищной политики Российской Федерации является обеспечение комфортных условий проживания, в том числе выполнение обязательств государства по реализации права на улучшение </w:t>
      </w:r>
      <w:r w:rsidRPr="00D61707">
        <w:rPr>
          <w:rFonts w:ascii="Arial" w:hAnsi="Arial" w:cs="Arial"/>
          <w:sz w:val="24"/>
          <w:szCs w:val="24"/>
        </w:rPr>
        <w:lastRenderedPageBreak/>
        <w:t>жилищных условий граждан, проживающих в жилых домах, не отвечающих установленным санитарным и техническим требованиям. В настоящее время дефицит жилых помещений, существующий на территории Ковернинского муниципального района Нижегородской области, усугубляется большой степенью износа жилищного фонда, несоответствием условий проживания в нем нормативным требованиям.</w:t>
      </w:r>
    </w:p>
    <w:p w:rsidR="00C15FF5" w:rsidRPr="00D61707" w:rsidRDefault="00C15FF5" w:rsidP="000B2ACA">
      <w:pPr>
        <w:widowControl w:val="0"/>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зачастую понижают социальный статус гражданина, не дают возможности реализовать право на приватизацию жилого помещения. 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Переселение граждан из аварийного жилищного фонда является одной из наиболее актуальных проблем, существующих в Нижегородской области, и требует скорейшего решения их с использованием программно-целевого метода.</w:t>
      </w:r>
    </w:p>
    <w:p w:rsidR="00C15FF5" w:rsidRPr="00D61707" w:rsidRDefault="00C15FF5" w:rsidP="000B2ACA">
      <w:pPr>
        <w:widowControl w:val="0"/>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Одновременно с решением проблемы расселения аварийного жилья Программа направлена на развитие малоэтажного жилищного строительства, что связано с изменениями в Федеральный закон № 185-ФЗ от 21 июля 2007 года "О Фонде содействия реформированию жилищно-коммунального хозяйства", позволяющими упростить процедуру получения субъектами Российской Федерации средств Фонда и направить данные средства в органы местного самоуправления  на приобретение (строительство) малоэтажного жилья.</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p>
    <w:p w:rsidR="00C15FF5" w:rsidRPr="00D61707" w:rsidRDefault="00C15FF5" w:rsidP="00133EED">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2.2.2. Цели, задачи.</w:t>
      </w:r>
    </w:p>
    <w:p w:rsidR="00C15FF5" w:rsidRPr="00D61707" w:rsidRDefault="00C15FF5" w:rsidP="000B2ACA">
      <w:pPr>
        <w:widowControl w:val="0"/>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Основными целями подпрограммы являются:</w:t>
      </w:r>
    </w:p>
    <w:p w:rsidR="00C15FF5" w:rsidRPr="00D61707" w:rsidRDefault="00C15FF5" w:rsidP="000B2ACA">
      <w:pPr>
        <w:widowControl w:val="0"/>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 xml:space="preserve"> -переселение граждан из аварийного жилищного фонда в целях создания им безопасных и благоприятных условий для проживания;</w:t>
      </w:r>
    </w:p>
    <w:p w:rsidR="00C15FF5" w:rsidRPr="00D61707" w:rsidRDefault="00C15FF5" w:rsidP="000B2ACA">
      <w:pPr>
        <w:widowControl w:val="0"/>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 xml:space="preserve"> -увеличение объемов малоэтажного строительства на территории Ковернинского муниципального района Нижегородской области;</w:t>
      </w:r>
    </w:p>
    <w:p w:rsidR="00C15FF5" w:rsidRPr="00D61707" w:rsidRDefault="00C15FF5" w:rsidP="000B2ACA">
      <w:pPr>
        <w:widowControl w:val="0"/>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 ликвидация (реконструкция) аварийных многоквартирных домов.</w:t>
      </w:r>
    </w:p>
    <w:p w:rsidR="00C15FF5" w:rsidRPr="00D61707" w:rsidRDefault="00C15FF5" w:rsidP="000B2ACA">
      <w:pPr>
        <w:widowControl w:val="0"/>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В рамках реализации подпрограммы будут решаться следующие основные</w:t>
      </w:r>
    </w:p>
    <w:p w:rsidR="00C15FF5" w:rsidRPr="00D61707" w:rsidRDefault="00C15FF5" w:rsidP="000B2ACA">
      <w:pPr>
        <w:widowControl w:val="0"/>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задачи:</w:t>
      </w:r>
    </w:p>
    <w:p w:rsidR="00C15FF5" w:rsidRPr="00D61707" w:rsidRDefault="00C15FF5" w:rsidP="000B2ACA">
      <w:pPr>
        <w:widowControl w:val="0"/>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 xml:space="preserve"> -формирование финансовых ресурсов для обеспечения жильем граждан, переселяемых из аварийного жилищного фонда;</w:t>
      </w:r>
    </w:p>
    <w:p w:rsidR="00C15FF5" w:rsidRPr="00D61707" w:rsidRDefault="00C15FF5" w:rsidP="000B2ACA">
      <w:pPr>
        <w:widowControl w:val="0"/>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-привлечение финансовой поддержки за счет средств Фонда.</w:t>
      </w:r>
    </w:p>
    <w:p w:rsidR="00C15FF5" w:rsidRPr="00D61707" w:rsidRDefault="00C15FF5" w:rsidP="000B2ACA">
      <w:pPr>
        <w:widowControl w:val="0"/>
        <w:autoSpaceDE w:val="0"/>
        <w:autoSpaceDN w:val="0"/>
        <w:adjustRightInd w:val="0"/>
        <w:spacing w:after="0" w:line="240" w:lineRule="auto"/>
        <w:jc w:val="both"/>
        <w:rPr>
          <w:rFonts w:ascii="Arial" w:hAnsi="Arial" w:cs="Arial"/>
          <w:sz w:val="24"/>
          <w:szCs w:val="24"/>
        </w:rPr>
      </w:pPr>
    </w:p>
    <w:p w:rsidR="00C15FF5" w:rsidRPr="00D61707" w:rsidRDefault="00C15FF5" w:rsidP="00133EED">
      <w:pPr>
        <w:widowControl w:val="0"/>
        <w:autoSpaceDE w:val="0"/>
        <w:autoSpaceDN w:val="0"/>
        <w:adjustRightInd w:val="0"/>
        <w:spacing w:after="0" w:line="240" w:lineRule="auto"/>
        <w:jc w:val="both"/>
        <w:rPr>
          <w:rFonts w:ascii="Arial" w:hAnsi="Arial" w:cs="Arial"/>
          <w:b/>
          <w:bCs/>
          <w:sz w:val="24"/>
          <w:szCs w:val="24"/>
        </w:rPr>
      </w:pPr>
      <w:r w:rsidRPr="00D61707">
        <w:rPr>
          <w:rFonts w:ascii="Arial" w:hAnsi="Arial" w:cs="Arial"/>
          <w:b/>
          <w:bCs/>
          <w:sz w:val="24"/>
          <w:szCs w:val="24"/>
        </w:rPr>
        <w:t>2.2.3. Сроки и этапы реализации муниципальной подпрограммы 2.</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подпрограмма рассчитана на </w:t>
      </w:r>
      <w:r w:rsidR="004239FC" w:rsidRPr="00D61707">
        <w:rPr>
          <w:rFonts w:ascii="Arial" w:hAnsi="Arial" w:cs="Arial"/>
          <w:sz w:val="24"/>
          <w:szCs w:val="24"/>
        </w:rPr>
        <w:t>2016</w:t>
      </w:r>
      <w:r w:rsidR="00EA368A" w:rsidRPr="00D61707">
        <w:rPr>
          <w:rFonts w:ascii="Arial" w:hAnsi="Arial" w:cs="Arial"/>
          <w:sz w:val="24"/>
          <w:szCs w:val="24"/>
        </w:rPr>
        <w:t>-2017 го</w:t>
      </w:r>
      <w:r w:rsidR="001904B4" w:rsidRPr="00D61707">
        <w:rPr>
          <w:rFonts w:ascii="Arial" w:hAnsi="Arial" w:cs="Arial"/>
          <w:sz w:val="24"/>
          <w:szCs w:val="24"/>
        </w:rPr>
        <w:t>ды и реализуется в 2</w:t>
      </w:r>
      <w:r w:rsidRPr="00D61707">
        <w:rPr>
          <w:rFonts w:ascii="Arial" w:hAnsi="Arial" w:cs="Arial"/>
          <w:sz w:val="24"/>
          <w:szCs w:val="24"/>
        </w:rPr>
        <w:t xml:space="preserve"> этапа:</w:t>
      </w:r>
    </w:p>
    <w:p w:rsidR="00C15FF5" w:rsidRPr="00D61707" w:rsidRDefault="00EA368A"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1</w:t>
      </w:r>
      <w:r w:rsidR="00C15FF5" w:rsidRPr="00D61707">
        <w:rPr>
          <w:rFonts w:ascii="Arial" w:hAnsi="Arial" w:cs="Arial"/>
          <w:sz w:val="24"/>
          <w:szCs w:val="24"/>
        </w:rPr>
        <w:t xml:space="preserve"> этап</w:t>
      </w:r>
      <w:r w:rsidR="004239FC" w:rsidRPr="00D61707">
        <w:rPr>
          <w:rFonts w:ascii="Arial" w:hAnsi="Arial" w:cs="Arial"/>
          <w:sz w:val="24"/>
          <w:szCs w:val="24"/>
        </w:rPr>
        <w:t xml:space="preserve"> (завершение 3 этапа переселения в рамках региональной программы, начало 4 этапа)</w:t>
      </w:r>
      <w:r w:rsidR="00C15FF5" w:rsidRPr="00D61707">
        <w:rPr>
          <w:rFonts w:ascii="Arial" w:hAnsi="Arial" w:cs="Arial"/>
          <w:sz w:val="24"/>
          <w:szCs w:val="24"/>
        </w:rPr>
        <w:t xml:space="preserve"> –</w:t>
      </w:r>
      <w:r w:rsidRPr="00D61707">
        <w:rPr>
          <w:rFonts w:ascii="Arial" w:hAnsi="Arial" w:cs="Arial"/>
          <w:sz w:val="24"/>
          <w:szCs w:val="24"/>
        </w:rPr>
        <w:t xml:space="preserve"> </w:t>
      </w:r>
      <w:r w:rsidR="00C15FF5" w:rsidRPr="00D61707">
        <w:rPr>
          <w:rFonts w:ascii="Arial" w:hAnsi="Arial" w:cs="Arial"/>
          <w:sz w:val="24"/>
          <w:szCs w:val="24"/>
        </w:rPr>
        <w:t>2016 годы;</w:t>
      </w:r>
    </w:p>
    <w:p w:rsidR="00C15FF5" w:rsidRPr="00D61707" w:rsidRDefault="00EA368A" w:rsidP="001904B4">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w:t>
      </w:r>
      <w:r w:rsidR="001904B4" w:rsidRPr="00D61707">
        <w:rPr>
          <w:rFonts w:ascii="Arial" w:hAnsi="Arial" w:cs="Arial"/>
          <w:sz w:val="24"/>
          <w:szCs w:val="24"/>
        </w:rPr>
        <w:t xml:space="preserve"> этап </w:t>
      </w:r>
      <w:r w:rsidR="004239FC" w:rsidRPr="00D61707">
        <w:rPr>
          <w:rFonts w:ascii="Arial" w:hAnsi="Arial" w:cs="Arial"/>
          <w:sz w:val="24"/>
          <w:szCs w:val="24"/>
        </w:rPr>
        <w:t>(завершение 4 этап</w:t>
      </w:r>
      <w:r w:rsidR="0064785E" w:rsidRPr="00D61707">
        <w:rPr>
          <w:rFonts w:ascii="Arial" w:hAnsi="Arial" w:cs="Arial"/>
          <w:sz w:val="24"/>
          <w:szCs w:val="24"/>
        </w:rPr>
        <w:t>а</w:t>
      </w:r>
      <w:r w:rsidR="004239FC" w:rsidRPr="00D61707">
        <w:rPr>
          <w:rFonts w:ascii="Arial" w:hAnsi="Arial" w:cs="Arial"/>
          <w:sz w:val="24"/>
          <w:szCs w:val="24"/>
        </w:rPr>
        <w:t xml:space="preserve"> переселения в рамках региональной программы) </w:t>
      </w:r>
      <w:r w:rsidR="001904B4" w:rsidRPr="00D61707">
        <w:rPr>
          <w:rFonts w:ascii="Arial" w:hAnsi="Arial" w:cs="Arial"/>
          <w:sz w:val="24"/>
          <w:szCs w:val="24"/>
        </w:rPr>
        <w:t xml:space="preserve">– </w:t>
      </w:r>
      <w:r w:rsidR="00C15FF5" w:rsidRPr="00D61707">
        <w:rPr>
          <w:rFonts w:ascii="Arial" w:hAnsi="Arial" w:cs="Arial"/>
          <w:sz w:val="24"/>
          <w:szCs w:val="24"/>
        </w:rPr>
        <w:t>2017 годы;</w:t>
      </w:r>
    </w:p>
    <w:p w:rsidR="001904B4" w:rsidRPr="00D61707" w:rsidRDefault="001904B4" w:rsidP="001904B4">
      <w:pPr>
        <w:widowControl w:val="0"/>
        <w:autoSpaceDE w:val="0"/>
        <w:autoSpaceDN w:val="0"/>
        <w:adjustRightInd w:val="0"/>
        <w:spacing w:after="0" w:line="240" w:lineRule="auto"/>
        <w:rPr>
          <w:rFonts w:ascii="Arial" w:hAnsi="Arial" w:cs="Arial"/>
          <w:sz w:val="24"/>
          <w:szCs w:val="24"/>
        </w:rPr>
      </w:pPr>
    </w:p>
    <w:p w:rsidR="00EA368A" w:rsidRPr="00D61707" w:rsidRDefault="00C15FF5" w:rsidP="000B2ACA">
      <w:pPr>
        <w:widowControl w:val="0"/>
        <w:autoSpaceDE w:val="0"/>
        <w:autoSpaceDN w:val="0"/>
        <w:adjustRightInd w:val="0"/>
        <w:spacing w:after="0" w:line="240" w:lineRule="auto"/>
        <w:jc w:val="both"/>
        <w:rPr>
          <w:rFonts w:ascii="Arial" w:hAnsi="Arial" w:cs="Arial"/>
          <w:b/>
          <w:bCs/>
          <w:sz w:val="24"/>
          <w:szCs w:val="24"/>
        </w:rPr>
      </w:pPr>
      <w:r w:rsidRPr="00D61707">
        <w:rPr>
          <w:rFonts w:ascii="Arial" w:hAnsi="Arial" w:cs="Arial"/>
          <w:b/>
          <w:bCs/>
          <w:sz w:val="24"/>
          <w:szCs w:val="24"/>
        </w:rPr>
        <w:t>2.2.4. Перечень основных мероприятий муниципальной подпрограммы 2.</w:t>
      </w:r>
    </w:p>
    <w:p w:rsidR="00061293" w:rsidRPr="00D61707" w:rsidRDefault="00061293" w:rsidP="00061293">
      <w:pPr>
        <w:widowControl w:val="0"/>
        <w:autoSpaceDE w:val="0"/>
        <w:autoSpaceDN w:val="0"/>
        <w:adjustRightInd w:val="0"/>
        <w:spacing w:after="0" w:line="240" w:lineRule="auto"/>
        <w:ind w:firstLine="708"/>
        <w:jc w:val="both"/>
        <w:rPr>
          <w:rFonts w:ascii="Arial" w:hAnsi="Arial" w:cs="Arial"/>
          <w:bCs/>
          <w:sz w:val="24"/>
          <w:szCs w:val="24"/>
        </w:rPr>
      </w:pPr>
      <w:r w:rsidRPr="00D61707">
        <w:rPr>
          <w:rFonts w:ascii="Arial" w:hAnsi="Arial" w:cs="Arial"/>
          <w:bCs/>
          <w:sz w:val="24"/>
          <w:szCs w:val="24"/>
        </w:rPr>
        <w:t>Система мероприятий Программы (разработана на основании рекомендаций Фонда содействия реформированию жилищно-коммунального хозяйства).</w:t>
      </w:r>
    </w:p>
    <w:p w:rsidR="00061293" w:rsidRPr="00D61707" w:rsidRDefault="00061293" w:rsidP="00061293">
      <w:pPr>
        <w:widowControl w:val="0"/>
        <w:autoSpaceDE w:val="0"/>
        <w:autoSpaceDN w:val="0"/>
        <w:adjustRightInd w:val="0"/>
        <w:spacing w:after="0" w:line="240" w:lineRule="auto"/>
        <w:ind w:firstLine="708"/>
        <w:jc w:val="both"/>
        <w:rPr>
          <w:rFonts w:ascii="Arial" w:hAnsi="Arial" w:cs="Arial"/>
          <w:bCs/>
          <w:sz w:val="24"/>
          <w:szCs w:val="24"/>
        </w:rPr>
      </w:pPr>
      <w:r w:rsidRPr="00D61707">
        <w:rPr>
          <w:rFonts w:ascii="Arial" w:hAnsi="Arial" w:cs="Arial"/>
          <w:bCs/>
          <w:sz w:val="24"/>
          <w:szCs w:val="24"/>
        </w:rPr>
        <w:t>Система мероприятий Программы включает в себя работу по следующим направлениям:</w:t>
      </w:r>
    </w:p>
    <w:p w:rsidR="00061293" w:rsidRPr="00D61707" w:rsidRDefault="00061293" w:rsidP="00061293">
      <w:pPr>
        <w:widowControl w:val="0"/>
        <w:autoSpaceDE w:val="0"/>
        <w:autoSpaceDN w:val="0"/>
        <w:adjustRightInd w:val="0"/>
        <w:spacing w:after="0" w:line="240" w:lineRule="auto"/>
        <w:jc w:val="both"/>
        <w:rPr>
          <w:rFonts w:ascii="Arial" w:hAnsi="Arial" w:cs="Arial"/>
          <w:bCs/>
          <w:sz w:val="24"/>
          <w:szCs w:val="24"/>
        </w:rPr>
      </w:pPr>
      <w:r w:rsidRPr="00D61707">
        <w:rPr>
          <w:rFonts w:ascii="Arial" w:hAnsi="Arial" w:cs="Arial"/>
          <w:bCs/>
          <w:sz w:val="24"/>
          <w:szCs w:val="24"/>
        </w:rPr>
        <w:t>- проектирование и строительство жилых домов для предоставления благоустроенного жилья гражданам, проживающим в домах, признанных аварийными;</w:t>
      </w:r>
    </w:p>
    <w:p w:rsidR="00061293" w:rsidRPr="00D61707" w:rsidRDefault="00061293" w:rsidP="00061293">
      <w:pPr>
        <w:widowControl w:val="0"/>
        <w:autoSpaceDE w:val="0"/>
        <w:autoSpaceDN w:val="0"/>
        <w:adjustRightInd w:val="0"/>
        <w:spacing w:after="0" w:line="240" w:lineRule="auto"/>
        <w:jc w:val="both"/>
        <w:rPr>
          <w:rFonts w:ascii="Arial" w:hAnsi="Arial" w:cs="Arial"/>
          <w:bCs/>
          <w:sz w:val="24"/>
          <w:szCs w:val="24"/>
        </w:rPr>
      </w:pPr>
      <w:r w:rsidRPr="00D61707">
        <w:rPr>
          <w:rFonts w:ascii="Arial" w:hAnsi="Arial" w:cs="Arial"/>
          <w:bCs/>
          <w:sz w:val="24"/>
          <w:szCs w:val="24"/>
        </w:rPr>
        <w:lastRenderedPageBreak/>
        <w:t>- формирование законодательной и нормативной базы для предоставления жилья гражданам, переселяемым из аварийного жилищного фонда;</w:t>
      </w:r>
    </w:p>
    <w:p w:rsidR="00061293" w:rsidRPr="00D61707" w:rsidRDefault="00061293" w:rsidP="00061293">
      <w:pPr>
        <w:widowControl w:val="0"/>
        <w:autoSpaceDE w:val="0"/>
        <w:autoSpaceDN w:val="0"/>
        <w:adjustRightInd w:val="0"/>
        <w:spacing w:after="0" w:line="240" w:lineRule="auto"/>
        <w:jc w:val="both"/>
        <w:rPr>
          <w:rFonts w:ascii="Arial" w:hAnsi="Arial" w:cs="Arial"/>
          <w:bCs/>
          <w:sz w:val="24"/>
          <w:szCs w:val="24"/>
        </w:rPr>
      </w:pPr>
      <w:r w:rsidRPr="00D61707">
        <w:rPr>
          <w:rFonts w:ascii="Arial" w:hAnsi="Arial" w:cs="Arial"/>
          <w:bCs/>
          <w:sz w:val="24"/>
          <w:szCs w:val="24"/>
        </w:rPr>
        <w:t>- формирование и ведение реестра аварийного жилищного фонда;</w:t>
      </w:r>
    </w:p>
    <w:p w:rsidR="00061293" w:rsidRPr="00D61707" w:rsidRDefault="00061293" w:rsidP="00061293">
      <w:pPr>
        <w:widowControl w:val="0"/>
        <w:autoSpaceDE w:val="0"/>
        <w:autoSpaceDN w:val="0"/>
        <w:adjustRightInd w:val="0"/>
        <w:spacing w:after="0" w:line="240" w:lineRule="auto"/>
        <w:jc w:val="both"/>
        <w:rPr>
          <w:rFonts w:ascii="Arial" w:hAnsi="Arial" w:cs="Arial"/>
          <w:bCs/>
          <w:sz w:val="24"/>
          <w:szCs w:val="24"/>
        </w:rPr>
      </w:pPr>
      <w:r w:rsidRPr="00D61707">
        <w:rPr>
          <w:rFonts w:ascii="Arial" w:hAnsi="Arial" w:cs="Arial"/>
          <w:bCs/>
          <w:sz w:val="24"/>
          <w:szCs w:val="24"/>
        </w:rPr>
        <w:t>- разработка методики и форм составления и ведения реестра граждан, проживающих в аварийном жилищном фонде;</w:t>
      </w:r>
    </w:p>
    <w:p w:rsidR="00061293" w:rsidRPr="00D61707" w:rsidRDefault="00061293" w:rsidP="00061293">
      <w:pPr>
        <w:widowControl w:val="0"/>
        <w:autoSpaceDE w:val="0"/>
        <w:autoSpaceDN w:val="0"/>
        <w:adjustRightInd w:val="0"/>
        <w:spacing w:after="0" w:line="240" w:lineRule="auto"/>
        <w:jc w:val="both"/>
        <w:rPr>
          <w:rFonts w:ascii="Arial" w:hAnsi="Arial" w:cs="Arial"/>
          <w:bCs/>
          <w:sz w:val="24"/>
          <w:szCs w:val="24"/>
        </w:rPr>
      </w:pPr>
      <w:r w:rsidRPr="00D61707">
        <w:rPr>
          <w:rFonts w:ascii="Arial" w:hAnsi="Arial" w:cs="Arial"/>
          <w:bCs/>
          <w:sz w:val="24"/>
          <w:szCs w:val="24"/>
        </w:rPr>
        <w:t>- разработка методики и форм ведения реестра территорий, территориальных зон и земельных участков, на которых находится аварийный жилищный фонд, для дальнейшего использования в целях жилищного строительства;</w:t>
      </w:r>
    </w:p>
    <w:p w:rsidR="00061293" w:rsidRPr="00D61707" w:rsidRDefault="00061293" w:rsidP="00061293">
      <w:pPr>
        <w:widowControl w:val="0"/>
        <w:autoSpaceDE w:val="0"/>
        <w:autoSpaceDN w:val="0"/>
        <w:adjustRightInd w:val="0"/>
        <w:spacing w:after="0" w:line="240" w:lineRule="auto"/>
        <w:jc w:val="both"/>
        <w:rPr>
          <w:rFonts w:ascii="Arial" w:hAnsi="Arial" w:cs="Arial"/>
          <w:bCs/>
          <w:sz w:val="24"/>
          <w:szCs w:val="24"/>
        </w:rPr>
      </w:pPr>
      <w:r w:rsidRPr="00D61707">
        <w:rPr>
          <w:rFonts w:ascii="Arial" w:hAnsi="Arial" w:cs="Arial"/>
          <w:bCs/>
          <w:sz w:val="24"/>
          <w:szCs w:val="24"/>
        </w:rPr>
        <w:t>- составление программ и графиков ликвидации аварийных жилых помещений и зданий, непригодных для постоянного проживания;</w:t>
      </w:r>
    </w:p>
    <w:p w:rsidR="00061293" w:rsidRPr="00D61707" w:rsidRDefault="00061293" w:rsidP="00061293">
      <w:pPr>
        <w:widowControl w:val="0"/>
        <w:autoSpaceDE w:val="0"/>
        <w:autoSpaceDN w:val="0"/>
        <w:adjustRightInd w:val="0"/>
        <w:spacing w:after="0" w:line="240" w:lineRule="auto"/>
        <w:jc w:val="both"/>
        <w:rPr>
          <w:rFonts w:ascii="Arial" w:hAnsi="Arial" w:cs="Arial"/>
          <w:bCs/>
          <w:sz w:val="24"/>
          <w:szCs w:val="24"/>
        </w:rPr>
      </w:pPr>
      <w:r w:rsidRPr="00D61707">
        <w:rPr>
          <w:rFonts w:ascii="Arial" w:hAnsi="Arial" w:cs="Arial"/>
          <w:bCs/>
          <w:sz w:val="24"/>
          <w:szCs w:val="24"/>
        </w:rPr>
        <w:t>- определение видов и установление договорных отношений с гражданами, подлежащими переселению из аварийного жилищного фонда и участвующими в реализации попрограммы;</w:t>
      </w:r>
    </w:p>
    <w:p w:rsidR="00061293" w:rsidRPr="00D61707" w:rsidRDefault="00061293" w:rsidP="00061293">
      <w:pPr>
        <w:widowControl w:val="0"/>
        <w:autoSpaceDE w:val="0"/>
        <w:autoSpaceDN w:val="0"/>
        <w:adjustRightInd w:val="0"/>
        <w:spacing w:after="0" w:line="240" w:lineRule="auto"/>
        <w:jc w:val="both"/>
        <w:rPr>
          <w:rFonts w:ascii="Arial" w:hAnsi="Arial" w:cs="Arial"/>
          <w:bCs/>
          <w:sz w:val="24"/>
          <w:szCs w:val="24"/>
        </w:rPr>
      </w:pPr>
      <w:r w:rsidRPr="00D61707">
        <w:rPr>
          <w:rFonts w:ascii="Arial" w:hAnsi="Arial" w:cs="Arial"/>
          <w:bCs/>
          <w:sz w:val="24"/>
          <w:szCs w:val="24"/>
        </w:rPr>
        <w:t>- установление очередности переселения граждан из аварийного жилищного фонда и его сноса (в соответствии с действующим законодательством);</w:t>
      </w:r>
    </w:p>
    <w:p w:rsidR="00C15FF5" w:rsidRPr="00D61707" w:rsidRDefault="00061293" w:rsidP="000B2ACA">
      <w:pPr>
        <w:widowControl w:val="0"/>
        <w:autoSpaceDE w:val="0"/>
        <w:autoSpaceDN w:val="0"/>
        <w:adjustRightInd w:val="0"/>
        <w:spacing w:after="0" w:line="240" w:lineRule="auto"/>
        <w:jc w:val="both"/>
        <w:rPr>
          <w:rFonts w:ascii="Arial" w:hAnsi="Arial" w:cs="Arial"/>
          <w:bCs/>
          <w:sz w:val="24"/>
          <w:szCs w:val="24"/>
        </w:rPr>
      </w:pPr>
      <w:r w:rsidRPr="00D61707">
        <w:rPr>
          <w:rFonts w:ascii="Arial" w:hAnsi="Arial" w:cs="Arial"/>
          <w:bCs/>
          <w:sz w:val="24"/>
          <w:szCs w:val="24"/>
        </w:rPr>
        <w:t>- привлечение бюджетных и внебюджетных финансовых ресурсов для реализации Программы.</w:t>
      </w:r>
    </w:p>
    <w:p w:rsidR="00061293" w:rsidRPr="00D61707" w:rsidRDefault="00061293" w:rsidP="000B2ACA">
      <w:pPr>
        <w:widowControl w:val="0"/>
        <w:autoSpaceDE w:val="0"/>
        <w:autoSpaceDN w:val="0"/>
        <w:adjustRightInd w:val="0"/>
        <w:spacing w:after="0" w:line="240" w:lineRule="auto"/>
        <w:jc w:val="both"/>
        <w:rPr>
          <w:rFonts w:ascii="Arial" w:hAnsi="Arial" w:cs="Arial"/>
          <w:b/>
          <w:bCs/>
          <w:sz w:val="24"/>
          <w:szCs w:val="24"/>
        </w:rPr>
      </w:pPr>
      <w:r w:rsidRPr="00D61707">
        <w:rPr>
          <w:rFonts w:ascii="Arial" w:hAnsi="Arial" w:cs="Arial"/>
          <w:b/>
          <w:bCs/>
          <w:sz w:val="24"/>
          <w:szCs w:val="24"/>
        </w:rPr>
        <w:tab/>
      </w:r>
    </w:p>
    <w:p w:rsidR="00C15FF5" w:rsidRPr="00D61707" w:rsidRDefault="00C15FF5" w:rsidP="000B2ACA">
      <w:pPr>
        <w:widowControl w:val="0"/>
        <w:autoSpaceDE w:val="0"/>
        <w:autoSpaceDN w:val="0"/>
        <w:adjustRightInd w:val="0"/>
        <w:spacing w:after="0" w:line="240" w:lineRule="auto"/>
        <w:jc w:val="both"/>
        <w:rPr>
          <w:rFonts w:ascii="Arial" w:hAnsi="Arial" w:cs="Arial"/>
          <w:b/>
          <w:bCs/>
          <w:sz w:val="24"/>
          <w:szCs w:val="24"/>
        </w:rPr>
      </w:pPr>
      <w:r w:rsidRPr="00D61707">
        <w:rPr>
          <w:rFonts w:ascii="Arial" w:hAnsi="Arial" w:cs="Arial"/>
          <w:b/>
          <w:bCs/>
          <w:sz w:val="24"/>
          <w:szCs w:val="24"/>
        </w:rPr>
        <w:t>2.2.5. Индикаторы достижения цели и непосредственные результаты реализации муниципальной программы.</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688"/>
        <w:gridCol w:w="2220"/>
        <w:gridCol w:w="1221"/>
        <w:gridCol w:w="2609"/>
        <w:gridCol w:w="2483"/>
      </w:tblGrid>
      <w:tr w:rsidR="00C15FF5" w:rsidRPr="00D61707">
        <w:trPr>
          <w:trHeight w:val="540"/>
          <w:tblCellSpacing w:w="5" w:type="nil"/>
          <w:jc w:val="center"/>
        </w:trPr>
        <w:tc>
          <w:tcPr>
            <w:tcW w:w="688" w:type="dxa"/>
            <w:vMerge w:val="restart"/>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N</w:t>
            </w:r>
          </w:p>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п/п</w:t>
            </w:r>
          </w:p>
        </w:tc>
        <w:tc>
          <w:tcPr>
            <w:tcW w:w="2220" w:type="dxa"/>
            <w:vMerge w:val="restart"/>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Наименование</w:t>
            </w:r>
          </w:p>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индикатора/</w:t>
            </w:r>
          </w:p>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непосредственного</w:t>
            </w:r>
          </w:p>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результата</w:t>
            </w:r>
          </w:p>
        </w:tc>
        <w:tc>
          <w:tcPr>
            <w:tcW w:w="1221" w:type="dxa"/>
            <w:vMerge w:val="restart"/>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Ед.</w:t>
            </w:r>
          </w:p>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измерения</w:t>
            </w:r>
          </w:p>
        </w:tc>
        <w:tc>
          <w:tcPr>
            <w:tcW w:w="5092" w:type="dxa"/>
            <w:gridSpan w:val="2"/>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Значение индикатора/непосредственного</w:t>
            </w:r>
          </w:p>
          <w:p w:rsidR="00C15FF5" w:rsidRPr="00D61707" w:rsidRDefault="00C15FF5"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результата</w:t>
            </w:r>
          </w:p>
        </w:tc>
      </w:tr>
      <w:tr w:rsidR="0002791E" w:rsidRPr="00D61707" w:rsidTr="0002791E">
        <w:trPr>
          <w:trHeight w:val="720"/>
          <w:tblCellSpacing w:w="5" w:type="nil"/>
          <w:jc w:val="center"/>
        </w:trPr>
        <w:tc>
          <w:tcPr>
            <w:tcW w:w="688" w:type="dxa"/>
            <w:vMerge/>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p>
        </w:tc>
        <w:tc>
          <w:tcPr>
            <w:tcW w:w="2220" w:type="dxa"/>
            <w:vMerge/>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p>
        </w:tc>
        <w:tc>
          <w:tcPr>
            <w:tcW w:w="1221" w:type="dxa"/>
            <w:vMerge/>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p>
        </w:tc>
        <w:tc>
          <w:tcPr>
            <w:tcW w:w="2609"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2016</w:t>
            </w:r>
          </w:p>
        </w:tc>
        <w:tc>
          <w:tcPr>
            <w:tcW w:w="2483"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2017</w:t>
            </w:r>
          </w:p>
        </w:tc>
      </w:tr>
      <w:tr w:rsidR="0002791E" w:rsidRPr="00D61707" w:rsidTr="0002791E">
        <w:trPr>
          <w:tblCellSpacing w:w="5" w:type="nil"/>
          <w:jc w:val="center"/>
        </w:trPr>
        <w:tc>
          <w:tcPr>
            <w:tcW w:w="688"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1</w:t>
            </w:r>
          </w:p>
        </w:tc>
        <w:tc>
          <w:tcPr>
            <w:tcW w:w="2220"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2</w:t>
            </w:r>
          </w:p>
        </w:tc>
        <w:tc>
          <w:tcPr>
            <w:tcW w:w="1221"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3</w:t>
            </w:r>
          </w:p>
        </w:tc>
        <w:tc>
          <w:tcPr>
            <w:tcW w:w="2609"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4</w:t>
            </w:r>
          </w:p>
        </w:tc>
        <w:tc>
          <w:tcPr>
            <w:tcW w:w="2483"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5</w:t>
            </w:r>
          </w:p>
        </w:tc>
      </w:tr>
      <w:tr w:rsidR="00C15FF5" w:rsidRPr="00D61707">
        <w:trPr>
          <w:trHeight w:val="360"/>
          <w:tblCellSpacing w:w="5" w:type="nil"/>
          <w:jc w:val="center"/>
        </w:trPr>
        <w:tc>
          <w:tcPr>
            <w:tcW w:w="9221" w:type="dxa"/>
            <w:gridSpan w:val="5"/>
            <w:tcBorders>
              <w:left w:val="single" w:sz="8" w:space="0" w:color="auto"/>
              <w:bottom w:val="single" w:sz="8" w:space="0" w:color="auto"/>
              <w:right w:val="single" w:sz="8" w:space="0" w:color="auto"/>
            </w:tcBorders>
          </w:tcPr>
          <w:p w:rsidR="00C15FF5" w:rsidRPr="00D61707" w:rsidRDefault="00C15FF5" w:rsidP="006D36D3">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«Переселение граждан Ковернинского муниципального района Нижегородской области из аварийного  жилищного фонда»</w:t>
            </w:r>
          </w:p>
        </w:tc>
      </w:tr>
      <w:tr w:rsidR="0002791E" w:rsidRPr="00D61707" w:rsidTr="0002791E">
        <w:trPr>
          <w:tblCellSpacing w:w="5" w:type="nil"/>
          <w:jc w:val="center"/>
        </w:trPr>
        <w:tc>
          <w:tcPr>
            <w:tcW w:w="688"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1</w:t>
            </w:r>
          </w:p>
        </w:tc>
        <w:tc>
          <w:tcPr>
            <w:tcW w:w="2220"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Площадь аварийных многоквартирных домов, жители которых расселены в результате выполнения Программы.</w:t>
            </w:r>
          </w:p>
        </w:tc>
        <w:tc>
          <w:tcPr>
            <w:tcW w:w="1221"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кв.м.</w:t>
            </w:r>
          </w:p>
        </w:tc>
        <w:tc>
          <w:tcPr>
            <w:tcW w:w="2609" w:type="dxa"/>
            <w:tcBorders>
              <w:left w:val="single" w:sz="8" w:space="0" w:color="auto"/>
              <w:bottom w:val="single" w:sz="8" w:space="0" w:color="auto"/>
              <w:right w:val="single" w:sz="8" w:space="0" w:color="auto"/>
            </w:tcBorders>
          </w:tcPr>
          <w:p w:rsidR="0002791E" w:rsidRPr="00D61707" w:rsidRDefault="00402434"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1760,0</w:t>
            </w:r>
          </w:p>
        </w:tc>
        <w:tc>
          <w:tcPr>
            <w:tcW w:w="2483" w:type="dxa"/>
            <w:tcBorders>
              <w:left w:val="single" w:sz="8" w:space="0" w:color="auto"/>
              <w:bottom w:val="single" w:sz="8" w:space="0" w:color="auto"/>
              <w:right w:val="single" w:sz="8" w:space="0" w:color="auto"/>
            </w:tcBorders>
          </w:tcPr>
          <w:p w:rsidR="0002791E" w:rsidRPr="00D61707" w:rsidRDefault="00402434"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0</w:t>
            </w:r>
          </w:p>
        </w:tc>
      </w:tr>
      <w:tr w:rsidR="0002791E" w:rsidRPr="00D61707" w:rsidTr="0002791E">
        <w:trPr>
          <w:tblCellSpacing w:w="5" w:type="nil"/>
          <w:jc w:val="center"/>
        </w:trPr>
        <w:tc>
          <w:tcPr>
            <w:tcW w:w="688"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2</w:t>
            </w:r>
          </w:p>
        </w:tc>
        <w:tc>
          <w:tcPr>
            <w:tcW w:w="2220"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Общее число освобожденных жилых помещений в результате выполнения Программы.</w:t>
            </w:r>
          </w:p>
        </w:tc>
        <w:tc>
          <w:tcPr>
            <w:tcW w:w="1221"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шт.</w:t>
            </w:r>
          </w:p>
        </w:tc>
        <w:tc>
          <w:tcPr>
            <w:tcW w:w="2609" w:type="dxa"/>
            <w:tcBorders>
              <w:left w:val="single" w:sz="8" w:space="0" w:color="auto"/>
              <w:bottom w:val="single" w:sz="8" w:space="0" w:color="auto"/>
              <w:right w:val="single" w:sz="8" w:space="0" w:color="auto"/>
            </w:tcBorders>
          </w:tcPr>
          <w:p w:rsidR="0002791E" w:rsidRPr="00D61707" w:rsidRDefault="00402434"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47</w:t>
            </w:r>
          </w:p>
        </w:tc>
        <w:tc>
          <w:tcPr>
            <w:tcW w:w="2483" w:type="dxa"/>
            <w:tcBorders>
              <w:left w:val="single" w:sz="8" w:space="0" w:color="auto"/>
              <w:bottom w:val="single" w:sz="8" w:space="0" w:color="auto"/>
              <w:right w:val="single" w:sz="8" w:space="0" w:color="auto"/>
            </w:tcBorders>
          </w:tcPr>
          <w:p w:rsidR="0002791E" w:rsidRPr="00D61707" w:rsidRDefault="00402434"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0</w:t>
            </w:r>
          </w:p>
        </w:tc>
      </w:tr>
      <w:tr w:rsidR="0002791E" w:rsidRPr="00D61707" w:rsidTr="0002791E">
        <w:trPr>
          <w:tblCellSpacing w:w="5" w:type="nil"/>
          <w:jc w:val="center"/>
        </w:trPr>
        <w:tc>
          <w:tcPr>
            <w:tcW w:w="688"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3</w:t>
            </w:r>
          </w:p>
        </w:tc>
        <w:tc>
          <w:tcPr>
            <w:tcW w:w="2220"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Число переселенных жителей в результате выполнения Программы</w:t>
            </w:r>
          </w:p>
        </w:tc>
        <w:tc>
          <w:tcPr>
            <w:tcW w:w="1221" w:type="dxa"/>
            <w:tcBorders>
              <w:left w:val="single" w:sz="8" w:space="0" w:color="auto"/>
              <w:bottom w:val="single" w:sz="8" w:space="0" w:color="auto"/>
              <w:right w:val="single" w:sz="8" w:space="0" w:color="auto"/>
            </w:tcBorders>
          </w:tcPr>
          <w:p w:rsidR="0002791E" w:rsidRPr="00D61707" w:rsidRDefault="0002791E"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чел.</w:t>
            </w:r>
          </w:p>
        </w:tc>
        <w:tc>
          <w:tcPr>
            <w:tcW w:w="2609" w:type="dxa"/>
            <w:tcBorders>
              <w:left w:val="single" w:sz="8" w:space="0" w:color="auto"/>
              <w:bottom w:val="single" w:sz="8" w:space="0" w:color="auto"/>
              <w:right w:val="single" w:sz="8" w:space="0" w:color="auto"/>
            </w:tcBorders>
          </w:tcPr>
          <w:p w:rsidR="0002791E" w:rsidRPr="00D61707" w:rsidRDefault="00402434"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69</w:t>
            </w:r>
          </w:p>
        </w:tc>
        <w:tc>
          <w:tcPr>
            <w:tcW w:w="2483" w:type="dxa"/>
            <w:tcBorders>
              <w:left w:val="single" w:sz="8" w:space="0" w:color="auto"/>
              <w:bottom w:val="single" w:sz="8" w:space="0" w:color="auto"/>
              <w:right w:val="single" w:sz="8" w:space="0" w:color="auto"/>
            </w:tcBorders>
          </w:tcPr>
          <w:p w:rsidR="0002791E" w:rsidRPr="00D61707" w:rsidRDefault="00402434" w:rsidP="000B2ACA">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0</w:t>
            </w:r>
          </w:p>
        </w:tc>
      </w:tr>
    </w:tbl>
    <w:p w:rsidR="00C15FF5" w:rsidRPr="00D61707" w:rsidRDefault="00C15FF5" w:rsidP="000B2ACA">
      <w:pPr>
        <w:widowControl w:val="0"/>
        <w:autoSpaceDE w:val="0"/>
        <w:autoSpaceDN w:val="0"/>
        <w:adjustRightInd w:val="0"/>
        <w:spacing w:after="0" w:line="240" w:lineRule="auto"/>
        <w:rPr>
          <w:rFonts w:ascii="Arial" w:hAnsi="Arial" w:cs="Arial"/>
          <w:b/>
          <w:bCs/>
          <w:sz w:val="24"/>
          <w:szCs w:val="24"/>
        </w:rPr>
      </w:pPr>
    </w:p>
    <w:p w:rsidR="00C15FF5" w:rsidRPr="00D61707" w:rsidRDefault="00C15FF5" w:rsidP="000B2ACA">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2.2.6. Меры правового регулирования</w:t>
      </w:r>
    </w:p>
    <w:p w:rsidR="00C15FF5" w:rsidRPr="00D61707" w:rsidRDefault="00C15FF5" w:rsidP="000B2ACA">
      <w:pPr>
        <w:widowControl w:val="0"/>
        <w:autoSpaceDE w:val="0"/>
        <w:autoSpaceDN w:val="0"/>
        <w:adjustRightInd w:val="0"/>
        <w:spacing w:after="0" w:line="240" w:lineRule="auto"/>
        <w:rPr>
          <w:rFonts w:ascii="Arial" w:hAnsi="Arial" w:cs="Arial"/>
          <w:b/>
          <w:bCs/>
          <w:sz w:val="24"/>
          <w:szCs w:val="24"/>
        </w:rPr>
      </w:pP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757"/>
        <w:gridCol w:w="2499"/>
        <w:gridCol w:w="3213"/>
        <w:gridCol w:w="2664"/>
      </w:tblGrid>
      <w:tr w:rsidR="00C15FF5" w:rsidRPr="00D61707">
        <w:trPr>
          <w:trHeight w:val="600"/>
          <w:tblCellSpacing w:w="5" w:type="nil"/>
          <w:jc w:val="center"/>
        </w:trPr>
        <w:tc>
          <w:tcPr>
            <w:tcW w:w="757"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N </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п/п</w:t>
            </w:r>
          </w:p>
        </w:tc>
        <w:tc>
          <w:tcPr>
            <w:tcW w:w="2499"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Вид правового акта </w:t>
            </w:r>
          </w:p>
        </w:tc>
        <w:tc>
          <w:tcPr>
            <w:tcW w:w="3213"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   Основные положения    </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  правового акта (суть)  </w:t>
            </w:r>
          </w:p>
        </w:tc>
        <w:tc>
          <w:tcPr>
            <w:tcW w:w="2664"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Ответственный</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исполнитель и</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соисполнители</w:t>
            </w:r>
          </w:p>
        </w:tc>
      </w:tr>
      <w:tr w:rsidR="00C15FF5" w:rsidRPr="00D61707">
        <w:trPr>
          <w:tblCellSpacing w:w="5" w:type="nil"/>
          <w:jc w:val="center"/>
        </w:trPr>
        <w:tc>
          <w:tcPr>
            <w:tcW w:w="757"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 1 </w:t>
            </w:r>
          </w:p>
        </w:tc>
        <w:tc>
          <w:tcPr>
            <w:tcW w:w="2499"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         2         </w:t>
            </w:r>
          </w:p>
        </w:tc>
        <w:tc>
          <w:tcPr>
            <w:tcW w:w="3213"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            3            </w:t>
            </w:r>
          </w:p>
        </w:tc>
        <w:tc>
          <w:tcPr>
            <w:tcW w:w="2664"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      4      </w:t>
            </w:r>
          </w:p>
        </w:tc>
      </w:tr>
      <w:tr w:rsidR="00C15FF5" w:rsidRPr="00D61707">
        <w:trPr>
          <w:tblCellSpacing w:w="5" w:type="nil"/>
          <w:jc w:val="center"/>
        </w:trPr>
        <w:tc>
          <w:tcPr>
            <w:tcW w:w="9133" w:type="dxa"/>
            <w:gridSpan w:val="4"/>
            <w:tcBorders>
              <w:left w:val="single" w:sz="8" w:space="0" w:color="auto"/>
              <w:bottom w:val="single" w:sz="8" w:space="0" w:color="auto"/>
              <w:right w:val="single" w:sz="8" w:space="0" w:color="auto"/>
            </w:tcBorders>
          </w:tcPr>
          <w:p w:rsidR="00C15FF5" w:rsidRPr="00D61707" w:rsidRDefault="00C15FF5" w:rsidP="006D36D3">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«Переселение граждан Ковернинского муниципального района Нижегородской области из аварийного  жилищного фонда»</w:t>
            </w:r>
          </w:p>
        </w:tc>
      </w:tr>
      <w:tr w:rsidR="00C15FF5" w:rsidRPr="00D61707">
        <w:trPr>
          <w:tblCellSpacing w:w="5" w:type="nil"/>
          <w:jc w:val="center"/>
        </w:trPr>
        <w:tc>
          <w:tcPr>
            <w:tcW w:w="9133" w:type="dxa"/>
            <w:gridSpan w:val="4"/>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Признание домов аварийными и подлежащими сносу (реконструкции)                                               </w:t>
            </w:r>
          </w:p>
        </w:tc>
      </w:tr>
      <w:tr w:rsidR="00C15FF5" w:rsidRPr="00D61707">
        <w:trPr>
          <w:tblCellSpacing w:w="5" w:type="nil"/>
          <w:jc w:val="center"/>
        </w:trPr>
        <w:tc>
          <w:tcPr>
            <w:tcW w:w="757"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1. </w:t>
            </w:r>
          </w:p>
        </w:tc>
        <w:tc>
          <w:tcPr>
            <w:tcW w:w="2499"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Распоряжение Администрации Ковернинского муниципального района Нижегородской области              </w:t>
            </w:r>
          </w:p>
        </w:tc>
        <w:tc>
          <w:tcPr>
            <w:tcW w:w="3213"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 признании домов аварийными, подлежащими сносу (реконструкции).</w:t>
            </w:r>
          </w:p>
        </w:tc>
        <w:tc>
          <w:tcPr>
            <w:tcW w:w="2664"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Межведомственная комиссия Ковернинского муниципального района</w:t>
            </w:r>
          </w:p>
        </w:tc>
      </w:tr>
    </w:tbl>
    <w:p w:rsidR="00061293" w:rsidRPr="00D61707" w:rsidRDefault="00061293" w:rsidP="000B2ACA">
      <w:pPr>
        <w:widowControl w:val="0"/>
        <w:autoSpaceDE w:val="0"/>
        <w:autoSpaceDN w:val="0"/>
        <w:adjustRightInd w:val="0"/>
        <w:spacing w:after="0" w:line="240" w:lineRule="auto"/>
        <w:rPr>
          <w:rFonts w:ascii="Arial" w:hAnsi="Arial" w:cs="Arial"/>
          <w:b/>
          <w:bCs/>
          <w:sz w:val="24"/>
          <w:szCs w:val="24"/>
        </w:rPr>
      </w:pPr>
    </w:p>
    <w:p w:rsidR="00C15FF5" w:rsidRPr="00D61707" w:rsidRDefault="00C15FF5" w:rsidP="000B2ACA">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2.2.7. Обоснование объема финансовых ресурсов</w:t>
      </w:r>
    </w:p>
    <w:p w:rsidR="00AF59D9" w:rsidRPr="00D61707" w:rsidRDefault="00AF59D9" w:rsidP="000B2ACA">
      <w:pPr>
        <w:widowControl w:val="0"/>
        <w:autoSpaceDE w:val="0"/>
        <w:autoSpaceDN w:val="0"/>
        <w:adjustRightInd w:val="0"/>
        <w:spacing w:after="0" w:line="240" w:lineRule="auto"/>
        <w:rPr>
          <w:rFonts w:ascii="Arial" w:hAnsi="Arial" w:cs="Arial"/>
          <w:sz w:val="24"/>
          <w:szCs w:val="24"/>
        </w:rPr>
      </w:pP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по подпрограмме составляет </w:t>
      </w:r>
      <w:r w:rsidRPr="00D61707">
        <w:rPr>
          <w:rFonts w:ascii="Arial" w:hAnsi="Arial" w:cs="Arial"/>
          <w:b/>
          <w:bCs/>
          <w:sz w:val="24"/>
          <w:szCs w:val="24"/>
        </w:rPr>
        <w:t xml:space="preserve">68567,5 </w:t>
      </w:r>
      <w:r w:rsidRPr="00D61707">
        <w:rPr>
          <w:rFonts w:ascii="Arial" w:hAnsi="Arial" w:cs="Arial"/>
          <w:sz w:val="24"/>
          <w:szCs w:val="24"/>
        </w:rPr>
        <w:t>тыс. рублей из них</w:t>
      </w:r>
    </w:p>
    <w:p w:rsidR="001E220B" w:rsidRPr="00D61707" w:rsidRDefault="001E220B" w:rsidP="001E220B">
      <w:pPr>
        <w:widowControl w:val="0"/>
        <w:autoSpaceDE w:val="0"/>
        <w:autoSpaceDN w:val="0"/>
        <w:adjustRightInd w:val="0"/>
        <w:spacing w:after="0" w:line="240" w:lineRule="auto"/>
        <w:rPr>
          <w:rFonts w:ascii="Arial" w:hAnsi="Arial" w:cs="Arial"/>
          <w:b/>
          <w:sz w:val="24"/>
          <w:szCs w:val="24"/>
        </w:rPr>
      </w:pPr>
      <w:r w:rsidRPr="00D61707">
        <w:rPr>
          <w:rFonts w:ascii="Arial" w:hAnsi="Arial" w:cs="Arial"/>
          <w:b/>
          <w:sz w:val="24"/>
          <w:szCs w:val="24"/>
        </w:rPr>
        <w:t>1 этап (завершение 3 этапа переселения в рамках региональной программы, начало 4 этапа)</w:t>
      </w:r>
    </w:p>
    <w:p w:rsidR="001E220B" w:rsidRPr="00D61707" w:rsidRDefault="001E220B" w:rsidP="001E220B">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 xml:space="preserve">2016 год </w:t>
      </w:r>
    </w:p>
    <w:p w:rsidR="001E220B" w:rsidRPr="00D61707" w:rsidRDefault="001E220B" w:rsidP="001E220B">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Всего – 56826,0 тыс.рублей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w:t>
      </w:r>
      <w:r w:rsidRPr="00D61707">
        <w:rPr>
          <w:rFonts w:ascii="Arial" w:hAnsi="Arial" w:cs="Arial"/>
          <w:b/>
          <w:bCs/>
          <w:sz w:val="24"/>
          <w:szCs w:val="24"/>
        </w:rPr>
        <w:t>23884,4</w:t>
      </w:r>
      <w:r w:rsidRPr="00D61707">
        <w:rPr>
          <w:rFonts w:ascii="Arial" w:hAnsi="Arial" w:cs="Arial"/>
          <w:sz w:val="24"/>
          <w:szCs w:val="24"/>
        </w:rPr>
        <w:t xml:space="preserve"> тыс. рублей из них</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государственной корпорации Фонд содействия реформированию ЖКХ – </w:t>
      </w:r>
      <w:r w:rsidRPr="00D61707">
        <w:rPr>
          <w:rFonts w:ascii="Arial" w:hAnsi="Arial" w:cs="Arial"/>
          <w:b/>
          <w:bCs/>
          <w:sz w:val="24"/>
          <w:szCs w:val="24"/>
        </w:rPr>
        <w:t>11600,2</w:t>
      </w:r>
      <w:r w:rsidRPr="00D61707">
        <w:rPr>
          <w:rFonts w:ascii="Arial" w:hAnsi="Arial" w:cs="Arial"/>
          <w:sz w:val="24"/>
          <w:szCs w:val="24"/>
        </w:rPr>
        <w:t xml:space="preserve"> 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 xml:space="preserve">10818,2 </w:t>
      </w:r>
      <w:r w:rsidRPr="00D61707">
        <w:rPr>
          <w:rFonts w:ascii="Arial" w:hAnsi="Arial" w:cs="Arial"/>
          <w:sz w:val="24"/>
          <w:szCs w:val="24"/>
        </w:rPr>
        <w:t>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1466,0</w:t>
      </w:r>
      <w:r w:rsidRPr="00D61707">
        <w:rPr>
          <w:rFonts w:ascii="Arial" w:hAnsi="Arial" w:cs="Arial"/>
          <w:sz w:val="24"/>
          <w:szCs w:val="24"/>
        </w:rPr>
        <w:t xml:space="preserve"> 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2 этап (начало 4 этапа переселения в рамках региональной программы)</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w:t>
      </w:r>
      <w:r w:rsidRPr="00D61707">
        <w:rPr>
          <w:rFonts w:ascii="Arial" w:hAnsi="Arial" w:cs="Arial"/>
          <w:b/>
          <w:bCs/>
          <w:sz w:val="24"/>
          <w:szCs w:val="24"/>
        </w:rPr>
        <w:t>32941,6</w:t>
      </w:r>
      <w:r w:rsidRPr="00D61707">
        <w:rPr>
          <w:rFonts w:ascii="Arial" w:hAnsi="Arial" w:cs="Arial"/>
          <w:sz w:val="24"/>
          <w:szCs w:val="24"/>
        </w:rPr>
        <w:t xml:space="preserve"> тыс. рублей из них</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-за счет средств государственной корпорации Фонд содействия реформированию ЖКХ –</w:t>
      </w:r>
      <w:r w:rsidRPr="00D61707">
        <w:rPr>
          <w:rFonts w:ascii="Arial" w:hAnsi="Arial" w:cs="Arial"/>
          <w:b/>
          <w:bCs/>
          <w:sz w:val="24"/>
          <w:szCs w:val="24"/>
        </w:rPr>
        <w:t xml:space="preserve"> 17421,3 </w:t>
      </w:r>
      <w:r w:rsidRPr="00D61707">
        <w:rPr>
          <w:rFonts w:ascii="Arial" w:hAnsi="Arial" w:cs="Arial"/>
          <w:sz w:val="24"/>
          <w:szCs w:val="24"/>
        </w:rPr>
        <w:t>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 xml:space="preserve">14196,5 </w:t>
      </w:r>
      <w:r w:rsidRPr="00D61707">
        <w:rPr>
          <w:rFonts w:ascii="Arial" w:hAnsi="Arial" w:cs="Arial"/>
          <w:sz w:val="24"/>
          <w:szCs w:val="24"/>
        </w:rPr>
        <w:t>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1323,8</w:t>
      </w:r>
      <w:r w:rsidRPr="00D61707">
        <w:rPr>
          <w:rFonts w:ascii="Arial" w:hAnsi="Arial" w:cs="Arial"/>
          <w:sz w:val="24"/>
          <w:szCs w:val="24"/>
        </w:rPr>
        <w:t xml:space="preserve"> тыс. рублей.</w:t>
      </w:r>
    </w:p>
    <w:p w:rsidR="001E220B" w:rsidRPr="00D61707" w:rsidRDefault="001E220B" w:rsidP="001E220B">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2017 год</w:t>
      </w:r>
    </w:p>
    <w:p w:rsidR="001E220B" w:rsidRPr="00D61707" w:rsidRDefault="001E220B" w:rsidP="001E220B">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 xml:space="preserve">2 этап (завершение </w:t>
      </w:r>
      <w:r w:rsidRPr="00D61707">
        <w:rPr>
          <w:rFonts w:ascii="Arial" w:hAnsi="Arial" w:cs="Arial"/>
          <w:b/>
          <w:sz w:val="24"/>
          <w:szCs w:val="24"/>
        </w:rPr>
        <w:t>4 этапа переселения в рамках региональной программы)</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Общий объем финансирования  – </w:t>
      </w:r>
      <w:r w:rsidRPr="00D61707">
        <w:rPr>
          <w:rFonts w:ascii="Arial" w:hAnsi="Arial" w:cs="Arial"/>
          <w:b/>
          <w:bCs/>
          <w:sz w:val="24"/>
          <w:szCs w:val="24"/>
        </w:rPr>
        <w:t>11741,5</w:t>
      </w:r>
      <w:r w:rsidRPr="00D61707">
        <w:rPr>
          <w:rFonts w:ascii="Arial" w:hAnsi="Arial" w:cs="Arial"/>
          <w:sz w:val="24"/>
          <w:szCs w:val="24"/>
        </w:rPr>
        <w:t xml:space="preserve"> тыс. рублей из них:</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государственной корпорации Фонд содействия реформированию ЖКХ – </w:t>
      </w:r>
      <w:r w:rsidRPr="00D61707">
        <w:rPr>
          <w:rFonts w:ascii="Arial" w:hAnsi="Arial" w:cs="Arial"/>
          <w:b/>
          <w:bCs/>
          <w:sz w:val="24"/>
          <w:szCs w:val="24"/>
        </w:rPr>
        <w:t>5417,8</w:t>
      </w:r>
      <w:r w:rsidRPr="00D61707">
        <w:rPr>
          <w:rFonts w:ascii="Arial" w:hAnsi="Arial" w:cs="Arial"/>
          <w:sz w:val="24"/>
          <w:szCs w:val="24"/>
        </w:rPr>
        <w:t xml:space="preserve"> тыс. рублей;</w:t>
      </w:r>
    </w:p>
    <w:p w:rsidR="001E220B" w:rsidRPr="00D61707" w:rsidRDefault="001E220B" w:rsidP="001E220B">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-за счет средств областного бюджета – </w:t>
      </w:r>
      <w:r w:rsidRPr="00D61707">
        <w:rPr>
          <w:rFonts w:ascii="Arial" w:hAnsi="Arial" w:cs="Arial"/>
          <w:b/>
          <w:bCs/>
          <w:sz w:val="24"/>
          <w:szCs w:val="24"/>
        </w:rPr>
        <w:t>811,2</w:t>
      </w:r>
      <w:r w:rsidRPr="00D61707">
        <w:rPr>
          <w:rFonts w:ascii="Arial" w:hAnsi="Arial" w:cs="Arial"/>
          <w:sz w:val="24"/>
          <w:szCs w:val="24"/>
        </w:rPr>
        <w:t xml:space="preserve"> тыс.рублей;</w:t>
      </w:r>
    </w:p>
    <w:p w:rsidR="00CC0370" w:rsidRPr="00D61707" w:rsidRDefault="001E220B" w:rsidP="001E220B">
      <w:pPr>
        <w:widowControl w:val="0"/>
        <w:autoSpaceDE w:val="0"/>
        <w:autoSpaceDN w:val="0"/>
        <w:adjustRightInd w:val="0"/>
        <w:spacing w:after="0" w:line="240" w:lineRule="auto"/>
        <w:jc w:val="both"/>
        <w:rPr>
          <w:rFonts w:ascii="Arial" w:hAnsi="Arial" w:cs="Arial"/>
          <w:sz w:val="24"/>
          <w:szCs w:val="24"/>
        </w:rPr>
      </w:pPr>
      <w:r w:rsidRPr="00D61707">
        <w:rPr>
          <w:rFonts w:ascii="Arial" w:hAnsi="Arial" w:cs="Arial"/>
          <w:sz w:val="24"/>
          <w:szCs w:val="24"/>
        </w:rPr>
        <w:t xml:space="preserve">-за счет средств местного бюджета – </w:t>
      </w:r>
      <w:r w:rsidRPr="00D61707">
        <w:rPr>
          <w:rFonts w:ascii="Arial" w:hAnsi="Arial" w:cs="Arial"/>
          <w:b/>
          <w:bCs/>
          <w:sz w:val="24"/>
          <w:szCs w:val="24"/>
        </w:rPr>
        <w:t>5512,5</w:t>
      </w:r>
      <w:r w:rsidRPr="00D61707">
        <w:rPr>
          <w:rFonts w:ascii="Arial" w:hAnsi="Arial" w:cs="Arial"/>
          <w:sz w:val="24"/>
          <w:szCs w:val="24"/>
        </w:rPr>
        <w:t xml:space="preserve"> тыс. рублей.</w:t>
      </w:r>
    </w:p>
    <w:p w:rsidR="001E220B" w:rsidRPr="00D61707" w:rsidRDefault="001E220B" w:rsidP="001E220B">
      <w:pPr>
        <w:widowControl w:val="0"/>
        <w:autoSpaceDE w:val="0"/>
        <w:autoSpaceDN w:val="0"/>
        <w:adjustRightInd w:val="0"/>
        <w:spacing w:after="0" w:line="240" w:lineRule="auto"/>
        <w:jc w:val="both"/>
        <w:rPr>
          <w:rFonts w:ascii="Arial" w:hAnsi="Arial" w:cs="Arial"/>
          <w:sz w:val="24"/>
          <w:szCs w:val="24"/>
        </w:rPr>
      </w:pPr>
    </w:p>
    <w:p w:rsidR="00133EED" w:rsidRPr="00D61707" w:rsidRDefault="00C15FF5" w:rsidP="00133EED">
      <w:pPr>
        <w:widowControl w:val="0"/>
        <w:autoSpaceDE w:val="0"/>
        <w:autoSpaceDN w:val="0"/>
        <w:adjustRightInd w:val="0"/>
        <w:spacing w:after="0" w:line="240" w:lineRule="auto"/>
        <w:jc w:val="both"/>
        <w:rPr>
          <w:rFonts w:ascii="Arial" w:hAnsi="Arial" w:cs="Arial"/>
          <w:b/>
          <w:bCs/>
          <w:sz w:val="24"/>
          <w:szCs w:val="24"/>
        </w:rPr>
      </w:pPr>
      <w:r w:rsidRPr="00D61707">
        <w:rPr>
          <w:rFonts w:ascii="Arial" w:hAnsi="Arial" w:cs="Arial"/>
          <w:b/>
          <w:bCs/>
          <w:sz w:val="24"/>
          <w:szCs w:val="24"/>
        </w:rPr>
        <w:t>2.2.8. Анализ рисков реализации муниципальной подпрограммы 2</w:t>
      </w:r>
    </w:p>
    <w:p w:rsidR="00EA368A" w:rsidRPr="00D61707" w:rsidRDefault="00EA368A" w:rsidP="00133EED">
      <w:pPr>
        <w:widowControl w:val="0"/>
        <w:autoSpaceDE w:val="0"/>
        <w:autoSpaceDN w:val="0"/>
        <w:adjustRightInd w:val="0"/>
        <w:spacing w:after="0" w:line="240" w:lineRule="auto"/>
        <w:jc w:val="both"/>
        <w:rPr>
          <w:rFonts w:ascii="Arial" w:hAnsi="Arial" w:cs="Arial"/>
          <w:b/>
          <w:bCs/>
          <w:sz w:val="24"/>
          <w:szCs w:val="24"/>
        </w:rPr>
      </w:pPr>
    </w:p>
    <w:p w:rsidR="00DC2D74" w:rsidRPr="00D61707" w:rsidRDefault="00C15FF5" w:rsidP="000B2ACA">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sz w:val="24"/>
          <w:szCs w:val="24"/>
        </w:rPr>
        <w:t>При реализации подпрограммы возможны следующие риски:</w:t>
      </w:r>
      <w:r w:rsidRPr="00D61707">
        <w:rPr>
          <w:rFonts w:ascii="Arial" w:hAnsi="Arial" w:cs="Arial"/>
          <w:sz w:val="24"/>
          <w:szCs w:val="24"/>
        </w:rPr>
        <w:br/>
        <w:t>- финансирование подпрограммы не в полном объеме;</w:t>
      </w:r>
      <w:r w:rsidRPr="00D61707">
        <w:rPr>
          <w:rFonts w:ascii="Arial" w:hAnsi="Arial" w:cs="Arial"/>
          <w:sz w:val="24"/>
          <w:szCs w:val="24"/>
        </w:rPr>
        <w:br/>
        <w:t>- нарушение условий муниципальных контрактов застройщиками;</w:t>
      </w:r>
      <w:r w:rsidRPr="00D61707">
        <w:rPr>
          <w:rFonts w:ascii="Arial" w:hAnsi="Arial" w:cs="Arial"/>
          <w:sz w:val="24"/>
          <w:szCs w:val="24"/>
        </w:rPr>
        <w:br/>
        <w:t>- отказ собственников жилых помещений из переселяемых аварийных жилых домов от ранее принятого решения о способе переселения;</w:t>
      </w:r>
      <w:r w:rsidRPr="00D61707">
        <w:rPr>
          <w:rFonts w:ascii="Arial" w:hAnsi="Arial" w:cs="Arial"/>
          <w:sz w:val="24"/>
          <w:szCs w:val="24"/>
        </w:rPr>
        <w:br/>
        <w:t xml:space="preserve">- отказ граждан от переселения в жилые помещения, приобретенные в рамках настоящей подпрограммы (по различным основаниям).В указанных случаях </w:t>
      </w:r>
      <w:r w:rsidRPr="00D61707">
        <w:rPr>
          <w:rFonts w:ascii="Arial" w:hAnsi="Arial" w:cs="Arial"/>
          <w:sz w:val="24"/>
          <w:szCs w:val="24"/>
        </w:rPr>
        <w:lastRenderedPageBreak/>
        <w:t xml:space="preserve">конкретный многоквартирный аварийный жилой дом в рамках настоящей подпрограммы полностью отселен не будет. Соответственно в установленные Программой сроки невозможно будет решить вопрос о сносе такого дома. Повторное финансирование мероприятий по переселению граждан из аварийного жилья по одному и тому же дому за счет средств Фонда, областного бюджета и софинансирование за счет средств местного бюджета не предусмотрено. </w:t>
      </w:r>
    </w:p>
    <w:p w:rsidR="00DC2D74" w:rsidRPr="00D61707" w:rsidRDefault="00DC2D74" w:rsidP="000B2ACA">
      <w:pPr>
        <w:widowControl w:val="0"/>
        <w:autoSpaceDE w:val="0"/>
        <w:autoSpaceDN w:val="0"/>
        <w:adjustRightInd w:val="0"/>
        <w:spacing w:after="0" w:line="240" w:lineRule="auto"/>
        <w:rPr>
          <w:rFonts w:ascii="Arial" w:hAnsi="Arial" w:cs="Arial"/>
          <w:b/>
          <w:bCs/>
          <w:sz w:val="24"/>
          <w:szCs w:val="24"/>
        </w:rPr>
      </w:pPr>
    </w:p>
    <w:p w:rsidR="00C15FF5" w:rsidRPr="00D61707" w:rsidRDefault="00C15FF5" w:rsidP="000B2ACA">
      <w:pPr>
        <w:widowControl w:val="0"/>
        <w:autoSpaceDE w:val="0"/>
        <w:autoSpaceDN w:val="0"/>
        <w:adjustRightInd w:val="0"/>
        <w:spacing w:after="0" w:line="240" w:lineRule="auto"/>
        <w:rPr>
          <w:rFonts w:ascii="Arial" w:hAnsi="Arial" w:cs="Arial"/>
          <w:b/>
          <w:bCs/>
          <w:sz w:val="24"/>
          <w:szCs w:val="24"/>
        </w:rPr>
      </w:pPr>
      <w:r w:rsidRPr="00D61707">
        <w:rPr>
          <w:rFonts w:ascii="Arial" w:hAnsi="Arial" w:cs="Arial"/>
          <w:b/>
          <w:bCs/>
          <w:sz w:val="24"/>
          <w:szCs w:val="24"/>
        </w:rPr>
        <w:t>2.2.9. Оценка планируемой эффективности реализации муниципальной подпрограммы 2</w:t>
      </w:r>
    </w:p>
    <w:p w:rsidR="00C15FF5" w:rsidRPr="00D61707" w:rsidRDefault="00C15FF5" w:rsidP="00E61291">
      <w:pPr>
        <w:widowControl w:val="0"/>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Подпрограмма носит социальный характер, основным критерием эффективности которой является количество граждан, переселенных из аварийного жилищного фонда, и обеспечивает:</w:t>
      </w:r>
    </w:p>
    <w:p w:rsidR="00C15FF5" w:rsidRPr="00D61707" w:rsidRDefault="00C15FF5" w:rsidP="00E61291">
      <w:pPr>
        <w:widowControl w:val="0"/>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-выполнение обязательств государства перед гражданами, проживающими в непригодных для постоянного проживания жилых помещениях;</w:t>
      </w:r>
    </w:p>
    <w:p w:rsidR="00C15FF5" w:rsidRPr="00D61707" w:rsidRDefault="00C15FF5" w:rsidP="00E61291">
      <w:pPr>
        <w:widowControl w:val="0"/>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 xml:space="preserve"> -улучшение состояния здоровья населения;</w:t>
      </w:r>
    </w:p>
    <w:p w:rsidR="00C15FF5" w:rsidRPr="00D61707" w:rsidRDefault="00C15FF5" w:rsidP="00E61291">
      <w:pPr>
        <w:widowControl w:val="0"/>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-улучшение внешнего облика Ковернинского муниципального района.</w:t>
      </w:r>
    </w:p>
    <w:p w:rsidR="00C15FF5" w:rsidRPr="00D61707" w:rsidRDefault="00C15FF5" w:rsidP="00E61291">
      <w:pPr>
        <w:widowControl w:val="0"/>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Результатом привлечения средств Фонда к реализации подпрограммы станет также и улучшение среды района за счет комплексного освоения территории после ликвидации аварийного жилищного фонда.</w:t>
      </w:r>
    </w:p>
    <w:p w:rsidR="00C15FF5" w:rsidRPr="00D61707" w:rsidRDefault="00C15FF5" w:rsidP="00A65FBE">
      <w:pPr>
        <w:widowControl w:val="0"/>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 xml:space="preserve">Одним из основных показателей, по которым оцениваются итоги реализации подпрограммы, является количество расселяемых многоквартирных аварийных жилых домов - </w:t>
      </w:r>
      <w:r w:rsidR="000B52A8" w:rsidRPr="00D61707">
        <w:rPr>
          <w:rFonts w:ascii="Arial" w:hAnsi="Arial" w:cs="Arial"/>
          <w:sz w:val="24"/>
          <w:szCs w:val="24"/>
        </w:rPr>
        <w:t>15</w:t>
      </w:r>
      <w:r w:rsidRPr="00D61707">
        <w:rPr>
          <w:rFonts w:ascii="Arial" w:hAnsi="Arial" w:cs="Arial"/>
          <w:sz w:val="24"/>
          <w:szCs w:val="24"/>
        </w:rPr>
        <w:t xml:space="preserve">, общей площадью </w:t>
      </w:r>
      <w:r w:rsidR="00402434" w:rsidRPr="00D61707">
        <w:rPr>
          <w:rFonts w:ascii="Arial" w:hAnsi="Arial" w:cs="Arial"/>
          <w:sz w:val="24"/>
          <w:szCs w:val="24"/>
        </w:rPr>
        <w:t xml:space="preserve">1760,0 </w:t>
      </w:r>
      <w:r w:rsidRPr="00D61707">
        <w:rPr>
          <w:rFonts w:ascii="Arial" w:hAnsi="Arial" w:cs="Arial"/>
          <w:sz w:val="24"/>
          <w:szCs w:val="24"/>
        </w:rPr>
        <w:t xml:space="preserve">кв. м, в которых зарегистрировано </w:t>
      </w:r>
      <w:r w:rsidR="00402434" w:rsidRPr="00D61707">
        <w:rPr>
          <w:rFonts w:ascii="Arial" w:hAnsi="Arial" w:cs="Arial"/>
          <w:sz w:val="24"/>
          <w:szCs w:val="24"/>
        </w:rPr>
        <w:t>69</w:t>
      </w:r>
      <w:r w:rsidRPr="00D61707">
        <w:rPr>
          <w:rFonts w:ascii="Arial" w:hAnsi="Arial" w:cs="Arial"/>
          <w:sz w:val="24"/>
          <w:szCs w:val="24"/>
        </w:rPr>
        <w:t xml:space="preserve"> граждан.</w:t>
      </w:r>
    </w:p>
    <w:p w:rsidR="00DC2D74" w:rsidRPr="00D61707" w:rsidRDefault="00DC2D74" w:rsidP="00AF59D9">
      <w:pPr>
        <w:spacing w:after="0"/>
        <w:rPr>
          <w:rFonts w:ascii="Arial" w:hAnsi="Arial" w:cs="Arial"/>
          <w:b/>
          <w:bCs/>
          <w:sz w:val="24"/>
          <w:szCs w:val="24"/>
        </w:rPr>
      </w:pPr>
    </w:p>
    <w:p w:rsidR="001E220B" w:rsidRPr="00D61707" w:rsidRDefault="001E220B" w:rsidP="006B78B6">
      <w:pPr>
        <w:spacing w:after="0"/>
        <w:jc w:val="center"/>
        <w:rPr>
          <w:rFonts w:ascii="Arial" w:hAnsi="Arial" w:cs="Arial"/>
          <w:b/>
          <w:bCs/>
          <w:sz w:val="24"/>
          <w:szCs w:val="24"/>
        </w:rPr>
      </w:pPr>
    </w:p>
    <w:p w:rsidR="00C15FF5" w:rsidRPr="00D61707" w:rsidRDefault="00C15FF5" w:rsidP="006B78B6">
      <w:pPr>
        <w:spacing w:after="0"/>
        <w:jc w:val="center"/>
        <w:rPr>
          <w:rFonts w:ascii="Arial" w:hAnsi="Arial" w:cs="Arial"/>
          <w:b/>
          <w:bCs/>
          <w:sz w:val="24"/>
          <w:szCs w:val="24"/>
        </w:rPr>
      </w:pPr>
      <w:r w:rsidRPr="00D61707">
        <w:rPr>
          <w:rFonts w:ascii="Arial" w:hAnsi="Arial" w:cs="Arial"/>
          <w:b/>
          <w:bCs/>
          <w:sz w:val="24"/>
          <w:szCs w:val="24"/>
        </w:rPr>
        <w:t>Подпрограмма 3</w:t>
      </w:r>
    </w:p>
    <w:p w:rsidR="00C15FF5" w:rsidRPr="00D61707" w:rsidRDefault="00C15FF5" w:rsidP="00094C50">
      <w:pPr>
        <w:spacing w:after="0"/>
        <w:jc w:val="center"/>
        <w:rPr>
          <w:rFonts w:ascii="Arial" w:hAnsi="Arial" w:cs="Arial"/>
          <w:b/>
          <w:bCs/>
          <w:sz w:val="24"/>
          <w:szCs w:val="24"/>
        </w:rPr>
      </w:pPr>
      <w:r w:rsidRPr="00D61707">
        <w:rPr>
          <w:rFonts w:ascii="Arial" w:hAnsi="Arial" w:cs="Arial"/>
          <w:b/>
          <w:bCs/>
          <w:sz w:val="24"/>
          <w:szCs w:val="24"/>
        </w:rPr>
        <w:t>«Проведение капитального ремонта многоквартирных домов»</w:t>
      </w:r>
    </w:p>
    <w:p w:rsidR="00C15FF5" w:rsidRPr="00D61707" w:rsidRDefault="00C15FF5" w:rsidP="003036EB">
      <w:pPr>
        <w:spacing w:after="0"/>
        <w:jc w:val="center"/>
        <w:rPr>
          <w:rFonts w:ascii="Arial" w:hAnsi="Arial" w:cs="Arial"/>
          <w:b/>
          <w:bCs/>
          <w:sz w:val="24"/>
          <w:szCs w:val="24"/>
        </w:rPr>
      </w:pPr>
      <w:r w:rsidRPr="00D61707">
        <w:rPr>
          <w:rFonts w:ascii="Arial" w:hAnsi="Arial" w:cs="Arial"/>
          <w:b/>
          <w:bCs/>
          <w:sz w:val="24"/>
          <w:szCs w:val="24"/>
        </w:rPr>
        <w:t>3.1 Паспорт подпрограммы</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2529"/>
        <w:gridCol w:w="6213"/>
      </w:tblGrid>
      <w:tr w:rsidR="00C15FF5" w:rsidRPr="00D61707" w:rsidTr="003036EB">
        <w:trPr>
          <w:trHeight w:val="910"/>
          <w:tblCellSpacing w:w="5" w:type="nil"/>
          <w:jc w:val="center"/>
        </w:trPr>
        <w:tc>
          <w:tcPr>
            <w:tcW w:w="2529"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Муниципальный заказчик-координатор программы                           </w:t>
            </w:r>
          </w:p>
        </w:tc>
        <w:tc>
          <w:tcPr>
            <w:tcW w:w="6213"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rPr>
                <w:rFonts w:ascii="Arial" w:hAnsi="Arial" w:cs="Arial"/>
                <w:sz w:val="24"/>
                <w:szCs w:val="24"/>
              </w:rPr>
            </w:pPr>
            <w:r w:rsidRPr="00D61707">
              <w:rPr>
                <w:rFonts w:ascii="Arial" w:hAnsi="Arial" w:cs="Arial"/>
                <w:sz w:val="24"/>
                <w:szCs w:val="24"/>
              </w:rPr>
              <w:t>Отдел архитектуры, капитального строительства и ЖКХ Администрации Ковернинского муниципального района Нижегородской области</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Соисполнители программы                                                  </w:t>
            </w:r>
          </w:p>
        </w:tc>
        <w:tc>
          <w:tcPr>
            <w:tcW w:w="6213" w:type="dxa"/>
            <w:tcBorders>
              <w:left w:val="single" w:sz="8" w:space="0" w:color="auto"/>
              <w:bottom w:val="single" w:sz="8" w:space="0" w:color="auto"/>
              <w:right w:val="single" w:sz="8" w:space="0" w:color="auto"/>
            </w:tcBorders>
          </w:tcPr>
          <w:p w:rsidR="00C15FF5" w:rsidRPr="00D61707" w:rsidRDefault="00F21139" w:rsidP="001A1710">
            <w:pPr>
              <w:spacing w:after="0"/>
              <w:jc w:val="both"/>
              <w:rPr>
                <w:rFonts w:ascii="Arial" w:hAnsi="Arial" w:cs="Arial"/>
                <w:sz w:val="24"/>
                <w:szCs w:val="24"/>
              </w:rPr>
            </w:pPr>
            <w:r w:rsidRPr="00D61707">
              <w:rPr>
                <w:rFonts w:ascii="Arial" w:hAnsi="Arial" w:cs="Arial"/>
                <w:sz w:val="24"/>
                <w:szCs w:val="24"/>
              </w:rPr>
              <w:t xml:space="preserve">Администрация Ковернинского муниципального района </w:t>
            </w:r>
            <w:r w:rsidR="00C15FF5" w:rsidRPr="00D61707">
              <w:rPr>
                <w:rFonts w:ascii="Arial" w:hAnsi="Arial" w:cs="Arial"/>
                <w:sz w:val="24"/>
                <w:szCs w:val="24"/>
              </w:rPr>
              <w:t>Сектор жилищно-коммунального хозяйства, благоустройства и жилищных программ Администрации Ковернинского муниципального района</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Цели программы                                                           </w:t>
            </w:r>
          </w:p>
        </w:tc>
        <w:tc>
          <w:tcPr>
            <w:tcW w:w="6213"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rPr>
                <w:rFonts w:ascii="Arial" w:hAnsi="Arial" w:cs="Arial"/>
                <w:sz w:val="24"/>
                <w:szCs w:val="24"/>
              </w:rPr>
            </w:pPr>
            <w:r w:rsidRPr="00D61707">
              <w:rPr>
                <w:rFonts w:ascii="Arial" w:hAnsi="Arial" w:cs="Arial"/>
                <w:sz w:val="24"/>
                <w:szCs w:val="24"/>
              </w:rPr>
              <w:t>Планирование и организация проведения капитального ремонта общего имущества в многоквартирных домах для обеспечения сохранности многоквартирных домов и улучшение комфортности проживания в них граждан.</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Задачи программы                                                         </w:t>
            </w:r>
          </w:p>
        </w:tc>
        <w:tc>
          <w:tcPr>
            <w:tcW w:w="6213" w:type="dxa"/>
            <w:tcBorders>
              <w:left w:val="single" w:sz="8" w:space="0" w:color="auto"/>
              <w:bottom w:val="single" w:sz="8" w:space="0" w:color="auto"/>
              <w:right w:val="single" w:sz="8" w:space="0" w:color="auto"/>
            </w:tcBorders>
          </w:tcPr>
          <w:p w:rsidR="00C15FF5" w:rsidRPr="00D61707" w:rsidRDefault="00C15FF5" w:rsidP="001A171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1. Организация и обеспечение проведения капитального ремонта общего имущества во всех многоквартирных домах, расположенных на территории Ковернинского муниципального района Нижегородской области, за исключением </w:t>
            </w:r>
            <w:r w:rsidRPr="00D61707">
              <w:rPr>
                <w:rFonts w:ascii="Arial" w:hAnsi="Arial" w:cs="Arial"/>
                <w:sz w:val="24"/>
                <w:szCs w:val="24"/>
              </w:rPr>
              <w:lastRenderedPageBreak/>
              <w:t>многоквартирных домов, признанных в установленном Правительством Российской Федерации порядке аварийными или непригодными для проживания и подлежащими сносу, и жилых домов блокированной застройки.</w:t>
            </w:r>
          </w:p>
          <w:p w:rsidR="00C15FF5" w:rsidRPr="00D61707" w:rsidRDefault="00C15FF5" w:rsidP="001A171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2. Создание безопасных и благоприятных условий проживания граждан.</w:t>
            </w:r>
          </w:p>
          <w:p w:rsidR="00C15FF5" w:rsidRPr="00D61707" w:rsidRDefault="00C15FF5" w:rsidP="001A171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3. Улучшение эксплуатационных характеристик общего имущества многоквартирных домов, расположенных на территории Ковернинского муниципального района Нижегородской области.</w:t>
            </w:r>
          </w:p>
          <w:p w:rsidR="00C15FF5" w:rsidRPr="00D61707" w:rsidRDefault="00C15FF5" w:rsidP="001A171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4. Обеспечение сохранности многоквартирных домов и улучшение комфортности проживания в них граждан.</w:t>
            </w:r>
          </w:p>
          <w:p w:rsidR="00C15FF5" w:rsidRPr="00D61707" w:rsidRDefault="00C15FF5" w:rsidP="001A171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5. Проведение информационно-разъяснительной работы с населением.</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rPr>
                <w:rFonts w:ascii="Arial" w:hAnsi="Arial" w:cs="Arial"/>
                <w:sz w:val="24"/>
                <w:szCs w:val="24"/>
              </w:rPr>
            </w:pPr>
            <w:r w:rsidRPr="00D61707">
              <w:rPr>
                <w:rFonts w:ascii="Arial" w:hAnsi="Arial" w:cs="Arial"/>
                <w:sz w:val="24"/>
                <w:szCs w:val="24"/>
              </w:rPr>
              <w:lastRenderedPageBreak/>
              <w:t xml:space="preserve">Этапы и сроки реализации программы                                       </w:t>
            </w:r>
          </w:p>
        </w:tc>
        <w:tc>
          <w:tcPr>
            <w:tcW w:w="6213" w:type="dxa"/>
            <w:tcBorders>
              <w:left w:val="single" w:sz="8" w:space="0" w:color="auto"/>
              <w:bottom w:val="single" w:sz="8" w:space="0" w:color="auto"/>
              <w:right w:val="single" w:sz="8" w:space="0" w:color="auto"/>
            </w:tcBorders>
          </w:tcPr>
          <w:p w:rsidR="00C15FF5" w:rsidRPr="00D61707" w:rsidRDefault="00C15FF5" w:rsidP="00D07ECB">
            <w:pPr>
              <w:widowControl w:val="0"/>
              <w:autoSpaceDE w:val="0"/>
              <w:autoSpaceDN w:val="0"/>
              <w:adjustRightInd w:val="0"/>
              <w:jc w:val="both"/>
              <w:rPr>
                <w:rFonts w:ascii="Arial" w:hAnsi="Arial" w:cs="Arial"/>
                <w:sz w:val="24"/>
                <w:szCs w:val="24"/>
              </w:rPr>
            </w:pPr>
            <w:r w:rsidRPr="00D61707">
              <w:rPr>
                <w:rFonts w:ascii="Arial" w:hAnsi="Arial" w:cs="Arial"/>
                <w:sz w:val="24"/>
                <w:szCs w:val="24"/>
              </w:rPr>
              <w:t>Подпрограмма рассчитана на 2015-2017 годы и реализуется в 1 этап.</w:t>
            </w:r>
          </w:p>
        </w:tc>
      </w:tr>
      <w:tr w:rsidR="00C15FF5" w:rsidRPr="00D61707">
        <w:trPr>
          <w:trHeight w:val="320"/>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1A1710">
            <w:pPr>
              <w:widowControl w:val="0"/>
              <w:autoSpaceDE w:val="0"/>
              <w:autoSpaceDN w:val="0"/>
              <w:adjustRightInd w:val="0"/>
              <w:rPr>
                <w:rFonts w:ascii="Arial" w:hAnsi="Arial" w:cs="Arial"/>
                <w:sz w:val="24"/>
                <w:szCs w:val="24"/>
              </w:rPr>
            </w:pPr>
            <w:r w:rsidRPr="00D61707">
              <w:rPr>
                <w:rFonts w:ascii="Arial" w:hAnsi="Arial" w:cs="Arial"/>
                <w:sz w:val="24"/>
                <w:szCs w:val="24"/>
              </w:rPr>
              <w:t xml:space="preserve">Объемы  бюджетных  ассигнований  программы  за  счет  средств  бюджета района </w:t>
            </w:r>
          </w:p>
        </w:tc>
        <w:tc>
          <w:tcPr>
            <w:tcW w:w="6213" w:type="dxa"/>
            <w:tcBorders>
              <w:left w:val="single" w:sz="8" w:space="0" w:color="auto"/>
              <w:bottom w:val="single" w:sz="8" w:space="0" w:color="auto"/>
              <w:right w:val="single" w:sz="8" w:space="0" w:color="auto"/>
            </w:tcBorders>
          </w:tcPr>
          <w:p w:rsidR="008F4F50" w:rsidRPr="00D61707" w:rsidRDefault="008F4F50" w:rsidP="008F4F5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Общий объем финансирования за период 2015-2016 годы составляет – </w:t>
            </w:r>
            <w:r w:rsidR="00CF7C56" w:rsidRPr="00D61707">
              <w:rPr>
                <w:rFonts w:ascii="Arial" w:hAnsi="Arial" w:cs="Arial"/>
                <w:b/>
                <w:bCs/>
                <w:sz w:val="24"/>
                <w:szCs w:val="24"/>
              </w:rPr>
              <w:t>11972,1</w:t>
            </w:r>
            <w:r w:rsidRPr="00D61707">
              <w:rPr>
                <w:rFonts w:ascii="Arial" w:hAnsi="Arial" w:cs="Arial"/>
                <w:b/>
                <w:bCs/>
                <w:sz w:val="24"/>
                <w:szCs w:val="24"/>
              </w:rPr>
              <w:t xml:space="preserve"> </w:t>
            </w:r>
            <w:r w:rsidRPr="00D61707">
              <w:rPr>
                <w:rFonts w:ascii="Arial" w:hAnsi="Arial" w:cs="Arial"/>
                <w:sz w:val="24"/>
                <w:szCs w:val="24"/>
              </w:rPr>
              <w:t>тыс. рублей.</w:t>
            </w:r>
          </w:p>
          <w:p w:rsidR="008F4F50" w:rsidRPr="00D61707" w:rsidRDefault="008F4F50" w:rsidP="008F4F50">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2015 год</w:t>
            </w:r>
            <w:r w:rsidRPr="00D61707">
              <w:rPr>
                <w:rFonts w:ascii="Arial" w:hAnsi="Arial" w:cs="Arial"/>
                <w:sz w:val="24"/>
                <w:szCs w:val="24"/>
              </w:rPr>
              <w:t xml:space="preserve"> – </w:t>
            </w:r>
            <w:r w:rsidRPr="00D61707">
              <w:rPr>
                <w:rFonts w:ascii="Arial" w:hAnsi="Arial" w:cs="Arial"/>
                <w:b/>
                <w:bCs/>
                <w:sz w:val="24"/>
                <w:szCs w:val="24"/>
              </w:rPr>
              <w:t xml:space="preserve">3756,1 </w:t>
            </w:r>
            <w:r w:rsidRPr="00D61707">
              <w:rPr>
                <w:rFonts w:ascii="Arial" w:hAnsi="Arial" w:cs="Arial"/>
                <w:sz w:val="24"/>
                <w:szCs w:val="24"/>
              </w:rPr>
              <w:t xml:space="preserve">тыс. рублей, в том числе: </w:t>
            </w:r>
          </w:p>
          <w:p w:rsidR="008F4F50" w:rsidRPr="00D61707" w:rsidRDefault="008F4F50" w:rsidP="008F4F5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средства государственной корпорации – Фонда содействия реформированию жилищно-коммунального хозяйства (далее – ГК ФСРЖКХ) –</w:t>
            </w:r>
            <w:r w:rsidRPr="00D61707">
              <w:rPr>
                <w:rFonts w:ascii="Arial" w:hAnsi="Arial" w:cs="Arial"/>
                <w:b/>
                <w:bCs/>
                <w:sz w:val="24"/>
                <w:szCs w:val="24"/>
              </w:rPr>
              <w:t xml:space="preserve">717,0 </w:t>
            </w:r>
            <w:r w:rsidRPr="00D61707">
              <w:rPr>
                <w:rFonts w:ascii="Arial" w:hAnsi="Arial" w:cs="Arial"/>
                <w:sz w:val="24"/>
                <w:szCs w:val="24"/>
              </w:rPr>
              <w:t>тыс.</w:t>
            </w:r>
            <w:r w:rsidRPr="00D61707">
              <w:rPr>
                <w:rFonts w:ascii="Arial" w:hAnsi="Arial" w:cs="Arial"/>
                <w:b/>
                <w:bCs/>
                <w:sz w:val="24"/>
                <w:szCs w:val="24"/>
              </w:rPr>
              <w:t xml:space="preserve"> </w:t>
            </w:r>
            <w:r w:rsidRPr="00D61707">
              <w:rPr>
                <w:rFonts w:ascii="Arial" w:hAnsi="Arial" w:cs="Arial"/>
                <w:sz w:val="24"/>
                <w:szCs w:val="24"/>
              </w:rPr>
              <w:t>рублей;</w:t>
            </w:r>
          </w:p>
          <w:p w:rsidR="008F4F50" w:rsidRPr="00D61707" w:rsidRDefault="008F4F50" w:rsidP="008F4F5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областного бюджета – </w:t>
            </w:r>
            <w:r w:rsidRPr="00D61707">
              <w:rPr>
                <w:rFonts w:ascii="Arial" w:hAnsi="Arial" w:cs="Arial"/>
                <w:b/>
                <w:bCs/>
                <w:sz w:val="24"/>
                <w:szCs w:val="24"/>
              </w:rPr>
              <w:t xml:space="preserve">797,0 </w:t>
            </w:r>
            <w:r w:rsidRPr="00D61707">
              <w:rPr>
                <w:rFonts w:ascii="Arial" w:hAnsi="Arial" w:cs="Arial"/>
                <w:sz w:val="24"/>
                <w:szCs w:val="24"/>
              </w:rPr>
              <w:t>тыс. рублей;</w:t>
            </w:r>
          </w:p>
          <w:p w:rsidR="008F4F50" w:rsidRPr="00D61707" w:rsidRDefault="008F4F50" w:rsidP="008F4F5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местного бюджета – </w:t>
            </w:r>
            <w:r w:rsidRPr="00D61707">
              <w:rPr>
                <w:rFonts w:ascii="Arial" w:hAnsi="Arial" w:cs="Arial"/>
                <w:b/>
                <w:bCs/>
                <w:sz w:val="24"/>
                <w:szCs w:val="24"/>
              </w:rPr>
              <w:t xml:space="preserve">974,6 </w:t>
            </w:r>
            <w:r w:rsidRPr="00D61707">
              <w:rPr>
                <w:rFonts w:ascii="Arial" w:hAnsi="Arial" w:cs="Arial"/>
                <w:sz w:val="24"/>
                <w:szCs w:val="24"/>
              </w:rPr>
              <w:t>тыс. рублей;</w:t>
            </w:r>
          </w:p>
          <w:p w:rsidR="008F4F50" w:rsidRPr="00D61707" w:rsidRDefault="008F4F50" w:rsidP="008F4F5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1 267,5 </w:t>
            </w:r>
            <w:r w:rsidRPr="00D61707">
              <w:rPr>
                <w:rFonts w:ascii="Arial" w:hAnsi="Arial" w:cs="Arial"/>
                <w:sz w:val="24"/>
                <w:szCs w:val="24"/>
              </w:rPr>
              <w:t>тыс. рублей.</w:t>
            </w:r>
          </w:p>
          <w:p w:rsidR="008F4F50" w:rsidRPr="00D61707" w:rsidRDefault="008F4F50" w:rsidP="008F4F5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w:t>
            </w:r>
          </w:p>
          <w:p w:rsidR="008F4F50" w:rsidRPr="00D61707" w:rsidRDefault="008F4F50" w:rsidP="008F4F50">
            <w:pPr>
              <w:widowControl w:val="0"/>
              <w:autoSpaceDE w:val="0"/>
              <w:autoSpaceDN w:val="0"/>
              <w:adjustRightInd w:val="0"/>
              <w:spacing w:after="0"/>
              <w:rPr>
                <w:rFonts w:ascii="Arial" w:hAnsi="Arial" w:cs="Arial"/>
                <w:b/>
                <w:sz w:val="24"/>
                <w:szCs w:val="24"/>
              </w:rPr>
            </w:pPr>
            <w:r w:rsidRPr="00D61707">
              <w:rPr>
                <w:rFonts w:ascii="Arial" w:hAnsi="Arial" w:cs="Arial"/>
                <w:b/>
                <w:sz w:val="24"/>
                <w:szCs w:val="24"/>
              </w:rPr>
              <w:t xml:space="preserve">2016 год – </w:t>
            </w:r>
            <w:r w:rsidR="00CF7C56" w:rsidRPr="00D61707">
              <w:rPr>
                <w:rFonts w:ascii="Arial" w:hAnsi="Arial" w:cs="Arial"/>
                <w:b/>
                <w:sz w:val="24"/>
                <w:szCs w:val="24"/>
              </w:rPr>
              <w:t>4028,4</w:t>
            </w:r>
            <w:r w:rsidRPr="00D61707">
              <w:rPr>
                <w:rFonts w:ascii="Arial" w:hAnsi="Arial" w:cs="Arial"/>
                <w:b/>
                <w:sz w:val="24"/>
                <w:szCs w:val="24"/>
              </w:rPr>
              <w:t xml:space="preserve"> </w:t>
            </w:r>
            <w:r w:rsidRPr="00D61707">
              <w:rPr>
                <w:rFonts w:ascii="Arial" w:hAnsi="Arial" w:cs="Arial"/>
                <w:sz w:val="24"/>
                <w:szCs w:val="24"/>
              </w:rPr>
              <w:t>тыс. рублей, в том числе:</w:t>
            </w:r>
          </w:p>
          <w:p w:rsidR="008F4F50" w:rsidRPr="00D61707" w:rsidRDefault="008F4F50" w:rsidP="008F4F5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3455,5 </w:t>
            </w:r>
            <w:r w:rsidRPr="00D61707">
              <w:rPr>
                <w:rFonts w:ascii="Arial" w:hAnsi="Arial" w:cs="Arial"/>
                <w:sz w:val="24"/>
                <w:szCs w:val="24"/>
              </w:rPr>
              <w:t>тыс. рублей.</w:t>
            </w:r>
          </w:p>
          <w:p w:rsidR="008F4F50" w:rsidRPr="00D61707" w:rsidRDefault="008F4F50" w:rsidP="008F4F50">
            <w:pPr>
              <w:spacing w:after="0"/>
              <w:ind w:firstLine="708"/>
              <w:jc w:val="both"/>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в которых расположены жилые и нежилые помещения, находящиеся в муниципальной собственности – </w:t>
            </w:r>
            <w:r w:rsidR="00CF7C56" w:rsidRPr="00D61707">
              <w:rPr>
                <w:rFonts w:ascii="Arial" w:hAnsi="Arial" w:cs="Arial"/>
                <w:b/>
                <w:bCs/>
                <w:sz w:val="24"/>
                <w:szCs w:val="24"/>
              </w:rPr>
              <w:t>572,9</w:t>
            </w:r>
            <w:r w:rsidRPr="00D61707">
              <w:rPr>
                <w:rFonts w:ascii="Arial" w:hAnsi="Arial" w:cs="Arial"/>
                <w:b/>
                <w:bCs/>
                <w:sz w:val="24"/>
                <w:szCs w:val="24"/>
              </w:rPr>
              <w:t xml:space="preserve"> </w:t>
            </w:r>
            <w:r w:rsidRPr="00D61707">
              <w:rPr>
                <w:rFonts w:ascii="Arial" w:hAnsi="Arial" w:cs="Arial"/>
                <w:sz w:val="24"/>
                <w:szCs w:val="24"/>
              </w:rPr>
              <w:t>тыс. рублей;</w:t>
            </w:r>
          </w:p>
          <w:p w:rsidR="008F4F50" w:rsidRPr="00D61707" w:rsidRDefault="008F4F50" w:rsidP="008F4F50">
            <w:pPr>
              <w:spacing w:after="0"/>
              <w:jc w:val="both"/>
              <w:rPr>
                <w:rFonts w:ascii="Arial" w:hAnsi="Arial" w:cs="Arial"/>
                <w:b/>
                <w:sz w:val="24"/>
                <w:szCs w:val="24"/>
              </w:rPr>
            </w:pPr>
            <w:r w:rsidRPr="00D61707">
              <w:rPr>
                <w:rFonts w:ascii="Arial" w:hAnsi="Arial" w:cs="Arial"/>
                <w:b/>
                <w:sz w:val="24"/>
                <w:szCs w:val="24"/>
              </w:rPr>
              <w:t xml:space="preserve">2017 год – 4187,6 </w:t>
            </w:r>
            <w:r w:rsidRPr="00D61707">
              <w:rPr>
                <w:rFonts w:ascii="Arial" w:hAnsi="Arial" w:cs="Arial"/>
                <w:sz w:val="24"/>
                <w:szCs w:val="24"/>
              </w:rPr>
              <w:t>тыс.рублей в том числе:</w:t>
            </w:r>
          </w:p>
          <w:p w:rsidR="008F4F50" w:rsidRPr="00D61707" w:rsidRDefault="008F4F50" w:rsidP="008F4F50">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3500,0 </w:t>
            </w:r>
            <w:r w:rsidRPr="00D61707">
              <w:rPr>
                <w:rFonts w:ascii="Arial" w:hAnsi="Arial" w:cs="Arial"/>
                <w:sz w:val="24"/>
                <w:szCs w:val="24"/>
              </w:rPr>
              <w:t>тыс. рублей.</w:t>
            </w:r>
          </w:p>
          <w:p w:rsidR="00C15FF5" w:rsidRPr="00D61707" w:rsidRDefault="008F4F50" w:rsidP="008F4F50">
            <w:pPr>
              <w:spacing w:after="0"/>
              <w:jc w:val="both"/>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в </w:t>
            </w:r>
            <w:r w:rsidRPr="00D61707">
              <w:rPr>
                <w:rFonts w:ascii="Arial" w:hAnsi="Arial" w:cs="Arial"/>
                <w:sz w:val="24"/>
                <w:szCs w:val="24"/>
              </w:rPr>
              <w:lastRenderedPageBreak/>
              <w:t xml:space="preserve">которых расположены жилые и нежилые помещения, находящиеся в муниципальной собственности – </w:t>
            </w:r>
            <w:r w:rsidRPr="00D61707">
              <w:rPr>
                <w:rFonts w:ascii="Arial" w:hAnsi="Arial" w:cs="Arial"/>
                <w:b/>
                <w:bCs/>
                <w:sz w:val="24"/>
                <w:szCs w:val="24"/>
              </w:rPr>
              <w:t xml:space="preserve">687,6 </w:t>
            </w:r>
            <w:r w:rsidRPr="00D61707">
              <w:rPr>
                <w:rFonts w:ascii="Arial" w:hAnsi="Arial" w:cs="Arial"/>
                <w:sz w:val="24"/>
                <w:szCs w:val="24"/>
              </w:rPr>
              <w:t>тыс. рублей;</w:t>
            </w:r>
          </w:p>
        </w:tc>
      </w:tr>
      <w:tr w:rsidR="00C15FF5" w:rsidRPr="00D61707">
        <w:trPr>
          <w:tblCellSpacing w:w="5" w:type="nil"/>
          <w:jc w:val="center"/>
        </w:trPr>
        <w:tc>
          <w:tcPr>
            <w:tcW w:w="2529"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rPr>
                <w:rFonts w:ascii="Arial" w:hAnsi="Arial" w:cs="Arial"/>
                <w:sz w:val="24"/>
                <w:szCs w:val="24"/>
              </w:rPr>
            </w:pPr>
            <w:r w:rsidRPr="00D61707">
              <w:rPr>
                <w:rFonts w:ascii="Arial" w:hAnsi="Arial" w:cs="Arial"/>
                <w:sz w:val="24"/>
                <w:szCs w:val="24"/>
              </w:rPr>
              <w:lastRenderedPageBreak/>
              <w:t xml:space="preserve">Индикаторы достижения цели и показатели непосредственных результатов     </w:t>
            </w:r>
          </w:p>
        </w:tc>
        <w:tc>
          <w:tcPr>
            <w:tcW w:w="6213" w:type="dxa"/>
            <w:tcBorders>
              <w:left w:val="single" w:sz="8" w:space="0" w:color="auto"/>
              <w:bottom w:val="single" w:sz="8" w:space="0" w:color="auto"/>
              <w:right w:val="single" w:sz="8" w:space="0" w:color="auto"/>
            </w:tcBorders>
          </w:tcPr>
          <w:p w:rsidR="00C15FF5" w:rsidRPr="00D61707" w:rsidRDefault="00C15FF5" w:rsidP="00E51074">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По итогам реализации Программы будут достигнуты следующие значения индикаторов и показатели непосредственных результатов:</w:t>
            </w:r>
          </w:p>
          <w:p w:rsidR="00C15FF5" w:rsidRPr="00D61707" w:rsidRDefault="00C15FF5" w:rsidP="00E51074">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Индикаторы:</w:t>
            </w:r>
          </w:p>
          <w:p w:rsidR="00C15FF5" w:rsidRPr="00D61707" w:rsidRDefault="00C15FF5" w:rsidP="00E51074">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Доля общей площади капитально отремонтированных многоквартирных домов в общей площади многоквартирных домов по Ковернинскому муниципальному району Нижегородской области, подлежащих вклю</w:t>
            </w:r>
            <w:r w:rsidR="001E7676" w:rsidRPr="00D61707">
              <w:rPr>
                <w:rFonts w:ascii="Arial" w:hAnsi="Arial" w:cs="Arial"/>
                <w:sz w:val="24"/>
                <w:szCs w:val="24"/>
              </w:rPr>
              <w:t>чению в Программу составит - 4,9</w:t>
            </w:r>
            <w:r w:rsidRPr="00D61707">
              <w:rPr>
                <w:rFonts w:ascii="Arial" w:hAnsi="Arial" w:cs="Arial"/>
                <w:sz w:val="24"/>
                <w:szCs w:val="24"/>
              </w:rPr>
              <w:t>%.</w:t>
            </w:r>
          </w:p>
          <w:p w:rsidR="00C15FF5" w:rsidRPr="00D61707" w:rsidRDefault="00C15FF5" w:rsidP="00E51074">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Непосредственные результаты:</w:t>
            </w:r>
          </w:p>
          <w:p w:rsidR="00C15FF5" w:rsidRPr="00D61707" w:rsidRDefault="00C15FF5" w:rsidP="00E51074">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Общее количество капитально отремонтированных мн</w:t>
            </w:r>
            <w:r w:rsidR="001E7676" w:rsidRPr="00D61707">
              <w:rPr>
                <w:rFonts w:ascii="Arial" w:hAnsi="Arial" w:cs="Arial"/>
                <w:sz w:val="24"/>
                <w:szCs w:val="24"/>
              </w:rPr>
              <w:t>огоквартирных домов составит – 7</w:t>
            </w:r>
            <w:r w:rsidRPr="00D61707">
              <w:rPr>
                <w:rFonts w:ascii="Arial" w:hAnsi="Arial" w:cs="Arial"/>
                <w:sz w:val="24"/>
                <w:szCs w:val="24"/>
              </w:rPr>
              <w:t xml:space="preserve"> ед.</w:t>
            </w:r>
          </w:p>
          <w:p w:rsidR="00C15FF5" w:rsidRPr="00D61707" w:rsidRDefault="00C15FF5" w:rsidP="001E7676">
            <w:pPr>
              <w:widowControl w:val="0"/>
              <w:autoSpaceDE w:val="0"/>
              <w:autoSpaceDN w:val="0"/>
              <w:adjustRightInd w:val="0"/>
              <w:spacing w:after="0"/>
              <w:jc w:val="both"/>
              <w:rPr>
                <w:rFonts w:ascii="Arial" w:hAnsi="Arial" w:cs="Arial"/>
                <w:sz w:val="24"/>
                <w:szCs w:val="24"/>
              </w:rPr>
            </w:pPr>
            <w:r w:rsidRPr="00D61707">
              <w:rPr>
                <w:rFonts w:ascii="Arial" w:hAnsi="Arial" w:cs="Arial"/>
                <w:sz w:val="24"/>
                <w:szCs w:val="24"/>
              </w:rPr>
              <w:t xml:space="preserve">Общая площадь капитально отремонтированных многоквартирных домов составит – </w:t>
            </w:r>
            <w:r w:rsidR="001E7676" w:rsidRPr="00D61707">
              <w:rPr>
                <w:rFonts w:ascii="Arial" w:hAnsi="Arial" w:cs="Arial"/>
                <w:sz w:val="24"/>
                <w:szCs w:val="24"/>
              </w:rPr>
              <w:t>3590,51</w:t>
            </w:r>
            <w:r w:rsidRPr="00D61707">
              <w:rPr>
                <w:rFonts w:ascii="Arial" w:hAnsi="Arial" w:cs="Arial"/>
                <w:sz w:val="24"/>
                <w:szCs w:val="24"/>
              </w:rPr>
              <w:t xml:space="preserve"> кв. м</w:t>
            </w:r>
          </w:p>
        </w:tc>
      </w:tr>
    </w:tbl>
    <w:p w:rsidR="00EE6DC6" w:rsidRPr="00D61707" w:rsidRDefault="00EE6DC6" w:rsidP="001C6917">
      <w:pPr>
        <w:spacing w:after="0"/>
        <w:jc w:val="center"/>
        <w:rPr>
          <w:rFonts w:ascii="Arial" w:hAnsi="Arial" w:cs="Arial"/>
          <w:b/>
          <w:bCs/>
          <w:sz w:val="24"/>
          <w:szCs w:val="24"/>
        </w:rPr>
      </w:pPr>
    </w:p>
    <w:p w:rsidR="00C15FF5" w:rsidRPr="00D61707" w:rsidRDefault="00C15FF5" w:rsidP="00094C50">
      <w:pPr>
        <w:spacing w:after="0"/>
        <w:jc w:val="center"/>
        <w:rPr>
          <w:rFonts w:ascii="Arial" w:hAnsi="Arial" w:cs="Arial"/>
          <w:b/>
          <w:bCs/>
          <w:sz w:val="24"/>
          <w:szCs w:val="24"/>
        </w:rPr>
      </w:pPr>
      <w:r w:rsidRPr="00D61707">
        <w:rPr>
          <w:rFonts w:ascii="Arial" w:hAnsi="Arial" w:cs="Arial"/>
          <w:b/>
          <w:bCs/>
          <w:sz w:val="24"/>
          <w:szCs w:val="24"/>
        </w:rPr>
        <w:t>3</w:t>
      </w:r>
      <w:r w:rsidR="00094C50" w:rsidRPr="00D61707">
        <w:rPr>
          <w:rFonts w:ascii="Arial" w:hAnsi="Arial" w:cs="Arial"/>
          <w:b/>
          <w:bCs/>
          <w:sz w:val="24"/>
          <w:szCs w:val="24"/>
        </w:rPr>
        <w:t>.2. Текстовая часть подпрограммы</w:t>
      </w:r>
    </w:p>
    <w:p w:rsidR="00C15FF5" w:rsidRPr="00D61707" w:rsidRDefault="00C15FF5" w:rsidP="00760D48">
      <w:pPr>
        <w:spacing w:after="0"/>
        <w:rPr>
          <w:rFonts w:ascii="Arial" w:hAnsi="Arial" w:cs="Arial"/>
          <w:b/>
          <w:bCs/>
          <w:sz w:val="24"/>
          <w:szCs w:val="24"/>
        </w:rPr>
      </w:pPr>
      <w:r w:rsidRPr="00D61707">
        <w:rPr>
          <w:rFonts w:ascii="Arial" w:hAnsi="Arial" w:cs="Arial"/>
          <w:b/>
          <w:bCs/>
          <w:sz w:val="24"/>
          <w:szCs w:val="24"/>
        </w:rPr>
        <w:t>3.2.1. Характеристика текущего состояния</w:t>
      </w:r>
    </w:p>
    <w:p w:rsidR="00C15FF5" w:rsidRPr="00D61707" w:rsidRDefault="00C15FF5" w:rsidP="00760D48">
      <w:pPr>
        <w:spacing w:after="0"/>
        <w:rPr>
          <w:rFonts w:ascii="Arial" w:hAnsi="Arial" w:cs="Arial"/>
          <w:b/>
          <w:bCs/>
          <w:sz w:val="24"/>
          <w:szCs w:val="24"/>
        </w:rPr>
      </w:pPr>
    </w:p>
    <w:p w:rsidR="00C15FF5" w:rsidRPr="00D61707" w:rsidRDefault="00C15FF5" w:rsidP="00E61291">
      <w:pPr>
        <w:spacing w:after="0" w:line="240" w:lineRule="auto"/>
        <w:ind w:firstLine="708"/>
        <w:jc w:val="both"/>
        <w:rPr>
          <w:rFonts w:ascii="Arial" w:hAnsi="Arial" w:cs="Arial"/>
          <w:sz w:val="24"/>
          <w:szCs w:val="24"/>
        </w:rPr>
      </w:pPr>
      <w:r w:rsidRPr="00D61707">
        <w:rPr>
          <w:rFonts w:ascii="Arial" w:hAnsi="Arial" w:cs="Arial"/>
          <w:sz w:val="24"/>
          <w:szCs w:val="24"/>
        </w:rPr>
        <w:t xml:space="preserve">Мониторинг состояния жилищного фонда по проведению капитального ремонта многоквартирных домов показал, что большая часть домов находится в неудовлетворительном состоянии и нуждается в капитальном ремонте. </w:t>
      </w:r>
    </w:p>
    <w:p w:rsidR="00C15FF5" w:rsidRPr="00D61707" w:rsidRDefault="00C15FF5" w:rsidP="00E61291">
      <w:pPr>
        <w:spacing w:after="0" w:line="240" w:lineRule="auto"/>
        <w:ind w:firstLine="708"/>
        <w:jc w:val="both"/>
        <w:rPr>
          <w:rFonts w:ascii="Arial" w:hAnsi="Arial" w:cs="Arial"/>
          <w:sz w:val="24"/>
          <w:szCs w:val="24"/>
        </w:rPr>
      </w:pPr>
      <w:r w:rsidRPr="00D61707">
        <w:rPr>
          <w:rFonts w:ascii="Arial" w:hAnsi="Arial" w:cs="Arial"/>
          <w:sz w:val="24"/>
          <w:szCs w:val="24"/>
        </w:rPr>
        <w:t>В связи с высокой социальной важностью задачи надлежащего содержания многоквартирных домов требуется обеспечение оптимизации процессов планирования капитального ремонта. Очередность проведения капитального ремонта определяется исходя их критериев, регламентированных статьей 16 Закона Нижегородской области от 28 ноября 2013 года N 159-З «Проведение капитального ремонта общего имущества многоквартирных домов, расположенных на территории Нижегородской области».</w:t>
      </w:r>
    </w:p>
    <w:p w:rsidR="00C15FF5" w:rsidRPr="00D61707" w:rsidRDefault="00C15FF5" w:rsidP="00E61291">
      <w:pPr>
        <w:spacing w:after="0" w:line="240" w:lineRule="auto"/>
        <w:ind w:firstLine="708"/>
        <w:jc w:val="both"/>
        <w:rPr>
          <w:rFonts w:ascii="Arial" w:hAnsi="Arial" w:cs="Arial"/>
          <w:sz w:val="24"/>
          <w:szCs w:val="24"/>
        </w:rPr>
      </w:pPr>
      <w:r w:rsidRPr="00D61707">
        <w:rPr>
          <w:rFonts w:ascii="Arial" w:hAnsi="Arial" w:cs="Arial"/>
          <w:sz w:val="24"/>
          <w:szCs w:val="24"/>
        </w:rPr>
        <w:t>Реализация Программы в соответствии с указанными критериями должна обеспечить перспективное планирование капитального ремонта жилищного фонда с учетом фактического состояния конструктивных элементов многоквартирных домов.</w:t>
      </w:r>
    </w:p>
    <w:p w:rsidR="00C15FF5" w:rsidRPr="00D61707" w:rsidRDefault="00C15FF5" w:rsidP="00E61291">
      <w:pPr>
        <w:spacing w:after="0" w:line="240" w:lineRule="auto"/>
        <w:ind w:firstLine="708"/>
        <w:jc w:val="both"/>
        <w:rPr>
          <w:rFonts w:ascii="Arial" w:hAnsi="Arial" w:cs="Arial"/>
          <w:sz w:val="24"/>
          <w:szCs w:val="24"/>
        </w:rPr>
      </w:pPr>
      <w:r w:rsidRPr="00D61707">
        <w:rPr>
          <w:rFonts w:ascii="Arial" w:hAnsi="Arial" w:cs="Arial"/>
          <w:sz w:val="24"/>
          <w:szCs w:val="24"/>
        </w:rPr>
        <w:t>Положения Жилищного кодекса Российской Федерации определяют принципиальный подход к организации капитального ремонта жилищного фонда.</w:t>
      </w:r>
    </w:p>
    <w:p w:rsidR="00C15FF5" w:rsidRPr="00D61707" w:rsidRDefault="00C15FF5" w:rsidP="00E61291">
      <w:pPr>
        <w:spacing w:after="0" w:line="240" w:lineRule="auto"/>
        <w:ind w:firstLine="708"/>
        <w:jc w:val="both"/>
        <w:rPr>
          <w:rFonts w:ascii="Arial" w:hAnsi="Arial" w:cs="Arial"/>
          <w:sz w:val="24"/>
          <w:szCs w:val="24"/>
        </w:rPr>
      </w:pPr>
      <w:r w:rsidRPr="00D61707">
        <w:rPr>
          <w:rFonts w:ascii="Arial" w:hAnsi="Arial" w:cs="Arial"/>
          <w:sz w:val="24"/>
          <w:szCs w:val="24"/>
        </w:rPr>
        <w:t>В соответствии со статьей 158 ЖК РФ собственник помещения в многоквартирном доме обязан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помещения и взносов на капитальный ремонт.</w:t>
      </w:r>
    </w:p>
    <w:p w:rsidR="00C15FF5" w:rsidRPr="00D61707" w:rsidRDefault="00C15FF5" w:rsidP="00E61291">
      <w:pPr>
        <w:spacing w:after="0" w:line="240" w:lineRule="auto"/>
        <w:ind w:firstLine="708"/>
        <w:jc w:val="both"/>
        <w:rPr>
          <w:rFonts w:ascii="Arial" w:hAnsi="Arial" w:cs="Arial"/>
          <w:sz w:val="24"/>
          <w:szCs w:val="24"/>
        </w:rPr>
      </w:pPr>
      <w:r w:rsidRPr="00D61707">
        <w:rPr>
          <w:rFonts w:ascii="Arial" w:hAnsi="Arial" w:cs="Arial"/>
          <w:sz w:val="24"/>
          <w:szCs w:val="24"/>
        </w:rPr>
        <w:t>Принимая во внимание необходимость упорядочения мероприятий по планированию и организации капитального ремонта в условиях реализации Жилищного кодекса Российской Федерации, дальнейшее выполнение капитального ремонта жилищного фонда необходимо осуществлять программно-целевым методом в рамках Программы, обеспеченной соответствующим финансированием, а также системой планирования и контроля.</w:t>
      </w:r>
    </w:p>
    <w:p w:rsidR="00C15FF5" w:rsidRPr="00D61707" w:rsidRDefault="00C15FF5" w:rsidP="00760D48">
      <w:pPr>
        <w:spacing w:after="0"/>
        <w:ind w:firstLine="708"/>
        <w:jc w:val="both"/>
        <w:rPr>
          <w:rFonts w:ascii="Arial" w:hAnsi="Arial" w:cs="Arial"/>
          <w:sz w:val="24"/>
          <w:szCs w:val="24"/>
        </w:rPr>
      </w:pPr>
    </w:p>
    <w:p w:rsidR="00C15FF5" w:rsidRPr="00D61707" w:rsidRDefault="00C15FF5" w:rsidP="00760D48">
      <w:pPr>
        <w:spacing w:after="0"/>
        <w:jc w:val="both"/>
        <w:rPr>
          <w:rFonts w:ascii="Arial" w:hAnsi="Arial" w:cs="Arial"/>
          <w:b/>
          <w:bCs/>
          <w:sz w:val="24"/>
          <w:szCs w:val="24"/>
        </w:rPr>
      </w:pPr>
      <w:r w:rsidRPr="00D61707">
        <w:rPr>
          <w:rFonts w:ascii="Arial" w:hAnsi="Arial" w:cs="Arial"/>
          <w:b/>
          <w:bCs/>
          <w:sz w:val="24"/>
          <w:szCs w:val="24"/>
        </w:rPr>
        <w:lastRenderedPageBreak/>
        <w:t>3.2.2. Цели и задачи подпрограммы</w:t>
      </w:r>
    </w:p>
    <w:p w:rsidR="00C15FF5" w:rsidRPr="00D61707" w:rsidRDefault="00C15FF5" w:rsidP="00670808">
      <w:pPr>
        <w:spacing w:after="0" w:line="240" w:lineRule="auto"/>
        <w:ind w:firstLine="720"/>
        <w:jc w:val="both"/>
        <w:rPr>
          <w:rFonts w:ascii="Arial" w:hAnsi="Arial" w:cs="Arial"/>
          <w:b/>
          <w:bCs/>
          <w:sz w:val="24"/>
          <w:szCs w:val="24"/>
        </w:rPr>
      </w:pPr>
      <w:r w:rsidRPr="00D61707">
        <w:rPr>
          <w:rFonts w:ascii="Arial" w:hAnsi="Arial" w:cs="Arial"/>
          <w:sz w:val="24"/>
          <w:szCs w:val="24"/>
        </w:rPr>
        <w:t>Основной целью подпрограммы является обеспечение сохранности многоквартирных домов и улучшение комфортности проживания в них граждан.</w:t>
      </w:r>
    </w:p>
    <w:p w:rsidR="00C15FF5" w:rsidRPr="00D61707" w:rsidRDefault="00C15FF5" w:rsidP="00670808">
      <w:pPr>
        <w:spacing w:after="0" w:line="240" w:lineRule="auto"/>
        <w:ind w:firstLine="720"/>
        <w:jc w:val="both"/>
        <w:rPr>
          <w:rFonts w:ascii="Arial" w:hAnsi="Arial" w:cs="Arial"/>
          <w:sz w:val="24"/>
          <w:szCs w:val="24"/>
        </w:rPr>
      </w:pPr>
      <w:r w:rsidRPr="00D61707">
        <w:rPr>
          <w:rFonts w:ascii="Arial" w:hAnsi="Arial" w:cs="Arial"/>
          <w:sz w:val="24"/>
          <w:szCs w:val="24"/>
        </w:rPr>
        <w:t>Задачи подпрограммы:</w:t>
      </w:r>
    </w:p>
    <w:p w:rsidR="00C15FF5" w:rsidRPr="00D61707" w:rsidRDefault="00C15FF5" w:rsidP="00670808">
      <w:pPr>
        <w:spacing w:after="0" w:line="240" w:lineRule="auto"/>
        <w:ind w:firstLine="720"/>
        <w:jc w:val="both"/>
        <w:rPr>
          <w:rFonts w:ascii="Arial" w:hAnsi="Arial" w:cs="Arial"/>
          <w:sz w:val="24"/>
          <w:szCs w:val="24"/>
        </w:rPr>
      </w:pPr>
      <w:r w:rsidRPr="00D61707">
        <w:rPr>
          <w:rFonts w:ascii="Arial" w:hAnsi="Arial" w:cs="Arial"/>
          <w:sz w:val="24"/>
          <w:szCs w:val="24"/>
        </w:rPr>
        <w:t>1) организация и обеспечение проведения капитального ремонта общего имущества в многоквартирных домах, расположенных на территории Ковернинского муниципального района Нижегородской области вне зависимости от того, какой способ формирования фонда капитального ремонта выбран собственниками помещений в многоквартирном доме, и вне зависимости от формы собственности помещений в таких домах, за исключением многоквартирных домов, признанных в установленном Правительством Российской Федерации порядке аварийными или непригодными для проживания и подлежащими сносу;</w:t>
      </w:r>
    </w:p>
    <w:p w:rsidR="00C15FF5" w:rsidRPr="00D61707" w:rsidRDefault="00C15FF5" w:rsidP="00670808">
      <w:pPr>
        <w:spacing w:after="0" w:line="240" w:lineRule="auto"/>
        <w:ind w:firstLine="720"/>
        <w:jc w:val="both"/>
        <w:rPr>
          <w:rFonts w:ascii="Arial" w:hAnsi="Arial" w:cs="Arial"/>
          <w:sz w:val="24"/>
          <w:szCs w:val="24"/>
        </w:rPr>
      </w:pPr>
      <w:r w:rsidRPr="00D61707">
        <w:rPr>
          <w:rFonts w:ascii="Arial" w:hAnsi="Arial" w:cs="Arial"/>
          <w:sz w:val="24"/>
          <w:szCs w:val="24"/>
        </w:rPr>
        <w:t>2) создание безопасных и благоприятных условий проживания граждан, внедрение ресурсосберегающих технологий;</w:t>
      </w:r>
    </w:p>
    <w:p w:rsidR="00C15FF5" w:rsidRPr="00D61707" w:rsidRDefault="00C15FF5" w:rsidP="00670808">
      <w:pPr>
        <w:spacing w:after="0" w:line="240" w:lineRule="auto"/>
        <w:ind w:firstLine="720"/>
        <w:jc w:val="both"/>
        <w:rPr>
          <w:rFonts w:ascii="Arial" w:hAnsi="Arial" w:cs="Arial"/>
          <w:sz w:val="24"/>
          <w:szCs w:val="24"/>
        </w:rPr>
      </w:pPr>
      <w:r w:rsidRPr="00D61707">
        <w:rPr>
          <w:rFonts w:ascii="Arial" w:hAnsi="Arial" w:cs="Arial"/>
          <w:sz w:val="24"/>
          <w:szCs w:val="24"/>
        </w:rPr>
        <w:t>3) улучшение эксплуатационных характеристик общего имущества многоквартирных домов, расположенных на территории Ковернинского муниципального района Нижегородской области;</w:t>
      </w:r>
    </w:p>
    <w:p w:rsidR="00C15FF5" w:rsidRPr="00D61707" w:rsidRDefault="00C15FF5" w:rsidP="00670808">
      <w:pPr>
        <w:spacing w:after="0" w:line="240" w:lineRule="auto"/>
        <w:ind w:firstLine="720"/>
        <w:jc w:val="both"/>
        <w:rPr>
          <w:rFonts w:ascii="Arial" w:hAnsi="Arial" w:cs="Arial"/>
          <w:sz w:val="24"/>
          <w:szCs w:val="24"/>
        </w:rPr>
      </w:pPr>
      <w:r w:rsidRPr="00D61707">
        <w:rPr>
          <w:rFonts w:ascii="Arial" w:hAnsi="Arial" w:cs="Arial"/>
          <w:sz w:val="24"/>
          <w:szCs w:val="24"/>
        </w:rPr>
        <w:t>4) обеспечение сохранности многоквартирных домов и улучшение комфортности проживания в них граждан;</w:t>
      </w:r>
    </w:p>
    <w:p w:rsidR="00C15FF5" w:rsidRPr="00D61707" w:rsidRDefault="00C15FF5" w:rsidP="00670808">
      <w:pPr>
        <w:spacing w:after="0" w:line="240" w:lineRule="auto"/>
        <w:ind w:firstLine="720"/>
        <w:jc w:val="both"/>
        <w:rPr>
          <w:rFonts w:ascii="Arial" w:hAnsi="Arial" w:cs="Arial"/>
          <w:sz w:val="24"/>
          <w:szCs w:val="24"/>
        </w:rPr>
      </w:pPr>
      <w:r w:rsidRPr="00D61707">
        <w:rPr>
          <w:rFonts w:ascii="Arial" w:hAnsi="Arial" w:cs="Arial"/>
          <w:sz w:val="24"/>
          <w:szCs w:val="24"/>
        </w:rPr>
        <w:t>5) проведение информационно-разъяснительной работы с населением.</w:t>
      </w:r>
    </w:p>
    <w:p w:rsidR="00C15FF5" w:rsidRPr="00D61707" w:rsidRDefault="00C15FF5" w:rsidP="00760D48">
      <w:pPr>
        <w:spacing w:after="0"/>
        <w:jc w:val="both"/>
        <w:rPr>
          <w:rFonts w:ascii="Arial" w:hAnsi="Arial" w:cs="Arial"/>
          <w:b/>
          <w:bCs/>
          <w:sz w:val="24"/>
          <w:szCs w:val="24"/>
        </w:rPr>
      </w:pPr>
    </w:p>
    <w:p w:rsidR="00C15FF5" w:rsidRPr="00D61707" w:rsidRDefault="00C15FF5" w:rsidP="00586636">
      <w:pPr>
        <w:spacing w:after="0"/>
        <w:jc w:val="both"/>
        <w:rPr>
          <w:rFonts w:ascii="Arial" w:hAnsi="Arial" w:cs="Arial"/>
          <w:b/>
          <w:bCs/>
          <w:sz w:val="24"/>
          <w:szCs w:val="24"/>
        </w:rPr>
      </w:pPr>
      <w:r w:rsidRPr="00D61707">
        <w:rPr>
          <w:rFonts w:ascii="Arial" w:hAnsi="Arial" w:cs="Arial"/>
          <w:b/>
          <w:bCs/>
          <w:sz w:val="24"/>
          <w:szCs w:val="24"/>
        </w:rPr>
        <w:t>3.2.3. Сроки и этапы реализации муниципальной подпрограммы</w:t>
      </w:r>
    </w:p>
    <w:p w:rsidR="00C15FF5" w:rsidRPr="00D61707" w:rsidRDefault="00C15FF5" w:rsidP="00760D48">
      <w:pPr>
        <w:spacing w:after="0"/>
        <w:jc w:val="both"/>
        <w:rPr>
          <w:rFonts w:ascii="Arial" w:hAnsi="Arial" w:cs="Arial"/>
          <w:b/>
          <w:bCs/>
          <w:sz w:val="24"/>
          <w:szCs w:val="24"/>
        </w:rPr>
      </w:pPr>
    </w:p>
    <w:p w:rsidR="00C15FF5" w:rsidRPr="00D61707" w:rsidRDefault="00C15FF5" w:rsidP="00670808">
      <w:pPr>
        <w:spacing w:after="0" w:line="240" w:lineRule="auto"/>
        <w:ind w:firstLine="720"/>
        <w:jc w:val="both"/>
        <w:rPr>
          <w:rFonts w:ascii="Arial" w:hAnsi="Arial" w:cs="Arial"/>
          <w:sz w:val="24"/>
          <w:szCs w:val="24"/>
        </w:rPr>
      </w:pPr>
      <w:r w:rsidRPr="00D61707">
        <w:rPr>
          <w:rFonts w:ascii="Arial" w:hAnsi="Arial" w:cs="Arial"/>
          <w:sz w:val="24"/>
          <w:szCs w:val="24"/>
        </w:rPr>
        <w:t>Подпрограмма составлена на основе краткосрочного плана реализации государственной региональной адресной программы по проведению капитального ремонта общего имущества в многоквартирных домах, расположенных на территории Нижегородской области, в отношении многоквартирных домов Ковернинского  муниципального района на 2014-2016 годы. В подпрограмму будут внесены изменения в части мероприятий 2017 года при утверждении краткосрочного плана на 2017-2018 годы.</w:t>
      </w:r>
    </w:p>
    <w:p w:rsidR="00C15FF5" w:rsidRPr="00D61707" w:rsidRDefault="00C15FF5" w:rsidP="00670808">
      <w:pPr>
        <w:spacing w:after="0" w:line="240" w:lineRule="auto"/>
        <w:ind w:firstLine="720"/>
        <w:jc w:val="both"/>
        <w:rPr>
          <w:rFonts w:ascii="Arial" w:hAnsi="Arial" w:cs="Arial"/>
          <w:sz w:val="24"/>
          <w:szCs w:val="24"/>
        </w:rPr>
      </w:pPr>
      <w:r w:rsidRPr="00D61707">
        <w:rPr>
          <w:rFonts w:ascii="Arial" w:hAnsi="Arial" w:cs="Arial"/>
          <w:sz w:val="24"/>
          <w:szCs w:val="24"/>
        </w:rPr>
        <w:t>Подпрограмма рассчитана на 2015-2017 годы и реализуется в 1 этап.</w:t>
      </w:r>
    </w:p>
    <w:p w:rsidR="00C15FF5" w:rsidRPr="00D61707" w:rsidRDefault="00C15FF5" w:rsidP="00760D48">
      <w:pPr>
        <w:spacing w:after="0"/>
        <w:jc w:val="both"/>
        <w:rPr>
          <w:rFonts w:ascii="Arial" w:hAnsi="Arial" w:cs="Arial"/>
          <w:sz w:val="24"/>
          <w:szCs w:val="24"/>
        </w:rPr>
      </w:pPr>
    </w:p>
    <w:p w:rsidR="00C15FF5" w:rsidRPr="00D61707" w:rsidRDefault="00C15FF5" w:rsidP="00586636">
      <w:pPr>
        <w:spacing w:after="0"/>
        <w:jc w:val="both"/>
        <w:rPr>
          <w:rFonts w:ascii="Arial" w:hAnsi="Arial" w:cs="Arial"/>
          <w:b/>
          <w:bCs/>
          <w:sz w:val="24"/>
          <w:szCs w:val="24"/>
        </w:rPr>
      </w:pPr>
      <w:r w:rsidRPr="00D61707">
        <w:rPr>
          <w:rFonts w:ascii="Arial" w:hAnsi="Arial" w:cs="Arial"/>
          <w:b/>
          <w:bCs/>
          <w:sz w:val="24"/>
          <w:szCs w:val="24"/>
        </w:rPr>
        <w:t>3.2.4.Перечень основных мероприятий муниципальной программы</w:t>
      </w:r>
    </w:p>
    <w:p w:rsidR="00C15FF5" w:rsidRPr="00D61707" w:rsidRDefault="00C15FF5" w:rsidP="004A144D">
      <w:pPr>
        <w:spacing w:after="0"/>
        <w:jc w:val="both"/>
        <w:rPr>
          <w:rFonts w:ascii="Arial" w:hAnsi="Arial" w:cs="Arial"/>
          <w:b/>
          <w:bCs/>
          <w:sz w:val="24"/>
          <w:szCs w:val="24"/>
        </w:rPr>
      </w:pPr>
    </w:p>
    <w:p w:rsidR="00C15FF5" w:rsidRPr="00D61707" w:rsidRDefault="00C15FF5" w:rsidP="004A144D">
      <w:pPr>
        <w:spacing w:after="0"/>
        <w:ind w:firstLine="708"/>
        <w:jc w:val="both"/>
        <w:rPr>
          <w:rFonts w:ascii="Arial" w:hAnsi="Arial" w:cs="Arial"/>
          <w:sz w:val="24"/>
          <w:szCs w:val="24"/>
        </w:rPr>
      </w:pPr>
      <w:r w:rsidRPr="00D61707">
        <w:rPr>
          <w:rFonts w:ascii="Arial" w:hAnsi="Arial" w:cs="Arial"/>
          <w:sz w:val="24"/>
          <w:szCs w:val="24"/>
        </w:rPr>
        <w:t>Мероприятия подпрограммы направлены на повышение комфортности проживания граждан, создание безопасных и благоприятных условий проживания граждан, повышение качества предоставления жилищно-коммунальных услуг, соответствие многоквартирных домов требованиям нормативных технических документов.</w:t>
      </w:r>
    </w:p>
    <w:p w:rsidR="00C15FF5" w:rsidRPr="00D61707" w:rsidRDefault="00C15FF5" w:rsidP="00586636">
      <w:pPr>
        <w:spacing w:after="0"/>
        <w:ind w:firstLine="708"/>
        <w:jc w:val="both"/>
        <w:rPr>
          <w:rFonts w:ascii="Arial" w:hAnsi="Arial" w:cs="Arial"/>
          <w:sz w:val="24"/>
          <w:szCs w:val="24"/>
        </w:rPr>
      </w:pPr>
      <w:r w:rsidRPr="00D61707">
        <w:rPr>
          <w:rFonts w:ascii="Arial" w:hAnsi="Arial" w:cs="Arial"/>
          <w:sz w:val="24"/>
          <w:szCs w:val="24"/>
        </w:rPr>
        <w:t>Перечень услуг и (или) работ по капитальному ремонту общего имущества в многоквартирном доме, оказание и (или) выполнение которых финансируется за счет средств фонда капитального ремонта, сформированного исходя из минимального взноса, установленного в соответствии со статьей 5 закона №159-З Нижегородской области, включает в себя:</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t>1) ремонт внутридомовых инженерных систем электро-, тепло-, газо-, водоснабжения, водоотведения;</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t>2) ремонт крыши, в том числе переустройство невентилируемой крыши на вентилируемую крышу, устройство выходов на кровлю;</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t>3) ремонт подвальных помещений, относящихся к общему имуществу в многоквартирном доме;</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lastRenderedPageBreak/>
        <w:t>4) утепление и ремонт фасада;</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t>5) установку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t>6) ремонт фундамента многоквартирного дома;</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t>7) разработку проектной документации для капитального ремонта и проведение государственной экспертизы такой документации в соответствии с законодательством Российской Федерации о градостроительной деятельности (стоимость услуг и (или) работ, указанных в настоящем пункте, не может превышать 7 процентов от общей стоимости услуг и (или) работ по капитальному ремонту);</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t>8) разработка сметной документации на выполнение работ и (или) услуг по капитальному ремонту;</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t>9) осуществление строительного контроля;</w:t>
      </w:r>
    </w:p>
    <w:p w:rsidR="00C15FF5" w:rsidRPr="00D61707" w:rsidRDefault="00C15FF5" w:rsidP="00586636">
      <w:pPr>
        <w:spacing w:after="0"/>
        <w:jc w:val="both"/>
        <w:rPr>
          <w:rFonts w:ascii="Arial" w:hAnsi="Arial" w:cs="Arial"/>
          <w:sz w:val="24"/>
          <w:szCs w:val="24"/>
        </w:rPr>
      </w:pPr>
      <w:r w:rsidRPr="00D61707">
        <w:rPr>
          <w:rFonts w:ascii="Arial" w:hAnsi="Arial" w:cs="Arial"/>
          <w:sz w:val="24"/>
          <w:szCs w:val="24"/>
        </w:rPr>
        <w:t>10) техническую инвентаризацию и паспортизацию многоквартирного дома после завершения проведения капитального ремонта общего имущества по всем видам работ, предусмотренных пунктами 1-6 Программы.</w:t>
      </w:r>
    </w:p>
    <w:p w:rsidR="00C15FF5" w:rsidRPr="00D61707" w:rsidRDefault="00C15FF5" w:rsidP="00586636">
      <w:pPr>
        <w:spacing w:after="0"/>
        <w:ind w:firstLine="708"/>
        <w:jc w:val="both"/>
        <w:rPr>
          <w:rFonts w:ascii="Arial" w:hAnsi="Arial" w:cs="Arial"/>
          <w:sz w:val="24"/>
          <w:szCs w:val="24"/>
        </w:rPr>
      </w:pPr>
      <w:r w:rsidRPr="00D61707">
        <w:rPr>
          <w:rFonts w:ascii="Arial" w:hAnsi="Arial" w:cs="Arial"/>
          <w:sz w:val="24"/>
          <w:szCs w:val="24"/>
        </w:rPr>
        <w:t>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дополнительных работ и (или) услуг по капитальному ремонту общего имущества в многоквартирном доме помимо предусмотренных пунктами 1-6 Программы.</w:t>
      </w:r>
    </w:p>
    <w:p w:rsidR="00C15FF5" w:rsidRPr="00D61707" w:rsidRDefault="00C15FF5" w:rsidP="00760D48">
      <w:pPr>
        <w:spacing w:after="0"/>
        <w:jc w:val="both"/>
        <w:rPr>
          <w:rFonts w:ascii="Arial" w:hAnsi="Arial" w:cs="Arial"/>
          <w:b/>
          <w:bCs/>
          <w:sz w:val="24"/>
          <w:szCs w:val="24"/>
        </w:rPr>
      </w:pPr>
      <w:r w:rsidRPr="00D61707">
        <w:rPr>
          <w:rFonts w:ascii="Arial" w:hAnsi="Arial" w:cs="Arial"/>
          <w:b/>
          <w:bCs/>
          <w:sz w:val="24"/>
          <w:szCs w:val="24"/>
        </w:rPr>
        <w:tab/>
      </w:r>
    </w:p>
    <w:p w:rsidR="00C15FF5" w:rsidRPr="00D61707" w:rsidRDefault="00C15FF5" w:rsidP="00760D48">
      <w:pPr>
        <w:spacing w:after="0"/>
        <w:jc w:val="both"/>
        <w:rPr>
          <w:rFonts w:ascii="Arial" w:hAnsi="Arial" w:cs="Arial"/>
          <w:b/>
          <w:bCs/>
          <w:sz w:val="24"/>
          <w:szCs w:val="24"/>
        </w:rPr>
      </w:pPr>
    </w:p>
    <w:p w:rsidR="00C15FF5" w:rsidRPr="00D61707" w:rsidRDefault="00C15FF5" w:rsidP="00760D48">
      <w:pPr>
        <w:spacing w:after="0"/>
        <w:jc w:val="both"/>
        <w:rPr>
          <w:rFonts w:ascii="Arial" w:hAnsi="Arial" w:cs="Arial"/>
          <w:b/>
          <w:bCs/>
          <w:sz w:val="24"/>
          <w:szCs w:val="24"/>
        </w:rPr>
      </w:pPr>
      <w:r w:rsidRPr="00D61707">
        <w:rPr>
          <w:rFonts w:ascii="Arial" w:hAnsi="Arial" w:cs="Arial"/>
          <w:b/>
          <w:bCs/>
          <w:sz w:val="24"/>
          <w:szCs w:val="24"/>
        </w:rPr>
        <w:t>3.2.5. Индикаторы достижения цели и непосредственные результаты реализации муниципальной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3668"/>
        <w:gridCol w:w="940"/>
        <w:gridCol w:w="1729"/>
        <w:gridCol w:w="1488"/>
        <w:gridCol w:w="1471"/>
      </w:tblGrid>
      <w:tr w:rsidR="008F4F50" w:rsidRPr="00D61707" w:rsidTr="008F4F50">
        <w:trPr>
          <w:jc w:val="center"/>
        </w:trPr>
        <w:tc>
          <w:tcPr>
            <w:tcW w:w="557"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w:t>
            </w:r>
          </w:p>
        </w:tc>
        <w:tc>
          <w:tcPr>
            <w:tcW w:w="3842"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Наименование</w:t>
            </w:r>
          </w:p>
        </w:tc>
        <w:tc>
          <w:tcPr>
            <w:tcW w:w="977"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Ед. изм.</w:t>
            </w:r>
          </w:p>
        </w:tc>
        <w:tc>
          <w:tcPr>
            <w:tcW w:w="1843"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2015</w:t>
            </w:r>
          </w:p>
        </w:tc>
        <w:tc>
          <w:tcPr>
            <w:tcW w:w="1548"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2016</w:t>
            </w:r>
          </w:p>
        </w:tc>
        <w:tc>
          <w:tcPr>
            <w:tcW w:w="1548"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2017</w:t>
            </w:r>
          </w:p>
        </w:tc>
      </w:tr>
      <w:tr w:rsidR="008F4F50" w:rsidRPr="00D61707" w:rsidTr="008F4F50">
        <w:trPr>
          <w:jc w:val="center"/>
        </w:trPr>
        <w:tc>
          <w:tcPr>
            <w:tcW w:w="557"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1</w:t>
            </w:r>
          </w:p>
        </w:tc>
        <w:tc>
          <w:tcPr>
            <w:tcW w:w="3842"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Индикаторы</w:t>
            </w:r>
          </w:p>
        </w:tc>
        <w:tc>
          <w:tcPr>
            <w:tcW w:w="977" w:type="dxa"/>
          </w:tcPr>
          <w:p w:rsidR="008F4F50" w:rsidRPr="00D61707" w:rsidRDefault="008F4F50" w:rsidP="00E51074">
            <w:pPr>
              <w:spacing w:after="0"/>
              <w:jc w:val="center"/>
              <w:rPr>
                <w:rFonts w:ascii="Arial" w:hAnsi="Arial" w:cs="Arial"/>
                <w:sz w:val="24"/>
                <w:szCs w:val="24"/>
              </w:rPr>
            </w:pPr>
          </w:p>
        </w:tc>
        <w:tc>
          <w:tcPr>
            <w:tcW w:w="1843" w:type="dxa"/>
          </w:tcPr>
          <w:p w:rsidR="008F4F50" w:rsidRPr="00D61707" w:rsidRDefault="008F4F50" w:rsidP="00E51074">
            <w:pPr>
              <w:spacing w:after="0"/>
              <w:jc w:val="center"/>
              <w:rPr>
                <w:rFonts w:ascii="Arial" w:hAnsi="Arial" w:cs="Arial"/>
                <w:sz w:val="24"/>
                <w:szCs w:val="24"/>
              </w:rPr>
            </w:pPr>
          </w:p>
        </w:tc>
        <w:tc>
          <w:tcPr>
            <w:tcW w:w="1548" w:type="dxa"/>
          </w:tcPr>
          <w:p w:rsidR="008F4F50" w:rsidRPr="00D61707" w:rsidRDefault="008F4F50" w:rsidP="00E51074">
            <w:pPr>
              <w:spacing w:after="0"/>
              <w:jc w:val="center"/>
              <w:rPr>
                <w:rFonts w:ascii="Arial" w:hAnsi="Arial" w:cs="Arial"/>
                <w:sz w:val="24"/>
                <w:szCs w:val="24"/>
              </w:rPr>
            </w:pPr>
          </w:p>
        </w:tc>
        <w:tc>
          <w:tcPr>
            <w:tcW w:w="1548" w:type="dxa"/>
          </w:tcPr>
          <w:p w:rsidR="008F4F50" w:rsidRPr="00D61707" w:rsidRDefault="008F4F50" w:rsidP="00E51074">
            <w:pPr>
              <w:spacing w:after="0"/>
              <w:jc w:val="center"/>
              <w:rPr>
                <w:rFonts w:ascii="Arial" w:hAnsi="Arial" w:cs="Arial"/>
                <w:sz w:val="24"/>
                <w:szCs w:val="24"/>
              </w:rPr>
            </w:pPr>
          </w:p>
        </w:tc>
      </w:tr>
      <w:tr w:rsidR="008F4F50" w:rsidRPr="00D61707" w:rsidTr="008F4F50">
        <w:trPr>
          <w:jc w:val="center"/>
        </w:trPr>
        <w:tc>
          <w:tcPr>
            <w:tcW w:w="557"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1.1</w:t>
            </w:r>
          </w:p>
        </w:tc>
        <w:tc>
          <w:tcPr>
            <w:tcW w:w="3842"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Доля общей площади капитально отремонтированных многоквартирных домов в общей площади многоквартирных домов, подлежащих включению в Программу</w:t>
            </w:r>
          </w:p>
        </w:tc>
        <w:tc>
          <w:tcPr>
            <w:tcW w:w="977"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w:t>
            </w:r>
          </w:p>
        </w:tc>
        <w:tc>
          <w:tcPr>
            <w:tcW w:w="1843"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2,4</w:t>
            </w:r>
          </w:p>
        </w:tc>
        <w:tc>
          <w:tcPr>
            <w:tcW w:w="1548"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2,5</w:t>
            </w:r>
          </w:p>
        </w:tc>
        <w:tc>
          <w:tcPr>
            <w:tcW w:w="1548"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2,3</w:t>
            </w:r>
          </w:p>
        </w:tc>
      </w:tr>
      <w:tr w:rsidR="008F4F50" w:rsidRPr="00D61707" w:rsidTr="008F4F50">
        <w:trPr>
          <w:jc w:val="center"/>
        </w:trPr>
        <w:tc>
          <w:tcPr>
            <w:tcW w:w="557"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2</w:t>
            </w:r>
          </w:p>
        </w:tc>
        <w:tc>
          <w:tcPr>
            <w:tcW w:w="3842"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Непосредственные результаты</w:t>
            </w:r>
          </w:p>
        </w:tc>
        <w:tc>
          <w:tcPr>
            <w:tcW w:w="977" w:type="dxa"/>
          </w:tcPr>
          <w:p w:rsidR="008F4F50" w:rsidRPr="00D61707" w:rsidRDefault="008F4F50" w:rsidP="00E51074">
            <w:pPr>
              <w:spacing w:after="0"/>
              <w:jc w:val="center"/>
              <w:rPr>
                <w:rFonts w:ascii="Arial" w:hAnsi="Arial" w:cs="Arial"/>
                <w:sz w:val="24"/>
                <w:szCs w:val="24"/>
              </w:rPr>
            </w:pPr>
          </w:p>
        </w:tc>
        <w:tc>
          <w:tcPr>
            <w:tcW w:w="1843" w:type="dxa"/>
          </w:tcPr>
          <w:p w:rsidR="008F4F50" w:rsidRPr="00D61707" w:rsidRDefault="008F4F50" w:rsidP="00E51074">
            <w:pPr>
              <w:spacing w:after="0"/>
              <w:jc w:val="center"/>
              <w:rPr>
                <w:rFonts w:ascii="Arial" w:hAnsi="Arial" w:cs="Arial"/>
                <w:sz w:val="24"/>
                <w:szCs w:val="24"/>
              </w:rPr>
            </w:pPr>
          </w:p>
        </w:tc>
        <w:tc>
          <w:tcPr>
            <w:tcW w:w="1548" w:type="dxa"/>
          </w:tcPr>
          <w:p w:rsidR="008F4F50" w:rsidRPr="00D61707" w:rsidRDefault="008F4F50" w:rsidP="00E51074">
            <w:pPr>
              <w:spacing w:after="0"/>
              <w:jc w:val="center"/>
              <w:rPr>
                <w:rFonts w:ascii="Arial" w:hAnsi="Arial" w:cs="Arial"/>
                <w:sz w:val="24"/>
                <w:szCs w:val="24"/>
              </w:rPr>
            </w:pPr>
          </w:p>
        </w:tc>
        <w:tc>
          <w:tcPr>
            <w:tcW w:w="1548" w:type="dxa"/>
          </w:tcPr>
          <w:p w:rsidR="008F4F50" w:rsidRPr="00D61707" w:rsidRDefault="008F4F50" w:rsidP="00E51074">
            <w:pPr>
              <w:spacing w:after="0"/>
              <w:jc w:val="center"/>
              <w:rPr>
                <w:rFonts w:ascii="Arial" w:hAnsi="Arial" w:cs="Arial"/>
                <w:sz w:val="24"/>
                <w:szCs w:val="24"/>
              </w:rPr>
            </w:pPr>
          </w:p>
        </w:tc>
      </w:tr>
      <w:tr w:rsidR="008F4F50" w:rsidRPr="00D61707" w:rsidTr="008F4F50">
        <w:trPr>
          <w:jc w:val="center"/>
        </w:trPr>
        <w:tc>
          <w:tcPr>
            <w:tcW w:w="557"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2.1</w:t>
            </w:r>
          </w:p>
        </w:tc>
        <w:tc>
          <w:tcPr>
            <w:tcW w:w="3842"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Общая площадь капитально отремонтированных многоквартирных домов</w:t>
            </w:r>
          </w:p>
        </w:tc>
        <w:tc>
          <w:tcPr>
            <w:tcW w:w="977"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кв. м</w:t>
            </w:r>
          </w:p>
        </w:tc>
        <w:tc>
          <w:tcPr>
            <w:tcW w:w="1843"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1751,5</w:t>
            </w:r>
          </w:p>
          <w:p w:rsidR="008F4F50" w:rsidRPr="00D61707" w:rsidRDefault="008F4F50" w:rsidP="00E51074">
            <w:pPr>
              <w:spacing w:after="0"/>
              <w:jc w:val="center"/>
              <w:rPr>
                <w:rFonts w:ascii="Arial" w:hAnsi="Arial" w:cs="Arial"/>
                <w:sz w:val="24"/>
                <w:szCs w:val="24"/>
              </w:rPr>
            </w:pPr>
          </w:p>
        </w:tc>
        <w:tc>
          <w:tcPr>
            <w:tcW w:w="1548"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1831,01</w:t>
            </w:r>
          </w:p>
        </w:tc>
        <w:tc>
          <w:tcPr>
            <w:tcW w:w="1548"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1177,5</w:t>
            </w:r>
          </w:p>
        </w:tc>
      </w:tr>
      <w:tr w:rsidR="008F4F50" w:rsidRPr="00D61707" w:rsidTr="008F4F50">
        <w:trPr>
          <w:jc w:val="center"/>
        </w:trPr>
        <w:tc>
          <w:tcPr>
            <w:tcW w:w="557"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2.2</w:t>
            </w:r>
          </w:p>
        </w:tc>
        <w:tc>
          <w:tcPr>
            <w:tcW w:w="3842" w:type="dxa"/>
          </w:tcPr>
          <w:p w:rsidR="008F4F50" w:rsidRPr="00D61707" w:rsidRDefault="008F4F50" w:rsidP="00E51074">
            <w:pPr>
              <w:spacing w:after="0"/>
              <w:jc w:val="both"/>
              <w:rPr>
                <w:rFonts w:ascii="Arial" w:hAnsi="Arial" w:cs="Arial"/>
                <w:sz w:val="24"/>
                <w:szCs w:val="24"/>
              </w:rPr>
            </w:pPr>
            <w:r w:rsidRPr="00D61707">
              <w:rPr>
                <w:rFonts w:ascii="Arial" w:hAnsi="Arial" w:cs="Arial"/>
                <w:sz w:val="24"/>
                <w:szCs w:val="24"/>
              </w:rPr>
              <w:t xml:space="preserve">Количество капитально отремонтированных </w:t>
            </w:r>
            <w:r w:rsidRPr="00D61707">
              <w:rPr>
                <w:rFonts w:ascii="Arial" w:hAnsi="Arial" w:cs="Arial"/>
                <w:sz w:val="24"/>
                <w:szCs w:val="24"/>
              </w:rPr>
              <w:lastRenderedPageBreak/>
              <w:t xml:space="preserve">многоквартирных домов </w:t>
            </w:r>
          </w:p>
        </w:tc>
        <w:tc>
          <w:tcPr>
            <w:tcW w:w="977"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lastRenderedPageBreak/>
              <w:t>Ед.</w:t>
            </w:r>
          </w:p>
        </w:tc>
        <w:tc>
          <w:tcPr>
            <w:tcW w:w="1843"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3</w:t>
            </w:r>
          </w:p>
        </w:tc>
        <w:tc>
          <w:tcPr>
            <w:tcW w:w="1548"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4</w:t>
            </w:r>
          </w:p>
        </w:tc>
        <w:tc>
          <w:tcPr>
            <w:tcW w:w="1548" w:type="dxa"/>
          </w:tcPr>
          <w:p w:rsidR="008F4F50" w:rsidRPr="00D61707" w:rsidRDefault="008F4F50" w:rsidP="00E51074">
            <w:pPr>
              <w:spacing w:after="0"/>
              <w:jc w:val="center"/>
              <w:rPr>
                <w:rFonts w:ascii="Arial" w:hAnsi="Arial" w:cs="Arial"/>
                <w:sz w:val="24"/>
                <w:szCs w:val="24"/>
              </w:rPr>
            </w:pPr>
            <w:r w:rsidRPr="00D61707">
              <w:rPr>
                <w:rFonts w:ascii="Arial" w:hAnsi="Arial" w:cs="Arial"/>
                <w:sz w:val="24"/>
                <w:szCs w:val="24"/>
              </w:rPr>
              <w:t>2</w:t>
            </w:r>
          </w:p>
        </w:tc>
      </w:tr>
    </w:tbl>
    <w:p w:rsidR="00C15FF5" w:rsidRPr="00D61707" w:rsidRDefault="00C15FF5" w:rsidP="00760D48">
      <w:pPr>
        <w:spacing w:after="0"/>
        <w:jc w:val="both"/>
        <w:rPr>
          <w:rFonts w:ascii="Arial" w:hAnsi="Arial" w:cs="Arial"/>
          <w:b/>
          <w:bCs/>
          <w:sz w:val="24"/>
          <w:szCs w:val="24"/>
        </w:rPr>
      </w:pPr>
    </w:p>
    <w:p w:rsidR="00C15FF5" w:rsidRPr="00D61707" w:rsidRDefault="00C15FF5" w:rsidP="00760D48">
      <w:pPr>
        <w:spacing w:after="0"/>
        <w:jc w:val="both"/>
        <w:rPr>
          <w:rFonts w:ascii="Arial" w:hAnsi="Arial" w:cs="Arial"/>
          <w:b/>
          <w:bCs/>
          <w:sz w:val="24"/>
          <w:szCs w:val="24"/>
        </w:rPr>
      </w:pPr>
      <w:r w:rsidRPr="00D61707">
        <w:rPr>
          <w:rFonts w:ascii="Arial" w:hAnsi="Arial" w:cs="Arial"/>
          <w:b/>
          <w:bCs/>
          <w:sz w:val="24"/>
          <w:szCs w:val="24"/>
        </w:rPr>
        <w:t>3.2.6. Меры правового регулирования подпрограммы</w:t>
      </w:r>
    </w:p>
    <w:p w:rsidR="00C15FF5" w:rsidRPr="00D61707" w:rsidRDefault="00C15FF5" w:rsidP="00ED5D12">
      <w:pPr>
        <w:widowControl w:val="0"/>
        <w:autoSpaceDE w:val="0"/>
        <w:autoSpaceDN w:val="0"/>
        <w:adjustRightInd w:val="0"/>
        <w:spacing w:after="0" w:line="240" w:lineRule="auto"/>
        <w:rPr>
          <w:rFonts w:ascii="Arial" w:hAnsi="Arial" w:cs="Arial"/>
          <w:b/>
          <w:bCs/>
          <w:sz w:val="24"/>
          <w:szCs w:val="24"/>
        </w:rPr>
      </w:pP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667"/>
        <w:gridCol w:w="1984"/>
        <w:gridCol w:w="2835"/>
        <w:gridCol w:w="1985"/>
        <w:gridCol w:w="1232"/>
      </w:tblGrid>
      <w:tr w:rsidR="00C15FF5" w:rsidRPr="00D61707">
        <w:trPr>
          <w:trHeight w:val="600"/>
          <w:tblCellSpacing w:w="5" w:type="nil"/>
          <w:jc w:val="center"/>
        </w:trPr>
        <w:tc>
          <w:tcPr>
            <w:tcW w:w="667"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N </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п/п</w:t>
            </w:r>
          </w:p>
        </w:tc>
        <w:tc>
          <w:tcPr>
            <w:tcW w:w="1984"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Вид правового акта </w:t>
            </w:r>
          </w:p>
        </w:tc>
        <w:tc>
          <w:tcPr>
            <w:tcW w:w="2835"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   Основные положения    </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  правового акта (суть)  </w:t>
            </w:r>
          </w:p>
        </w:tc>
        <w:tc>
          <w:tcPr>
            <w:tcW w:w="1985"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Ответственный</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исполнитель и</w:t>
            </w:r>
          </w:p>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соисполнители</w:t>
            </w:r>
          </w:p>
        </w:tc>
        <w:tc>
          <w:tcPr>
            <w:tcW w:w="1232" w:type="dxa"/>
            <w:tcBorders>
              <w:top w:val="single" w:sz="8" w:space="0" w:color="auto"/>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Ожидаемые сроки принятия</w:t>
            </w:r>
          </w:p>
        </w:tc>
      </w:tr>
      <w:tr w:rsidR="00C15FF5" w:rsidRPr="00D61707">
        <w:trPr>
          <w:tblCellSpacing w:w="5" w:type="nil"/>
          <w:jc w:val="center"/>
        </w:trPr>
        <w:tc>
          <w:tcPr>
            <w:tcW w:w="667" w:type="dxa"/>
            <w:tcBorders>
              <w:left w:val="single" w:sz="8" w:space="0" w:color="auto"/>
              <w:bottom w:val="single" w:sz="8" w:space="0" w:color="auto"/>
              <w:right w:val="single" w:sz="8" w:space="0" w:color="auto"/>
            </w:tcBorders>
          </w:tcPr>
          <w:p w:rsidR="00C15FF5" w:rsidRPr="00D61707" w:rsidRDefault="00C15FF5" w:rsidP="00ED5D12">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1</w:t>
            </w:r>
          </w:p>
        </w:tc>
        <w:tc>
          <w:tcPr>
            <w:tcW w:w="1984" w:type="dxa"/>
            <w:tcBorders>
              <w:left w:val="single" w:sz="8" w:space="0" w:color="auto"/>
              <w:bottom w:val="single" w:sz="8" w:space="0" w:color="auto"/>
              <w:right w:val="single" w:sz="8" w:space="0" w:color="auto"/>
            </w:tcBorders>
          </w:tcPr>
          <w:p w:rsidR="00C15FF5" w:rsidRPr="00D61707" w:rsidRDefault="00C15FF5" w:rsidP="00ED5D12">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2</w:t>
            </w:r>
          </w:p>
        </w:tc>
        <w:tc>
          <w:tcPr>
            <w:tcW w:w="2835" w:type="dxa"/>
            <w:tcBorders>
              <w:left w:val="single" w:sz="8" w:space="0" w:color="auto"/>
              <w:bottom w:val="single" w:sz="8" w:space="0" w:color="auto"/>
              <w:right w:val="single" w:sz="8" w:space="0" w:color="auto"/>
            </w:tcBorders>
          </w:tcPr>
          <w:p w:rsidR="00C15FF5" w:rsidRPr="00D61707" w:rsidRDefault="00C15FF5" w:rsidP="00ED5D12">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3</w:t>
            </w:r>
          </w:p>
        </w:tc>
        <w:tc>
          <w:tcPr>
            <w:tcW w:w="1985" w:type="dxa"/>
            <w:tcBorders>
              <w:left w:val="single" w:sz="8" w:space="0" w:color="auto"/>
              <w:bottom w:val="single" w:sz="8" w:space="0" w:color="auto"/>
              <w:right w:val="single" w:sz="8" w:space="0" w:color="auto"/>
            </w:tcBorders>
          </w:tcPr>
          <w:p w:rsidR="00C15FF5" w:rsidRPr="00D61707" w:rsidRDefault="00C15FF5" w:rsidP="00ED5D12">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4</w:t>
            </w:r>
          </w:p>
        </w:tc>
        <w:tc>
          <w:tcPr>
            <w:tcW w:w="1232" w:type="dxa"/>
            <w:tcBorders>
              <w:left w:val="single" w:sz="8" w:space="0" w:color="auto"/>
              <w:bottom w:val="single" w:sz="8" w:space="0" w:color="auto"/>
              <w:right w:val="single" w:sz="8" w:space="0" w:color="auto"/>
            </w:tcBorders>
          </w:tcPr>
          <w:p w:rsidR="00C15FF5" w:rsidRPr="00D61707" w:rsidRDefault="00C15FF5" w:rsidP="00ED5D12">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5</w:t>
            </w:r>
          </w:p>
        </w:tc>
      </w:tr>
      <w:tr w:rsidR="00C15FF5" w:rsidRPr="00D61707">
        <w:trPr>
          <w:tblCellSpacing w:w="5" w:type="nil"/>
          <w:jc w:val="center"/>
        </w:trPr>
        <w:tc>
          <w:tcPr>
            <w:tcW w:w="8703" w:type="dxa"/>
            <w:gridSpan w:val="5"/>
            <w:tcBorders>
              <w:left w:val="single" w:sz="8" w:space="0" w:color="auto"/>
              <w:bottom w:val="single" w:sz="8" w:space="0" w:color="auto"/>
              <w:right w:val="single" w:sz="8" w:space="0" w:color="auto"/>
            </w:tcBorders>
          </w:tcPr>
          <w:p w:rsidR="00C15FF5" w:rsidRPr="00D61707" w:rsidRDefault="00C15FF5" w:rsidP="00ED5D12">
            <w:pPr>
              <w:widowControl w:val="0"/>
              <w:autoSpaceDE w:val="0"/>
              <w:autoSpaceDN w:val="0"/>
              <w:adjustRightInd w:val="0"/>
              <w:spacing w:after="0" w:line="240" w:lineRule="auto"/>
              <w:jc w:val="center"/>
              <w:rPr>
                <w:rFonts w:ascii="Arial" w:hAnsi="Arial" w:cs="Arial"/>
                <w:sz w:val="24"/>
                <w:szCs w:val="24"/>
              </w:rPr>
            </w:pPr>
            <w:r w:rsidRPr="00D61707">
              <w:rPr>
                <w:rFonts w:ascii="Arial" w:hAnsi="Arial" w:cs="Arial"/>
                <w:sz w:val="24"/>
                <w:szCs w:val="24"/>
              </w:rPr>
              <w:t>«Проведение капитального ремонта многоквартирных домов»</w:t>
            </w:r>
          </w:p>
        </w:tc>
      </w:tr>
      <w:tr w:rsidR="00C15FF5" w:rsidRPr="00D61707">
        <w:trPr>
          <w:tblCellSpacing w:w="5" w:type="nil"/>
          <w:jc w:val="center"/>
        </w:trPr>
        <w:tc>
          <w:tcPr>
            <w:tcW w:w="667"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1. </w:t>
            </w:r>
          </w:p>
        </w:tc>
        <w:tc>
          <w:tcPr>
            <w:tcW w:w="1984"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Постановление Администрации Ковернинского муниципального района Нижегородской области              </w:t>
            </w:r>
          </w:p>
        </w:tc>
        <w:tc>
          <w:tcPr>
            <w:tcW w:w="2835"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Об утверждении Краткосрочного плана реализации государственной региональной адресной программы по проведению капитального ремонта общего имущества в многоквартирных домах, расположенных на территории  Нижегородской области, в отношении многоквартирных домов Ковернинского муниципального района</w:t>
            </w:r>
          </w:p>
        </w:tc>
        <w:tc>
          <w:tcPr>
            <w:tcW w:w="1985" w:type="dxa"/>
            <w:tcBorders>
              <w:left w:val="single" w:sz="8" w:space="0" w:color="auto"/>
              <w:bottom w:val="single" w:sz="8" w:space="0" w:color="auto"/>
              <w:right w:val="single" w:sz="8" w:space="0" w:color="auto"/>
            </w:tcBorders>
          </w:tcPr>
          <w:p w:rsidR="00C15FF5" w:rsidRPr="00D61707" w:rsidRDefault="00C15FF5"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Отдел архитектуры, капитального строительства и ЖКХ Администрации Ковернинского муниципального района Нижегородской области</w:t>
            </w:r>
          </w:p>
        </w:tc>
        <w:tc>
          <w:tcPr>
            <w:tcW w:w="1232" w:type="dxa"/>
            <w:tcBorders>
              <w:left w:val="single" w:sz="8" w:space="0" w:color="auto"/>
              <w:bottom w:val="single" w:sz="8" w:space="0" w:color="auto"/>
              <w:right w:val="single" w:sz="8" w:space="0" w:color="auto"/>
            </w:tcBorders>
          </w:tcPr>
          <w:p w:rsidR="00C15FF5" w:rsidRPr="00D61707" w:rsidRDefault="008C7397"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 xml:space="preserve">11.03.2016 </w:t>
            </w:r>
          </w:p>
          <w:p w:rsidR="008C7397" w:rsidRPr="00D61707" w:rsidRDefault="008C7397" w:rsidP="000B2ACA">
            <w:pPr>
              <w:widowControl w:val="0"/>
              <w:autoSpaceDE w:val="0"/>
              <w:autoSpaceDN w:val="0"/>
              <w:adjustRightInd w:val="0"/>
              <w:spacing w:after="0" w:line="240" w:lineRule="auto"/>
              <w:rPr>
                <w:rFonts w:ascii="Arial" w:hAnsi="Arial" w:cs="Arial"/>
                <w:sz w:val="24"/>
                <w:szCs w:val="24"/>
              </w:rPr>
            </w:pPr>
            <w:r w:rsidRPr="00D61707">
              <w:rPr>
                <w:rFonts w:ascii="Arial" w:hAnsi="Arial" w:cs="Arial"/>
                <w:sz w:val="24"/>
                <w:szCs w:val="24"/>
              </w:rPr>
              <w:t>№177</w:t>
            </w:r>
          </w:p>
        </w:tc>
      </w:tr>
    </w:tbl>
    <w:p w:rsidR="00C15FF5" w:rsidRPr="00D61707" w:rsidRDefault="00C15FF5" w:rsidP="00760D48">
      <w:pPr>
        <w:spacing w:after="0"/>
        <w:jc w:val="both"/>
        <w:rPr>
          <w:rFonts w:ascii="Arial" w:hAnsi="Arial" w:cs="Arial"/>
          <w:b/>
          <w:bCs/>
          <w:sz w:val="24"/>
          <w:szCs w:val="24"/>
        </w:rPr>
      </w:pPr>
    </w:p>
    <w:p w:rsidR="00C15FF5" w:rsidRPr="00D61707" w:rsidRDefault="00C15FF5" w:rsidP="00D54B0B">
      <w:pPr>
        <w:widowControl w:val="0"/>
        <w:autoSpaceDE w:val="0"/>
        <w:autoSpaceDN w:val="0"/>
        <w:adjustRightInd w:val="0"/>
        <w:jc w:val="both"/>
        <w:rPr>
          <w:rFonts w:ascii="Arial" w:hAnsi="Arial" w:cs="Arial"/>
          <w:b/>
          <w:bCs/>
          <w:sz w:val="24"/>
          <w:szCs w:val="24"/>
        </w:rPr>
      </w:pPr>
      <w:r w:rsidRPr="00D61707">
        <w:rPr>
          <w:rFonts w:ascii="Arial" w:hAnsi="Arial" w:cs="Arial"/>
          <w:b/>
          <w:bCs/>
          <w:sz w:val="24"/>
          <w:szCs w:val="24"/>
        </w:rPr>
        <w:t>3.2.7. Обоснование объема финансовых ресурсов</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Общий объем финансирования за период 2015-2016 годы составляет – </w:t>
      </w:r>
      <w:r w:rsidRPr="00D61707">
        <w:rPr>
          <w:rFonts w:ascii="Arial" w:hAnsi="Arial" w:cs="Arial"/>
          <w:b/>
          <w:bCs/>
          <w:sz w:val="24"/>
          <w:szCs w:val="24"/>
        </w:rPr>
        <w:t xml:space="preserve">11972,1 </w:t>
      </w:r>
      <w:r w:rsidRPr="00D61707">
        <w:rPr>
          <w:rFonts w:ascii="Arial" w:hAnsi="Arial" w:cs="Arial"/>
          <w:sz w:val="24"/>
          <w:szCs w:val="24"/>
        </w:rPr>
        <w:t>тыс. рублей.</w:t>
      </w:r>
    </w:p>
    <w:p w:rsidR="00CF7C56" w:rsidRPr="00D61707" w:rsidRDefault="00CF7C56" w:rsidP="00CF7C56">
      <w:pPr>
        <w:widowControl w:val="0"/>
        <w:autoSpaceDE w:val="0"/>
        <w:autoSpaceDN w:val="0"/>
        <w:adjustRightInd w:val="0"/>
        <w:spacing w:after="0"/>
        <w:rPr>
          <w:rFonts w:ascii="Arial" w:hAnsi="Arial" w:cs="Arial"/>
          <w:b/>
          <w:bCs/>
          <w:sz w:val="24"/>
          <w:szCs w:val="24"/>
        </w:rPr>
      </w:pPr>
      <w:r w:rsidRPr="00D61707">
        <w:rPr>
          <w:rFonts w:ascii="Arial" w:hAnsi="Arial" w:cs="Arial"/>
          <w:b/>
          <w:bCs/>
          <w:sz w:val="24"/>
          <w:szCs w:val="24"/>
        </w:rPr>
        <w:t>2015 год</w:t>
      </w:r>
      <w:r w:rsidRPr="00D61707">
        <w:rPr>
          <w:rFonts w:ascii="Arial" w:hAnsi="Arial" w:cs="Arial"/>
          <w:sz w:val="24"/>
          <w:szCs w:val="24"/>
        </w:rPr>
        <w:t xml:space="preserve"> – </w:t>
      </w:r>
      <w:r w:rsidRPr="00D61707">
        <w:rPr>
          <w:rFonts w:ascii="Arial" w:hAnsi="Arial" w:cs="Arial"/>
          <w:b/>
          <w:bCs/>
          <w:sz w:val="24"/>
          <w:szCs w:val="24"/>
        </w:rPr>
        <w:t xml:space="preserve">3756,1 </w:t>
      </w:r>
      <w:r w:rsidRPr="00D61707">
        <w:rPr>
          <w:rFonts w:ascii="Arial" w:hAnsi="Arial" w:cs="Arial"/>
          <w:sz w:val="24"/>
          <w:szCs w:val="24"/>
        </w:rPr>
        <w:t xml:space="preserve">тыс. рублей, в том числе: </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средства государственной корпорации – Фонда содействия реформированию жилищно-коммунального хозяйства (далее – ГК ФСРЖКХ) –</w:t>
      </w:r>
      <w:r w:rsidRPr="00D61707">
        <w:rPr>
          <w:rFonts w:ascii="Arial" w:hAnsi="Arial" w:cs="Arial"/>
          <w:b/>
          <w:bCs/>
          <w:sz w:val="24"/>
          <w:szCs w:val="24"/>
        </w:rPr>
        <w:t xml:space="preserve">717,0 </w:t>
      </w:r>
      <w:r w:rsidRPr="00D61707">
        <w:rPr>
          <w:rFonts w:ascii="Arial" w:hAnsi="Arial" w:cs="Arial"/>
          <w:sz w:val="24"/>
          <w:szCs w:val="24"/>
        </w:rPr>
        <w:t>тыс.</w:t>
      </w:r>
      <w:r w:rsidRPr="00D61707">
        <w:rPr>
          <w:rFonts w:ascii="Arial" w:hAnsi="Arial" w:cs="Arial"/>
          <w:b/>
          <w:bCs/>
          <w:sz w:val="24"/>
          <w:szCs w:val="24"/>
        </w:rPr>
        <w:t xml:space="preserve"> </w:t>
      </w:r>
      <w:r w:rsidRPr="00D61707">
        <w:rPr>
          <w:rFonts w:ascii="Arial" w:hAnsi="Arial" w:cs="Arial"/>
          <w:sz w:val="24"/>
          <w:szCs w:val="24"/>
        </w:rPr>
        <w:t>рублей;</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областного бюджета – </w:t>
      </w:r>
      <w:r w:rsidRPr="00D61707">
        <w:rPr>
          <w:rFonts w:ascii="Arial" w:hAnsi="Arial" w:cs="Arial"/>
          <w:b/>
          <w:bCs/>
          <w:sz w:val="24"/>
          <w:szCs w:val="24"/>
        </w:rPr>
        <w:t xml:space="preserve">797,0 </w:t>
      </w:r>
      <w:r w:rsidRPr="00D61707">
        <w:rPr>
          <w:rFonts w:ascii="Arial" w:hAnsi="Arial" w:cs="Arial"/>
          <w:sz w:val="24"/>
          <w:szCs w:val="24"/>
        </w:rPr>
        <w:t>тыс. рублей;</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местного бюджета – </w:t>
      </w:r>
      <w:r w:rsidRPr="00D61707">
        <w:rPr>
          <w:rFonts w:ascii="Arial" w:hAnsi="Arial" w:cs="Arial"/>
          <w:b/>
          <w:bCs/>
          <w:sz w:val="24"/>
          <w:szCs w:val="24"/>
        </w:rPr>
        <w:t xml:space="preserve">974,6 </w:t>
      </w:r>
      <w:r w:rsidRPr="00D61707">
        <w:rPr>
          <w:rFonts w:ascii="Arial" w:hAnsi="Arial" w:cs="Arial"/>
          <w:sz w:val="24"/>
          <w:szCs w:val="24"/>
        </w:rPr>
        <w:t>тыс. рублей;</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1 267,5 </w:t>
      </w:r>
      <w:r w:rsidRPr="00D61707">
        <w:rPr>
          <w:rFonts w:ascii="Arial" w:hAnsi="Arial" w:cs="Arial"/>
          <w:sz w:val="24"/>
          <w:szCs w:val="24"/>
        </w:rPr>
        <w:t>тыс. рублей.</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w:t>
      </w:r>
    </w:p>
    <w:p w:rsidR="00CF7C56" w:rsidRPr="00D61707" w:rsidRDefault="00CF7C56" w:rsidP="00CF7C56">
      <w:pPr>
        <w:widowControl w:val="0"/>
        <w:autoSpaceDE w:val="0"/>
        <w:autoSpaceDN w:val="0"/>
        <w:adjustRightInd w:val="0"/>
        <w:spacing w:after="0"/>
        <w:rPr>
          <w:rFonts w:ascii="Arial" w:hAnsi="Arial" w:cs="Arial"/>
          <w:b/>
          <w:sz w:val="24"/>
          <w:szCs w:val="24"/>
        </w:rPr>
      </w:pPr>
      <w:r w:rsidRPr="00D61707">
        <w:rPr>
          <w:rFonts w:ascii="Arial" w:hAnsi="Arial" w:cs="Arial"/>
          <w:b/>
          <w:sz w:val="24"/>
          <w:szCs w:val="24"/>
        </w:rPr>
        <w:t xml:space="preserve">2016 год – 4028,4 </w:t>
      </w:r>
      <w:r w:rsidRPr="00D61707">
        <w:rPr>
          <w:rFonts w:ascii="Arial" w:hAnsi="Arial" w:cs="Arial"/>
          <w:sz w:val="24"/>
          <w:szCs w:val="24"/>
        </w:rPr>
        <w:t>тыс. рублей, в том числе:</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3455,5 </w:t>
      </w:r>
      <w:r w:rsidRPr="00D61707">
        <w:rPr>
          <w:rFonts w:ascii="Arial" w:hAnsi="Arial" w:cs="Arial"/>
          <w:sz w:val="24"/>
          <w:szCs w:val="24"/>
        </w:rPr>
        <w:t>тыс. рублей.</w:t>
      </w:r>
    </w:p>
    <w:p w:rsidR="00CF7C56" w:rsidRPr="00D61707" w:rsidRDefault="00CF7C56" w:rsidP="00CF7C56">
      <w:pPr>
        <w:spacing w:after="0"/>
        <w:ind w:firstLine="708"/>
        <w:jc w:val="both"/>
        <w:rPr>
          <w:rFonts w:ascii="Arial" w:hAnsi="Arial" w:cs="Arial"/>
          <w:sz w:val="24"/>
          <w:szCs w:val="24"/>
        </w:rPr>
      </w:pPr>
      <w:r w:rsidRPr="00D61707">
        <w:rPr>
          <w:rFonts w:ascii="Arial" w:hAnsi="Arial" w:cs="Arial"/>
          <w:sz w:val="24"/>
          <w:szCs w:val="24"/>
        </w:rPr>
        <w:t xml:space="preserve">-расходы по уплате взносов на капитальный ремонт общего имущества в многоквартирных домах, в которых расположены жилые и нежилые помещения, находящиеся в муниципальной собственности – </w:t>
      </w:r>
      <w:r w:rsidRPr="00D61707">
        <w:rPr>
          <w:rFonts w:ascii="Arial" w:hAnsi="Arial" w:cs="Arial"/>
          <w:b/>
          <w:bCs/>
          <w:sz w:val="24"/>
          <w:szCs w:val="24"/>
        </w:rPr>
        <w:t xml:space="preserve">572,9 </w:t>
      </w:r>
      <w:r w:rsidRPr="00D61707">
        <w:rPr>
          <w:rFonts w:ascii="Arial" w:hAnsi="Arial" w:cs="Arial"/>
          <w:sz w:val="24"/>
          <w:szCs w:val="24"/>
        </w:rPr>
        <w:t>тыс. рублей;</w:t>
      </w:r>
    </w:p>
    <w:p w:rsidR="00CF7C56" w:rsidRPr="00D61707" w:rsidRDefault="00CF7C56" w:rsidP="00CF7C56">
      <w:pPr>
        <w:spacing w:after="0"/>
        <w:jc w:val="both"/>
        <w:rPr>
          <w:rFonts w:ascii="Arial" w:hAnsi="Arial" w:cs="Arial"/>
          <w:b/>
          <w:sz w:val="24"/>
          <w:szCs w:val="24"/>
        </w:rPr>
      </w:pPr>
      <w:r w:rsidRPr="00D61707">
        <w:rPr>
          <w:rFonts w:ascii="Arial" w:hAnsi="Arial" w:cs="Arial"/>
          <w:b/>
          <w:sz w:val="24"/>
          <w:szCs w:val="24"/>
        </w:rPr>
        <w:t xml:space="preserve">2017 год – 4187,6 </w:t>
      </w:r>
      <w:r w:rsidRPr="00D61707">
        <w:rPr>
          <w:rFonts w:ascii="Arial" w:hAnsi="Arial" w:cs="Arial"/>
          <w:sz w:val="24"/>
          <w:szCs w:val="24"/>
        </w:rPr>
        <w:t>тыс.рублей в том числе:</w:t>
      </w:r>
    </w:p>
    <w:p w:rsidR="00CF7C56" w:rsidRPr="00D61707" w:rsidRDefault="00CF7C56" w:rsidP="00CF7C56">
      <w:pPr>
        <w:widowControl w:val="0"/>
        <w:autoSpaceDE w:val="0"/>
        <w:autoSpaceDN w:val="0"/>
        <w:adjustRightInd w:val="0"/>
        <w:spacing w:after="0"/>
        <w:rPr>
          <w:rFonts w:ascii="Arial" w:hAnsi="Arial" w:cs="Arial"/>
          <w:sz w:val="24"/>
          <w:szCs w:val="24"/>
        </w:rPr>
      </w:pPr>
      <w:r w:rsidRPr="00D61707">
        <w:rPr>
          <w:rFonts w:ascii="Arial" w:hAnsi="Arial" w:cs="Arial"/>
          <w:sz w:val="24"/>
          <w:szCs w:val="24"/>
        </w:rPr>
        <w:t xml:space="preserve">- средства собственников помещений в МКД – </w:t>
      </w:r>
      <w:r w:rsidRPr="00D61707">
        <w:rPr>
          <w:rFonts w:ascii="Arial" w:hAnsi="Arial" w:cs="Arial"/>
          <w:b/>
          <w:bCs/>
          <w:sz w:val="24"/>
          <w:szCs w:val="24"/>
        </w:rPr>
        <w:t xml:space="preserve">3500,0 </w:t>
      </w:r>
      <w:r w:rsidRPr="00D61707">
        <w:rPr>
          <w:rFonts w:ascii="Arial" w:hAnsi="Arial" w:cs="Arial"/>
          <w:sz w:val="24"/>
          <w:szCs w:val="24"/>
        </w:rPr>
        <w:t>тыс. рублей.</w:t>
      </w:r>
    </w:p>
    <w:p w:rsidR="008F4F50" w:rsidRPr="00D61707" w:rsidRDefault="00CF7C56" w:rsidP="00CF7C56">
      <w:pPr>
        <w:spacing w:after="0"/>
        <w:jc w:val="both"/>
        <w:rPr>
          <w:rFonts w:ascii="Arial" w:hAnsi="Arial" w:cs="Arial"/>
          <w:sz w:val="24"/>
          <w:szCs w:val="24"/>
        </w:rPr>
      </w:pPr>
      <w:r w:rsidRPr="00D61707">
        <w:rPr>
          <w:rFonts w:ascii="Arial" w:hAnsi="Arial" w:cs="Arial"/>
          <w:sz w:val="24"/>
          <w:szCs w:val="24"/>
        </w:rPr>
        <w:lastRenderedPageBreak/>
        <w:t xml:space="preserve">-расходы по уплате взносов на капитальный ремонт общего имущества в многоквартирных домах, в которых расположены жилые и нежилые помещения, находящиеся в муниципальной собственности – </w:t>
      </w:r>
      <w:r w:rsidRPr="00D61707">
        <w:rPr>
          <w:rFonts w:ascii="Arial" w:hAnsi="Arial" w:cs="Arial"/>
          <w:b/>
          <w:bCs/>
          <w:sz w:val="24"/>
          <w:szCs w:val="24"/>
        </w:rPr>
        <w:t xml:space="preserve">687,6 </w:t>
      </w:r>
      <w:r w:rsidRPr="00D61707">
        <w:rPr>
          <w:rFonts w:ascii="Arial" w:hAnsi="Arial" w:cs="Arial"/>
          <w:sz w:val="24"/>
          <w:szCs w:val="24"/>
        </w:rPr>
        <w:t>тыс. рублей;</w:t>
      </w:r>
    </w:p>
    <w:p w:rsidR="00C15FF5" w:rsidRPr="00D61707" w:rsidRDefault="00C15FF5" w:rsidP="001904B4">
      <w:pPr>
        <w:spacing w:after="0"/>
        <w:ind w:firstLine="708"/>
        <w:jc w:val="both"/>
        <w:rPr>
          <w:rFonts w:ascii="Arial" w:hAnsi="Arial" w:cs="Arial"/>
          <w:sz w:val="24"/>
          <w:szCs w:val="24"/>
        </w:rPr>
      </w:pPr>
      <w:r w:rsidRPr="00D61707">
        <w:rPr>
          <w:rFonts w:ascii="Arial" w:hAnsi="Arial" w:cs="Arial"/>
          <w:sz w:val="24"/>
          <w:szCs w:val="24"/>
        </w:rPr>
        <w:t>Объемы финансирования подпрограммы по источникам, годам и объектам подлежат ежегодному утверждению и актуализации.</w:t>
      </w:r>
    </w:p>
    <w:p w:rsidR="00C15FF5" w:rsidRPr="00D61707" w:rsidRDefault="00C15FF5" w:rsidP="00ED5D12">
      <w:pPr>
        <w:spacing w:after="0"/>
        <w:ind w:firstLine="708"/>
        <w:jc w:val="both"/>
        <w:rPr>
          <w:rFonts w:ascii="Arial" w:hAnsi="Arial" w:cs="Arial"/>
          <w:b/>
          <w:bCs/>
          <w:sz w:val="24"/>
          <w:szCs w:val="24"/>
        </w:rPr>
      </w:pPr>
    </w:p>
    <w:p w:rsidR="00C15FF5" w:rsidRPr="00D61707" w:rsidRDefault="00C15FF5" w:rsidP="000B2ACA">
      <w:pPr>
        <w:widowControl w:val="0"/>
        <w:autoSpaceDE w:val="0"/>
        <w:autoSpaceDN w:val="0"/>
        <w:adjustRightInd w:val="0"/>
        <w:ind w:firstLine="540"/>
        <w:jc w:val="both"/>
        <w:rPr>
          <w:rFonts w:ascii="Arial" w:hAnsi="Arial" w:cs="Arial"/>
          <w:b/>
          <w:bCs/>
          <w:sz w:val="24"/>
          <w:szCs w:val="24"/>
        </w:rPr>
      </w:pPr>
      <w:r w:rsidRPr="00D61707">
        <w:rPr>
          <w:rFonts w:ascii="Arial" w:hAnsi="Arial" w:cs="Arial"/>
          <w:b/>
          <w:bCs/>
          <w:sz w:val="24"/>
          <w:szCs w:val="24"/>
        </w:rPr>
        <w:t>3.2.8. Анализ рисков реализации муниципальной подпрограммы.</w:t>
      </w:r>
    </w:p>
    <w:p w:rsidR="00C15FF5" w:rsidRPr="00D61707" w:rsidRDefault="00C15FF5" w:rsidP="000B2ACA">
      <w:pPr>
        <w:spacing w:after="0"/>
        <w:ind w:firstLine="708"/>
        <w:jc w:val="both"/>
        <w:rPr>
          <w:rFonts w:ascii="Arial" w:hAnsi="Arial" w:cs="Arial"/>
          <w:sz w:val="24"/>
          <w:szCs w:val="24"/>
        </w:rPr>
      </w:pPr>
      <w:r w:rsidRPr="00D61707">
        <w:rPr>
          <w:rFonts w:ascii="Arial" w:hAnsi="Arial" w:cs="Arial"/>
          <w:sz w:val="24"/>
          <w:szCs w:val="24"/>
        </w:rPr>
        <w:t xml:space="preserve">К внешним факторам и рискам реализации подпрограммы следует отнести следующие. </w:t>
      </w:r>
    </w:p>
    <w:p w:rsidR="00C15FF5" w:rsidRPr="00D61707" w:rsidRDefault="00C15FF5" w:rsidP="000B2ACA">
      <w:pPr>
        <w:spacing w:after="0"/>
        <w:ind w:firstLine="708"/>
        <w:jc w:val="both"/>
        <w:rPr>
          <w:rFonts w:ascii="Arial" w:hAnsi="Arial" w:cs="Arial"/>
          <w:sz w:val="24"/>
          <w:szCs w:val="24"/>
        </w:rPr>
      </w:pPr>
      <w:r w:rsidRPr="00D61707">
        <w:rPr>
          <w:rFonts w:ascii="Arial" w:hAnsi="Arial" w:cs="Arial"/>
          <w:sz w:val="24"/>
          <w:szCs w:val="24"/>
        </w:rPr>
        <w:t>Риск финансового обеспечения, который связан с неполным выделением бюджетных средств или низким уровнем собираемости взносов собственников на капитальный ремонт в рамках одного года на реализацию программных мероприятий, вследствие чего могут измениться запланированные сроки выполнения мероприятий, и могут подвергнуться корректировке целевые индикаторы эффективности реализации Программы, что потребует внесения изменений в Программу.</w:t>
      </w:r>
    </w:p>
    <w:p w:rsidR="00C15FF5" w:rsidRPr="00D61707" w:rsidRDefault="00C15FF5" w:rsidP="000B2ACA">
      <w:pPr>
        <w:spacing w:after="0"/>
        <w:ind w:firstLine="708"/>
        <w:jc w:val="both"/>
        <w:rPr>
          <w:rFonts w:ascii="Arial" w:hAnsi="Arial" w:cs="Arial"/>
          <w:sz w:val="24"/>
          <w:szCs w:val="24"/>
        </w:rPr>
      </w:pPr>
      <w:r w:rsidRPr="00D61707">
        <w:rPr>
          <w:rFonts w:ascii="Arial" w:hAnsi="Arial" w:cs="Arial"/>
          <w:sz w:val="24"/>
          <w:szCs w:val="24"/>
        </w:rPr>
        <w:t>Реализации Программы также угрожают следующие риски, которые связаны с изменениями внешней среды, и которыми невозможно управлять в рамках реализации программных мероприятий:</w:t>
      </w:r>
    </w:p>
    <w:p w:rsidR="00C15FF5" w:rsidRPr="00D61707" w:rsidRDefault="00C15FF5" w:rsidP="000B2ACA">
      <w:pPr>
        <w:spacing w:after="0"/>
        <w:ind w:firstLine="708"/>
        <w:jc w:val="both"/>
        <w:rPr>
          <w:rFonts w:ascii="Arial" w:hAnsi="Arial" w:cs="Arial"/>
          <w:sz w:val="24"/>
          <w:szCs w:val="24"/>
        </w:rPr>
      </w:pPr>
      <w:r w:rsidRPr="00D61707">
        <w:rPr>
          <w:rFonts w:ascii="Arial" w:hAnsi="Arial" w:cs="Arial"/>
          <w:sz w:val="24"/>
          <w:szCs w:val="24"/>
        </w:rPr>
        <w:t xml:space="preserve">- 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w:t>
      </w:r>
    </w:p>
    <w:p w:rsidR="00C15FF5" w:rsidRPr="00D61707" w:rsidRDefault="00C15FF5" w:rsidP="00D61707">
      <w:pPr>
        <w:spacing w:after="0"/>
        <w:ind w:firstLine="708"/>
        <w:jc w:val="both"/>
        <w:rPr>
          <w:rFonts w:ascii="Arial" w:hAnsi="Arial" w:cs="Arial"/>
          <w:b/>
          <w:bCs/>
          <w:sz w:val="24"/>
          <w:szCs w:val="24"/>
        </w:rPr>
      </w:pPr>
      <w:r w:rsidRPr="00D61707">
        <w:rPr>
          <w:rFonts w:ascii="Arial" w:hAnsi="Arial" w:cs="Arial"/>
          <w:sz w:val="24"/>
          <w:szCs w:val="24"/>
        </w:rPr>
        <w:t xml:space="preserve">-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жилищного фонда в Ковернинском муниципальном районе, а также потребовать концентрации средств на преодоление последствий таких катастроф. </w:t>
      </w:r>
      <w:bookmarkStart w:id="0" w:name="_GoBack"/>
      <w:bookmarkEnd w:id="0"/>
    </w:p>
    <w:p w:rsidR="00DC2D74" w:rsidRPr="00D61707" w:rsidRDefault="00DC2D74" w:rsidP="003628E8">
      <w:pPr>
        <w:spacing w:after="0"/>
        <w:jc w:val="both"/>
        <w:rPr>
          <w:rFonts w:ascii="Arial" w:hAnsi="Arial" w:cs="Arial"/>
          <w:b/>
          <w:bCs/>
          <w:sz w:val="24"/>
          <w:szCs w:val="24"/>
        </w:rPr>
      </w:pPr>
    </w:p>
    <w:p w:rsidR="00C15FF5" w:rsidRPr="00D61707" w:rsidRDefault="00C15FF5" w:rsidP="00BB13A2">
      <w:pPr>
        <w:spacing w:after="0"/>
        <w:ind w:firstLine="708"/>
        <w:jc w:val="center"/>
        <w:rPr>
          <w:rFonts w:ascii="Arial" w:hAnsi="Arial" w:cs="Arial"/>
          <w:b/>
          <w:bCs/>
          <w:sz w:val="24"/>
          <w:szCs w:val="24"/>
        </w:rPr>
      </w:pPr>
      <w:r w:rsidRPr="00D61707">
        <w:rPr>
          <w:rFonts w:ascii="Arial" w:hAnsi="Arial" w:cs="Arial"/>
          <w:b/>
          <w:bCs/>
          <w:sz w:val="24"/>
          <w:szCs w:val="24"/>
        </w:rPr>
        <w:t>Подпрограмма 4</w:t>
      </w:r>
    </w:p>
    <w:p w:rsidR="00C15FF5" w:rsidRPr="00D61707" w:rsidRDefault="00C15FF5" w:rsidP="00094C50">
      <w:pPr>
        <w:spacing w:after="0"/>
        <w:ind w:firstLine="708"/>
        <w:jc w:val="center"/>
        <w:rPr>
          <w:rFonts w:ascii="Arial" w:hAnsi="Arial" w:cs="Arial"/>
          <w:b/>
          <w:bCs/>
          <w:sz w:val="24"/>
          <w:szCs w:val="24"/>
        </w:rPr>
      </w:pPr>
      <w:r w:rsidRPr="00D61707">
        <w:rPr>
          <w:rFonts w:ascii="Arial" w:hAnsi="Arial" w:cs="Arial"/>
          <w:b/>
          <w:bCs/>
          <w:sz w:val="24"/>
          <w:szCs w:val="24"/>
        </w:rPr>
        <w:t>"Обеспечение реализации Муниципальной программы"</w:t>
      </w:r>
    </w:p>
    <w:p w:rsidR="00C15FF5" w:rsidRPr="00D61707" w:rsidRDefault="00C15FF5" w:rsidP="00BB13A2">
      <w:pPr>
        <w:spacing w:after="0"/>
        <w:ind w:firstLine="708"/>
        <w:jc w:val="center"/>
        <w:rPr>
          <w:rFonts w:ascii="Arial" w:hAnsi="Arial" w:cs="Arial"/>
          <w:b/>
          <w:bCs/>
          <w:sz w:val="24"/>
          <w:szCs w:val="24"/>
        </w:rPr>
      </w:pPr>
      <w:bookmarkStart w:id="1" w:name="Par4415"/>
      <w:bookmarkEnd w:id="1"/>
      <w:r w:rsidRPr="00D61707">
        <w:rPr>
          <w:rFonts w:ascii="Arial" w:hAnsi="Arial" w:cs="Arial"/>
          <w:b/>
          <w:bCs/>
          <w:sz w:val="24"/>
          <w:szCs w:val="24"/>
        </w:rPr>
        <w:t>4.1. Паспорт Подпрограммы 4</w:t>
      </w:r>
    </w:p>
    <w:p w:rsidR="00C15FF5" w:rsidRPr="00D61707" w:rsidRDefault="00C15FF5" w:rsidP="00BB13A2">
      <w:pPr>
        <w:spacing w:after="0"/>
        <w:ind w:firstLine="708"/>
        <w:jc w:val="both"/>
        <w:rPr>
          <w:rFonts w:ascii="Arial" w:hAnsi="Arial" w:cs="Arial"/>
          <w:sz w:val="24"/>
          <w:szCs w:val="24"/>
        </w:rPr>
      </w:pPr>
    </w:p>
    <w:tbl>
      <w:tblPr>
        <w:tblW w:w="9900" w:type="dxa"/>
        <w:tblCellSpacing w:w="5" w:type="nil"/>
        <w:tblInd w:w="2" w:type="dxa"/>
        <w:tblLayout w:type="fixed"/>
        <w:tblCellMar>
          <w:left w:w="75" w:type="dxa"/>
          <w:right w:w="75" w:type="dxa"/>
        </w:tblCellMar>
        <w:tblLook w:val="0000" w:firstRow="0" w:lastRow="0" w:firstColumn="0" w:lastColumn="0" w:noHBand="0" w:noVBand="0"/>
      </w:tblPr>
      <w:tblGrid>
        <w:gridCol w:w="3060"/>
        <w:gridCol w:w="6840"/>
      </w:tblGrid>
      <w:tr w:rsidR="00C15FF5" w:rsidRPr="00D61707">
        <w:trPr>
          <w:tblCellSpacing w:w="5" w:type="nil"/>
        </w:trPr>
        <w:tc>
          <w:tcPr>
            <w:tcW w:w="306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 xml:space="preserve">Муниципальный заказчик-координатор Подпрограммы </w:t>
            </w:r>
          </w:p>
        </w:tc>
        <w:tc>
          <w:tcPr>
            <w:tcW w:w="684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Отдел архитектуры, капитального строительства и ЖКХ Администрации Ковернинского муниципального района Нижегородской области</w:t>
            </w:r>
          </w:p>
        </w:tc>
      </w:tr>
      <w:tr w:rsidR="00C15FF5" w:rsidRPr="00D61707">
        <w:trPr>
          <w:tblCellSpacing w:w="5" w:type="nil"/>
        </w:trPr>
        <w:tc>
          <w:tcPr>
            <w:tcW w:w="306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 xml:space="preserve">Исполнитель Подпрограммы </w:t>
            </w:r>
          </w:p>
        </w:tc>
        <w:tc>
          <w:tcPr>
            <w:tcW w:w="684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Отдел архитектуры, капитального строительства и ЖКХ Администрации Ковернинского муниципального района Нижегородской области</w:t>
            </w:r>
          </w:p>
        </w:tc>
      </w:tr>
      <w:tr w:rsidR="00C15FF5" w:rsidRPr="00D61707">
        <w:trPr>
          <w:tblCellSpacing w:w="5" w:type="nil"/>
        </w:trPr>
        <w:tc>
          <w:tcPr>
            <w:tcW w:w="306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 xml:space="preserve">Цели Подпрограммы </w:t>
            </w:r>
          </w:p>
        </w:tc>
        <w:tc>
          <w:tcPr>
            <w:tcW w:w="684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Обеспечение эффективности деятельности Отдела архитектуры, капитального строительства и ЖКХ Администрации Ковернинского муниципального района Нижегородской области в сфере обеспечения граждан доступным и комфортным жильем</w:t>
            </w:r>
          </w:p>
        </w:tc>
      </w:tr>
      <w:tr w:rsidR="00C15FF5" w:rsidRPr="00D61707">
        <w:trPr>
          <w:tblCellSpacing w:w="5" w:type="nil"/>
        </w:trPr>
        <w:tc>
          <w:tcPr>
            <w:tcW w:w="306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 xml:space="preserve">Задачи Подпрограммы </w:t>
            </w:r>
          </w:p>
        </w:tc>
        <w:tc>
          <w:tcPr>
            <w:tcW w:w="684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Разработка нормативных правовых, организационно</w:t>
            </w:r>
            <w:r w:rsidRPr="00D61707">
              <w:rPr>
                <w:rFonts w:ascii="Arial" w:hAnsi="Arial" w:cs="Arial"/>
                <w:b/>
                <w:bCs/>
                <w:sz w:val="24"/>
                <w:szCs w:val="24"/>
              </w:rPr>
              <w:t>-</w:t>
            </w:r>
            <w:r w:rsidRPr="00D61707">
              <w:rPr>
                <w:rFonts w:ascii="Arial" w:hAnsi="Arial" w:cs="Arial"/>
                <w:sz w:val="24"/>
                <w:szCs w:val="24"/>
              </w:rPr>
              <w:t xml:space="preserve"> </w:t>
            </w:r>
            <w:r w:rsidRPr="00D61707">
              <w:rPr>
                <w:rFonts w:ascii="Arial" w:hAnsi="Arial" w:cs="Arial"/>
                <w:sz w:val="24"/>
                <w:szCs w:val="24"/>
              </w:rPr>
              <w:lastRenderedPageBreak/>
              <w:t xml:space="preserve">методических и иных документов, направленных на эффективное решение задач Программы </w:t>
            </w:r>
          </w:p>
          <w:p w:rsidR="00C15FF5" w:rsidRPr="00D61707" w:rsidRDefault="00C15FF5" w:rsidP="00E74912">
            <w:pPr>
              <w:spacing w:after="0"/>
              <w:rPr>
                <w:rFonts w:ascii="Arial" w:hAnsi="Arial" w:cs="Arial"/>
                <w:sz w:val="24"/>
                <w:szCs w:val="24"/>
              </w:rPr>
            </w:pPr>
            <w:r w:rsidRPr="00D61707">
              <w:rPr>
                <w:rFonts w:ascii="Arial" w:hAnsi="Arial" w:cs="Arial"/>
                <w:sz w:val="24"/>
                <w:szCs w:val="24"/>
              </w:rPr>
              <w:t>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w:t>
            </w:r>
          </w:p>
        </w:tc>
      </w:tr>
      <w:tr w:rsidR="00C15FF5" w:rsidRPr="00D61707">
        <w:trPr>
          <w:tblCellSpacing w:w="5" w:type="nil"/>
        </w:trPr>
        <w:tc>
          <w:tcPr>
            <w:tcW w:w="306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lastRenderedPageBreak/>
              <w:t>Этапы и сроки реализации Подпрограммы</w:t>
            </w:r>
          </w:p>
        </w:tc>
        <w:tc>
          <w:tcPr>
            <w:tcW w:w="684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Реализация Подпрограммы предусмотрена в период с 2015 по 2017 годы. Подпрограмма реализуется в один этап</w:t>
            </w:r>
          </w:p>
        </w:tc>
      </w:tr>
      <w:tr w:rsidR="00C15FF5" w:rsidRPr="00D61707">
        <w:trPr>
          <w:tblCellSpacing w:w="5" w:type="nil"/>
        </w:trPr>
        <w:tc>
          <w:tcPr>
            <w:tcW w:w="306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Объемы бюджетных ассигнований Подпрограммы  за счет средств бюджета района</w:t>
            </w:r>
          </w:p>
        </w:tc>
        <w:tc>
          <w:tcPr>
            <w:tcW w:w="6840" w:type="dxa"/>
            <w:tcBorders>
              <w:top w:val="single" w:sz="4" w:space="0" w:color="auto"/>
              <w:left w:val="single" w:sz="4" w:space="0" w:color="auto"/>
              <w:bottom w:val="single" w:sz="4" w:space="0" w:color="auto"/>
              <w:right w:val="single" w:sz="4" w:space="0" w:color="auto"/>
            </w:tcBorders>
          </w:tcPr>
          <w:p w:rsidR="00EA368A" w:rsidRPr="00D61707" w:rsidRDefault="00EA368A" w:rsidP="00EA368A">
            <w:pPr>
              <w:spacing w:after="0"/>
              <w:rPr>
                <w:rFonts w:ascii="Arial" w:hAnsi="Arial" w:cs="Arial"/>
                <w:sz w:val="24"/>
                <w:szCs w:val="24"/>
              </w:rPr>
            </w:pPr>
            <w:r w:rsidRPr="00D61707">
              <w:rPr>
                <w:rFonts w:ascii="Arial" w:hAnsi="Arial" w:cs="Arial"/>
                <w:sz w:val="24"/>
                <w:szCs w:val="24"/>
              </w:rPr>
              <w:t xml:space="preserve">«Обеспечение реализации муниципальной программы» бюджет муниципального района – </w:t>
            </w:r>
            <w:r w:rsidR="00CF7C56" w:rsidRPr="00D61707">
              <w:rPr>
                <w:rFonts w:ascii="Arial" w:hAnsi="Arial" w:cs="Arial"/>
                <w:b/>
                <w:bCs/>
                <w:sz w:val="24"/>
                <w:szCs w:val="24"/>
              </w:rPr>
              <w:t>11132,0</w:t>
            </w:r>
            <w:r w:rsidRPr="00D61707">
              <w:rPr>
                <w:rFonts w:ascii="Arial" w:hAnsi="Arial" w:cs="Arial"/>
                <w:sz w:val="24"/>
                <w:szCs w:val="24"/>
              </w:rPr>
              <w:t xml:space="preserve">  тыс. руб.</w:t>
            </w:r>
          </w:p>
          <w:p w:rsidR="00EA368A" w:rsidRPr="00D61707" w:rsidRDefault="00EA368A" w:rsidP="00EA368A">
            <w:pPr>
              <w:spacing w:after="0"/>
              <w:rPr>
                <w:rFonts w:ascii="Arial" w:hAnsi="Arial" w:cs="Arial"/>
                <w:sz w:val="24"/>
                <w:szCs w:val="24"/>
              </w:rPr>
            </w:pPr>
            <w:r w:rsidRPr="00D61707">
              <w:rPr>
                <w:rFonts w:ascii="Arial" w:hAnsi="Arial" w:cs="Arial"/>
                <w:sz w:val="24"/>
                <w:szCs w:val="24"/>
              </w:rPr>
              <w:t xml:space="preserve">2015 г- </w:t>
            </w:r>
            <w:r w:rsidR="00AA3B72" w:rsidRPr="00D61707">
              <w:rPr>
                <w:rFonts w:ascii="Arial" w:hAnsi="Arial" w:cs="Arial"/>
                <w:b/>
                <w:bCs/>
                <w:sz w:val="24"/>
                <w:szCs w:val="24"/>
              </w:rPr>
              <w:t>3531</w:t>
            </w:r>
            <w:r w:rsidRPr="00D61707">
              <w:rPr>
                <w:rFonts w:ascii="Arial" w:hAnsi="Arial" w:cs="Arial"/>
                <w:b/>
                <w:bCs/>
                <w:sz w:val="24"/>
                <w:szCs w:val="24"/>
              </w:rPr>
              <w:t>,</w:t>
            </w:r>
            <w:r w:rsidR="00AA3B72" w:rsidRPr="00D61707">
              <w:rPr>
                <w:rFonts w:ascii="Arial" w:hAnsi="Arial" w:cs="Arial"/>
                <w:b/>
                <w:bCs/>
                <w:sz w:val="24"/>
                <w:szCs w:val="24"/>
              </w:rPr>
              <w:t>5</w:t>
            </w:r>
            <w:r w:rsidRPr="00D61707">
              <w:rPr>
                <w:rFonts w:ascii="Arial" w:hAnsi="Arial" w:cs="Arial"/>
                <w:sz w:val="24"/>
                <w:szCs w:val="24"/>
              </w:rPr>
              <w:t xml:space="preserve"> тыс. рублей;</w:t>
            </w:r>
          </w:p>
          <w:p w:rsidR="00EA368A" w:rsidRPr="00D61707" w:rsidRDefault="00EA368A" w:rsidP="00EA368A">
            <w:pPr>
              <w:spacing w:after="0"/>
              <w:rPr>
                <w:rFonts w:ascii="Arial" w:hAnsi="Arial" w:cs="Arial"/>
                <w:sz w:val="24"/>
                <w:szCs w:val="24"/>
              </w:rPr>
            </w:pPr>
            <w:r w:rsidRPr="00D61707">
              <w:rPr>
                <w:rFonts w:ascii="Arial" w:hAnsi="Arial" w:cs="Arial"/>
                <w:sz w:val="24"/>
                <w:szCs w:val="24"/>
              </w:rPr>
              <w:t xml:space="preserve">2016 г- </w:t>
            </w:r>
            <w:r w:rsidR="00CF7C56" w:rsidRPr="00D61707">
              <w:rPr>
                <w:rFonts w:ascii="Arial" w:hAnsi="Arial" w:cs="Arial"/>
                <w:b/>
                <w:sz w:val="24"/>
                <w:szCs w:val="24"/>
              </w:rPr>
              <w:t>3664,9</w:t>
            </w:r>
            <w:r w:rsidRPr="00D61707">
              <w:rPr>
                <w:rFonts w:ascii="Arial" w:hAnsi="Arial" w:cs="Arial"/>
                <w:sz w:val="24"/>
                <w:szCs w:val="24"/>
              </w:rPr>
              <w:t xml:space="preserve"> тыс. рублей;</w:t>
            </w:r>
          </w:p>
          <w:p w:rsidR="00C15FF5" w:rsidRPr="00D61707" w:rsidRDefault="00EA368A" w:rsidP="008F4F50">
            <w:pPr>
              <w:spacing w:after="0"/>
              <w:rPr>
                <w:rFonts w:ascii="Arial" w:hAnsi="Arial" w:cs="Arial"/>
                <w:sz w:val="24"/>
                <w:szCs w:val="24"/>
              </w:rPr>
            </w:pPr>
            <w:r w:rsidRPr="00D61707">
              <w:rPr>
                <w:rFonts w:ascii="Arial" w:hAnsi="Arial" w:cs="Arial"/>
                <w:sz w:val="24"/>
                <w:szCs w:val="24"/>
              </w:rPr>
              <w:t xml:space="preserve">2017 г- </w:t>
            </w:r>
            <w:r w:rsidR="008F4F50" w:rsidRPr="00D61707">
              <w:rPr>
                <w:rFonts w:ascii="Arial" w:hAnsi="Arial" w:cs="Arial"/>
                <w:b/>
                <w:bCs/>
                <w:sz w:val="24"/>
                <w:szCs w:val="24"/>
              </w:rPr>
              <w:t>3935,6</w:t>
            </w:r>
            <w:r w:rsidRPr="00D61707">
              <w:rPr>
                <w:rFonts w:ascii="Arial" w:hAnsi="Arial" w:cs="Arial"/>
                <w:sz w:val="24"/>
                <w:szCs w:val="24"/>
              </w:rPr>
              <w:t xml:space="preserve"> тыс. рублей.   </w:t>
            </w:r>
          </w:p>
        </w:tc>
      </w:tr>
      <w:tr w:rsidR="00C15FF5" w:rsidRPr="00D61707">
        <w:trPr>
          <w:tblCellSpacing w:w="5" w:type="nil"/>
        </w:trPr>
        <w:tc>
          <w:tcPr>
            <w:tcW w:w="306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 xml:space="preserve">Индикаторы достижения цели и показатели непосредственных результатов Подпрограммы </w:t>
            </w:r>
          </w:p>
        </w:tc>
        <w:tc>
          <w:tcPr>
            <w:tcW w:w="6840" w:type="dxa"/>
            <w:tcBorders>
              <w:top w:val="single" w:sz="4" w:space="0" w:color="auto"/>
              <w:left w:val="single" w:sz="4" w:space="0" w:color="auto"/>
              <w:bottom w:val="single" w:sz="4" w:space="0" w:color="auto"/>
              <w:right w:val="single" w:sz="4" w:space="0" w:color="auto"/>
            </w:tcBorders>
          </w:tcPr>
          <w:p w:rsidR="00C15FF5" w:rsidRPr="00D61707" w:rsidRDefault="00C15FF5" w:rsidP="00BB13A2">
            <w:pPr>
              <w:spacing w:after="0"/>
              <w:rPr>
                <w:rFonts w:ascii="Arial" w:hAnsi="Arial" w:cs="Arial"/>
                <w:sz w:val="24"/>
                <w:szCs w:val="24"/>
              </w:rPr>
            </w:pPr>
            <w:r w:rsidRPr="00D61707">
              <w:rPr>
                <w:rFonts w:ascii="Arial" w:hAnsi="Arial" w:cs="Arial"/>
                <w:sz w:val="24"/>
                <w:szCs w:val="24"/>
              </w:rPr>
              <w:t>По итогам 2017 года будут достигнуты следующие значения индикаторов:</w:t>
            </w:r>
          </w:p>
          <w:p w:rsidR="00C15FF5" w:rsidRPr="00D61707" w:rsidRDefault="00C15FF5" w:rsidP="00BB13A2">
            <w:pPr>
              <w:spacing w:after="0"/>
              <w:rPr>
                <w:rFonts w:ascii="Arial" w:hAnsi="Arial" w:cs="Arial"/>
                <w:sz w:val="24"/>
                <w:szCs w:val="24"/>
              </w:rPr>
            </w:pPr>
            <w:r w:rsidRPr="00D61707">
              <w:rPr>
                <w:rFonts w:ascii="Arial" w:hAnsi="Arial" w:cs="Arial"/>
                <w:sz w:val="24"/>
                <w:szCs w:val="24"/>
              </w:rPr>
              <w:t>1. Укомплектованность должностей муниципальной службы в отделе архитектуры, капитального строительства и ЖКХ Администрации Ковернинского муниципального района Нижегородской области - 100%.</w:t>
            </w:r>
          </w:p>
          <w:p w:rsidR="00C15FF5" w:rsidRPr="00D61707" w:rsidRDefault="00C15FF5" w:rsidP="00BB13A2">
            <w:pPr>
              <w:spacing w:after="0"/>
              <w:rPr>
                <w:rFonts w:ascii="Arial" w:hAnsi="Arial" w:cs="Arial"/>
                <w:sz w:val="24"/>
                <w:szCs w:val="24"/>
              </w:rPr>
            </w:pPr>
            <w:r w:rsidRPr="00D61707">
              <w:rPr>
                <w:rFonts w:ascii="Arial" w:hAnsi="Arial" w:cs="Arial"/>
                <w:sz w:val="24"/>
                <w:szCs w:val="24"/>
              </w:rPr>
              <w:t>Непосредственные результаты:</w:t>
            </w:r>
          </w:p>
          <w:p w:rsidR="00C15FF5" w:rsidRPr="00D61707" w:rsidRDefault="00C15FF5" w:rsidP="00BB13A2">
            <w:pPr>
              <w:spacing w:after="0"/>
              <w:rPr>
                <w:rFonts w:ascii="Arial" w:hAnsi="Arial" w:cs="Arial"/>
                <w:sz w:val="24"/>
                <w:szCs w:val="24"/>
              </w:rPr>
            </w:pPr>
            <w:r w:rsidRPr="00D61707">
              <w:rPr>
                <w:rFonts w:ascii="Arial" w:hAnsi="Arial" w:cs="Arial"/>
                <w:sz w:val="24"/>
                <w:szCs w:val="24"/>
              </w:rPr>
              <w:t>1. Обеспечение выполнения целей, задач и показателей муниципальной программы в целом и в разрезе Подпрограмм.</w:t>
            </w:r>
          </w:p>
          <w:p w:rsidR="00C15FF5" w:rsidRPr="00D61707" w:rsidRDefault="00C15FF5" w:rsidP="002C51E7">
            <w:pPr>
              <w:spacing w:after="0"/>
              <w:rPr>
                <w:rFonts w:ascii="Arial" w:hAnsi="Arial" w:cs="Arial"/>
                <w:sz w:val="24"/>
                <w:szCs w:val="24"/>
              </w:rPr>
            </w:pPr>
            <w:r w:rsidRPr="00D61707">
              <w:rPr>
                <w:rFonts w:ascii="Arial" w:hAnsi="Arial" w:cs="Arial"/>
                <w:sz w:val="24"/>
                <w:szCs w:val="24"/>
              </w:rPr>
              <w:t>2. Оказание консультационных услуг.</w:t>
            </w:r>
          </w:p>
        </w:tc>
      </w:tr>
    </w:tbl>
    <w:p w:rsidR="00C15FF5" w:rsidRPr="00D61707" w:rsidRDefault="00C15FF5" w:rsidP="00F03B51">
      <w:pPr>
        <w:spacing w:after="0"/>
        <w:jc w:val="center"/>
        <w:rPr>
          <w:rFonts w:ascii="Arial" w:hAnsi="Arial" w:cs="Arial"/>
          <w:b/>
          <w:bCs/>
          <w:sz w:val="24"/>
          <w:szCs w:val="24"/>
        </w:rPr>
      </w:pPr>
      <w:bookmarkStart w:id="2" w:name="Par4451"/>
      <w:bookmarkEnd w:id="2"/>
    </w:p>
    <w:p w:rsidR="00C15FF5" w:rsidRPr="00D61707" w:rsidRDefault="00A601E3" w:rsidP="00F03B51">
      <w:pPr>
        <w:spacing w:after="0"/>
        <w:jc w:val="center"/>
        <w:rPr>
          <w:rFonts w:ascii="Arial" w:hAnsi="Arial" w:cs="Arial"/>
          <w:b/>
          <w:bCs/>
          <w:sz w:val="24"/>
          <w:szCs w:val="24"/>
        </w:rPr>
      </w:pPr>
      <w:r w:rsidRPr="00D61707">
        <w:rPr>
          <w:rFonts w:ascii="Arial" w:hAnsi="Arial" w:cs="Arial"/>
          <w:b/>
          <w:bCs/>
          <w:sz w:val="24"/>
          <w:szCs w:val="24"/>
        </w:rPr>
        <w:t>4</w:t>
      </w:r>
      <w:r w:rsidR="00C15FF5" w:rsidRPr="00D61707">
        <w:rPr>
          <w:rFonts w:ascii="Arial" w:hAnsi="Arial" w:cs="Arial"/>
          <w:b/>
          <w:bCs/>
          <w:sz w:val="24"/>
          <w:szCs w:val="24"/>
        </w:rPr>
        <w:t>.2.Текстовая часть муниципальной программы</w:t>
      </w:r>
    </w:p>
    <w:p w:rsidR="00C15FF5" w:rsidRPr="00D61707" w:rsidRDefault="00C15FF5" w:rsidP="00A56F00">
      <w:pPr>
        <w:spacing w:after="0"/>
        <w:ind w:firstLine="708"/>
        <w:rPr>
          <w:rFonts w:ascii="Arial" w:hAnsi="Arial" w:cs="Arial"/>
          <w:b/>
          <w:bCs/>
          <w:sz w:val="24"/>
          <w:szCs w:val="24"/>
        </w:rPr>
      </w:pPr>
    </w:p>
    <w:p w:rsidR="00C15FF5" w:rsidRPr="00D61707" w:rsidRDefault="00C15FF5" w:rsidP="00094C50">
      <w:pPr>
        <w:spacing w:after="0"/>
        <w:ind w:firstLine="708"/>
        <w:rPr>
          <w:rFonts w:ascii="Arial" w:hAnsi="Arial" w:cs="Arial"/>
          <w:b/>
          <w:bCs/>
          <w:sz w:val="24"/>
          <w:szCs w:val="24"/>
        </w:rPr>
      </w:pPr>
      <w:r w:rsidRPr="00D61707">
        <w:rPr>
          <w:rFonts w:ascii="Arial" w:hAnsi="Arial" w:cs="Arial"/>
          <w:b/>
          <w:bCs/>
          <w:sz w:val="24"/>
          <w:szCs w:val="24"/>
        </w:rPr>
        <w:t xml:space="preserve">4.2.1. Характеристика текущего состояния </w:t>
      </w:r>
    </w:p>
    <w:p w:rsidR="00C15FF5" w:rsidRPr="00D61707" w:rsidRDefault="00C15FF5" w:rsidP="00A56F00">
      <w:pPr>
        <w:pStyle w:val="a9"/>
        <w:ind w:firstLine="660"/>
        <w:jc w:val="both"/>
        <w:rPr>
          <w:rFonts w:ascii="Arial" w:hAnsi="Arial" w:cs="Arial"/>
        </w:rPr>
      </w:pPr>
      <w:r w:rsidRPr="00D61707">
        <w:rPr>
          <w:rFonts w:ascii="Arial" w:hAnsi="Arial" w:cs="Arial"/>
        </w:rPr>
        <w:t>Подпрограмма направлена на существенное повышение качества управления процессами обеспечения граждан доступным и комфортным жильем. Отделом архитектуры, капитального строительства и ЖКХ Администрации Ковернинского муниципального района Нижегородской области ведется комплексная работа по обеспечению граждан Ковернинского муниципального района Нижегородской области доступным и комфортным жильем.</w:t>
      </w:r>
    </w:p>
    <w:p w:rsidR="00C15FF5" w:rsidRPr="00D61707" w:rsidRDefault="00C15FF5" w:rsidP="00A56F00">
      <w:pPr>
        <w:spacing w:after="0"/>
        <w:ind w:firstLine="708"/>
        <w:rPr>
          <w:rFonts w:ascii="Arial" w:hAnsi="Arial" w:cs="Arial"/>
          <w:b/>
          <w:bCs/>
          <w:sz w:val="24"/>
          <w:szCs w:val="24"/>
        </w:rPr>
      </w:pPr>
    </w:p>
    <w:p w:rsidR="00C15FF5" w:rsidRPr="00D61707" w:rsidRDefault="00C15FF5" w:rsidP="00094C50">
      <w:pPr>
        <w:pStyle w:val="a9"/>
        <w:ind w:firstLine="660"/>
        <w:rPr>
          <w:rFonts w:ascii="Arial" w:hAnsi="Arial" w:cs="Arial"/>
        </w:rPr>
      </w:pPr>
      <w:r w:rsidRPr="00D61707">
        <w:rPr>
          <w:rFonts w:ascii="Arial" w:hAnsi="Arial" w:cs="Arial"/>
          <w:b/>
          <w:bCs/>
        </w:rPr>
        <w:t>4.2.2. Цель и задачи Подпрограммы</w:t>
      </w:r>
    </w:p>
    <w:p w:rsidR="00C15FF5" w:rsidRPr="00D61707" w:rsidRDefault="00C15FF5" w:rsidP="00CF63A2">
      <w:pPr>
        <w:spacing w:after="0"/>
        <w:ind w:firstLine="708"/>
        <w:jc w:val="both"/>
        <w:rPr>
          <w:rFonts w:ascii="Arial" w:hAnsi="Arial" w:cs="Arial"/>
          <w:sz w:val="24"/>
          <w:szCs w:val="24"/>
        </w:rPr>
      </w:pPr>
      <w:r w:rsidRPr="00D61707">
        <w:rPr>
          <w:rFonts w:ascii="Arial" w:hAnsi="Arial" w:cs="Arial"/>
          <w:sz w:val="24"/>
          <w:szCs w:val="24"/>
        </w:rPr>
        <w:t>Целью подпрограммы является</w:t>
      </w:r>
      <w:r w:rsidRPr="00D61707">
        <w:rPr>
          <w:rFonts w:ascii="Arial" w:hAnsi="Arial" w:cs="Arial"/>
          <w:b/>
          <w:bCs/>
          <w:sz w:val="24"/>
          <w:szCs w:val="24"/>
        </w:rPr>
        <w:t xml:space="preserve"> </w:t>
      </w:r>
      <w:r w:rsidRPr="00D61707">
        <w:rPr>
          <w:rFonts w:ascii="Arial" w:hAnsi="Arial" w:cs="Arial"/>
          <w:sz w:val="24"/>
          <w:szCs w:val="24"/>
        </w:rPr>
        <w:t>обеспечение эффективной деятельности отдела архитектуры, капитального строительства и ЖКХ Администрации Ковернинского муниципального района Нижегородской области в сфере обеспечения граждан доступным и комфортным жильем.</w:t>
      </w:r>
    </w:p>
    <w:p w:rsidR="00C15FF5" w:rsidRPr="00D61707" w:rsidRDefault="00C15FF5" w:rsidP="00CF63A2">
      <w:pPr>
        <w:spacing w:after="0"/>
        <w:ind w:firstLine="708"/>
        <w:jc w:val="both"/>
        <w:rPr>
          <w:rFonts w:ascii="Arial" w:hAnsi="Arial" w:cs="Arial"/>
          <w:sz w:val="24"/>
          <w:szCs w:val="24"/>
        </w:rPr>
      </w:pPr>
      <w:r w:rsidRPr="00D61707">
        <w:rPr>
          <w:rFonts w:ascii="Arial" w:hAnsi="Arial" w:cs="Arial"/>
          <w:sz w:val="24"/>
          <w:szCs w:val="24"/>
        </w:rPr>
        <w:t>Подпрограмма предполагает решение следующих задач:</w:t>
      </w:r>
    </w:p>
    <w:p w:rsidR="00C15FF5" w:rsidRPr="00D61707" w:rsidRDefault="00C15FF5" w:rsidP="00CF63A2">
      <w:pPr>
        <w:spacing w:after="0"/>
        <w:jc w:val="both"/>
        <w:rPr>
          <w:rFonts w:ascii="Arial" w:hAnsi="Arial" w:cs="Arial"/>
          <w:sz w:val="24"/>
          <w:szCs w:val="24"/>
        </w:rPr>
      </w:pPr>
      <w:r w:rsidRPr="00D61707">
        <w:rPr>
          <w:rFonts w:ascii="Arial" w:hAnsi="Arial" w:cs="Arial"/>
          <w:sz w:val="24"/>
          <w:szCs w:val="24"/>
        </w:rPr>
        <w:t>- разработка нормативных правовых, организационно</w:t>
      </w:r>
      <w:r w:rsidRPr="00D61707">
        <w:rPr>
          <w:rFonts w:ascii="Arial" w:hAnsi="Arial" w:cs="Arial"/>
          <w:b/>
          <w:bCs/>
          <w:sz w:val="24"/>
          <w:szCs w:val="24"/>
        </w:rPr>
        <w:t>-</w:t>
      </w:r>
      <w:r w:rsidRPr="00D61707">
        <w:rPr>
          <w:rFonts w:ascii="Arial" w:hAnsi="Arial" w:cs="Arial"/>
          <w:sz w:val="24"/>
          <w:szCs w:val="24"/>
        </w:rPr>
        <w:t xml:space="preserve"> методических и иных документов, направленных на эффективное решение задач Программы;</w:t>
      </w:r>
    </w:p>
    <w:p w:rsidR="00C15FF5" w:rsidRPr="00D61707" w:rsidRDefault="00C15FF5" w:rsidP="00CF63A2">
      <w:pPr>
        <w:spacing w:after="0"/>
        <w:jc w:val="both"/>
        <w:rPr>
          <w:rFonts w:ascii="Arial" w:hAnsi="Arial" w:cs="Arial"/>
          <w:sz w:val="24"/>
          <w:szCs w:val="24"/>
        </w:rPr>
      </w:pPr>
      <w:r w:rsidRPr="00D61707">
        <w:rPr>
          <w:rFonts w:ascii="Arial" w:hAnsi="Arial" w:cs="Arial"/>
          <w:sz w:val="24"/>
          <w:szCs w:val="24"/>
        </w:rPr>
        <w:t>- 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w:t>
      </w:r>
    </w:p>
    <w:p w:rsidR="00C15FF5" w:rsidRPr="00D61707" w:rsidRDefault="00C15FF5" w:rsidP="00CF63A2">
      <w:pPr>
        <w:spacing w:after="0"/>
        <w:jc w:val="both"/>
        <w:rPr>
          <w:rFonts w:ascii="Arial" w:hAnsi="Arial" w:cs="Arial"/>
          <w:sz w:val="24"/>
          <w:szCs w:val="24"/>
        </w:rPr>
      </w:pPr>
    </w:p>
    <w:p w:rsidR="00C15FF5" w:rsidRPr="00D61707" w:rsidRDefault="00C15FF5" w:rsidP="00CF63A2">
      <w:pPr>
        <w:pStyle w:val="aa"/>
        <w:ind w:firstLine="660"/>
        <w:rPr>
          <w:rFonts w:ascii="Arial" w:hAnsi="Arial" w:cs="Arial"/>
        </w:rPr>
      </w:pPr>
      <w:r w:rsidRPr="00D61707">
        <w:rPr>
          <w:rFonts w:ascii="Arial" w:hAnsi="Arial" w:cs="Arial"/>
        </w:rPr>
        <w:t xml:space="preserve">4.2.3. Сроки и этапы реализации Подпрограммы </w:t>
      </w:r>
    </w:p>
    <w:p w:rsidR="00C15FF5" w:rsidRPr="00D61707" w:rsidRDefault="00C15FF5" w:rsidP="00CF63A2">
      <w:pPr>
        <w:pStyle w:val="a9"/>
        <w:ind w:firstLine="300"/>
        <w:jc w:val="both"/>
        <w:rPr>
          <w:rFonts w:ascii="Arial" w:hAnsi="Arial" w:cs="Arial"/>
        </w:rPr>
      </w:pPr>
    </w:p>
    <w:p w:rsidR="00C15FF5" w:rsidRPr="00D61707" w:rsidRDefault="00C15FF5" w:rsidP="00CF63A2">
      <w:pPr>
        <w:pStyle w:val="a9"/>
        <w:ind w:firstLine="660"/>
        <w:jc w:val="both"/>
        <w:rPr>
          <w:rFonts w:ascii="Arial" w:hAnsi="Arial" w:cs="Arial"/>
        </w:rPr>
      </w:pPr>
      <w:r w:rsidRPr="00D61707">
        <w:rPr>
          <w:rFonts w:ascii="Arial" w:hAnsi="Arial" w:cs="Arial"/>
        </w:rPr>
        <w:t>Реализация Подпрограммы будет осуществляться в 2015-2017 годы в один этап.</w:t>
      </w:r>
    </w:p>
    <w:p w:rsidR="00C15FF5" w:rsidRPr="00D61707" w:rsidRDefault="00C15FF5" w:rsidP="00CF63A2">
      <w:pPr>
        <w:spacing w:after="0"/>
        <w:jc w:val="both"/>
        <w:rPr>
          <w:rFonts w:ascii="Arial" w:hAnsi="Arial" w:cs="Arial"/>
          <w:sz w:val="24"/>
          <w:szCs w:val="24"/>
        </w:rPr>
      </w:pPr>
    </w:p>
    <w:p w:rsidR="00C15FF5" w:rsidRPr="00D61707" w:rsidRDefault="00C15FF5" w:rsidP="00094C50">
      <w:pPr>
        <w:spacing w:after="0"/>
        <w:ind w:firstLine="660"/>
        <w:jc w:val="both"/>
        <w:rPr>
          <w:rFonts w:ascii="Arial" w:hAnsi="Arial" w:cs="Arial"/>
          <w:sz w:val="24"/>
          <w:szCs w:val="24"/>
        </w:rPr>
      </w:pPr>
      <w:r w:rsidRPr="00D61707">
        <w:rPr>
          <w:rFonts w:ascii="Arial" w:hAnsi="Arial" w:cs="Arial"/>
          <w:b/>
          <w:bCs/>
          <w:sz w:val="24"/>
          <w:szCs w:val="24"/>
        </w:rPr>
        <w:t>4.2.4. Аналитическое распределение объема</w:t>
      </w:r>
      <w:r w:rsidRPr="00D61707">
        <w:rPr>
          <w:rFonts w:ascii="Arial" w:hAnsi="Arial" w:cs="Arial"/>
          <w:sz w:val="24"/>
          <w:szCs w:val="24"/>
        </w:rPr>
        <w:t xml:space="preserve"> </w:t>
      </w:r>
      <w:r w:rsidRPr="00D61707">
        <w:rPr>
          <w:rFonts w:ascii="Arial" w:hAnsi="Arial" w:cs="Arial"/>
          <w:b/>
          <w:bCs/>
          <w:sz w:val="24"/>
          <w:szCs w:val="24"/>
        </w:rPr>
        <w:t>финансовых ресурсов Подпрограммы</w:t>
      </w:r>
    </w:p>
    <w:p w:rsidR="00C15FF5" w:rsidRPr="00D61707" w:rsidRDefault="00C15FF5" w:rsidP="00CF63A2">
      <w:pPr>
        <w:spacing w:after="0"/>
        <w:ind w:firstLine="660"/>
        <w:jc w:val="both"/>
        <w:rPr>
          <w:rFonts w:ascii="Arial" w:hAnsi="Arial" w:cs="Arial"/>
          <w:sz w:val="24"/>
          <w:szCs w:val="24"/>
        </w:rPr>
      </w:pPr>
      <w:r w:rsidRPr="00D61707">
        <w:rPr>
          <w:rFonts w:ascii="Arial" w:hAnsi="Arial" w:cs="Arial"/>
          <w:sz w:val="24"/>
          <w:szCs w:val="24"/>
        </w:rPr>
        <w:t>Обеспечение организационных, информационных и научно-методических условий для реализации Программы осуществляется за счет средств местного  бюджета, включая расходы на содержание аппарата  отдела.</w:t>
      </w:r>
    </w:p>
    <w:p w:rsidR="00C15FF5" w:rsidRPr="00D61707" w:rsidRDefault="00C15FF5" w:rsidP="00F03B51">
      <w:pPr>
        <w:pStyle w:val="a9"/>
        <w:jc w:val="center"/>
        <w:rPr>
          <w:rFonts w:ascii="Arial" w:hAnsi="Arial" w:cs="Arial"/>
          <w:b/>
          <w:bCs/>
        </w:rPr>
      </w:pPr>
    </w:p>
    <w:p w:rsidR="00AD56B5" w:rsidRPr="00D61707" w:rsidRDefault="00AD56B5" w:rsidP="00F03B51">
      <w:pPr>
        <w:pStyle w:val="a9"/>
        <w:jc w:val="center"/>
        <w:rPr>
          <w:rFonts w:ascii="Arial" w:hAnsi="Arial" w:cs="Arial"/>
          <w:b/>
          <w:bCs/>
        </w:rPr>
      </w:pPr>
    </w:p>
    <w:p w:rsidR="00C15FF5" w:rsidRPr="00D61707" w:rsidRDefault="00C15FF5" w:rsidP="00F03B51">
      <w:pPr>
        <w:pStyle w:val="a9"/>
        <w:jc w:val="center"/>
        <w:rPr>
          <w:rFonts w:ascii="Arial" w:hAnsi="Arial" w:cs="Arial"/>
          <w:b/>
          <w:bCs/>
        </w:rPr>
      </w:pPr>
      <w:r w:rsidRPr="00D61707">
        <w:rPr>
          <w:rFonts w:ascii="Arial" w:hAnsi="Arial" w:cs="Arial"/>
          <w:b/>
          <w:bCs/>
        </w:rPr>
        <w:t>Аналитическое распределение средств  бюджета Подпрограммы</w:t>
      </w:r>
    </w:p>
    <w:p w:rsidR="00C15FF5" w:rsidRPr="00D61707" w:rsidRDefault="00C15FF5" w:rsidP="001E7676">
      <w:pPr>
        <w:pStyle w:val="a9"/>
        <w:jc w:val="center"/>
        <w:rPr>
          <w:rFonts w:ascii="Arial" w:hAnsi="Arial" w:cs="Arial"/>
          <w:b/>
          <w:bCs/>
        </w:rPr>
      </w:pPr>
      <w:r w:rsidRPr="00D61707">
        <w:rPr>
          <w:rFonts w:ascii="Arial" w:hAnsi="Arial" w:cs="Arial"/>
          <w:b/>
          <w:bCs/>
        </w:rPr>
        <w:t>"Обеспечение реализации муниципальной программы"</w:t>
      </w:r>
    </w:p>
    <w:p w:rsidR="00EA368A" w:rsidRPr="00D61707" w:rsidRDefault="00EA368A" w:rsidP="001E7676">
      <w:pPr>
        <w:pStyle w:val="a9"/>
        <w:jc w:val="center"/>
        <w:rPr>
          <w:rFonts w:ascii="Arial" w:hAnsi="Arial" w:cs="Arial"/>
          <w:b/>
          <w:bCs/>
        </w:rPr>
      </w:pPr>
    </w:p>
    <w:tbl>
      <w:tblPr>
        <w:tblW w:w="9910" w:type="dxa"/>
        <w:tblCellSpacing w:w="5" w:type="nil"/>
        <w:tblInd w:w="2" w:type="dxa"/>
        <w:tblLayout w:type="fixed"/>
        <w:tblCellMar>
          <w:left w:w="75" w:type="dxa"/>
          <w:right w:w="75" w:type="dxa"/>
        </w:tblCellMar>
        <w:tblLook w:val="0000" w:firstRow="0" w:lastRow="0" w:firstColumn="0" w:lastColumn="0" w:noHBand="0" w:noVBand="0"/>
      </w:tblPr>
      <w:tblGrid>
        <w:gridCol w:w="1985"/>
        <w:gridCol w:w="2126"/>
        <w:gridCol w:w="567"/>
        <w:gridCol w:w="567"/>
        <w:gridCol w:w="567"/>
        <w:gridCol w:w="567"/>
        <w:gridCol w:w="993"/>
        <w:gridCol w:w="1275"/>
        <w:gridCol w:w="1263"/>
      </w:tblGrid>
      <w:tr w:rsidR="00C15FF5" w:rsidRPr="00D61707">
        <w:trPr>
          <w:trHeight w:val="540"/>
          <w:tblCellSpacing w:w="5" w:type="nil"/>
        </w:trPr>
        <w:tc>
          <w:tcPr>
            <w:tcW w:w="1985" w:type="dxa"/>
            <w:vMerge w:val="restart"/>
            <w:tcBorders>
              <w:top w:val="single" w:sz="8" w:space="0" w:color="auto"/>
              <w:left w:val="single" w:sz="8" w:space="0" w:color="auto"/>
              <w:bottom w:val="single" w:sz="8" w:space="0" w:color="auto"/>
              <w:right w:val="single" w:sz="8"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Статус     </w:t>
            </w:r>
          </w:p>
        </w:tc>
        <w:tc>
          <w:tcPr>
            <w:tcW w:w="2126" w:type="dxa"/>
            <w:vMerge w:val="restart"/>
            <w:tcBorders>
              <w:top w:val="single" w:sz="8" w:space="0" w:color="auto"/>
              <w:left w:val="single" w:sz="8" w:space="0" w:color="auto"/>
              <w:bottom w:val="single" w:sz="8" w:space="0" w:color="auto"/>
              <w:right w:val="single" w:sz="8"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Наименование  </w:t>
            </w:r>
          </w:p>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муниципальной</w:t>
            </w:r>
          </w:p>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программы,   </w:t>
            </w:r>
          </w:p>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подпрограммы  </w:t>
            </w:r>
          </w:p>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муниципальной</w:t>
            </w:r>
          </w:p>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программы   </w:t>
            </w:r>
          </w:p>
        </w:tc>
        <w:tc>
          <w:tcPr>
            <w:tcW w:w="2268" w:type="dxa"/>
            <w:gridSpan w:val="4"/>
            <w:tcBorders>
              <w:top w:val="single" w:sz="8" w:space="0" w:color="auto"/>
              <w:left w:val="single" w:sz="8" w:space="0" w:color="auto"/>
              <w:bottom w:val="single" w:sz="8" w:space="0" w:color="auto"/>
              <w:right w:val="single" w:sz="8"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Код бюджетной  </w:t>
            </w:r>
          </w:p>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классификации  </w:t>
            </w:r>
          </w:p>
        </w:tc>
        <w:tc>
          <w:tcPr>
            <w:tcW w:w="3531" w:type="dxa"/>
            <w:gridSpan w:val="3"/>
            <w:tcBorders>
              <w:top w:val="single" w:sz="8" w:space="0" w:color="auto"/>
              <w:left w:val="single" w:sz="8" w:space="0" w:color="auto"/>
              <w:bottom w:val="single" w:sz="8" w:space="0" w:color="auto"/>
              <w:right w:val="single" w:sz="8"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Расходы (тыс. руб.), годы  </w:t>
            </w:r>
          </w:p>
        </w:tc>
      </w:tr>
      <w:tr w:rsidR="00C15FF5" w:rsidRPr="00D61707">
        <w:trPr>
          <w:trHeight w:val="720"/>
          <w:tblCellSpacing w:w="5" w:type="nil"/>
        </w:trPr>
        <w:tc>
          <w:tcPr>
            <w:tcW w:w="1985" w:type="dxa"/>
            <w:vMerge/>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p>
        </w:tc>
        <w:tc>
          <w:tcPr>
            <w:tcW w:w="2126" w:type="dxa"/>
            <w:vMerge/>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r w:rsidRPr="00D61707">
              <w:rPr>
                <w:rFonts w:ascii="Arial" w:hAnsi="Arial" w:cs="Arial"/>
                <w:sz w:val="24"/>
                <w:szCs w:val="24"/>
              </w:rPr>
              <w:t>ГРБС</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r w:rsidRPr="00D61707">
              <w:rPr>
                <w:rFonts w:ascii="Arial" w:hAnsi="Arial" w:cs="Arial"/>
                <w:sz w:val="24"/>
                <w:szCs w:val="24"/>
              </w:rPr>
              <w:t>РзПр</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r w:rsidRPr="00D61707">
              <w:rPr>
                <w:rFonts w:ascii="Arial" w:hAnsi="Arial" w:cs="Arial"/>
                <w:sz w:val="24"/>
                <w:szCs w:val="24"/>
              </w:rPr>
              <w:t>ЦСР</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r w:rsidRPr="00D61707">
              <w:rPr>
                <w:rFonts w:ascii="Arial" w:hAnsi="Arial" w:cs="Arial"/>
                <w:sz w:val="24"/>
                <w:szCs w:val="24"/>
              </w:rPr>
              <w:t>ВВР</w:t>
            </w:r>
          </w:p>
        </w:tc>
        <w:tc>
          <w:tcPr>
            <w:tcW w:w="993"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2015   </w:t>
            </w:r>
          </w:p>
        </w:tc>
        <w:tc>
          <w:tcPr>
            <w:tcW w:w="1275"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2016</w:t>
            </w:r>
          </w:p>
          <w:p w:rsidR="00C15FF5" w:rsidRPr="00D61707" w:rsidRDefault="00C15FF5" w:rsidP="001408AF">
            <w:pPr>
              <w:spacing w:after="0" w:line="240" w:lineRule="auto"/>
              <w:ind w:firstLine="660"/>
              <w:rPr>
                <w:rFonts w:ascii="Arial" w:hAnsi="Arial" w:cs="Arial"/>
                <w:sz w:val="24"/>
                <w:szCs w:val="24"/>
              </w:rPr>
            </w:pPr>
          </w:p>
        </w:tc>
        <w:tc>
          <w:tcPr>
            <w:tcW w:w="1263"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2017 </w:t>
            </w:r>
          </w:p>
        </w:tc>
      </w:tr>
      <w:tr w:rsidR="00C15FF5" w:rsidRPr="00D61707">
        <w:trPr>
          <w:tblCellSpacing w:w="5" w:type="nil"/>
        </w:trPr>
        <w:tc>
          <w:tcPr>
            <w:tcW w:w="1985"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jc w:val="center"/>
              <w:rPr>
                <w:rFonts w:ascii="Arial" w:hAnsi="Arial" w:cs="Arial"/>
                <w:sz w:val="24"/>
                <w:szCs w:val="24"/>
              </w:rPr>
            </w:pPr>
            <w:r w:rsidRPr="00D61707">
              <w:rPr>
                <w:rFonts w:ascii="Arial" w:hAnsi="Arial" w:cs="Arial"/>
                <w:sz w:val="24"/>
                <w:szCs w:val="24"/>
              </w:rPr>
              <w:t>1</w:t>
            </w:r>
          </w:p>
        </w:tc>
        <w:tc>
          <w:tcPr>
            <w:tcW w:w="2126"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jc w:val="center"/>
              <w:rPr>
                <w:rFonts w:ascii="Arial" w:hAnsi="Arial" w:cs="Arial"/>
                <w:sz w:val="24"/>
                <w:szCs w:val="24"/>
              </w:rPr>
            </w:pPr>
            <w:r w:rsidRPr="00D61707">
              <w:rPr>
                <w:rFonts w:ascii="Arial" w:hAnsi="Arial" w:cs="Arial"/>
                <w:sz w:val="24"/>
                <w:szCs w:val="24"/>
              </w:rPr>
              <w:t>2</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jc w:val="center"/>
              <w:rPr>
                <w:rFonts w:ascii="Arial" w:hAnsi="Arial" w:cs="Arial"/>
                <w:sz w:val="24"/>
                <w:szCs w:val="24"/>
              </w:rPr>
            </w:pPr>
            <w:r w:rsidRPr="00D61707">
              <w:rPr>
                <w:rFonts w:ascii="Arial" w:hAnsi="Arial" w:cs="Arial"/>
                <w:sz w:val="24"/>
                <w:szCs w:val="24"/>
              </w:rPr>
              <w:t>3</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jc w:val="center"/>
              <w:rPr>
                <w:rFonts w:ascii="Arial" w:hAnsi="Arial" w:cs="Arial"/>
                <w:sz w:val="24"/>
                <w:szCs w:val="24"/>
              </w:rPr>
            </w:pPr>
            <w:r w:rsidRPr="00D61707">
              <w:rPr>
                <w:rFonts w:ascii="Arial" w:hAnsi="Arial" w:cs="Arial"/>
                <w:sz w:val="24"/>
                <w:szCs w:val="24"/>
              </w:rPr>
              <w:t>4</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jc w:val="center"/>
              <w:rPr>
                <w:rFonts w:ascii="Arial" w:hAnsi="Arial" w:cs="Arial"/>
                <w:sz w:val="24"/>
                <w:szCs w:val="24"/>
              </w:rPr>
            </w:pPr>
            <w:r w:rsidRPr="00D61707">
              <w:rPr>
                <w:rFonts w:ascii="Arial" w:hAnsi="Arial" w:cs="Arial"/>
                <w:sz w:val="24"/>
                <w:szCs w:val="24"/>
              </w:rPr>
              <w:t>5</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jc w:val="center"/>
              <w:rPr>
                <w:rFonts w:ascii="Arial" w:hAnsi="Arial" w:cs="Arial"/>
                <w:sz w:val="24"/>
                <w:szCs w:val="24"/>
              </w:rPr>
            </w:pPr>
            <w:r w:rsidRPr="00D61707">
              <w:rPr>
                <w:rFonts w:ascii="Arial" w:hAnsi="Arial" w:cs="Arial"/>
                <w:sz w:val="24"/>
                <w:szCs w:val="24"/>
              </w:rPr>
              <w:t>6</w:t>
            </w:r>
          </w:p>
        </w:tc>
        <w:tc>
          <w:tcPr>
            <w:tcW w:w="993"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jc w:val="center"/>
              <w:rPr>
                <w:rFonts w:ascii="Arial" w:hAnsi="Arial" w:cs="Arial"/>
                <w:sz w:val="24"/>
                <w:szCs w:val="24"/>
              </w:rPr>
            </w:pPr>
            <w:r w:rsidRPr="00D61707">
              <w:rPr>
                <w:rFonts w:ascii="Arial" w:hAnsi="Arial" w:cs="Arial"/>
                <w:sz w:val="24"/>
                <w:szCs w:val="24"/>
              </w:rPr>
              <w:t>7</w:t>
            </w:r>
          </w:p>
        </w:tc>
        <w:tc>
          <w:tcPr>
            <w:tcW w:w="1275"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jc w:val="center"/>
              <w:rPr>
                <w:rFonts w:ascii="Arial" w:hAnsi="Arial" w:cs="Arial"/>
                <w:sz w:val="24"/>
                <w:szCs w:val="24"/>
              </w:rPr>
            </w:pPr>
            <w:r w:rsidRPr="00D61707">
              <w:rPr>
                <w:rFonts w:ascii="Arial" w:hAnsi="Arial" w:cs="Arial"/>
                <w:sz w:val="24"/>
                <w:szCs w:val="24"/>
              </w:rPr>
              <w:t>8</w:t>
            </w:r>
          </w:p>
        </w:tc>
        <w:tc>
          <w:tcPr>
            <w:tcW w:w="1263"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jc w:val="center"/>
              <w:rPr>
                <w:rFonts w:ascii="Arial" w:hAnsi="Arial" w:cs="Arial"/>
                <w:sz w:val="24"/>
                <w:szCs w:val="24"/>
              </w:rPr>
            </w:pPr>
            <w:r w:rsidRPr="00D61707">
              <w:rPr>
                <w:rFonts w:ascii="Arial" w:hAnsi="Arial" w:cs="Arial"/>
                <w:sz w:val="24"/>
                <w:szCs w:val="24"/>
              </w:rPr>
              <w:t>9</w:t>
            </w:r>
          </w:p>
        </w:tc>
      </w:tr>
      <w:tr w:rsidR="00C15FF5" w:rsidRPr="00D61707" w:rsidTr="00AC3683">
        <w:trPr>
          <w:trHeight w:val="540"/>
          <w:tblCellSpacing w:w="5" w:type="nil"/>
        </w:trPr>
        <w:tc>
          <w:tcPr>
            <w:tcW w:w="1985"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 xml:space="preserve">Муниципальная программа      </w:t>
            </w:r>
          </w:p>
          <w:p w:rsidR="00C15FF5" w:rsidRPr="00D61707" w:rsidRDefault="00C15FF5" w:rsidP="001408AF">
            <w:pPr>
              <w:spacing w:after="0" w:line="240" w:lineRule="auto"/>
              <w:rPr>
                <w:rFonts w:ascii="Arial" w:hAnsi="Arial" w:cs="Arial"/>
                <w:sz w:val="24"/>
                <w:szCs w:val="24"/>
              </w:rPr>
            </w:pPr>
          </w:p>
        </w:tc>
        <w:tc>
          <w:tcPr>
            <w:tcW w:w="2126"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«Обеспечение граждан Ковернинского муниципального района Нижегородской области доступным и комфортным жильем»</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r w:rsidRPr="00D61707">
              <w:rPr>
                <w:rFonts w:ascii="Arial" w:hAnsi="Arial" w:cs="Arial"/>
                <w:sz w:val="24"/>
                <w:szCs w:val="24"/>
              </w:rPr>
              <w:t xml:space="preserve"> X  </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r w:rsidRPr="00D61707">
              <w:rPr>
                <w:rFonts w:ascii="Arial" w:hAnsi="Arial" w:cs="Arial"/>
                <w:sz w:val="24"/>
                <w:szCs w:val="24"/>
              </w:rPr>
              <w:t xml:space="preserve"> X  </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r w:rsidRPr="00D61707">
              <w:rPr>
                <w:rFonts w:ascii="Arial" w:hAnsi="Arial" w:cs="Arial"/>
                <w:sz w:val="24"/>
                <w:szCs w:val="24"/>
              </w:rPr>
              <w:t xml:space="preserve"> X </w:t>
            </w:r>
          </w:p>
        </w:tc>
        <w:tc>
          <w:tcPr>
            <w:tcW w:w="567" w:type="dxa"/>
            <w:tcBorders>
              <w:left w:val="single" w:sz="8" w:space="0" w:color="auto"/>
              <w:bottom w:val="single" w:sz="8"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r w:rsidRPr="00D61707">
              <w:rPr>
                <w:rFonts w:ascii="Arial" w:hAnsi="Arial" w:cs="Arial"/>
                <w:sz w:val="24"/>
                <w:szCs w:val="24"/>
              </w:rPr>
              <w:t>X Х</w:t>
            </w:r>
          </w:p>
        </w:tc>
        <w:tc>
          <w:tcPr>
            <w:tcW w:w="993" w:type="dxa"/>
            <w:tcBorders>
              <w:left w:val="single" w:sz="8" w:space="0" w:color="auto"/>
              <w:bottom w:val="single" w:sz="8" w:space="0" w:color="auto"/>
              <w:right w:val="single" w:sz="8" w:space="0" w:color="auto"/>
            </w:tcBorders>
          </w:tcPr>
          <w:p w:rsidR="00C15FF5" w:rsidRPr="00D61707" w:rsidRDefault="00C15FF5" w:rsidP="004165E1">
            <w:pPr>
              <w:spacing w:after="0" w:line="240" w:lineRule="auto"/>
              <w:ind w:firstLine="660"/>
              <w:rPr>
                <w:rFonts w:ascii="Arial" w:hAnsi="Arial" w:cs="Arial"/>
                <w:sz w:val="24"/>
                <w:szCs w:val="24"/>
              </w:rPr>
            </w:pPr>
          </w:p>
          <w:p w:rsidR="00C15FF5" w:rsidRPr="00D61707" w:rsidRDefault="00AA3B72" w:rsidP="004165E1">
            <w:pPr>
              <w:rPr>
                <w:rFonts w:ascii="Arial" w:hAnsi="Arial" w:cs="Arial"/>
                <w:sz w:val="24"/>
                <w:szCs w:val="24"/>
              </w:rPr>
            </w:pPr>
            <w:r w:rsidRPr="00D61707">
              <w:rPr>
                <w:rFonts w:ascii="Arial" w:hAnsi="Arial" w:cs="Arial"/>
                <w:bCs/>
                <w:sz w:val="24"/>
                <w:szCs w:val="24"/>
              </w:rPr>
              <w:t>3531,5</w:t>
            </w:r>
          </w:p>
        </w:tc>
        <w:tc>
          <w:tcPr>
            <w:tcW w:w="1275" w:type="dxa"/>
            <w:tcBorders>
              <w:left w:val="single" w:sz="8" w:space="0" w:color="auto"/>
              <w:bottom w:val="single" w:sz="8" w:space="0" w:color="auto"/>
              <w:right w:val="single" w:sz="8" w:space="0" w:color="auto"/>
            </w:tcBorders>
          </w:tcPr>
          <w:p w:rsidR="00C15FF5" w:rsidRPr="00D61707" w:rsidRDefault="00C15FF5" w:rsidP="004165E1">
            <w:pPr>
              <w:spacing w:after="0" w:line="240" w:lineRule="auto"/>
              <w:ind w:firstLine="660"/>
              <w:rPr>
                <w:rFonts w:ascii="Arial" w:hAnsi="Arial" w:cs="Arial"/>
                <w:sz w:val="24"/>
                <w:szCs w:val="24"/>
              </w:rPr>
            </w:pPr>
          </w:p>
          <w:p w:rsidR="00C15FF5" w:rsidRPr="00D61707" w:rsidRDefault="0023021A" w:rsidP="004165E1">
            <w:pPr>
              <w:rPr>
                <w:rFonts w:ascii="Arial" w:hAnsi="Arial" w:cs="Arial"/>
                <w:sz w:val="24"/>
                <w:szCs w:val="24"/>
              </w:rPr>
            </w:pPr>
            <w:r w:rsidRPr="00D61707">
              <w:rPr>
                <w:rFonts w:ascii="Arial" w:hAnsi="Arial" w:cs="Arial"/>
                <w:sz w:val="24"/>
                <w:szCs w:val="24"/>
              </w:rPr>
              <w:t>3664,9</w:t>
            </w:r>
          </w:p>
        </w:tc>
        <w:tc>
          <w:tcPr>
            <w:tcW w:w="1263" w:type="dxa"/>
            <w:tcBorders>
              <w:left w:val="single" w:sz="8" w:space="0" w:color="auto"/>
              <w:bottom w:val="single" w:sz="8" w:space="0" w:color="auto"/>
              <w:right w:val="single" w:sz="8" w:space="0" w:color="auto"/>
            </w:tcBorders>
          </w:tcPr>
          <w:p w:rsidR="00C15FF5" w:rsidRPr="00D61707" w:rsidRDefault="00C15FF5" w:rsidP="004165E1">
            <w:pPr>
              <w:spacing w:after="0" w:line="240" w:lineRule="auto"/>
              <w:ind w:firstLine="660"/>
              <w:rPr>
                <w:rFonts w:ascii="Arial" w:hAnsi="Arial" w:cs="Arial"/>
                <w:sz w:val="24"/>
                <w:szCs w:val="24"/>
              </w:rPr>
            </w:pPr>
          </w:p>
          <w:p w:rsidR="00C15FF5" w:rsidRPr="00D61707" w:rsidRDefault="008F4F50" w:rsidP="004165E1">
            <w:pPr>
              <w:rPr>
                <w:rFonts w:ascii="Arial" w:hAnsi="Arial" w:cs="Arial"/>
                <w:sz w:val="24"/>
                <w:szCs w:val="24"/>
              </w:rPr>
            </w:pPr>
            <w:r w:rsidRPr="00D61707">
              <w:rPr>
                <w:rFonts w:ascii="Arial" w:hAnsi="Arial" w:cs="Arial"/>
                <w:sz w:val="24"/>
                <w:szCs w:val="24"/>
              </w:rPr>
              <w:t>3935,6</w:t>
            </w:r>
          </w:p>
        </w:tc>
      </w:tr>
      <w:tr w:rsidR="00C15FF5" w:rsidRPr="00D61707" w:rsidTr="00AC3683">
        <w:trPr>
          <w:trHeight w:val="808"/>
          <w:tblCellSpacing w:w="5" w:type="nil"/>
        </w:trPr>
        <w:tc>
          <w:tcPr>
            <w:tcW w:w="1985" w:type="dxa"/>
            <w:tcBorders>
              <w:top w:val="single" w:sz="8" w:space="0" w:color="auto"/>
              <w:left w:val="single" w:sz="8" w:space="0" w:color="auto"/>
              <w:bottom w:val="single" w:sz="6" w:space="0" w:color="auto"/>
              <w:right w:val="single" w:sz="6"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1. Фонд оплаты труда с начислениями</w:t>
            </w:r>
          </w:p>
        </w:tc>
        <w:tc>
          <w:tcPr>
            <w:tcW w:w="2126" w:type="dxa"/>
            <w:tcBorders>
              <w:top w:val="single" w:sz="8" w:space="0" w:color="auto"/>
              <w:left w:val="single" w:sz="6" w:space="0" w:color="auto"/>
              <w:bottom w:val="single" w:sz="6" w:space="0" w:color="auto"/>
              <w:right w:val="single" w:sz="6" w:space="0" w:color="auto"/>
            </w:tcBorders>
          </w:tcPr>
          <w:p w:rsidR="00C15FF5" w:rsidRPr="00D61707" w:rsidRDefault="00C15FF5" w:rsidP="001408AF">
            <w:pPr>
              <w:spacing w:after="0" w:line="240" w:lineRule="auto"/>
              <w:rPr>
                <w:rFonts w:ascii="Arial" w:hAnsi="Arial" w:cs="Arial"/>
                <w:sz w:val="24"/>
                <w:szCs w:val="24"/>
              </w:rPr>
            </w:pPr>
            <w:r w:rsidRPr="00D61707">
              <w:rPr>
                <w:rFonts w:ascii="Arial" w:hAnsi="Arial" w:cs="Arial"/>
                <w:sz w:val="24"/>
                <w:szCs w:val="24"/>
              </w:rPr>
              <w:t>Адресная инвестиционная программа</w:t>
            </w:r>
          </w:p>
        </w:tc>
        <w:tc>
          <w:tcPr>
            <w:tcW w:w="567" w:type="dxa"/>
            <w:tcBorders>
              <w:top w:val="single" w:sz="8" w:space="0" w:color="auto"/>
              <w:left w:val="single" w:sz="6" w:space="0" w:color="auto"/>
              <w:bottom w:val="single" w:sz="6" w:space="0" w:color="auto"/>
              <w:right w:val="single" w:sz="6" w:space="0" w:color="auto"/>
            </w:tcBorders>
          </w:tcPr>
          <w:p w:rsidR="00C15FF5" w:rsidRPr="00D61707" w:rsidRDefault="00C15FF5" w:rsidP="001408AF">
            <w:pPr>
              <w:spacing w:after="0" w:line="240" w:lineRule="auto"/>
              <w:ind w:firstLine="660"/>
              <w:rPr>
                <w:rFonts w:ascii="Arial" w:hAnsi="Arial" w:cs="Arial"/>
                <w:sz w:val="24"/>
                <w:szCs w:val="24"/>
              </w:rPr>
            </w:pPr>
          </w:p>
          <w:p w:rsidR="00C15FF5" w:rsidRPr="00D61707" w:rsidRDefault="00C15FF5" w:rsidP="001408AF">
            <w:pPr>
              <w:rPr>
                <w:rFonts w:ascii="Arial" w:hAnsi="Arial" w:cs="Arial"/>
                <w:sz w:val="24"/>
                <w:szCs w:val="24"/>
              </w:rPr>
            </w:pPr>
            <w:r w:rsidRPr="00D61707">
              <w:rPr>
                <w:rFonts w:ascii="Arial" w:hAnsi="Arial" w:cs="Arial"/>
                <w:sz w:val="24"/>
                <w:szCs w:val="24"/>
              </w:rPr>
              <w:t>133</w:t>
            </w:r>
          </w:p>
        </w:tc>
        <w:tc>
          <w:tcPr>
            <w:tcW w:w="567" w:type="dxa"/>
            <w:tcBorders>
              <w:top w:val="single" w:sz="8" w:space="0" w:color="auto"/>
              <w:left w:val="single" w:sz="6" w:space="0" w:color="auto"/>
              <w:bottom w:val="single" w:sz="6" w:space="0" w:color="auto"/>
              <w:right w:val="single" w:sz="6" w:space="0" w:color="auto"/>
            </w:tcBorders>
          </w:tcPr>
          <w:p w:rsidR="00C15FF5" w:rsidRPr="00D61707" w:rsidRDefault="00C15FF5" w:rsidP="001408AF">
            <w:pPr>
              <w:spacing w:after="0" w:line="240" w:lineRule="auto"/>
              <w:ind w:firstLine="660"/>
              <w:rPr>
                <w:rFonts w:ascii="Arial" w:hAnsi="Arial" w:cs="Arial"/>
                <w:sz w:val="24"/>
                <w:szCs w:val="24"/>
              </w:rPr>
            </w:pPr>
          </w:p>
        </w:tc>
        <w:tc>
          <w:tcPr>
            <w:tcW w:w="567" w:type="dxa"/>
            <w:tcBorders>
              <w:top w:val="single" w:sz="8" w:space="0" w:color="auto"/>
              <w:left w:val="single" w:sz="6" w:space="0" w:color="auto"/>
              <w:bottom w:val="single" w:sz="6" w:space="0" w:color="auto"/>
              <w:right w:val="single" w:sz="6" w:space="0" w:color="auto"/>
            </w:tcBorders>
          </w:tcPr>
          <w:p w:rsidR="00C15FF5" w:rsidRPr="00D61707" w:rsidRDefault="00C15FF5" w:rsidP="001408AF">
            <w:pPr>
              <w:spacing w:after="0" w:line="240" w:lineRule="auto"/>
              <w:ind w:firstLine="660"/>
              <w:rPr>
                <w:rFonts w:ascii="Arial" w:hAnsi="Arial" w:cs="Arial"/>
                <w:sz w:val="24"/>
                <w:szCs w:val="24"/>
              </w:rPr>
            </w:pPr>
          </w:p>
          <w:p w:rsidR="00C15FF5" w:rsidRPr="00D61707" w:rsidRDefault="00C15FF5" w:rsidP="001408AF">
            <w:pPr>
              <w:rPr>
                <w:rFonts w:ascii="Arial" w:hAnsi="Arial" w:cs="Arial"/>
                <w:sz w:val="24"/>
                <w:szCs w:val="24"/>
              </w:rPr>
            </w:pPr>
            <w:r w:rsidRPr="00D61707">
              <w:rPr>
                <w:rFonts w:ascii="Arial" w:hAnsi="Arial" w:cs="Arial"/>
                <w:sz w:val="24"/>
                <w:szCs w:val="24"/>
              </w:rPr>
              <w:t>121</w:t>
            </w:r>
          </w:p>
        </w:tc>
        <w:tc>
          <w:tcPr>
            <w:tcW w:w="567" w:type="dxa"/>
            <w:tcBorders>
              <w:top w:val="single" w:sz="8" w:space="0" w:color="auto"/>
              <w:left w:val="single" w:sz="6" w:space="0" w:color="auto"/>
              <w:bottom w:val="single" w:sz="6" w:space="0" w:color="auto"/>
              <w:right w:val="single" w:sz="6" w:space="0" w:color="auto"/>
            </w:tcBorders>
          </w:tcPr>
          <w:p w:rsidR="00C15FF5" w:rsidRPr="00D61707" w:rsidRDefault="00C15FF5" w:rsidP="001408AF">
            <w:pPr>
              <w:spacing w:after="0" w:line="240" w:lineRule="auto"/>
              <w:ind w:firstLine="660"/>
              <w:rPr>
                <w:rFonts w:ascii="Arial" w:hAnsi="Arial" w:cs="Arial"/>
                <w:sz w:val="24"/>
                <w:szCs w:val="24"/>
              </w:rPr>
            </w:pPr>
          </w:p>
          <w:p w:rsidR="00C15FF5" w:rsidRPr="00D61707" w:rsidRDefault="00C15FF5" w:rsidP="001408AF">
            <w:pPr>
              <w:rPr>
                <w:rFonts w:ascii="Arial" w:hAnsi="Arial" w:cs="Arial"/>
                <w:sz w:val="24"/>
                <w:szCs w:val="24"/>
              </w:rPr>
            </w:pPr>
            <w:r w:rsidRPr="00D61707">
              <w:rPr>
                <w:rFonts w:ascii="Arial" w:hAnsi="Arial" w:cs="Arial"/>
                <w:sz w:val="24"/>
                <w:szCs w:val="24"/>
              </w:rPr>
              <w:t>211</w:t>
            </w:r>
          </w:p>
        </w:tc>
        <w:tc>
          <w:tcPr>
            <w:tcW w:w="993" w:type="dxa"/>
            <w:tcBorders>
              <w:top w:val="single" w:sz="8" w:space="0" w:color="auto"/>
              <w:left w:val="single" w:sz="6" w:space="0" w:color="auto"/>
              <w:bottom w:val="single" w:sz="6" w:space="0" w:color="auto"/>
              <w:right w:val="single" w:sz="6" w:space="0" w:color="auto"/>
            </w:tcBorders>
          </w:tcPr>
          <w:p w:rsidR="00C15FF5" w:rsidRPr="00D61707" w:rsidRDefault="00C15FF5" w:rsidP="001408AF">
            <w:pPr>
              <w:spacing w:after="0" w:line="240" w:lineRule="auto"/>
              <w:ind w:firstLine="660"/>
              <w:rPr>
                <w:rFonts w:ascii="Arial" w:hAnsi="Arial" w:cs="Arial"/>
                <w:sz w:val="24"/>
                <w:szCs w:val="24"/>
              </w:rPr>
            </w:pPr>
          </w:p>
          <w:p w:rsidR="00C15FF5" w:rsidRPr="00D61707" w:rsidRDefault="00AA3B72" w:rsidP="001408AF">
            <w:pPr>
              <w:rPr>
                <w:rFonts w:ascii="Arial" w:hAnsi="Arial" w:cs="Arial"/>
                <w:sz w:val="24"/>
                <w:szCs w:val="24"/>
              </w:rPr>
            </w:pPr>
            <w:r w:rsidRPr="00D61707">
              <w:rPr>
                <w:rFonts w:ascii="Arial" w:hAnsi="Arial" w:cs="Arial"/>
                <w:bCs/>
                <w:sz w:val="24"/>
                <w:szCs w:val="24"/>
              </w:rPr>
              <w:t>3531,5</w:t>
            </w:r>
          </w:p>
        </w:tc>
        <w:tc>
          <w:tcPr>
            <w:tcW w:w="1275" w:type="dxa"/>
            <w:tcBorders>
              <w:top w:val="single" w:sz="8" w:space="0" w:color="auto"/>
              <w:left w:val="single" w:sz="6" w:space="0" w:color="auto"/>
              <w:bottom w:val="single" w:sz="6" w:space="0" w:color="auto"/>
              <w:right w:val="single" w:sz="6" w:space="0" w:color="auto"/>
            </w:tcBorders>
          </w:tcPr>
          <w:p w:rsidR="00C15FF5" w:rsidRPr="00D61707" w:rsidRDefault="00C15FF5" w:rsidP="001408AF">
            <w:pPr>
              <w:spacing w:after="0" w:line="240" w:lineRule="auto"/>
              <w:ind w:firstLine="660"/>
              <w:rPr>
                <w:rFonts w:ascii="Arial" w:hAnsi="Arial" w:cs="Arial"/>
                <w:sz w:val="24"/>
                <w:szCs w:val="24"/>
              </w:rPr>
            </w:pPr>
          </w:p>
          <w:p w:rsidR="00C15FF5" w:rsidRPr="00D61707" w:rsidRDefault="00CF7C56" w:rsidP="001408AF">
            <w:pPr>
              <w:rPr>
                <w:rFonts w:ascii="Arial" w:hAnsi="Arial" w:cs="Arial"/>
                <w:sz w:val="24"/>
                <w:szCs w:val="24"/>
              </w:rPr>
            </w:pPr>
            <w:r w:rsidRPr="00D61707">
              <w:rPr>
                <w:rFonts w:ascii="Arial" w:hAnsi="Arial" w:cs="Arial"/>
                <w:sz w:val="24"/>
                <w:szCs w:val="24"/>
              </w:rPr>
              <w:t>3664,9</w:t>
            </w:r>
          </w:p>
        </w:tc>
        <w:tc>
          <w:tcPr>
            <w:tcW w:w="1263" w:type="dxa"/>
            <w:tcBorders>
              <w:top w:val="single" w:sz="8" w:space="0" w:color="auto"/>
              <w:left w:val="single" w:sz="6" w:space="0" w:color="auto"/>
              <w:bottom w:val="single" w:sz="6" w:space="0" w:color="auto"/>
              <w:right w:val="single" w:sz="8" w:space="0" w:color="auto"/>
            </w:tcBorders>
          </w:tcPr>
          <w:p w:rsidR="00C15FF5" w:rsidRPr="00D61707" w:rsidRDefault="00C15FF5" w:rsidP="001408AF">
            <w:pPr>
              <w:spacing w:after="0" w:line="240" w:lineRule="auto"/>
              <w:ind w:firstLine="660"/>
              <w:rPr>
                <w:rFonts w:ascii="Arial" w:hAnsi="Arial" w:cs="Arial"/>
                <w:sz w:val="24"/>
                <w:szCs w:val="24"/>
              </w:rPr>
            </w:pPr>
          </w:p>
          <w:p w:rsidR="00C15FF5" w:rsidRPr="00D61707" w:rsidRDefault="008F4F50" w:rsidP="001408AF">
            <w:pPr>
              <w:rPr>
                <w:rFonts w:ascii="Arial" w:hAnsi="Arial" w:cs="Arial"/>
                <w:sz w:val="24"/>
                <w:szCs w:val="24"/>
              </w:rPr>
            </w:pPr>
            <w:r w:rsidRPr="00D61707">
              <w:rPr>
                <w:rFonts w:ascii="Arial" w:hAnsi="Arial" w:cs="Arial"/>
                <w:sz w:val="24"/>
                <w:szCs w:val="24"/>
              </w:rPr>
              <w:t>3935,6</w:t>
            </w:r>
          </w:p>
        </w:tc>
      </w:tr>
      <w:tr w:rsidR="00D64123" w:rsidRPr="00D61707" w:rsidTr="00AC3683">
        <w:trPr>
          <w:trHeight w:val="808"/>
          <w:tblCellSpacing w:w="5" w:type="nil"/>
        </w:trPr>
        <w:tc>
          <w:tcPr>
            <w:tcW w:w="1985" w:type="dxa"/>
            <w:tcBorders>
              <w:top w:val="single" w:sz="6" w:space="0" w:color="auto"/>
              <w:left w:val="single" w:sz="8" w:space="0" w:color="auto"/>
              <w:bottom w:val="single" w:sz="8" w:space="0" w:color="auto"/>
              <w:right w:val="single" w:sz="6" w:space="0" w:color="auto"/>
            </w:tcBorders>
          </w:tcPr>
          <w:p w:rsidR="00D64123" w:rsidRPr="00D61707" w:rsidRDefault="00D64123" w:rsidP="003D62A9">
            <w:pPr>
              <w:spacing w:after="0" w:line="240" w:lineRule="auto"/>
              <w:rPr>
                <w:rFonts w:ascii="Arial" w:hAnsi="Arial" w:cs="Arial"/>
                <w:sz w:val="24"/>
                <w:szCs w:val="24"/>
              </w:rPr>
            </w:pPr>
            <w:r w:rsidRPr="00D61707">
              <w:rPr>
                <w:rFonts w:ascii="Arial" w:hAnsi="Arial" w:cs="Arial"/>
                <w:sz w:val="24"/>
                <w:szCs w:val="24"/>
              </w:rPr>
              <w:t xml:space="preserve">2. </w:t>
            </w:r>
            <w:r w:rsidR="003D62A9" w:rsidRPr="00D61707">
              <w:rPr>
                <w:rFonts w:ascii="Arial" w:hAnsi="Arial" w:cs="Arial"/>
                <w:sz w:val="24"/>
                <w:szCs w:val="24"/>
              </w:rPr>
              <w:t>Закупка товаров, работ и услуг для обеспечения государственных (муниципальных нужд)</w:t>
            </w:r>
          </w:p>
        </w:tc>
        <w:tc>
          <w:tcPr>
            <w:tcW w:w="2126" w:type="dxa"/>
            <w:tcBorders>
              <w:top w:val="single" w:sz="6" w:space="0" w:color="auto"/>
              <w:left w:val="single" w:sz="6" w:space="0" w:color="auto"/>
              <w:bottom w:val="single" w:sz="8" w:space="0" w:color="auto"/>
              <w:right w:val="single" w:sz="6" w:space="0" w:color="auto"/>
            </w:tcBorders>
          </w:tcPr>
          <w:p w:rsidR="00D64123" w:rsidRPr="00D61707" w:rsidRDefault="00D64123" w:rsidP="001408AF">
            <w:pPr>
              <w:spacing w:after="0" w:line="240" w:lineRule="auto"/>
              <w:rPr>
                <w:rFonts w:ascii="Arial" w:hAnsi="Arial" w:cs="Arial"/>
                <w:sz w:val="24"/>
                <w:szCs w:val="24"/>
              </w:rPr>
            </w:pPr>
          </w:p>
        </w:tc>
        <w:tc>
          <w:tcPr>
            <w:tcW w:w="567" w:type="dxa"/>
            <w:tcBorders>
              <w:top w:val="single" w:sz="6" w:space="0" w:color="auto"/>
              <w:left w:val="single" w:sz="6" w:space="0" w:color="auto"/>
              <w:bottom w:val="single" w:sz="8" w:space="0" w:color="auto"/>
              <w:right w:val="single" w:sz="6" w:space="0" w:color="auto"/>
            </w:tcBorders>
          </w:tcPr>
          <w:p w:rsidR="00D64123" w:rsidRPr="00D61707" w:rsidRDefault="00D64123" w:rsidP="001408AF">
            <w:pPr>
              <w:spacing w:after="0" w:line="240" w:lineRule="auto"/>
              <w:ind w:firstLine="660"/>
              <w:rPr>
                <w:rFonts w:ascii="Arial" w:hAnsi="Arial" w:cs="Arial"/>
                <w:sz w:val="24"/>
                <w:szCs w:val="24"/>
              </w:rPr>
            </w:pPr>
          </w:p>
        </w:tc>
        <w:tc>
          <w:tcPr>
            <w:tcW w:w="567" w:type="dxa"/>
            <w:tcBorders>
              <w:top w:val="single" w:sz="6" w:space="0" w:color="auto"/>
              <w:left w:val="single" w:sz="6" w:space="0" w:color="auto"/>
              <w:bottom w:val="single" w:sz="8" w:space="0" w:color="auto"/>
              <w:right w:val="single" w:sz="6" w:space="0" w:color="auto"/>
            </w:tcBorders>
          </w:tcPr>
          <w:p w:rsidR="00D64123" w:rsidRPr="00D61707" w:rsidRDefault="00D64123" w:rsidP="001408AF">
            <w:pPr>
              <w:spacing w:after="0" w:line="240" w:lineRule="auto"/>
              <w:ind w:firstLine="660"/>
              <w:rPr>
                <w:rFonts w:ascii="Arial" w:hAnsi="Arial" w:cs="Arial"/>
                <w:sz w:val="24"/>
                <w:szCs w:val="24"/>
              </w:rPr>
            </w:pPr>
          </w:p>
        </w:tc>
        <w:tc>
          <w:tcPr>
            <w:tcW w:w="567" w:type="dxa"/>
            <w:tcBorders>
              <w:top w:val="single" w:sz="6" w:space="0" w:color="auto"/>
              <w:left w:val="single" w:sz="6" w:space="0" w:color="auto"/>
              <w:bottom w:val="single" w:sz="8" w:space="0" w:color="auto"/>
              <w:right w:val="single" w:sz="6" w:space="0" w:color="auto"/>
            </w:tcBorders>
          </w:tcPr>
          <w:p w:rsidR="00D64123" w:rsidRPr="00D61707" w:rsidRDefault="00D64123" w:rsidP="001408AF">
            <w:pPr>
              <w:spacing w:after="0" w:line="240" w:lineRule="auto"/>
              <w:ind w:firstLine="660"/>
              <w:rPr>
                <w:rFonts w:ascii="Arial" w:hAnsi="Arial" w:cs="Arial"/>
                <w:sz w:val="24"/>
                <w:szCs w:val="24"/>
              </w:rPr>
            </w:pPr>
          </w:p>
        </w:tc>
        <w:tc>
          <w:tcPr>
            <w:tcW w:w="567" w:type="dxa"/>
            <w:tcBorders>
              <w:top w:val="single" w:sz="6" w:space="0" w:color="auto"/>
              <w:left w:val="single" w:sz="6" w:space="0" w:color="auto"/>
              <w:bottom w:val="single" w:sz="8" w:space="0" w:color="auto"/>
              <w:right w:val="single" w:sz="6" w:space="0" w:color="auto"/>
            </w:tcBorders>
          </w:tcPr>
          <w:p w:rsidR="00D64123" w:rsidRPr="00D61707" w:rsidRDefault="00D64123" w:rsidP="001408AF">
            <w:pPr>
              <w:spacing w:after="0" w:line="240" w:lineRule="auto"/>
              <w:ind w:firstLine="660"/>
              <w:rPr>
                <w:rFonts w:ascii="Arial" w:hAnsi="Arial" w:cs="Arial"/>
                <w:sz w:val="24"/>
                <w:szCs w:val="24"/>
              </w:rPr>
            </w:pPr>
          </w:p>
        </w:tc>
        <w:tc>
          <w:tcPr>
            <w:tcW w:w="993" w:type="dxa"/>
            <w:tcBorders>
              <w:top w:val="single" w:sz="6" w:space="0" w:color="auto"/>
              <w:left w:val="single" w:sz="6" w:space="0" w:color="auto"/>
              <w:bottom w:val="single" w:sz="8" w:space="0" w:color="auto"/>
              <w:right w:val="single" w:sz="6" w:space="0" w:color="auto"/>
            </w:tcBorders>
          </w:tcPr>
          <w:p w:rsidR="00D64123" w:rsidRPr="00D61707" w:rsidRDefault="00D64123" w:rsidP="001408AF">
            <w:pPr>
              <w:spacing w:after="0" w:line="240" w:lineRule="auto"/>
              <w:ind w:firstLine="660"/>
              <w:rPr>
                <w:rFonts w:ascii="Arial" w:hAnsi="Arial" w:cs="Arial"/>
                <w:sz w:val="24"/>
                <w:szCs w:val="24"/>
              </w:rPr>
            </w:pPr>
          </w:p>
        </w:tc>
        <w:tc>
          <w:tcPr>
            <w:tcW w:w="1275" w:type="dxa"/>
            <w:tcBorders>
              <w:top w:val="single" w:sz="6" w:space="0" w:color="auto"/>
              <w:left w:val="single" w:sz="6" w:space="0" w:color="auto"/>
              <w:bottom w:val="single" w:sz="8" w:space="0" w:color="auto"/>
              <w:right w:val="single" w:sz="6" w:space="0" w:color="auto"/>
            </w:tcBorders>
          </w:tcPr>
          <w:p w:rsidR="00D64123" w:rsidRPr="00D61707" w:rsidRDefault="00D64123" w:rsidP="00AC3683">
            <w:pPr>
              <w:spacing w:after="0" w:line="240" w:lineRule="auto"/>
              <w:rPr>
                <w:rFonts w:ascii="Arial" w:hAnsi="Arial" w:cs="Arial"/>
                <w:sz w:val="24"/>
                <w:szCs w:val="24"/>
              </w:rPr>
            </w:pPr>
          </w:p>
        </w:tc>
        <w:tc>
          <w:tcPr>
            <w:tcW w:w="1263" w:type="dxa"/>
            <w:tcBorders>
              <w:top w:val="single" w:sz="6" w:space="0" w:color="auto"/>
              <w:left w:val="single" w:sz="6" w:space="0" w:color="auto"/>
              <w:bottom w:val="single" w:sz="8" w:space="0" w:color="auto"/>
              <w:right w:val="single" w:sz="8" w:space="0" w:color="auto"/>
            </w:tcBorders>
          </w:tcPr>
          <w:p w:rsidR="00D64123" w:rsidRPr="00D61707" w:rsidRDefault="00D64123" w:rsidP="001408AF">
            <w:pPr>
              <w:spacing w:after="0" w:line="240" w:lineRule="auto"/>
              <w:ind w:firstLine="660"/>
              <w:rPr>
                <w:rFonts w:ascii="Arial" w:hAnsi="Arial" w:cs="Arial"/>
                <w:sz w:val="24"/>
                <w:szCs w:val="24"/>
              </w:rPr>
            </w:pPr>
          </w:p>
        </w:tc>
      </w:tr>
    </w:tbl>
    <w:p w:rsidR="00C15FF5" w:rsidRPr="00D61707" w:rsidRDefault="00C15FF5" w:rsidP="00DC554F">
      <w:pPr>
        <w:spacing w:after="0"/>
        <w:ind w:firstLine="660"/>
        <w:jc w:val="both"/>
        <w:rPr>
          <w:rFonts w:ascii="Arial" w:hAnsi="Arial" w:cs="Arial"/>
          <w:b/>
          <w:bCs/>
          <w:sz w:val="24"/>
          <w:szCs w:val="24"/>
        </w:rPr>
      </w:pPr>
    </w:p>
    <w:p w:rsidR="00C15FF5" w:rsidRPr="00D61707" w:rsidRDefault="00C15FF5" w:rsidP="001E7676">
      <w:pPr>
        <w:spacing w:after="0"/>
        <w:ind w:firstLine="660"/>
        <w:jc w:val="both"/>
        <w:rPr>
          <w:rFonts w:ascii="Arial" w:hAnsi="Arial" w:cs="Arial"/>
          <w:b/>
          <w:bCs/>
          <w:sz w:val="24"/>
          <w:szCs w:val="24"/>
        </w:rPr>
      </w:pPr>
      <w:r w:rsidRPr="00D61707">
        <w:rPr>
          <w:rFonts w:ascii="Arial" w:hAnsi="Arial" w:cs="Arial"/>
          <w:b/>
          <w:bCs/>
          <w:sz w:val="24"/>
          <w:szCs w:val="24"/>
        </w:rPr>
        <w:t>5. Оценка планируемой эффективности муниципальной программы</w:t>
      </w:r>
    </w:p>
    <w:p w:rsidR="00C15FF5" w:rsidRPr="00D61707" w:rsidRDefault="00C15FF5" w:rsidP="001F597E">
      <w:pPr>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t>Оценка эффективности муниципальной программы определяется достижением непосредственных результатов показателей муниципальной  программы, а также плановыми значениями целевых индикаторов на 2015 - 2017 годы муниципальной программы.</w:t>
      </w:r>
    </w:p>
    <w:p w:rsidR="00C15FF5" w:rsidRPr="00D61707" w:rsidRDefault="00C15FF5" w:rsidP="001F597E">
      <w:pPr>
        <w:autoSpaceDE w:val="0"/>
        <w:autoSpaceDN w:val="0"/>
        <w:adjustRightInd w:val="0"/>
        <w:spacing w:after="0" w:line="240" w:lineRule="auto"/>
        <w:ind w:firstLine="708"/>
        <w:jc w:val="both"/>
        <w:rPr>
          <w:rFonts w:ascii="Arial" w:hAnsi="Arial" w:cs="Arial"/>
          <w:sz w:val="24"/>
          <w:szCs w:val="24"/>
        </w:rPr>
      </w:pPr>
      <w:r w:rsidRPr="00D61707">
        <w:rPr>
          <w:rFonts w:ascii="Arial" w:hAnsi="Arial" w:cs="Arial"/>
          <w:sz w:val="24"/>
          <w:szCs w:val="24"/>
        </w:rPr>
        <w:lastRenderedPageBreak/>
        <w:t xml:space="preserve">Социальные последствия реализации муниципальной программы заключаются в сохранении здоровья людей, что в свою очередь предотвратит и экономические потери. </w:t>
      </w:r>
    </w:p>
    <w:p w:rsidR="00F468C3" w:rsidRPr="00D61707" w:rsidRDefault="00C15FF5" w:rsidP="00A601E3">
      <w:pPr>
        <w:autoSpaceDE w:val="0"/>
        <w:autoSpaceDN w:val="0"/>
        <w:adjustRightInd w:val="0"/>
        <w:spacing w:after="0" w:line="240" w:lineRule="auto"/>
        <w:ind w:firstLine="708"/>
        <w:jc w:val="both"/>
        <w:rPr>
          <w:rFonts w:ascii="Arial" w:hAnsi="Arial" w:cs="Arial"/>
          <w:sz w:val="24"/>
          <w:szCs w:val="24"/>
        </w:rPr>
        <w:sectPr w:rsidR="00F468C3" w:rsidRPr="00D61707" w:rsidSect="00D61707">
          <w:headerReference w:type="default" r:id="rId9"/>
          <w:pgSz w:w="11906" w:h="16838"/>
          <w:pgMar w:top="851" w:right="851" w:bottom="851" w:left="1418" w:header="709" w:footer="709" w:gutter="0"/>
          <w:cols w:space="708"/>
          <w:docGrid w:linePitch="360"/>
        </w:sectPr>
      </w:pPr>
      <w:r w:rsidRPr="00D61707">
        <w:rPr>
          <w:rFonts w:ascii="Arial" w:hAnsi="Arial" w:cs="Arial"/>
          <w:sz w:val="24"/>
          <w:szCs w:val="24"/>
        </w:rPr>
        <w:t>Эффективность реализации муниципальной программы оценивается ежегодно на основании фактически достигнутых количественных значений це</w:t>
      </w:r>
      <w:r w:rsidR="004E01F5" w:rsidRPr="00D61707">
        <w:rPr>
          <w:rFonts w:ascii="Arial" w:hAnsi="Arial" w:cs="Arial"/>
          <w:sz w:val="24"/>
          <w:szCs w:val="24"/>
        </w:rPr>
        <w:t>левых показателей и индикаторов.</w:t>
      </w:r>
    </w:p>
    <w:p w:rsidR="00C15FF5" w:rsidRPr="00D61707" w:rsidRDefault="00C15FF5" w:rsidP="004E01F5">
      <w:pPr>
        <w:spacing w:after="0"/>
        <w:rPr>
          <w:rFonts w:ascii="Arial" w:hAnsi="Arial" w:cs="Arial"/>
          <w:sz w:val="24"/>
          <w:szCs w:val="24"/>
        </w:rPr>
      </w:pPr>
    </w:p>
    <w:sectPr w:rsidR="00C15FF5" w:rsidRPr="00D61707" w:rsidSect="00F468C3">
      <w:pgSz w:w="16838" w:h="11906" w:orient="landscape"/>
      <w:pgMar w:top="567"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CA7" w:rsidRDefault="000E5CA7" w:rsidP="004A144D">
      <w:pPr>
        <w:spacing w:after="0" w:line="240" w:lineRule="auto"/>
      </w:pPr>
      <w:r>
        <w:separator/>
      </w:r>
    </w:p>
  </w:endnote>
  <w:endnote w:type="continuationSeparator" w:id="0">
    <w:p w:rsidR="000E5CA7" w:rsidRDefault="000E5CA7" w:rsidP="004A1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CA7" w:rsidRDefault="000E5CA7" w:rsidP="004A144D">
      <w:pPr>
        <w:spacing w:after="0" w:line="240" w:lineRule="auto"/>
      </w:pPr>
      <w:r>
        <w:separator/>
      </w:r>
    </w:p>
  </w:footnote>
  <w:footnote w:type="continuationSeparator" w:id="0">
    <w:p w:rsidR="000E5CA7" w:rsidRDefault="000E5CA7" w:rsidP="004A14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479" w:rsidRDefault="000E5CA7">
    <w:pPr>
      <w:pStyle w:val="a5"/>
      <w:jc w:val="center"/>
    </w:pPr>
    <w:r>
      <w:fldChar w:fldCharType="begin"/>
    </w:r>
    <w:r>
      <w:instrText xml:space="preserve"> PA</w:instrText>
    </w:r>
    <w:r>
      <w:instrText xml:space="preserve">GE   \* MERGEFORMAT </w:instrText>
    </w:r>
    <w:r>
      <w:fldChar w:fldCharType="separate"/>
    </w:r>
    <w:r w:rsidR="00D61707">
      <w:rPr>
        <w:noProof/>
      </w:rPr>
      <w:t>35</w:t>
    </w:r>
    <w:r>
      <w:rPr>
        <w:noProof/>
      </w:rPr>
      <w:fldChar w:fldCharType="end"/>
    </w:r>
  </w:p>
  <w:p w:rsidR="00073479" w:rsidRDefault="000734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83C6A"/>
    <w:multiLevelType w:val="hybridMultilevel"/>
    <w:tmpl w:val="4F1EB9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7055736"/>
    <w:multiLevelType w:val="hybridMultilevel"/>
    <w:tmpl w:val="A4D85C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65E0"/>
    <w:rsid w:val="00002C3C"/>
    <w:rsid w:val="00004309"/>
    <w:rsid w:val="000141D0"/>
    <w:rsid w:val="00014372"/>
    <w:rsid w:val="0001594F"/>
    <w:rsid w:val="00020720"/>
    <w:rsid w:val="0002791E"/>
    <w:rsid w:val="0003420F"/>
    <w:rsid w:val="000344DB"/>
    <w:rsid w:val="00053204"/>
    <w:rsid w:val="00057A3D"/>
    <w:rsid w:val="00061293"/>
    <w:rsid w:val="0006584F"/>
    <w:rsid w:val="000677FE"/>
    <w:rsid w:val="00073479"/>
    <w:rsid w:val="0008030E"/>
    <w:rsid w:val="00083B02"/>
    <w:rsid w:val="00091869"/>
    <w:rsid w:val="00091BCF"/>
    <w:rsid w:val="00094C50"/>
    <w:rsid w:val="00096FAB"/>
    <w:rsid w:val="00097E2A"/>
    <w:rsid w:val="000B0C75"/>
    <w:rsid w:val="000B2ACA"/>
    <w:rsid w:val="000B52A8"/>
    <w:rsid w:val="000C0CE7"/>
    <w:rsid w:val="000C0F85"/>
    <w:rsid w:val="000D02B1"/>
    <w:rsid w:val="000D2463"/>
    <w:rsid w:val="000D6826"/>
    <w:rsid w:val="000E5CA7"/>
    <w:rsid w:val="000E6FF6"/>
    <w:rsid w:val="000F18BF"/>
    <w:rsid w:val="000F355E"/>
    <w:rsid w:val="000F628F"/>
    <w:rsid w:val="001023FF"/>
    <w:rsid w:val="00107EF3"/>
    <w:rsid w:val="00111A63"/>
    <w:rsid w:val="00125222"/>
    <w:rsid w:val="00126900"/>
    <w:rsid w:val="00132DDF"/>
    <w:rsid w:val="00133EED"/>
    <w:rsid w:val="001371DE"/>
    <w:rsid w:val="001408AF"/>
    <w:rsid w:val="001438FE"/>
    <w:rsid w:val="0015153E"/>
    <w:rsid w:val="001526D3"/>
    <w:rsid w:val="00153124"/>
    <w:rsid w:val="00153949"/>
    <w:rsid w:val="00162826"/>
    <w:rsid w:val="001675D4"/>
    <w:rsid w:val="001677B6"/>
    <w:rsid w:val="00172C4F"/>
    <w:rsid w:val="001776AD"/>
    <w:rsid w:val="001776DC"/>
    <w:rsid w:val="00177E4B"/>
    <w:rsid w:val="00177EF7"/>
    <w:rsid w:val="00183D09"/>
    <w:rsid w:val="001904B4"/>
    <w:rsid w:val="00196A8E"/>
    <w:rsid w:val="00197081"/>
    <w:rsid w:val="001A1710"/>
    <w:rsid w:val="001A7528"/>
    <w:rsid w:val="001C6917"/>
    <w:rsid w:val="001E2110"/>
    <w:rsid w:val="001E220B"/>
    <w:rsid w:val="001E7676"/>
    <w:rsid w:val="001F1ED2"/>
    <w:rsid w:val="001F597E"/>
    <w:rsid w:val="00210F82"/>
    <w:rsid w:val="002159CF"/>
    <w:rsid w:val="002257A8"/>
    <w:rsid w:val="0023021A"/>
    <w:rsid w:val="0023253E"/>
    <w:rsid w:val="00243CA0"/>
    <w:rsid w:val="00251B99"/>
    <w:rsid w:val="002525DF"/>
    <w:rsid w:val="00253399"/>
    <w:rsid w:val="00254BB8"/>
    <w:rsid w:val="00254F35"/>
    <w:rsid w:val="00255F11"/>
    <w:rsid w:val="002677BD"/>
    <w:rsid w:val="00273B38"/>
    <w:rsid w:val="00273FAF"/>
    <w:rsid w:val="00283A66"/>
    <w:rsid w:val="00283AD1"/>
    <w:rsid w:val="002858F3"/>
    <w:rsid w:val="002A00F0"/>
    <w:rsid w:val="002B096D"/>
    <w:rsid w:val="002B6BE1"/>
    <w:rsid w:val="002C51E7"/>
    <w:rsid w:val="002E6343"/>
    <w:rsid w:val="002F004D"/>
    <w:rsid w:val="002F4D5F"/>
    <w:rsid w:val="003036EB"/>
    <w:rsid w:val="003076AC"/>
    <w:rsid w:val="00310DA4"/>
    <w:rsid w:val="00312C90"/>
    <w:rsid w:val="00313F23"/>
    <w:rsid w:val="003217D0"/>
    <w:rsid w:val="0034019B"/>
    <w:rsid w:val="00340E9D"/>
    <w:rsid w:val="0034775F"/>
    <w:rsid w:val="0035094E"/>
    <w:rsid w:val="00350A01"/>
    <w:rsid w:val="00360A47"/>
    <w:rsid w:val="003628E8"/>
    <w:rsid w:val="003717C0"/>
    <w:rsid w:val="00376E05"/>
    <w:rsid w:val="00381619"/>
    <w:rsid w:val="003965E0"/>
    <w:rsid w:val="003D5FCF"/>
    <w:rsid w:val="003D6122"/>
    <w:rsid w:val="003D62A9"/>
    <w:rsid w:val="00402434"/>
    <w:rsid w:val="00410F22"/>
    <w:rsid w:val="004165E1"/>
    <w:rsid w:val="004239FC"/>
    <w:rsid w:val="0043110C"/>
    <w:rsid w:val="0043115A"/>
    <w:rsid w:val="00456F8F"/>
    <w:rsid w:val="004672C5"/>
    <w:rsid w:val="00470119"/>
    <w:rsid w:val="004714D2"/>
    <w:rsid w:val="0047504A"/>
    <w:rsid w:val="004770D9"/>
    <w:rsid w:val="004A144D"/>
    <w:rsid w:val="004D16D4"/>
    <w:rsid w:val="004E01F5"/>
    <w:rsid w:val="004E3757"/>
    <w:rsid w:val="004E71F4"/>
    <w:rsid w:val="004F0DFC"/>
    <w:rsid w:val="00507902"/>
    <w:rsid w:val="0051380B"/>
    <w:rsid w:val="00523026"/>
    <w:rsid w:val="005401AE"/>
    <w:rsid w:val="005465AD"/>
    <w:rsid w:val="005469C0"/>
    <w:rsid w:val="00562315"/>
    <w:rsid w:val="00577F61"/>
    <w:rsid w:val="00581E2F"/>
    <w:rsid w:val="00586636"/>
    <w:rsid w:val="00586E8A"/>
    <w:rsid w:val="00592D71"/>
    <w:rsid w:val="00593A6C"/>
    <w:rsid w:val="005B07F3"/>
    <w:rsid w:val="005B1F83"/>
    <w:rsid w:val="005D4305"/>
    <w:rsid w:val="005D4D41"/>
    <w:rsid w:val="005E5218"/>
    <w:rsid w:val="005E54D3"/>
    <w:rsid w:val="006020EC"/>
    <w:rsid w:val="006027F9"/>
    <w:rsid w:val="00604294"/>
    <w:rsid w:val="006106C1"/>
    <w:rsid w:val="00610956"/>
    <w:rsid w:val="00611D6F"/>
    <w:rsid w:val="00620497"/>
    <w:rsid w:val="00622F92"/>
    <w:rsid w:val="00630CD3"/>
    <w:rsid w:val="0063668B"/>
    <w:rsid w:val="00636C0E"/>
    <w:rsid w:val="00644C6C"/>
    <w:rsid w:val="0064785E"/>
    <w:rsid w:val="006577E4"/>
    <w:rsid w:val="00660E37"/>
    <w:rsid w:val="00660ED9"/>
    <w:rsid w:val="00670808"/>
    <w:rsid w:val="00671EC9"/>
    <w:rsid w:val="00673C2C"/>
    <w:rsid w:val="00675355"/>
    <w:rsid w:val="00676564"/>
    <w:rsid w:val="00690106"/>
    <w:rsid w:val="006A70E6"/>
    <w:rsid w:val="006B022F"/>
    <w:rsid w:val="006B78B6"/>
    <w:rsid w:val="006C1087"/>
    <w:rsid w:val="006C6A24"/>
    <w:rsid w:val="006D240F"/>
    <w:rsid w:val="006D36D3"/>
    <w:rsid w:val="006D4027"/>
    <w:rsid w:val="006D7F90"/>
    <w:rsid w:val="006F1E4A"/>
    <w:rsid w:val="00704140"/>
    <w:rsid w:val="0071146F"/>
    <w:rsid w:val="007207D1"/>
    <w:rsid w:val="0072518C"/>
    <w:rsid w:val="007269D9"/>
    <w:rsid w:val="00760D48"/>
    <w:rsid w:val="00782FF4"/>
    <w:rsid w:val="00783406"/>
    <w:rsid w:val="00791A0F"/>
    <w:rsid w:val="00794037"/>
    <w:rsid w:val="007961C6"/>
    <w:rsid w:val="00797909"/>
    <w:rsid w:val="007B641F"/>
    <w:rsid w:val="007D37B4"/>
    <w:rsid w:val="00800E4D"/>
    <w:rsid w:val="00801D1A"/>
    <w:rsid w:val="0082345F"/>
    <w:rsid w:val="00824C7C"/>
    <w:rsid w:val="00830EB7"/>
    <w:rsid w:val="008320B7"/>
    <w:rsid w:val="008349E6"/>
    <w:rsid w:val="008465D0"/>
    <w:rsid w:val="00850F7C"/>
    <w:rsid w:val="008A0BC3"/>
    <w:rsid w:val="008A1A7C"/>
    <w:rsid w:val="008A3038"/>
    <w:rsid w:val="008C24F1"/>
    <w:rsid w:val="008C49D4"/>
    <w:rsid w:val="008C537C"/>
    <w:rsid w:val="008C7397"/>
    <w:rsid w:val="008C78CA"/>
    <w:rsid w:val="008D3730"/>
    <w:rsid w:val="008D6DE0"/>
    <w:rsid w:val="008E04FC"/>
    <w:rsid w:val="008E27B9"/>
    <w:rsid w:val="008E690C"/>
    <w:rsid w:val="008E6D36"/>
    <w:rsid w:val="008F4F50"/>
    <w:rsid w:val="008F543F"/>
    <w:rsid w:val="008F7927"/>
    <w:rsid w:val="00901F64"/>
    <w:rsid w:val="00905E81"/>
    <w:rsid w:val="009167D3"/>
    <w:rsid w:val="00922835"/>
    <w:rsid w:val="009421F2"/>
    <w:rsid w:val="00943B51"/>
    <w:rsid w:val="00956459"/>
    <w:rsid w:val="00963251"/>
    <w:rsid w:val="009676CA"/>
    <w:rsid w:val="00972621"/>
    <w:rsid w:val="00973D81"/>
    <w:rsid w:val="009977E7"/>
    <w:rsid w:val="009A1F93"/>
    <w:rsid w:val="009A4CC9"/>
    <w:rsid w:val="009A6D10"/>
    <w:rsid w:val="009B3402"/>
    <w:rsid w:val="009B61AE"/>
    <w:rsid w:val="009C0C7F"/>
    <w:rsid w:val="009D49CD"/>
    <w:rsid w:val="009F4FF3"/>
    <w:rsid w:val="009F680E"/>
    <w:rsid w:val="009F7834"/>
    <w:rsid w:val="00A27AAA"/>
    <w:rsid w:val="00A3551A"/>
    <w:rsid w:val="00A5327E"/>
    <w:rsid w:val="00A5488E"/>
    <w:rsid w:val="00A56F00"/>
    <w:rsid w:val="00A601E3"/>
    <w:rsid w:val="00A65FBE"/>
    <w:rsid w:val="00A80DD7"/>
    <w:rsid w:val="00A81D05"/>
    <w:rsid w:val="00A82342"/>
    <w:rsid w:val="00A83D72"/>
    <w:rsid w:val="00A910C4"/>
    <w:rsid w:val="00A93FBC"/>
    <w:rsid w:val="00AA3B72"/>
    <w:rsid w:val="00AB6EF6"/>
    <w:rsid w:val="00AC3683"/>
    <w:rsid w:val="00AC4B52"/>
    <w:rsid w:val="00AD56B5"/>
    <w:rsid w:val="00AD6541"/>
    <w:rsid w:val="00AE15CD"/>
    <w:rsid w:val="00AE2F68"/>
    <w:rsid w:val="00AE7251"/>
    <w:rsid w:val="00AF03CC"/>
    <w:rsid w:val="00AF2E97"/>
    <w:rsid w:val="00AF59D9"/>
    <w:rsid w:val="00B13614"/>
    <w:rsid w:val="00B20EA8"/>
    <w:rsid w:val="00B337FE"/>
    <w:rsid w:val="00B53A67"/>
    <w:rsid w:val="00B60AED"/>
    <w:rsid w:val="00B62AE1"/>
    <w:rsid w:val="00B70FEA"/>
    <w:rsid w:val="00B75918"/>
    <w:rsid w:val="00B80989"/>
    <w:rsid w:val="00B82849"/>
    <w:rsid w:val="00B83410"/>
    <w:rsid w:val="00B9259F"/>
    <w:rsid w:val="00BA087F"/>
    <w:rsid w:val="00BA0B3E"/>
    <w:rsid w:val="00BA334E"/>
    <w:rsid w:val="00BB0B9F"/>
    <w:rsid w:val="00BB13A2"/>
    <w:rsid w:val="00BB794F"/>
    <w:rsid w:val="00BF1550"/>
    <w:rsid w:val="00C044EB"/>
    <w:rsid w:val="00C12105"/>
    <w:rsid w:val="00C15FF5"/>
    <w:rsid w:val="00C41268"/>
    <w:rsid w:val="00C4494A"/>
    <w:rsid w:val="00C4711E"/>
    <w:rsid w:val="00C51448"/>
    <w:rsid w:val="00C65758"/>
    <w:rsid w:val="00C8604D"/>
    <w:rsid w:val="00C95A0F"/>
    <w:rsid w:val="00C96A40"/>
    <w:rsid w:val="00CA584C"/>
    <w:rsid w:val="00CB1649"/>
    <w:rsid w:val="00CC0370"/>
    <w:rsid w:val="00CD05E1"/>
    <w:rsid w:val="00CD214E"/>
    <w:rsid w:val="00CE07EE"/>
    <w:rsid w:val="00CE58D9"/>
    <w:rsid w:val="00CF00A8"/>
    <w:rsid w:val="00CF42E0"/>
    <w:rsid w:val="00CF63A2"/>
    <w:rsid w:val="00CF7C56"/>
    <w:rsid w:val="00D000C2"/>
    <w:rsid w:val="00D03800"/>
    <w:rsid w:val="00D07095"/>
    <w:rsid w:val="00D07ECB"/>
    <w:rsid w:val="00D10F8C"/>
    <w:rsid w:val="00D149BC"/>
    <w:rsid w:val="00D24E15"/>
    <w:rsid w:val="00D314A2"/>
    <w:rsid w:val="00D35B6F"/>
    <w:rsid w:val="00D4114C"/>
    <w:rsid w:val="00D42E1C"/>
    <w:rsid w:val="00D44D3D"/>
    <w:rsid w:val="00D54B0B"/>
    <w:rsid w:val="00D61707"/>
    <w:rsid w:val="00D64123"/>
    <w:rsid w:val="00D66889"/>
    <w:rsid w:val="00D73293"/>
    <w:rsid w:val="00D75A10"/>
    <w:rsid w:val="00D7728A"/>
    <w:rsid w:val="00D840E6"/>
    <w:rsid w:val="00D8554E"/>
    <w:rsid w:val="00D94956"/>
    <w:rsid w:val="00D95C17"/>
    <w:rsid w:val="00DA03B4"/>
    <w:rsid w:val="00DA0C63"/>
    <w:rsid w:val="00DB5188"/>
    <w:rsid w:val="00DC2D74"/>
    <w:rsid w:val="00DC554F"/>
    <w:rsid w:val="00DF2D2D"/>
    <w:rsid w:val="00DF388F"/>
    <w:rsid w:val="00DF5CB6"/>
    <w:rsid w:val="00E00E0D"/>
    <w:rsid w:val="00E02131"/>
    <w:rsid w:val="00E4208D"/>
    <w:rsid w:val="00E4305B"/>
    <w:rsid w:val="00E51074"/>
    <w:rsid w:val="00E57B18"/>
    <w:rsid w:val="00E61291"/>
    <w:rsid w:val="00E72EAF"/>
    <w:rsid w:val="00E74912"/>
    <w:rsid w:val="00E77CAA"/>
    <w:rsid w:val="00E90A4F"/>
    <w:rsid w:val="00E95CC7"/>
    <w:rsid w:val="00EA368A"/>
    <w:rsid w:val="00EA3B11"/>
    <w:rsid w:val="00ED2A97"/>
    <w:rsid w:val="00ED5D12"/>
    <w:rsid w:val="00ED6B22"/>
    <w:rsid w:val="00EE6C26"/>
    <w:rsid w:val="00EE6DC6"/>
    <w:rsid w:val="00EF137B"/>
    <w:rsid w:val="00EF36DF"/>
    <w:rsid w:val="00EF6097"/>
    <w:rsid w:val="00EF77E1"/>
    <w:rsid w:val="00F03B51"/>
    <w:rsid w:val="00F1094D"/>
    <w:rsid w:val="00F12F28"/>
    <w:rsid w:val="00F138DB"/>
    <w:rsid w:val="00F21139"/>
    <w:rsid w:val="00F25CD4"/>
    <w:rsid w:val="00F37C95"/>
    <w:rsid w:val="00F416AE"/>
    <w:rsid w:val="00F4585A"/>
    <w:rsid w:val="00F468C3"/>
    <w:rsid w:val="00F55E33"/>
    <w:rsid w:val="00F602D4"/>
    <w:rsid w:val="00F636F6"/>
    <w:rsid w:val="00F64C5D"/>
    <w:rsid w:val="00F728E5"/>
    <w:rsid w:val="00F77AAF"/>
    <w:rsid w:val="00F90342"/>
    <w:rsid w:val="00F94B5B"/>
    <w:rsid w:val="00FA6932"/>
    <w:rsid w:val="00FA7769"/>
    <w:rsid w:val="00FD1660"/>
    <w:rsid w:val="00FE2F18"/>
    <w:rsid w:val="00FE60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80E"/>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uiPriority w:val="99"/>
    <w:rsid w:val="000B2ACA"/>
    <w:pPr>
      <w:spacing w:before="100" w:beforeAutospacing="1" w:after="100" w:afterAutospacing="1" w:line="240" w:lineRule="auto"/>
    </w:pPr>
    <w:rPr>
      <w:sz w:val="24"/>
      <w:szCs w:val="24"/>
    </w:rPr>
  </w:style>
  <w:style w:type="paragraph" w:styleId="a3">
    <w:name w:val="List Paragraph"/>
    <w:basedOn w:val="a"/>
    <w:uiPriority w:val="99"/>
    <w:qFormat/>
    <w:rsid w:val="00F602D4"/>
    <w:pPr>
      <w:ind w:left="720"/>
    </w:pPr>
  </w:style>
  <w:style w:type="character" w:styleId="a4">
    <w:name w:val="Hyperlink"/>
    <w:uiPriority w:val="99"/>
    <w:rsid w:val="00BB13A2"/>
    <w:rPr>
      <w:color w:val="0000FF"/>
      <w:u w:val="single"/>
    </w:rPr>
  </w:style>
  <w:style w:type="paragraph" w:styleId="a5">
    <w:name w:val="header"/>
    <w:basedOn w:val="a"/>
    <w:link w:val="a6"/>
    <w:uiPriority w:val="99"/>
    <w:rsid w:val="004A144D"/>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4A144D"/>
  </w:style>
  <w:style w:type="paragraph" w:styleId="a7">
    <w:name w:val="footer"/>
    <w:basedOn w:val="a"/>
    <w:link w:val="a8"/>
    <w:uiPriority w:val="99"/>
    <w:semiHidden/>
    <w:rsid w:val="004A144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locked/>
    <w:rsid w:val="004A144D"/>
  </w:style>
  <w:style w:type="paragraph" w:customStyle="1" w:styleId="a9">
    <w:name w:val="Нормальный"/>
    <w:uiPriority w:val="99"/>
    <w:rsid w:val="00A56F00"/>
    <w:pPr>
      <w:widowControl w:val="0"/>
      <w:autoSpaceDE w:val="0"/>
      <w:autoSpaceDN w:val="0"/>
      <w:adjustRightInd w:val="0"/>
    </w:pPr>
    <w:rPr>
      <w:rFonts w:cs="Calibri"/>
      <w:color w:val="000000"/>
      <w:sz w:val="24"/>
      <w:szCs w:val="24"/>
    </w:rPr>
  </w:style>
  <w:style w:type="paragraph" w:customStyle="1" w:styleId="aa">
    <w:name w:val="Заголовок"/>
    <w:uiPriority w:val="99"/>
    <w:rsid w:val="00CF63A2"/>
    <w:pPr>
      <w:widowControl w:val="0"/>
      <w:autoSpaceDE w:val="0"/>
      <w:autoSpaceDN w:val="0"/>
      <w:adjustRightInd w:val="0"/>
    </w:pPr>
    <w:rPr>
      <w:rFonts w:cs="Calibri"/>
      <w:b/>
      <w:bCs/>
      <w:color w:val="000000"/>
      <w:sz w:val="24"/>
      <w:szCs w:val="24"/>
    </w:rPr>
  </w:style>
  <w:style w:type="table" w:styleId="ab">
    <w:name w:val="Table Grid"/>
    <w:basedOn w:val="a1"/>
    <w:uiPriority w:val="59"/>
    <w:locked/>
    <w:rsid w:val="00CC037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link w:val="2"/>
    <w:rsid w:val="00F468C3"/>
    <w:rPr>
      <w:rFonts w:ascii="Arial" w:eastAsia="Arial" w:hAnsi="Arial" w:cs="Arial"/>
      <w:spacing w:val="-4"/>
      <w:sz w:val="27"/>
      <w:szCs w:val="27"/>
      <w:shd w:val="clear" w:color="auto" w:fill="FFFFFF"/>
    </w:rPr>
  </w:style>
  <w:style w:type="character" w:customStyle="1" w:styleId="1">
    <w:name w:val="Основной текст1"/>
    <w:rsid w:val="00F468C3"/>
    <w:rPr>
      <w:rFonts w:ascii="Arial" w:eastAsia="Arial" w:hAnsi="Arial" w:cs="Arial"/>
      <w:color w:val="000000"/>
      <w:spacing w:val="-4"/>
      <w:w w:val="100"/>
      <w:position w:val="0"/>
      <w:sz w:val="27"/>
      <w:szCs w:val="27"/>
      <w:shd w:val="clear" w:color="auto" w:fill="FFFFFF"/>
      <w:lang w:val="ru-RU"/>
    </w:rPr>
  </w:style>
  <w:style w:type="paragraph" w:customStyle="1" w:styleId="2">
    <w:name w:val="Основной текст2"/>
    <w:basedOn w:val="a"/>
    <w:link w:val="ac"/>
    <w:rsid w:val="00F468C3"/>
    <w:pPr>
      <w:widowControl w:val="0"/>
      <w:shd w:val="clear" w:color="auto" w:fill="FFFFFF"/>
      <w:spacing w:after="360" w:line="0" w:lineRule="atLeast"/>
    </w:pPr>
    <w:rPr>
      <w:rFonts w:ascii="Arial" w:eastAsia="Arial" w:hAnsi="Arial" w:cs="Arial"/>
      <w:spacing w:val="-4"/>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247466">
      <w:bodyDiv w:val="1"/>
      <w:marLeft w:val="0"/>
      <w:marRight w:val="0"/>
      <w:marTop w:val="0"/>
      <w:marBottom w:val="0"/>
      <w:divBdr>
        <w:top w:val="none" w:sz="0" w:space="0" w:color="auto"/>
        <w:left w:val="none" w:sz="0" w:space="0" w:color="auto"/>
        <w:bottom w:val="none" w:sz="0" w:space="0" w:color="auto"/>
        <w:right w:val="none" w:sz="0" w:space="0" w:color="auto"/>
      </w:divBdr>
    </w:div>
    <w:div w:id="600528491">
      <w:bodyDiv w:val="1"/>
      <w:marLeft w:val="0"/>
      <w:marRight w:val="0"/>
      <w:marTop w:val="0"/>
      <w:marBottom w:val="0"/>
      <w:divBdr>
        <w:top w:val="none" w:sz="0" w:space="0" w:color="auto"/>
        <w:left w:val="none" w:sz="0" w:space="0" w:color="auto"/>
        <w:bottom w:val="none" w:sz="0" w:space="0" w:color="auto"/>
        <w:right w:val="none" w:sz="0" w:space="0" w:color="auto"/>
      </w:divBdr>
    </w:div>
    <w:div w:id="644167981">
      <w:marLeft w:val="0"/>
      <w:marRight w:val="0"/>
      <w:marTop w:val="0"/>
      <w:marBottom w:val="0"/>
      <w:divBdr>
        <w:top w:val="none" w:sz="0" w:space="0" w:color="auto"/>
        <w:left w:val="none" w:sz="0" w:space="0" w:color="auto"/>
        <w:bottom w:val="none" w:sz="0" w:space="0" w:color="auto"/>
        <w:right w:val="none" w:sz="0" w:space="0" w:color="auto"/>
      </w:divBdr>
    </w:div>
    <w:div w:id="644167984">
      <w:marLeft w:val="0"/>
      <w:marRight w:val="0"/>
      <w:marTop w:val="0"/>
      <w:marBottom w:val="0"/>
      <w:divBdr>
        <w:top w:val="none" w:sz="0" w:space="0" w:color="auto"/>
        <w:left w:val="none" w:sz="0" w:space="0" w:color="auto"/>
        <w:bottom w:val="none" w:sz="0" w:space="0" w:color="auto"/>
        <w:right w:val="none" w:sz="0" w:space="0" w:color="auto"/>
      </w:divBdr>
    </w:div>
    <w:div w:id="644167986">
      <w:marLeft w:val="0"/>
      <w:marRight w:val="0"/>
      <w:marTop w:val="0"/>
      <w:marBottom w:val="0"/>
      <w:divBdr>
        <w:top w:val="none" w:sz="0" w:space="0" w:color="auto"/>
        <w:left w:val="none" w:sz="0" w:space="0" w:color="auto"/>
        <w:bottom w:val="none" w:sz="0" w:space="0" w:color="auto"/>
        <w:right w:val="none" w:sz="0" w:space="0" w:color="auto"/>
      </w:divBdr>
      <w:divsChild>
        <w:div w:id="644167979">
          <w:marLeft w:val="0"/>
          <w:marRight w:val="0"/>
          <w:marTop w:val="0"/>
          <w:marBottom w:val="0"/>
          <w:divBdr>
            <w:top w:val="none" w:sz="0" w:space="0" w:color="auto"/>
            <w:left w:val="none" w:sz="0" w:space="0" w:color="auto"/>
            <w:bottom w:val="none" w:sz="0" w:space="0" w:color="auto"/>
            <w:right w:val="none" w:sz="0" w:space="0" w:color="auto"/>
          </w:divBdr>
          <w:divsChild>
            <w:div w:id="644167985">
              <w:marLeft w:val="0"/>
              <w:marRight w:val="0"/>
              <w:marTop w:val="0"/>
              <w:marBottom w:val="0"/>
              <w:divBdr>
                <w:top w:val="none" w:sz="0" w:space="0" w:color="auto"/>
                <w:left w:val="none" w:sz="0" w:space="0" w:color="auto"/>
                <w:bottom w:val="none" w:sz="0" w:space="0" w:color="auto"/>
                <w:right w:val="none" w:sz="0" w:space="0" w:color="auto"/>
              </w:divBdr>
              <w:divsChild>
                <w:div w:id="644167983">
                  <w:marLeft w:val="0"/>
                  <w:marRight w:val="-100"/>
                  <w:marTop w:val="0"/>
                  <w:marBottom w:val="0"/>
                  <w:divBdr>
                    <w:top w:val="none" w:sz="0" w:space="0" w:color="auto"/>
                    <w:left w:val="none" w:sz="0" w:space="0" w:color="auto"/>
                    <w:bottom w:val="none" w:sz="0" w:space="0" w:color="auto"/>
                    <w:right w:val="none" w:sz="0" w:space="0" w:color="auto"/>
                  </w:divBdr>
                  <w:divsChild>
                    <w:div w:id="644167980">
                      <w:marLeft w:val="4200"/>
                      <w:marRight w:val="525"/>
                      <w:marTop w:val="0"/>
                      <w:marBottom w:val="6000"/>
                      <w:divBdr>
                        <w:top w:val="none" w:sz="0" w:space="0" w:color="auto"/>
                        <w:left w:val="none" w:sz="0" w:space="0" w:color="auto"/>
                        <w:bottom w:val="none" w:sz="0" w:space="0" w:color="auto"/>
                        <w:right w:val="none" w:sz="0" w:space="0" w:color="auto"/>
                      </w:divBdr>
                      <w:divsChild>
                        <w:div w:id="64416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167988">
      <w:marLeft w:val="0"/>
      <w:marRight w:val="0"/>
      <w:marTop w:val="0"/>
      <w:marBottom w:val="0"/>
      <w:divBdr>
        <w:top w:val="none" w:sz="0" w:space="0" w:color="auto"/>
        <w:left w:val="none" w:sz="0" w:space="0" w:color="auto"/>
        <w:bottom w:val="none" w:sz="0" w:space="0" w:color="auto"/>
        <w:right w:val="none" w:sz="0" w:space="0" w:color="auto"/>
      </w:divBdr>
      <w:divsChild>
        <w:div w:id="644167982">
          <w:marLeft w:val="0"/>
          <w:marRight w:val="0"/>
          <w:marTop w:val="0"/>
          <w:marBottom w:val="0"/>
          <w:divBdr>
            <w:top w:val="none" w:sz="0" w:space="0" w:color="auto"/>
            <w:left w:val="none" w:sz="0" w:space="0" w:color="auto"/>
            <w:bottom w:val="none" w:sz="0" w:space="0" w:color="auto"/>
            <w:right w:val="none" w:sz="0" w:space="0" w:color="auto"/>
          </w:divBdr>
          <w:divsChild>
            <w:div w:id="644167990">
              <w:marLeft w:val="0"/>
              <w:marRight w:val="0"/>
              <w:marTop w:val="0"/>
              <w:marBottom w:val="0"/>
              <w:divBdr>
                <w:top w:val="none" w:sz="0" w:space="0" w:color="auto"/>
                <w:left w:val="none" w:sz="0" w:space="0" w:color="auto"/>
                <w:bottom w:val="none" w:sz="0" w:space="0" w:color="auto"/>
                <w:right w:val="none" w:sz="0" w:space="0" w:color="auto"/>
              </w:divBdr>
              <w:divsChild>
                <w:div w:id="644167987">
                  <w:marLeft w:val="0"/>
                  <w:marRight w:val="-100"/>
                  <w:marTop w:val="0"/>
                  <w:marBottom w:val="0"/>
                  <w:divBdr>
                    <w:top w:val="none" w:sz="0" w:space="0" w:color="auto"/>
                    <w:left w:val="none" w:sz="0" w:space="0" w:color="auto"/>
                    <w:bottom w:val="none" w:sz="0" w:space="0" w:color="auto"/>
                    <w:right w:val="none" w:sz="0" w:space="0" w:color="auto"/>
                  </w:divBdr>
                  <w:divsChild>
                    <w:div w:id="644167978">
                      <w:marLeft w:val="4200"/>
                      <w:marRight w:val="525"/>
                      <w:marTop w:val="0"/>
                      <w:marBottom w:val="6000"/>
                      <w:divBdr>
                        <w:top w:val="none" w:sz="0" w:space="0" w:color="auto"/>
                        <w:left w:val="none" w:sz="0" w:space="0" w:color="auto"/>
                        <w:bottom w:val="none" w:sz="0" w:space="0" w:color="auto"/>
                        <w:right w:val="none" w:sz="0" w:space="0" w:color="auto"/>
                      </w:divBdr>
                      <w:divsChild>
                        <w:div w:id="64416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86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D5E07-5450-4187-AF74-DAD7304D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37</Pages>
  <Words>10595</Words>
  <Characters>60394</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Шумилова ЮА</cp:lastModifiedBy>
  <cp:revision>74</cp:revision>
  <cp:lastPrinted>2017-04-28T12:06:00Z</cp:lastPrinted>
  <dcterms:created xsi:type="dcterms:W3CDTF">2014-11-17T09:42:00Z</dcterms:created>
  <dcterms:modified xsi:type="dcterms:W3CDTF">2017-05-03T04:53:00Z</dcterms:modified>
</cp:coreProperties>
</file>