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562725" cy="3390900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8C1EA8">
        <w:rPr>
          <w:rFonts w:ascii="Times New Roman" w:hAnsi="Times New Roman" w:cs="Times New Roman"/>
          <w:sz w:val="24"/>
          <w:szCs w:val="24"/>
        </w:rPr>
        <w:t>Торгово-промышленная палата Нижегородской области свидетельствует вам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sz w:val="24"/>
          <w:szCs w:val="24"/>
        </w:rPr>
        <w:t xml:space="preserve">почтение и приглашает стать участником </w:t>
      </w:r>
      <w:r w:rsidRPr="008C1EA8">
        <w:rPr>
          <w:rFonts w:ascii="Times New Roman" w:hAnsi="Times New Roman" w:cs="Times New Roman"/>
          <w:b/>
          <w:bCs/>
          <w:sz w:val="24"/>
          <w:szCs w:val="24"/>
        </w:rPr>
        <w:t>новогоднего делового события «Бизнес-ёлка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b/>
          <w:bCs/>
          <w:sz w:val="24"/>
          <w:szCs w:val="24"/>
        </w:rPr>
        <w:t xml:space="preserve">2017», </w:t>
      </w:r>
      <w:r w:rsidRPr="008C1EA8">
        <w:rPr>
          <w:rFonts w:ascii="Times New Roman" w:hAnsi="Times New Roman" w:cs="Times New Roman"/>
          <w:sz w:val="24"/>
          <w:szCs w:val="24"/>
        </w:rPr>
        <w:t xml:space="preserve">которое состоится </w:t>
      </w:r>
      <w:r w:rsidRPr="008C1EA8">
        <w:rPr>
          <w:rFonts w:ascii="Times New Roman" w:hAnsi="Times New Roman" w:cs="Times New Roman"/>
          <w:b/>
          <w:bCs/>
          <w:sz w:val="24"/>
          <w:szCs w:val="24"/>
        </w:rPr>
        <w:t xml:space="preserve">14 декабря 2016 года </w:t>
      </w:r>
      <w:r w:rsidRPr="008C1EA8">
        <w:rPr>
          <w:rFonts w:ascii="Times New Roman" w:hAnsi="Times New Roman" w:cs="Times New Roman"/>
          <w:sz w:val="24"/>
          <w:szCs w:val="24"/>
        </w:rPr>
        <w:t>в ТПП НО (ул. Нестерова, д.31, большой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sz w:val="24"/>
          <w:szCs w:val="24"/>
        </w:rPr>
        <w:t>конференц-зал). Первая «Бизнес-ёлка» пройдет при поддержке 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sz w:val="24"/>
          <w:szCs w:val="24"/>
        </w:rPr>
        <w:t>Нижегородской области.</w:t>
      </w:r>
    </w:p>
    <w:p w:rsidR="008C1EA8" w:rsidRDefault="008C1EA8" w:rsidP="008C1E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33CD"/>
          <w:sz w:val="24"/>
          <w:szCs w:val="24"/>
        </w:rPr>
      </w:pP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33CD"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color w:val="0033CD"/>
          <w:sz w:val="24"/>
          <w:szCs w:val="24"/>
        </w:rPr>
        <w:t>ПРОГРАММА</w:t>
      </w:r>
      <w:r>
        <w:rPr>
          <w:rFonts w:ascii="Times New Roman" w:hAnsi="Times New Roman" w:cs="Times New Roman"/>
          <w:b/>
          <w:bCs/>
          <w:color w:val="0033CD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b/>
          <w:bCs/>
          <w:color w:val="0033CD"/>
          <w:sz w:val="24"/>
          <w:szCs w:val="24"/>
        </w:rPr>
        <w:t xml:space="preserve">ПЕРВОЙ НИЖЕГОРОДСКОЙ </w:t>
      </w:r>
      <w:proofErr w:type="gramStart"/>
      <w:r w:rsidRPr="008C1EA8">
        <w:rPr>
          <w:rFonts w:ascii="Times New Roman" w:hAnsi="Times New Roman" w:cs="Times New Roman"/>
          <w:b/>
          <w:bCs/>
          <w:color w:val="0033CD"/>
          <w:sz w:val="24"/>
          <w:szCs w:val="24"/>
        </w:rPr>
        <w:t>БИЗНЕС-ЁЛКИ</w:t>
      </w:r>
      <w:proofErr w:type="gramEnd"/>
      <w:r w:rsidRPr="008C1EA8">
        <w:rPr>
          <w:rFonts w:ascii="Times New Roman" w:hAnsi="Times New Roman" w:cs="Times New Roman"/>
          <w:b/>
          <w:bCs/>
          <w:color w:val="0033CD"/>
          <w:sz w:val="24"/>
          <w:szCs w:val="24"/>
        </w:rPr>
        <w:t xml:space="preserve"> 2017</w:t>
      </w:r>
    </w:p>
    <w:p w:rsid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Дата проведения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>: 14.12.2016 с 15:00 до 21:00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Место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gramStart"/>
      <w:r w:rsidRPr="008C1EA8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8C1EA8">
        <w:rPr>
          <w:rFonts w:ascii="Times New Roman" w:hAnsi="Times New Roman" w:cs="Times New Roman"/>
          <w:color w:val="000000"/>
          <w:sz w:val="24"/>
          <w:szCs w:val="24"/>
        </w:rPr>
        <w:t>. Нижний Новгород, ул. Нестерова, 31 (большой конференц-зал)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Участники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>: руководители малого, среднего и крупного бизнеса, директора и топ-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1EA8">
        <w:rPr>
          <w:rFonts w:ascii="Times New Roman" w:hAnsi="Times New Roman" w:cs="Times New Roman"/>
          <w:color w:val="000000"/>
          <w:sz w:val="24"/>
          <w:szCs w:val="24"/>
        </w:rPr>
        <w:t>менеджеры компаний, Совета и Правления ТПП Нижегородской области, представители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8C1EA8">
        <w:rPr>
          <w:rFonts w:ascii="Times New Roman" w:hAnsi="Times New Roman" w:cs="Times New Roman"/>
          <w:color w:val="000000"/>
          <w:sz w:val="24"/>
          <w:szCs w:val="24"/>
        </w:rPr>
        <w:t>бизнес-объединений</w:t>
      </w:r>
      <w:proofErr w:type="spellEnd"/>
      <w:proofErr w:type="gramEnd"/>
      <w:r w:rsidRPr="008C1EA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Организаторы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>: ТПП Нижегородской области, Региональный кадровый центр.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15.00-17.00 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 xml:space="preserve">Авторский семинар-тренинг Владимира </w:t>
      </w:r>
      <w:proofErr w:type="spellStart"/>
      <w:r w:rsidRPr="008C1EA8">
        <w:rPr>
          <w:rFonts w:ascii="Times New Roman" w:hAnsi="Times New Roman" w:cs="Times New Roman"/>
          <w:color w:val="000000"/>
          <w:sz w:val="24"/>
          <w:szCs w:val="24"/>
        </w:rPr>
        <w:t>Малёшина</w:t>
      </w:r>
      <w:proofErr w:type="spellEnd"/>
      <w:r w:rsidRPr="008C1EA8">
        <w:rPr>
          <w:rFonts w:ascii="Times New Roman" w:hAnsi="Times New Roman" w:cs="Times New Roman"/>
          <w:color w:val="000000"/>
          <w:sz w:val="24"/>
          <w:szCs w:val="24"/>
        </w:rPr>
        <w:t xml:space="preserve"> «Искусство чтения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>лицу»</w:t>
      </w:r>
    </w:p>
    <w:p w:rsid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33CD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8221"/>
      </w:tblGrid>
      <w:tr w:rsidR="008C1EA8" w:rsidTr="008C1EA8">
        <w:tc>
          <w:tcPr>
            <w:tcW w:w="2235" w:type="dxa"/>
          </w:tcPr>
          <w:p w:rsidR="008C1EA8" w:rsidRDefault="008C1EA8" w:rsidP="008C1E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33CD"/>
                <w:sz w:val="24"/>
                <w:szCs w:val="24"/>
              </w:rPr>
              <w:drawing>
                <wp:inline distT="0" distB="0" distL="0" distR="0">
                  <wp:extent cx="1200150" cy="154305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8C1EA8" w:rsidRPr="008C1EA8" w:rsidRDefault="008C1EA8" w:rsidP="008C1E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</w:pPr>
            <w:r w:rsidRPr="008C1EA8"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  <w:t xml:space="preserve">Бизнес-тренер </w:t>
            </w:r>
            <w:proofErr w:type="spellStart"/>
            <w:r w:rsidRPr="008C1EA8"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  <w:t>РАНХиГС</w:t>
            </w:r>
            <w:proofErr w:type="spellEnd"/>
            <w:r w:rsidRPr="008C1EA8"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  <w:t xml:space="preserve"> при Президенте РФ и </w:t>
            </w:r>
            <w:proofErr w:type="spellStart"/>
            <w:proofErr w:type="gramStart"/>
            <w:r w:rsidRPr="008C1EA8"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  <w:t>Бизнес-Школы</w:t>
            </w:r>
            <w:proofErr w:type="spellEnd"/>
            <w:proofErr w:type="gramEnd"/>
            <w:r w:rsidRPr="008C1EA8"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  <w:t xml:space="preserve"> РСПП</w:t>
            </w:r>
          </w:p>
          <w:p w:rsidR="008C1EA8" w:rsidRPr="008C1EA8" w:rsidRDefault="008C1EA8" w:rsidP="008C1E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</w:pPr>
            <w:r w:rsidRPr="008C1EA8"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  <w:t xml:space="preserve">Владимир Григорьевич </w:t>
            </w:r>
            <w:proofErr w:type="spellStart"/>
            <w:r w:rsidRPr="008C1EA8"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  <w:t>Малёшин</w:t>
            </w:r>
            <w:proofErr w:type="spellEnd"/>
          </w:p>
          <w:p w:rsidR="008C1EA8" w:rsidRPr="008C1EA8" w:rsidRDefault="008C1EA8" w:rsidP="008C1E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EA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</w:t>
            </w:r>
            <w:r w:rsidRPr="008C1EA8">
              <w:rPr>
                <w:rFonts w:ascii="Times New Roman" w:eastAsia="SymbolMT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Человек-брэнд</w:t>
            </w:r>
            <w:proofErr w:type="spellEnd"/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внёсший значительный вклад в развитие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 управления персоналом в России. Имеет высшее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техническое, журналистское и академическое психологическое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(оценка личностных качеств управленческих кадров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использование тестовых методик) образование.</w:t>
            </w:r>
          </w:p>
          <w:p w:rsidR="008C1EA8" w:rsidRPr="008C1EA8" w:rsidRDefault="008C1EA8" w:rsidP="008C1E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1EA8">
              <w:rPr>
                <w:rFonts w:ascii="Times New Roman" w:eastAsia="Arial Unicode MS" w:hAnsi="Times New Roman" w:cs="Times New Roman"/>
                <w:color w:val="000080"/>
                <w:sz w:val="24"/>
                <w:szCs w:val="24"/>
              </w:rPr>
              <w:t></w:t>
            </w:r>
            <w:r w:rsidRPr="008C1EA8">
              <w:rPr>
                <w:rFonts w:ascii="Times New Roman" w:eastAsia="SymbolMT" w:hAnsi="Times New Roman" w:cs="Times New Roman"/>
                <w:color w:val="000080"/>
                <w:sz w:val="24"/>
                <w:szCs w:val="24"/>
              </w:rPr>
              <w:t xml:space="preserve"> </w:t>
            </w:r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Создатель уникальной авторской методики - «Матрицы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Владимира </w:t>
            </w:r>
            <w:proofErr w:type="spellStart"/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Малёшина</w:t>
            </w:r>
            <w:proofErr w:type="spellEnd"/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позволяющей быстро и достоверно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1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кандидатов при найме на любую должность.</w:t>
            </w:r>
          </w:p>
          <w:p w:rsidR="008C1EA8" w:rsidRDefault="008C1EA8" w:rsidP="008C1E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33CD"/>
                <w:sz w:val="24"/>
                <w:szCs w:val="24"/>
              </w:rPr>
            </w:pPr>
          </w:p>
        </w:tc>
      </w:tr>
    </w:tbl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17.00-18.00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>Церемония награждения лучших предпринимателей наградами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>Правительства Нижегородской области, почетными грамотами 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>благодарственными письмами ТПП РФ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18.00-21.00 </w:t>
      </w:r>
      <w:r w:rsidRPr="008C1EA8">
        <w:rPr>
          <w:rFonts w:ascii="Times New Roman" w:hAnsi="Times New Roman" w:cs="Times New Roman"/>
          <w:color w:val="000000"/>
          <w:sz w:val="24"/>
          <w:szCs w:val="24"/>
        </w:rPr>
        <w:t>Новогодний банкет и DJ сеты от известных бизнесменов</w:t>
      </w:r>
    </w:p>
    <w:p w:rsid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33CD"/>
          <w:sz w:val="24"/>
          <w:szCs w:val="24"/>
        </w:rPr>
      </w:pP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1EA8">
        <w:rPr>
          <w:rFonts w:ascii="Times New Roman" w:hAnsi="Times New Roman" w:cs="Times New Roman"/>
          <w:b/>
          <w:bCs/>
          <w:sz w:val="24"/>
          <w:szCs w:val="24"/>
        </w:rPr>
        <w:t>Условия участия: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1EA8">
        <w:rPr>
          <w:rFonts w:ascii="Times New Roman" w:eastAsia="Arial Unicode MS" w:hAnsi="Times New Roman" w:cs="Times New Roman"/>
          <w:sz w:val="24"/>
          <w:szCs w:val="24"/>
        </w:rPr>
        <w:t></w:t>
      </w:r>
      <w:r w:rsidRPr="008C1EA8">
        <w:rPr>
          <w:rFonts w:ascii="Times New Roman" w:eastAsia="SymbolMT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sz w:val="24"/>
          <w:szCs w:val="24"/>
        </w:rPr>
        <w:t xml:space="preserve">Для представителей </w:t>
      </w:r>
      <w:proofErr w:type="spellStart"/>
      <w:proofErr w:type="gramStart"/>
      <w:r w:rsidRPr="008C1EA8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spellEnd"/>
      <w:proofErr w:type="gramEnd"/>
      <w:r w:rsidRPr="008C1EA8">
        <w:rPr>
          <w:rFonts w:ascii="Times New Roman" w:hAnsi="Times New Roman" w:cs="Times New Roman"/>
          <w:sz w:val="24"/>
          <w:szCs w:val="24"/>
        </w:rPr>
        <w:t xml:space="preserve"> – 5000 рублей.</w:t>
      </w: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1EA8">
        <w:rPr>
          <w:rFonts w:ascii="Times New Roman" w:eastAsia="Arial Unicode MS" w:hAnsi="Times New Roman" w:cs="Times New Roman"/>
          <w:sz w:val="24"/>
          <w:szCs w:val="24"/>
        </w:rPr>
        <w:t></w:t>
      </w:r>
      <w:r w:rsidRPr="008C1EA8">
        <w:rPr>
          <w:rFonts w:ascii="Times New Roman" w:eastAsia="SymbolMT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sz w:val="24"/>
          <w:szCs w:val="24"/>
        </w:rPr>
        <w:t>Для членов ТПП стоимость билета – 4500 рублей.</w:t>
      </w:r>
    </w:p>
    <w:p w:rsid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EA8" w:rsidRP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1EA8">
        <w:rPr>
          <w:rFonts w:ascii="Times New Roman" w:hAnsi="Times New Roman" w:cs="Times New Roman"/>
          <w:sz w:val="24"/>
          <w:szCs w:val="24"/>
        </w:rPr>
        <w:t xml:space="preserve">В конце года в </w:t>
      </w:r>
      <w:proofErr w:type="spellStart"/>
      <w:proofErr w:type="gramStart"/>
      <w:r w:rsidRPr="008C1EA8">
        <w:rPr>
          <w:rFonts w:ascii="Times New Roman" w:hAnsi="Times New Roman" w:cs="Times New Roman"/>
          <w:sz w:val="24"/>
          <w:szCs w:val="24"/>
        </w:rPr>
        <w:t>бизнес-кругах</w:t>
      </w:r>
      <w:proofErr w:type="spellEnd"/>
      <w:proofErr w:type="gramEnd"/>
      <w:r w:rsidRPr="008C1EA8">
        <w:rPr>
          <w:rFonts w:ascii="Times New Roman" w:hAnsi="Times New Roman" w:cs="Times New Roman"/>
          <w:sz w:val="24"/>
          <w:szCs w:val="24"/>
        </w:rPr>
        <w:t xml:space="preserve"> принято подводить итоги, оценивать результаты,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sz w:val="24"/>
          <w:szCs w:val="24"/>
        </w:rPr>
        <w:t>планировать покорение следующих вершин. Предлагаем обсудить итоги года в хорошей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sz w:val="24"/>
          <w:szCs w:val="24"/>
        </w:rPr>
        <w:t>компании! Зарегистрироваться на Бизнес-ёлку можно по телефонам: (831) 430-60-30,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EA8">
        <w:rPr>
          <w:rFonts w:ascii="Times New Roman" w:hAnsi="Times New Roman" w:cs="Times New Roman"/>
          <w:sz w:val="24"/>
          <w:szCs w:val="24"/>
        </w:rPr>
        <w:t>419-84-35, 419-43-54</w:t>
      </w:r>
    </w:p>
    <w:p w:rsidR="008C1EA8" w:rsidRDefault="008C1EA8" w:rsidP="008C1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33CD"/>
          <w:sz w:val="24"/>
          <w:szCs w:val="24"/>
        </w:rPr>
      </w:pPr>
    </w:p>
    <w:sectPr w:rsidR="008C1EA8" w:rsidSect="008C1EA8">
      <w:pgSz w:w="11906" w:h="16838"/>
      <w:pgMar w:top="284" w:right="849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1EA8"/>
    <w:rsid w:val="008C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EA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C1E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1661</Characters>
  <Application>Microsoft Office Word</Application>
  <DocSecurity>0</DocSecurity>
  <Lines>13</Lines>
  <Paragraphs>3</Paragraphs>
  <ScaleCrop>false</ScaleCrop>
  <Company>Microsoft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2016-11-29T11:06:00Z</cp:lastPrinted>
  <dcterms:created xsi:type="dcterms:W3CDTF">2016-11-29T10:57:00Z</dcterms:created>
  <dcterms:modified xsi:type="dcterms:W3CDTF">2016-11-29T11:06:00Z</dcterms:modified>
</cp:coreProperties>
</file>