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81F" w:rsidRPr="00520677" w:rsidRDefault="0016181F">
      <w:pPr>
        <w:pStyle w:val="ConsPlusTitlePage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20677">
        <w:rPr>
          <w:rFonts w:ascii="Times New Roman" w:hAnsi="Times New Roman" w:cs="Times New Roman"/>
          <w:sz w:val="28"/>
          <w:szCs w:val="28"/>
        </w:rPr>
        <w:br/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BBF1A" wp14:editId="401F2B0D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80D" w:rsidRPr="00520677" w:rsidRDefault="0062280D" w:rsidP="006228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Администрация </w:t>
      </w: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 района</w:t>
      </w: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67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80D" w:rsidRPr="00520677" w:rsidRDefault="0062280D" w:rsidP="006228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520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5206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 С П О Р Я Ж Е Н И Е</w:t>
      </w:r>
    </w:p>
    <w:p w:rsidR="0016181F" w:rsidRPr="00520677" w:rsidRDefault="0062280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>_____</w:t>
      </w:r>
      <w:r w:rsidR="00B71FA8">
        <w:rPr>
          <w:rFonts w:ascii="Times New Roman" w:hAnsi="Times New Roman" w:cs="Times New Roman"/>
          <w:sz w:val="28"/>
          <w:szCs w:val="28"/>
        </w:rPr>
        <w:t>20.05.2016</w:t>
      </w:r>
      <w:r w:rsidRPr="00520677">
        <w:rPr>
          <w:rFonts w:ascii="Times New Roman" w:hAnsi="Times New Roman" w:cs="Times New Roman"/>
          <w:sz w:val="28"/>
          <w:szCs w:val="28"/>
        </w:rPr>
        <w:t xml:space="preserve">___                                                                 </w:t>
      </w:r>
      <w:r w:rsidRPr="00B71FA8">
        <w:rPr>
          <w:rFonts w:ascii="Times New Roman" w:hAnsi="Times New Roman" w:cs="Times New Roman"/>
          <w:sz w:val="28"/>
          <w:szCs w:val="28"/>
          <w:u w:val="single"/>
        </w:rPr>
        <w:t>№</w:t>
      </w:r>
      <w:r w:rsidR="00B71FA8" w:rsidRPr="00B71FA8">
        <w:rPr>
          <w:rFonts w:ascii="Times New Roman" w:hAnsi="Times New Roman" w:cs="Times New Roman"/>
          <w:sz w:val="28"/>
          <w:szCs w:val="28"/>
          <w:u w:val="single"/>
        </w:rPr>
        <w:t xml:space="preserve"> 252-р</w:t>
      </w:r>
    </w:p>
    <w:p w:rsidR="0016181F" w:rsidRPr="00520677" w:rsidRDefault="001618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6181F" w:rsidRPr="00B71FA8" w:rsidRDefault="0016181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71FA8">
        <w:rPr>
          <w:rFonts w:ascii="Times New Roman" w:hAnsi="Times New Roman" w:cs="Times New Roman"/>
          <w:sz w:val="24"/>
          <w:szCs w:val="24"/>
        </w:rPr>
        <w:t>ОБ УТВЕРЖДЕНИИ КВАЛИФИКАЦИОННЫХ ТРЕБОВАНИЙ, НЕОБХОДИМЫХ</w:t>
      </w:r>
    </w:p>
    <w:p w:rsidR="0016181F" w:rsidRPr="00520677" w:rsidRDefault="0016181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71FA8">
        <w:rPr>
          <w:rFonts w:ascii="Times New Roman" w:hAnsi="Times New Roman" w:cs="Times New Roman"/>
          <w:sz w:val="24"/>
          <w:szCs w:val="24"/>
        </w:rPr>
        <w:t>ДЛЯ ИСПОЛНЕНИЯ ДОЛЖНОСТНЫХ ОБЯЗАННОСТЕЙ МУНИЦИПАЛЬНЫМИ</w:t>
      </w:r>
      <w:r w:rsidR="0062280D" w:rsidRPr="00B71FA8">
        <w:rPr>
          <w:rFonts w:ascii="Times New Roman" w:hAnsi="Times New Roman" w:cs="Times New Roman"/>
          <w:sz w:val="24"/>
          <w:szCs w:val="24"/>
        </w:rPr>
        <w:t xml:space="preserve"> </w:t>
      </w:r>
      <w:r w:rsidRPr="00B71FA8">
        <w:rPr>
          <w:rFonts w:ascii="Times New Roman" w:hAnsi="Times New Roman" w:cs="Times New Roman"/>
          <w:sz w:val="24"/>
          <w:szCs w:val="24"/>
        </w:rPr>
        <w:t xml:space="preserve">СЛУЖАЩИМИ АДМИНИСТРАЦИИ </w:t>
      </w:r>
      <w:r w:rsidR="0062280D" w:rsidRPr="00B71FA8"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Pr="00B71FA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0677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 Нижегородской области от 03.08.2007 N 99-З "О муниципальной службе в Нижегородской области", Методическими </w:t>
      </w:r>
      <w:hyperlink r:id="rId7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рекомендациями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социальной защиты Российской Федерации 2015 года по установлению детализированных квалификационных требований к претендентам на замещение должностей муниципальной службы и муниципальным служащим, организации отбора и оценки на соответствие указанным требованиям, </w:t>
      </w:r>
      <w:hyperlink r:id="rId8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Уставом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 </w:t>
      </w:r>
      <w:r w:rsidR="008E0278" w:rsidRPr="0052067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520677">
        <w:rPr>
          <w:rFonts w:ascii="Times New Roman" w:hAnsi="Times New Roman" w:cs="Times New Roman"/>
          <w:sz w:val="28"/>
          <w:szCs w:val="28"/>
        </w:rPr>
        <w:t>муниципального района Нижегородской области, администрация района постановляет:</w:t>
      </w:r>
      <w:proofErr w:type="gramEnd"/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 xml:space="preserve">1. Утвердить прилагаемые квалификационные </w:t>
      </w:r>
      <w:hyperlink w:anchor="P31" w:history="1">
        <w:r w:rsidRPr="00520677">
          <w:rPr>
            <w:rFonts w:ascii="Times New Roman" w:hAnsi="Times New Roman" w:cs="Times New Roman"/>
            <w:color w:val="0000FF"/>
            <w:sz w:val="28"/>
            <w:szCs w:val="28"/>
          </w:rPr>
          <w:t>требования</w:t>
        </w:r>
      </w:hyperlink>
      <w:r w:rsidRPr="00520677">
        <w:rPr>
          <w:rFonts w:ascii="Times New Roman" w:hAnsi="Times New Roman" w:cs="Times New Roman"/>
          <w:sz w:val="28"/>
          <w:szCs w:val="28"/>
        </w:rPr>
        <w:t xml:space="preserve">, необходимые для исполнения должностных обязанностей муниципальными служащими администрации </w:t>
      </w:r>
      <w:r w:rsidR="0062280D" w:rsidRPr="0052067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Pr="0052067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6181F" w:rsidRPr="00520677" w:rsidRDefault="0062280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>2</w:t>
      </w:r>
      <w:r w:rsidR="0016181F" w:rsidRPr="00520677">
        <w:rPr>
          <w:rFonts w:ascii="Times New Roman" w:hAnsi="Times New Roman" w:cs="Times New Roman"/>
          <w:sz w:val="28"/>
          <w:szCs w:val="28"/>
        </w:rPr>
        <w:t xml:space="preserve">. Отменить </w:t>
      </w:r>
      <w:r w:rsidR="003A2532" w:rsidRPr="00520677">
        <w:rPr>
          <w:rFonts w:ascii="Times New Roman" w:hAnsi="Times New Roman" w:cs="Times New Roman"/>
          <w:sz w:val="28"/>
          <w:szCs w:val="28"/>
        </w:rPr>
        <w:t xml:space="preserve">п. 1-2,4 </w:t>
      </w:r>
      <w:r w:rsidRPr="00520677">
        <w:rPr>
          <w:rFonts w:ascii="Times New Roman" w:hAnsi="Times New Roman" w:cs="Times New Roman"/>
          <w:sz w:val="28"/>
          <w:szCs w:val="28"/>
        </w:rPr>
        <w:t>распоряжени</w:t>
      </w:r>
      <w:r w:rsidR="003A2532" w:rsidRPr="00520677">
        <w:rPr>
          <w:rFonts w:ascii="Times New Roman" w:hAnsi="Times New Roman" w:cs="Times New Roman"/>
          <w:sz w:val="28"/>
          <w:szCs w:val="28"/>
        </w:rPr>
        <w:t>я</w:t>
      </w:r>
      <w:r w:rsidRPr="00520677">
        <w:rPr>
          <w:rFonts w:ascii="Times New Roman" w:hAnsi="Times New Roman" w:cs="Times New Roman"/>
          <w:sz w:val="28"/>
          <w:szCs w:val="28"/>
        </w:rPr>
        <w:t xml:space="preserve"> Ад</w:t>
      </w:r>
      <w:r w:rsidR="0016181F" w:rsidRPr="00520677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Pr="00520677">
        <w:rPr>
          <w:rFonts w:ascii="Times New Roman" w:hAnsi="Times New Roman" w:cs="Times New Roman"/>
          <w:sz w:val="28"/>
          <w:szCs w:val="28"/>
        </w:rPr>
        <w:t xml:space="preserve">Ковернинского </w:t>
      </w:r>
      <w:r w:rsidR="0016181F" w:rsidRPr="0052067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520677">
        <w:rPr>
          <w:rFonts w:ascii="Times New Roman" w:hAnsi="Times New Roman" w:cs="Times New Roman"/>
          <w:sz w:val="28"/>
          <w:szCs w:val="28"/>
        </w:rPr>
        <w:t xml:space="preserve"> от 25.07.2012 №  671-р «Об утверждении в новой редакции квалификационных требований к лицам, замещающим должности муниципальной службы в Ковернинском муниципальном районе Нижегородской области».</w:t>
      </w:r>
    </w:p>
    <w:p w:rsidR="0016181F" w:rsidRPr="00520677" w:rsidRDefault="0016181F" w:rsidP="0062280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0677" w:rsidRPr="00520677" w:rsidRDefault="00520677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20677" w:rsidRPr="00520677" w:rsidRDefault="00520677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20677" w:rsidRPr="00520677" w:rsidRDefault="00520677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6181F" w:rsidRPr="00520677" w:rsidRDefault="0016181F" w:rsidP="0062280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520677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2280D" w:rsidRPr="00520677">
        <w:rPr>
          <w:rFonts w:ascii="Times New Roman" w:hAnsi="Times New Roman" w:cs="Times New Roman"/>
          <w:sz w:val="28"/>
          <w:szCs w:val="28"/>
        </w:rPr>
        <w:t>А</w:t>
      </w:r>
      <w:r w:rsidRPr="00520677">
        <w:rPr>
          <w:rFonts w:ascii="Times New Roman" w:hAnsi="Times New Roman" w:cs="Times New Roman"/>
          <w:sz w:val="28"/>
          <w:szCs w:val="28"/>
        </w:rPr>
        <w:t>дминистрации</w:t>
      </w:r>
      <w:r w:rsidR="00F1365A" w:rsidRPr="0052067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О.П. Шмелев 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20677" w:rsidRDefault="00520677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B71FA8" w:rsidRDefault="00B71FA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B71FA8" w:rsidRDefault="00B71FA8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Утверждено</w:t>
      </w:r>
    </w:p>
    <w:p w:rsidR="0016181F" w:rsidRPr="00520677" w:rsidRDefault="003A253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Распоряжением </w:t>
      </w:r>
      <w:r w:rsidR="0016181F" w:rsidRPr="00520677">
        <w:rPr>
          <w:rFonts w:ascii="Times New Roman" w:hAnsi="Times New Roman" w:cs="Times New Roman"/>
          <w:szCs w:val="22"/>
        </w:rPr>
        <w:t xml:space="preserve"> </w:t>
      </w:r>
      <w:r w:rsidRPr="00520677">
        <w:rPr>
          <w:rFonts w:ascii="Times New Roman" w:hAnsi="Times New Roman" w:cs="Times New Roman"/>
          <w:szCs w:val="22"/>
        </w:rPr>
        <w:t>А</w:t>
      </w:r>
      <w:r w:rsidR="0016181F" w:rsidRPr="00520677">
        <w:rPr>
          <w:rFonts w:ascii="Times New Roman" w:hAnsi="Times New Roman" w:cs="Times New Roman"/>
          <w:szCs w:val="22"/>
        </w:rPr>
        <w:t>дминистрации</w:t>
      </w:r>
    </w:p>
    <w:p w:rsidR="0016181F" w:rsidRPr="00520677" w:rsidRDefault="003A2532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="0016181F"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от </w:t>
      </w:r>
      <w:r w:rsidR="003A2532" w:rsidRPr="00520677">
        <w:rPr>
          <w:rFonts w:ascii="Times New Roman" w:hAnsi="Times New Roman" w:cs="Times New Roman"/>
          <w:szCs w:val="22"/>
        </w:rPr>
        <w:t>_</w:t>
      </w:r>
      <w:r w:rsidR="001647BF">
        <w:rPr>
          <w:rFonts w:ascii="Times New Roman" w:hAnsi="Times New Roman" w:cs="Times New Roman"/>
          <w:szCs w:val="22"/>
        </w:rPr>
        <w:t>20.05.2016</w:t>
      </w:r>
      <w:r w:rsidR="003A2532" w:rsidRPr="00520677">
        <w:rPr>
          <w:rFonts w:ascii="Times New Roman" w:hAnsi="Times New Roman" w:cs="Times New Roman"/>
          <w:szCs w:val="22"/>
        </w:rPr>
        <w:t>_</w:t>
      </w:r>
      <w:r w:rsidRPr="00520677">
        <w:rPr>
          <w:rFonts w:ascii="Times New Roman" w:hAnsi="Times New Roman" w:cs="Times New Roman"/>
          <w:szCs w:val="22"/>
        </w:rPr>
        <w:t xml:space="preserve"> N </w:t>
      </w:r>
      <w:r w:rsidR="001647BF">
        <w:rPr>
          <w:rFonts w:ascii="Times New Roman" w:hAnsi="Times New Roman" w:cs="Times New Roman"/>
          <w:szCs w:val="22"/>
        </w:rPr>
        <w:t>252-р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1" w:name="P31"/>
      <w:bookmarkEnd w:id="1"/>
      <w:r w:rsidRPr="00520677">
        <w:rPr>
          <w:rFonts w:ascii="Times New Roman" w:hAnsi="Times New Roman" w:cs="Times New Roman"/>
          <w:szCs w:val="22"/>
        </w:rPr>
        <w:t>КВАЛИФИКАЦИОННЫЕ ТРЕБОВАНИЯ,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НЕОБХОДИМЫЕ ДЛЯ ИСПОЛНЕНИЯ </w:t>
      </w:r>
      <w:proofErr w:type="gramStart"/>
      <w:r w:rsidRPr="00520677">
        <w:rPr>
          <w:rFonts w:ascii="Times New Roman" w:hAnsi="Times New Roman" w:cs="Times New Roman"/>
          <w:szCs w:val="22"/>
        </w:rPr>
        <w:t>ДОЛЖНОСТНЫХ</w:t>
      </w:r>
      <w:proofErr w:type="gramEnd"/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ОБЯЗАННОСТЕЙ МУНИЦИПАЛЬНЫМИ СЛУЖАЩИМИ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АДМИНИСТРАЦИИ </w:t>
      </w:r>
      <w:r w:rsidR="009E1A05" w:rsidRPr="00520677">
        <w:rPr>
          <w:rFonts w:ascii="Times New Roman" w:hAnsi="Times New Roman" w:cs="Times New Roman"/>
          <w:szCs w:val="22"/>
        </w:rPr>
        <w:t xml:space="preserve"> 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Для замещения должностей муниципальной службы в </w:t>
      </w:r>
      <w:r w:rsidR="009E1A05" w:rsidRPr="00520677">
        <w:rPr>
          <w:rFonts w:ascii="Times New Roman" w:hAnsi="Times New Roman" w:cs="Times New Roman"/>
          <w:szCs w:val="22"/>
        </w:rPr>
        <w:t>А</w:t>
      </w:r>
      <w:r w:rsidRPr="00520677">
        <w:rPr>
          <w:rFonts w:ascii="Times New Roman" w:hAnsi="Times New Roman" w:cs="Times New Roman"/>
          <w:szCs w:val="22"/>
        </w:rPr>
        <w:t xml:space="preserve">дминистрации </w:t>
      </w:r>
      <w:r w:rsidR="009E1A05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 предъявляются следующие квалификационные требования, включающие базовые и функциональные квалификационные требования: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уровню профессионального образования;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стажу муниципальной службы или стажу (опыту)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базовым и профессиональным знаниям и навыкам, необходимым для исполнения должностных обязанностей.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 Базовые квалификационные требования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1.1. Квалификационные требования к профессиональному образованию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1.1.1. для муниципальных служащих, замещающих высшие и главные должности муниципальной службы, - высшее образование не ниже уровня </w:t>
      </w:r>
      <w:proofErr w:type="spellStart"/>
      <w:r w:rsidRPr="00520677">
        <w:rPr>
          <w:rFonts w:ascii="Times New Roman" w:hAnsi="Times New Roman" w:cs="Times New Roman"/>
          <w:szCs w:val="22"/>
        </w:rPr>
        <w:t>специалитета</w:t>
      </w:r>
      <w:proofErr w:type="spellEnd"/>
      <w:r w:rsidRPr="00520677">
        <w:rPr>
          <w:rFonts w:ascii="Times New Roman" w:hAnsi="Times New Roman" w:cs="Times New Roman"/>
          <w:szCs w:val="22"/>
        </w:rPr>
        <w:t xml:space="preserve"> или магистратуры;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1.1.2. для муниципальных служащих, замещающих ведущие и старшие должности муниципальной службы, - высшее образование не ниже уровня </w:t>
      </w:r>
      <w:proofErr w:type="spellStart"/>
      <w:r w:rsidRPr="00520677">
        <w:rPr>
          <w:rFonts w:ascii="Times New Roman" w:hAnsi="Times New Roman" w:cs="Times New Roman"/>
          <w:szCs w:val="22"/>
        </w:rPr>
        <w:t>бакалавриата</w:t>
      </w:r>
      <w:proofErr w:type="spellEnd"/>
      <w:r w:rsidRPr="00520677">
        <w:rPr>
          <w:rFonts w:ascii="Times New Roman" w:hAnsi="Times New Roman" w:cs="Times New Roman"/>
          <w:szCs w:val="22"/>
        </w:rPr>
        <w:t>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1.1.3. для муниципальных служащих, замещающих младшие должности муниципальной службы, - среднее профессиональное образование.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 Квалификационные требования к стажу муниципальной службы или стажу (опыту) работы по специальности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1.2.1. для муниципальных служащих, замещающих высшие должности муниципальной службы, - не менее шести лет стажа муниципальной службы (государственной службы) или не менее семи лет стажа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1.2.2. для муниципальных служащих, замещающих главные должности муниципальной службы, - не менее четырех лет стажа муниципальной службы (государственной службы) или не менее пяти лет стажа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1.2.3. для муниципальных служащих, замещающих ведущие должности муниципальной службы, - не менее двух лет стажа муниципальной службы (государственной службы) или не менее четырех лет стажа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1.2.4. для муниципальных служащих, замещающих старшие и младшие должности муниципальной службы, - требования к стажу муниципальной службы, стажу (опыту) работы по специальности не предъявляются.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 Квалификационные требования к базовым знаниям и навыкам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1.3.1. Муниципальные служащие, замещающие высшие, главные, ведущие, старшие и младшие должности муниципальной службы, должны обладать: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а) правовыми знаниями основ: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9" w:history="1">
        <w:r w:rsidRPr="00520677">
          <w:rPr>
            <w:rFonts w:ascii="Times New Roman" w:hAnsi="Times New Roman" w:cs="Times New Roman"/>
            <w:color w:val="0000FF"/>
            <w:szCs w:val="22"/>
          </w:rPr>
          <w:t>Конституции</w:t>
        </w:r>
      </w:hyperlink>
      <w:r w:rsidRPr="00520677">
        <w:rPr>
          <w:rFonts w:ascii="Times New Roman" w:hAnsi="Times New Roman" w:cs="Times New Roman"/>
          <w:szCs w:val="22"/>
        </w:rPr>
        <w:t xml:space="preserve"> Российской Федерации;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Трудового </w:t>
      </w:r>
      <w:hyperlink r:id="rId10" w:history="1">
        <w:r w:rsidRPr="00520677">
          <w:rPr>
            <w:rFonts w:ascii="Times New Roman" w:hAnsi="Times New Roman" w:cs="Times New Roman"/>
            <w:color w:val="0000FF"/>
            <w:szCs w:val="22"/>
          </w:rPr>
          <w:t>кодекса</w:t>
        </w:r>
      </w:hyperlink>
      <w:r w:rsidRPr="00520677">
        <w:rPr>
          <w:rFonts w:ascii="Times New Roman" w:hAnsi="Times New Roman" w:cs="Times New Roman"/>
          <w:szCs w:val="22"/>
        </w:rPr>
        <w:t xml:space="preserve"> Российской Федерации;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1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27.07.2010 N 210-ФЗ "Об организации предоставления государственных и муниципальных услуг";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2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09.02.2009 N 8-ФЗ "Об обеспечении доступа к информации о деятельности государственных органов и органов местного самоуправления";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3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25.12.2008 N 273-ФЗ "О противодействии коррупции";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 xml:space="preserve">- Федерального </w:t>
      </w:r>
      <w:hyperlink r:id="rId14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02.03.2007 N 25-ФЗ "О муниципальной службе в Российской Федерации";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5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27.07.2006 N 152-ФЗ "О персональных данных";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6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27.07.2006 N 149-ФЗ "Об информации, информационных технологиях и о защите информации";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7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02.05.2006 N 59-ФЗ "О порядке рассмотрения обращений граждан Российской Федерации";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Федерального </w:t>
      </w:r>
      <w:hyperlink r:id="rId18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от 06.10.2003 N 131-ФЗ "Об общих принципах организации местного самоуправления в Российской Федерации";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19" w:history="1">
        <w:r w:rsidRPr="00520677">
          <w:rPr>
            <w:rFonts w:ascii="Times New Roman" w:hAnsi="Times New Roman" w:cs="Times New Roman"/>
            <w:color w:val="0000FF"/>
            <w:szCs w:val="22"/>
          </w:rPr>
          <w:t>Устава</w:t>
        </w:r>
      </w:hyperlink>
      <w:r w:rsidRPr="00520677">
        <w:rPr>
          <w:rFonts w:ascii="Times New Roman" w:hAnsi="Times New Roman" w:cs="Times New Roman"/>
          <w:szCs w:val="22"/>
        </w:rPr>
        <w:t xml:space="preserve">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20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Нижегородской области от 05.11.2014 N 152-З "Об отдельных вопросах организации местного самоуправления в Нижегородской области";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21" w:history="1">
        <w:r w:rsidRPr="00520677">
          <w:rPr>
            <w:rFonts w:ascii="Times New Roman" w:hAnsi="Times New Roman" w:cs="Times New Roman"/>
            <w:color w:val="0000FF"/>
            <w:szCs w:val="22"/>
          </w:rPr>
          <w:t>Закона</w:t>
        </w:r>
      </w:hyperlink>
      <w:r w:rsidRPr="00520677">
        <w:rPr>
          <w:rFonts w:ascii="Times New Roman" w:hAnsi="Times New Roman" w:cs="Times New Roman"/>
          <w:szCs w:val="22"/>
        </w:rPr>
        <w:t xml:space="preserve"> Нижегородской области от 03.08.2007 N 99-З "О муниципальной службе в Нижегородской области";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hyperlink r:id="rId22" w:history="1">
        <w:r w:rsidRPr="00520677">
          <w:rPr>
            <w:rFonts w:ascii="Times New Roman" w:hAnsi="Times New Roman" w:cs="Times New Roman"/>
            <w:color w:val="0000FF"/>
            <w:szCs w:val="22"/>
          </w:rPr>
          <w:t>Устава</w:t>
        </w:r>
      </w:hyperlink>
      <w:r w:rsidRPr="00520677">
        <w:rPr>
          <w:rFonts w:ascii="Times New Roman" w:hAnsi="Times New Roman" w:cs="Times New Roman"/>
          <w:szCs w:val="22"/>
        </w:rPr>
        <w:t xml:space="preserve"> </w:t>
      </w:r>
      <w:r w:rsidR="009E1A05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Кодекса служебной этики муниципальных служащих администрации </w:t>
      </w:r>
      <w:r w:rsidR="009E1A05" w:rsidRPr="00520677">
        <w:rPr>
          <w:rFonts w:ascii="Times New Roman" w:hAnsi="Times New Roman" w:cs="Times New Roman"/>
          <w:szCs w:val="22"/>
        </w:rPr>
        <w:t>Ковернинского  муниципального района</w:t>
      </w:r>
      <w:r w:rsidRPr="00520677">
        <w:rPr>
          <w:rFonts w:ascii="Times New Roman" w:hAnsi="Times New Roman" w:cs="Times New Roman"/>
          <w:szCs w:val="22"/>
        </w:rPr>
        <w:t>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Правил внутреннего трудового распорядка администрации </w:t>
      </w:r>
      <w:r w:rsidR="009E1A05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б) знаниями государственного языка Российской Федерации (русского языка):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знание основных правил орфографии и пунктуации;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знание основных орфоэпических, лексических и грамматических норм русского языка;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знание функционально-стилевой специфики текстов, относящихся к сфере официально-делового общения;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владение навыками применения правил орфографии и пунктуации;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владение навыками анализа текста с учетом его орфографического, пунктуационного и речевого оформления, а также с учетом его стилевой и жанровой принадлежности;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правильное употребление грамматических и лексических средств русского языка при подготовке документов;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использовать при подготовке документов и служебной переписке деловой стиль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использовать разнообразные языковые средства и тактики речевого общения для реализации различных целей;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свободное владение, использование словарного запаса, необходимого для осуществления профессиональной служебной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правильно интерпретировать тексты, относящиеся к правовой и социально-экономической сферам.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в) знаниями основ делопроизводства и документооборота: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</w:t>
      </w:r>
      <w:r w:rsidR="009E1A05" w:rsidRPr="00520677">
        <w:rPr>
          <w:rFonts w:ascii="Times New Roman" w:hAnsi="Times New Roman" w:cs="Times New Roman"/>
          <w:szCs w:val="22"/>
        </w:rPr>
        <w:t>Положения об Администрации Ковернинского муниципального района Нижегородской области, утвержденно</w:t>
      </w:r>
      <w:r w:rsidR="00B2444A" w:rsidRPr="00520677">
        <w:rPr>
          <w:rFonts w:ascii="Times New Roman" w:hAnsi="Times New Roman" w:cs="Times New Roman"/>
          <w:szCs w:val="22"/>
        </w:rPr>
        <w:t>го решением Земского собрания Ковернинского района</w:t>
      </w:r>
      <w:r w:rsidRPr="00520677">
        <w:rPr>
          <w:rFonts w:ascii="Times New Roman" w:hAnsi="Times New Roman" w:cs="Times New Roman"/>
          <w:szCs w:val="22"/>
        </w:rPr>
        <w:t>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Инструкции по делопроизводству в администрации </w:t>
      </w:r>
      <w:r w:rsidR="009E674D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муниципального района </w:t>
      </w:r>
      <w:r w:rsidR="00D30FEC" w:rsidRPr="00520677">
        <w:rPr>
          <w:rFonts w:ascii="Times New Roman" w:hAnsi="Times New Roman" w:cs="Times New Roman"/>
          <w:szCs w:val="22"/>
        </w:rPr>
        <w:t>и ее структурных подразделениях</w:t>
      </w:r>
      <w:r w:rsidRPr="00520677">
        <w:rPr>
          <w:rFonts w:ascii="Times New Roman" w:hAnsi="Times New Roman" w:cs="Times New Roman"/>
          <w:szCs w:val="22"/>
        </w:rPr>
        <w:t>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1.3.2. Муниципальные служащие, замещающие высшие и главные должности муниципальной службы, должны обладать знаниями и навыками в области информационно-коммуникационных технологий: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Уровень - расширенный.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Знания: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правовых аспектов в области информационно-коммуникационных технологий: </w:t>
      </w:r>
      <w:hyperlink r:id="rId23" w:history="1">
        <w:proofErr w:type="gramStart"/>
        <w:r w:rsidRPr="00520677">
          <w:rPr>
            <w:rFonts w:ascii="Times New Roman" w:hAnsi="Times New Roman" w:cs="Times New Roman"/>
            <w:color w:val="0000FF"/>
            <w:szCs w:val="22"/>
          </w:rPr>
          <w:t>Конституция</w:t>
        </w:r>
      </w:hyperlink>
      <w:r w:rsidRPr="00520677">
        <w:rPr>
          <w:rFonts w:ascii="Times New Roman" w:hAnsi="Times New Roman" w:cs="Times New Roman"/>
          <w:szCs w:val="22"/>
        </w:rPr>
        <w:t xml:space="preserve"> РФ в части прав граждан свободно искать, получать, передавать, производить и распространять информацию, представление об основных нормативных правовых актах, регулирующих вопросы использования информационных технологий, нормативные правовые акты в области обеспечения доступа граждан к информации о деятельности органов местного самоуправления, конфиденциальность информации, государственная тайна;</w:t>
      </w:r>
      <w:proofErr w:type="gramEnd"/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программных документов и приоритетов государственной политики в области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аппаратного и программного обеспечения;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возможностей и особенностей </w:t>
      </w:r>
      <w:proofErr w:type="gramStart"/>
      <w:r w:rsidRPr="00520677">
        <w:rPr>
          <w:rFonts w:ascii="Times New Roman" w:hAnsi="Times New Roman" w:cs="Times New Roman"/>
          <w:szCs w:val="22"/>
        </w:rPr>
        <w:t>применения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общих вопросов в области обеспечения информационной безопасности: внешние и внутренние угрозы в информационной сфере; опасные действия, осуществляемые авторизованными пользователями (повреждение данных в результате неосторожных действий; кража или уничтожение данных); несанкционированное проникновение в компьютерные сети, злонамеренные действия и нарушения в работе сетей; компьютерные вирусы; методы обеспечения безопасности (средства идентификации пользователей, средства антивирусной защиты, организационные методы обеспечения и поддержания информационной безопасности);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понятие электронной цифровой подписи (ЭЦП);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основ проектного управления.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стратегического планирования и управления групповой деятельностью с учетом возможностей и особенностей </w:t>
      </w:r>
      <w:proofErr w:type="gramStart"/>
      <w:r w:rsidRPr="00520677">
        <w:rPr>
          <w:rFonts w:ascii="Times New Roman" w:hAnsi="Times New Roman" w:cs="Times New Roman"/>
          <w:szCs w:val="22"/>
        </w:rPr>
        <w:t>применения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современных информационно-коммуникационных технологий в государственных органах;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внутренними и периферийными устройствами компьютера;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с информационно-телекоммуникационными сетями, в том числе сетью Интернет: глобальные и локальные сети; понятие локальной сети; навигация в сети к общим ресурсам, права доступа; использование общих ресурсов; работа с файлами и принтерами в сети; глобальная сеть Интернет; способы подключения к Интернету; адресация в Интернете, веб-сайты; программные средства просмотра веб-страниц; основные принципы поиска информации в Интернете;</w:t>
      </w:r>
      <w:proofErr w:type="gramEnd"/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в операционной системе: загрузка компьютера; вход пользователя в систему; основные элементы интерфейса операционной системы (ОС); разновидности окон, их основные элементы, работа с окнами; работа с мышью и клавиатурой; понятие файла и папки, их типы и свойства; создание, переименование и удаление файлов и папок; навигация в файловой системе, способы поиска файлов;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>запуск установленных прикладных программ; просмотр существующих файлов; создание, редактирование и сохранение файла; копирование и перемещение файлов и папок; использование буфера обмена; выделение группы файлов или папок, действия с группами; понятие о резервном копировании и восстановлении информации в случае аппаратных сбоев или других аварийных ситуаций; сжатие (архивация) файлов; работа с архивом (создание, добавление, удаление, извлечение файлов);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сбои при работе с компьютером; действия при сбоях (аварийное прекращение работы программ, горячая и холодная перезагрузки); использование справочной системы; завершение сеанса, перезагрузка или завершение работы с ОС;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управления электронной почтой: поиск сообщений, сортировка и группировка сообщений по дате, отправителю и теме сообщения, работа с адресной книгой, создание списков рассылки, настройка уведомления о получении и прочтении сообщений, использование общих папок, создание автоматической подписи, автоматический ответ на сообщения, автоматическое управление входящей почтой, сообщения, являющиеся частью массовой рассылки рекламного и иного характера, не связанные с профессиональной деятельностью пользователя ("спам").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Идентификация таких сообщений и способы борьбы с ними;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в текстовом редакторе: настройка среды текстового редактора в зависимости от индивидуальных предпочтений пользователя, профессиональное оформление документа (в том числе с использованием стилей и шаблонов), создание оглавлений, колонтитулов, сносок и гиперссылок, коллективная работа над документом, внесение исправлений и вставка примечаний, сравнение документов и объединение исправлений, использование объектов, созданных в других приложениях, в документе, слияние документов - автоматизация рутинной работы, настройка параметров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страницы и свойств документа;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с электронными таблицами: настройка среды для работы с электронными таблицами в зависимости от индивидуальных предпочтений пользователя, вычисления в таблицах с использованием функций, группировка данных, подведение итогов, объединение (в том числе данных из разных источников), построение и оформление графиков и диаграмм, одновременная работа с несколькими файлами, связь данных, использование шаблонов, защита информации в электронных таблицах, статистический анализ данных, прогнозирование, настройка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параметров печати и свойств файлов электронных таблиц;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работы с базами данных: создание новой базы данных, создание и редактирование связей </w:t>
      </w:r>
      <w:r w:rsidRPr="00520677">
        <w:rPr>
          <w:rFonts w:ascii="Times New Roman" w:hAnsi="Times New Roman" w:cs="Times New Roman"/>
          <w:szCs w:val="22"/>
        </w:rPr>
        <w:lastRenderedPageBreak/>
        <w:t>между таблицами, импорт данных в текущую базу из других источников, конструирование запросов к базе данных, создание и редактирование отчетов, создание и настройка форм;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по подготовке презентаций: изменение порядка слайдов, добавление и скрытие слайдов, оформление слайдов, создание шаблона для презентаций, включение в слайд иллюстраций, диаграмм, звуков и других объектов, добавление эффектов анимации и смены слайдов, управление демонстрацией, презентация в автоматическом режиме, печатание слайдов и заметок для раздачи слушателям;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по планированию и управлению персональной и групповой деятельностью: использование календаря для организации групповой деятельности, поручение задач другому пользователю, организация собраний: планирование времени, составление списка приглашенных, согласование времени, управление периодически повторяющимися элементами расписания, отчеты о ходе выполнения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проектами.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1.3.3. Муниципальные служащие, замещающие ведущие, старшие и младшие должности муниципальной службы, должны обладать знаниями и навыками в области информационно-коммуникационных технологий: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Уровень - базовый.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Знания: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правовых аспектов в области информационно-коммуникационных технологий: </w:t>
      </w:r>
      <w:hyperlink r:id="rId24" w:history="1">
        <w:r w:rsidRPr="00520677">
          <w:rPr>
            <w:rFonts w:ascii="Times New Roman" w:hAnsi="Times New Roman" w:cs="Times New Roman"/>
            <w:color w:val="0000FF"/>
            <w:szCs w:val="22"/>
          </w:rPr>
          <w:t>Конституция</w:t>
        </w:r>
      </w:hyperlink>
      <w:r w:rsidRPr="00520677">
        <w:rPr>
          <w:rFonts w:ascii="Times New Roman" w:hAnsi="Times New Roman" w:cs="Times New Roman"/>
          <w:szCs w:val="22"/>
        </w:rPr>
        <w:t xml:space="preserve"> РФ в части прав граждан свободно искать, получать, передавать, производить и распространять информацию, представление об основных нормативных правовых актах, регулирующих вопросы использования информационных технологий, нормативные правовые акты в области обеспечения доступа граждан к информации о деятельности органов местного самоуправления, конфиденциальность информации, государственная тайна;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сфере предоставления государственных и муниципальных услуг населению и организациям посредством применения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возможностей и особенностей </w:t>
      </w:r>
      <w:proofErr w:type="gramStart"/>
      <w:r w:rsidRPr="00520677">
        <w:rPr>
          <w:rFonts w:ascii="Times New Roman" w:hAnsi="Times New Roman" w:cs="Times New Roman"/>
          <w:szCs w:val="22"/>
        </w:rPr>
        <w:t>применения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современных информационно-коммуникационных технологий в государственных органах и органах местного самоуправления, включая использование возможностей межведомственного документооборота; обеспечение предоставления муниципальных услуг населению и организациям с помощью современных информационных технологий; интернет-портал государственных и муниципальных услуг; организация персональной и коллективной работы сотрудников с помощью информационных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общих вопросов в области обеспечения информационной безопасности: внешние и внутренние угрозы в информационной сфере; опасные действия, осуществляемые авторизованными пользователями (повреждение данных в результате неосторожных действий; кража или уничтожение данных); несанкционированное проникновение в компьютерные сети, злонамеренные действия и нарушения в работе сетей; компьютерные вирусы; методы обеспечения безопасности (средства идентификации пользователей, средства антивирусной защиты, организационные методы обеспечения и поддержания информационной безопасности);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понятие электронной цифровой подписи (ЭЦП).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аппаратным и программным обеспечением: внутренние и периферийные устройства компьютера, их назначение и основные характеристики (системный блок, устройства ввода-вывода информации, устройства хранения данных); программный принцип управления компьютером; виды программного обеспечения;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в компьютерной сети и Интернете: глобальные и локальные сети; понятие локальной сети; навигация в сети к общим ресурсам, права доступа; использование общих ресурсов; работа с файлами и принтерами в сети; глобальная сеть Интернет; способы подключения к Интернету; адресация в Интернете, веб-сайты; программные средства просмотра веб-страниц; основные принципы поиска информации в Интернете;</w:t>
      </w:r>
      <w:proofErr w:type="gramEnd"/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в операционной системе: загрузка компьютера; вход пользователя в систему; основные элементы интерфейса операционной системы (ОС); разновидности окон, их основные элементы, работа с окнами; работа с мышью и клавиатурой; понятие файла и папки, их типы и свойства; создание, переименование и удаление файлов и папок; навигация в файловой системе, способы поиска файлов;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 xml:space="preserve">запуск установленных прикладных программ; просмотр существующих </w:t>
      </w:r>
      <w:r w:rsidRPr="00520677">
        <w:rPr>
          <w:rFonts w:ascii="Times New Roman" w:hAnsi="Times New Roman" w:cs="Times New Roman"/>
          <w:szCs w:val="22"/>
        </w:rPr>
        <w:lastRenderedPageBreak/>
        <w:t>файлов; создание, редактирование и сохранение файла; копирование и перемещение файлов и папок; использование буфера обмена; выделение группы файлов или папок, действия с группами; понятие о резервном копировании и восстановлении информации в случае аппаратных сбоев или других аварийных ситуаций; сжатие (архивация) файлов; работа с архивом (создание, добавление, удаление, извлечение файлов);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сбои при работе с компьютером; действия при сбоях (аварийное прекращение работы программ, горячая и холодная перезагрузки); использование справочной системы; завершение сеанса, перезагрузка или завершение работы с ОС;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использования основных офисных технологий: работа с электронной почтой (почтовый сервер, почтовый клиент, учетная запись и адрес электронной почты; получение сообщений, просмотр полученных сообщений, создание и отправка нового сообщения, ответ на сообщение, пересылка и удаление сообщений, вложение файлов в сообщения); </w:t>
      </w:r>
      <w:proofErr w:type="gramStart"/>
      <w:r w:rsidRPr="00520677">
        <w:rPr>
          <w:rFonts w:ascii="Times New Roman" w:hAnsi="Times New Roman" w:cs="Times New Roman"/>
          <w:szCs w:val="22"/>
        </w:rPr>
        <w:t>текстовый редактор (набор и редактирование текста, работа с фрагментами текста (копирование, перемещение, удаление), отмена действий, поиск и замена текста, шрифтовое оформление текста, создание списков, создание и оформление таблиц, работа с многостраничным документом, проверка орфографии, настройка параметров страницы, вывод документа на печать, размещение графических объектов в документе);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>электронные таблицы (назначение и основные функции электронных таблиц, ввод и редактирование данных, основные понятия (ячейка, диапазон, лист, форматы данных), простейшие вычисления, работа с табличными данными (сортировка, фильтрация), оформление и подготовка к печати);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>работа с базами данных (назначение и основные функции баз данных при хранении информации, основные объекты базы данных, понятие связанных записей и целостность данных, работа с существующей базой данных (ввод, редактирование и удаление информации), поиск, сортировка и отбор записей; подготовка презентаций (назначение и основные функции программы для подготовки слайдов презентаций, создание презентаций на основе стандартных шаблонов, управление показом слайдов).</w:t>
      </w:r>
      <w:proofErr w:type="gramEnd"/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1.3.4. Муниципальные служащие, замещающие должности муниципальной службы в структурном подразделении, осуществляющем информационное обеспечение деятельности администрации </w:t>
      </w:r>
      <w:r w:rsidR="008E0278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района, должны обладать знаниями и навыками в области информационно-коммуникационных технологий: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Уровень - специальный.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Знания: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области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программных документов и приоритетов государственной политики в области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правовых аспектов в сфере предоставления муниципальных услуг населению и организациям посредством применения информационно-коммуникационных технологий;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аппаратного и программного обеспечения: внутренние и периферийные устройства компьютера, их назначение и основные характеристики (системный блок, устройства ввода-вывода информации, устройства хранения данных); программный принцип управления компьютером; виды программного обеспечения;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возможностей и особенностей </w:t>
      </w:r>
      <w:proofErr w:type="gramStart"/>
      <w:r w:rsidRPr="00520677">
        <w:rPr>
          <w:rFonts w:ascii="Times New Roman" w:hAnsi="Times New Roman" w:cs="Times New Roman"/>
          <w:szCs w:val="22"/>
        </w:rPr>
        <w:t>применения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современных информационно-коммуникационных технологий в органах местного самоуправления, включая использование возможностей межведомственного документооборота;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общих вопросов в области обеспечения информационной безопасности;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основ проектного управления;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взаимодействия с гражданами и организациями;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учетных систем, обеспечивающих поддержку выполнения органами местного самоуправления основных задач и функций;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межведомственного взаимодействия;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управления муниципальными информационными ресурсами;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информационно-аналитических систем, обеспечивающих сбор, обработку, хранение и анализ данных;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управления электронными архивами;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информационной безопасности;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систем управления эксплуатацией.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стратегического планирования и управления групповой деятельностью с учетом возможностей и особенностей </w:t>
      </w:r>
      <w:proofErr w:type="gramStart"/>
      <w:r w:rsidRPr="00520677">
        <w:rPr>
          <w:rFonts w:ascii="Times New Roman" w:hAnsi="Times New Roman" w:cs="Times New Roman"/>
          <w:szCs w:val="22"/>
        </w:rPr>
        <w:t>применения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современных информационно-коммуникационных </w:t>
      </w:r>
      <w:r w:rsidRPr="00520677">
        <w:rPr>
          <w:rFonts w:ascii="Times New Roman" w:hAnsi="Times New Roman" w:cs="Times New Roman"/>
          <w:szCs w:val="22"/>
        </w:rPr>
        <w:lastRenderedPageBreak/>
        <w:t>технологий в органах местного самоуправления;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внутренними и периферийными устройствами компьютера;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с информационно-телекоммуникационными сетями, в том числе сетью Интернет: глобальные и локальные сети; понятие локальной сети; навигация в сети к общим ресурсам, права доступа; использование общих ресурсов; работа с файлами и принтерами в сети; глобальная сеть Интернет; способы подключения к Интернету; адресация в Интернете, веб-сайты; программные средства просмотра веб-страниц; основные принципы поиска информации в Интернете;</w:t>
      </w:r>
      <w:proofErr w:type="gramEnd"/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в операционной системе: загрузка компьютера; вход пользователя в систему; основные элементы интерфейса операционной системы (ОС); разновидности окон, их основные элементы, работа с окнами; работа с мышью и клавиатурой; понятие файла и папки, их типы и свойства; создание, переименование и удаление файлов и папок; навигация в файловой системе, способы поиска файлов;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>запуск установленных прикладных программ; просмотр существующих файлов; создание, редактирование и сохранение файла; копирование и перемещение файлов и папок; использование буфера обмена; выделение группы файлов или папок, действия с группами; понятие о резервном копировании и восстановлении информации в случае аппаратных сбоев или других аварийных ситуаций; сжатие (архивация) файлов; работа с архивом (создание, добавление, удаление, извлечение файлов);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сбои при работе с компьютером; действия при сбоях (аварийное прекращение работы программ, горячая и холодная перезагрузки); использование справочной системы; завершение сеанса, перезагрузка или завершение работы с ОС;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управления электронной почтой;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в текстовом редакторе;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электронными таблицами;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базами данных;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проектами;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взаимодействия с гражданами и организациями;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межведомственного взаимодействия;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муниципальными информационными ресурсами;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информационно-аналитическими системами, обеспечивающими сбор, обработку, хранение и анализ данных;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электронными архивами;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proofErr w:type="gramStart"/>
      <w:r w:rsidRPr="00520677">
        <w:rPr>
          <w:rFonts w:ascii="Times New Roman" w:hAnsi="Times New Roman" w:cs="Times New Roman"/>
          <w:szCs w:val="22"/>
        </w:rPr>
        <w:t>- работы с системами информационной безопасности: внешние и внутренние угрозы в информационной сфере; опасные действия, осуществляемые авторизованными пользователями (повреждение данных в результате неосторожных действий; кража или уничтожение данных); несанкционированное проникновение в компьютерные сети, злонамеренные действия и нарушения в работе сетей; компьютерные вирусы; методы обеспечения безопасности (средства идентификации пользователей, средства антивирусной защиты, организационные методы обеспечения и поддержания информационной безопасности);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понятие электронной цифровой подписи (ЭЦП);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работы с системами управления эксплуатацией.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1.3.5. Муниципальные служащие, замещающие высшие и главные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лидерские качества и высокий уровень управленческих навыков;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оперативного принятия и реализации управленческих решений;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встреч с гражданами и представителями организаций всех организационно-правовых форм;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ведения деловых переговоров;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красноречия;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и обеспечения выполнения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оперативного принятия и реализации управленческих решений;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текущего и перспективного планирования и организации труда;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коммуникаций, межличностных отношений и мотивации подчиненных;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делегирования полномочий подчиненным;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стимулирования достижения результатов;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планирования рабочего времени;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контроля, анализа и прогнозирования;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отдавать приказы и быть требовательным;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навыки грамотного учета мнения коллег и подчиненных, правильного подбора и расстановки личного состава;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эффективной организации и координирования деятельности подчиненных;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работы по эффективному взаимодействию с органами государственной власти Российской Федерации и субъектов Российской Федерации, другими государственными органами, организациями, учреждениями, органами местного самоуправления, юридическими лицами и т.д.;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навыки подчинения тактических целей </w:t>
      </w:r>
      <w:proofErr w:type="gramStart"/>
      <w:r w:rsidRPr="00520677">
        <w:rPr>
          <w:rFonts w:ascii="Times New Roman" w:hAnsi="Times New Roman" w:cs="Times New Roman"/>
          <w:szCs w:val="22"/>
        </w:rPr>
        <w:t>стратегическим</w:t>
      </w:r>
      <w:proofErr w:type="gramEnd"/>
      <w:r w:rsidRPr="00520677">
        <w:rPr>
          <w:rFonts w:ascii="Times New Roman" w:hAnsi="Times New Roman" w:cs="Times New Roman"/>
          <w:szCs w:val="22"/>
        </w:rPr>
        <w:t>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инновационного мышления и публичного выступления;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разработки проектов нормативных правовых и распорядительных актов;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составления планов организации работы применительно к исполнению своих должностных обязанностей, прав и ответственности;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аналитической работы со статистическими и отчетными данными, прогнозирования и разработки планов конкретных действий;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 принимать и реализовывать решения, адаптироваться к новой ситуации и применять новые подходы к решению возникающих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компьютерной и другой оргтехникой, а также необходимым программным обеспечением;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разрешения конфликтных ситуаций;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брать личную ответственность за результаты своей профессиональной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1.3.6. Муниципальные служащие, замещающие ведущие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организаторские способности;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грамотно и полно оценивать обстановку, оперативно принимать правильные решения по достижению поставленных целей и организовывать их выполнение;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умение аргументировать и доказывать свою точку зрения;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способность анализировать результаты работы и делать выводы, разрабатывать меры по устранению выявленных недостатков и увеличению эффективности служебной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 и межличностных отношений;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ведения деловых переговоров, публичных выступлений;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планирования рабочего времени;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текущего и перспективного планирования и организации труда;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навыки стратегического планирования и управления групповой деятельностью с учетом возможностей и особенностей </w:t>
      </w:r>
      <w:proofErr w:type="gramStart"/>
      <w:r w:rsidRPr="00520677">
        <w:rPr>
          <w:rFonts w:ascii="Times New Roman" w:hAnsi="Times New Roman" w:cs="Times New Roman"/>
          <w:szCs w:val="22"/>
        </w:rPr>
        <w:t>применения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современных информационно-коммуникационных технологий в органах местного самоуправления;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работы по эффективному взаимодействию с органами государственной власти Российской Федерации и субъектов Российской Федерации, другими государственными органами, организациями, учреждениями, органами местного самоуправления, юридическими лицами и т.д.;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грамотного учета мнения коллег и подчиненных, правильного подбора и расстановки личного состава;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эффективной организации и координирования деятельности подчиненных;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разработки проектов нормативных правовых актов, распорядительных актов и методических материалов по реализации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подготовки и реализации планов нормотворческой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- навыки анализа, изучения и обобщения нормотворческой деятельности Российской </w:t>
      </w:r>
      <w:r w:rsidRPr="00520677">
        <w:rPr>
          <w:rFonts w:ascii="Times New Roman" w:hAnsi="Times New Roman" w:cs="Times New Roman"/>
          <w:szCs w:val="22"/>
        </w:rPr>
        <w:lastRenderedPageBreak/>
        <w:t>Федерации, Нижегородской области и муниципальных образований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экспертизы документов на соответствие действующему законодательству;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правовой и антикоррупционной экспертизы правовых актов и их проектов;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 принимать и реализовывать решения, адаптироваться к новой ситуации и применять новые подходы к решению возникающих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служебных проверок, принятия мер по совершенствованию организации исполнения поручений и распоряжений;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разрешения конфликтных ситуаций;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брать личную ответственность за результаты своей профессиональной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1.3.7. Муниципальные служащие, замещающие старшие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 и межличностных отношений;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планирования и рационально использовать рабочее время;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разработки проектов нормативных правовых актов и иных документов по реализации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оперативно принимать и реализовывать решения, адаптироваться к новой ситуации и применять новые подходы к решению возникающих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и планирования выполнения порученных заданий;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выполнения должностных обязанностей самостоятельно, без внешнего контроля;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аналитической работы с документами и подготовки соответствующих предложений в пределах своей компетенции;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экспертизы проектов нормативных правовых актов на соответствие действующему законодательству;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сбора, обработки, анализа 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грамотного учета мнения коллег и начальства;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 и последовательно организовывать работу по взаимодействию с другими структурными подразделениями;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ответственности за порученное направление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1.3.8. Муниципальные служащие, замещающие младшие должности муниципальной службы, должны иметь иные профессиональные навыки: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коммуникаций и межличностных отношений;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навыки эффективного планирования и рационально использовать рабочее время;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 разными источниками информации и разнородными данными (статистическими, аналитическими);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организации и планирования выполнения порученных заданий;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эффективного выполнения должностных обязанностей самостоятельно, без внешнего контроля;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проведения экспертизы документов на соответствие действующему законодательству;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умения систематически повышать свою квалификацию;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сбора, обработки, анализа и систематизации информации по направлению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делового письма;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со служебными документами;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адаптации к новой ситуации и принятия новых подходов в решении поставленных задач;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работы в команде и эффективного взаимоотношения в коллективе (психологический климат);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владения конструктивной критикой;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грамотного учета мнения коллег и руководителей;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эффективно и последовательно организовывать работу по взаимодействию с другими структурными подразделениями;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навыки ответственности за порученное направление деятельности.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 Функциональные квалификационные требования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2.1. Квалификационные требования к профессиональному образованию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2.1.1. </w:t>
      </w:r>
      <w:proofErr w:type="gramStart"/>
      <w:r w:rsidRPr="00520677">
        <w:rPr>
          <w:rFonts w:ascii="Times New Roman" w:hAnsi="Times New Roman" w:cs="Times New Roman"/>
          <w:szCs w:val="22"/>
        </w:rPr>
        <w:t>Для муниципальных служащих, замещающих высшие должности муниципальной службы, - высшее образование по специальности (направлению подготовки) "Государственное и муниципальное управление", "Менеджмент", "Менеджмент организации", "Экономика", "Экономическая теория", "Национальная экономика", "Экономика труда", "Экономика и бухгалтерский учет", "Экономика и управление на предприятии", "Организация механизированной обработки экономической информации", "Математические методы в экономике", "Экономическая информатика и АСУ", "Прикладная математика", "Математика", "Финансы", "Финансы и кредит", "Налоги и налогообложение</w:t>
      </w:r>
      <w:proofErr w:type="gramEnd"/>
      <w:r w:rsidRPr="00520677">
        <w:rPr>
          <w:rFonts w:ascii="Times New Roman" w:hAnsi="Times New Roman" w:cs="Times New Roman"/>
          <w:szCs w:val="22"/>
        </w:rPr>
        <w:t>", "</w:t>
      </w:r>
      <w:proofErr w:type="gramStart"/>
      <w:r w:rsidRPr="00520677">
        <w:rPr>
          <w:rFonts w:ascii="Times New Roman" w:hAnsi="Times New Roman" w:cs="Times New Roman"/>
          <w:szCs w:val="22"/>
        </w:rPr>
        <w:t>Планирование промышленности", "Банковское дело", "Бухгалтерский учет, анализ и аудит", "Юриспруденция", "Правоведение", "Правоохранительная деятельность", "Педагогика", "Педагогика и методика дошкольного образования", "Педагогика и методика начального обучения", "Дошкольная педагогика и психология", "Дошкольное образование", "Педагогика и психология", "Психология", "Филология", "Профессиональное обучение", "Общетехнические дисциплины и труд", "Биология и химия", "Физика", "Социальная педагогика", "Физическая культура", "Физическая культура и спорт", "Организация работы с молодежью", "Культурно-просветительная работа", "Культурология</w:t>
      </w:r>
      <w:proofErr w:type="gramEnd"/>
      <w:r w:rsidRPr="00520677">
        <w:rPr>
          <w:rFonts w:ascii="Times New Roman" w:hAnsi="Times New Roman" w:cs="Times New Roman"/>
          <w:szCs w:val="22"/>
        </w:rPr>
        <w:t>", "</w:t>
      </w:r>
      <w:proofErr w:type="gramStart"/>
      <w:r w:rsidRPr="00520677">
        <w:rPr>
          <w:rFonts w:ascii="Times New Roman" w:hAnsi="Times New Roman" w:cs="Times New Roman"/>
          <w:szCs w:val="22"/>
        </w:rPr>
        <w:t>Искусствоведение", "</w:t>
      </w:r>
      <w:proofErr w:type="spellStart"/>
      <w:r w:rsidRPr="00520677">
        <w:rPr>
          <w:rFonts w:ascii="Times New Roman" w:hAnsi="Times New Roman" w:cs="Times New Roman"/>
          <w:szCs w:val="22"/>
        </w:rPr>
        <w:t>Музеология</w:t>
      </w:r>
      <w:proofErr w:type="spellEnd"/>
      <w:r w:rsidRPr="00520677">
        <w:rPr>
          <w:rFonts w:ascii="Times New Roman" w:hAnsi="Times New Roman" w:cs="Times New Roman"/>
          <w:szCs w:val="22"/>
        </w:rPr>
        <w:t>", "Искусства и гуманитарные науки", "Художественное образование", "Музыкальное образование", "Изобразительное искусство", "Музыкальное искусство", "Музейное дело и охрана памятников", "Декоративно-прикладное искусство", "Библиотечно-информационная деятельность", "Библиотековедение", "Народное художественное творчество", "Социально-культурная деятельность", "Социально-культурный сервис и туризм", "Туризм", "Лечебное дело", "Социальная работа", "Социология", "Реклама", "</w:t>
      </w:r>
      <w:proofErr w:type="spellStart"/>
      <w:r w:rsidRPr="00520677">
        <w:rPr>
          <w:rFonts w:ascii="Times New Roman" w:hAnsi="Times New Roman" w:cs="Times New Roman"/>
          <w:szCs w:val="22"/>
        </w:rPr>
        <w:t>Конфликтология</w:t>
      </w:r>
      <w:proofErr w:type="spellEnd"/>
      <w:r w:rsidRPr="00520677">
        <w:rPr>
          <w:rFonts w:ascii="Times New Roman" w:hAnsi="Times New Roman" w:cs="Times New Roman"/>
          <w:szCs w:val="22"/>
        </w:rPr>
        <w:t>", "Промышленное и гражданское строительство", "Городское строительство", "Теплогазоснабжение и вентиляция", "Водоснабжение и водоотведение", "Водоснабжение, канализация, рациональное использование и охрана водных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 xml:space="preserve">ресурсов", "Гидротехническое строительство, речных сооружений и гидроэлектростанции", "Судовые машины и механизмы", "Литейное производство черных и цветных металлов", "Энергетические установки", "Автомобили и автомобильное хозяйство", "Автомобили и тракторы", "Производство строительных изделий и конструкций", "Военно-политическая штурманская ВМФ", "Технология химической переработки древесины", "Химическая технология целлюлозно-бумажного производства", "Технология машиностроения, металлорежущие станки и инструменты", "Землеустройство", "Природопользование", </w:t>
      </w:r>
      <w:r w:rsidRPr="00520677">
        <w:rPr>
          <w:rFonts w:ascii="Times New Roman" w:hAnsi="Times New Roman" w:cs="Times New Roman"/>
          <w:szCs w:val="22"/>
        </w:rPr>
        <w:lastRenderedPageBreak/>
        <w:t>"Агроэкология", "Механизация сельского хозяйства", "Ветеринария", "Информационные технологии", "Информационные системы и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технологии", "Промышленная электроника", "Электронные вычислительные машины", "Прикладная информатика".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Муниципальные служащие, замещающие высшие должности муниципальной службы, могут иметь высшее образование по иной специальности (направлению подготовки) при условии наличия диплома о профессиональной переподготовке по программе профессиональной переподготовки в области государственного и муниципального управления, менеджмента, юриспруденции не менее 500 часов.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2.1.2. </w:t>
      </w:r>
      <w:proofErr w:type="gramStart"/>
      <w:r w:rsidRPr="00520677">
        <w:rPr>
          <w:rFonts w:ascii="Times New Roman" w:hAnsi="Times New Roman" w:cs="Times New Roman"/>
          <w:szCs w:val="22"/>
        </w:rPr>
        <w:t>Для муниципальных служащих, замещающих главные, ведущие и старшие должности муниципальной службы, - высшее образование по специальности (направлению подготовки) "Государственное и муниципальное управление", "Менеджмент", "Менеджмент организации", "Экономика", "Экономическая теория", "Национальная экономика", "Экономика труда", "Экономика и бухгалтерский учет", "Экономика и управление на предприятии", "Организация механизированной обработки экономической информации", "Математические методы в экономике", "Экономическая информатика и АСУ", "Прикладная математика", "Математика", "Финансы", "Финансы и кредит</w:t>
      </w:r>
      <w:proofErr w:type="gramEnd"/>
      <w:r w:rsidRPr="00520677">
        <w:rPr>
          <w:rFonts w:ascii="Times New Roman" w:hAnsi="Times New Roman" w:cs="Times New Roman"/>
          <w:szCs w:val="22"/>
        </w:rPr>
        <w:t>", "</w:t>
      </w:r>
      <w:proofErr w:type="gramStart"/>
      <w:r w:rsidRPr="00520677">
        <w:rPr>
          <w:rFonts w:ascii="Times New Roman" w:hAnsi="Times New Roman" w:cs="Times New Roman"/>
          <w:szCs w:val="22"/>
        </w:rPr>
        <w:t>Налоги и налогообложение", "Планирование промышленности", "Банковское дело", "Бухгалтерский учет, анализ и аудит", "Юриспруденция", "Правоведение", "Правоохранительная деятельность", "Педагогика", "Педагогика и методика дошкольного образования", "Педагогика и методика начального обучения", "Дошкольная педагогика и психология", "Дошкольное образование", "Педагогика и психология", "Психология", "Филология", "Профессиональное обучение", "Общетехнические дисциплины и труд", "Биология и химия", "Физика", "Социальная педагогика", "Физическая культура", "Физическая культура и спорт", "Организация работы с молодежью</w:t>
      </w:r>
      <w:proofErr w:type="gramEnd"/>
      <w:r w:rsidRPr="00520677">
        <w:rPr>
          <w:rFonts w:ascii="Times New Roman" w:hAnsi="Times New Roman" w:cs="Times New Roman"/>
          <w:szCs w:val="22"/>
        </w:rPr>
        <w:t>", "</w:t>
      </w:r>
      <w:proofErr w:type="gramStart"/>
      <w:r w:rsidRPr="00520677">
        <w:rPr>
          <w:rFonts w:ascii="Times New Roman" w:hAnsi="Times New Roman" w:cs="Times New Roman"/>
          <w:szCs w:val="22"/>
        </w:rPr>
        <w:t>Культурно-просветительная работа", "Культурология", "Искусствоведение", "</w:t>
      </w:r>
      <w:proofErr w:type="spellStart"/>
      <w:r w:rsidRPr="00520677">
        <w:rPr>
          <w:rFonts w:ascii="Times New Roman" w:hAnsi="Times New Roman" w:cs="Times New Roman"/>
          <w:szCs w:val="22"/>
        </w:rPr>
        <w:t>Музеология</w:t>
      </w:r>
      <w:proofErr w:type="spellEnd"/>
      <w:r w:rsidRPr="00520677">
        <w:rPr>
          <w:rFonts w:ascii="Times New Roman" w:hAnsi="Times New Roman" w:cs="Times New Roman"/>
          <w:szCs w:val="22"/>
        </w:rPr>
        <w:t>", "Искусства и гуманитарные науки", "Художественное образование", "Музыкальное образование", "Изобразительное искусство", "Музыкальное искусство", "Музейное дело и охрана памятников", "Декоративно-прикладное искусство", "Библиотечно-информационная деятельность", "Библиотековедение", "Народное художественное творчество", "Социально-культурная деятельность", "Социально-культурный сервис и туризм", "Туризм", "Лечебное дело", "Социальная работа", "Социология", "Реклама", "</w:t>
      </w:r>
      <w:proofErr w:type="spellStart"/>
      <w:r w:rsidRPr="00520677">
        <w:rPr>
          <w:rFonts w:ascii="Times New Roman" w:hAnsi="Times New Roman" w:cs="Times New Roman"/>
          <w:szCs w:val="22"/>
        </w:rPr>
        <w:t>Конфликтология</w:t>
      </w:r>
      <w:proofErr w:type="spellEnd"/>
      <w:r w:rsidRPr="00520677">
        <w:rPr>
          <w:rFonts w:ascii="Times New Roman" w:hAnsi="Times New Roman" w:cs="Times New Roman"/>
          <w:szCs w:val="22"/>
        </w:rPr>
        <w:t>", "Промышленное и гражданское строительство", "Городское строительство", "Теплогазоснабжение и вентиляция", "Водоснабжение и водоотведение", "Водоснабжение, канализация, рациональное использование</w:t>
      </w:r>
      <w:proofErr w:type="gramEnd"/>
      <w:r w:rsidRPr="00520677">
        <w:rPr>
          <w:rFonts w:ascii="Times New Roman" w:hAnsi="Times New Roman" w:cs="Times New Roman"/>
          <w:szCs w:val="22"/>
        </w:rPr>
        <w:t xml:space="preserve"> </w:t>
      </w:r>
      <w:proofErr w:type="gramStart"/>
      <w:r w:rsidRPr="00520677">
        <w:rPr>
          <w:rFonts w:ascii="Times New Roman" w:hAnsi="Times New Roman" w:cs="Times New Roman"/>
          <w:szCs w:val="22"/>
        </w:rPr>
        <w:t>и охрана водных ресурсов", "Гидротехническое строительство, речных сооружений и гидроэлектростанции", "Судовые машины и механизмы", "Литейное производство черных и цветных металлов", "Энергетические установки", "Автомобили и автомобильное хозяйство", "Автомобили и тракторы", "Производство строительных изделий и конструкций", "Военно-политическая штурманская ВМФ", "Технология химической переработки древесины", "Химическая технология целлюлозно-бумажного производства", "Технология машиностроения, металлорежущие станки и инструменты", "Землеустройство", "Природопользование", "Агроэкология", "Механизация сельского хозяйства", "Ветеринария", "Информационные технологии</w:t>
      </w:r>
      <w:proofErr w:type="gramEnd"/>
      <w:r w:rsidRPr="00520677">
        <w:rPr>
          <w:rFonts w:ascii="Times New Roman" w:hAnsi="Times New Roman" w:cs="Times New Roman"/>
          <w:szCs w:val="22"/>
        </w:rPr>
        <w:t>", "Информационные системы и технологии", "Промышленная электроника", "Электронные вычислительные машины", "Прикладная информатика".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Муниципальные служащие, замещающие главные, ведущие и старшие должности муниципальной службы, могут иметь высшее образование по иной специальности (направлению подготовки) при условии наличия диплома о профессиональной переподготовке по программе профессиональной переподготовки в области государственного и муниципального управления, менеджмента, юриспруденции не менее 500 часов.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Перечень конкретных специальностей (направлений подготовки) высшего образования определяется должностной инструкцией муниципального служащего, замещающего главную, ведущую или старшую должность муниципальной службы.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2.2. Квалификационные требования к профессиональным знаниям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2.2.1. Муниципальные служащие, замещающие высшие, главные, ведущие, старшие и младшие должности муниципальной службы, должны обладать: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знаниями в области законодательства Российской Федерации;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знаниями в области законодательства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знаниями в области муниципальных правовых актов;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- иными профессиональными знаниями.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2.2.2. Перечень конкретных профессиональных знаний в области законодательства Российской Федерации, в области законодательства Нижегородской области, в области муниципальных правовых актов и иных профессиональных знаний определяется должностной инструкцией муниципального служащего, замещающего высшую, главную, ведущую или старшую должность муниципальной службы.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 Должностная инструкция муниципального служащего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3.1. В соответствии с квалификационными требованиями к уровню профессионального образования, стажу муниципальной службы или стажу (опыту) работы по специальности, базовым и профессиональным знаниям и навыкам, необходимым для исполнения должностных обязанностей, глава администрации </w:t>
      </w:r>
      <w:r w:rsidR="008E0278" w:rsidRPr="00520677">
        <w:rPr>
          <w:rFonts w:ascii="Times New Roman" w:hAnsi="Times New Roman" w:cs="Times New Roman"/>
          <w:szCs w:val="22"/>
        </w:rPr>
        <w:t>Ковернинского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 утверждает должностные инструкции муниципальных служащих.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 Должностная инструкция муниципального служащего должна содержать следующие разделы: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3.2.1. Общие положения с обязательным указанием: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группы должности муниципальной службы в соответствии с Реестром должностей муниципальной службы Нижегородской области;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направления профессиональной служебной деятельности и специализации по направлению этой деятельности;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наименования должности непосредственного руководителя;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условий назначения муниципального служащего на должность и освобождения от должности;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наименования должности, которую может замещать муниципальный служащий в случае отсутствия муниципального служащего, замещающего эту должность;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наименования должности муниципального служащего, который может замещать должность муниципальной службы, на которую составляется должностная инструкция в случае отсутствия основного работника (отпуск, временная нетрудоспособность и иное).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3.2.2. Квалификационные требования с обязательным указанием базовых и функциональных квалификационных требований: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уровню профессионального образования;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стажу муниципальной службы или стажу (опыту) работы по специальности;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- к базовым и профессиональным знаниям и навыкам, необходимым для исполнения должностных обязанностей.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3.2.3. Должностные обязанности муниципального служащего.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3.2.4. Права муниципального служащего.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3.2.5. Ответственность муниципального служащего.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3.2.6. Перечень вопросов, по которым муниципальный служащий вправе или обязан самостоятельно принимать управленческие и иные решения.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3.2.7. Перечень вопросов, по которым муниципальный служащий вправе или обязан участвовать при подготовке проектов нормативных правовых актов и (или) проектов управленческих и иных решений.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3.2.8. Сроки и процедуры подготовки, рассмотрения проектов управленческих и иных решений, порядок согласования и принятия данных решений.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3.2.9. Порядок служебного взаимодействия муниципального служащего в связи с исполнением им должностных обязанностей с работниками администрации </w:t>
      </w:r>
      <w:r w:rsidR="00F1365A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района, служащими иных органов государственной власти и местного самоуправления, гражданами, а также организациями.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3.2.10. </w:t>
      </w:r>
      <w:hyperlink w:anchor="P315" w:history="1">
        <w:r w:rsidRPr="00520677">
          <w:rPr>
            <w:rFonts w:ascii="Times New Roman" w:hAnsi="Times New Roman" w:cs="Times New Roman"/>
            <w:color w:val="0000FF"/>
            <w:szCs w:val="22"/>
          </w:rPr>
          <w:t>Показатели</w:t>
        </w:r>
      </w:hyperlink>
      <w:r w:rsidRPr="00520677">
        <w:rPr>
          <w:rFonts w:ascii="Times New Roman" w:hAnsi="Times New Roman" w:cs="Times New Roman"/>
          <w:szCs w:val="22"/>
        </w:rPr>
        <w:t xml:space="preserve"> эффективности и результативности профессиональной служебной деятельности муниципального служащего, замещающего высшую, главную и ведущую должность муниципальной службы, в соответствии с Приложением 1 к настоящим Квалификационным требованиям.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3.2.11. </w:t>
      </w:r>
      <w:hyperlink w:anchor="P449" w:history="1">
        <w:r w:rsidRPr="00520677">
          <w:rPr>
            <w:rFonts w:ascii="Times New Roman" w:hAnsi="Times New Roman" w:cs="Times New Roman"/>
            <w:color w:val="0000FF"/>
            <w:szCs w:val="22"/>
          </w:rPr>
          <w:t>Показатели</w:t>
        </w:r>
      </w:hyperlink>
      <w:r w:rsidRPr="00520677">
        <w:rPr>
          <w:rFonts w:ascii="Times New Roman" w:hAnsi="Times New Roman" w:cs="Times New Roman"/>
          <w:szCs w:val="22"/>
        </w:rPr>
        <w:t xml:space="preserve"> результативности профессиональной служебной деятельности муниципального служащего, замещающего старшую и младшую должность муниципальной службы, в соответствии с Приложением 2 к настоящим Квалификационным требованиям.</w:t>
      </w:r>
    </w:p>
    <w:p w:rsidR="0016181F" w:rsidRPr="00520677" w:rsidRDefault="0016181F">
      <w:pPr>
        <w:rPr>
          <w:rFonts w:ascii="Times New Roman" w:hAnsi="Times New Roman" w:cs="Times New Roman"/>
        </w:rPr>
        <w:sectPr w:rsidR="0016181F" w:rsidRPr="00520677" w:rsidSect="001618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Приложение 1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к Квалификационным требованиям, необходимым для исполнения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должностных обязанностей муниципальными служащими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администрации </w:t>
      </w:r>
      <w:r w:rsidR="00F1365A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2" w:name="P315"/>
      <w:bookmarkEnd w:id="2"/>
      <w:r w:rsidRPr="00520677">
        <w:rPr>
          <w:rFonts w:ascii="Times New Roman" w:hAnsi="Times New Roman" w:cs="Times New Roman"/>
          <w:szCs w:val="22"/>
        </w:rPr>
        <w:t>ПОКАЗАТЕЛИ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ЭФФЕКТИВНОСТИ И РЕЗУЛЬТАТИВНОСТИ ПРОФЕССИОНАЛЬНОЙ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СЛУЖЕБНОЙ ДЕЯТЕЛЬНОСТИ МУНИЦИПАЛЬНЫХ СЛУЖАЩИХ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608"/>
        <w:gridCol w:w="11431"/>
      </w:tblGrid>
      <w:tr w:rsidR="0016181F" w:rsidRPr="00520677" w:rsidTr="00F1365A">
        <w:tc>
          <w:tcPr>
            <w:tcW w:w="624" w:type="dxa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N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Показатели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Варианты оценки</w:t>
            </w:r>
          </w:p>
        </w:tc>
      </w:tr>
      <w:tr w:rsidR="0016181F" w:rsidRPr="00520677" w:rsidTr="00F1365A">
        <w:tc>
          <w:tcPr>
            <w:tcW w:w="14663" w:type="dxa"/>
            <w:gridSpan w:val="3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1. Показатели эффективности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Производительность (выполняемый объем работ)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(выполняемый объем работы мал, работник полностью не загружен)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объеме должностной инструкции)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(объем работы большой, работа выполняется сверх объема должностной инструкции)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достигать поставленных целей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(у работника отсутствует заинтересованность в достижении поставленных целей)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(заинтересованность в достижении поставленных целей проявляется иногда)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(работник заинтересован в достижении поставленных целей)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Интенсивность труда (способность в короткие сроки выполнять определенный объем работ)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выполняется крайне медлительно)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нормальном режиме)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(одновременно выполняется несколько разнородных видов работ)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Соблюдение трудовой дисциплины (отсутствие прогулов, опозданий)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(частые опоздания на работу, частое отсутствие на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(работник опаздывает на работу изредка, иногда отсутствует на своем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высокое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(работник приходит на работу вовремя, старается не отсутствовать на рабочем месте не по рабочим вопросам)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Масштаб руководства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(работник не осуществляет руководящих функций)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(работник осуществляет руководство структурным подразделением)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(работник осуществляет руководство в пределах района, муниципальными предприятиями и учреждениями)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Соответствие содержания выполненных работ нормативно установленным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требованиям (регламенты, стандарты, нормы и т.п.)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низкое (выполненная работа, как правило, не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(выполненная работа в основном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высокое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(выполненная работа полностью соответствует нормативно установленным требованиям)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7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Новизна работ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(новизна отсутствует, изо дня в день выполняется одна и та же работа)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(иногда приходится выполнять новую работу, до этого не выполняемую)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(практически постоянно приходится сталкиваться с новой работой, до этого не выполняемой)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Разнообразие и комплексность работ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не отличается разнообразием и комплексностью)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(периодически приходится выполнять разнообразную и комплексную работу)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(постоянно приходится выполнять разнообразную и комплексную работу)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520677">
              <w:rPr>
                <w:rFonts w:ascii="Times New Roman" w:hAnsi="Times New Roman" w:cs="Times New Roman"/>
                <w:szCs w:val="22"/>
              </w:rPr>
              <w:t>Инновационность</w:t>
            </w:r>
            <w:proofErr w:type="spellEnd"/>
            <w:r w:rsidRPr="00520677">
              <w:rPr>
                <w:rFonts w:ascii="Times New Roman" w:hAnsi="Times New Roman" w:cs="Times New Roman"/>
                <w:szCs w:val="22"/>
              </w:rPr>
              <w:t xml:space="preserve"> в работе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(инновационные решения не генерируются)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(инновационные решения генерируются, но реализуются ограниченно)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(инновационные решения генерируются и реализуются в большом объеме)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Дополнительная ответственность за принятие неадекватного управленческого решения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приходится брать на себя ответственность за принятие неадекватного управленческого решения)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(постоянно приходится брать на себя ответственность за принятие неадекватного управленческого решения)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Профессиональная компетентность (знание законодательных, нормативных правовых актов, широта профессионального кругозора, умение работать с документами)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низкая (используется узкий спектр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знаний функционирования одного направления деятельности отдела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>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средняя (используется широкий спектр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знаний функционирования одного направления деятельности отдела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>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(используется широкий спектр знаний функционирования ряда смежных направлений)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методы планирования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(навыки планирования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(планирование работы осуществляется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(планирование работы осуществляется преимущественно самостоятельно на основе комплексного анализа ситуации и точного определения приоритетов деятельности на определенную перспективу)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Способность выполнять должностные обязанности самостоятельно, без помощи руководителя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или старшего по должности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низкая (постоянно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(помощь руководителя или старшего по должности не требуется)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14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четко организовывать и планировать выполнение порученных заданий, умение рационально использовать рабочее время, расставлять приоритеты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(не способен четко организовать и спланировать выполнение порученных заданий, умение рационально использовать рабочее время 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(не всегда способен четко организовать и спланировать выполнение порученных заданий, умение рационально использовать рабочее время присутствует не всегда)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(способен четко организовать и спланировать выполнение порученных заданий, умение рационально использовать рабочее время присутствует всегда)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Осознание ответственности за последствия своих действий и принимаемых решений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(осознание ответственности за последствия своих действий и принимаемых решений 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(осознание ответственности за последствия своих действий и принимаемых решений присутствует не всегда)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высокое (осознание ответственности за последствия своих действий и принимаемых решений присутствует всегда)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сохранять высокую работоспособность в необычных, экстремальных условиях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низкая (не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способен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средняя (не всегда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способен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высокая (всегда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способен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сохранять высокую работоспособность в необычных, экстремальных условиях)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автоматизированные средства обработки информации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(навыки практического использования автоматизированных средств обработки информации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(возможности автоматизированных средств обработки информации используются не в полном объеме)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(возможности автоматизированных средств обработки информации используются в полном объеме)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устанавливать и поддерживать деловые взаимоотношения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(деловые контакты не выходят за рамки структурного подразделения)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(деловые контакты не выходят за рамки ОМС, налаживание внешних деловых взаимоотношений осуществляется с трудом)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(спектр деловых контактов чрезвычайно широк, указанные взаимоотношения устанавливаются легко и поддерживаются в течение долгого времени)</w:t>
            </w:r>
          </w:p>
        </w:tc>
      </w:tr>
      <w:tr w:rsidR="0016181F" w:rsidRPr="00520677" w:rsidTr="00F1365A">
        <w:tc>
          <w:tcPr>
            <w:tcW w:w="14663" w:type="dxa"/>
            <w:gridSpan w:val="3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2. Показатели результативности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Подготовка документов в соответствии с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установленными требованиями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низкий уровень (документы подготавливаются в большинстве случаев с нарушением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подготовке документов допускается отступление от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- высокий уровень (все документы составляются в соответствии с установленными требованиями)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20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Полное и логичное изложение материала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(материал всегда излагается полно и логично)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Юридически грамотное составление документов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документы составляются юридически неграмотно)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составлении документов допускаются ошибки)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(все документы составляются юридически грамотно)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Отсутствие стилистических и грамматических ошибок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(выполненная работа постоянно требует 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(выполненная работа, как правило, требует незначительных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(выполненная работа, как правило, не требует доработок и правок)</w:t>
            </w:r>
          </w:p>
        </w:tc>
      </w:tr>
      <w:tr w:rsidR="0016181F" w:rsidRPr="00520677" w:rsidTr="00F1365A">
        <w:tc>
          <w:tcPr>
            <w:tcW w:w="624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Своевременность и оперативность, то есть выполнение поручений в установленные законодательством, должностной инструкцией или руководством сроки</w:t>
            </w:r>
          </w:p>
        </w:tc>
        <w:tc>
          <w:tcPr>
            <w:tcW w:w="11431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низкая (порученная работа, как правило, выполняется несвоевременно и </w:t>
            </w:r>
            <w:proofErr w:type="spellStart"/>
            <w:r w:rsidRPr="00520677">
              <w:rPr>
                <w:rFonts w:ascii="Times New Roman" w:hAnsi="Times New Roman" w:cs="Times New Roman"/>
                <w:szCs w:val="22"/>
              </w:rPr>
              <w:t>неоперативно</w:t>
            </w:r>
            <w:proofErr w:type="spellEnd"/>
            <w:r w:rsidRPr="00520677">
              <w:rPr>
                <w:rFonts w:ascii="Times New Roman" w:hAnsi="Times New Roman" w:cs="Times New Roman"/>
                <w:szCs w:val="22"/>
              </w:rPr>
              <w:t>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(порученная работа выполняется своевременно, но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(порученная работа всегда выполняется своевременно и оперативно)</w:t>
            </w:r>
          </w:p>
        </w:tc>
      </w:tr>
    </w:tbl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F1365A" w:rsidRPr="00520677" w:rsidRDefault="00F1365A">
      <w:pPr>
        <w:pStyle w:val="ConsPlusNormal"/>
        <w:jc w:val="right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Приложение 2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к Квалификационным требованиям, необходимым для исполнения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должностных обязанностей муниципальными служащими</w:t>
      </w:r>
    </w:p>
    <w:p w:rsidR="0016181F" w:rsidRPr="00520677" w:rsidRDefault="0016181F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 xml:space="preserve">администрации </w:t>
      </w:r>
      <w:r w:rsidR="00F1365A" w:rsidRPr="00520677">
        <w:rPr>
          <w:rFonts w:ascii="Times New Roman" w:hAnsi="Times New Roman" w:cs="Times New Roman"/>
          <w:szCs w:val="22"/>
        </w:rPr>
        <w:t xml:space="preserve">Ковернинского </w:t>
      </w:r>
      <w:r w:rsidRPr="00520677">
        <w:rPr>
          <w:rFonts w:ascii="Times New Roman" w:hAnsi="Times New Roman" w:cs="Times New Roman"/>
          <w:szCs w:val="22"/>
        </w:rPr>
        <w:t xml:space="preserve"> муниципального района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3" w:name="P449"/>
      <w:bookmarkEnd w:id="3"/>
      <w:r w:rsidRPr="00520677">
        <w:rPr>
          <w:rFonts w:ascii="Times New Roman" w:hAnsi="Times New Roman" w:cs="Times New Roman"/>
          <w:szCs w:val="22"/>
        </w:rPr>
        <w:t>ПОКАЗАТЕЛИ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lastRenderedPageBreak/>
        <w:t>ЭФФЕКТИВНОСТИ И РЕЗУЛЬТАТИВНОСТИ ПРОФЕССИОНАЛЬНОЙ</w:t>
      </w:r>
    </w:p>
    <w:p w:rsidR="0016181F" w:rsidRPr="00520677" w:rsidRDefault="0016181F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520677">
        <w:rPr>
          <w:rFonts w:ascii="Times New Roman" w:hAnsi="Times New Roman" w:cs="Times New Roman"/>
          <w:szCs w:val="22"/>
        </w:rPr>
        <w:t>СЛУЖЕБНОЙ ДЕЯТЕЛЬНОСТИ МУНИЦИПАЛЬНЫХ СЛУЖАЩИХ</w:t>
      </w:r>
    </w:p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2608"/>
        <w:gridCol w:w="374"/>
        <w:gridCol w:w="11618"/>
      </w:tblGrid>
      <w:tr w:rsidR="0016181F" w:rsidRPr="00520677" w:rsidTr="00B71FA8">
        <w:tc>
          <w:tcPr>
            <w:tcW w:w="771" w:type="dxa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N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Показатели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Варианты оценки</w:t>
            </w:r>
          </w:p>
        </w:tc>
      </w:tr>
      <w:tr w:rsidR="0016181F" w:rsidRPr="00520677" w:rsidTr="00B71FA8">
        <w:tc>
          <w:tcPr>
            <w:tcW w:w="15371" w:type="dxa"/>
            <w:gridSpan w:val="4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1. Показатели эффективности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Производительность (выполняемый объем работ)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(выполняемый объем работы мал, работник полностью не загружен)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объеме должностной инструкции)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(объем работы большой, работа выполняется сверх объема должностной инструкции)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достигать поставленных целей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(у работника отсутствует заинтересованность в достижении поставленных целей)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(заинтересованность в достижении поставленных целей проявляется иногда)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(работник заинтересован в достижении поставленных целей)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Интенсивность труда (способность в короткие сроки выполнять определенный объем работ)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выполняется крайне медлительно)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(работа выполняется в нормальном режиме)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(одновременно выполняется несколько разнородных видов работ)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Соблюдение трудовой дисциплины (отсутствие прогулов, опозданий)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(частые опоздания на работу, частое отсутствие на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(работник опаздывает на работу изредка, иногда отсутствует на своем рабочем месте не по рабочим вопросам)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высокое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(работник приходит на работу вовремя, старается не отсутствовать на рабочем месте не по рабочим вопросам)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Соответствие содержания выполненных работ нормативно установленным требованиям (регламенты, стандарты, нормы и т.п.)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низкое (выполненная работа, как правило, не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среднее (выполненная работа в основном соответствует нормативно установленным требованиям)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высокое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(выполненная работа полностью соответствует нормативно установленным требованиям)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Новизна работ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(новизна отсутствует, изо дня в день выполняется одна и та же работа)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(иногда приходится выполнять новую работу, до этого не выполняемую)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(практически постоянно приходится сталкиваться с новой работой, до этого не выполняемой)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Разнообразие и комплексность работ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(работа не отличается разнообразием и комплексностью)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(периодически приходится выполнять разнообразную и комплексную работу)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(постоянно приходится выполнять разнообразную и комплексную работу)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8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Профессиональная компетентность (знание законодательных, нормативных правовых актов, широта профессионального кругозора, умение работать с документами)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низкая (используется узкий спектр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знаний функционирования одного направления деятельности отдела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>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средняя (используется широкий спектр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знаний функционирования одного направления деятельности отдела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>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(используется широкий спектр знаний функционирования ряда смежных направлений)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использовать в процессе работы методы планирования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(навыки планирования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(планирование работы осуществляется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(планирование работы осуществляется преимущественно самостоятельно на основе комплексного анализа ситуации и точного определения приоритетов деятельности на определенную перспективу)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выполнять должностные обязанности самостоятельно, без помощи руководителя или старшего по должности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низкая (постоянно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(иногда требуется помощь руководителя или старшего по должности)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(помощь руководителя или старшего по должности не требуется)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четко организовывать и планировать выполнение порученных заданий, умение рационально использовать рабочее время, расставлять приоритеты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(не способен четко организовать и спланировать выполнение порученных заданий, умение рационально использовать рабочее время отсутствует)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(не всегда способен четко организовать и спланировать выполнение порученных заданий, умение рационально использовать рабочее время присутствует не всегда)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(способен четко организовать и спланировать выполнение порученных заданий, умение рационально использовать рабочее время присутствует всегда)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сохранять высокую работоспособность в необычных, экстремальных условиях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низкая (не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способен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средняя (не всегда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способен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сохранять высокую работоспособность в необычных, экстремальных условиях)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высокая (всегда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способен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сохранять высокую работоспособность в необычных, экстремальных условиях)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Способность использовать в процессе работы </w:t>
            </w: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автоматизированные средства обработки информации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(навыки практического использования автоматизированных средств обработки информации отсутствуют)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(возможности автоматизированных средств обработки информации используются не в полном объеме)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(возможности автоматизированных средств обработки информации используются в полном объеме)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lastRenderedPageBreak/>
              <w:t>14</w:t>
            </w:r>
          </w:p>
        </w:tc>
        <w:tc>
          <w:tcPr>
            <w:tcW w:w="2608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Способность устанавливать и поддерживать деловые взаимоотношения</w:t>
            </w:r>
          </w:p>
        </w:tc>
        <w:tc>
          <w:tcPr>
            <w:tcW w:w="11992" w:type="dxa"/>
            <w:gridSpan w:val="2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низкая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(деловые контакты не выходят за рамки структурного подразделения)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средняя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(деловые контакты не выходят за рамки ОМС, налаживание внешних деловых взаимоотношений осуществляется с трудом)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</w:t>
            </w:r>
            <w:proofErr w:type="gramStart"/>
            <w:r w:rsidRPr="00520677">
              <w:rPr>
                <w:rFonts w:ascii="Times New Roman" w:hAnsi="Times New Roman" w:cs="Times New Roman"/>
                <w:szCs w:val="22"/>
              </w:rPr>
              <w:t>высокая</w:t>
            </w:r>
            <w:proofErr w:type="gramEnd"/>
            <w:r w:rsidRPr="00520677">
              <w:rPr>
                <w:rFonts w:ascii="Times New Roman" w:hAnsi="Times New Roman" w:cs="Times New Roman"/>
                <w:szCs w:val="22"/>
              </w:rPr>
              <w:t xml:space="preserve"> (спектр деловых контактов чрезвычайно широк, указанные взаимоотношения устанавливаются легко и поддерживаются в течение долгого времени)</w:t>
            </w:r>
          </w:p>
        </w:tc>
      </w:tr>
      <w:tr w:rsidR="0016181F" w:rsidRPr="00520677" w:rsidTr="00B71FA8">
        <w:tc>
          <w:tcPr>
            <w:tcW w:w="15371" w:type="dxa"/>
            <w:gridSpan w:val="4"/>
            <w:vAlign w:val="center"/>
          </w:tcPr>
          <w:p w:rsidR="0016181F" w:rsidRPr="00520677" w:rsidRDefault="0016181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2. Показатели результативности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Подготовка документов в соответствии с установленными требованиями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(документы подготавливаются в большинстве случаев с нарушением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подготовке документов допускается отступление от установленных требований)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(все документы составляются в соответствии с установленными требованиями)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Полное и логичное изложение материала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имеет место неполное и нелогичное изложение материала)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(материал всегда излагается полно и логично)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Юридически грамотное составление документа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 большинстве случаев документы составляются юридически неграмотно)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(иногда при составлении документов допускаются ошибки)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(все документы составляются юридически грамотно)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Отсутствие стилистических и грамматических ошибок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низкий уровень (выполненная работа постоянно требует 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средний уровень (выполненная работа, как правило, требует незначительных доработок и правок)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высокий уровень (выполненная работа, как правило, не требует доработок и правок)</w:t>
            </w:r>
          </w:p>
        </w:tc>
      </w:tr>
      <w:tr w:rsidR="0016181F" w:rsidRPr="00520677" w:rsidTr="00B71FA8">
        <w:tc>
          <w:tcPr>
            <w:tcW w:w="771" w:type="dxa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2982" w:type="dxa"/>
            <w:gridSpan w:val="2"/>
            <w:vAlign w:val="center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Своевременность и оперативность, то есть выполнение поручений в установленные законодательством, должностной инструкцией или руководством сроки</w:t>
            </w:r>
          </w:p>
        </w:tc>
        <w:tc>
          <w:tcPr>
            <w:tcW w:w="11618" w:type="dxa"/>
          </w:tcPr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 xml:space="preserve">- низкая (порученная работа, как правило, выполняется несвоевременно и </w:t>
            </w:r>
            <w:proofErr w:type="spellStart"/>
            <w:r w:rsidRPr="00520677">
              <w:rPr>
                <w:rFonts w:ascii="Times New Roman" w:hAnsi="Times New Roman" w:cs="Times New Roman"/>
                <w:szCs w:val="22"/>
              </w:rPr>
              <w:t>неоперативно</w:t>
            </w:r>
            <w:proofErr w:type="spellEnd"/>
            <w:r w:rsidRPr="00520677">
              <w:rPr>
                <w:rFonts w:ascii="Times New Roman" w:hAnsi="Times New Roman" w:cs="Times New Roman"/>
                <w:szCs w:val="22"/>
              </w:rPr>
              <w:t>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средняя (порученная работа выполняется своевременно, но при постоянном контроле и необходимой помощи со стороны руководителя)</w:t>
            </w:r>
          </w:p>
          <w:p w:rsidR="0016181F" w:rsidRPr="00520677" w:rsidRDefault="0016181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520677">
              <w:rPr>
                <w:rFonts w:ascii="Times New Roman" w:hAnsi="Times New Roman" w:cs="Times New Roman"/>
                <w:szCs w:val="22"/>
              </w:rPr>
              <w:t>- высокая (порученная работа всегда выполняется своевременно и оперативно)</w:t>
            </w:r>
          </w:p>
        </w:tc>
      </w:tr>
    </w:tbl>
    <w:p w:rsidR="0016181F" w:rsidRPr="00520677" w:rsidRDefault="0016181F">
      <w:pPr>
        <w:pStyle w:val="ConsPlusNormal"/>
        <w:ind w:firstLine="540"/>
        <w:jc w:val="both"/>
        <w:rPr>
          <w:rFonts w:ascii="Times New Roman" w:hAnsi="Times New Roman" w:cs="Times New Roman"/>
          <w:szCs w:val="22"/>
        </w:rPr>
      </w:pPr>
    </w:p>
    <w:p w:rsidR="00F97C9F" w:rsidRPr="00520677" w:rsidRDefault="00F97C9F">
      <w:pPr>
        <w:rPr>
          <w:rFonts w:ascii="Times New Roman" w:hAnsi="Times New Roman" w:cs="Times New Roman"/>
        </w:rPr>
      </w:pPr>
    </w:p>
    <w:sectPr w:rsidR="00F97C9F" w:rsidRPr="00520677" w:rsidSect="00B71FA8">
      <w:pgSz w:w="16840" w:h="11907" w:orient="landscape"/>
      <w:pgMar w:top="567" w:right="539" w:bottom="851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1AF"/>
    <w:rsid w:val="0016181F"/>
    <w:rsid w:val="001647BF"/>
    <w:rsid w:val="001F61AF"/>
    <w:rsid w:val="00375870"/>
    <w:rsid w:val="003A2532"/>
    <w:rsid w:val="00520677"/>
    <w:rsid w:val="0062280D"/>
    <w:rsid w:val="008E0278"/>
    <w:rsid w:val="009E1A05"/>
    <w:rsid w:val="009E674D"/>
    <w:rsid w:val="00B2444A"/>
    <w:rsid w:val="00B71FA8"/>
    <w:rsid w:val="00C366FA"/>
    <w:rsid w:val="00CE16C3"/>
    <w:rsid w:val="00D30FEC"/>
    <w:rsid w:val="00F1365A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8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618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18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22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28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0CA2C87999775C8B6A8772483C005960F08731F0E6A951C3A715DE8A72B06D0Cn5kAM" TargetMode="External"/><Relationship Id="rId13" Type="http://schemas.openxmlformats.org/officeDocument/2006/relationships/hyperlink" Target="consultantplus://offline/ref=7C0CA2C87999775C8B6A997F5E505F5C66F2DD3CF7E2A7049CF21389D5n2k2M" TargetMode="External"/><Relationship Id="rId18" Type="http://schemas.openxmlformats.org/officeDocument/2006/relationships/hyperlink" Target="consultantplus://offline/ref=7C0CA2C87999775C8B6A997F5E505F5C66F2DD3CF2EDA7049CF21389D5n2k2M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7C0CA2C87999775C8B6A8772483C005960F08731F0E7AE55C1A315DE8A72B06D0Cn5kAM" TargetMode="External"/><Relationship Id="rId7" Type="http://schemas.openxmlformats.org/officeDocument/2006/relationships/hyperlink" Target="consultantplus://offline/ref=7C0CA2C87999775C8B6A997F5E505F5C66F3D13EF9E7A7049CF21389D5n2k2M" TargetMode="External"/><Relationship Id="rId12" Type="http://schemas.openxmlformats.org/officeDocument/2006/relationships/hyperlink" Target="consultantplus://offline/ref=7C0CA2C87999775C8B6A997F5E505F5C66F2DD35F9E2A7049CF21389D5n2k2M" TargetMode="External"/><Relationship Id="rId17" Type="http://schemas.openxmlformats.org/officeDocument/2006/relationships/hyperlink" Target="consultantplus://offline/ref=7C0CA2C87999775C8B6A997F5E505F5C66F3D13FF4ECA7049CF21389D5n2k2M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7C0CA2C87999775C8B6A997F5E505F5C66F3DA3CF4E2A7049CF21389D5n2k2M" TargetMode="External"/><Relationship Id="rId20" Type="http://schemas.openxmlformats.org/officeDocument/2006/relationships/hyperlink" Target="consultantplus://offline/ref=7C0CA2C87999775C8B6A8772483C005960F08731F9E1AB5BC4AD48D4822BBC6Fn0kB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C0CA2C87999775C8B6A8772483C005960F08731F0E7AE55C1A315DE8A72B06D0C5A3000D7964830F73C30F4n0kDM" TargetMode="External"/><Relationship Id="rId11" Type="http://schemas.openxmlformats.org/officeDocument/2006/relationships/hyperlink" Target="consultantplus://offline/ref=7C0CA2C87999775C8B6A997F5E505F5C66F2DD3CF3E0A7049CF21389D5n2k2M" TargetMode="External"/><Relationship Id="rId24" Type="http://schemas.openxmlformats.org/officeDocument/2006/relationships/hyperlink" Target="consultantplus://offline/ref=7C0CA2C87999775C8B6A997F5E505F5C65F3DE39FAB2F006CDA71Dn8kCM" TargetMode="External"/><Relationship Id="rId5" Type="http://schemas.openxmlformats.org/officeDocument/2006/relationships/image" Target="media/image1.png"/><Relationship Id="rId15" Type="http://schemas.openxmlformats.org/officeDocument/2006/relationships/hyperlink" Target="consultantplus://offline/ref=7C0CA2C87999775C8B6A997F5E505F5C66FCD13BF5EDA7049CF21389D5n2k2M" TargetMode="External"/><Relationship Id="rId23" Type="http://schemas.openxmlformats.org/officeDocument/2006/relationships/hyperlink" Target="consultantplus://offline/ref=7C0CA2C87999775C8B6A997F5E505F5C65F3DE39FAB2F006CDA71Dn8kCM" TargetMode="External"/><Relationship Id="rId10" Type="http://schemas.openxmlformats.org/officeDocument/2006/relationships/hyperlink" Target="consultantplus://offline/ref=7C0CA2C87999775C8B6A997F5E505F5C66F2D83AF3E2A7049CF21389D5n2k2M" TargetMode="External"/><Relationship Id="rId19" Type="http://schemas.openxmlformats.org/officeDocument/2006/relationships/hyperlink" Target="consultantplus://offline/ref=7C0CA2C87999775C8B6A8772483C005960F08731F0E6A953C7A215DE8A72B06D0Cn5k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C0CA2C87999775C8B6A997F5E505F5C65F3DE39FAB2F006CDA71Dn8kCM" TargetMode="External"/><Relationship Id="rId14" Type="http://schemas.openxmlformats.org/officeDocument/2006/relationships/hyperlink" Target="consultantplus://offline/ref=7C0CA2C87999775C8B6A997F5E505F5C66F2DD3CF7E3A7049CF21389D5n2k2M" TargetMode="External"/><Relationship Id="rId22" Type="http://schemas.openxmlformats.org/officeDocument/2006/relationships/hyperlink" Target="consultantplus://offline/ref=7C0CA2C87999775C8B6A8772483C005960F08731F0E6A951C3A715DE8A72B06D0Cn5k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8967</Words>
  <Characters>51114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Шумилова ЮА</cp:lastModifiedBy>
  <cp:revision>2</cp:revision>
  <cp:lastPrinted>2016-05-24T05:30:00Z</cp:lastPrinted>
  <dcterms:created xsi:type="dcterms:W3CDTF">2016-05-27T06:11:00Z</dcterms:created>
  <dcterms:modified xsi:type="dcterms:W3CDTF">2016-05-27T06:11:00Z</dcterms:modified>
</cp:coreProperties>
</file>