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DE3" w:rsidRPr="00627167" w:rsidRDefault="009D5DE3" w:rsidP="009D5DE3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AC1EEB0" wp14:editId="0CEEB4A6">
            <wp:extent cx="554990" cy="8820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88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DE3" w:rsidRPr="00627167" w:rsidRDefault="009D5DE3" w:rsidP="009D5DE3">
      <w:pPr>
        <w:spacing w:after="0" w:line="240" w:lineRule="auto"/>
        <w:ind w:right="141" w:firstLine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D5DE3" w:rsidRPr="00627167" w:rsidRDefault="009D5DE3" w:rsidP="009D5DE3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627167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Администрация </w:t>
      </w:r>
      <w:proofErr w:type="spellStart"/>
      <w:r w:rsidRPr="00627167">
        <w:rPr>
          <w:rFonts w:ascii="Times New Roman" w:eastAsia="Times New Roman" w:hAnsi="Times New Roman" w:cs="Times New Roman"/>
          <w:sz w:val="40"/>
          <w:szCs w:val="40"/>
          <w:lang w:eastAsia="ru-RU"/>
        </w:rPr>
        <w:t>Ковернинского</w:t>
      </w:r>
      <w:proofErr w:type="spellEnd"/>
      <w:r w:rsidRPr="00627167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муниципального района Нижегородской области</w:t>
      </w:r>
    </w:p>
    <w:p w:rsidR="009D5DE3" w:rsidRPr="00627167" w:rsidRDefault="009D5DE3" w:rsidP="009D5DE3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9D5DE3" w:rsidRPr="00627167" w:rsidRDefault="009D5DE3" w:rsidP="009D5DE3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gramStart"/>
      <w:r w:rsidRPr="0062716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</w:t>
      </w:r>
      <w:proofErr w:type="gramEnd"/>
      <w:r w:rsidRPr="0062716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О С Т А Н О В Л Е Н И Е</w:t>
      </w:r>
    </w:p>
    <w:p w:rsidR="009D5DE3" w:rsidRPr="00627167" w:rsidRDefault="009D5DE3" w:rsidP="009D5DE3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9D5DE3" w:rsidRPr="00627167" w:rsidTr="00223701">
        <w:trPr>
          <w:cantSplit/>
        </w:trPr>
        <w:tc>
          <w:tcPr>
            <w:tcW w:w="4310" w:type="dxa"/>
          </w:tcPr>
          <w:p w:rsidR="009D5DE3" w:rsidRPr="00627167" w:rsidRDefault="009D5DE3" w:rsidP="00223701">
            <w:pPr>
              <w:spacing w:after="0" w:line="240" w:lineRule="auto"/>
              <w:ind w:right="141"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6271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__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04.04.2016</w:t>
            </w:r>
            <w:r w:rsidRPr="006271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___</w:t>
            </w:r>
          </w:p>
        </w:tc>
        <w:tc>
          <w:tcPr>
            <w:tcW w:w="5399" w:type="dxa"/>
          </w:tcPr>
          <w:p w:rsidR="009D5DE3" w:rsidRPr="00627167" w:rsidRDefault="009D5DE3" w:rsidP="00223701">
            <w:pPr>
              <w:spacing w:after="0" w:line="240" w:lineRule="auto"/>
              <w:ind w:right="141"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627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№</w:t>
            </w:r>
            <w:r w:rsidRPr="006271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271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__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224</w:t>
            </w:r>
            <w:r w:rsidRPr="006271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</w:t>
            </w:r>
          </w:p>
        </w:tc>
      </w:tr>
    </w:tbl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5DE3" w:rsidRPr="00C44D07" w:rsidRDefault="009D5DE3" w:rsidP="009D5D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44D07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 в Административный регламент, утвержденный постановлением Администрации </w:t>
      </w:r>
      <w:proofErr w:type="spellStart"/>
      <w:r w:rsidRPr="00C44D07">
        <w:rPr>
          <w:rFonts w:ascii="Times New Roman" w:eastAsia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C44D07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 Нижегородской области от 09.06.2015 №511 «Об утверждении Административного регламента</w:t>
      </w:r>
      <w:r w:rsidRPr="00C44D07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  <w:proofErr w:type="spellStart"/>
      <w:r w:rsidRPr="00C44D07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C44D0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Нижегородской области по предоставлению муниципальной услуги</w:t>
      </w:r>
      <w:r w:rsidRPr="00C44D0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bookmarkStart w:id="0" w:name="_GoBack"/>
      <w:r w:rsidRPr="00C44D07">
        <w:rPr>
          <w:rFonts w:ascii="Times New Roman" w:hAnsi="Times New Roman" w:cs="Times New Roman"/>
          <w:b/>
          <w:sz w:val="24"/>
          <w:szCs w:val="24"/>
        </w:rPr>
        <w:t xml:space="preserve">«Прием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Pr="00C44D07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C44D0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Нижегородской области»</w:t>
      </w:r>
      <w:proofErr w:type="gramEnd"/>
    </w:p>
    <w:bookmarkEnd w:id="0"/>
    <w:p w:rsidR="009D5DE3" w:rsidRPr="00627167" w:rsidRDefault="009D5DE3" w:rsidP="009D5DE3">
      <w:pPr>
        <w:spacing w:after="0" w:line="240" w:lineRule="auto"/>
        <w:ind w:right="141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5DE3" w:rsidRPr="00627167" w:rsidRDefault="009D5DE3" w:rsidP="009D5DE3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          В целях приведения в соответствие с действующим законодательством </w:t>
      </w:r>
      <w:r w:rsidRPr="00627167">
        <w:rPr>
          <w:rFonts w:ascii="Times New Roman" w:eastAsia="Times New Roman" w:hAnsi="Times New Roman" w:cs="Times New Roman"/>
          <w:sz w:val="24"/>
          <w:szCs w:val="24"/>
        </w:rPr>
        <w:t>Административного регламента</w:t>
      </w: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Нижегородской области по предоставлению муниципальной услуги</w:t>
      </w:r>
      <w:r w:rsidRPr="0062716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3B77E8">
        <w:rPr>
          <w:rFonts w:ascii="Times New Roman" w:hAnsi="Times New Roman" w:cs="Times New Roman"/>
          <w:sz w:val="24"/>
          <w:szCs w:val="24"/>
        </w:rPr>
        <w:t xml:space="preserve">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Pr="003B77E8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B77E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Администрация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постановляет:</w:t>
      </w:r>
    </w:p>
    <w:p w:rsidR="009D5DE3" w:rsidRPr="00627167" w:rsidRDefault="009D5DE3" w:rsidP="009D5DE3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5DE3" w:rsidRPr="00627167" w:rsidRDefault="009D5DE3" w:rsidP="009D5D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0"/>
        </w:rPr>
        <w:t xml:space="preserve">1. 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0"/>
        </w:rPr>
        <w:t xml:space="preserve">Внести следующие изменения в </w:t>
      </w:r>
      <w:r w:rsidRPr="00627167">
        <w:rPr>
          <w:rFonts w:ascii="Times New Roman" w:eastAsia="Times New Roman" w:hAnsi="Times New Roman" w:cs="Times New Roman"/>
          <w:sz w:val="24"/>
          <w:szCs w:val="20"/>
        </w:rPr>
        <w:t>Административный регламент по предоставлению муниципальной услуги - «</w:t>
      </w:r>
      <w:r w:rsidRPr="003B77E8">
        <w:rPr>
          <w:rFonts w:ascii="Times New Roman" w:hAnsi="Times New Roman" w:cs="Times New Roman"/>
          <w:sz w:val="24"/>
          <w:szCs w:val="24"/>
        </w:rPr>
        <w:t xml:space="preserve">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Pr="003B77E8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B77E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</w:t>
      </w:r>
      <w:r w:rsidRPr="00627167">
        <w:rPr>
          <w:rFonts w:ascii="Times New Roman" w:eastAsia="Calibri" w:hAnsi="Times New Roman" w:cs="Times New Roman"/>
          <w:sz w:val="24"/>
          <w:szCs w:val="20"/>
        </w:rPr>
        <w:t>»</w:t>
      </w:r>
      <w:r w:rsidRPr="00627167">
        <w:rPr>
          <w:rFonts w:ascii="Times New Roman" w:eastAsia="Times New Roman" w:hAnsi="Times New Roman" w:cs="Times New Roman"/>
          <w:sz w:val="24"/>
          <w:szCs w:val="20"/>
        </w:rPr>
        <w:t xml:space="preserve">, утвержденный постановлением  Администрации </w:t>
      </w:r>
      <w:proofErr w:type="spellStart"/>
      <w:r w:rsidRPr="00627167">
        <w:rPr>
          <w:rFonts w:ascii="Times New Roman" w:eastAsia="Times New Roman" w:hAnsi="Times New Roman" w:cs="Times New Roman"/>
          <w:sz w:val="24"/>
          <w:szCs w:val="20"/>
        </w:rPr>
        <w:t>Ковернинского</w:t>
      </w:r>
      <w:proofErr w:type="spellEnd"/>
      <w:r w:rsidRPr="00627167">
        <w:rPr>
          <w:rFonts w:ascii="Times New Roman" w:eastAsia="Times New Roman" w:hAnsi="Times New Roman" w:cs="Times New Roman"/>
          <w:sz w:val="24"/>
          <w:szCs w:val="20"/>
        </w:rPr>
        <w:t xml:space="preserve"> муниципального района Нижегородской области от </w:t>
      </w:r>
      <w:r w:rsidRPr="003B77E8">
        <w:rPr>
          <w:rFonts w:ascii="Times New Roman" w:eastAsia="Times New Roman" w:hAnsi="Times New Roman" w:cs="Times New Roman"/>
          <w:sz w:val="24"/>
          <w:szCs w:val="24"/>
        </w:rPr>
        <w:t>09.06.2015 №511 «Об утверждении Административного регламента</w:t>
      </w:r>
      <w:r w:rsidRPr="003B77E8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3B77E8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B77E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по предоставлению муниципальной услуги</w:t>
      </w:r>
      <w:r w:rsidRPr="003B77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77E8">
        <w:rPr>
          <w:rFonts w:ascii="Times New Roman" w:hAnsi="Times New Roman" w:cs="Times New Roman"/>
          <w:sz w:val="24"/>
          <w:szCs w:val="24"/>
        </w:rPr>
        <w:t>«Прием заявлений и выдача документов</w:t>
      </w:r>
      <w:proofErr w:type="gramEnd"/>
      <w:r w:rsidRPr="003B77E8">
        <w:rPr>
          <w:rFonts w:ascii="Times New Roman" w:hAnsi="Times New Roman" w:cs="Times New Roman"/>
          <w:sz w:val="24"/>
          <w:szCs w:val="24"/>
        </w:rPr>
        <w:t xml:space="preserve"> о согласовании переустройства и (или) перепланировки жилого помещения на территории </w:t>
      </w:r>
      <w:proofErr w:type="spellStart"/>
      <w:r w:rsidRPr="003B77E8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B77E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  <w:r w:rsidRPr="00627167">
        <w:rPr>
          <w:rFonts w:ascii="Times New Roman" w:eastAsia="Calibri" w:hAnsi="Times New Roman" w:cs="Times New Roman"/>
          <w:sz w:val="24"/>
          <w:szCs w:val="20"/>
        </w:rPr>
        <w:t>: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contextualSpacing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- Раздел 5. «ПОРЯДОК ОБЖАЛОВАНИЯ ДЕЙСТВИЙ (БЕЗДЕЙСТВИЯ),</w:t>
      </w:r>
    </w:p>
    <w:p w:rsidR="009D5DE3" w:rsidRPr="00627167" w:rsidRDefault="009D5DE3" w:rsidP="009D5DE3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ОСУЩЕСТВЛЯЕМЫХ В ХОДЕ ОКАЗАНИЯ МУНИЦИПАЛЬНОЙ УСЛУГИ, И ПРИНЯТЫХ РЕШЕНИЙ» изложить в новой редакции:</w:t>
      </w:r>
    </w:p>
    <w:p w:rsidR="009D5DE3" w:rsidRPr="00627167" w:rsidRDefault="009D5DE3" w:rsidP="009D5DE3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«5. ДОСУДЕБНЫЙ (ВНЕСУДЕБНЫЙ) ПОРЯДОК ОБЖАЛОВАНИЯ РЕШЕНИЙ И ДЕЙСТВИЙ (БЕЗДЕЙСТВИЯ) ОРГАНА И ДОЛЖНОСТНЫХ ЛИЦ, ПРЕДОСТАВЛЯЮЩИХ МУНИЦИПАЛЬНУЮ УСЛУГУ</w:t>
      </w:r>
    </w:p>
    <w:p w:rsidR="009D5DE3" w:rsidRPr="00627167" w:rsidRDefault="009D5DE3" w:rsidP="009D5DE3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5.1. Информация для заявителя о его праве на досудебное (внесудебное) обжалование 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действий (бездействия) и решений, принятых (осуществляемых) 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ходе предоставления муниципальной услуги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Заявитель может обратиться с жалобой, в том числе в следующих случаях: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1) нарушение срока регистрации заявления заявителя о предоставлении муниципальной услуги;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2) нарушение срока предоставления муниципальной услуги;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услуги, у заявителя;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  <w:proofErr w:type="gramEnd"/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7)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5.2. Общие требования к порядку подачи и рассмотрения жалобы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5.2.1. Жалоба подается в письменной форме, в том числе при личном приеме заявителя, или в электронной форме  в Администрацию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 ОКС либо МУ «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Ковернинский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МФЦ».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5.2.2. Жалоба может быть направлена: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1) по почте: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- в Администрацию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 ОКС по адресу: 606570, Нижегородская область,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р.п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.К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>овернино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ул.К.Маркса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, д.4; </w:t>
      </w:r>
    </w:p>
    <w:p w:rsidR="009D5DE3" w:rsidRPr="00627167" w:rsidRDefault="009D5DE3" w:rsidP="009D5DE3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          - в МУ «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Ковернинский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МФЦ» по адресу: 606570, Нижегородская область,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р.п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.К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>овернино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ул.К.Маркса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>, д.26;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2) 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принята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при личном приеме заявителя: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-  в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 ОКС по адресу: 606570, Нижегородская область,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р.п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.К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>овернино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ул.К.Маркса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>, д.4;</w:t>
      </w:r>
    </w:p>
    <w:p w:rsidR="009D5DE3" w:rsidRPr="00627167" w:rsidRDefault="009D5DE3" w:rsidP="009D5DE3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          - в МУ «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Ковернинский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МФЦ» по адресу: 606570, Нижегородская область,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р.п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.К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>овернино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ул.К.Маркса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>, д.26.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В данном случае срок рассмотрения жалобы исчисляется со дня регистрации жалобы в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района;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3) в электронном виде посредством: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- официального сайта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в информационно-телекоммуникационной сети "Интернет" (http://</w:t>
      </w:r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</w:t>
      </w:r>
      <w:r w:rsidRPr="00627167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- с использованием федеральной государственной информационной системы "Единый портал государственных и муниципальных услуг (функций)" (http://www.gosuslugi.ru) и на 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Едином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Интернет-портале государственных и муниципальных услуг (функций) Нижегородской области (</w:t>
      </w:r>
      <w:hyperlink r:id="rId6" w:history="1">
        <w:r w:rsidRPr="0062716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http://gu.nnov.ru</w:t>
        </w:r>
      </w:hyperlink>
      <w:r w:rsidRPr="00627167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9D5DE3" w:rsidRPr="00627167" w:rsidRDefault="009D5DE3" w:rsidP="009D5DE3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Жалоба на решения и (или) действия (бездействие) органов, предоставляющих муниципальные услуги, должностных лиц или органов, предоставляющих </w:t>
      </w:r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муниципальные услуги или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7" w:history="1">
        <w:r w:rsidRPr="00627167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частью 2 статьи 6</w:t>
        </w:r>
      </w:hyperlink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 Российской Федерации, может</w:t>
      </w:r>
      <w:proofErr w:type="gramEnd"/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</w:t>
      </w:r>
      <w:proofErr w:type="gramStart"/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подана</w:t>
      </w:r>
      <w:proofErr w:type="gramEnd"/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такими лицами в порядке, установленном настоящей статьей 11.2 </w:t>
      </w: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Федерального закона от </w:t>
      </w:r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>27 июля 2010 года №</w:t>
      </w:r>
      <w:r w:rsidRPr="00627167">
        <w:rPr>
          <w:rFonts w:ascii="Times New Roman" w:eastAsia="Calibri" w:hAnsi="Times New Roman" w:cs="Times New Roman"/>
          <w:sz w:val="24"/>
          <w:szCs w:val="24"/>
        </w:rPr>
        <w:t>210-ФЗ  "Об организации предоставления государственных и муниципальных услуг"</w:t>
      </w:r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в порядке, установленном антимонопольным законодательством Российской Федерации, в антимонопольный орган.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5.2.3. Жалоба должна содержать: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1) наименование органа, предоставляющего муниципальную услугу, должностного лица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предоставляющего муниципальную услугу, решения и действия (бездействие) которых обжалуются;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3) сведения об обжалуемых решениях и действиях (бездействии)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ОКС, должностного лица либо муниципального служащего;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4) доводы, на основании которых заявитель не согласен с решением и действием (бездействием)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ОКС,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5.3. Сроки рассмотрения жалобы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Жалоба, поступившая в Администрацию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- в течение пяти рабочих дней со дня ее регистрации, если более короткий срок не предусмотрен действующим законодательством РФ.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bookmarkStart w:id="1" w:name="Par34"/>
      <w:bookmarkEnd w:id="1"/>
      <w:r w:rsidRPr="00627167">
        <w:rPr>
          <w:rFonts w:ascii="Times New Roman" w:eastAsia="Calibri" w:hAnsi="Times New Roman" w:cs="Times New Roman"/>
          <w:sz w:val="24"/>
          <w:szCs w:val="24"/>
        </w:rPr>
        <w:t>5.4. Результат досудебного (внесудебного) обжалования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применительно к каждой процедуре обжалования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5.4.1. По результатам рассмотрения жалобы уполномоченный орган (должностное лицо) принимает одно из следующих решений: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актами, а также в иных формах;</w:t>
      </w:r>
      <w:proofErr w:type="gramEnd"/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2) отказывает в удовлетворении жалобы.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lastRenderedPageBreak/>
        <w:t>5.4.2. В случае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если в жалобе не указаны фамилия гражданина, направившего жалобу, и почтовый адрес, по которому должен быть направлен ответ, ответ на жалобу не дается.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случае, когда в жалобе обжалуется судебное решение, жалоба в течение семи дней со дня регистрации возвращается гражданину, направившему жалобу, с разъяснением порядка обжалования данного судебного решения.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случае, когда в жалобе содержатся нецензурные либо оскорбительные выражения, угрозы жизни, здоровью и имуществу должностного лица, а также членов его семьи, орган местного самоуправления, должностное лицо вправе оставить жалобу без ответа по существу поставленных в ней вопросов и сообщить гражданину, направившему обращение, о недопустимости злоупотребления правом.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В случае если текст жалобы не поддается прочтению, ответ на жалобу не 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дается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и она не подлежит рассмотрению,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В случае если в жалобе гражданина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уполномоченный орган (должностное лицо) вправе принять решение о безосновательности очередной жалобы и прекращении переписки с гражданином по данному вопросу при условии, что указанная жалоба и ранее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направляемые жалобы направлялись в Администрацию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или одному и тому же должностному лицу. О данном решении уведомляется гражданин, направивший жалобы.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случае если причины, по которым ответ по существу поставленных в жалобе вопросов не мог быть дан, в последующем были устранены, гражданин вправе вновь направить жалобу.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При рассмотрении жалобы гражданин вправе представлять дополнительные документы и материалы либо обращаться с просьбой об их истребовании, а также вправе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  <w:proofErr w:type="gramEnd"/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5.5. Порядок направления ответа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о результатах рассмотрения жалобы</w:t>
      </w: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Не позднее дня, следующего за днем принятия решения, указанного в </w:t>
      </w:r>
      <w:hyperlink w:anchor="Par34" w:history="1">
        <w:r w:rsidRPr="00627167">
          <w:rPr>
            <w:rFonts w:ascii="Times New Roman" w:eastAsia="Calibri" w:hAnsi="Times New Roman" w:cs="Times New Roman"/>
            <w:color w:val="0000FF"/>
            <w:sz w:val="24"/>
            <w:szCs w:val="24"/>
          </w:rPr>
          <w:t>пункте 5.4</w:t>
        </w:r>
      </w:hyperlink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.»</w:t>
      </w:r>
      <w:proofErr w:type="gramEnd"/>
    </w:p>
    <w:p w:rsidR="009D5DE3" w:rsidRPr="00627167" w:rsidRDefault="009D5DE3" w:rsidP="009D5DE3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DE3" w:rsidRPr="00627167" w:rsidRDefault="009D5DE3" w:rsidP="009D5DE3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Глава Администрации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О.П.Шмелев</w:t>
      </w:r>
      <w:proofErr w:type="spellEnd"/>
    </w:p>
    <w:p w:rsidR="009D5DE3" w:rsidRPr="00627167" w:rsidRDefault="009D5DE3" w:rsidP="009D5DE3">
      <w:pPr>
        <w:spacing w:after="0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DE3" w:rsidRDefault="009D5DE3" w:rsidP="009D5DE3">
      <w:pPr>
        <w:spacing w:after="0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DE3" w:rsidRDefault="009D5DE3" w:rsidP="009D5DE3">
      <w:pPr>
        <w:spacing w:after="0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1AEA" w:rsidRDefault="00F51AEA"/>
    <w:sectPr w:rsidR="00F51AEA" w:rsidSect="009D5DE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DE3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38BF"/>
    <w:rsid w:val="000C5CFB"/>
    <w:rsid w:val="000C6165"/>
    <w:rsid w:val="000D2161"/>
    <w:rsid w:val="000D702E"/>
    <w:rsid w:val="000E10BD"/>
    <w:rsid w:val="000E2A92"/>
    <w:rsid w:val="00105E88"/>
    <w:rsid w:val="001102B6"/>
    <w:rsid w:val="00114A86"/>
    <w:rsid w:val="00150313"/>
    <w:rsid w:val="00155BC9"/>
    <w:rsid w:val="00164B7E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E259D"/>
    <w:rsid w:val="002E422F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4DB1"/>
    <w:rsid w:val="00391676"/>
    <w:rsid w:val="00395A7A"/>
    <w:rsid w:val="003A2341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62327B"/>
    <w:rsid w:val="0063144B"/>
    <w:rsid w:val="00640E3C"/>
    <w:rsid w:val="00646D59"/>
    <w:rsid w:val="00661161"/>
    <w:rsid w:val="0067492E"/>
    <w:rsid w:val="00684E25"/>
    <w:rsid w:val="006852A3"/>
    <w:rsid w:val="00690AC1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F4115"/>
    <w:rsid w:val="007F4B2A"/>
    <w:rsid w:val="00804F00"/>
    <w:rsid w:val="00813B74"/>
    <w:rsid w:val="008206E9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A1072"/>
    <w:rsid w:val="009B1DA0"/>
    <w:rsid w:val="009B3548"/>
    <w:rsid w:val="009C1CAF"/>
    <w:rsid w:val="009C446E"/>
    <w:rsid w:val="009D5DE3"/>
    <w:rsid w:val="009D6BF6"/>
    <w:rsid w:val="009F2C4C"/>
    <w:rsid w:val="00A0181B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563B5"/>
    <w:rsid w:val="00C63AFE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3CF3"/>
    <w:rsid w:val="00DE133E"/>
    <w:rsid w:val="00DE50E2"/>
    <w:rsid w:val="00E172AB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C0E7E"/>
    <w:rsid w:val="00EC29B1"/>
    <w:rsid w:val="00ED5C97"/>
    <w:rsid w:val="00EE2808"/>
    <w:rsid w:val="00EE5063"/>
    <w:rsid w:val="00EF2556"/>
    <w:rsid w:val="00F01665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5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5D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5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5D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12179E60A2BFE063E314E96ACC7D1E98538F8674C7CBADE8A22CC1E47153E577EA3B5098734EF93XAa1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gu.nn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1695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2016-04-06T05:16:00Z</dcterms:created>
  <dcterms:modified xsi:type="dcterms:W3CDTF">2016-04-06T05:18:00Z</dcterms:modified>
</cp:coreProperties>
</file>