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КОВЕРНИНСКОГО РАЙОНА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2013 г. N 308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АДМИНИСТРАЦИИ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КОВЕРНИНСКОГО МУНИЦИПАЛЬНОГО РАЙОНА ОТ 03.03.2009 N 26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кадровыми изменениями внести в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Ковернинского муниципального района Нижегородской области от 03.03.3009 N 26 "О создании межведомственного координационного совета по противодействию коррупции при главе местного самоуправления Ковернинского района" следующие изменения: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Исключить из </w:t>
      </w:r>
      <w:hyperlink r:id="rId5" w:history="1">
        <w:r>
          <w:rPr>
            <w:rFonts w:ascii="Calibri" w:hAnsi="Calibri" w:cs="Calibri"/>
            <w:color w:val="0000FF"/>
          </w:rPr>
          <w:t>состава</w:t>
        </w:r>
      </w:hyperlink>
      <w:r>
        <w:rPr>
          <w:rFonts w:ascii="Calibri" w:hAnsi="Calibri" w:cs="Calibri"/>
        </w:rPr>
        <w:t xml:space="preserve"> совета Большакову Ирину Борисовну.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Включить в </w:t>
      </w:r>
      <w:hyperlink r:id="rId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Некрасову Светлану Викторовну, заведующего организационно-правовым отделом Администрации Ковернинского муниципального района в качестве секретаря.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С.И.БРОВКИН</w:t>
      </w: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5133" w:rsidRDefault="00D151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5133" w:rsidRDefault="00D151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45E3" w:rsidRDefault="00AD45E3"/>
    <w:sectPr w:rsidR="00AD45E3" w:rsidSect="00CF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5133"/>
    <w:rsid w:val="00AD45E3"/>
    <w:rsid w:val="00D1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B9CE522A2973AF280F303FED23B0A63547558EDAE2976BB162C10838B318965F073465B83AA9967F137j9j3M" TargetMode="External"/><Relationship Id="rId5" Type="http://schemas.openxmlformats.org/officeDocument/2006/relationships/hyperlink" Target="consultantplus://offline/ref=FCFB9CE522A2973AF280F303FED23B0A63547558EDAE2976BB162C10838B318965F073465B83AA9967F137j9j3M" TargetMode="External"/><Relationship Id="rId4" Type="http://schemas.openxmlformats.org/officeDocument/2006/relationships/hyperlink" Target="consultantplus://offline/ref=FCFB9CE522A2973AF280F303FED23B0A63547558EDAE2976BB162C10838B3189j6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2013-11-13T12:35:00Z</dcterms:created>
  <dcterms:modified xsi:type="dcterms:W3CDTF">2013-11-13T12:36:00Z</dcterms:modified>
</cp:coreProperties>
</file>