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35" w:rsidRDefault="00AA42C9" w:rsidP="0082051F">
      <w:pPr>
        <w:ind w:right="-1"/>
      </w:pPr>
      <w:r>
        <w:t xml:space="preserve">                                                    </w:t>
      </w:r>
      <w:r w:rsidR="00694677">
        <w:t xml:space="preserve">        </w:t>
      </w:r>
      <w:r>
        <w:t xml:space="preserve">                             </w:t>
      </w:r>
      <w:r w:rsidR="005C5F35">
        <w:rPr>
          <w:noProof/>
        </w:rPr>
        <w:drawing>
          <wp:inline distT="0" distB="0" distL="0" distR="0">
            <wp:extent cx="5334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r>
        <w:t xml:space="preserve">                   </w:t>
      </w:r>
      <w:r w:rsidR="00C84524">
        <w:tab/>
      </w:r>
      <w:r w:rsidR="00C84524">
        <w:tab/>
      </w:r>
      <w:r w:rsidR="00C84524">
        <w:tab/>
      </w:r>
      <w:r w:rsidR="00C84524">
        <w:tab/>
      </w:r>
      <w:r>
        <w:t xml:space="preserve">  </w:t>
      </w:r>
      <w:r w:rsidR="00C84524">
        <w:t>ПРОЕКТ</w:t>
      </w:r>
      <w:r>
        <w:t xml:space="preserve">                                           </w:t>
      </w:r>
    </w:p>
    <w:p w:rsidR="005C5F35" w:rsidRPr="005C5F35" w:rsidRDefault="005C5F35" w:rsidP="005C5F35">
      <w:pPr>
        <w:tabs>
          <w:tab w:val="left" w:pos="1160"/>
        </w:tabs>
        <w:spacing w:after="0" w:line="240" w:lineRule="auto"/>
        <w:jc w:val="center"/>
        <w:rPr>
          <w:rFonts w:ascii="Times New Roman" w:hAnsi="Times New Roman" w:cs="Times New Roman"/>
          <w:bCs/>
          <w:sz w:val="36"/>
          <w:szCs w:val="36"/>
        </w:rPr>
      </w:pPr>
      <w:r w:rsidRPr="005C5F35">
        <w:rPr>
          <w:rFonts w:ascii="Times New Roman" w:hAnsi="Times New Roman" w:cs="Times New Roman"/>
          <w:bCs/>
          <w:sz w:val="36"/>
          <w:szCs w:val="36"/>
        </w:rPr>
        <w:t xml:space="preserve">Администрация </w:t>
      </w:r>
    </w:p>
    <w:p w:rsidR="005C5F35" w:rsidRPr="005C5F35" w:rsidRDefault="005C5F35" w:rsidP="005C5F35">
      <w:pPr>
        <w:tabs>
          <w:tab w:val="left" w:pos="1160"/>
        </w:tabs>
        <w:spacing w:after="0" w:line="240" w:lineRule="auto"/>
        <w:jc w:val="center"/>
        <w:rPr>
          <w:rFonts w:ascii="Times New Roman" w:hAnsi="Times New Roman" w:cs="Times New Roman"/>
          <w:bCs/>
          <w:sz w:val="36"/>
          <w:szCs w:val="36"/>
        </w:rPr>
      </w:pPr>
      <w:r w:rsidRPr="005C5F35">
        <w:rPr>
          <w:rFonts w:ascii="Times New Roman" w:hAnsi="Times New Roman" w:cs="Times New Roman"/>
          <w:bCs/>
          <w:sz w:val="36"/>
          <w:szCs w:val="36"/>
        </w:rPr>
        <w:t>Ков</w:t>
      </w:r>
      <w:r w:rsidR="00CE0A8C">
        <w:rPr>
          <w:rFonts w:ascii="Times New Roman" w:hAnsi="Times New Roman" w:cs="Times New Roman"/>
          <w:bCs/>
          <w:sz w:val="36"/>
          <w:szCs w:val="36"/>
        </w:rPr>
        <w:t>ернинского муниципального округа</w:t>
      </w:r>
      <w:r w:rsidRPr="005C5F35">
        <w:rPr>
          <w:rFonts w:ascii="Times New Roman" w:hAnsi="Times New Roman" w:cs="Times New Roman"/>
          <w:bCs/>
          <w:sz w:val="36"/>
          <w:szCs w:val="36"/>
        </w:rPr>
        <w:t xml:space="preserve"> </w:t>
      </w:r>
    </w:p>
    <w:p w:rsidR="005C5F35" w:rsidRPr="005C5F35" w:rsidRDefault="005C5F35" w:rsidP="005C5F35">
      <w:pPr>
        <w:tabs>
          <w:tab w:val="left" w:pos="1160"/>
        </w:tabs>
        <w:spacing w:after="0" w:line="240" w:lineRule="auto"/>
        <w:jc w:val="center"/>
        <w:rPr>
          <w:rFonts w:ascii="Times New Roman" w:hAnsi="Times New Roman" w:cs="Times New Roman"/>
          <w:bCs/>
          <w:sz w:val="36"/>
          <w:szCs w:val="36"/>
        </w:rPr>
      </w:pPr>
      <w:r w:rsidRPr="005C5F35">
        <w:rPr>
          <w:rFonts w:ascii="Times New Roman" w:hAnsi="Times New Roman" w:cs="Times New Roman"/>
          <w:bCs/>
          <w:sz w:val="36"/>
          <w:szCs w:val="36"/>
        </w:rPr>
        <w:t>Нижегородской области</w:t>
      </w:r>
    </w:p>
    <w:p w:rsidR="005C5F35" w:rsidRDefault="005C5F35" w:rsidP="005C5F35">
      <w:pPr>
        <w:pStyle w:val="1"/>
        <w:rPr>
          <w:b/>
          <w:sz w:val="36"/>
          <w:szCs w:val="36"/>
        </w:rPr>
      </w:pPr>
    </w:p>
    <w:p w:rsidR="005C5F35" w:rsidRPr="005C5F35" w:rsidRDefault="005C5F35" w:rsidP="005C5F35">
      <w:pPr>
        <w:pStyle w:val="1"/>
        <w:rPr>
          <w:b/>
          <w:sz w:val="36"/>
          <w:szCs w:val="36"/>
        </w:rPr>
      </w:pPr>
      <w:r w:rsidRPr="005C5F35">
        <w:rPr>
          <w:b/>
          <w:sz w:val="36"/>
          <w:szCs w:val="36"/>
        </w:rPr>
        <w:t>П</w:t>
      </w:r>
      <w:r>
        <w:rPr>
          <w:b/>
          <w:sz w:val="36"/>
          <w:szCs w:val="36"/>
        </w:rPr>
        <w:t xml:space="preserve"> </w:t>
      </w:r>
      <w:r w:rsidRPr="005C5F35">
        <w:rPr>
          <w:b/>
          <w:sz w:val="36"/>
          <w:szCs w:val="36"/>
        </w:rPr>
        <w:t>О</w:t>
      </w:r>
      <w:r>
        <w:rPr>
          <w:b/>
          <w:sz w:val="36"/>
          <w:szCs w:val="36"/>
        </w:rPr>
        <w:t xml:space="preserve"> </w:t>
      </w:r>
      <w:r w:rsidRPr="005C5F35">
        <w:rPr>
          <w:b/>
          <w:sz w:val="36"/>
          <w:szCs w:val="36"/>
        </w:rPr>
        <w:t>С</w:t>
      </w:r>
      <w:r>
        <w:rPr>
          <w:b/>
          <w:sz w:val="36"/>
          <w:szCs w:val="36"/>
        </w:rPr>
        <w:t xml:space="preserve"> </w:t>
      </w:r>
      <w:r w:rsidRPr="005C5F35">
        <w:rPr>
          <w:b/>
          <w:sz w:val="36"/>
          <w:szCs w:val="36"/>
        </w:rPr>
        <w:t>Т</w:t>
      </w:r>
      <w:r>
        <w:rPr>
          <w:b/>
          <w:sz w:val="36"/>
          <w:szCs w:val="36"/>
        </w:rPr>
        <w:t xml:space="preserve"> </w:t>
      </w:r>
      <w:r w:rsidRPr="005C5F35">
        <w:rPr>
          <w:b/>
          <w:sz w:val="36"/>
          <w:szCs w:val="36"/>
        </w:rPr>
        <w:t>А</w:t>
      </w:r>
      <w:r>
        <w:rPr>
          <w:b/>
          <w:sz w:val="36"/>
          <w:szCs w:val="36"/>
        </w:rPr>
        <w:t xml:space="preserve"> </w:t>
      </w:r>
      <w:r w:rsidRPr="005C5F35">
        <w:rPr>
          <w:b/>
          <w:sz w:val="36"/>
          <w:szCs w:val="36"/>
        </w:rPr>
        <w:t>Н</w:t>
      </w:r>
      <w:r>
        <w:rPr>
          <w:b/>
          <w:sz w:val="36"/>
          <w:szCs w:val="36"/>
        </w:rPr>
        <w:t xml:space="preserve"> </w:t>
      </w:r>
      <w:r w:rsidRPr="005C5F35">
        <w:rPr>
          <w:b/>
          <w:sz w:val="36"/>
          <w:szCs w:val="36"/>
        </w:rPr>
        <w:t>О</w:t>
      </w:r>
      <w:r>
        <w:rPr>
          <w:b/>
          <w:sz w:val="36"/>
          <w:szCs w:val="36"/>
        </w:rPr>
        <w:t xml:space="preserve"> </w:t>
      </w:r>
      <w:r w:rsidRPr="005C5F35">
        <w:rPr>
          <w:b/>
          <w:sz w:val="36"/>
          <w:szCs w:val="36"/>
        </w:rPr>
        <w:t>В</w:t>
      </w:r>
      <w:r>
        <w:rPr>
          <w:b/>
          <w:sz w:val="36"/>
          <w:szCs w:val="36"/>
        </w:rPr>
        <w:t xml:space="preserve"> </w:t>
      </w:r>
      <w:r w:rsidRPr="005C5F35">
        <w:rPr>
          <w:b/>
          <w:sz w:val="36"/>
          <w:szCs w:val="36"/>
        </w:rPr>
        <w:t>Л</w:t>
      </w:r>
      <w:r>
        <w:rPr>
          <w:b/>
          <w:sz w:val="36"/>
          <w:szCs w:val="36"/>
        </w:rPr>
        <w:t xml:space="preserve"> </w:t>
      </w:r>
      <w:r w:rsidRPr="005C5F35">
        <w:rPr>
          <w:b/>
          <w:sz w:val="36"/>
          <w:szCs w:val="36"/>
        </w:rPr>
        <w:t>Е</w:t>
      </w:r>
      <w:r>
        <w:rPr>
          <w:b/>
          <w:sz w:val="36"/>
          <w:szCs w:val="36"/>
        </w:rPr>
        <w:t xml:space="preserve"> </w:t>
      </w:r>
      <w:r w:rsidRPr="005C5F35">
        <w:rPr>
          <w:b/>
          <w:sz w:val="36"/>
          <w:szCs w:val="36"/>
        </w:rPr>
        <w:t>Н</w:t>
      </w:r>
      <w:r>
        <w:rPr>
          <w:b/>
          <w:sz w:val="36"/>
          <w:szCs w:val="36"/>
        </w:rPr>
        <w:t xml:space="preserve"> </w:t>
      </w:r>
      <w:r w:rsidRPr="005C5F35">
        <w:rPr>
          <w:b/>
          <w:sz w:val="36"/>
          <w:szCs w:val="36"/>
        </w:rPr>
        <w:t>И</w:t>
      </w:r>
      <w:r>
        <w:rPr>
          <w:b/>
          <w:sz w:val="36"/>
          <w:szCs w:val="36"/>
        </w:rPr>
        <w:t xml:space="preserve"> </w:t>
      </w:r>
      <w:r w:rsidRPr="005C5F35">
        <w:rPr>
          <w:b/>
          <w:sz w:val="36"/>
          <w:szCs w:val="36"/>
        </w:rPr>
        <w:t>Е</w:t>
      </w:r>
    </w:p>
    <w:p w:rsidR="005C5F35" w:rsidRPr="005C5F35" w:rsidRDefault="005C5F35" w:rsidP="005C5F35">
      <w:pPr>
        <w:rPr>
          <w:rFonts w:ascii="Times New Roman" w:hAnsi="Times New Roman" w:cs="Times New Roman"/>
          <w:sz w:val="8"/>
        </w:rPr>
      </w:pPr>
    </w:p>
    <w:p w:rsidR="005C5F35" w:rsidRPr="005C5F35" w:rsidRDefault="005C5F35" w:rsidP="005C5F35">
      <w:pPr>
        <w:rPr>
          <w:rFonts w:ascii="Times New Roman" w:hAnsi="Times New Roman" w:cs="Times New Roman"/>
          <w:sz w:val="8"/>
        </w:rPr>
      </w:pPr>
    </w:p>
    <w:tbl>
      <w:tblPr>
        <w:tblW w:w="10330" w:type="dxa"/>
        <w:tblLayout w:type="fixed"/>
        <w:tblCellMar>
          <w:left w:w="70" w:type="dxa"/>
          <w:right w:w="70" w:type="dxa"/>
        </w:tblCellMar>
        <w:tblLook w:val="0000"/>
      </w:tblPr>
      <w:tblGrid>
        <w:gridCol w:w="4181"/>
        <w:gridCol w:w="6149"/>
      </w:tblGrid>
      <w:tr w:rsidR="005C5F35" w:rsidRPr="005C5F35" w:rsidTr="005C5F35">
        <w:trPr>
          <w:cantSplit/>
        </w:trPr>
        <w:tc>
          <w:tcPr>
            <w:tcW w:w="4181" w:type="dxa"/>
          </w:tcPr>
          <w:p w:rsidR="005C5F35" w:rsidRPr="005C5F35" w:rsidRDefault="00CE0A8C" w:rsidP="00036FB2">
            <w:pPr>
              <w:ind w:left="120"/>
              <w:rPr>
                <w:rFonts w:ascii="Times New Roman" w:hAnsi="Times New Roman" w:cs="Times New Roman"/>
                <w:u w:val="single"/>
              </w:rPr>
            </w:pPr>
            <w:r>
              <w:rPr>
                <w:rFonts w:ascii="Times New Roman" w:hAnsi="Times New Roman" w:cs="Times New Roman"/>
              </w:rPr>
              <w:t>________________________</w:t>
            </w:r>
          </w:p>
        </w:tc>
        <w:tc>
          <w:tcPr>
            <w:tcW w:w="6149" w:type="dxa"/>
          </w:tcPr>
          <w:p w:rsidR="005C5F35" w:rsidRPr="00036FB2" w:rsidRDefault="00036FB2" w:rsidP="00036FB2">
            <w:pPr>
              <w:ind w:left="5033"/>
              <w:rPr>
                <w:rFonts w:ascii="Times New Roman" w:hAnsi="Times New Roman" w:cs="Times New Roman"/>
              </w:rPr>
            </w:pPr>
            <w:r w:rsidRPr="00036FB2">
              <w:rPr>
                <w:rFonts w:ascii="Times New Roman" w:hAnsi="Times New Roman" w:cs="Times New Roman"/>
              </w:rPr>
              <w:t>№</w:t>
            </w:r>
            <w:r w:rsidR="00CE0A8C">
              <w:rPr>
                <w:rFonts w:ascii="Times New Roman" w:hAnsi="Times New Roman" w:cs="Times New Roman"/>
              </w:rPr>
              <w:t>______</w:t>
            </w:r>
            <w:r w:rsidR="005C5F35">
              <w:rPr>
                <w:rFonts w:ascii="Times New Roman" w:hAnsi="Times New Roman" w:cs="Times New Roman"/>
                <w:u w:val="single"/>
              </w:rPr>
              <w:t xml:space="preserve">                         </w:t>
            </w:r>
          </w:p>
        </w:tc>
      </w:tr>
    </w:tbl>
    <w:p w:rsidR="005C5F35" w:rsidRDefault="005C5F35" w:rsidP="005C5F35">
      <w:pPr>
        <w:tabs>
          <w:tab w:val="left" w:pos="275"/>
        </w:tabs>
        <w:spacing w:after="0" w:line="240" w:lineRule="auto"/>
        <w:ind w:right="23"/>
        <w:jc w:val="center"/>
        <w:rPr>
          <w:rFonts w:ascii="Times New Roman" w:hAnsi="Times New Roman" w:cs="Times New Roman"/>
          <w:b/>
        </w:rPr>
      </w:pPr>
      <w:r w:rsidRPr="005C5F35">
        <w:rPr>
          <w:rFonts w:ascii="Times New Roman" w:hAnsi="Times New Roman" w:cs="Times New Roman"/>
          <w:b/>
        </w:rPr>
        <w:t>О</w:t>
      </w:r>
      <w:r w:rsidRPr="005C5F35">
        <w:rPr>
          <w:rFonts w:ascii="Times New Roman" w:hAnsi="Times New Roman" w:cs="Times New Roman"/>
          <w:b/>
        </w:rPr>
        <w:tab/>
        <w:t xml:space="preserve">порядке предоставления субъектам малого и среднего предпринимательства </w:t>
      </w:r>
    </w:p>
    <w:p w:rsidR="005C5F35" w:rsidRDefault="005C5F35" w:rsidP="005C5F35">
      <w:pPr>
        <w:tabs>
          <w:tab w:val="left" w:pos="275"/>
        </w:tabs>
        <w:spacing w:after="0" w:line="240" w:lineRule="auto"/>
        <w:ind w:right="23"/>
        <w:jc w:val="center"/>
        <w:rPr>
          <w:rFonts w:ascii="Times New Roman" w:hAnsi="Times New Roman" w:cs="Times New Roman"/>
          <w:b/>
        </w:rPr>
      </w:pPr>
      <w:r w:rsidRPr="005C5F35">
        <w:rPr>
          <w:rFonts w:ascii="Times New Roman" w:hAnsi="Times New Roman" w:cs="Times New Roman"/>
          <w:b/>
        </w:rPr>
        <w:t>Ков</w:t>
      </w:r>
      <w:r w:rsidR="00CE0A8C">
        <w:rPr>
          <w:rFonts w:ascii="Times New Roman" w:hAnsi="Times New Roman" w:cs="Times New Roman"/>
          <w:b/>
        </w:rPr>
        <w:t>ернинского муниципального округа</w:t>
      </w:r>
      <w:r w:rsidRPr="005C5F35">
        <w:rPr>
          <w:rFonts w:ascii="Times New Roman" w:hAnsi="Times New Roman" w:cs="Times New Roman"/>
          <w:b/>
        </w:rPr>
        <w:t xml:space="preserve"> Нижегородской области</w:t>
      </w:r>
    </w:p>
    <w:p w:rsidR="005C5F35" w:rsidRDefault="005C5F35" w:rsidP="005C5F35">
      <w:pPr>
        <w:tabs>
          <w:tab w:val="left" w:pos="275"/>
        </w:tabs>
        <w:spacing w:after="0" w:line="240" w:lineRule="auto"/>
        <w:ind w:right="23"/>
        <w:jc w:val="center"/>
        <w:rPr>
          <w:rFonts w:ascii="Times New Roman" w:hAnsi="Times New Roman" w:cs="Times New Roman"/>
          <w:b/>
        </w:rPr>
      </w:pPr>
      <w:r w:rsidRPr="005C5F35">
        <w:rPr>
          <w:rFonts w:ascii="Times New Roman" w:hAnsi="Times New Roman" w:cs="Times New Roman"/>
          <w:b/>
        </w:rPr>
        <w:t xml:space="preserve"> муниципальной поддержки в форме субсидий</w:t>
      </w:r>
    </w:p>
    <w:p w:rsidR="005C5F35" w:rsidRPr="005C5F35" w:rsidRDefault="005C5F35" w:rsidP="005C5F35">
      <w:pPr>
        <w:tabs>
          <w:tab w:val="left" w:pos="275"/>
        </w:tabs>
        <w:spacing w:after="0" w:line="240" w:lineRule="auto"/>
        <w:ind w:right="23"/>
        <w:jc w:val="center"/>
        <w:rPr>
          <w:rFonts w:ascii="Times New Roman" w:hAnsi="Times New Roman" w:cs="Times New Roman"/>
          <w:b/>
        </w:rPr>
      </w:pPr>
    </w:p>
    <w:p w:rsidR="005C5F35" w:rsidRPr="005C5F35" w:rsidRDefault="005C5F35" w:rsidP="006C021B">
      <w:pPr>
        <w:pStyle w:val="31"/>
        <w:shd w:val="clear" w:color="auto" w:fill="auto"/>
        <w:spacing w:before="0" w:line="240" w:lineRule="auto"/>
        <w:ind w:left="40" w:right="20" w:firstLine="700"/>
        <w:rPr>
          <w:rFonts w:ascii="Times New Roman" w:hAnsi="Times New Roman" w:cs="Times New Roman"/>
          <w:sz w:val="24"/>
          <w:szCs w:val="24"/>
        </w:rPr>
      </w:pPr>
      <w:r w:rsidRPr="005C5F35">
        <w:rPr>
          <w:rFonts w:ascii="Times New Roman" w:hAnsi="Times New Roman" w:cs="Times New Roman"/>
          <w:sz w:val="24"/>
          <w:szCs w:val="24"/>
        </w:rPr>
        <w:t xml:space="preserve">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w:t>
      </w:r>
      <w:r w:rsidR="00CE0A8C" w:rsidRPr="00304DEB">
        <w:rPr>
          <w:rFonts w:ascii="Times New Roman" w:hAnsi="Times New Roman" w:cs="Times New Roman"/>
          <w:sz w:val="24"/>
          <w:szCs w:val="24"/>
        </w:rPr>
        <w:t>постановлением Правительства РФ от 18.09.2020 № 1492 «Об общих требованиях к нормативно – правовым актам, муниципальным правовым актам, регулирующим предоставление субсидий, в том числе грантов</w:t>
      </w:r>
      <w:r w:rsidR="00CE0A8C">
        <w:rPr>
          <w:rFonts w:ascii="Times New Roman" w:hAnsi="Times New Roman" w:cs="Times New Roman"/>
          <w:sz w:val="24"/>
          <w:szCs w:val="24"/>
        </w:rPr>
        <w:t xml:space="preserve"> </w:t>
      </w:r>
      <w:r w:rsidR="00CE0A8C" w:rsidRPr="00304DEB">
        <w:rPr>
          <w:rFonts w:ascii="Times New Roman" w:hAnsi="Times New Roman" w:cs="Times New Roman"/>
          <w:sz w:val="24"/>
          <w:szCs w:val="24"/>
        </w:rPr>
        <w:t>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E0A8C">
        <w:rPr>
          <w:rFonts w:ascii="Times New Roman" w:hAnsi="Times New Roman" w:cs="Times New Roman"/>
          <w:sz w:val="24"/>
          <w:szCs w:val="24"/>
        </w:rPr>
        <w:t>,</w:t>
      </w:r>
      <w:r w:rsidR="00CE0A8C" w:rsidRPr="005C5F35">
        <w:rPr>
          <w:rFonts w:ascii="Times New Roman" w:hAnsi="Times New Roman" w:cs="Times New Roman"/>
          <w:sz w:val="24"/>
          <w:szCs w:val="24"/>
        </w:rPr>
        <w:t xml:space="preserve"> </w:t>
      </w:r>
      <w:r w:rsidRPr="005C5F35">
        <w:rPr>
          <w:rFonts w:ascii="Times New Roman" w:hAnsi="Times New Roman" w:cs="Times New Roman"/>
          <w:sz w:val="24"/>
          <w:szCs w:val="24"/>
        </w:rPr>
        <w:t xml:space="preserve"> </w:t>
      </w:r>
      <w:r w:rsidR="00CE0A8C" w:rsidRPr="00304DEB">
        <w:rPr>
          <w:rFonts w:ascii="Times New Roman" w:hAnsi="Times New Roman" w:cs="Times New Roman"/>
          <w:sz w:val="24"/>
          <w:szCs w:val="24"/>
        </w:rPr>
        <w:t xml:space="preserve">в целях  реализации мероприятий муниципальной программы «Развитие предпринимательства Ковернинского муниципального округа Нижегородской области», утвержденной постановлением Администрации Ковернинского муниципального района </w:t>
      </w:r>
      <w:r w:rsidR="00CE0A8C">
        <w:rPr>
          <w:rFonts w:ascii="Times New Roman" w:hAnsi="Times New Roman" w:cs="Times New Roman"/>
          <w:sz w:val="24"/>
          <w:szCs w:val="24"/>
        </w:rPr>
        <w:t xml:space="preserve">от </w:t>
      </w:r>
      <w:r w:rsidR="00CE0A8C" w:rsidRPr="006C6847">
        <w:rPr>
          <w:rFonts w:ascii="Times New Roman" w:hAnsi="Times New Roman" w:cs="Times New Roman"/>
          <w:sz w:val="24"/>
          <w:szCs w:val="24"/>
        </w:rPr>
        <w:t>30.11.2020 года №740</w:t>
      </w:r>
      <w:r w:rsidRPr="005C5F35">
        <w:rPr>
          <w:rFonts w:ascii="Times New Roman" w:hAnsi="Times New Roman" w:cs="Times New Roman"/>
          <w:sz w:val="24"/>
          <w:szCs w:val="24"/>
        </w:rPr>
        <w:t xml:space="preserve"> и в целях повышения роли малого и среднего предпринимательства в развитии конкурентной экономической среды </w:t>
      </w:r>
      <w:r w:rsidR="00CE0A8C">
        <w:rPr>
          <w:rFonts w:ascii="Times New Roman" w:hAnsi="Times New Roman" w:cs="Times New Roman"/>
          <w:sz w:val="24"/>
          <w:szCs w:val="24"/>
        </w:rPr>
        <w:t>округа</w:t>
      </w:r>
      <w:r w:rsidR="006C021B">
        <w:rPr>
          <w:rFonts w:ascii="Times New Roman" w:hAnsi="Times New Roman" w:cs="Times New Roman"/>
          <w:sz w:val="24"/>
          <w:szCs w:val="24"/>
        </w:rPr>
        <w:t>,</w:t>
      </w:r>
      <w:r w:rsidRPr="005C5F35">
        <w:rPr>
          <w:rFonts w:ascii="Times New Roman" w:hAnsi="Times New Roman" w:cs="Times New Roman"/>
          <w:sz w:val="24"/>
          <w:szCs w:val="24"/>
        </w:rPr>
        <w:t xml:space="preserve"> Администрация Ков</w:t>
      </w:r>
      <w:r w:rsidR="00CE0A8C">
        <w:rPr>
          <w:rFonts w:ascii="Times New Roman" w:hAnsi="Times New Roman" w:cs="Times New Roman"/>
          <w:sz w:val="24"/>
          <w:szCs w:val="24"/>
        </w:rPr>
        <w:t>ернинского муниципального округа</w:t>
      </w:r>
      <w:r w:rsidRPr="005C5F35">
        <w:rPr>
          <w:rFonts w:ascii="Times New Roman" w:hAnsi="Times New Roman" w:cs="Times New Roman"/>
          <w:sz w:val="24"/>
          <w:szCs w:val="24"/>
        </w:rPr>
        <w:t xml:space="preserve"> </w:t>
      </w:r>
      <w:r w:rsidRPr="005C5F35">
        <w:rPr>
          <w:rFonts w:ascii="Times New Roman" w:hAnsi="Times New Roman" w:cs="Times New Roman"/>
          <w:b/>
          <w:sz w:val="24"/>
          <w:szCs w:val="24"/>
        </w:rPr>
        <w:t>п о с т а н о в л я е т:</w:t>
      </w:r>
    </w:p>
    <w:p w:rsidR="005C5F35" w:rsidRDefault="005C5F35" w:rsidP="005C5F35">
      <w:pPr>
        <w:pStyle w:val="31"/>
        <w:numPr>
          <w:ilvl w:val="0"/>
          <w:numId w:val="1"/>
        </w:numPr>
        <w:shd w:val="clear" w:color="auto" w:fill="auto"/>
        <w:tabs>
          <w:tab w:val="left" w:pos="1043"/>
        </w:tabs>
        <w:spacing w:before="0" w:line="240" w:lineRule="auto"/>
        <w:ind w:left="40" w:right="20" w:firstLine="700"/>
        <w:rPr>
          <w:rFonts w:ascii="Times New Roman" w:hAnsi="Times New Roman" w:cs="Times New Roman"/>
          <w:sz w:val="24"/>
          <w:szCs w:val="24"/>
        </w:rPr>
      </w:pPr>
      <w:r w:rsidRPr="005C5F35">
        <w:rPr>
          <w:rFonts w:ascii="Times New Roman" w:hAnsi="Times New Roman" w:cs="Times New Roman"/>
          <w:sz w:val="24"/>
          <w:szCs w:val="24"/>
        </w:rPr>
        <w:t>Утвердить прилагаемый Порядок предоставления субъектам малого и среднего предпринимательства К</w:t>
      </w:r>
      <w:r w:rsidR="00CE0A8C">
        <w:rPr>
          <w:rFonts w:ascii="Times New Roman" w:hAnsi="Times New Roman" w:cs="Times New Roman"/>
          <w:sz w:val="24"/>
          <w:szCs w:val="24"/>
        </w:rPr>
        <w:t>овернинского муниципального округа</w:t>
      </w:r>
      <w:r w:rsidRPr="005C5F35">
        <w:rPr>
          <w:rFonts w:ascii="Times New Roman" w:hAnsi="Times New Roman" w:cs="Times New Roman"/>
          <w:sz w:val="24"/>
          <w:szCs w:val="24"/>
        </w:rPr>
        <w:t xml:space="preserve"> Нижегородской области муниципальной поддержки в форме субсидий.</w:t>
      </w:r>
    </w:p>
    <w:p w:rsidR="00CE0A8C" w:rsidRPr="00231A99" w:rsidRDefault="00CE0A8C" w:rsidP="00231A99">
      <w:pPr>
        <w:pStyle w:val="31"/>
        <w:numPr>
          <w:ilvl w:val="0"/>
          <w:numId w:val="1"/>
        </w:numPr>
        <w:shd w:val="clear" w:color="auto" w:fill="auto"/>
        <w:tabs>
          <w:tab w:val="left" w:pos="1043"/>
        </w:tabs>
        <w:spacing w:before="0" w:line="240" w:lineRule="auto"/>
        <w:ind w:left="40" w:right="20" w:firstLine="700"/>
        <w:rPr>
          <w:rFonts w:ascii="Times New Roman" w:hAnsi="Times New Roman" w:cs="Times New Roman"/>
          <w:sz w:val="24"/>
          <w:szCs w:val="24"/>
        </w:rPr>
      </w:pPr>
      <w:r w:rsidRPr="00231A99">
        <w:rPr>
          <w:rFonts w:ascii="Times New Roman" w:hAnsi="Times New Roman" w:cs="Times New Roman"/>
          <w:sz w:val="24"/>
          <w:szCs w:val="24"/>
        </w:rPr>
        <w:t>Отменить постановление Администрации Ковернинского муниципального района от 07.10.2020 № 596 «О порядке предоставления субъектам малого и среднего предпринимательства Ков</w:t>
      </w:r>
      <w:r w:rsidR="00231A99" w:rsidRPr="00231A99">
        <w:rPr>
          <w:rFonts w:ascii="Times New Roman" w:hAnsi="Times New Roman" w:cs="Times New Roman"/>
          <w:sz w:val="24"/>
          <w:szCs w:val="24"/>
        </w:rPr>
        <w:t>ернинского муниципального района</w:t>
      </w:r>
      <w:r w:rsidRPr="00231A99">
        <w:rPr>
          <w:rFonts w:ascii="Times New Roman" w:hAnsi="Times New Roman" w:cs="Times New Roman"/>
          <w:sz w:val="24"/>
          <w:szCs w:val="24"/>
        </w:rPr>
        <w:t xml:space="preserve"> Нижегородской области</w:t>
      </w:r>
      <w:r w:rsidR="00231A99" w:rsidRPr="00231A99">
        <w:rPr>
          <w:rFonts w:ascii="Times New Roman" w:hAnsi="Times New Roman" w:cs="Times New Roman"/>
          <w:sz w:val="24"/>
          <w:szCs w:val="24"/>
        </w:rPr>
        <w:t xml:space="preserve"> </w:t>
      </w:r>
      <w:r w:rsidRPr="00231A99">
        <w:rPr>
          <w:rFonts w:ascii="Times New Roman" w:hAnsi="Times New Roman" w:cs="Times New Roman"/>
          <w:sz w:val="24"/>
          <w:szCs w:val="24"/>
        </w:rPr>
        <w:t>муниципальной поддержки в форме субсидий</w:t>
      </w:r>
      <w:r w:rsidR="00231A99" w:rsidRPr="00231A99">
        <w:rPr>
          <w:rFonts w:ascii="Times New Roman" w:hAnsi="Times New Roman" w:cs="Times New Roman"/>
          <w:sz w:val="24"/>
          <w:szCs w:val="24"/>
        </w:rPr>
        <w:t>».</w:t>
      </w:r>
    </w:p>
    <w:p w:rsidR="005C5F35" w:rsidRPr="005C5F35" w:rsidRDefault="005C5F35" w:rsidP="005C5F35">
      <w:pPr>
        <w:pStyle w:val="31"/>
        <w:numPr>
          <w:ilvl w:val="0"/>
          <w:numId w:val="1"/>
        </w:numPr>
        <w:shd w:val="clear" w:color="auto" w:fill="auto"/>
        <w:tabs>
          <w:tab w:val="left" w:pos="1043"/>
        </w:tabs>
        <w:spacing w:before="0" w:line="240" w:lineRule="auto"/>
        <w:ind w:left="40" w:right="20" w:firstLine="700"/>
        <w:rPr>
          <w:rFonts w:ascii="Times New Roman" w:hAnsi="Times New Roman" w:cs="Times New Roman"/>
          <w:sz w:val="24"/>
          <w:szCs w:val="24"/>
        </w:rPr>
      </w:pPr>
      <w:r w:rsidRPr="005C5F35">
        <w:rPr>
          <w:rFonts w:ascii="Times New Roman" w:hAnsi="Times New Roman" w:cs="Times New Roman"/>
          <w:sz w:val="24"/>
          <w:szCs w:val="24"/>
        </w:rPr>
        <w:t xml:space="preserve">Опубликовать настоящее постановление в газете «Ковернинские новости» и </w:t>
      </w:r>
      <w:r w:rsidR="00CE0A8C">
        <w:rPr>
          <w:rFonts w:ascii="Times New Roman" w:hAnsi="Times New Roman" w:cs="Times New Roman"/>
          <w:sz w:val="24"/>
          <w:szCs w:val="24"/>
        </w:rPr>
        <w:t>обеспечить размещение на сайте а</w:t>
      </w:r>
      <w:r w:rsidRPr="005C5F35">
        <w:rPr>
          <w:rFonts w:ascii="Times New Roman" w:hAnsi="Times New Roman" w:cs="Times New Roman"/>
          <w:sz w:val="24"/>
          <w:szCs w:val="24"/>
        </w:rPr>
        <w:t>дминистрации Кове</w:t>
      </w:r>
      <w:r w:rsidR="00CE0A8C">
        <w:rPr>
          <w:rFonts w:ascii="Times New Roman" w:hAnsi="Times New Roman" w:cs="Times New Roman"/>
          <w:sz w:val="24"/>
          <w:szCs w:val="24"/>
        </w:rPr>
        <w:t>рнинского муниципального  округа</w:t>
      </w:r>
      <w:r w:rsidRPr="005C5F35">
        <w:rPr>
          <w:rFonts w:ascii="Times New Roman" w:hAnsi="Times New Roman" w:cs="Times New Roman"/>
          <w:sz w:val="24"/>
          <w:szCs w:val="24"/>
        </w:rPr>
        <w:t>.</w:t>
      </w:r>
    </w:p>
    <w:p w:rsidR="005C5F35" w:rsidRPr="005C5F35" w:rsidRDefault="005C5F35" w:rsidP="005C5F35">
      <w:pPr>
        <w:pStyle w:val="31"/>
        <w:numPr>
          <w:ilvl w:val="0"/>
          <w:numId w:val="1"/>
        </w:numPr>
        <w:shd w:val="clear" w:color="auto" w:fill="auto"/>
        <w:tabs>
          <w:tab w:val="left" w:pos="998"/>
        </w:tabs>
        <w:spacing w:before="0" w:line="240" w:lineRule="auto"/>
        <w:ind w:firstLine="720"/>
        <w:rPr>
          <w:rFonts w:ascii="Times New Roman" w:hAnsi="Times New Roman" w:cs="Times New Roman"/>
          <w:sz w:val="24"/>
          <w:szCs w:val="24"/>
        </w:rPr>
      </w:pPr>
      <w:r w:rsidRPr="005C5F35">
        <w:rPr>
          <w:rFonts w:ascii="Times New Roman" w:hAnsi="Times New Roman" w:cs="Times New Roman"/>
          <w:sz w:val="24"/>
          <w:szCs w:val="24"/>
        </w:rPr>
        <w:t xml:space="preserve">Настоящее постановление вступает в </w:t>
      </w:r>
      <w:r w:rsidR="00CE0A8C">
        <w:rPr>
          <w:rFonts w:ascii="Times New Roman" w:hAnsi="Times New Roman" w:cs="Times New Roman"/>
          <w:sz w:val="24"/>
          <w:szCs w:val="24"/>
        </w:rPr>
        <w:t>силу с даты официального опубликования</w:t>
      </w:r>
      <w:r w:rsidRPr="005C5F35">
        <w:rPr>
          <w:rFonts w:ascii="Times New Roman" w:hAnsi="Times New Roman" w:cs="Times New Roman"/>
          <w:sz w:val="24"/>
          <w:szCs w:val="24"/>
        </w:rPr>
        <w:t>.</w:t>
      </w:r>
    </w:p>
    <w:p w:rsidR="005C5F35" w:rsidRPr="005C5F35" w:rsidRDefault="005C5F35" w:rsidP="000229F8">
      <w:pPr>
        <w:pStyle w:val="31"/>
        <w:numPr>
          <w:ilvl w:val="0"/>
          <w:numId w:val="1"/>
        </w:numPr>
        <w:shd w:val="clear" w:color="auto" w:fill="auto"/>
        <w:tabs>
          <w:tab w:val="left" w:pos="998"/>
        </w:tabs>
        <w:spacing w:before="0" w:line="240" w:lineRule="auto"/>
        <w:ind w:left="720" w:firstLine="0"/>
        <w:rPr>
          <w:rFonts w:ascii="Times New Roman" w:hAnsi="Times New Roman" w:cs="Times New Roman"/>
          <w:sz w:val="24"/>
          <w:szCs w:val="24"/>
        </w:rPr>
      </w:pPr>
      <w:r w:rsidRPr="005C5F35">
        <w:rPr>
          <w:rFonts w:ascii="Times New Roman" w:hAnsi="Times New Roman" w:cs="Times New Roman"/>
          <w:sz w:val="24"/>
          <w:szCs w:val="24"/>
        </w:rPr>
        <w:t>Контроль за исполнением настоящего постановления оставляю за собой</w:t>
      </w:r>
      <w:r w:rsidR="000229F8">
        <w:rPr>
          <w:rFonts w:ascii="Times New Roman" w:hAnsi="Times New Roman" w:cs="Times New Roman"/>
          <w:sz w:val="24"/>
          <w:szCs w:val="24"/>
        </w:rPr>
        <w:t>.</w:t>
      </w:r>
    </w:p>
    <w:p w:rsidR="005C5F35" w:rsidRPr="005C5F35" w:rsidRDefault="005C5F35" w:rsidP="005C5F35">
      <w:pPr>
        <w:spacing w:after="0" w:line="240" w:lineRule="auto"/>
        <w:jc w:val="both"/>
        <w:rPr>
          <w:rFonts w:ascii="Times New Roman" w:hAnsi="Times New Roman" w:cs="Times New Roman"/>
        </w:rPr>
      </w:pPr>
    </w:p>
    <w:p w:rsidR="005C5F35" w:rsidRPr="005C5F35" w:rsidRDefault="005C5F35" w:rsidP="005C5F35">
      <w:pPr>
        <w:spacing w:after="0" w:line="240" w:lineRule="auto"/>
        <w:jc w:val="both"/>
        <w:rPr>
          <w:rFonts w:ascii="Times New Roman" w:hAnsi="Times New Roman" w:cs="Times New Roman"/>
        </w:rPr>
      </w:pPr>
    </w:p>
    <w:p w:rsidR="005C5F35" w:rsidRPr="005C5F35" w:rsidRDefault="005C5F35" w:rsidP="005C5F35">
      <w:pPr>
        <w:spacing w:after="0" w:line="240" w:lineRule="auto"/>
        <w:jc w:val="both"/>
        <w:rPr>
          <w:rFonts w:ascii="Times New Roman" w:hAnsi="Times New Roman" w:cs="Times New Roman"/>
          <w:sz w:val="24"/>
          <w:szCs w:val="24"/>
        </w:rPr>
      </w:pPr>
    </w:p>
    <w:p w:rsidR="005C5F35" w:rsidRPr="005C5F35" w:rsidRDefault="0067111C" w:rsidP="005C5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5C5F35" w:rsidRPr="005C5F35">
        <w:rPr>
          <w:rFonts w:ascii="Times New Roman" w:hAnsi="Times New Roman" w:cs="Times New Roman"/>
          <w:sz w:val="24"/>
          <w:szCs w:val="24"/>
        </w:rPr>
        <w:t>лав</w:t>
      </w:r>
      <w:r>
        <w:rPr>
          <w:rFonts w:ascii="Times New Roman" w:hAnsi="Times New Roman" w:cs="Times New Roman"/>
          <w:sz w:val="24"/>
          <w:szCs w:val="24"/>
        </w:rPr>
        <w:t>а</w:t>
      </w:r>
      <w:r w:rsidR="005C5F35" w:rsidRPr="005C5F35">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 xml:space="preserve">             </w:t>
      </w:r>
      <w:r w:rsidR="005C5F35" w:rsidRPr="005C5F35">
        <w:rPr>
          <w:rFonts w:ascii="Times New Roman" w:hAnsi="Times New Roman" w:cs="Times New Roman"/>
          <w:sz w:val="24"/>
          <w:szCs w:val="24"/>
        </w:rPr>
        <w:t xml:space="preserve">   О.</w:t>
      </w:r>
      <w:r>
        <w:rPr>
          <w:rFonts w:ascii="Times New Roman" w:hAnsi="Times New Roman" w:cs="Times New Roman"/>
          <w:sz w:val="24"/>
          <w:szCs w:val="24"/>
        </w:rPr>
        <w:t>П. Шмелев</w:t>
      </w:r>
    </w:p>
    <w:p w:rsidR="005C5F35" w:rsidRDefault="005C5F35" w:rsidP="005C5F35">
      <w:pPr>
        <w:jc w:val="both"/>
        <w:rPr>
          <w:sz w:val="28"/>
        </w:rPr>
      </w:pPr>
    </w:p>
    <w:p w:rsidR="005C5F35" w:rsidRDefault="005C5F35" w:rsidP="005C5F35">
      <w:pPr>
        <w:jc w:val="both"/>
        <w:rPr>
          <w:sz w:val="28"/>
        </w:rPr>
      </w:pPr>
    </w:p>
    <w:p w:rsidR="00AE5BE7" w:rsidRDefault="00AE5BE7" w:rsidP="005C5F35">
      <w:pPr>
        <w:jc w:val="both"/>
        <w:rPr>
          <w:sz w:val="28"/>
        </w:rPr>
      </w:pPr>
    </w:p>
    <w:p w:rsidR="00AE5BE7" w:rsidRDefault="00AE5BE7" w:rsidP="005C5F35">
      <w:pPr>
        <w:jc w:val="both"/>
        <w:rPr>
          <w:sz w:val="28"/>
        </w:rPr>
      </w:pPr>
    </w:p>
    <w:p w:rsidR="005C5F35" w:rsidRPr="005C5F35" w:rsidRDefault="005C5F35" w:rsidP="005C5F35">
      <w:pPr>
        <w:spacing w:after="0" w:line="240" w:lineRule="auto"/>
        <w:ind w:right="20"/>
        <w:jc w:val="right"/>
        <w:rPr>
          <w:rFonts w:ascii="Times New Roman" w:hAnsi="Times New Roman" w:cs="Times New Roman"/>
          <w:sz w:val="20"/>
          <w:szCs w:val="20"/>
        </w:rPr>
      </w:pPr>
      <w:r w:rsidRPr="005C5F35">
        <w:rPr>
          <w:rFonts w:ascii="Times New Roman" w:hAnsi="Times New Roman" w:cs="Times New Roman"/>
          <w:sz w:val="20"/>
          <w:szCs w:val="20"/>
        </w:rPr>
        <w:t xml:space="preserve">УТВЕРЖДЕН </w:t>
      </w:r>
    </w:p>
    <w:p w:rsidR="005C5F35" w:rsidRPr="005C5F35" w:rsidRDefault="00231A99" w:rsidP="005C5F35">
      <w:pPr>
        <w:spacing w:after="0" w:line="240" w:lineRule="auto"/>
        <w:ind w:right="20"/>
        <w:jc w:val="right"/>
        <w:rPr>
          <w:rFonts w:ascii="Times New Roman" w:hAnsi="Times New Roman" w:cs="Times New Roman"/>
          <w:sz w:val="20"/>
          <w:szCs w:val="20"/>
        </w:rPr>
      </w:pPr>
      <w:r>
        <w:rPr>
          <w:rFonts w:ascii="Times New Roman" w:hAnsi="Times New Roman" w:cs="Times New Roman"/>
          <w:sz w:val="20"/>
          <w:szCs w:val="20"/>
        </w:rPr>
        <w:t>постановлением а</w:t>
      </w:r>
      <w:r w:rsidR="005C5F35" w:rsidRPr="005C5F35">
        <w:rPr>
          <w:rFonts w:ascii="Times New Roman" w:hAnsi="Times New Roman" w:cs="Times New Roman"/>
          <w:sz w:val="20"/>
          <w:szCs w:val="20"/>
        </w:rPr>
        <w:t xml:space="preserve">дминистрации </w:t>
      </w:r>
    </w:p>
    <w:p w:rsidR="005C5F35" w:rsidRPr="005C5F35" w:rsidRDefault="005C5F35" w:rsidP="005C5F35">
      <w:pPr>
        <w:spacing w:after="0" w:line="240" w:lineRule="auto"/>
        <w:ind w:right="20"/>
        <w:jc w:val="right"/>
        <w:rPr>
          <w:rFonts w:ascii="Times New Roman" w:hAnsi="Times New Roman" w:cs="Times New Roman"/>
          <w:sz w:val="20"/>
          <w:szCs w:val="20"/>
        </w:rPr>
      </w:pPr>
      <w:r w:rsidRPr="005C5F35">
        <w:rPr>
          <w:rFonts w:ascii="Times New Roman" w:hAnsi="Times New Roman" w:cs="Times New Roman"/>
          <w:sz w:val="20"/>
          <w:szCs w:val="20"/>
        </w:rPr>
        <w:t>Кове</w:t>
      </w:r>
      <w:r w:rsidR="00231A99">
        <w:rPr>
          <w:rFonts w:ascii="Times New Roman" w:hAnsi="Times New Roman" w:cs="Times New Roman"/>
          <w:sz w:val="20"/>
          <w:szCs w:val="20"/>
        </w:rPr>
        <w:t>рнинского муниципального округа</w:t>
      </w:r>
    </w:p>
    <w:p w:rsidR="005C5F35" w:rsidRPr="005C5F35" w:rsidRDefault="005C5F35" w:rsidP="005C5F35">
      <w:pPr>
        <w:spacing w:after="0" w:line="240" w:lineRule="auto"/>
        <w:ind w:right="20"/>
        <w:jc w:val="right"/>
        <w:rPr>
          <w:rFonts w:ascii="Times New Roman" w:hAnsi="Times New Roman" w:cs="Times New Roman"/>
          <w:sz w:val="20"/>
          <w:szCs w:val="20"/>
        </w:rPr>
      </w:pPr>
      <w:r w:rsidRPr="005C5F35">
        <w:rPr>
          <w:rFonts w:ascii="Times New Roman" w:hAnsi="Times New Roman" w:cs="Times New Roman"/>
          <w:sz w:val="20"/>
          <w:szCs w:val="20"/>
        </w:rPr>
        <w:t>от_____________№ _____________</w:t>
      </w:r>
    </w:p>
    <w:p w:rsidR="005C5F35" w:rsidRPr="005C5F35" w:rsidRDefault="005C5F35" w:rsidP="005C5F35">
      <w:pPr>
        <w:spacing w:after="0" w:line="240" w:lineRule="auto"/>
        <w:ind w:right="20"/>
        <w:jc w:val="center"/>
        <w:rPr>
          <w:rFonts w:ascii="Times New Roman" w:hAnsi="Times New Roman" w:cs="Times New Roman"/>
          <w:sz w:val="24"/>
          <w:szCs w:val="24"/>
        </w:rPr>
      </w:pPr>
    </w:p>
    <w:p w:rsidR="005C5F35" w:rsidRPr="005C5F35" w:rsidRDefault="005C5F35" w:rsidP="005C5F35">
      <w:pPr>
        <w:spacing w:after="0" w:line="240" w:lineRule="auto"/>
        <w:ind w:right="20"/>
        <w:jc w:val="center"/>
        <w:rPr>
          <w:rFonts w:ascii="Times New Roman" w:hAnsi="Times New Roman" w:cs="Times New Roman"/>
          <w:sz w:val="24"/>
          <w:szCs w:val="24"/>
        </w:rPr>
      </w:pPr>
    </w:p>
    <w:p w:rsidR="005C5F35" w:rsidRPr="00E22A2D" w:rsidRDefault="005C5F35" w:rsidP="00E22A2D">
      <w:pPr>
        <w:pStyle w:val="31"/>
        <w:shd w:val="clear" w:color="auto" w:fill="auto"/>
        <w:spacing w:before="0" w:line="240" w:lineRule="auto"/>
        <w:ind w:firstLine="0"/>
        <w:jc w:val="center"/>
        <w:rPr>
          <w:rFonts w:ascii="Times New Roman" w:hAnsi="Times New Roman" w:cs="Times New Roman"/>
          <w:b/>
          <w:sz w:val="24"/>
          <w:szCs w:val="24"/>
        </w:rPr>
      </w:pPr>
      <w:r w:rsidRPr="00E22A2D">
        <w:rPr>
          <w:rFonts w:ascii="Times New Roman" w:hAnsi="Times New Roman" w:cs="Times New Roman"/>
          <w:b/>
          <w:sz w:val="24"/>
          <w:szCs w:val="24"/>
        </w:rPr>
        <w:t>ПОРЯДОК</w:t>
      </w:r>
    </w:p>
    <w:p w:rsidR="00E22A2D" w:rsidRPr="00E22A2D" w:rsidRDefault="00E22A2D" w:rsidP="00E22A2D">
      <w:pPr>
        <w:pStyle w:val="31"/>
        <w:shd w:val="clear" w:color="auto" w:fill="auto"/>
        <w:tabs>
          <w:tab w:val="left" w:pos="1043"/>
        </w:tabs>
        <w:spacing w:before="0" w:line="240" w:lineRule="auto"/>
        <w:ind w:left="740" w:right="20" w:firstLine="0"/>
        <w:jc w:val="center"/>
        <w:rPr>
          <w:rFonts w:ascii="Times New Roman" w:hAnsi="Times New Roman" w:cs="Times New Roman"/>
          <w:b/>
          <w:sz w:val="24"/>
          <w:szCs w:val="24"/>
        </w:rPr>
      </w:pPr>
      <w:r w:rsidRPr="00E22A2D">
        <w:rPr>
          <w:rFonts w:ascii="Times New Roman" w:hAnsi="Times New Roman" w:cs="Times New Roman"/>
          <w:b/>
          <w:sz w:val="24"/>
          <w:szCs w:val="24"/>
        </w:rPr>
        <w:t>предоставления субъектам малого и среднего предпринимательства Ковернинского муниципального округа Нижегородской области муниципальной поддержки в форме субсидий.</w:t>
      </w:r>
    </w:p>
    <w:p w:rsidR="005C5F35" w:rsidRDefault="00E22A2D" w:rsidP="00E22A2D">
      <w:pPr>
        <w:pStyle w:val="31"/>
        <w:shd w:val="clear" w:color="auto" w:fill="auto"/>
        <w:spacing w:before="0" w:line="240" w:lineRule="auto"/>
        <w:ind w:firstLine="0"/>
        <w:jc w:val="center"/>
        <w:rPr>
          <w:rFonts w:ascii="Times New Roman" w:hAnsi="Times New Roman" w:cs="Times New Roman"/>
          <w:b/>
          <w:sz w:val="24"/>
          <w:szCs w:val="24"/>
        </w:rPr>
      </w:pPr>
      <w:r w:rsidRPr="005C5F35">
        <w:rPr>
          <w:rFonts w:ascii="Times New Roman" w:hAnsi="Times New Roman" w:cs="Times New Roman"/>
          <w:b/>
          <w:sz w:val="24"/>
          <w:szCs w:val="24"/>
        </w:rPr>
        <w:t xml:space="preserve"> </w:t>
      </w:r>
      <w:r w:rsidR="005C5F35" w:rsidRPr="005C5F35">
        <w:rPr>
          <w:rFonts w:ascii="Times New Roman" w:hAnsi="Times New Roman" w:cs="Times New Roman"/>
          <w:b/>
          <w:sz w:val="24"/>
          <w:szCs w:val="24"/>
        </w:rPr>
        <w:t>(далее - Порядок)</w:t>
      </w:r>
    </w:p>
    <w:p w:rsidR="00C84524" w:rsidRPr="005C5F35" w:rsidRDefault="00C84524" w:rsidP="00E22A2D">
      <w:pPr>
        <w:pStyle w:val="31"/>
        <w:shd w:val="clear" w:color="auto" w:fill="auto"/>
        <w:spacing w:before="0" w:line="240" w:lineRule="auto"/>
        <w:ind w:firstLine="0"/>
        <w:jc w:val="center"/>
        <w:rPr>
          <w:rFonts w:ascii="Times New Roman" w:hAnsi="Times New Roman" w:cs="Times New Roman"/>
          <w:b/>
          <w:sz w:val="24"/>
          <w:szCs w:val="24"/>
        </w:rPr>
      </w:pPr>
    </w:p>
    <w:p w:rsidR="005C5F35" w:rsidRPr="00C84524" w:rsidRDefault="00C84524" w:rsidP="00C84524">
      <w:pPr>
        <w:pStyle w:val="31"/>
        <w:shd w:val="clear" w:color="auto" w:fill="auto"/>
        <w:tabs>
          <w:tab w:val="left" w:pos="240"/>
        </w:tabs>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1.О</w:t>
      </w:r>
      <w:r w:rsidRPr="00C84524">
        <w:rPr>
          <w:rFonts w:ascii="Times New Roman" w:hAnsi="Times New Roman" w:cs="Times New Roman"/>
          <w:b/>
          <w:sz w:val="24"/>
          <w:szCs w:val="24"/>
        </w:rPr>
        <w:t>бщие положения</w:t>
      </w:r>
    </w:p>
    <w:p w:rsidR="005C5F35" w:rsidRPr="00032291" w:rsidRDefault="00E933B7" w:rsidP="00032291">
      <w:pPr>
        <w:pStyle w:val="31"/>
        <w:numPr>
          <w:ilvl w:val="0"/>
          <w:numId w:val="3"/>
        </w:numPr>
        <w:shd w:val="clear" w:color="auto" w:fill="auto"/>
        <w:tabs>
          <w:tab w:val="left" w:pos="1302"/>
        </w:tabs>
        <w:spacing w:before="0" w:line="240" w:lineRule="auto"/>
        <w:ind w:left="20" w:right="20" w:firstLine="720"/>
        <w:rPr>
          <w:rFonts w:ascii="Times New Roman" w:hAnsi="Times New Roman" w:cs="Times New Roman"/>
          <w:sz w:val="24"/>
          <w:szCs w:val="24"/>
        </w:rPr>
      </w:pPr>
      <w:r w:rsidRPr="005C5F35">
        <w:rPr>
          <w:rFonts w:ascii="Times New Roman" w:hAnsi="Times New Roman" w:cs="Times New Roman"/>
          <w:sz w:val="24"/>
          <w:szCs w:val="24"/>
        </w:rPr>
        <w:t xml:space="preserve">Настоящий Порядок </w:t>
      </w:r>
      <w:r>
        <w:rPr>
          <w:rFonts w:ascii="Times New Roman" w:hAnsi="Times New Roman" w:cs="Times New Roman"/>
          <w:sz w:val="24"/>
          <w:szCs w:val="24"/>
        </w:rPr>
        <w:t>разработан в</w:t>
      </w:r>
      <w:r w:rsidRPr="005C5F35">
        <w:rPr>
          <w:rFonts w:ascii="Times New Roman" w:hAnsi="Times New Roman" w:cs="Times New Roman"/>
          <w:sz w:val="24"/>
          <w:szCs w:val="24"/>
        </w:rPr>
        <w:t xml:space="preserve">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w:t>
      </w:r>
      <w:r w:rsidRPr="00304DEB">
        <w:rPr>
          <w:rFonts w:ascii="Times New Roman" w:hAnsi="Times New Roman" w:cs="Times New Roman"/>
          <w:sz w:val="24"/>
          <w:szCs w:val="24"/>
        </w:rPr>
        <w:t>постановлением Правительства РФ от 18.09.2020 № 1492 «Об общих требованиях к нормативно – правовым актам, муниципальным правовым актам, регулирующим предоставление субсидий, в том числе грантов</w:t>
      </w:r>
      <w:r>
        <w:rPr>
          <w:rFonts w:ascii="Times New Roman" w:hAnsi="Times New Roman" w:cs="Times New Roman"/>
          <w:sz w:val="24"/>
          <w:szCs w:val="24"/>
        </w:rPr>
        <w:t xml:space="preserve"> </w:t>
      </w:r>
      <w:r w:rsidRPr="00304DEB">
        <w:rPr>
          <w:rFonts w:ascii="Times New Roman" w:hAnsi="Times New Roman" w:cs="Times New Roman"/>
          <w:sz w:val="24"/>
          <w:szCs w:val="24"/>
        </w:rPr>
        <w:t>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4"/>
          <w:szCs w:val="24"/>
        </w:rPr>
        <w:t>,</w:t>
      </w:r>
      <w:r w:rsidRPr="005C5F35">
        <w:rPr>
          <w:rFonts w:ascii="Times New Roman" w:hAnsi="Times New Roman" w:cs="Times New Roman"/>
          <w:sz w:val="24"/>
          <w:szCs w:val="24"/>
        </w:rPr>
        <w:t xml:space="preserve">  </w:t>
      </w:r>
      <w:r w:rsidRPr="00304DEB">
        <w:rPr>
          <w:rFonts w:ascii="Times New Roman" w:hAnsi="Times New Roman" w:cs="Times New Roman"/>
          <w:sz w:val="24"/>
          <w:szCs w:val="24"/>
        </w:rPr>
        <w:t xml:space="preserve">в целях  реализации мероприятий муниципальной программы «Развитие предпринимательства Ковернинского муниципального округа Нижегородской области», утвержденной постановлением Администрации Ковернинского муниципального района </w:t>
      </w:r>
      <w:r>
        <w:rPr>
          <w:rFonts w:ascii="Times New Roman" w:hAnsi="Times New Roman" w:cs="Times New Roman"/>
          <w:sz w:val="24"/>
          <w:szCs w:val="24"/>
        </w:rPr>
        <w:t xml:space="preserve">от </w:t>
      </w:r>
      <w:r w:rsidRPr="006C6847">
        <w:rPr>
          <w:rFonts w:ascii="Times New Roman" w:hAnsi="Times New Roman" w:cs="Times New Roman"/>
          <w:sz w:val="24"/>
          <w:szCs w:val="24"/>
        </w:rPr>
        <w:t>30.11.2020 года №740</w:t>
      </w:r>
      <w:r w:rsidRPr="005C5F35">
        <w:rPr>
          <w:rFonts w:ascii="Times New Roman" w:hAnsi="Times New Roman" w:cs="Times New Roman"/>
          <w:sz w:val="24"/>
          <w:szCs w:val="24"/>
        </w:rPr>
        <w:t xml:space="preserve"> и в целях повышения роли малого и среднего предпринимательства в развитии конкурентной экономической среды </w:t>
      </w:r>
      <w:r>
        <w:rPr>
          <w:rFonts w:ascii="Times New Roman" w:hAnsi="Times New Roman" w:cs="Times New Roman"/>
          <w:sz w:val="24"/>
          <w:szCs w:val="24"/>
        </w:rPr>
        <w:t>округа.</w:t>
      </w:r>
      <w:r w:rsidR="00032291">
        <w:rPr>
          <w:rFonts w:ascii="Times New Roman" w:hAnsi="Times New Roman" w:cs="Times New Roman"/>
          <w:sz w:val="24"/>
          <w:szCs w:val="24"/>
        </w:rPr>
        <w:t xml:space="preserve"> </w:t>
      </w:r>
      <w:r w:rsidR="005C5F35" w:rsidRPr="00032291">
        <w:rPr>
          <w:rFonts w:ascii="Times New Roman" w:hAnsi="Times New Roman" w:cs="Times New Roman"/>
          <w:sz w:val="24"/>
          <w:szCs w:val="24"/>
        </w:rPr>
        <w:t>Настоящий Порядок определяет порядок проведения конкурсного отбора субъектов малого и среднего предпринимательства Ков</w:t>
      </w:r>
      <w:r w:rsidR="00231A99" w:rsidRPr="00032291">
        <w:rPr>
          <w:rFonts w:ascii="Times New Roman" w:hAnsi="Times New Roman" w:cs="Times New Roman"/>
          <w:sz w:val="24"/>
          <w:szCs w:val="24"/>
        </w:rPr>
        <w:t>ернинского муниципального округа</w:t>
      </w:r>
      <w:r w:rsidR="005C5F35" w:rsidRPr="00032291">
        <w:rPr>
          <w:rFonts w:ascii="Times New Roman" w:hAnsi="Times New Roman" w:cs="Times New Roman"/>
          <w:sz w:val="24"/>
          <w:szCs w:val="24"/>
        </w:rPr>
        <w:t xml:space="preserve"> Нижегородской области для предоставления муниципальной поддержки в форме субсидий, указанных в пункте 1.3 настоящего Порядка.</w:t>
      </w:r>
    </w:p>
    <w:p w:rsidR="005C5F35" w:rsidRPr="005C5F35" w:rsidRDefault="005C5F35" w:rsidP="00DB511F">
      <w:pPr>
        <w:pStyle w:val="31"/>
        <w:numPr>
          <w:ilvl w:val="0"/>
          <w:numId w:val="3"/>
        </w:numPr>
        <w:shd w:val="clear" w:color="auto" w:fill="auto"/>
        <w:tabs>
          <w:tab w:val="left" w:pos="1494"/>
        </w:tabs>
        <w:spacing w:before="0" w:line="240" w:lineRule="auto"/>
        <w:ind w:left="20" w:right="20" w:firstLine="720"/>
        <w:rPr>
          <w:rFonts w:ascii="Times New Roman" w:hAnsi="Times New Roman" w:cs="Times New Roman"/>
          <w:sz w:val="24"/>
          <w:szCs w:val="24"/>
        </w:rPr>
      </w:pPr>
      <w:r w:rsidRPr="005C5F35">
        <w:rPr>
          <w:rFonts w:ascii="Times New Roman" w:hAnsi="Times New Roman" w:cs="Times New Roman"/>
          <w:sz w:val="24"/>
          <w:szCs w:val="24"/>
        </w:rPr>
        <w:t>Муниципальная поддержка субъектов малого и среднего предпринимательства Ков</w:t>
      </w:r>
      <w:r w:rsidR="00231A99">
        <w:rPr>
          <w:rFonts w:ascii="Times New Roman" w:hAnsi="Times New Roman" w:cs="Times New Roman"/>
          <w:sz w:val="24"/>
          <w:szCs w:val="24"/>
        </w:rPr>
        <w:t>ернинского муниципального округа</w:t>
      </w:r>
      <w:r w:rsidRPr="005C5F35">
        <w:rPr>
          <w:rFonts w:ascii="Times New Roman" w:hAnsi="Times New Roman" w:cs="Times New Roman"/>
          <w:sz w:val="24"/>
          <w:szCs w:val="24"/>
        </w:rPr>
        <w:t xml:space="preserve"> Нижегородской области в форме субсидий (далее - муниципальная поддержка) осуществляется в целях повышения роли малого и среднего предпринимательства в развитии конкуре</w:t>
      </w:r>
      <w:r w:rsidR="00231A99">
        <w:rPr>
          <w:rFonts w:ascii="Times New Roman" w:hAnsi="Times New Roman" w:cs="Times New Roman"/>
          <w:sz w:val="24"/>
          <w:szCs w:val="24"/>
        </w:rPr>
        <w:t>нтной экономической среды округа</w:t>
      </w:r>
      <w:r w:rsidRPr="005C5F35">
        <w:rPr>
          <w:rFonts w:ascii="Times New Roman" w:hAnsi="Times New Roman" w:cs="Times New Roman"/>
          <w:sz w:val="24"/>
          <w:szCs w:val="24"/>
        </w:rPr>
        <w:t xml:space="preserve"> в рамках муниципальной программы «Развитие предпринимательства Кове</w:t>
      </w:r>
      <w:r w:rsidR="00231A99">
        <w:rPr>
          <w:rFonts w:ascii="Times New Roman" w:hAnsi="Times New Roman" w:cs="Times New Roman"/>
          <w:sz w:val="24"/>
          <w:szCs w:val="24"/>
        </w:rPr>
        <w:t>рнинского муниципального округа», утвержденной постановлением А</w:t>
      </w:r>
      <w:r w:rsidRPr="005C5F35">
        <w:rPr>
          <w:rFonts w:ascii="Times New Roman" w:hAnsi="Times New Roman" w:cs="Times New Roman"/>
          <w:sz w:val="24"/>
          <w:szCs w:val="24"/>
        </w:rPr>
        <w:t>дминистрации Ков</w:t>
      </w:r>
      <w:r w:rsidR="00231A99">
        <w:rPr>
          <w:rFonts w:ascii="Times New Roman" w:hAnsi="Times New Roman" w:cs="Times New Roman"/>
          <w:sz w:val="24"/>
          <w:szCs w:val="24"/>
        </w:rPr>
        <w:t xml:space="preserve">ернинского муниципального района </w:t>
      </w:r>
      <w:r w:rsidRPr="005C5F35">
        <w:rPr>
          <w:rFonts w:ascii="Times New Roman" w:hAnsi="Times New Roman" w:cs="Times New Roman"/>
          <w:sz w:val="24"/>
          <w:szCs w:val="24"/>
        </w:rPr>
        <w:t xml:space="preserve">Нижегородской области от </w:t>
      </w:r>
      <w:r w:rsidR="00231A99">
        <w:rPr>
          <w:rFonts w:ascii="Times New Roman" w:hAnsi="Times New Roman" w:cs="Times New Roman"/>
          <w:sz w:val="24"/>
          <w:szCs w:val="24"/>
        </w:rPr>
        <w:t>30.11</w:t>
      </w:r>
      <w:r w:rsidRPr="005C5F35">
        <w:rPr>
          <w:rFonts w:ascii="Times New Roman" w:hAnsi="Times New Roman" w:cs="Times New Roman"/>
          <w:sz w:val="24"/>
          <w:szCs w:val="24"/>
        </w:rPr>
        <w:t xml:space="preserve">.2020 № </w:t>
      </w:r>
      <w:r w:rsidR="00231A99">
        <w:rPr>
          <w:rFonts w:ascii="Times New Roman" w:hAnsi="Times New Roman" w:cs="Times New Roman"/>
          <w:sz w:val="24"/>
          <w:szCs w:val="24"/>
        </w:rPr>
        <w:t>740 (далее - П</w:t>
      </w:r>
      <w:r w:rsidRPr="005C5F35">
        <w:rPr>
          <w:rFonts w:ascii="Times New Roman" w:hAnsi="Times New Roman" w:cs="Times New Roman"/>
          <w:sz w:val="24"/>
          <w:szCs w:val="24"/>
        </w:rPr>
        <w:t>рограмма).</w:t>
      </w:r>
    </w:p>
    <w:p w:rsidR="00E933B7" w:rsidRDefault="005C5F35" w:rsidP="00032291">
      <w:pPr>
        <w:pStyle w:val="31"/>
        <w:shd w:val="clear" w:color="auto" w:fill="auto"/>
        <w:spacing w:before="0" w:line="240" w:lineRule="auto"/>
        <w:ind w:left="20" w:right="20" w:firstLine="720"/>
        <w:rPr>
          <w:rFonts w:ascii="Times New Roman" w:hAnsi="Times New Roman" w:cs="Times New Roman"/>
          <w:sz w:val="24"/>
          <w:szCs w:val="24"/>
        </w:rPr>
      </w:pPr>
      <w:r w:rsidRPr="005C5F35">
        <w:rPr>
          <w:rFonts w:ascii="Times New Roman" w:hAnsi="Times New Roman" w:cs="Times New Roman"/>
          <w:sz w:val="24"/>
          <w:szCs w:val="24"/>
        </w:rPr>
        <w:t xml:space="preserve">Предоставление муниципальной поддержки </w:t>
      </w:r>
      <w:r w:rsidR="00E933B7">
        <w:rPr>
          <w:rFonts w:ascii="Times New Roman" w:hAnsi="Times New Roman" w:cs="Times New Roman"/>
          <w:sz w:val="24"/>
          <w:szCs w:val="24"/>
        </w:rPr>
        <w:t xml:space="preserve">в форме субсидий предоставляется на безвозмездной и безвозвратной основе </w:t>
      </w:r>
      <w:r w:rsidRPr="005C5F35">
        <w:rPr>
          <w:rFonts w:ascii="Times New Roman" w:hAnsi="Times New Roman" w:cs="Times New Roman"/>
          <w:sz w:val="24"/>
          <w:szCs w:val="24"/>
        </w:rPr>
        <w:t xml:space="preserve"> за счет средств, предусмотренных на эти</w:t>
      </w:r>
      <w:r w:rsidR="00231A99">
        <w:rPr>
          <w:rFonts w:ascii="Times New Roman" w:hAnsi="Times New Roman" w:cs="Times New Roman"/>
          <w:sz w:val="24"/>
          <w:szCs w:val="24"/>
        </w:rPr>
        <w:t xml:space="preserve"> цели решением Совета депутатов</w:t>
      </w:r>
      <w:r w:rsidRPr="005C5F35">
        <w:rPr>
          <w:rFonts w:ascii="Times New Roman" w:hAnsi="Times New Roman" w:cs="Times New Roman"/>
          <w:sz w:val="24"/>
          <w:szCs w:val="24"/>
        </w:rPr>
        <w:t xml:space="preserve"> Ков</w:t>
      </w:r>
      <w:r w:rsidR="00231A99">
        <w:rPr>
          <w:rFonts w:ascii="Times New Roman" w:hAnsi="Times New Roman" w:cs="Times New Roman"/>
          <w:sz w:val="24"/>
          <w:szCs w:val="24"/>
        </w:rPr>
        <w:t>ернинского муниципального окурга</w:t>
      </w:r>
      <w:r w:rsidRPr="005C5F35">
        <w:rPr>
          <w:rFonts w:ascii="Times New Roman" w:hAnsi="Times New Roman" w:cs="Times New Roman"/>
          <w:sz w:val="24"/>
          <w:szCs w:val="24"/>
        </w:rPr>
        <w:t xml:space="preserve"> Нижегородской области</w:t>
      </w:r>
      <w:r w:rsidR="00231A99">
        <w:rPr>
          <w:rFonts w:ascii="Times New Roman" w:hAnsi="Times New Roman" w:cs="Times New Roman"/>
          <w:sz w:val="24"/>
          <w:szCs w:val="24"/>
        </w:rPr>
        <w:t xml:space="preserve"> о бюджете муниципального округа</w:t>
      </w:r>
      <w:r w:rsidRPr="005C5F35">
        <w:rPr>
          <w:rFonts w:ascii="Times New Roman" w:hAnsi="Times New Roman" w:cs="Times New Roman"/>
          <w:sz w:val="24"/>
          <w:szCs w:val="24"/>
        </w:rPr>
        <w:t xml:space="preserve"> на соответствующий финансовый год и плановый период, включая средства федерального и областного бюджетов, поступившие на муниципальную поддержку малого и среднего предпринимательства, в пределах, предусмотренных на эти цели </w:t>
      </w:r>
      <w:r w:rsidR="00EC519B">
        <w:rPr>
          <w:rFonts w:ascii="Times New Roman" w:hAnsi="Times New Roman" w:cs="Times New Roman"/>
          <w:sz w:val="24"/>
          <w:szCs w:val="24"/>
        </w:rPr>
        <w:t xml:space="preserve"> </w:t>
      </w:r>
      <w:r w:rsidRPr="005C5F35">
        <w:rPr>
          <w:rFonts w:ascii="Times New Roman" w:hAnsi="Times New Roman" w:cs="Times New Roman"/>
          <w:sz w:val="24"/>
          <w:szCs w:val="24"/>
        </w:rPr>
        <w:t>Программой.</w:t>
      </w:r>
      <w:r w:rsidR="00E933B7">
        <w:rPr>
          <w:rFonts w:ascii="Times New Roman" w:hAnsi="Times New Roman" w:cs="Times New Roman"/>
          <w:sz w:val="24"/>
          <w:szCs w:val="24"/>
        </w:rPr>
        <w:t xml:space="preserve"> </w:t>
      </w:r>
    </w:p>
    <w:p w:rsidR="00032291" w:rsidRPr="00032291" w:rsidRDefault="00032291" w:rsidP="00C84524">
      <w:pPr>
        <w:shd w:val="clear" w:color="auto" w:fill="FFFFFF"/>
        <w:spacing w:line="240" w:lineRule="auto"/>
        <w:ind w:firstLine="708"/>
        <w:jc w:val="both"/>
        <w:rPr>
          <w:rFonts w:ascii="Times New Roman" w:hAnsi="Times New Roman" w:cs="Times New Roman"/>
          <w:color w:val="000000"/>
          <w:sz w:val="24"/>
          <w:szCs w:val="24"/>
        </w:rPr>
      </w:pPr>
      <w:r w:rsidRPr="00032291">
        <w:rPr>
          <w:rFonts w:ascii="Times New Roman" w:hAnsi="Times New Roman" w:cs="Times New Roman"/>
          <w:sz w:val="24"/>
          <w:szCs w:val="24"/>
        </w:rPr>
        <w:t xml:space="preserve">Администрация Ковернинского муниципального округа (далее – администрация округа) , до которой в соответствии с бюджетным законодательством Российской Федерации как до получателя бюджетных средств </w:t>
      </w:r>
      <w:r w:rsidRPr="00032291">
        <w:rPr>
          <w:rFonts w:ascii="Times New Roman" w:eastAsia="Times New Roman" w:hAnsi="Times New Roman" w:cs="Times New Roman"/>
          <w:color w:val="000000"/>
          <w:sz w:val="24"/>
          <w:szCs w:val="24"/>
        </w:rPr>
        <w:t>как до получателя бюджетных средств доведены в установленном порядке лимиты бюджетных обязательств на предоставление субсидии, является главным распорядителем бюджетных средств.</w:t>
      </w:r>
      <w:r w:rsidRPr="00032291">
        <w:rPr>
          <w:rFonts w:ascii="Times New Roman" w:hAnsi="Times New Roman" w:cs="Times New Roman"/>
          <w:color w:val="000000"/>
          <w:sz w:val="24"/>
          <w:szCs w:val="24"/>
        </w:rPr>
        <w:t xml:space="preserve"> </w:t>
      </w:r>
    </w:p>
    <w:p w:rsidR="007076AF" w:rsidRDefault="00032291" w:rsidP="00C84524">
      <w:pPr>
        <w:shd w:val="clear" w:color="auto" w:fill="FFFFFF"/>
        <w:spacing w:line="240" w:lineRule="auto"/>
        <w:ind w:firstLine="708"/>
        <w:jc w:val="both"/>
        <w:rPr>
          <w:rFonts w:ascii="Times New Roman" w:eastAsia="Times New Roman" w:hAnsi="Times New Roman" w:cs="Times New Roman"/>
          <w:color w:val="000000"/>
          <w:sz w:val="24"/>
          <w:szCs w:val="24"/>
        </w:rPr>
      </w:pPr>
      <w:r w:rsidRPr="00032291">
        <w:rPr>
          <w:rFonts w:ascii="Times New Roman" w:eastAsia="Times New Roman" w:hAnsi="Times New Roman" w:cs="Times New Roman"/>
          <w:color w:val="000000"/>
          <w:sz w:val="24"/>
          <w:szCs w:val="24"/>
        </w:rPr>
        <w:t>Источником финансового обеспечения субсидии являются средства областного бюджета и бюджета</w:t>
      </w:r>
      <w:r>
        <w:rPr>
          <w:rFonts w:ascii="Times New Roman" w:eastAsia="Times New Roman" w:hAnsi="Times New Roman" w:cs="Times New Roman"/>
          <w:color w:val="000000"/>
          <w:sz w:val="24"/>
          <w:szCs w:val="24"/>
        </w:rPr>
        <w:t xml:space="preserve"> </w:t>
      </w:r>
      <w:r w:rsidRPr="00032291">
        <w:rPr>
          <w:rFonts w:ascii="Times New Roman" w:eastAsia="Times New Roman" w:hAnsi="Times New Roman" w:cs="Times New Roman"/>
          <w:color w:val="000000"/>
          <w:sz w:val="24"/>
          <w:szCs w:val="24"/>
        </w:rPr>
        <w:t>муниципального округа.</w:t>
      </w:r>
    </w:p>
    <w:p w:rsidR="005F418D" w:rsidRPr="005C5F35" w:rsidRDefault="005F418D" w:rsidP="005F418D">
      <w:pPr>
        <w:pStyle w:val="31"/>
        <w:shd w:val="clear" w:color="auto" w:fill="auto"/>
        <w:tabs>
          <w:tab w:val="left" w:pos="1045"/>
        </w:tabs>
        <w:spacing w:before="0" w:line="240" w:lineRule="auto"/>
        <w:ind w:left="927" w:right="20" w:firstLine="0"/>
        <w:jc w:val="left"/>
        <w:rPr>
          <w:rFonts w:ascii="Times New Roman" w:hAnsi="Times New Roman" w:cs="Times New Roman"/>
          <w:sz w:val="24"/>
          <w:szCs w:val="24"/>
        </w:rPr>
      </w:pPr>
      <w:r>
        <w:rPr>
          <w:rFonts w:ascii="Times New Roman" w:hAnsi="Times New Roman" w:cs="Times New Roman"/>
          <w:sz w:val="24"/>
          <w:szCs w:val="24"/>
        </w:rPr>
        <w:t>1.3.</w:t>
      </w:r>
      <w:r w:rsidRPr="005C5F35">
        <w:rPr>
          <w:rFonts w:ascii="Times New Roman" w:hAnsi="Times New Roman" w:cs="Times New Roman"/>
          <w:sz w:val="24"/>
          <w:szCs w:val="24"/>
        </w:rPr>
        <w:t xml:space="preserve">В целях настоящего Порядка используются следующие понятия: </w:t>
      </w:r>
    </w:p>
    <w:p w:rsidR="005F418D" w:rsidRPr="005C5F35" w:rsidRDefault="005F418D" w:rsidP="005F418D">
      <w:pPr>
        <w:pStyle w:val="31"/>
        <w:shd w:val="clear" w:color="auto" w:fill="auto"/>
        <w:tabs>
          <w:tab w:val="left" w:pos="1045"/>
        </w:tabs>
        <w:spacing w:before="0" w:line="240" w:lineRule="auto"/>
        <w:ind w:right="20" w:firstLine="567"/>
        <w:rPr>
          <w:rFonts w:ascii="Times New Roman" w:hAnsi="Times New Roman" w:cs="Times New Roman"/>
          <w:sz w:val="24"/>
          <w:szCs w:val="24"/>
        </w:rPr>
      </w:pPr>
      <w:r w:rsidRPr="005C5F35">
        <w:rPr>
          <w:rFonts w:ascii="Times New Roman" w:hAnsi="Times New Roman" w:cs="Times New Roman"/>
          <w:sz w:val="24"/>
          <w:szCs w:val="24"/>
        </w:rPr>
        <w:t xml:space="preserve">субъекты малого и среднего предпринимательства – хозяйствующие субъекты </w:t>
      </w:r>
      <w:r w:rsidRPr="005C5F35">
        <w:rPr>
          <w:rFonts w:ascii="Times New Roman" w:hAnsi="Times New Roman" w:cs="Times New Roman"/>
          <w:sz w:val="24"/>
          <w:szCs w:val="24"/>
        </w:rPr>
        <w:lastRenderedPageBreak/>
        <w:t>(юридические лица и индивидуальные предприниматели), отвечающие требованиям Федерального закона от 24 июля 2007 года № 209-ФЗ «О развитии малого и среднего предпринимательства в Российской Федерации»;</w:t>
      </w:r>
    </w:p>
    <w:p w:rsidR="005F418D" w:rsidRPr="005C5F35" w:rsidRDefault="005F418D" w:rsidP="005F418D">
      <w:pPr>
        <w:pStyle w:val="31"/>
        <w:shd w:val="clear" w:color="auto" w:fill="auto"/>
        <w:spacing w:before="0" w:line="240" w:lineRule="auto"/>
        <w:ind w:right="20" w:firstLine="567"/>
        <w:rPr>
          <w:rFonts w:ascii="Times New Roman" w:hAnsi="Times New Roman" w:cs="Times New Roman"/>
          <w:sz w:val="24"/>
          <w:szCs w:val="24"/>
        </w:rPr>
      </w:pPr>
      <w:r w:rsidRPr="005C5F35">
        <w:rPr>
          <w:rFonts w:ascii="Times New Roman" w:hAnsi="Times New Roman" w:cs="Times New Roman"/>
          <w:sz w:val="24"/>
          <w:szCs w:val="24"/>
        </w:rPr>
        <w:t xml:space="preserve">заявитель - субъект </w:t>
      </w:r>
      <w:r>
        <w:rPr>
          <w:rFonts w:ascii="Times New Roman" w:hAnsi="Times New Roman" w:cs="Times New Roman"/>
          <w:sz w:val="24"/>
          <w:szCs w:val="24"/>
        </w:rPr>
        <w:t xml:space="preserve">малого и среднего </w:t>
      </w:r>
      <w:r w:rsidRPr="005C5F35">
        <w:rPr>
          <w:rFonts w:ascii="Times New Roman" w:hAnsi="Times New Roman" w:cs="Times New Roman"/>
          <w:sz w:val="24"/>
          <w:szCs w:val="24"/>
        </w:rPr>
        <w:t>предпринимательства Ковернинского муниципального района Нижегородской области, подавший конкурсную заявку на участие в конкурсном отборе по предоставлению субсидии в соответствии с требованиями настоящего Порядка;</w:t>
      </w:r>
    </w:p>
    <w:p w:rsidR="005F418D" w:rsidRPr="005C5F35" w:rsidRDefault="005F418D" w:rsidP="005F418D">
      <w:pPr>
        <w:pStyle w:val="31"/>
        <w:shd w:val="clear" w:color="auto" w:fill="auto"/>
        <w:spacing w:before="0" w:line="240" w:lineRule="auto"/>
        <w:ind w:right="20" w:firstLine="567"/>
        <w:rPr>
          <w:rFonts w:ascii="Times New Roman" w:hAnsi="Times New Roman" w:cs="Times New Roman"/>
          <w:sz w:val="24"/>
          <w:szCs w:val="24"/>
        </w:rPr>
      </w:pPr>
      <w:r w:rsidRPr="005C5F35">
        <w:rPr>
          <w:rFonts w:ascii="Times New Roman" w:hAnsi="Times New Roman" w:cs="Times New Roman"/>
          <w:sz w:val="24"/>
          <w:szCs w:val="24"/>
        </w:rPr>
        <w:t>получатель субсидии - заявитель, по результатам рассмотрения конкурсной заявки которого конкурсной комиссией принято решение о предоставлении муниципальной поддержки в форме субсидии;</w:t>
      </w:r>
    </w:p>
    <w:p w:rsidR="005F418D" w:rsidRPr="005C5F35" w:rsidRDefault="005F418D" w:rsidP="005F418D">
      <w:pPr>
        <w:pStyle w:val="31"/>
        <w:shd w:val="clear" w:color="auto" w:fill="auto"/>
        <w:spacing w:before="0" w:line="240" w:lineRule="auto"/>
        <w:ind w:right="20" w:firstLine="567"/>
        <w:rPr>
          <w:rFonts w:ascii="Times New Roman" w:hAnsi="Times New Roman" w:cs="Times New Roman"/>
          <w:sz w:val="24"/>
          <w:szCs w:val="24"/>
        </w:rPr>
      </w:pPr>
      <w:r w:rsidRPr="005C5F35">
        <w:rPr>
          <w:rFonts w:ascii="Times New Roman" w:hAnsi="Times New Roman" w:cs="Times New Roman"/>
          <w:sz w:val="24"/>
          <w:szCs w:val="24"/>
        </w:rPr>
        <w:t>создание производства - эффективная технико-экономическая деятельность субъекта малого и среднего предпринимательства, направленная на создание ассортимента реализуемого продукта и расширение направлений деятельности;</w:t>
      </w:r>
    </w:p>
    <w:p w:rsidR="005F418D" w:rsidRPr="005C5F35" w:rsidRDefault="005F418D" w:rsidP="005F418D">
      <w:pPr>
        <w:pStyle w:val="31"/>
        <w:shd w:val="clear" w:color="auto" w:fill="auto"/>
        <w:spacing w:before="0" w:line="240" w:lineRule="auto"/>
        <w:ind w:left="20" w:right="20" w:firstLine="560"/>
        <w:rPr>
          <w:rFonts w:ascii="Times New Roman" w:hAnsi="Times New Roman" w:cs="Times New Roman"/>
          <w:sz w:val="24"/>
          <w:szCs w:val="24"/>
        </w:rPr>
      </w:pPr>
      <w:r w:rsidRPr="005C5F35">
        <w:rPr>
          <w:rFonts w:ascii="Times New Roman" w:hAnsi="Times New Roman" w:cs="Times New Roman"/>
          <w:sz w:val="24"/>
          <w:szCs w:val="24"/>
        </w:rPr>
        <w:t>развитие производства - это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5F418D" w:rsidRPr="005C5F35" w:rsidRDefault="005F418D" w:rsidP="005F418D">
      <w:pPr>
        <w:pStyle w:val="31"/>
        <w:shd w:val="clear" w:color="auto" w:fill="auto"/>
        <w:spacing w:before="0" w:line="240" w:lineRule="auto"/>
        <w:ind w:left="20" w:right="20" w:firstLine="560"/>
        <w:rPr>
          <w:rFonts w:ascii="Times New Roman" w:hAnsi="Times New Roman" w:cs="Times New Roman"/>
          <w:sz w:val="24"/>
          <w:szCs w:val="24"/>
        </w:rPr>
      </w:pPr>
      <w:r w:rsidRPr="005C5F35">
        <w:rPr>
          <w:rFonts w:ascii="Times New Roman" w:hAnsi="Times New Roman" w:cs="Times New Roman"/>
          <w:sz w:val="24"/>
          <w:szCs w:val="24"/>
        </w:rPr>
        <w:t>модернизация производства - это усовершенствование и (или) обновление производства, в том числе машин, оборудования, технологических процессов;</w:t>
      </w:r>
    </w:p>
    <w:p w:rsidR="005F418D" w:rsidRPr="005C5F35" w:rsidRDefault="005F418D" w:rsidP="005F418D">
      <w:pPr>
        <w:pStyle w:val="31"/>
        <w:shd w:val="clear" w:color="auto" w:fill="auto"/>
        <w:spacing w:before="0" w:line="240" w:lineRule="auto"/>
        <w:ind w:left="20" w:right="20" w:firstLine="560"/>
        <w:rPr>
          <w:rFonts w:ascii="Times New Roman" w:hAnsi="Times New Roman" w:cs="Times New Roman"/>
          <w:sz w:val="24"/>
          <w:szCs w:val="24"/>
        </w:rPr>
      </w:pPr>
      <w:r w:rsidRPr="005C5F35">
        <w:rPr>
          <w:rFonts w:ascii="Times New Roman" w:hAnsi="Times New Roman" w:cs="Times New Roman"/>
          <w:sz w:val="24"/>
          <w:szCs w:val="24"/>
        </w:rPr>
        <w:t xml:space="preserve">оборудование - оборудование, устройства, механизмы, транспортные средства (за исключением легковых автомобилей </w:t>
      </w:r>
      <w:r>
        <w:rPr>
          <w:rFonts w:ascii="Times New Roman" w:hAnsi="Times New Roman" w:cs="Times New Roman"/>
          <w:sz w:val="24"/>
          <w:szCs w:val="24"/>
        </w:rPr>
        <w:t>для личных целей</w:t>
      </w:r>
      <w:r w:rsidRPr="005C5F35">
        <w:rPr>
          <w:rFonts w:ascii="Times New Roman" w:hAnsi="Times New Roman" w:cs="Times New Roman"/>
          <w:sz w:val="24"/>
          <w:szCs w:val="24"/>
        </w:rPr>
        <w:t>),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2002г. №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5F418D" w:rsidRPr="005C5F35" w:rsidRDefault="005F418D" w:rsidP="005F418D">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универсальные мобильные платформы - это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5F418D" w:rsidRPr="005C5F35" w:rsidRDefault="005F418D" w:rsidP="005F418D">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нестационарные объекты для ведения предпринимательской деятельности субъектами малого и среднего предпринимательства -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F418D" w:rsidRPr="005C5F35" w:rsidRDefault="005F418D" w:rsidP="005F418D">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5F418D" w:rsidRPr="005C5F35" w:rsidRDefault="005F418D" w:rsidP="005F418D">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5F418D" w:rsidRPr="005C5F35" w:rsidRDefault="005F418D" w:rsidP="005F418D">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5F418D" w:rsidRPr="005C5F35" w:rsidRDefault="005F418D" w:rsidP="005F418D">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24.07.2007 № 209-ФЗ «О развитии малого и среднего предпринимательства в Российской Федерации.</w:t>
      </w:r>
    </w:p>
    <w:p w:rsidR="00191BB1" w:rsidRDefault="007076AF" w:rsidP="007076AF">
      <w:pPr>
        <w:shd w:val="clear" w:color="auto" w:fill="FFFFFF"/>
        <w:ind w:firstLine="560"/>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4"/>
          <w:szCs w:val="24"/>
        </w:rPr>
        <w:t>1.4.</w:t>
      </w:r>
      <w:r w:rsidRPr="007076AF">
        <w:rPr>
          <w:rFonts w:ascii="yandex-sans" w:hAnsi="yandex-sans"/>
          <w:color w:val="000000"/>
          <w:sz w:val="23"/>
          <w:szCs w:val="23"/>
        </w:rPr>
        <w:t xml:space="preserve"> </w:t>
      </w:r>
      <w:r w:rsidRPr="007076AF">
        <w:rPr>
          <w:rFonts w:ascii="yandex-sans" w:eastAsia="Times New Roman" w:hAnsi="yandex-sans" w:cs="Times New Roman"/>
          <w:color w:val="000000"/>
          <w:sz w:val="23"/>
          <w:szCs w:val="23"/>
        </w:rPr>
        <w:t xml:space="preserve">Субсидии предоставляются </w:t>
      </w:r>
      <w:r>
        <w:rPr>
          <w:rFonts w:ascii="yandex-sans" w:eastAsia="Times New Roman" w:hAnsi="yandex-sans" w:cs="Times New Roman"/>
          <w:color w:val="000000"/>
          <w:sz w:val="23"/>
          <w:szCs w:val="23"/>
        </w:rPr>
        <w:t xml:space="preserve">субъектам малого и среднего предпринимательства, </w:t>
      </w:r>
      <w:r>
        <w:rPr>
          <w:rFonts w:ascii="Times New Roman" w:hAnsi="Times New Roman" w:cs="Times New Roman"/>
          <w:sz w:val="24"/>
          <w:szCs w:val="24"/>
        </w:rPr>
        <w:t>отвечающим</w:t>
      </w:r>
      <w:r w:rsidRPr="005C5F35">
        <w:rPr>
          <w:rFonts w:ascii="Times New Roman" w:hAnsi="Times New Roman" w:cs="Times New Roman"/>
          <w:sz w:val="24"/>
          <w:szCs w:val="24"/>
        </w:rPr>
        <w:t xml:space="preserve"> требованиям, установленным Федеральным законом от 24 июля 2007 года № 209-ФЗ «О развитии малого и среднего предпринимательства в Российской Федерации»</w:t>
      </w:r>
      <w:r>
        <w:rPr>
          <w:rFonts w:ascii="Times New Roman" w:hAnsi="Times New Roman" w:cs="Times New Roman"/>
          <w:sz w:val="24"/>
          <w:szCs w:val="24"/>
        </w:rPr>
        <w:t>, зарегистрированным</w:t>
      </w:r>
      <w:r w:rsidRPr="005C5F35">
        <w:rPr>
          <w:rFonts w:ascii="Times New Roman" w:hAnsi="Times New Roman" w:cs="Times New Roman"/>
          <w:sz w:val="24"/>
          <w:szCs w:val="24"/>
        </w:rPr>
        <w:t xml:space="preserve"> на территории Ков</w:t>
      </w:r>
      <w:r>
        <w:rPr>
          <w:rFonts w:ascii="Times New Roman" w:hAnsi="Times New Roman" w:cs="Times New Roman"/>
          <w:sz w:val="24"/>
          <w:szCs w:val="24"/>
        </w:rPr>
        <w:t>ернинского муниципального округа</w:t>
      </w:r>
      <w:r w:rsidRPr="005C5F35">
        <w:rPr>
          <w:rFonts w:ascii="Times New Roman" w:hAnsi="Times New Roman" w:cs="Times New Roman"/>
          <w:sz w:val="24"/>
          <w:szCs w:val="24"/>
        </w:rPr>
        <w:t xml:space="preserve"> Нижегородской области на дату подачи конкурсной заявки и фактически осуществляющие деятельность в </w:t>
      </w:r>
      <w:r w:rsidRPr="005C5F35">
        <w:rPr>
          <w:rFonts w:ascii="Times New Roman" w:hAnsi="Times New Roman" w:cs="Times New Roman"/>
          <w:sz w:val="24"/>
          <w:szCs w:val="24"/>
        </w:rPr>
        <w:lastRenderedPageBreak/>
        <w:t>календарном году</w:t>
      </w:r>
      <w:r w:rsidRPr="007076AF">
        <w:rPr>
          <w:rFonts w:ascii="yandex-sans" w:eastAsia="Times New Roman" w:hAnsi="yandex-sans" w:cs="Times New Roman"/>
          <w:color w:val="000000"/>
          <w:sz w:val="23"/>
          <w:szCs w:val="23"/>
        </w:rPr>
        <w:t>, прошедшим отбор в соответствии с разделом 2 настоящего</w:t>
      </w:r>
      <w:r>
        <w:rPr>
          <w:rFonts w:ascii="yandex-sans" w:eastAsia="Times New Roman" w:hAnsi="yandex-sans" w:cs="Times New Roman"/>
          <w:color w:val="000000"/>
          <w:sz w:val="23"/>
          <w:szCs w:val="23"/>
        </w:rPr>
        <w:t xml:space="preserve"> </w:t>
      </w:r>
      <w:r w:rsidRPr="007076AF">
        <w:rPr>
          <w:rFonts w:ascii="yandex-sans" w:eastAsia="Times New Roman" w:hAnsi="yandex-sans" w:cs="Times New Roman"/>
          <w:color w:val="000000"/>
          <w:sz w:val="23"/>
          <w:szCs w:val="23"/>
        </w:rPr>
        <w:t>Порядка (далее - получатели субсидии), в целях</w:t>
      </w:r>
      <w:r w:rsidR="00191BB1">
        <w:rPr>
          <w:rFonts w:ascii="yandex-sans" w:eastAsia="Times New Roman" w:hAnsi="yandex-sans" w:cs="Times New Roman"/>
          <w:color w:val="000000"/>
          <w:sz w:val="23"/>
          <w:szCs w:val="23"/>
        </w:rPr>
        <w:t>:</w:t>
      </w:r>
    </w:p>
    <w:p w:rsidR="00191BB1" w:rsidRDefault="00191BB1" w:rsidP="007076AF">
      <w:pPr>
        <w:shd w:val="clear" w:color="auto" w:fill="FFFFFF"/>
        <w:ind w:firstLine="560"/>
        <w:jc w:val="both"/>
        <w:rPr>
          <w:rFonts w:ascii="Times New Roman" w:hAnsi="Times New Roman" w:cs="Times New Roman"/>
          <w:sz w:val="24"/>
          <w:szCs w:val="24"/>
        </w:rPr>
      </w:pPr>
      <w:r>
        <w:rPr>
          <w:rFonts w:ascii="yandex-sans" w:eastAsia="Times New Roman" w:hAnsi="yandex-sans" w:cs="Times New Roman"/>
          <w:color w:val="000000"/>
          <w:sz w:val="23"/>
          <w:szCs w:val="23"/>
        </w:rPr>
        <w:t>1.4.1.</w:t>
      </w:r>
      <w:r w:rsidR="007076AF" w:rsidRPr="007076AF">
        <w:rPr>
          <w:rFonts w:ascii="yandex-sans" w:eastAsia="Times New Roman" w:hAnsi="yandex-sans" w:cs="Times New Roman"/>
          <w:color w:val="000000"/>
          <w:sz w:val="23"/>
          <w:szCs w:val="23"/>
        </w:rPr>
        <w:t xml:space="preserve"> </w:t>
      </w:r>
      <w:r>
        <w:rPr>
          <w:rFonts w:ascii="Times New Roman" w:hAnsi="Times New Roman" w:cs="Times New Roman"/>
          <w:sz w:val="24"/>
          <w:szCs w:val="24"/>
        </w:rPr>
        <w:t>Возмещения</w:t>
      </w:r>
      <w:r w:rsidR="007076AF" w:rsidRPr="005C5F35">
        <w:rPr>
          <w:rFonts w:ascii="Times New Roman" w:hAnsi="Times New Roman" w:cs="Times New Roman"/>
          <w:sz w:val="24"/>
          <w:szCs w:val="24"/>
        </w:rPr>
        <w:t xml:space="preserve">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Pr>
          <w:rFonts w:ascii="Times New Roman" w:hAnsi="Times New Roman" w:cs="Times New Roman"/>
          <w:sz w:val="24"/>
          <w:szCs w:val="24"/>
        </w:rPr>
        <w:t>;</w:t>
      </w:r>
    </w:p>
    <w:p w:rsidR="005F418D" w:rsidRPr="007076AF" w:rsidRDefault="00191BB1" w:rsidP="007076AF">
      <w:pPr>
        <w:shd w:val="clear" w:color="auto" w:fill="FFFFFF"/>
        <w:ind w:firstLine="560"/>
        <w:jc w:val="both"/>
        <w:rPr>
          <w:rFonts w:ascii="yandex-sans" w:eastAsia="Times New Roman" w:hAnsi="yandex-sans" w:cs="Times New Roman"/>
          <w:color w:val="000000"/>
          <w:sz w:val="23"/>
          <w:szCs w:val="23"/>
        </w:rPr>
      </w:pPr>
      <w:r>
        <w:rPr>
          <w:rFonts w:ascii="Times New Roman" w:hAnsi="Times New Roman" w:cs="Times New Roman"/>
          <w:sz w:val="24"/>
          <w:szCs w:val="24"/>
        </w:rPr>
        <w:t>1.4.2. В</w:t>
      </w:r>
      <w:r w:rsidR="007076AF">
        <w:rPr>
          <w:rFonts w:ascii="Times New Roman" w:hAnsi="Times New Roman" w:cs="Times New Roman"/>
          <w:sz w:val="24"/>
          <w:szCs w:val="24"/>
        </w:rPr>
        <w:t>озмещения</w:t>
      </w:r>
      <w:r w:rsidR="007076AF" w:rsidRPr="005C5F35">
        <w:rPr>
          <w:rFonts w:ascii="Times New Roman" w:hAnsi="Times New Roman" w:cs="Times New Roman"/>
          <w:sz w:val="24"/>
          <w:szCs w:val="24"/>
        </w:rPr>
        <w:t xml:space="preserve"> части затрат субъектов малого и среднего</w:t>
      </w:r>
      <w:r w:rsidR="007076AF">
        <w:rPr>
          <w:rFonts w:ascii="Times New Roman" w:hAnsi="Times New Roman" w:cs="Times New Roman"/>
          <w:sz w:val="24"/>
          <w:szCs w:val="24"/>
        </w:rPr>
        <w:t xml:space="preserve"> предпринимательства, связанных </w:t>
      </w:r>
      <w:r w:rsidR="007076AF" w:rsidRPr="005C5F35">
        <w:rPr>
          <w:rFonts w:ascii="Times New Roman" w:hAnsi="Times New Roman" w:cs="Times New Roman"/>
          <w:sz w:val="24"/>
          <w:szCs w:val="24"/>
        </w:rPr>
        <w:t>с приобретением оборудования в целях создания и (или) развития либо модернизации производства товаров (работ, услуг).</w:t>
      </w:r>
    </w:p>
    <w:p w:rsidR="00C84524" w:rsidRPr="00C84524" w:rsidRDefault="007076AF" w:rsidP="00C84524">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5F418D" w:rsidRPr="005F418D">
        <w:rPr>
          <w:rFonts w:ascii="Times New Roman" w:eastAsia="Times New Roman" w:hAnsi="Times New Roman" w:cs="Times New Roman"/>
          <w:color w:val="000000"/>
          <w:sz w:val="24"/>
          <w:szCs w:val="24"/>
        </w:rPr>
        <w:t>. Сведения о субсидии размещаются на едином портале бюджетной системы</w:t>
      </w:r>
      <w:r w:rsidR="005F418D">
        <w:rPr>
          <w:rFonts w:ascii="Times New Roman" w:eastAsia="Times New Roman" w:hAnsi="Times New Roman" w:cs="Times New Roman"/>
          <w:color w:val="000000"/>
          <w:sz w:val="24"/>
          <w:szCs w:val="24"/>
        </w:rPr>
        <w:t xml:space="preserve"> </w:t>
      </w:r>
      <w:r w:rsidR="005F418D" w:rsidRPr="005F418D">
        <w:rPr>
          <w:rFonts w:ascii="Times New Roman" w:eastAsia="Times New Roman" w:hAnsi="Times New Roman" w:cs="Times New Roman"/>
          <w:color w:val="000000"/>
          <w:sz w:val="24"/>
          <w:szCs w:val="24"/>
        </w:rPr>
        <w:t xml:space="preserve">Российской Федерации в информационно-телекоммуникационной сети "Интернет" (далее -единый </w:t>
      </w:r>
      <w:r w:rsidR="005F418D">
        <w:rPr>
          <w:rFonts w:ascii="Times New Roman" w:eastAsia="Times New Roman" w:hAnsi="Times New Roman" w:cs="Times New Roman"/>
          <w:color w:val="000000"/>
          <w:sz w:val="24"/>
          <w:szCs w:val="24"/>
        </w:rPr>
        <w:t xml:space="preserve">портал) </w:t>
      </w:r>
      <w:r w:rsidR="005F418D" w:rsidRPr="005F418D">
        <w:rPr>
          <w:rFonts w:ascii="Times New Roman" w:eastAsia="Times New Roman" w:hAnsi="Times New Roman" w:cs="Times New Roman"/>
          <w:color w:val="000000"/>
          <w:sz w:val="24"/>
          <w:szCs w:val="24"/>
        </w:rPr>
        <w:t>(в разделе «Бюджет» единого портала) при формировании проекта решения</w:t>
      </w:r>
      <w:r w:rsidR="005F418D">
        <w:rPr>
          <w:rFonts w:ascii="Times New Roman" w:eastAsia="Times New Roman" w:hAnsi="Times New Roman" w:cs="Times New Roman"/>
          <w:color w:val="000000"/>
          <w:sz w:val="24"/>
          <w:szCs w:val="24"/>
        </w:rPr>
        <w:t xml:space="preserve"> </w:t>
      </w:r>
      <w:r w:rsidR="005F418D" w:rsidRPr="005F418D">
        <w:rPr>
          <w:rFonts w:ascii="Times New Roman" w:eastAsia="Times New Roman" w:hAnsi="Times New Roman" w:cs="Times New Roman"/>
          <w:color w:val="000000"/>
          <w:sz w:val="24"/>
          <w:szCs w:val="24"/>
        </w:rPr>
        <w:t>Совета депутатов Ковернинского муниципального округа Нижегородской области о</w:t>
      </w:r>
      <w:r w:rsidR="005F418D">
        <w:rPr>
          <w:rFonts w:ascii="Times New Roman" w:eastAsia="Times New Roman" w:hAnsi="Times New Roman" w:cs="Times New Roman"/>
          <w:color w:val="000000"/>
          <w:sz w:val="24"/>
          <w:szCs w:val="24"/>
        </w:rPr>
        <w:t xml:space="preserve"> </w:t>
      </w:r>
      <w:r w:rsidR="005F418D" w:rsidRPr="005F418D">
        <w:rPr>
          <w:rFonts w:ascii="Times New Roman" w:eastAsia="Times New Roman" w:hAnsi="Times New Roman" w:cs="Times New Roman"/>
          <w:color w:val="000000"/>
          <w:sz w:val="24"/>
          <w:szCs w:val="24"/>
        </w:rPr>
        <w:t>бюджете (о внесение изменения в решение о бюджете) на очередной финансовый год и</w:t>
      </w:r>
      <w:r w:rsidR="005F418D">
        <w:rPr>
          <w:rFonts w:ascii="Times New Roman" w:eastAsia="Times New Roman" w:hAnsi="Times New Roman" w:cs="Times New Roman"/>
          <w:color w:val="000000"/>
          <w:sz w:val="24"/>
          <w:szCs w:val="24"/>
        </w:rPr>
        <w:t xml:space="preserve"> плановый период в </w:t>
      </w:r>
      <w:r w:rsidR="005F418D" w:rsidRPr="005F418D">
        <w:rPr>
          <w:rFonts w:ascii="Times New Roman" w:eastAsia="Times New Roman" w:hAnsi="Times New Roman" w:cs="Times New Roman"/>
          <w:color w:val="000000"/>
          <w:sz w:val="24"/>
          <w:szCs w:val="24"/>
        </w:rPr>
        <w:t>соответствии с действующим законодательством (в случае доступности</w:t>
      </w:r>
      <w:r w:rsidR="005F418D">
        <w:rPr>
          <w:rFonts w:ascii="Times New Roman" w:eastAsia="Times New Roman" w:hAnsi="Times New Roman" w:cs="Times New Roman"/>
          <w:color w:val="000000"/>
          <w:sz w:val="24"/>
          <w:szCs w:val="24"/>
        </w:rPr>
        <w:t xml:space="preserve"> </w:t>
      </w:r>
      <w:r w:rsidR="005F418D" w:rsidRPr="005F418D">
        <w:rPr>
          <w:rFonts w:ascii="Times New Roman" w:eastAsia="Times New Roman" w:hAnsi="Times New Roman" w:cs="Times New Roman"/>
          <w:color w:val="000000"/>
          <w:sz w:val="24"/>
          <w:szCs w:val="24"/>
        </w:rPr>
        <w:t>портала и наличии технической возможности).</w:t>
      </w:r>
    </w:p>
    <w:p w:rsidR="005F418D" w:rsidRPr="005F418D" w:rsidRDefault="005F418D" w:rsidP="005F418D">
      <w:pPr>
        <w:shd w:val="clear" w:color="auto" w:fill="FFFFFF"/>
        <w:ind w:firstLine="708"/>
        <w:jc w:val="center"/>
        <w:rPr>
          <w:rFonts w:ascii="Times New Roman" w:eastAsia="Times New Roman" w:hAnsi="Times New Roman" w:cs="Times New Roman"/>
          <w:b/>
          <w:color w:val="000000"/>
          <w:sz w:val="24"/>
          <w:szCs w:val="24"/>
        </w:rPr>
      </w:pPr>
      <w:r w:rsidRPr="005F418D">
        <w:rPr>
          <w:rFonts w:ascii="yandex-sans" w:hAnsi="yandex-sans"/>
          <w:b/>
          <w:color w:val="000000"/>
          <w:sz w:val="23"/>
          <w:szCs w:val="23"/>
          <w:shd w:val="clear" w:color="auto" w:fill="FFFFFF"/>
        </w:rPr>
        <w:t>2 Порядок проведения отбора для предоставления субсидии</w:t>
      </w:r>
    </w:p>
    <w:p w:rsidR="005C5F35" w:rsidRPr="005C5F35" w:rsidRDefault="005F418D" w:rsidP="005C5F35">
      <w:pPr>
        <w:pStyle w:val="31"/>
        <w:shd w:val="clear" w:color="auto" w:fill="auto"/>
        <w:tabs>
          <w:tab w:val="left" w:pos="2742"/>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2.1</w:t>
      </w:r>
      <w:r w:rsidR="005C5F35" w:rsidRPr="005C5F35">
        <w:rPr>
          <w:rFonts w:ascii="Times New Roman" w:hAnsi="Times New Roman" w:cs="Times New Roman"/>
          <w:sz w:val="24"/>
          <w:szCs w:val="24"/>
        </w:rPr>
        <w:t>.</w:t>
      </w:r>
      <w:r w:rsidR="00594340">
        <w:rPr>
          <w:rFonts w:ascii="Times New Roman" w:hAnsi="Times New Roman" w:cs="Times New Roman"/>
          <w:sz w:val="24"/>
          <w:szCs w:val="24"/>
        </w:rPr>
        <w:t xml:space="preserve"> </w:t>
      </w:r>
      <w:r>
        <w:rPr>
          <w:rFonts w:ascii="Times New Roman" w:hAnsi="Times New Roman" w:cs="Times New Roman"/>
          <w:sz w:val="24"/>
          <w:szCs w:val="24"/>
        </w:rPr>
        <w:t xml:space="preserve">Отбор проводится администрацией округа посредством проведения конкурса </w:t>
      </w:r>
      <w:r w:rsidR="005C5F35" w:rsidRPr="005C5F35">
        <w:rPr>
          <w:rFonts w:ascii="Times New Roman" w:hAnsi="Times New Roman" w:cs="Times New Roman"/>
          <w:sz w:val="24"/>
          <w:szCs w:val="24"/>
        </w:rPr>
        <w:t>субъектов малого и среднего предпринимательства Ков</w:t>
      </w:r>
      <w:r w:rsidR="00231A99">
        <w:rPr>
          <w:rFonts w:ascii="Times New Roman" w:hAnsi="Times New Roman" w:cs="Times New Roman"/>
          <w:sz w:val="24"/>
          <w:szCs w:val="24"/>
        </w:rPr>
        <w:t>ернинского муниципального округа</w:t>
      </w:r>
      <w:r w:rsidR="005C5F35" w:rsidRPr="005C5F35">
        <w:rPr>
          <w:rFonts w:ascii="Times New Roman" w:hAnsi="Times New Roman" w:cs="Times New Roman"/>
          <w:sz w:val="24"/>
          <w:szCs w:val="24"/>
        </w:rPr>
        <w:t xml:space="preserve"> Нижегородской области для предоставления муниципальной поддержки в форме субсидий (далее - конкурсный отбор) в целях предоставления следующих субсидий</w:t>
      </w:r>
      <w:r w:rsidR="000229F8">
        <w:rPr>
          <w:rFonts w:ascii="Times New Roman" w:hAnsi="Times New Roman" w:cs="Times New Roman"/>
          <w:sz w:val="24"/>
          <w:szCs w:val="24"/>
        </w:rPr>
        <w:t xml:space="preserve"> на</w:t>
      </w:r>
      <w:r w:rsidR="005C5F35" w:rsidRPr="005C5F35">
        <w:rPr>
          <w:rFonts w:ascii="Times New Roman" w:hAnsi="Times New Roman" w:cs="Times New Roman"/>
          <w:sz w:val="24"/>
          <w:szCs w:val="24"/>
        </w:rPr>
        <w:t>:</w:t>
      </w:r>
    </w:p>
    <w:p w:rsidR="005C5F35" w:rsidRPr="005C5F35" w:rsidRDefault="005F418D" w:rsidP="005F418D">
      <w:pPr>
        <w:pStyle w:val="31"/>
        <w:shd w:val="clear" w:color="auto" w:fill="auto"/>
        <w:tabs>
          <w:tab w:val="left" w:pos="1470"/>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2.1.1. </w:t>
      </w:r>
      <w:r w:rsidR="005C5F35" w:rsidRPr="005C5F35">
        <w:rPr>
          <w:rFonts w:ascii="Times New Roman" w:hAnsi="Times New Roman" w:cs="Times New Roman"/>
          <w:sz w:val="24"/>
          <w:szCs w:val="24"/>
        </w:rPr>
        <w:t>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C5F35" w:rsidRDefault="000229F8" w:rsidP="006D7E0F">
      <w:pPr>
        <w:pStyle w:val="31"/>
        <w:numPr>
          <w:ilvl w:val="2"/>
          <w:numId w:val="13"/>
        </w:numPr>
        <w:shd w:val="clear" w:color="auto" w:fill="auto"/>
        <w:tabs>
          <w:tab w:val="left" w:pos="1465"/>
        </w:tabs>
        <w:spacing w:before="0" w:line="240" w:lineRule="auto"/>
        <w:ind w:right="20"/>
        <w:rPr>
          <w:rFonts w:ascii="Times New Roman" w:hAnsi="Times New Roman" w:cs="Times New Roman"/>
          <w:sz w:val="24"/>
          <w:szCs w:val="24"/>
        </w:rPr>
      </w:pPr>
      <w:r>
        <w:rPr>
          <w:rFonts w:ascii="Times New Roman" w:hAnsi="Times New Roman" w:cs="Times New Roman"/>
          <w:sz w:val="24"/>
          <w:szCs w:val="24"/>
        </w:rPr>
        <w:t>Возмеще</w:t>
      </w:r>
      <w:r w:rsidR="005C5F35" w:rsidRPr="005C5F35">
        <w:rPr>
          <w:rFonts w:ascii="Times New Roman" w:hAnsi="Times New Roman" w:cs="Times New Roman"/>
          <w:sz w:val="24"/>
          <w:szCs w:val="24"/>
        </w:rPr>
        <w:t>ние части затрат субъектов малого и среднего</w:t>
      </w:r>
      <w:r w:rsidR="005F418D">
        <w:rPr>
          <w:rFonts w:ascii="Times New Roman" w:hAnsi="Times New Roman" w:cs="Times New Roman"/>
          <w:sz w:val="24"/>
          <w:szCs w:val="24"/>
        </w:rPr>
        <w:t xml:space="preserve"> предпринимательства, связанных </w:t>
      </w:r>
      <w:r w:rsidR="005C5F35" w:rsidRPr="005C5F35">
        <w:rPr>
          <w:rFonts w:ascii="Times New Roman" w:hAnsi="Times New Roman" w:cs="Times New Roman"/>
          <w:sz w:val="24"/>
          <w:szCs w:val="24"/>
        </w:rPr>
        <w:t>с приобретением оборудования в целях создания и (или) развития либо модернизации производства товаров (работ, услуг).</w:t>
      </w:r>
    </w:p>
    <w:p w:rsidR="005F418D" w:rsidRPr="005F418D" w:rsidRDefault="005F418D" w:rsidP="006D7E0F">
      <w:pPr>
        <w:pStyle w:val="af3"/>
        <w:numPr>
          <w:ilvl w:val="1"/>
          <w:numId w:val="13"/>
        </w:numPr>
        <w:shd w:val="clear" w:color="auto" w:fill="FFFFFF"/>
        <w:rPr>
          <w:rFonts w:ascii="yandex-sans" w:hAnsi="yandex-sans"/>
          <w:color w:val="000000"/>
          <w:sz w:val="23"/>
          <w:szCs w:val="23"/>
        </w:rPr>
      </w:pPr>
      <w:r w:rsidRPr="005F418D">
        <w:rPr>
          <w:rFonts w:ascii="yandex-sans" w:hAnsi="yandex-sans"/>
          <w:color w:val="000000"/>
          <w:sz w:val="23"/>
          <w:szCs w:val="23"/>
        </w:rPr>
        <w:t>Определение получателей субсидии из числа участников отбора осуществляется исходя</w:t>
      </w:r>
      <w:r>
        <w:rPr>
          <w:rFonts w:ascii="yandex-sans" w:hAnsi="yandex-sans"/>
          <w:color w:val="000000"/>
          <w:sz w:val="23"/>
          <w:szCs w:val="23"/>
        </w:rPr>
        <w:t xml:space="preserve"> из:</w:t>
      </w:r>
    </w:p>
    <w:p w:rsidR="005F418D" w:rsidRPr="005F418D" w:rsidRDefault="005F418D" w:rsidP="005F418D">
      <w:pPr>
        <w:pStyle w:val="af3"/>
        <w:shd w:val="clear" w:color="auto" w:fill="FFFFFF"/>
        <w:ind w:left="540"/>
        <w:rPr>
          <w:rFonts w:ascii="yandex-sans" w:hAnsi="yandex-sans"/>
          <w:color w:val="000000"/>
          <w:sz w:val="23"/>
          <w:szCs w:val="23"/>
        </w:rPr>
      </w:pPr>
      <w:r w:rsidRPr="005F418D">
        <w:rPr>
          <w:rFonts w:ascii="yandex-sans" w:hAnsi="yandex-sans"/>
          <w:color w:val="000000"/>
          <w:sz w:val="23"/>
          <w:szCs w:val="23"/>
        </w:rPr>
        <w:t>- соответствия участников отбора ка</w:t>
      </w:r>
      <w:r w:rsidR="007076AF">
        <w:rPr>
          <w:rFonts w:ascii="yandex-sans" w:hAnsi="yandex-sans"/>
          <w:color w:val="000000"/>
          <w:sz w:val="23"/>
          <w:szCs w:val="23"/>
        </w:rPr>
        <w:t xml:space="preserve">тегориям, указанным в пункте 1.4 </w:t>
      </w:r>
      <w:r w:rsidRPr="005F418D">
        <w:rPr>
          <w:rFonts w:ascii="yandex-sans" w:hAnsi="yandex-sans"/>
          <w:color w:val="000000"/>
          <w:sz w:val="23"/>
          <w:szCs w:val="23"/>
        </w:rPr>
        <w:t xml:space="preserve"> настоящего</w:t>
      </w:r>
      <w:r>
        <w:rPr>
          <w:rFonts w:ascii="yandex-sans" w:hAnsi="yandex-sans"/>
          <w:color w:val="000000"/>
          <w:sz w:val="23"/>
          <w:szCs w:val="23"/>
        </w:rPr>
        <w:t xml:space="preserve"> </w:t>
      </w:r>
      <w:r w:rsidRPr="005F418D">
        <w:rPr>
          <w:rFonts w:ascii="yandex-sans" w:hAnsi="yandex-sans"/>
          <w:color w:val="000000"/>
          <w:sz w:val="23"/>
          <w:szCs w:val="23"/>
        </w:rPr>
        <w:t>Порядка;</w:t>
      </w:r>
    </w:p>
    <w:p w:rsidR="005F418D" w:rsidRDefault="005F418D" w:rsidP="005F418D">
      <w:pPr>
        <w:pStyle w:val="af3"/>
        <w:shd w:val="clear" w:color="auto" w:fill="FFFFFF"/>
        <w:ind w:left="540"/>
        <w:rPr>
          <w:rFonts w:ascii="yandex-sans" w:hAnsi="yandex-sans"/>
          <w:color w:val="000000"/>
          <w:sz w:val="23"/>
          <w:szCs w:val="23"/>
        </w:rPr>
      </w:pPr>
      <w:r w:rsidRPr="005F418D">
        <w:rPr>
          <w:rFonts w:ascii="yandex-sans" w:hAnsi="yandex-sans"/>
          <w:color w:val="000000"/>
          <w:sz w:val="23"/>
          <w:szCs w:val="23"/>
        </w:rPr>
        <w:t>- соответствия участников отбора следующим критериям отбора:</w:t>
      </w:r>
    </w:p>
    <w:p w:rsidR="007076AF" w:rsidRPr="00E24CB5" w:rsidRDefault="00191BB1" w:rsidP="00191BB1">
      <w:pPr>
        <w:pStyle w:val="dt-p"/>
        <w:shd w:val="clear" w:color="auto" w:fill="FFFFFF"/>
        <w:tabs>
          <w:tab w:val="left" w:pos="993"/>
          <w:tab w:val="left" w:pos="1134"/>
        </w:tabs>
        <w:spacing w:before="0" w:beforeAutospacing="0" w:after="0" w:afterAutospacing="0"/>
        <w:jc w:val="both"/>
        <w:textAlignment w:val="baseline"/>
        <w:rPr>
          <w:color w:val="000000"/>
        </w:rPr>
      </w:pPr>
      <w:r>
        <w:rPr>
          <w:color w:val="000000"/>
        </w:rPr>
        <w:t>2.2.1.</w:t>
      </w:r>
      <w:r w:rsidR="007076AF" w:rsidRPr="00E24CB5">
        <w:rPr>
          <w:color w:val="000000"/>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076AF" w:rsidRPr="00E24CB5" w:rsidRDefault="00191BB1" w:rsidP="00191BB1">
      <w:pPr>
        <w:pStyle w:val="dt-p"/>
        <w:shd w:val="clear" w:color="auto" w:fill="FFFFFF"/>
        <w:tabs>
          <w:tab w:val="left" w:pos="993"/>
          <w:tab w:val="left" w:pos="1134"/>
        </w:tabs>
        <w:spacing w:before="0" w:beforeAutospacing="0" w:after="0" w:afterAutospacing="0"/>
        <w:jc w:val="both"/>
        <w:textAlignment w:val="baseline"/>
        <w:rPr>
          <w:color w:val="000000"/>
        </w:rPr>
      </w:pPr>
      <w:r>
        <w:rPr>
          <w:color w:val="000000"/>
        </w:rPr>
        <w:t>2.2.2.</w:t>
      </w:r>
      <w:r w:rsidR="007076AF" w:rsidRPr="00E24CB5">
        <w:rPr>
          <w:color w:val="000000"/>
        </w:rPr>
        <w:t>Не являются участниками соглашений о разделе продукции;</w:t>
      </w:r>
    </w:p>
    <w:p w:rsidR="007076AF" w:rsidRPr="00E24CB5"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E24CB5">
        <w:rPr>
          <w:color w:val="000000"/>
        </w:rPr>
        <w:t>Не осуществляют предпринимательскую деятельность в сфере игорного бизнеса;</w:t>
      </w:r>
    </w:p>
    <w:p w:rsidR="007076AF"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E24CB5">
        <w:rPr>
          <w:color w:val="000000"/>
        </w:rPr>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76AF"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rPr>
          <w:color w:val="000000"/>
        </w:rPr>
        <w:t>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EC4D96" w:rsidRPr="00EC4D96"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EC4D96">
        <w:t>ой Федерации о налогах и сборах.</w:t>
      </w:r>
    </w:p>
    <w:p w:rsidR="00EC4D96" w:rsidRPr="00EC4D96"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 xml:space="preserve">Не имеют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w:t>
      </w:r>
      <w:r w:rsidRPr="00191BB1">
        <w:lastRenderedPageBreak/>
        <w:t xml:space="preserve">задолженность перед бюджетом бюджетной системы Российской Федерации, из которого планируется предоставление субсидии </w:t>
      </w:r>
      <w:r w:rsidR="00EC4D96">
        <w:t>в соответствии с правовым актом по состоянию на 1 число месяца, в котором подается заявка;</w:t>
      </w:r>
    </w:p>
    <w:p w:rsidR="00191BB1" w:rsidRPr="00EC4D96"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E24CB5">
        <w:t>Не входят с предыдущим собственником субсидируемого оборудования в одну группу лиц, определенную в соответствии со статьей 9 Федерального закона от 26 июля 2006 года № 135-ФЗ «О защите конкуренции»;</w:t>
      </w:r>
    </w:p>
    <w:p w:rsid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rPr>
          <w:color w:val="000000"/>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p>
    <w:p w:rsid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E24CB5">
        <w:t xml:space="preserve">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rPr>
          <w:color w:val="000000"/>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p w:rsidR="00EC4D96" w:rsidRPr="00EC4D96"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индивидуальные предприниматели не должны прекратить деятельность в качестве индивидуального предпринимателя</w:t>
      </w:r>
      <w:r w:rsidR="00EC4D96" w:rsidRPr="00EC4D96">
        <w:t xml:space="preserve"> </w:t>
      </w:r>
      <w:r w:rsidR="00EC4D96">
        <w:t>по состоянию на 1 число месяца, в котором подается заявка;</w:t>
      </w:r>
    </w:p>
    <w:p w:rsidR="00191BB1" w:rsidRPr="00EC4D96"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1BB1" w:rsidRP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аналогичную государственную или муниципальную поддержку в текущем финансовом году;</w:t>
      </w:r>
    </w:p>
    <w:p w:rsidR="00191BB1" w:rsidRP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 xml:space="preserve">Осуществляющим деятельность в сфере производства товаров (работ, услуг), за исключением основных видов деятельности, включенных в разделы </w:t>
      </w:r>
      <w:r w:rsidRPr="00191BB1">
        <w:rPr>
          <w:lang w:val="en-US"/>
        </w:rPr>
        <w:t>G</w:t>
      </w:r>
      <w:r w:rsidRPr="00191BB1">
        <w:t xml:space="preserve">(за исключением кода 45), </w:t>
      </w:r>
      <w:r w:rsidRPr="00191BB1">
        <w:rPr>
          <w:lang w:val="en-US"/>
        </w:rPr>
        <w:t>K</w:t>
      </w:r>
      <w:r w:rsidRPr="00191BB1">
        <w:t xml:space="preserve">, </w:t>
      </w:r>
      <w:r w:rsidRPr="00191BB1">
        <w:rPr>
          <w:lang w:val="en-US"/>
        </w:rPr>
        <w:t>L</w:t>
      </w:r>
      <w:r w:rsidRPr="00191BB1">
        <w:t xml:space="preserve">, </w:t>
      </w:r>
      <w:r w:rsidRPr="00191BB1">
        <w:rPr>
          <w:lang w:val="en-US"/>
        </w:rPr>
        <w:t>M</w:t>
      </w:r>
      <w:r w:rsidRPr="00191BB1">
        <w:t xml:space="preserve"> (за исключением кодов 71 и 75), </w:t>
      </w:r>
      <w:r w:rsidRPr="00191BB1">
        <w:rPr>
          <w:lang w:val="en-US"/>
        </w:rPr>
        <w:t>N</w:t>
      </w:r>
      <w:r w:rsidRPr="00191BB1">
        <w:t xml:space="preserve">, </w:t>
      </w:r>
      <w:r w:rsidRPr="00191BB1">
        <w:rPr>
          <w:lang w:val="en-US"/>
        </w:rPr>
        <w:t>O</w:t>
      </w:r>
      <w:r w:rsidRPr="00191BB1">
        <w:t xml:space="preserve">, </w:t>
      </w:r>
      <w:r w:rsidRPr="00191BB1">
        <w:rPr>
          <w:lang w:val="en-US"/>
        </w:rPr>
        <w:t>S</w:t>
      </w:r>
      <w:r w:rsidRPr="00191BB1">
        <w:t xml:space="preserve">(за исключением кодов 95 и 96), </w:t>
      </w:r>
      <w:r w:rsidRPr="00191BB1">
        <w:rPr>
          <w:lang w:val="en-US"/>
        </w:rPr>
        <w:t>T</w:t>
      </w:r>
      <w:r w:rsidRPr="00191BB1">
        <w:t xml:space="preserve">, </w:t>
      </w:r>
      <w:r w:rsidRPr="00191BB1">
        <w:rPr>
          <w:lang w:val="en-US"/>
        </w:rPr>
        <w:t>U</w:t>
      </w:r>
      <w:r w:rsidRPr="00191BB1">
        <w:t xml:space="preserve"> Общероссийского классификатора видов экономической деятельности (ОК 029-2014 (КДЕС Ред. 2) (при этом поддержка не оказывается субъектам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Pr="00E24CB5">
        <w:rPr>
          <w:vertAlign w:val="superscript"/>
        </w:rPr>
        <w:footnoteReference w:id="2"/>
      </w:r>
      <w:r w:rsidRPr="00191BB1">
        <w:t>.</w:t>
      </w:r>
    </w:p>
    <w:p w:rsidR="00191BB1" w:rsidRP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Принявшим на себя обязательство по созданию новых рабочих мест за год получения субсидии из расчета на каждые 250,0 тыс. руб. субсидии - не менее 1 нового рабочего места.</w:t>
      </w:r>
    </w:p>
    <w:p w:rsidR="00191BB1" w:rsidRP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lastRenderedPageBreak/>
        <w:t>Имеющие уровень средней месячной заработной платы наемных работников заявителя за календарный квартал, предшествующий дате подачи конкурсной заявки, в расчете на одного штатного работника (за полный рабочий день) не ниже величины прожиточного минимума, установленного для трудоспособного населения Нижегородской области и действующего в течение квартала, предшествующего дате подаче конкурсной заявки;</w:t>
      </w:r>
    </w:p>
    <w:p w:rsidR="00191BB1" w:rsidRP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Отсутствие в сведениях о юридических лицах или индивидуальных предпринимателях, зарегистрированных в ЕГРЮЛ или ЕГРИП,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Налогового кодекса Российской Федерации.</w:t>
      </w:r>
    </w:p>
    <w:p w:rsidR="007076AF" w:rsidRPr="00191BB1" w:rsidRDefault="007076AF" w:rsidP="006D7E0F">
      <w:pPr>
        <w:pStyle w:val="dt-p"/>
        <w:numPr>
          <w:ilvl w:val="2"/>
          <w:numId w:val="14"/>
        </w:numPr>
        <w:shd w:val="clear" w:color="auto" w:fill="FFFFFF"/>
        <w:tabs>
          <w:tab w:val="left" w:pos="993"/>
          <w:tab w:val="left" w:pos="1134"/>
        </w:tabs>
        <w:spacing w:before="0" w:beforeAutospacing="0" w:after="0" w:afterAutospacing="0"/>
        <w:jc w:val="both"/>
        <w:textAlignment w:val="baseline"/>
        <w:rPr>
          <w:color w:val="000000"/>
        </w:rPr>
      </w:pPr>
      <w:r w:rsidRPr="00191BB1">
        <w:t>В случае предоставления муниципальной поддержки в виде возмещения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7076AF" w:rsidRPr="005C5F35" w:rsidRDefault="007076AF" w:rsidP="006D7E0F">
      <w:pPr>
        <w:pStyle w:val="31"/>
        <w:numPr>
          <w:ilvl w:val="0"/>
          <w:numId w:val="4"/>
        </w:numPr>
        <w:shd w:val="clear" w:color="auto" w:fill="auto"/>
        <w:tabs>
          <w:tab w:val="left" w:pos="0"/>
          <w:tab w:val="left" w:pos="855"/>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договор (договоры) лизинга должен быть заключен (заключены) в текущем году и (или) двух предшествующих годах;</w:t>
      </w:r>
    </w:p>
    <w:p w:rsidR="007076AF" w:rsidRPr="005C5F35" w:rsidRDefault="007076AF" w:rsidP="006D7E0F">
      <w:pPr>
        <w:pStyle w:val="31"/>
        <w:numPr>
          <w:ilvl w:val="0"/>
          <w:numId w:val="4"/>
        </w:numPr>
        <w:shd w:val="clear" w:color="auto" w:fill="auto"/>
        <w:tabs>
          <w:tab w:val="left" w:pos="0"/>
          <w:tab w:val="left" w:pos="836"/>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договор (договоры) лизинга должен быть действующим на момент подачи конкурсной заявки и заключенным на срок не менее 12 месяцев;</w:t>
      </w:r>
    </w:p>
    <w:p w:rsidR="007076AF" w:rsidRPr="005C5F35" w:rsidRDefault="007076AF" w:rsidP="006D7E0F">
      <w:pPr>
        <w:pStyle w:val="31"/>
        <w:numPr>
          <w:ilvl w:val="0"/>
          <w:numId w:val="4"/>
        </w:numPr>
        <w:shd w:val="clear" w:color="auto" w:fill="auto"/>
        <w:tabs>
          <w:tab w:val="left" w:pos="0"/>
          <w:tab w:val="left" w:pos="879"/>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предметом договора (договоров) лизинга может быть следующее оборудование:</w:t>
      </w:r>
    </w:p>
    <w:p w:rsidR="007076AF" w:rsidRPr="005C5F35" w:rsidRDefault="007076AF" w:rsidP="006D7E0F">
      <w:pPr>
        <w:pStyle w:val="31"/>
        <w:numPr>
          <w:ilvl w:val="0"/>
          <w:numId w:val="4"/>
        </w:numPr>
        <w:shd w:val="clear" w:color="auto" w:fill="auto"/>
        <w:tabs>
          <w:tab w:val="left" w:pos="0"/>
          <w:tab w:val="left" w:pos="723"/>
        </w:tabs>
        <w:spacing w:before="0" w:line="240" w:lineRule="auto"/>
        <w:ind w:firstLine="568"/>
        <w:rPr>
          <w:rFonts w:ascii="Times New Roman" w:hAnsi="Times New Roman" w:cs="Times New Roman"/>
          <w:sz w:val="24"/>
          <w:szCs w:val="24"/>
        </w:rPr>
      </w:pPr>
      <w:r w:rsidRPr="005C5F35">
        <w:rPr>
          <w:rFonts w:ascii="Times New Roman" w:hAnsi="Times New Roman" w:cs="Times New Roman"/>
          <w:sz w:val="24"/>
          <w:szCs w:val="24"/>
        </w:rPr>
        <w:t>оборудование;</w:t>
      </w:r>
    </w:p>
    <w:p w:rsidR="007076AF" w:rsidRPr="005C5F35" w:rsidRDefault="007076AF" w:rsidP="006D7E0F">
      <w:pPr>
        <w:pStyle w:val="31"/>
        <w:numPr>
          <w:ilvl w:val="0"/>
          <w:numId w:val="4"/>
        </w:numPr>
        <w:shd w:val="clear" w:color="auto" w:fill="auto"/>
        <w:tabs>
          <w:tab w:val="left" w:pos="0"/>
          <w:tab w:val="left" w:pos="714"/>
        </w:tabs>
        <w:spacing w:before="0" w:line="240" w:lineRule="auto"/>
        <w:ind w:firstLine="568"/>
        <w:rPr>
          <w:rFonts w:ascii="Times New Roman" w:hAnsi="Times New Roman" w:cs="Times New Roman"/>
          <w:sz w:val="24"/>
          <w:szCs w:val="24"/>
        </w:rPr>
      </w:pPr>
      <w:r w:rsidRPr="005C5F35">
        <w:rPr>
          <w:rFonts w:ascii="Times New Roman" w:hAnsi="Times New Roman" w:cs="Times New Roman"/>
          <w:sz w:val="24"/>
          <w:szCs w:val="24"/>
        </w:rPr>
        <w:t>универсальные мобильные платформы;</w:t>
      </w:r>
    </w:p>
    <w:p w:rsidR="007076AF" w:rsidRPr="005C5F35" w:rsidRDefault="007076AF" w:rsidP="006D7E0F">
      <w:pPr>
        <w:pStyle w:val="31"/>
        <w:numPr>
          <w:ilvl w:val="0"/>
          <w:numId w:val="4"/>
        </w:numPr>
        <w:shd w:val="clear" w:color="auto" w:fill="auto"/>
        <w:tabs>
          <w:tab w:val="left" w:pos="0"/>
          <w:tab w:val="left" w:pos="718"/>
        </w:tabs>
        <w:spacing w:before="0" w:line="240" w:lineRule="auto"/>
        <w:ind w:firstLine="568"/>
        <w:rPr>
          <w:rFonts w:ascii="Times New Roman" w:hAnsi="Times New Roman" w:cs="Times New Roman"/>
          <w:sz w:val="24"/>
          <w:szCs w:val="24"/>
        </w:rPr>
      </w:pPr>
      <w:r w:rsidRPr="005C5F35">
        <w:rPr>
          <w:rFonts w:ascii="Times New Roman" w:hAnsi="Times New Roman" w:cs="Times New Roman"/>
          <w:sz w:val="24"/>
          <w:szCs w:val="24"/>
        </w:rPr>
        <w:t>нестационарные объекты.</w:t>
      </w:r>
    </w:p>
    <w:p w:rsidR="007076AF" w:rsidRPr="005C5F35" w:rsidRDefault="007076AF" w:rsidP="006D7E0F">
      <w:pPr>
        <w:pStyle w:val="31"/>
        <w:numPr>
          <w:ilvl w:val="0"/>
          <w:numId w:val="4"/>
        </w:numPr>
        <w:shd w:val="clear" w:color="auto" w:fill="auto"/>
        <w:tabs>
          <w:tab w:val="left" w:pos="0"/>
          <w:tab w:val="left" w:pos="1028"/>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7076AF" w:rsidRPr="005C5F35" w:rsidRDefault="007076AF" w:rsidP="006D7E0F">
      <w:pPr>
        <w:pStyle w:val="31"/>
        <w:numPr>
          <w:ilvl w:val="0"/>
          <w:numId w:val="4"/>
        </w:numPr>
        <w:shd w:val="clear" w:color="auto" w:fill="auto"/>
        <w:tabs>
          <w:tab w:val="left" w:pos="0"/>
          <w:tab w:val="left" w:pos="788"/>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субсидируемое оборудование должно иметь год выпуска не ранее трех лет на момент заключения договора (договоров) лизинга.</w:t>
      </w:r>
    </w:p>
    <w:p w:rsidR="00032291" w:rsidRPr="005C5F35" w:rsidRDefault="007076AF" w:rsidP="00191BB1">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5C5F35" w:rsidRDefault="005C5F35" w:rsidP="006D7E0F">
      <w:pPr>
        <w:pStyle w:val="31"/>
        <w:numPr>
          <w:ilvl w:val="1"/>
          <w:numId w:val="14"/>
        </w:numPr>
        <w:shd w:val="clear" w:color="auto" w:fill="auto"/>
        <w:tabs>
          <w:tab w:val="left" w:pos="1134"/>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В текущем финансовом году субъекту малого и среднего предпринимательства Ков</w:t>
      </w:r>
      <w:r w:rsidR="00231A99">
        <w:rPr>
          <w:rFonts w:ascii="Times New Roman" w:hAnsi="Times New Roman" w:cs="Times New Roman"/>
          <w:sz w:val="24"/>
          <w:szCs w:val="24"/>
        </w:rPr>
        <w:t>ернинского муниципального округа</w:t>
      </w:r>
      <w:r w:rsidRPr="005C5F35">
        <w:rPr>
          <w:rFonts w:ascii="Times New Roman" w:hAnsi="Times New Roman" w:cs="Times New Roman"/>
          <w:sz w:val="24"/>
          <w:szCs w:val="24"/>
        </w:rPr>
        <w:t xml:space="preserve"> Нижегородской области предоставляется одна из с</w:t>
      </w:r>
      <w:r w:rsidR="00191BB1">
        <w:rPr>
          <w:rFonts w:ascii="Times New Roman" w:hAnsi="Times New Roman" w:cs="Times New Roman"/>
          <w:sz w:val="24"/>
          <w:szCs w:val="24"/>
        </w:rPr>
        <w:t>убсидий, указанных в пункте 1.4</w:t>
      </w:r>
      <w:r w:rsidRPr="005C5F35">
        <w:rPr>
          <w:rFonts w:ascii="Times New Roman" w:hAnsi="Times New Roman" w:cs="Times New Roman"/>
          <w:sz w:val="24"/>
          <w:szCs w:val="24"/>
        </w:rPr>
        <w:t xml:space="preserve"> настоящего Порядка.</w:t>
      </w:r>
    </w:p>
    <w:p w:rsidR="00191BB1" w:rsidRPr="00E94751" w:rsidRDefault="00E94751" w:rsidP="006D7E0F">
      <w:pPr>
        <w:pStyle w:val="af3"/>
        <w:numPr>
          <w:ilvl w:val="1"/>
          <w:numId w:val="14"/>
        </w:numPr>
        <w:shd w:val="clear" w:color="auto" w:fill="FFFFFF"/>
        <w:jc w:val="both"/>
        <w:rPr>
          <w:rFonts w:ascii="yandex-sans" w:hAnsi="yandex-sans"/>
          <w:color w:val="000000"/>
          <w:sz w:val="23"/>
          <w:szCs w:val="23"/>
        </w:rPr>
      </w:pPr>
      <w:r w:rsidRPr="00E94751">
        <w:rPr>
          <w:rFonts w:ascii="yandex-sans" w:hAnsi="yandex-sans"/>
          <w:color w:val="000000"/>
          <w:sz w:val="23"/>
          <w:szCs w:val="23"/>
          <w:shd w:val="clear" w:color="auto" w:fill="FFFFFF"/>
        </w:rPr>
        <w:t xml:space="preserve">Объявление о проведении отбора размещается на официальном сайте </w:t>
      </w:r>
      <w:r w:rsidR="00191BB1" w:rsidRPr="00E94751">
        <w:rPr>
          <w:rFonts w:ascii="yandex-sans" w:hAnsi="yandex-sans"/>
          <w:color w:val="000000"/>
          <w:sz w:val="23"/>
          <w:szCs w:val="23"/>
        </w:rPr>
        <w:t>администрации</w:t>
      </w:r>
      <w:r>
        <w:rPr>
          <w:rFonts w:ascii="yandex-sans" w:hAnsi="yandex-sans"/>
          <w:color w:val="000000"/>
          <w:sz w:val="23"/>
          <w:szCs w:val="23"/>
        </w:rPr>
        <w:t xml:space="preserve"> </w:t>
      </w:r>
      <w:r w:rsidR="00191BB1" w:rsidRPr="00E94751">
        <w:rPr>
          <w:rFonts w:ascii="yandex-sans" w:hAnsi="yandex-sans"/>
          <w:color w:val="000000"/>
          <w:sz w:val="23"/>
          <w:szCs w:val="23"/>
        </w:rPr>
        <w:t>Ковернинского</w:t>
      </w:r>
      <w:r>
        <w:rPr>
          <w:rFonts w:ascii="yandex-sans" w:hAnsi="yandex-sans"/>
          <w:color w:val="000000"/>
          <w:sz w:val="23"/>
          <w:szCs w:val="23"/>
        </w:rPr>
        <w:t xml:space="preserve"> </w:t>
      </w:r>
      <w:r w:rsidR="00191BB1" w:rsidRPr="00E94751">
        <w:rPr>
          <w:rFonts w:ascii="yandex-sans" w:hAnsi="yandex-sans"/>
          <w:color w:val="000000"/>
          <w:sz w:val="23"/>
          <w:szCs w:val="23"/>
        </w:rPr>
        <w:t>муниципального</w:t>
      </w:r>
      <w:r>
        <w:rPr>
          <w:rFonts w:ascii="yandex-sans" w:hAnsi="yandex-sans"/>
          <w:color w:val="000000"/>
          <w:sz w:val="23"/>
          <w:szCs w:val="23"/>
        </w:rPr>
        <w:t xml:space="preserve"> </w:t>
      </w:r>
      <w:r w:rsidR="00191BB1" w:rsidRPr="00E94751">
        <w:rPr>
          <w:rFonts w:ascii="yandex-sans" w:hAnsi="yandex-sans"/>
          <w:color w:val="000000"/>
          <w:sz w:val="23"/>
          <w:szCs w:val="23"/>
        </w:rPr>
        <w:t>округа</w:t>
      </w:r>
      <w:r>
        <w:rPr>
          <w:rFonts w:ascii="yandex-sans" w:hAnsi="yandex-sans"/>
          <w:color w:val="000000"/>
          <w:sz w:val="23"/>
          <w:szCs w:val="23"/>
        </w:rPr>
        <w:t xml:space="preserve"> </w:t>
      </w:r>
      <w:r w:rsidR="00191BB1" w:rsidRPr="00E94751">
        <w:rPr>
          <w:rFonts w:ascii="yandex-sans" w:hAnsi="yandex-sans"/>
          <w:color w:val="000000"/>
          <w:sz w:val="23"/>
          <w:szCs w:val="23"/>
        </w:rPr>
        <w:t>в</w:t>
      </w:r>
      <w:r>
        <w:rPr>
          <w:rFonts w:ascii="yandex-sans" w:hAnsi="yandex-sans"/>
          <w:color w:val="000000"/>
          <w:sz w:val="23"/>
          <w:szCs w:val="23"/>
        </w:rPr>
        <w:t xml:space="preserve"> </w:t>
      </w:r>
      <w:r w:rsidR="00191BB1" w:rsidRPr="00E94751">
        <w:rPr>
          <w:rFonts w:ascii="yandex-sans" w:hAnsi="yandex-sans"/>
          <w:color w:val="000000"/>
          <w:sz w:val="23"/>
          <w:szCs w:val="23"/>
        </w:rPr>
        <w:t>информационно-</w:t>
      </w:r>
      <w:r>
        <w:rPr>
          <w:rFonts w:ascii="yandex-sans" w:hAnsi="yandex-sans"/>
          <w:color w:val="000000"/>
          <w:sz w:val="23"/>
          <w:szCs w:val="23"/>
        </w:rPr>
        <w:t xml:space="preserve"> </w:t>
      </w:r>
      <w:r w:rsidR="00191BB1" w:rsidRPr="00E94751">
        <w:rPr>
          <w:rFonts w:ascii="yandex-sans" w:hAnsi="yandex-sans"/>
          <w:color w:val="000000"/>
          <w:sz w:val="23"/>
          <w:szCs w:val="23"/>
        </w:rPr>
        <w:t>коммуникационной сети "Интернет" по адресу: http://www.kovernino.ru (далее -</w:t>
      </w:r>
      <w:r>
        <w:rPr>
          <w:rFonts w:ascii="yandex-sans" w:hAnsi="yandex-sans"/>
          <w:color w:val="000000"/>
          <w:sz w:val="23"/>
          <w:szCs w:val="23"/>
        </w:rPr>
        <w:t xml:space="preserve"> </w:t>
      </w:r>
      <w:r w:rsidR="00191BB1" w:rsidRPr="00E94751">
        <w:rPr>
          <w:rFonts w:ascii="yandex-sans" w:hAnsi="yandex-sans"/>
          <w:color w:val="000000"/>
          <w:sz w:val="23"/>
          <w:szCs w:val="23"/>
        </w:rPr>
        <w:t xml:space="preserve">сайт </w:t>
      </w:r>
      <w:r>
        <w:rPr>
          <w:rFonts w:ascii="yandex-sans" w:hAnsi="yandex-sans"/>
          <w:color w:val="000000"/>
          <w:sz w:val="23"/>
          <w:szCs w:val="23"/>
        </w:rPr>
        <w:t xml:space="preserve">администрации округа) в срок не </w:t>
      </w:r>
      <w:r w:rsidR="00191BB1" w:rsidRPr="00E94751">
        <w:rPr>
          <w:rFonts w:ascii="yandex-sans" w:hAnsi="yandex-sans"/>
          <w:color w:val="000000"/>
          <w:sz w:val="23"/>
          <w:szCs w:val="23"/>
        </w:rPr>
        <w:t>позднее, чем за 5 рабочих дней до</w:t>
      </w:r>
      <w:r>
        <w:rPr>
          <w:rFonts w:ascii="yandex-sans" w:hAnsi="yandex-sans"/>
          <w:color w:val="000000"/>
          <w:sz w:val="23"/>
          <w:szCs w:val="23"/>
        </w:rPr>
        <w:t xml:space="preserve"> </w:t>
      </w:r>
      <w:r w:rsidR="00191BB1" w:rsidRPr="00E94751">
        <w:rPr>
          <w:rFonts w:ascii="yandex-sans" w:hAnsi="yandex-sans"/>
          <w:color w:val="000000"/>
          <w:sz w:val="23"/>
          <w:szCs w:val="23"/>
        </w:rPr>
        <w:t>начала приема предложений с указанием:</w:t>
      </w:r>
    </w:p>
    <w:p w:rsidR="00191BB1" w:rsidRPr="007A3CB0" w:rsidRDefault="00191BB1" w:rsidP="007A3CB0">
      <w:pPr>
        <w:spacing w:after="0" w:line="240" w:lineRule="auto"/>
        <w:jc w:val="both"/>
        <w:rPr>
          <w:rFonts w:ascii="yandex-sans" w:eastAsia="Times New Roman" w:hAnsi="yandex-sans"/>
          <w:color w:val="000000"/>
          <w:sz w:val="23"/>
          <w:szCs w:val="23"/>
        </w:rPr>
      </w:pPr>
      <w:r w:rsidRPr="007A3CB0">
        <w:rPr>
          <w:rFonts w:ascii="yandex-sans" w:eastAsia="Times New Roman" w:hAnsi="yandex-sans"/>
          <w:color w:val="000000"/>
          <w:sz w:val="23"/>
          <w:szCs w:val="23"/>
        </w:rPr>
        <w:t>- сроков проведения отбора (даты и времени начала (окончания) подачи (приема)</w:t>
      </w:r>
      <w:r w:rsidR="007A3CB0" w:rsidRPr="007A3CB0">
        <w:rPr>
          <w:rFonts w:ascii="yandex-sans" w:eastAsia="Times New Roman" w:hAnsi="yandex-sans"/>
          <w:color w:val="000000"/>
          <w:sz w:val="23"/>
          <w:szCs w:val="23"/>
        </w:rPr>
        <w:t xml:space="preserve"> </w:t>
      </w:r>
      <w:r w:rsidRPr="007A3CB0">
        <w:rPr>
          <w:rFonts w:ascii="yandex-sans" w:eastAsia="Times New Roman" w:hAnsi="yandex-sans"/>
          <w:color w:val="000000"/>
          <w:sz w:val="23"/>
          <w:szCs w:val="23"/>
        </w:rPr>
        <w:t>(заявок) участников отбора), которые не могут быть меньше 30 календарных</w:t>
      </w:r>
      <w:r w:rsidR="007A3CB0" w:rsidRPr="007A3CB0">
        <w:rPr>
          <w:rFonts w:ascii="yandex-sans" w:eastAsia="Times New Roman" w:hAnsi="yandex-sans"/>
          <w:color w:val="000000"/>
          <w:sz w:val="23"/>
          <w:szCs w:val="23"/>
        </w:rPr>
        <w:t xml:space="preserve"> </w:t>
      </w:r>
      <w:r w:rsidRPr="007A3CB0">
        <w:rPr>
          <w:rFonts w:ascii="yandex-sans" w:hAnsi="yandex-sans"/>
          <w:color w:val="000000"/>
          <w:sz w:val="23"/>
          <w:szCs w:val="23"/>
        </w:rPr>
        <w:t>дней, следующих за днем размещения объявления об отборе;</w:t>
      </w:r>
    </w:p>
    <w:p w:rsidR="007A3CB0" w:rsidRPr="007A3CB0" w:rsidRDefault="00191BB1" w:rsidP="002A68F7">
      <w:pPr>
        <w:shd w:val="clear" w:color="auto" w:fill="FFFFFF"/>
        <w:spacing w:after="0" w:line="240" w:lineRule="auto"/>
        <w:jc w:val="both"/>
        <w:rPr>
          <w:rFonts w:ascii="yandex-sans" w:hAnsi="yandex-sans"/>
          <w:color w:val="000000"/>
          <w:sz w:val="23"/>
          <w:szCs w:val="23"/>
        </w:rPr>
      </w:pPr>
      <w:r w:rsidRPr="007A3CB0">
        <w:rPr>
          <w:rFonts w:ascii="yandex-sans" w:hAnsi="yandex-sans"/>
          <w:color w:val="000000"/>
          <w:sz w:val="23"/>
          <w:szCs w:val="23"/>
        </w:rPr>
        <w:t>- наименования, места нахождения, почтового адреса, адреса электронной почты</w:t>
      </w:r>
      <w:r w:rsidR="007A3CB0" w:rsidRPr="007A3CB0">
        <w:rPr>
          <w:rFonts w:ascii="yandex-sans" w:hAnsi="yandex-sans"/>
          <w:color w:val="000000"/>
          <w:sz w:val="23"/>
          <w:szCs w:val="23"/>
        </w:rPr>
        <w:t xml:space="preserve"> </w:t>
      </w:r>
      <w:r w:rsidR="002A68F7">
        <w:rPr>
          <w:rFonts w:ascii="yandex-sans" w:hAnsi="yandex-sans"/>
          <w:color w:val="000000"/>
          <w:sz w:val="23"/>
          <w:szCs w:val="23"/>
        </w:rPr>
        <w:t>администрации</w:t>
      </w:r>
      <w:r w:rsidR="002A68F7" w:rsidRPr="002A68F7">
        <w:rPr>
          <w:rFonts w:ascii="yandex-sans" w:hAnsi="yandex-sans"/>
          <w:color w:val="000000"/>
          <w:sz w:val="23"/>
          <w:szCs w:val="23"/>
        </w:rPr>
        <w:t xml:space="preserve"> </w:t>
      </w:r>
      <w:r w:rsidRPr="007A3CB0">
        <w:rPr>
          <w:rFonts w:ascii="yandex-sans" w:hAnsi="yandex-sans"/>
          <w:color w:val="000000"/>
          <w:sz w:val="23"/>
          <w:szCs w:val="23"/>
        </w:rPr>
        <w:t>округа;</w:t>
      </w:r>
    </w:p>
    <w:p w:rsidR="00191BB1" w:rsidRPr="007A3CB0" w:rsidRDefault="00191BB1" w:rsidP="002A68F7">
      <w:pPr>
        <w:shd w:val="clear" w:color="auto" w:fill="FFFFFF"/>
        <w:spacing w:after="0" w:line="240" w:lineRule="auto"/>
        <w:rPr>
          <w:rFonts w:ascii="yandex-sans" w:hAnsi="yandex-sans"/>
          <w:color w:val="000000"/>
          <w:sz w:val="23"/>
          <w:szCs w:val="23"/>
        </w:rPr>
      </w:pPr>
      <w:r w:rsidRPr="007A3CB0">
        <w:rPr>
          <w:rFonts w:ascii="yandex-sans" w:hAnsi="yandex-sans"/>
          <w:color w:val="000000"/>
          <w:sz w:val="23"/>
          <w:szCs w:val="23"/>
        </w:rPr>
        <w:t>- целей предоставления субсидии;</w:t>
      </w:r>
    </w:p>
    <w:p w:rsidR="00191BB1" w:rsidRPr="002C5B40" w:rsidRDefault="00191BB1" w:rsidP="002C5B40">
      <w:pPr>
        <w:shd w:val="clear" w:color="auto" w:fill="FFFFFF"/>
        <w:spacing w:line="240" w:lineRule="auto"/>
        <w:jc w:val="both"/>
        <w:rPr>
          <w:rFonts w:ascii="yandex-sans" w:hAnsi="yandex-sans"/>
          <w:color w:val="000000"/>
          <w:sz w:val="23"/>
          <w:szCs w:val="23"/>
        </w:rPr>
      </w:pPr>
      <w:r w:rsidRPr="002A68F7">
        <w:rPr>
          <w:rFonts w:ascii="yandex-sans" w:hAnsi="yandex-sans"/>
          <w:color w:val="000000"/>
          <w:sz w:val="23"/>
          <w:szCs w:val="23"/>
        </w:rPr>
        <w:t>- доменного имени, и (или) сетевого адреса, и (или) указателей страниц сайта в</w:t>
      </w:r>
      <w:r w:rsidR="002C5B40" w:rsidRPr="002C5B40">
        <w:rPr>
          <w:rFonts w:ascii="yandex-sans" w:hAnsi="yandex-sans"/>
          <w:color w:val="000000"/>
          <w:sz w:val="23"/>
          <w:szCs w:val="23"/>
        </w:rPr>
        <w:t xml:space="preserve"> </w:t>
      </w:r>
      <w:r w:rsidRPr="002A68F7">
        <w:rPr>
          <w:rFonts w:ascii="yandex-sans" w:hAnsi="yandex-sans"/>
          <w:color w:val="000000"/>
          <w:sz w:val="23"/>
          <w:szCs w:val="23"/>
        </w:rPr>
        <w:t>информационно-телекоммуникационной сети "Интернет", на котором обеспечивается</w:t>
      </w:r>
      <w:r w:rsidR="002C5B40" w:rsidRPr="002C5B40">
        <w:rPr>
          <w:rFonts w:ascii="yandex-sans" w:hAnsi="yandex-sans"/>
          <w:color w:val="000000"/>
          <w:sz w:val="23"/>
          <w:szCs w:val="23"/>
        </w:rPr>
        <w:t xml:space="preserve"> </w:t>
      </w:r>
      <w:r w:rsidRPr="002C5B40">
        <w:rPr>
          <w:rFonts w:ascii="yandex-sans" w:hAnsi="yandex-sans"/>
          <w:color w:val="000000"/>
          <w:sz w:val="23"/>
          <w:szCs w:val="23"/>
        </w:rPr>
        <w:t>проведение отбора;</w:t>
      </w:r>
    </w:p>
    <w:p w:rsidR="00191BB1" w:rsidRPr="002C5B40" w:rsidRDefault="00191BB1" w:rsidP="002C5B40">
      <w:pPr>
        <w:shd w:val="clear" w:color="auto" w:fill="FFFFFF"/>
        <w:spacing w:line="240" w:lineRule="auto"/>
        <w:jc w:val="both"/>
        <w:rPr>
          <w:rFonts w:ascii="yandex-sans" w:hAnsi="yandex-sans"/>
          <w:color w:val="000000"/>
          <w:sz w:val="23"/>
          <w:szCs w:val="23"/>
        </w:rPr>
      </w:pPr>
      <w:r w:rsidRPr="002C5B40">
        <w:rPr>
          <w:rFonts w:ascii="yandex-sans" w:hAnsi="yandex-sans"/>
          <w:color w:val="000000"/>
          <w:sz w:val="23"/>
          <w:szCs w:val="23"/>
        </w:rPr>
        <w:t>- требований к участникам отб</w:t>
      </w:r>
      <w:r w:rsidR="002C5B40">
        <w:rPr>
          <w:rFonts w:ascii="yandex-sans" w:hAnsi="yandex-sans"/>
          <w:color w:val="000000"/>
          <w:sz w:val="23"/>
          <w:szCs w:val="23"/>
        </w:rPr>
        <w:t>ора в соответствии с пунктом 2.2.</w:t>
      </w:r>
      <w:r w:rsidRPr="002C5B40">
        <w:rPr>
          <w:rFonts w:ascii="yandex-sans" w:hAnsi="yandex-sans"/>
          <w:color w:val="000000"/>
          <w:sz w:val="23"/>
          <w:szCs w:val="23"/>
        </w:rPr>
        <w:t xml:space="preserve"> настоящего Порядка и</w:t>
      </w:r>
      <w:r w:rsidR="002C5B40" w:rsidRPr="002C5B40">
        <w:rPr>
          <w:rFonts w:ascii="yandex-sans" w:hAnsi="yandex-sans"/>
          <w:color w:val="000000"/>
          <w:sz w:val="23"/>
          <w:szCs w:val="23"/>
        </w:rPr>
        <w:t xml:space="preserve"> </w:t>
      </w:r>
      <w:r w:rsidRPr="002C5B40">
        <w:rPr>
          <w:rFonts w:ascii="yandex-sans" w:hAnsi="yandex-sans"/>
          <w:color w:val="000000"/>
          <w:sz w:val="23"/>
          <w:szCs w:val="23"/>
        </w:rPr>
        <w:t>перечня документов, представляемых участниками отбора для подтверждения их</w:t>
      </w:r>
      <w:r w:rsidR="002C5B40" w:rsidRPr="002C5B40">
        <w:rPr>
          <w:rFonts w:ascii="yandex-sans" w:hAnsi="yandex-sans"/>
          <w:color w:val="000000"/>
          <w:sz w:val="23"/>
          <w:szCs w:val="23"/>
        </w:rPr>
        <w:t xml:space="preserve"> </w:t>
      </w:r>
      <w:r w:rsidRPr="002C5B40">
        <w:rPr>
          <w:rFonts w:ascii="yandex-sans" w:hAnsi="yandex-sans"/>
          <w:color w:val="000000"/>
          <w:sz w:val="23"/>
          <w:szCs w:val="23"/>
        </w:rPr>
        <w:t>указанным требованиям;</w:t>
      </w:r>
    </w:p>
    <w:p w:rsidR="002C5B40" w:rsidRPr="002C5B40" w:rsidRDefault="00191BB1" w:rsidP="002C5B40">
      <w:pPr>
        <w:shd w:val="clear" w:color="auto" w:fill="FFFFFF"/>
        <w:spacing w:line="240" w:lineRule="auto"/>
        <w:jc w:val="both"/>
        <w:rPr>
          <w:rFonts w:ascii="yandex-sans" w:hAnsi="yandex-sans"/>
          <w:color w:val="000000"/>
          <w:sz w:val="23"/>
          <w:szCs w:val="23"/>
        </w:rPr>
      </w:pPr>
      <w:r w:rsidRPr="002C5B40">
        <w:rPr>
          <w:rFonts w:ascii="yandex-sans" w:hAnsi="yandex-sans"/>
          <w:color w:val="000000"/>
          <w:sz w:val="23"/>
          <w:szCs w:val="23"/>
        </w:rPr>
        <w:t>- порядка подачи заявок участниками отбора и требований, предъявляемых к форме и</w:t>
      </w:r>
      <w:r w:rsidR="002C5B40" w:rsidRPr="002C5B40">
        <w:rPr>
          <w:rFonts w:ascii="yandex-sans" w:hAnsi="yandex-sans"/>
          <w:color w:val="000000"/>
          <w:sz w:val="23"/>
          <w:szCs w:val="23"/>
        </w:rPr>
        <w:t xml:space="preserve"> </w:t>
      </w:r>
      <w:r w:rsidRPr="002C5B40">
        <w:rPr>
          <w:rFonts w:ascii="yandex-sans" w:hAnsi="yandex-sans"/>
          <w:color w:val="000000"/>
          <w:sz w:val="23"/>
          <w:szCs w:val="23"/>
        </w:rPr>
        <w:t>содержанию заявок, подаваемых участниками отбора;</w:t>
      </w:r>
    </w:p>
    <w:p w:rsidR="00191BB1" w:rsidRPr="002C5B40" w:rsidRDefault="00191BB1" w:rsidP="002C5B40">
      <w:pPr>
        <w:shd w:val="clear" w:color="auto" w:fill="FFFFFF"/>
        <w:spacing w:line="240" w:lineRule="auto"/>
        <w:jc w:val="both"/>
        <w:rPr>
          <w:rFonts w:ascii="yandex-sans" w:hAnsi="yandex-sans"/>
          <w:color w:val="000000"/>
          <w:sz w:val="23"/>
          <w:szCs w:val="23"/>
        </w:rPr>
      </w:pPr>
      <w:r w:rsidRPr="002C5B40">
        <w:rPr>
          <w:rFonts w:ascii="yandex-sans" w:hAnsi="yandex-sans"/>
          <w:color w:val="000000"/>
          <w:sz w:val="23"/>
          <w:szCs w:val="23"/>
        </w:rPr>
        <w:lastRenderedPageBreak/>
        <w:t>- порядка отзыва заявок участников отбора, пор</w:t>
      </w:r>
      <w:r w:rsidR="002C5B40">
        <w:rPr>
          <w:rFonts w:ascii="yandex-sans" w:hAnsi="yandex-sans"/>
          <w:color w:val="000000"/>
          <w:sz w:val="23"/>
          <w:szCs w:val="23"/>
        </w:rPr>
        <w:t xml:space="preserve">ядка возврата заявок участников </w:t>
      </w:r>
      <w:r w:rsidRPr="002C5B40">
        <w:rPr>
          <w:rFonts w:ascii="yandex-sans" w:hAnsi="yandex-sans"/>
          <w:color w:val="000000"/>
          <w:sz w:val="23"/>
          <w:szCs w:val="23"/>
        </w:rPr>
        <w:t>отбора</w:t>
      </w:r>
      <w:r w:rsidR="002C5B40">
        <w:rPr>
          <w:rFonts w:ascii="yandex-sans" w:hAnsi="yandex-sans"/>
          <w:color w:val="000000"/>
          <w:sz w:val="23"/>
          <w:szCs w:val="23"/>
        </w:rPr>
        <w:t>,</w:t>
      </w:r>
      <w:r w:rsidRPr="002C5B40">
        <w:rPr>
          <w:rFonts w:ascii="yandex-sans" w:hAnsi="yandex-sans"/>
          <w:color w:val="000000"/>
          <w:sz w:val="23"/>
          <w:szCs w:val="23"/>
        </w:rPr>
        <w:t>определяющего в том числе основания для возврата заявок участников отбора, порядка</w:t>
      </w:r>
      <w:r w:rsidR="002C5B40">
        <w:rPr>
          <w:rFonts w:ascii="yandex-sans" w:hAnsi="yandex-sans"/>
          <w:color w:val="000000"/>
          <w:sz w:val="23"/>
          <w:szCs w:val="23"/>
        </w:rPr>
        <w:t xml:space="preserve"> </w:t>
      </w:r>
      <w:r w:rsidRPr="002C5B40">
        <w:rPr>
          <w:rFonts w:ascii="yandex-sans" w:hAnsi="yandex-sans"/>
          <w:color w:val="000000"/>
          <w:sz w:val="23"/>
          <w:szCs w:val="23"/>
        </w:rPr>
        <w:t>внесения изменений в заявки участников отбора;</w:t>
      </w:r>
    </w:p>
    <w:p w:rsidR="002C5B40" w:rsidRDefault="00191BB1" w:rsidP="00C84524">
      <w:pPr>
        <w:shd w:val="clear" w:color="auto" w:fill="FFFFFF"/>
        <w:jc w:val="both"/>
        <w:rPr>
          <w:rFonts w:ascii="yandex-sans" w:hAnsi="yandex-sans"/>
          <w:color w:val="000000"/>
          <w:sz w:val="23"/>
          <w:szCs w:val="23"/>
        </w:rPr>
      </w:pPr>
      <w:r w:rsidRPr="002C5B40">
        <w:rPr>
          <w:rFonts w:ascii="yandex-sans" w:hAnsi="yandex-sans"/>
          <w:color w:val="000000"/>
          <w:sz w:val="23"/>
          <w:szCs w:val="23"/>
        </w:rPr>
        <w:t>- правил ра</w:t>
      </w:r>
      <w:r w:rsidR="002C5B40">
        <w:rPr>
          <w:rFonts w:ascii="yandex-sans" w:hAnsi="yandex-sans"/>
          <w:color w:val="000000"/>
          <w:sz w:val="23"/>
          <w:szCs w:val="23"/>
        </w:rPr>
        <w:t>ссмотрения и оценки заявок</w:t>
      </w:r>
      <w:r w:rsidRPr="002C5B40">
        <w:rPr>
          <w:rFonts w:ascii="yandex-sans" w:hAnsi="yandex-sans"/>
          <w:color w:val="000000"/>
          <w:sz w:val="23"/>
          <w:szCs w:val="23"/>
        </w:rPr>
        <w:t xml:space="preserve"> участников отбора в</w:t>
      </w:r>
      <w:r w:rsidR="002C5B40">
        <w:rPr>
          <w:rFonts w:ascii="yandex-sans" w:hAnsi="yandex-sans"/>
          <w:color w:val="000000"/>
          <w:sz w:val="23"/>
          <w:szCs w:val="23"/>
        </w:rPr>
        <w:t xml:space="preserve"> </w:t>
      </w:r>
      <w:r w:rsidRPr="002C5B40">
        <w:rPr>
          <w:rFonts w:ascii="yandex-sans" w:hAnsi="yandex-sans"/>
          <w:color w:val="000000"/>
          <w:sz w:val="23"/>
          <w:szCs w:val="23"/>
        </w:rPr>
        <w:t xml:space="preserve">соответствии с </w:t>
      </w:r>
      <w:r w:rsidR="00C84524">
        <w:rPr>
          <w:rFonts w:ascii="yandex-sans" w:hAnsi="yandex-sans"/>
          <w:color w:val="000000"/>
          <w:sz w:val="23"/>
          <w:szCs w:val="23"/>
        </w:rPr>
        <w:t>разделом 4</w:t>
      </w:r>
      <w:r w:rsidRPr="002C5B40">
        <w:rPr>
          <w:rFonts w:ascii="yandex-sans" w:hAnsi="yandex-sans"/>
          <w:color w:val="000000"/>
          <w:sz w:val="23"/>
          <w:szCs w:val="23"/>
        </w:rPr>
        <w:t xml:space="preserve"> настоящего Порядка;</w:t>
      </w:r>
    </w:p>
    <w:p w:rsidR="00191BB1" w:rsidRPr="002C5B40" w:rsidRDefault="00191BB1" w:rsidP="002C5B40">
      <w:pPr>
        <w:shd w:val="clear" w:color="auto" w:fill="FFFFFF"/>
        <w:rPr>
          <w:rFonts w:ascii="yandex-sans" w:hAnsi="yandex-sans"/>
          <w:color w:val="000000"/>
          <w:sz w:val="23"/>
          <w:szCs w:val="23"/>
        </w:rPr>
      </w:pPr>
      <w:r w:rsidRPr="002C5B40">
        <w:rPr>
          <w:rFonts w:ascii="yandex-sans" w:hAnsi="yandex-sans"/>
          <w:color w:val="000000"/>
          <w:sz w:val="23"/>
          <w:szCs w:val="23"/>
        </w:rPr>
        <w:t>- порядка предоставления участникам отбора разъяснений положений объявления о</w:t>
      </w:r>
      <w:r w:rsidR="002C5B40">
        <w:rPr>
          <w:rFonts w:ascii="yandex-sans" w:hAnsi="yandex-sans"/>
          <w:color w:val="000000"/>
          <w:sz w:val="23"/>
          <w:szCs w:val="23"/>
        </w:rPr>
        <w:t xml:space="preserve"> </w:t>
      </w:r>
      <w:r w:rsidRPr="002C5B40">
        <w:rPr>
          <w:rFonts w:ascii="yandex-sans" w:hAnsi="yandex-sans"/>
          <w:color w:val="000000"/>
          <w:sz w:val="23"/>
          <w:szCs w:val="23"/>
        </w:rPr>
        <w:t>проведении отбора, даты начала и окончания срока такого предоставления;</w:t>
      </w:r>
    </w:p>
    <w:p w:rsidR="00191BB1" w:rsidRPr="002C5B40" w:rsidRDefault="00191BB1" w:rsidP="002C5B40">
      <w:pPr>
        <w:shd w:val="clear" w:color="auto" w:fill="FFFFFF"/>
        <w:jc w:val="both"/>
        <w:rPr>
          <w:rFonts w:ascii="yandex-sans" w:hAnsi="yandex-sans"/>
          <w:color w:val="000000"/>
          <w:sz w:val="23"/>
          <w:szCs w:val="23"/>
        </w:rPr>
      </w:pPr>
      <w:r w:rsidRPr="002C5B40">
        <w:rPr>
          <w:rFonts w:ascii="yandex-sans" w:hAnsi="yandex-sans"/>
          <w:color w:val="000000"/>
          <w:sz w:val="23"/>
          <w:szCs w:val="23"/>
        </w:rPr>
        <w:t>- срока, в течение которого победитель (победители) отбора должен подписать</w:t>
      </w:r>
      <w:r w:rsidR="002C5B40">
        <w:rPr>
          <w:rFonts w:ascii="yandex-sans" w:hAnsi="yandex-sans"/>
          <w:color w:val="000000"/>
          <w:sz w:val="23"/>
          <w:szCs w:val="23"/>
        </w:rPr>
        <w:t xml:space="preserve"> </w:t>
      </w:r>
      <w:r w:rsidRPr="002C5B40">
        <w:rPr>
          <w:rFonts w:ascii="yandex-sans" w:hAnsi="yandex-sans"/>
          <w:color w:val="000000"/>
          <w:sz w:val="23"/>
          <w:szCs w:val="23"/>
        </w:rPr>
        <w:t>соглашение о предоставлении субсидии;</w:t>
      </w:r>
    </w:p>
    <w:p w:rsidR="00191BB1" w:rsidRPr="002C5B40" w:rsidRDefault="00191BB1" w:rsidP="002C5B40">
      <w:pPr>
        <w:shd w:val="clear" w:color="auto" w:fill="FFFFFF"/>
        <w:jc w:val="both"/>
        <w:rPr>
          <w:rFonts w:ascii="yandex-sans" w:hAnsi="yandex-sans"/>
          <w:color w:val="000000"/>
          <w:sz w:val="23"/>
          <w:szCs w:val="23"/>
        </w:rPr>
      </w:pPr>
      <w:r w:rsidRPr="002C5B40">
        <w:rPr>
          <w:rFonts w:ascii="yandex-sans" w:hAnsi="yandex-sans"/>
          <w:color w:val="000000"/>
          <w:sz w:val="23"/>
          <w:szCs w:val="23"/>
        </w:rPr>
        <w:t>- условий признания победителя (победителей) отбора уклонившимся от заключения</w:t>
      </w:r>
      <w:r w:rsidR="002C5B40">
        <w:rPr>
          <w:rFonts w:ascii="yandex-sans" w:hAnsi="yandex-sans"/>
          <w:color w:val="000000"/>
          <w:sz w:val="23"/>
          <w:szCs w:val="23"/>
        </w:rPr>
        <w:t xml:space="preserve"> </w:t>
      </w:r>
      <w:r w:rsidRPr="002C5B40">
        <w:rPr>
          <w:rFonts w:ascii="yandex-sans" w:hAnsi="yandex-sans"/>
          <w:color w:val="000000"/>
          <w:sz w:val="23"/>
          <w:szCs w:val="23"/>
        </w:rPr>
        <w:t>соглашения;</w:t>
      </w:r>
    </w:p>
    <w:p w:rsidR="00191BB1" w:rsidRPr="002C5B40" w:rsidRDefault="00191BB1" w:rsidP="002C5B40">
      <w:pPr>
        <w:shd w:val="clear" w:color="auto" w:fill="FFFFFF"/>
        <w:jc w:val="both"/>
        <w:rPr>
          <w:rFonts w:ascii="yandex-sans" w:hAnsi="yandex-sans"/>
          <w:color w:val="000000"/>
          <w:sz w:val="23"/>
          <w:szCs w:val="23"/>
        </w:rPr>
      </w:pPr>
      <w:r w:rsidRPr="002C5B40">
        <w:rPr>
          <w:rFonts w:ascii="yandex-sans" w:hAnsi="yandex-sans"/>
          <w:color w:val="000000"/>
          <w:sz w:val="23"/>
          <w:szCs w:val="23"/>
        </w:rPr>
        <w:t>- даты размещения результатов отбора на официальном сайте администрации округа,</w:t>
      </w:r>
      <w:r w:rsidR="002C5B40">
        <w:rPr>
          <w:rFonts w:ascii="yandex-sans" w:hAnsi="yandex-sans"/>
          <w:color w:val="000000"/>
          <w:sz w:val="23"/>
          <w:szCs w:val="23"/>
        </w:rPr>
        <w:t xml:space="preserve"> </w:t>
      </w:r>
      <w:r w:rsidRPr="002C5B40">
        <w:rPr>
          <w:rFonts w:ascii="yandex-sans" w:hAnsi="yandex-sans"/>
          <w:color w:val="000000"/>
          <w:sz w:val="23"/>
          <w:szCs w:val="23"/>
        </w:rPr>
        <w:t>которая не может быть позднее 14-го календарного дня, следующего за днем определения</w:t>
      </w:r>
      <w:r w:rsidR="002C5B40">
        <w:rPr>
          <w:rFonts w:ascii="yandex-sans" w:hAnsi="yandex-sans"/>
          <w:color w:val="000000"/>
          <w:sz w:val="23"/>
          <w:szCs w:val="23"/>
        </w:rPr>
        <w:t xml:space="preserve"> </w:t>
      </w:r>
      <w:r w:rsidRPr="002C5B40">
        <w:rPr>
          <w:rFonts w:ascii="yandex-sans" w:hAnsi="yandex-sans"/>
          <w:color w:val="000000"/>
          <w:sz w:val="23"/>
          <w:szCs w:val="23"/>
        </w:rPr>
        <w:t>победителя (победителей) отбора.</w:t>
      </w:r>
    </w:p>
    <w:p w:rsidR="005C5F35" w:rsidRDefault="00231A99" w:rsidP="006D7E0F">
      <w:pPr>
        <w:pStyle w:val="31"/>
        <w:numPr>
          <w:ilvl w:val="1"/>
          <w:numId w:val="14"/>
        </w:numPr>
        <w:shd w:val="clear" w:color="auto" w:fill="auto"/>
        <w:tabs>
          <w:tab w:val="left" w:pos="1134"/>
        </w:tabs>
        <w:spacing w:before="0" w:line="240" w:lineRule="auto"/>
        <w:ind w:right="20"/>
        <w:rPr>
          <w:rFonts w:ascii="Times New Roman" w:hAnsi="Times New Roman" w:cs="Times New Roman"/>
          <w:sz w:val="24"/>
          <w:szCs w:val="24"/>
        </w:rPr>
      </w:pPr>
      <w:r w:rsidRPr="002C5B40">
        <w:rPr>
          <w:rFonts w:ascii="Times New Roman" w:hAnsi="Times New Roman" w:cs="Times New Roman"/>
          <w:sz w:val="24"/>
          <w:szCs w:val="24"/>
        </w:rPr>
        <w:t xml:space="preserve">Проведение </w:t>
      </w:r>
      <w:r w:rsidR="005C5F35" w:rsidRPr="002C5B40">
        <w:rPr>
          <w:rFonts w:ascii="Times New Roman" w:hAnsi="Times New Roman" w:cs="Times New Roman"/>
          <w:sz w:val="24"/>
          <w:szCs w:val="24"/>
        </w:rPr>
        <w:t>конкурсного отбора осуществляется комиссией по предоставлению субсидий на оказание муниципальной поддержки субъектам малого и среднего предпринимательства Ков</w:t>
      </w:r>
      <w:r w:rsidRPr="002C5B40">
        <w:rPr>
          <w:rFonts w:ascii="Times New Roman" w:hAnsi="Times New Roman" w:cs="Times New Roman"/>
          <w:sz w:val="24"/>
          <w:szCs w:val="24"/>
        </w:rPr>
        <w:t>ернинского муниципального округа</w:t>
      </w:r>
      <w:r w:rsidR="005C5F35" w:rsidRPr="002C5B40">
        <w:rPr>
          <w:rFonts w:ascii="Times New Roman" w:hAnsi="Times New Roman" w:cs="Times New Roman"/>
          <w:sz w:val="24"/>
          <w:szCs w:val="24"/>
        </w:rPr>
        <w:t xml:space="preserve"> Нижегородской области, состав и регламент работы которой утверждается </w:t>
      </w:r>
      <w:r w:rsidR="0082051F" w:rsidRPr="002C5B40">
        <w:rPr>
          <w:rFonts w:ascii="Times New Roman" w:hAnsi="Times New Roman" w:cs="Times New Roman"/>
          <w:sz w:val="24"/>
          <w:szCs w:val="24"/>
        </w:rPr>
        <w:t>распоряже</w:t>
      </w:r>
      <w:r w:rsidRPr="002C5B40">
        <w:rPr>
          <w:rFonts w:ascii="Times New Roman" w:hAnsi="Times New Roman" w:cs="Times New Roman"/>
          <w:sz w:val="24"/>
          <w:szCs w:val="24"/>
        </w:rPr>
        <w:t>нием а</w:t>
      </w:r>
      <w:r w:rsidR="005C5F35" w:rsidRPr="002C5B40">
        <w:rPr>
          <w:rFonts w:ascii="Times New Roman" w:hAnsi="Times New Roman" w:cs="Times New Roman"/>
          <w:sz w:val="24"/>
          <w:szCs w:val="24"/>
        </w:rPr>
        <w:t>дминистрации Ков</w:t>
      </w:r>
      <w:r w:rsidRPr="002C5B40">
        <w:rPr>
          <w:rFonts w:ascii="Times New Roman" w:hAnsi="Times New Roman" w:cs="Times New Roman"/>
          <w:sz w:val="24"/>
          <w:szCs w:val="24"/>
        </w:rPr>
        <w:t>ернинского муниципального округа</w:t>
      </w:r>
      <w:r w:rsidR="005C5F35" w:rsidRPr="002C5B40">
        <w:rPr>
          <w:rFonts w:ascii="Times New Roman" w:hAnsi="Times New Roman" w:cs="Times New Roman"/>
          <w:sz w:val="24"/>
          <w:szCs w:val="24"/>
        </w:rPr>
        <w:t xml:space="preserve"> Нижегородской области.</w:t>
      </w:r>
    </w:p>
    <w:p w:rsidR="00302DEA" w:rsidRDefault="00302DEA" w:rsidP="00302DEA">
      <w:pPr>
        <w:shd w:val="clear" w:color="auto" w:fill="FFFFFF"/>
        <w:rPr>
          <w:rFonts w:ascii="yandex-sans" w:eastAsia="Times New Roman" w:hAnsi="yandex-sans"/>
          <w:color w:val="000000"/>
          <w:sz w:val="23"/>
          <w:szCs w:val="23"/>
        </w:rPr>
      </w:pPr>
      <w:r>
        <w:rPr>
          <w:rFonts w:ascii="yandex-sans" w:eastAsia="Times New Roman" w:hAnsi="yandex-sans"/>
          <w:color w:val="000000"/>
          <w:sz w:val="23"/>
          <w:szCs w:val="23"/>
        </w:rPr>
        <w:t xml:space="preserve">    2.6</w:t>
      </w:r>
      <w:r w:rsidRPr="00302DEA">
        <w:rPr>
          <w:rFonts w:ascii="yandex-sans" w:eastAsia="Times New Roman" w:hAnsi="yandex-sans"/>
          <w:color w:val="000000"/>
          <w:sz w:val="23"/>
          <w:szCs w:val="23"/>
        </w:rPr>
        <w:t>. Требования, предъявляемые к форме и содержанию заявок, подаваемых</w:t>
      </w:r>
      <w:r>
        <w:rPr>
          <w:rFonts w:ascii="yandex-sans" w:eastAsia="Times New Roman" w:hAnsi="yandex-sans"/>
          <w:color w:val="000000"/>
          <w:sz w:val="23"/>
          <w:szCs w:val="23"/>
        </w:rPr>
        <w:t xml:space="preserve"> </w:t>
      </w:r>
      <w:r w:rsidRPr="00302DEA">
        <w:rPr>
          <w:rFonts w:ascii="yandex-sans" w:eastAsia="Times New Roman" w:hAnsi="yandex-sans"/>
          <w:color w:val="000000"/>
          <w:sz w:val="23"/>
          <w:szCs w:val="23"/>
        </w:rPr>
        <w:t>участниками отбора:</w:t>
      </w:r>
    </w:p>
    <w:p w:rsidR="00302DEA" w:rsidRDefault="00302DEA" w:rsidP="00302DEA">
      <w:pPr>
        <w:shd w:val="clear" w:color="auto" w:fill="FFFFFF"/>
        <w:jc w:val="both"/>
        <w:rPr>
          <w:rFonts w:ascii="yandex-sans" w:eastAsia="Times New Roman" w:hAnsi="yandex-sans"/>
          <w:color w:val="000000"/>
          <w:sz w:val="23"/>
          <w:szCs w:val="23"/>
        </w:rPr>
      </w:pPr>
      <w:r>
        <w:rPr>
          <w:rFonts w:ascii="yandex-sans" w:eastAsia="Times New Roman" w:hAnsi="yandex-sans"/>
          <w:color w:val="000000"/>
          <w:sz w:val="23"/>
          <w:szCs w:val="23"/>
        </w:rPr>
        <w:t xml:space="preserve">2.6.1. </w:t>
      </w:r>
      <w:r w:rsidR="00EC4D96" w:rsidRPr="00302DEA">
        <w:rPr>
          <w:rFonts w:ascii="yandex-sans" w:eastAsia="Times New Roman" w:hAnsi="yandex-sans"/>
          <w:color w:val="000000"/>
          <w:sz w:val="23"/>
          <w:szCs w:val="23"/>
        </w:rPr>
        <w:t>Заявка, составленная участником отбора в произвольной форме, направляется в</w:t>
      </w:r>
      <w:r>
        <w:rPr>
          <w:rFonts w:ascii="yandex-sans" w:eastAsia="Times New Roman" w:hAnsi="yandex-sans"/>
          <w:color w:val="000000"/>
          <w:sz w:val="23"/>
          <w:szCs w:val="23"/>
        </w:rPr>
        <w:t xml:space="preserve"> </w:t>
      </w:r>
      <w:r w:rsidR="00EC4D96" w:rsidRPr="00302DEA">
        <w:rPr>
          <w:rFonts w:ascii="yandex-sans" w:eastAsia="Times New Roman" w:hAnsi="yandex-sans"/>
          <w:color w:val="000000"/>
          <w:sz w:val="23"/>
          <w:szCs w:val="23"/>
        </w:rPr>
        <w:t>администрацию округа в электронном виде (скан-образы документов) на электронный адрес:</w:t>
      </w:r>
      <w:r>
        <w:rPr>
          <w:rFonts w:ascii="yandex-sans" w:eastAsia="Times New Roman" w:hAnsi="yandex-sans"/>
          <w:color w:val="000000"/>
          <w:sz w:val="23"/>
          <w:szCs w:val="23"/>
        </w:rPr>
        <w:t xml:space="preserve"> </w:t>
      </w:r>
      <w:hyperlink r:id="rId9" w:history="1">
        <w:r w:rsidRPr="00B15609">
          <w:rPr>
            <w:rStyle w:val="aa"/>
            <w:rFonts w:ascii="Times New Roman" w:hAnsi="Times New Roman" w:cs="Times New Roman"/>
            <w:sz w:val="24"/>
            <w:szCs w:val="24"/>
          </w:rPr>
          <w:t>a.otdeleckonomiki@adm.kvr.nnov.ru</w:t>
        </w:r>
      </w:hyperlink>
      <w:r w:rsidR="00EC4D96" w:rsidRPr="00302DEA">
        <w:rPr>
          <w:rFonts w:ascii="yandex-sans" w:eastAsia="Times New Roman" w:hAnsi="yandex-sans"/>
          <w:color w:val="000000"/>
          <w:sz w:val="23"/>
          <w:szCs w:val="23"/>
        </w:rPr>
        <w:t>, с последующей досылкой на бумажном носителе почтой или</w:t>
      </w:r>
      <w:r>
        <w:rPr>
          <w:rFonts w:ascii="yandex-sans" w:eastAsia="Times New Roman" w:hAnsi="yandex-sans"/>
          <w:color w:val="000000"/>
          <w:sz w:val="23"/>
          <w:szCs w:val="23"/>
        </w:rPr>
        <w:t xml:space="preserve"> </w:t>
      </w:r>
      <w:r w:rsidR="00EC4D96" w:rsidRPr="00302DEA">
        <w:rPr>
          <w:rFonts w:ascii="yandex-sans" w:eastAsia="Times New Roman" w:hAnsi="yandex-sans"/>
          <w:color w:val="000000"/>
          <w:sz w:val="23"/>
          <w:szCs w:val="23"/>
        </w:rPr>
        <w:t>нарочным.</w:t>
      </w:r>
    </w:p>
    <w:p w:rsidR="00CD10BA" w:rsidRDefault="00EC4D96" w:rsidP="00CD10BA">
      <w:pPr>
        <w:shd w:val="clear" w:color="auto" w:fill="FFFFFF"/>
        <w:jc w:val="both"/>
        <w:rPr>
          <w:rFonts w:ascii="yandex-sans" w:eastAsia="Times New Roman" w:hAnsi="yandex-sans"/>
          <w:color w:val="000000"/>
          <w:sz w:val="23"/>
          <w:szCs w:val="23"/>
        </w:rPr>
      </w:pPr>
      <w:r w:rsidRPr="00302DEA">
        <w:rPr>
          <w:rFonts w:ascii="yandex-sans" w:eastAsia="Times New Roman" w:hAnsi="yandex-sans"/>
          <w:color w:val="000000"/>
          <w:sz w:val="23"/>
          <w:szCs w:val="23"/>
        </w:rPr>
        <w:t>Заявка должна быть подписана руководителем юридического лица (индивидуальным</w:t>
      </w:r>
      <w:r w:rsidR="00302DEA">
        <w:rPr>
          <w:rFonts w:ascii="yandex-sans" w:eastAsia="Times New Roman" w:hAnsi="yandex-sans"/>
          <w:color w:val="000000"/>
          <w:sz w:val="23"/>
          <w:szCs w:val="23"/>
        </w:rPr>
        <w:t xml:space="preserve"> </w:t>
      </w:r>
      <w:r w:rsidRPr="00302DEA">
        <w:rPr>
          <w:rFonts w:ascii="yandex-sans" w:eastAsia="Times New Roman" w:hAnsi="yandex-sans"/>
          <w:color w:val="000000"/>
          <w:sz w:val="23"/>
          <w:szCs w:val="23"/>
        </w:rPr>
        <w:t>предпринимателем) и содержать следующие сведения:</w:t>
      </w:r>
    </w:p>
    <w:p w:rsidR="00EC4D96" w:rsidRPr="00CD10BA" w:rsidRDefault="00EC4D96" w:rsidP="00CD10BA">
      <w:pPr>
        <w:shd w:val="clear" w:color="auto" w:fill="FFFFFF"/>
        <w:jc w:val="both"/>
        <w:rPr>
          <w:rFonts w:ascii="yandex-sans" w:eastAsia="Times New Roman" w:hAnsi="yandex-sans"/>
          <w:color w:val="000000"/>
          <w:sz w:val="23"/>
          <w:szCs w:val="23"/>
        </w:rPr>
      </w:pPr>
      <w:r w:rsidRPr="00CD10BA">
        <w:rPr>
          <w:rFonts w:ascii="yandex-sans" w:eastAsia="Times New Roman" w:hAnsi="yandex-sans"/>
          <w:color w:val="000000"/>
          <w:sz w:val="23"/>
          <w:szCs w:val="23"/>
        </w:rPr>
        <w:t>- наименование, юридический и фактический адрес (для юридического лица);</w:t>
      </w:r>
    </w:p>
    <w:p w:rsidR="00EC4D96" w:rsidRPr="00CD10BA" w:rsidRDefault="00EC4D96" w:rsidP="00CD10BA">
      <w:pPr>
        <w:shd w:val="clear" w:color="auto" w:fill="FFFFFF"/>
        <w:rPr>
          <w:rFonts w:ascii="yandex-sans" w:eastAsia="Times New Roman" w:hAnsi="yandex-sans"/>
          <w:color w:val="000000"/>
          <w:sz w:val="23"/>
          <w:szCs w:val="23"/>
        </w:rPr>
      </w:pPr>
      <w:r w:rsidRPr="00CD10BA">
        <w:rPr>
          <w:rFonts w:ascii="yandex-sans" w:eastAsia="Times New Roman" w:hAnsi="yandex-sans"/>
          <w:color w:val="000000"/>
          <w:sz w:val="23"/>
          <w:szCs w:val="23"/>
        </w:rPr>
        <w:t>- фамилия, имя, отчество (при наличии), паспортные данные, место регистрации,</w:t>
      </w:r>
      <w:r w:rsidR="00C84524">
        <w:rPr>
          <w:rFonts w:ascii="yandex-sans" w:eastAsia="Times New Roman" w:hAnsi="yandex-sans"/>
          <w:color w:val="000000"/>
          <w:sz w:val="23"/>
          <w:szCs w:val="23"/>
        </w:rPr>
        <w:t xml:space="preserve"> </w:t>
      </w:r>
      <w:r w:rsidRPr="00CD10BA">
        <w:rPr>
          <w:rFonts w:ascii="yandex-sans" w:eastAsia="Times New Roman" w:hAnsi="yandex-sans"/>
          <w:color w:val="000000"/>
          <w:sz w:val="23"/>
          <w:szCs w:val="23"/>
        </w:rPr>
        <w:t>фактический адрес проживания (для индивидуального предпринимателя);</w:t>
      </w:r>
    </w:p>
    <w:p w:rsidR="00EC4D96" w:rsidRPr="00CD10BA" w:rsidRDefault="00EC4D96" w:rsidP="00CD10BA">
      <w:pPr>
        <w:shd w:val="clear" w:color="auto" w:fill="FFFFFF"/>
        <w:rPr>
          <w:rFonts w:ascii="yandex-sans" w:eastAsia="Times New Roman" w:hAnsi="yandex-sans"/>
          <w:color w:val="000000"/>
          <w:sz w:val="23"/>
          <w:szCs w:val="23"/>
        </w:rPr>
      </w:pPr>
      <w:r w:rsidRPr="00CD10BA">
        <w:rPr>
          <w:rFonts w:ascii="yandex-sans" w:eastAsia="Times New Roman" w:hAnsi="yandex-sans"/>
          <w:color w:val="000000"/>
          <w:sz w:val="23"/>
          <w:szCs w:val="23"/>
        </w:rPr>
        <w:t>- ИНН, ОГРН;</w:t>
      </w:r>
    </w:p>
    <w:p w:rsidR="00EC4D96" w:rsidRPr="00CD10BA" w:rsidRDefault="00EC4D96" w:rsidP="00CD10BA">
      <w:pPr>
        <w:shd w:val="clear" w:color="auto" w:fill="FFFFFF"/>
        <w:rPr>
          <w:rFonts w:ascii="yandex-sans" w:eastAsia="Times New Roman" w:hAnsi="yandex-sans"/>
          <w:color w:val="000000"/>
          <w:sz w:val="23"/>
          <w:szCs w:val="23"/>
        </w:rPr>
      </w:pPr>
      <w:r w:rsidRPr="00CD10BA">
        <w:rPr>
          <w:rFonts w:ascii="yandex-sans" w:eastAsia="Times New Roman" w:hAnsi="yandex-sans"/>
          <w:color w:val="000000"/>
          <w:sz w:val="23"/>
          <w:szCs w:val="23"/>
        </w:rPr>
        <w:t>- фамилия, имя, отчество (при наличии), номер контактного телефона ответственного</w:t>
      </w:r>
    </w:p>
    <w:p w:rsidR="00EC4D96" w:rsidRPr="00CD10BA" w:rsidRDefault="00EC4D96" w:rsidP="00CD10BA">
      <w:pPr>
        <w:shd w:val="clear" w:color="auto" w:fill="FFFFFF"/>
        <w:rPr>
          <w:rFonts w:ascii="yandex-sans" w:eastAsia="Times New Roman" w:hAnsi="yandex-sans"/>
          <w:color w:val="000000"/>
          <w:sz w:val="23"/>
          <w:szCs w:val="23"/>
        </w:rPr>
      </w:pPr>
      <w:r w:rsidRPr="00CD10BA">
        <w:rPr>
          <w:rFonts w:ascii="yandex-sans" w:eastAsia="Times New Roman" w:hAnsi="yandex-sans"/>
          <w:color w:val="000000"/>
          <w:sz w:val="23"/>
          <w:szCs w:val="23"/>
        </w:rPr>
        <w:t>- согласие на публикацию (размещение) в информационно-телекоммуникационной сети</w:t>
      </w:r>
      <w:r w:rsidR="00CD10BA">
        <w:rPr>
          <w:rFonts w:ascii="yandex-sans" w:eastAsia="Times New Roman" w:hAnsi="yandex-sans"/>
          <w:color w:val="000000"/>
          <w:sz w:val="23"/>
          <w:szCs w:val="23"/>
        </w:rPr>
        <w:t xml:space="preserve"> </w:t>
      </w:r>
      <w:r w:rsidRPr="00CD10BA">
        <w:rPr>
          <w:rFonts w:ascii="yandex-sans" w:eastAsia="Times New Roman" w:hAnsi="yandex-sans"/>
          <w:color w:val="000000"/>
          <w:sz w:val="23"/>
          <w:szCs w:val="23"/>
        </w:rPr>
        <w:t>"Интернет" информации об участнике отбора и о подаваемой участником отбора заявке,</w:t>
      </w:r>
    </w:p>
    <w:p w:rsidR="00EC4D96" w:rsidRPr="00CD10BA" w:rsidRDefault="00CD10BA" w:rsidP="00CD10BA">
      <w:pPr>
        <w:shd w:val="clear" w:color="auto" w:fill="FFFFFF"/>
        <w:rPr>
          <w:rFonts w:ascii="yandex-sans" w:eastAsia="Times New Roman" w:hAnsi="yandex-sans"/>
          <w:color w:val="000000"/>
          <w:sz w:val="23"/>
          <w:szCs w:val="23"/>
        </w:rPr>
      </w:pPr>
      <w:r>
        <w:rPr>
          <w:rFonts w:ascii="yandex-sans" w:eastAsia="Times New Roman" w:hAnsi="yandex-sans"/>
          <w:color w:val="000000"/>
          <w:sz w:val="23"/>
          <w:szCs w:val="23"/>
        </w:rPr>
        <w:t>-</w:t>
      </w:r>
      <w:r w:rsidR="00EC4D96" w:rsidRPr="00CD10BA">
        <w:rPr>
          <w:rFonts w:ascii="yandex-sans" w:eastAsia="Times New Roman" w:hAnsi="yandex-sans"/>
          <w:color w:val="000000"/>
          <w:sz w:val="23"/>
          <w:szCs w:val="23"/>
        </w:rPr>
        <w:t>иной информации об участнике отбора, связанной с соответствующим отбором.</w:t>
      </w:r>
    </w:p>
    <w:p w:rsidR="00EC4D96" w:rsidRPr="00CD10BA" w:rsidRDefault="00EC4D96" w:rsidP="00C84524">
      <w:pPr>
        <w:shd w:val="clear" w:color="auto" w:fill="FFFFFF"/>
        <w:jc w:val="both"/>
        <w:rPr>
          <w:rFonts w:ascii="yandex-sans" w:eastAsia="Times New Roman" w:hAnsi="yandex-sans"/>
          <w:color w:val="000000"/>
          <w:sz w:val="23"/>
          <w:szCs w:val="23"/>
        </w:rPr>
      </w:pPr>
      <w:r w:rsidRPr="00CD10BA">
        <w:rPr>
          <w:rFonts w:ascii="yandex-sans" w:eastAsia="Times New Roman" w:hAnsi="yandex-sans"/>
          <w:color w:val="000000"/>
          <w:sz w:val="23"/>
          <w:szCs w:val="23"/>
        </w:rPr>
        <w:t xml:space="preserve">Все листы заявки и документов, прилагаемых к ней </w:t>
      </w:r>
      <w:r w:rsidR="00C84524">
        <w:rPr>
          <w:rFonts w:ascii="yandex-sans" w:eastAsia="Times New Roman" w:hAnsi="yandex-sans"/>
          <w:color w:val="000000"/>
          <w:sz w:val="23"/>
          <w:szCs w:val="23"/>
        </w:rPr>
        <w:t>,</w:t>
      </w:r>
      <w:r w:rsidRPr="00CD10BA">
        <w:rPr>
          <w:rFonts w:ascii="yandex-sans" w:eastAsia="Times New Roman" w:hAnsi="yandex-sans"/>
          <w:color w:val="000000"/>
          <w:sz w:val="23"/>
          <w:szCs w:val="23"/>
        </w:rPr>
        <w:t>должны быть пронумерованы и сшиты. Место скрепления документов заверяется печатью</w:t>
      </w:r>
      <w:r w:rsidR="00CD10BA">
        <w:rPr>
          <w:rFonts w:ascii="yandex-sans" w:eastAsia="Times New Roman" w:hAnsi="yandex-sans"/>
          <w:color w:val="000000"/>
          <w:sz w:val="23"/>
          <w:szCs w:val="23"/>
        </w:rPr>
        <w:t xml:space="preserve"> </w:t>
      </w:r>
      <w:r w:rsidRPr="00CD10BA">
        <w:rPr>
          <w:rFonts w:ascii="yandex-sans" w:eastAsia="Times New Roman" w:hAnsi="yandex-sans"/>
          <w:color w:val="000000"/>
          <w:sz w:val="23"/>
          <w:szCs w:val="23"/>
        </w:rPr>
        <w:t>участника отбора (при ее наличии) и (или) подписью уполномоченного лица, с указанием</w:t>
      </w:r>
      <w:r w:rsidR="00CD10BA">
        <w:rPr>
          <w:rFonts w:ascii="yandex-sans" w:eastAsia="Times New Roman" w:hAnsi="yandex-sans"/>
          <w:color w:val="000000"/>
          <w:sz w:val="23"/>
          <w:szCs w:val="23"/>
        </w:rPr>
        <w:t xml:space="preserve"> </w:t>
      </w:r>
      <w:r w:rsidRPr="00CD10BA">
        <w:rPr>
          <w:rFonts w:ascii="yandex-sans" w:eastAsia="Times New Roman" w:hAnsi="yandex-sans"/>
          <w:color w:val="000000"/>
          <w:sz w:val="23"/>
          <w:szCs w:val="23"/>
        </w:rPr>
        <w:t>количества листов.</w:t>
      </w:r>
    </w:p>
    <w:p w:rsidR="00CD10BA" w:rsidRDefault="00CD10BA" w:rsidP="00CD10BA">
      <w:pPr>
        <w:pStyle w:val="31"/>
        <w:shd w:val="clear" w:color="auto" w:fill="auto"/>
        <w:tabs>
          <w:tab w:val="left" w:pos="1335"/>
        </w:tabs>
        <w:spacing w:before="0" w:line="240" w:lineRule="auto"/>
        <w:ind w:right="20" w:firstLine="0"/>
        <w:rPr>
          <w:rFonts w:ascii="Times New Roman" w:hAnsi="Times New Roman" w:cs="Times New Roman"/>
          <w:sz w:val="24"/>
          <w:szCs w:val="24"/>
        </w:rPr>
      </w:pPr>
      <w:r>
        <w:rPr>
          <w:rFonts w:ascii="yandex-sans" w:eastAsia="Times New Roman" w:hAnsi="yandex-sans"/>
          <w:color w:val="000000"/>
          <w:sz w:val="23"/>
          <w:szCs w:val="23"/>
        </w:rPr>
        <w:t>2.6</w:t>
      </w:r>
      <w:r w:rsidR="00EC4D96" w:rsidRPr="00CD10BA">
        <w:rPr>
          <w:rFonts w:ascii="yandex-sans" w:eastAsia="Times New Roman" w:hAnsi="yandex-sans"/>
          <w:color w:val="000000"/>
          <w:sz w:val="23"/>
          <w:szCs w:val="23"/>
        </w:rPr>
        <w:t>.2. К заявке прилагаются следующие документы:</w:t>
      </w:r>
      <w:r w:rsidRPr="00CD10BA">
        <w:rPr>
          <w:rFonts w:ascii="Times New Roman" w:hAnsi="Times New Roman" w:cs="Times New Roman"/>
          <w:sz w:val="24"/>
          <w:szCs w:val="24"/>
        </w:rPr>
        <w:t xml:space="preserve"> </w:t>
      </w:r>
    </w:p>
    <w:p w:rsidR="00CD10BA" w:rsidRPr="00B15609" w:rsidRDefault="00CD10BA" w:rsidP="00CD10BA">
      <w:pPr>
        <w:pStyle w:val="31"/>
        <w:shd w:val="clear" w:color="auto" w:fill="auto"/>
        <w:tabs>
          <w:tab w:val="left" w:pos="1335"/>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Титульный лист по форме согласно приложению 1 к настоящему Порядку.</w:t>
      </w:r>
    </w:p>
    <w:p w:rsidR="00CD10BA" w:rsidRPr="00B15609" w:rsidRDefault="00CD10BA" w:rsidP="00CD10BA">
      <w:pPr>
        <w:pStyle w:val="31"/>
        <w:shd w:val="clear" w:color="auto" w:fill="auto"/>
        <w:tabs>
          <w:tab w:val="left" w:pos="1268"/>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Опись представленных документов по форме согласно приложению 2 к настоящему Порядку.</w:t>
      </w:r>
    </w:p>
    <w:p w:rsidR="00CD10BA" w:rsidRPr="00B15609" w:rsidRDefault="00CD10BA" w:rsidP="00CD10BA">
      <w:pPr>
        <w:pStyle w:val="31"/>
        <w:shd w:val="clear" w:color="auto" w:fill="auto"/>
        <w:tabs>
          <w:tab w:val="left" w:pos="1306"/>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Заявление на предоставление мун</w:t>
      </w:r>
      <w:r w:rsidRPr="00B15609">
        <w:rPr>
          <w:rStyle w:val="11"/>
          <w:rFonts w:ascii="Times New Roman" w:hAnsi="Times New Roman" w:cs="Times New Roman"/>
          <w:sz w:val="24"/>
          <w:szCs w:val="24"/>
          <w:u w:val="none"/>
          <w:lang w:val="ru-RU"/>
        </w:rPr>
        <w:t>ици</w:t>
      </w:r>
      <w:r w:rsidRPr="00B15609">
        <w:rPr>
          <w:rFonts w:ascii="Times New Roman" w:hAnsi="Times New Roman" w:cs="Times New Roman"/>
          <w:sz w:val="24"/>
          <w:szCs w:val="24"/>
        </w:rPr>
        <w:t>пальной поддержки по форме согласно приложению 3 к настоящему Порядку.</w:t>
      </w:r>
    </w:p>
    <w:p w:rsidR="00CD10BA" w:rsidRPr="00B15609" w:rsidRDefault="00CD10BA" w:rsidP="00CD10BA">
      <w:pPr>
        <w:pStyle w:val="31"/>
        <w:shd w:val="clear" w:color="auto" w:fill="auto"/>
        <w:tabs>
          <w:tab w:val="left" w:pos="1268"/>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15609">
        <w:rPr>
          <w:rFonts w:ascii="Times New Roman" w:hAnsi="Times New Roman" w:cs="Times New Roman"/>
          <w:sz w:val="24"/>
          <w:szCs w:val="24"/>
        </w:rPr>
        <w:t>Анкета субъекта малого и среднего предпринимательства (далее - Анкета заявителя) по форме согласно приложению 4 к настоящему Порядку.</w:t>
      </w:r>
    </w:p>
    <w:p w:rsidR="00CD10BA" w:rsidRPr="00B15609" w:rsidRDefault="00CD10BA" w:rsidP="00CD10BA">
      <w:pPr>
        <w:pStyle w:val="31"/>
        <w:shd w:val="clear" w:color="auto" w:fill="auto"/>
        <w:tabs>
          <w:tab w:val="left" w:pos="1580"/>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Технико-экономическое обоснование по форме согласно приложению 5 к настоящему Порядку.</w:t>
      </w:r>
    </w:p>
    <w:p w:rsidR="00CD10BA" w:rsidRPr="00B15609" w:rsidRDefault="00CD10BA" w:rsidP="00CD10BA">
      <w:pPr>
        <w:pStyle w:val="31"/>
        <w:shd w:val="clear" w:color="auto" w:fill="auto"/>
        <w:tabs>
          <w:tab w:val="left" w:pos="1297"/>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Справка о величине средней месячной заработной платы работников за квартал, предшествующий дате подачи конкурсной заявке, и об отсутствии просроченной задолженности по заработной плате перед работниками, подписанная заявителем.</w:t>
      </w:r>
    </w:p>
    <w:p w:rsidR="00CD10BA" w:rsidRPr="00B15609" w:rsidRDefault="00CD10BA" w:rsidP="00CD10BA">
      <w:pPr>
        <w:pStyle w:val="31"/>
        <w:shd w:val="clear" w:color="auto" w:fill="auto"/>
        <w:tabs>
          <w:tab w:val="left" w:pos="1714"/>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Выписка из реестра акционеров (для субъектов малого и среднего предпринимательства, созданных в форме акционерного общества), выданная не ранее чем за месяц до подачи заявки, заверенная реестродержателем.</w:t>
      </w:r>
    </w:p>
    <w:p w:rsidR="00CD10BA" w:rsidRPr="00B15609" w:rsidRDefault="00CD10BA" w:rsidP="00CD10BA">
      <w:pPr>
        <w:pStyle w:val="31"/>
        <w:shd w:val="clear" w:color="auto" w:fill="auto"/>
        <w:tabs>
          <w:tab w:val="left" w:pos="1714"/>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Согласие на обработку персональных данных по форме согласно приложению 10 к настоящему Порядку.</w:t>
      </w:r>
    </w:p>
    <w:p w:rsidR="00CD10BA" w:rsidRPr="00B15609" w:rsidRDefault="00CD10BA" w:rsidP="006D7E0F">
      <w:pPr>
        <w:pStyle w:val="31"/>
        <w:numPr>
          <w:ilvl w:val="2"/>
          <w:numId w:val="15"/>
        </w:numPr>
        <w:shd w:val="clear" w:color="auto" w:fill="auto"/>
        <w:tabs>
          <w:tab w:val="left" w:pos="1494"/>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Субъект малого и среднего предпринимательства, претендующий на получение муниципальной поддержки в виде субсидирования части затрат, связанных с уплатой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дополнительно представляет следующие документы:</w:t>
      </w:r>
    </w:p>
    <w:p w:rsidR="00CD10BA" w:rsidRPr="00B15609" w:rsidRDefault="00CD10BA" w:rsidP="00CD10BA">
      <w:pPr>
        <w:pStyle w:val="31"/>
        <w:shd w:val="clear" w:color="auto" w:fill="auto"/>
        <w:tabs>
          <w:tab w:val="left" w:pos="1513"/>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Расчет субсидии по форме согласно приложению 6 к настоящему Порядку.</w:t>
      </w:r>
    </w:p>
    <w:p w:rsidR="00CD10BA" w:rsidRPr="00B15609" w:rsidRDefault="00CD10BA" w:rsidP="00CD10BA">
      <w:pPr>
        <w:pStyle w:val="31"/>
        <w:shd w:val="clear" w:color="auto" w:fill="auto"/>
        <w:tabs>
          <w:tab w:val="left" w:pos="1662"/>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Копии договора (договоров) лизинга, договора (договоров) приобретения предмета лизинга, счета, акта приемки-передачи предмета лизинга между заявителем и лизинговой компанией, заверенные лизинговой компанией.</w:t>
      </w:r>
    </w:p>
    <w:p w:rsidR="00CD10BA" w:rsidRPr="00B15609" w:rsidRDefault="00CD10BA" w:rsidP="00CD10BA">
      <w:pPr>
        <w:pStyle w:val="31"/>
        <w:shd w:val="clear" w:color="auto" w:fill="auto"/>
        <w:tabs>
          <w:tab w:val="left" w:pos="1537"/>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Копии документов, подтверждающих уплату заявителем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(платежных поручений и (или) инкассовых поручений, и (или) платежных требований, и (или) платежных ордеров), заверенные кредитной организацией.</w:t>
      </w:r>
    </w:p>
    <w:p w:rsidR="00CD10BA" w:rsidRPr="00B15609" w:rsidRDefault="00CD10BA" w:rsidP="00CD10BA">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 xml:space="preserve">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 </w:t>
      </w:r>
    </w:p>
    <w:p w:rsidR="00CD10BA" w:rsidRPr="00B15609" w:rsidRDefault="00CD10BA" w:rsidP="00CD10BA">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Для определения года выпуска оборудования, в случае отсутствия такой информации в договорах на приобретение оборудования, дополнительно предоставляется спецификация к договору приобретения оборудования,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предоставляется письмо производителя или продавца оборудования, содержащим информацию о годе выпуска оборудования.</w:t>
      </w:r>
    </w:p>
    <w:p w:rsidR="00CD10BA" w:rsidRPr="00B15609" w:rsidRDefault="00CD10BA" w:rsidP="00CD10BA">
      <w:pPr>
        <w:pStyle w:val="31"/>
        <w:shd w:val="clear" w:color="auto" w:fill="auto"/>
        <w:tabs>
          <w:tab w:val="left" w:pos="1647"/>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Копии бухгалтерских документов, подтверждающих ввод в эксплуатацию оборудования (акта ввода в эксплуатацию и (или) акта формы ОС-1, и (или) паспорта транспортного средства или паспорта самоходной машины), заверенные заявителем.</w:t>
      </w:r>
    </w:p>
    <w:p w:rsidR="00CD10BA" w:rsidRPr="00B15609" w:rsidRDefault="00CD10BA" w:rsidP="00CD10BA">
      <w:pPr>
        <w:pStyle w:val="31"/>
        <w:shd w:val="clear" w:color="auto" w:fill="auto"/>
        <w:tabs>
          <w:tab w:val="left" w:pos="1647"/>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Копии второй, третьей страниц, страниц с пропиской паспорта для индивидуального предпринимателя.</w:t>
      </w:r>
    </w:p>
    <w:p w:rsidR="00CD10BA" w:rsidRPr="00B15609" w:rsidRDefault="00CD10BA" w:rsidP="006D7E0F">
      <w:pPr>
        <w:pStyle w:val="31"/>
        <w:numPr>
          <w:ilvl w:val="2"/>
          <w:numId w:val="15"/>
        </w:numPr>
        <w:shd w:val="clear" w:color="auto" w:fill="auto"/>
        <w:tabs>
          <w:tab w:val="left" w:pos="1489"/>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Субъект малого и среднего предпринимательства, претендующий на получение муниципальной поддержки в виде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дополнительно представляет следующие документы:</w:t>
      </w:r>
    </w:p>
    <w:p w:rsidR="00CD10BA" w:rsidRPr="00B15609" w:rsidRDefault="00CD10BA" w:rsidP="00CD10BA">
      <w:pPr>
        <w:pStyle w:val="31"/>
        <w:shd w:val="clear" w:color="auto" w:fill="auto"/>
        <w:tabs>
          <w:tab w:val="left" w:pos="1513"/>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Расчет субсидии по форме согласно приложению 7 к настоящему Порядку.</w:t>
      </w:r>
    </w:p>
    <w:p w:rsidR="00CD10BA" w:rsidRPr="00B15609" w:rsidRDefault="00CD10BA" w:rsidP="00CD10BA">
      <w:pPr>
        <w:pStyle w:val="31"/>
        <w:shd w:val="clear" w:color="auto" w:fill="auto"/>
        <w:tabs>
          <w:tab w:val="left" w:pos="1585"/>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Копии договоров на приобретения оборудования в собственность, счетов, актов приемки-передачи оборудования и (или) товарно-транспортных накладных, заверенные заявителем.</w:t>
      </w:r>
    </w:p>
    <w:p w:rsidR="00CD10BA" w:rsidRPr="00B15609" w:rsidRDefault="00CD10BA" w:rsidP="00CD10BA">
      <w:pPr>
        <w:pStyle w:val="31"/>
        <w:shd w:val="clear" w:color="auto" w:fill="auto"/>
        <w:tabs>
          <w:tab w:val="left" w:pos="1522"/>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Копии документов, подтверждающих осуществление расходов на приобретение оборудования, включая затраты на монтаж оборудования (платежных поручений и (или) инкассовых поручений, и (или) платежных требований, и (или) платежных ордеров), заверенные кредитной организацией.</w:t>
      </w:r>
    </w:p>
    <w:p w:rsidR="00CD10BA" w:rsidRPr="00B15609" w:rsidRDefault="00CD10BA" w:rsidP="00CD10BA">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 xml:space="preserve">В качестве документов, подтверждающих оплату оборудования,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w:t>
      </w:r>
      <w:r w:rsidRPr="00B15609">
        <w:rPr>
          <w:rFonts w:ascii="Times New Roman" w:hAnsi="Times New Roman" w:cs="Times New Roman"/>
          <w:sz w:val="24"/>
          <w:szCs w:val="24"/>
        </w:rPr>
        <w:lastRenderedPageBreak/>
        <w:t>зарегистрированными в качестве индивидуальных предпринимателей.</w:t>
      </w:r>
    </w:p>
    <w:p w:rsidR="00CD10BA" w:rsidRPr="00B15609" w:rsidRDefault="00CD10BA" w:rsidP="00CD10BA">
      <w:pPr>
        <w:pStyle w:val="31"/>
        <w:shd w:val="clear" w:color="auto" w:fill="auto"/>
        <w:tabs>
          <w:tab w:val="left" w:pos="1479"/>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Копии бухгалтерских документов, подтверждающих постановку на баланс и ввод в эксплуатацию оборудования (акта ввода в эксплуатацию и (или) акта формы ОС-1, и (или) паспорта транспортного средства или паспорта самоходной машины), заверенные заявителем.</w:t>
      </w:r>
    </w:p>
    <w:p w:rsidR="00CD10BA" w:rsidRPr="00B15609" w:rsidRDefault="00CD10BA" w:rsidP="006D7E0F">
      <w:pPr>
        <w:pStyle w:val="31"/>
        <w:numPr>
          <w:ilvl w:val="1"/>
          <w:numId w:val="15"/>
        </w:numPr>
        <w:shd w:val="clear" w:color="auto" w:fill="auto"/>
        <w:tabs>
          <w:tab w:val="left" w:pos="1129"/>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Документы, которые заявитель вправе представить по собственной инициативе:</w:t>
      </w:r>
    </w:p>
    <w:p w:rsidR="00CD10BA" w:rsidRPr="00B15609" w:rsidRDefault="00CD10BA" w:rsidP="006D7E0F">
      <w:pPr>
        <w:pStyle w:val="31"/>
        <w:numPr>
          <w:ilvl w:val="2"/>
          <w:numId w:val="16"/>
        </w:numPr>
        <w:shd w:val="clear" w:color="auto" w:fill="auto"/>
        <w:tabs>
          <w:tab w:val="left" w:pos="1494"/>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Копии бухгалтерской отчетности за предшествующий год и отчетный период текущего года заверенные заявителем:</w:t>
      </w:r>
    </w:p>
    <w:p w:rsidR="00CD10BA" w:rsidRPr="00B15609" w:rsidRDefault="00CD10BA" w:rsidP="006D7E0F">
      <w:pPr>
        <w:pStyle w:val="31"/>
        <w:numPr>
          <w:ilvl w:val="0"/>
          <w:numId w:val="4"/>
        </w:numPr>
        <w:shd w:val="clear" w:color="auto" w:fill="auto"/>
        <w:tabs>
          <w:tab w:val="left" w:pos="764"/>
        </w:tabs>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заявителями, применяющими специальные режимы налогообложения, - налоговую декларацию с отметкой налогового органа;</w:t>
      </w:r>
    </w:p>
    <w:p w:rsidR="00CD10BA" w:rsidRPr="00B15609" w:rsidRDefault="00CD10BA" w:rsidP="006D7E0F">
      <w:pPr>
        <w:pStyle w:val="31"/>
        <w:numPr>
          <w:ilvl w:val="0"/>
          <w:numId w:val="4"/>
        </w:numPr>
        <w:shd w:val="clear" w:color="auto" w:fill="auto"/>
        <w:tabs>
          <w:tab w:val="left" w:pos="709"/>
        </w:tabs>
        <w:spacing w:before="0" w:line="240" w:lineRule="auto"/>
        <w:ind w:left="20" w:firstLine="540"/>
        <w:rPr>
          <w:rFonts w:ascii="Times New Roman" w:hAnsi="Times New Roman" w:cs="Times New Roman"/>
          <w:sz w:val="24"/>
          <w:szCs w:val="24"/>
        </w:rPr>
      </w:pPr>
      <w:r w:rsidRPr="00B15609">
        <w:rPr>
          <w:rFonts w:ascii="Times New Roman" w:hAnsi="Times New Roman" w:cs="Times New Roman"/>
          <w:sz w:val="24"/>
          <w:szCs w:val="24"/>
        </w:rPr>
        <w:t>заявителями, применяющими общую систему налогообложения:</w:t>
      </w:r>
    </w:p>
    <w:p w:rsidR="00CD10BA" w:rsidRPr="00B15609" w:rsidRDefault="00CD10BA" w:rsidP="00CD10BA">
      <w:pPr>
        <w:pStyle w:val="31"/>
        <w:shd w:val="clear" w:color="auto" w:fill="auto"/>
        <w:spacing w:before="0" w:line="240" w:lineRule="auto"/>
        <w:ind w:left="20" w:firstLine="540"/>
        <w:rPr>
          <w:rFonts w:ascii="Times New Roman" w:hAnsi="Times New Roman" w:cs="Times New Roman"/>
          <w:sz w:val="24"/>
          <w:szCs w:val="24"/>
        </w:rPr>
      </w:pPr>
      <w:r w:rsidRPr="00B15609">
        <w:rPr>
          <w:rFonts w:ascii="Times New Roman" w:hAnsi="Times New Roman" w:cs="Times New Roman"/>
          <w:sz w:val="24"/>
          <w:szCs w:val="24"/>
        </w:rPr>
        <w:t>бухгалтерский баланс (форма по ОКУД 0710001) и отчет о финансовых результатах (форма по ОКУД 0710002) с отметкой налогового органа - для юридических лиц;</w:t>
      </w:r>
    </w:p>
    <w:p w:rsidR="00CD10BA" w:rsidRPr="00B15609" w:rsidRDefault="00CD10BA" w:rsidP="00CD10BA">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годовую налоговую декларацию по форме № 3-НДФЛ с отметкой налогового органа - для индивидуальных предпринимателей.</w:t>
      </w:r>
    </w:p>
    <w:p w:rsidR="00CD10BA" w:rsidRPr="00B15609" w:rsidRDefault="00CD10BA" w:rsidP="00CD10BA">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Если отчетность была отправлена в электронном виде через информационно-телекоммуникационную систему «Интернет», прикладывается квитанция о приеме налоговой декларации (расчета) в электронном виде.</w:t>
      </w:r>
    </w:p>
    <w:p w:rsidR="00CD10BA" w:rsidRPr="00B15609" w:rsidRDefault="00CD10BA" w:rsidP="006D7E0F">
      <w:pPr>
        <w:pStyle w:val="31"/>
        <w:numPr>
          <w:ilvl w:val="2"/>
          <w:numId w:val="16"/>
        </w:numPr>
        <w:shd w:val="clear" w:color="auto" w:fill="auto"/>
        <w:tabs>
          <w:tab w:val="left" w:pos="1426"/>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Сведения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 ММ-3</w:t>
      </w:r>
      <w:r w:rsidRPr="00B15609">
        <w:rPr>
          <w:rFonts w:ascii="Times New Roman" w:hAnsi="Times New Roman" w:cs="Times New Roman"/>
          <w:sz w:val="24"/>
          <w:szCs w:val="24"/>
        </w:rPr>
        <w:softHyphen/>
        <w:t>-25/174@, с отметкой налогового органа или их копии, заверенные заявителем.</w:t>
      </w:r>
    </w:p>
    <w:p w:rsidR="00CD10BA" w:rsidRPr="00B15609" w:rsidRDefault="00CD10BA" w:rsidP="006D7E0F">
      <w:pPr>
        <w:pStyle w:val="31"/>
        <w:numPr>
          <w:ilvl w:val="2"/>
          <w:numId w:val="16"/>
        </w:numPr>
        <w:shd w:val="clear" w:color="auto" w:fill="auto"/>
        <w:tabs>
          <w:tab w:val="left" w:pos="1306"/>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20.01.2017 № ММВ-7-8/20@, выданная по состоянию не ранее чем за месяц до подачи конкурсной заявки.</w:t>
      </w:r>
    </w:p>
    <w:p w:rsidR="00CD10BA" w:rsidRPr="00C84524" w:rsidRDefault="00CD10BA" w:rsidP="006D7E0F">
      <w:pPr>
        <w:pStyle w:val="31"/>
        <w:numPr>
          <w:ilvl w:val="2"/>
          <w:numId w:val="16"/>
        </w:numPr>
        <w:shd w:val="clear" w:color="auto" w:fill="auto"/>
        <w:tabs>
          <w:tab w:val="left" w:pos="1306"/>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 xml:space="preserve">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26 сентября 2016 </w:t>
      </w:r>
      <w:r w:rsidRPr="00C84524">
        <w:rPr>
          <w:rFonts w:ascii="Times New Roman" w:hAnsi="Times New Roman" w:cs="Times New Roman"/>
          <w:sz w:val="24"/>
          <w:szCs w:val="24"/>
        </w:rPr>
        <w:t>года № 381, за отчетный период, предшествующий дате подаче заявки, заверенная заявителем.</w:t>
      </w:r>
    </w:p>
    <w:p w:rsidR="007F0E3D" w:rsidRDefault="00CD10BA" w:rsidP="006D7E0F">
      <w:pPr>
        <w:pStyle w:val="31"/>
        <w:numPr>
          <w:ilvl w:val="1"/>
          <w:numId w:val="16"/>
        </w:numPr>
        <w:shd w:val="clear" w:color="auto" w:fill="auto"/>
        <w:tabs>
          <w:tab w:val="left" w:pos="1383"/>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t xml:space="preserve">В случае если в уставном капитале общества с ограниченной ответственностью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то о каждом из данных юридических представляются документы, предусмотренные подпунктами 2.7.1 - 2.7.4 настоящего Порядка, для акционерных обществ - </w:t>
      </w:r>
      <w:r w:rsidR="007F0E3D">
        <w:rPr>
          <w:rFonts w:ascii="Times New Roman" w:hAnsi="Times New Roman" w:cs="Times New Roman"/>
          <w:sz w:val="24"/>
          <w:szCs w:val="24"/>
        </w:rPr>
        <w:t>выписку</w:t>
      </w:r>
      <w:r w:rsidR="007F0E3D" w:rsidRPr="00B15609">
        <w:rPr>
          <w:rFonts w:ascii="Times New Roman" w:hAnsi="Times New Roman" w:cs="Times New Roman"/>
          <w:sz w:val="24"/>
          <w:szCs w:val="24"/>
        </w:rPr>
        <w:t xml:space="preserve"> из реестра акционеров (для субъектов малого и среднего предпринимательства, созданных в форме </w:t>
      </w:r>
      <w:r w:rsidR="007F0E3D">
        <w:rPr>
          <w:rFonts w:ascii="Times New Roman" w:hAnsi="Times New Roman" w:cs="Times New Roman"/>
          <w:sz w:val="24"/>
          <w:szCs w:val="24"/>
        </w:rPr>
        <w:t xml:space="preserve">акционерного общества), выданную </w:t>
      </w:r>
      <w:r w:rsidR="007F0E3D" w:rsidRPr="00B15609">
        <w:rPr>
          <w:rFonts w:ascii="Times New Roman" w:hAnsi="Times New Roman" w:cs="Times New Roman"/>
          <w:sz w:val="24"/>
          <w:szCs w:val="24"/>
        </w:rPr>
        <w:t xml:space="preserve"> не ранее чем за месяц до подачи заявки, заверенная реестродержателем.</w:t>
      </w:r>
    </w:p>
    <w:p w:rsidR="00DD0F66" w:rsidRDefault="00CD10BA" w:rsidP="006D7E0F">
      <w:pPr>
        <w:pStyle w:val="31"/>
        <w:numPr>
          <w:ilvl w:val="1"/>
          <w:numId w:val="16"/>
        </w:numPr>
        <w:shd w:val="clear" w:color="auto" w:fill="auto"/>
        <w:tabs>
          <w:tab w:val="left" w:pos="1383"/>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t xml:space="preserve">В случае если заявитель не представил самостоятельно документы (их копии или сведения о них), указанные в подпунктах </w:t>
      </w:r>
      <w:r w:rsidR="007F0E3D">
        <w:rPr>
          <w:rFonts w:ascii="Times New Roman" w:hAnsi="Times New Roman" w:cs="Times New Roman"/>
          <w:sz w:val="24"/>
          <w:szCs w:val="24"/>
        </w:rPr>
        <w:t>2.7.1 – 2.7.4 пункта 2.7.</w:t>
      </w:r>
      <w:r w:rsidRPr="007F0E3D">
        <w:rPr>
          <w:rFonts w:ascii="Times New Roman" w:hAnsi="Times New Roman" w:cs="Times New Roman"/>
          <w:sz w:val="24"/>
          <w:szCs w:val="24"/>
        </w:rPr>
        <w:t xml:space="preserve"> настоящего Порядка, они запрашиваются специалистом организатора отбора у органов государственной власти и подведомственных им организаций, в распоряжении которых находятся данные документы (их копии, сведения о них),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w:t>
      </w:r>
    </w:p>
    <w:p w:rsidR="00DD0F66" w:rsidRPr="00DD0F66" w:rsidRDefault="00CD10BA" w:rsidP="006D7E0F">
      <w:pPr>
        <w:pStyle w:val="31"/>
        <w:numPr>
          <w:ilvl w:val="1"/>
          <w:numId w:val="16"/>
        </w:numPr>
        <w:shd w:val="clear" w:color="auto" w:fill="auto"/>
        <w:tabs>
          <w:tab w:val="left" w:pos="1383"/>
        </w:tabs>
        <w:spacing w:before="0" w:line="240" w:lineRule="auto"/>
        <w:ind w:right="20"/>
        <w:rPr>
          <w:rFonts w:ascii="Times New Roman" w:hAnsi="Times New Roman" w:cs="Times New Roman"/>
          <w:sz w:val="24"/>
          <w:szCs w:val="24"/>
        </w:rPr>
      </w:pPr>
      <w:r w:rsidRPr="00DD0F66">
        <w:rPr>
          <w:rFonts w:ascii="Times New Roman" w:hAnsi="Times New Roman" w:cs="Times New Roman"/>
          <w:sz w:val="24"/>
          <w:szCs w:val="24"/>
        </w:rPr>
        <w:t>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r w:rsidR="00DD0F66" w:rsidRPr="00DD0F66">
        <w:rPr>
          <w:rFonts w:ascii="Times New Roman" w:hAnsi="Times New Roman" w:cs="Times New Roman"/>
          <w:sz w:val="24"/>
          <w:szCs w:val="24"/>
        </w:rPr>
        <w:t xml:space="preserve"> Отсутствие необходимых документов, указанных в разделе </w:t>
      </w:r>
      <w:r w:rsidR="00DD0F66">
        <w:rPr>
          <w:rFonts w:ascii="Times New Roman" w:hAnsi="Times New Roman" w:cs="Times New Roman"/>
          <w:sz w:val="24"/>
          <w:szCs w:val="24"/>
        </w:rPr>
        <w:t>2</w:t>
      </w:r>
      <w:r w:rsidR="00DD0F66" w:rsidRPr="00DD0F66">
        <w:rPr>
          <w:rFonts w:ascii="Times New Roman" w:hAnsi="Times New Roman" w:cs="Times New Roman"/>
          <w:sz w:val="24"/>
          <w:szCs w:val="24"/>
        </w:rPr>
        <w:t xml:space="preserve"> настоящего Порядка, в составе </w:t>
      </w:r>
      <w:r w:rsidR="00DD0F66" w:rsidRPr="00DD0F66">
        <w:rPr>
          <w:rFonts w:ascii="Times New Roman" w:hAnsi="Times New Roman" w:cs="Times New Roman"/>
          <w:sz w:val="24"/>
          <w:szCs w:val="24"/>
        </w:rPr>
        <w:lastRenderedPageBreak/>
        <w:t xml:space="preserve">конкурсной заявки, нарушение требований к оформлению конкурсной заявки, определенных </w:t>
      </w:r>
      <w:r w:rsidR="00DD0F66">
        <w:rPr>
          <w:rFonts w:ascii="Times New Roman" w:hAnsi="Times New Roman" w:cs="Times New Roman"/>
          <w:sz w:val="24"/>
          <w:szCs w:val="24"/>
        </w:rPr>
        <w:t>настоящим Порядком</w:t>
      </w:r>
      <w:r w:rsidR="00DD0F66" w:rsidRPr="00DD0F66">
        <w:rPr>
          <w:rFonts w:ascii="Times New Roman" w:hAnsi="Times New Roman" w:cs="Times New Roman"/>
          <w:sz w:val="24"/>
          <w:szCs w:val="24"/>
        </w:rPr>
        <w:t xml:space="preserve">, либо отсутствие в предъявляемых заявителем документах сведений, подтверждающих выполнение субъектом малого и среднего предпринимательства </w:t>
      </w:r>
      <w:r w:rsidR="00DD0F66">
        <w:rPr>
          <w:rFonts w:ascii="Times New Roman" w:hAnsi="Times New Roman" w:cs="Times New Roman"/>
          <w:sz w:val="24"/>
          <w:szCs w:val="24"/>
        </w:rPr>
        <w:t>требований, предусмотренных пунктом 2.2</w:t>
      </w:r>
      <w:r w:rsidR="00DD0F66" w:rsidRPr="00DD0F66">
        <w:rPr>
          <w:rFonts w:ascii="Times New Roman" w:hAnsi="Times New Roman" w:cs="Times New Roman"/>
          <w:sz w:val="24"/>
          <w:szCs w:val="24"/>
        </w:rPr>
        <w:t xml:space="preserve"> настоящего Порядка, являются основанием для отказа в предоставлении субъекту малого и среднего предпринимательства муниципальной поддержки в форме субсидии.</w:t>
      </w:r>
    </w:p>
    <w:p w:rsidR="00DD0F66" w:rsidRPr="00B15609" w:rsidRDefault="00DD0F66" w:rsidP="00DD0F66">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При приеме проверяется комплектность и полнота заполнения конкурсной заявки и прилагаемых к ней документов в соответствии с п</w:t>
      </w:r>
      <w:r>
        <w:rPr>
          <w:rFonts w:ascii="Times New Roman" w:hAnsi="Times New Roman" w:cs="Times New Roman"/>
          <w:sz w:val="24"/>
          <w:szCs w:val="24"/>
        </w:rPr>
        <w:t>еречнем, определенным разделом 2</w:t>
      </w:r>
      <w:r w:rsidRPr="00B15609">
        <w:rPr>
          <w:rFonts w:ascii="Times New Roman" w:hAnsi="Times New Roman" w:cs="Times New Roman"/>
          <w:sz w:val="24"/>
          <w:szCs w:val="24"/>
        </w:rPr>
        <w:t xml:space="preserve"> настоящего Порядка.</w:t>
      </w:r>
    </w:p>
    <w:p w:rsidR="00191BB1" w:rsidRPr="005C5F35" w:rsidRDefault="00191BB1" w:rsidP="002C5B40">
      <w:pPr>
        <w:pStyle w:val="31"/>
        <w:shd w:val="clear" w:color="auto" w:fill="auto"/>
        <w:tabs>
          <w:tab w:val="left" w:pos="1134"/>
        </w:tabs>
        <w:spacing w:before="0" w:line="240" w:lineRule="auto"/>
        <w:ind w:right="20" w:firstLine="0"/>
        <w:rPr>
          <w:rFonts w:ascii="Times New Roman" w:hAnsi="Times New Roman" w:cs="Times New Roman"/>
          <w:sz w:val="24"/>
          <w:szCs w:val="24"/>
        </w:rPr>
      </w:pPr>
    </w:p>
    <w:p w:rsidR="005C5F35" w:rsidRPr="007F0E3D" w:rsidRDefault="007F0E3D" w:rsidP="006D7E0F">
      <w:pPr>
        <w:pStyle w:val="31"/>
        <w:numPr>
          <w:ilvl w:val="0"/>
          <w:numId w:val="17"/>
        </w:numPr>
        <w:shd w:val="clear" w:color="auto" w:fill="auto"/>
        <w:tabs>
          <w:tab w:val="left" w:pos="351"/>
        </w:tabs>
        <w:spacing w:before="0" w:line="240" w:lineRule="auto"/>
        <w:jc w:val="center"/>
        <w:rPr>
          <w:rFonts w:ascii="Times New Roman" w:hAnsi="Times New Roman" w:cs="Times New Roman"/>
          <w:b/>
          <w:sz w:val="24"/>
          <w:szCs w:val="24"/>
        </w:rPr>
      </w:pPr>
      <w:r w:rsidRPr="007F0E3D">
        <w:rPr>
          <w:rFonts w:ascii="Times New Roman" w:hAnsi="Times New Roman" w:cs="Times New Roman"/>
          <w:b/>
          <w:sz w:val="24"/>
          <w:szCs w:val="24"/>
        </w:rPr>
        <w:t>Организатор и участники конкурсного отбора</w:t>
      </w:r>
    </w:p>
    <w:p w:rsidR="005C5F35" w:rsidRPr="005C5F35" w:rsidRDefault="005C5F35" w:rsidP="006D7E0F">
      <w:pPr>
        <w:pStyle w:val="31"/>
        <w:numPr>
          <w:ilvl w:val="1"/>
          <w:numId w:val="17"/>
        </w:numPr>
        <w:shd w:val="clear" w:color="auto" w:fill="auto"/>
        <w:tabs>
          <w:tab w:val="left" w:pos="1134"/>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Организатор</w:t>
      </w:r>
      <w:r w:rsidR="00FB08DA">
        <w:rPr>
          <w:rFonts w:ascii="Times New Roman" w:hAnsi="Times New Roman" w:cs="Times New Roman"/>
          <w:sz w:val="24"/>
          <w:szCs w:val="24"/>
        </w:rPr>
        <w:t>ом конкурсного отбора является а</w:t>
      </w:r>
      <w:r w:rsidRPr="005C5F35">
        <w:rPr>
          <w:rFonts w:ascii="Times New Roman" w:hAnsi="Times New Roman" w:cs="Times New Roman"/>
          <w:sz w:val="24"/>
          <w:szCs w:val="24"/>
        </w:rPr>
        <w:t>дминистрация Ков</w:t>
      </w:r>
      <w:r w:rsidR="002C5B40">
        <w:rPr>
          <w:rFonts w:ascii="Times New Roman" w:hAnsi="Times New Roman" w:cs="Times New Roman"/>
          <w:sz w:val="24"/>
          <w:szCs w:val="24"/>
        </w:rPr>
        <w:t>ернинского муниципального окру</w:t>
      </w:r>
      <w:r w:rsidR="00FB08DA">
        <w:rPr>
          <w:rFonts w:ascii="Times New Roman" w:hAnsi="Times New Roman" w:cs="Times New Roman"/>
          <w:sz w:val="24"/>
          <w:szCs w:val="24"/>
        </w:rPr>
        <w:t>га</w:t>
      </w:r>
      <w:r w:rsidRPr="005C5F35">
        <w:rPr>
          <w:rFonts w:ascii="Times New Roman" w:hAnsi="Times New Roman" w:cs="Times New Roman"/>
          <w:sz w:val="24"/>
          <w:szCs w:val="24"/>
        </w:rPr>
        <w:t xml:space="preserve"> (далее -</w:t>
      </w:r>
      <w:r w:rsidR="002C5B40">
        <w:rPr>
          <w:rFonts w:ascii="Times New Roman" w:hAnsi="Times New Roman" w:cs="Times New Roman"/>
          <w:sz w:val="24"/>
          <w:szCs w:val="24"/>
        </w:rPr>
        <w:t xml:space="preserve"> организатор конкурсного отбора</w:t>
      </w:r>
      <w:r w:rsidRPr="005C5F35">
        <w:rPr>
          <w:rFonts w:ascii="Times New Roman" w:hAnsi="Times New Roman" w:cs="Times New Roman"/>
          <w:sz w:val="24"/>
          <w:szCs w:val="24"/>
        </w:rPr>
        <w:t>).</w:t>
      </w:r>
    </w:p>
    <w:p w:rsidR="005C5F35" w:rsidRPr="005C5F35" w:rsidRDefault="005C5F35" w:rsidP="005C5F35">
      <w:pPr>
        <w:pStyle w:val="31"/>
        <w:shd w:val="clear" w:color="auto" w:fill="auto"/>
        <w:spacing w:before="0" w:line="240" w:lineRule="auto"/>
        <w:ind w:left="20" w:firstLine="540"/>
        <w:rPr>
          <w:rFonts w:ascii="Times New Roman" w:hAnsi="Times New Roman" w:cs="Times New Roman"/>
          <w:sz w:val="24"/>
          <w:szCs w:val="24"/>
        </w:rPr>
      </w:pPr>
      <w:r w:rsidRPr="005C5F35">
        <w:rPr>
          <w:rFonts w:ascii="Times New Roman" w:hAnsi="Times New Roman" w:cs="Times New Roman"/>
          <w:sz w:val="24"/>
          <w:szCs w:val="24"/>
        </w:rPr>
        <w:t>Организатор конкурсного отбора:</w:t>
      </w:r>
    </w:p>
    <w:p w:rsidR="005C5F35" w:rsidRPr="005C5F35" w:rsidRDefault="005C5F35" w:rsidP="006D7E0F">
      <w:pPr>
        <w:pStyle w:val="31"/>
        <w:numPr>
          <w:ilvl w:val="2"/>
          <w:numId w:val="17"/>
        </w:numPr>
        <w:shd w:val="clear" w:color="auto" w:fill="auto"/>
        <w:tabs>
          <w:tab w:val="left" w:pos="1258"/>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Принимает решение об объявлении конкурсного отбора по каждой из субсидий, указанных в пун</w:t>
      </w:r>
      <w:r w:rsidR="002C5B40">
        <w:rPr>
          <w:rFonts w:ascii="Times New Roman" w:hAnsi="Times New Roman" w:cs="Times New Roman"/>
          <w:sz w:val="24"/>
          <w:szCs w:val="24"/>
        </w:rPr>
        <w:t>кте 1.4</w:t>
      </w:r>
      <w:r w:rsidRPr="005C5F35">
        <w:rPr>
          <w:rFonts w:ascii="Times New Roman" w:hAnsi="Times New Roman" w:cs="Times New Roman"/>
          <w:sz w:val="24"/>
          <w:szCs w:val="24"/>
        </w:rPr>
        <w:t xml:space="preserve"> настоящего Порядка, сроках и месте его проведения.</w:t>
      </w:r>
    </w:p>
    <w:p w:rsidR="005C5F35" w:rsidRPr="005C5F35" w:rsidRDefault="005C5F35" w:rsidP="006D7E0F">
      <w:pPr>
        <w:pStyle w:val="31"/>
        <w:numPr>
          <w:ilvl w:val="2"/>
          <w:numId w:val="17"/>
        </w:numPr>
        <w:shd w:val="clear" w:color="auto" w:fill="auto"/>
        <w:tabs>
          <w:tab w:val="left" w:pos="1426"/>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Осуществляет организационно-техническое обеспечение работы комиссии.</w:t>
      </w:r>
    </w:p>
    <w:p w:rsidR="005C5F35" w:rsidRPr="005C5F35" w:rsidRDefault="005C5F35" w:rsidP="006D7E0F">
      <w:pPr>
        <w:pStyle w:val="31"/>
        <w:numPr>
          <w:ilvl w:val="2"/>
          <w:numId w:val="17"/>
        </w:numPr>
        <w:shd w:val="clear" w:color="auto" w:fill="auto"/>
        <w:tabs>
          <w:tab w:val="left" w:pos="1273"/>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Обеспечивает хранение поступивших от субъектов малого и среднего предпринимательства Ковернинского муницип</w:t>
      </w:r>
      <w:r w:rsidR="00FB08DA">
        <w:rPr>
          <w:rFonts w:ascii="Times New Roman" w:hAnsi="Times New Roman" w:cs="Times New Roman"/>
          <w:sz w:val="24"/>
          <w:szCs w:val="24"/>
        </w:rPr>
        <w:t>ального округа</w:t>
      </w:r>
      <w:r w:rsidRPr="005C5F35">
        <w:rPr>
          <w:rFonts w:ascii="Times New Roman" w:hAnsi="Times New Roman" w:cs="Times New Roman"/>
          <w:sz w:val="24"/>
          <w:szCs w:val="24"/>
        </w:rPr>
        <w:t xml:space="preserve"> Нижегородской области конкурсных заявок на участие в конкурсном отборе, и признанных победителями конкурсного отбора, а также протоколов заседаний и других материалов комиссии.</w:t>
      </w:r>
    </w:p>
    <w:p w:rsidR="005C5F35" w:rsidRPr="005C5F35" w:rsidRDefault="005C5F35" w:rsidP="006D7E0F">
      <w:pPr>
        <w:pStyle w:val="31"/>
        <w:numPr>
          <w:ilvl w:val="2"/>
          <w:numId w:val="17"/>
        </w:numPr>
        <w:shd w:val="clear" w:color="auto" w:fill="auto"/>
        <w:tabs>
          <w:tab w:val="left" w:pos="1330"/>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Предоставляет субъектам малого и среднего предпринимательства Ков</w:t>
      </w:r>
      <w:r w:rsidR="00FB08DA">
        <w:rPr>
          <w:rFonts w:ascii="Times New Roman" w:hAnsi="Times New Roman" w:cs="Times New Roman"/>
          <w:sz w:val="24"/>
          <w:szCs w:val="24"/>
        </w:rPr>
        <w:t>ернинского муниципального округа</w:t>
      </w:r>
      <w:r w:rsidRPr="005C5F35">
        <w:rPr>
          <w:rFonts w:ascii="Times New Roman" w:hAnsi="Times New Roman" w:cs="Times New Roman"/>
          <w:sz w:val="24"/>
          <w:szCs w:val="24"/>
        </w:rPr>
        <w:t xml:space="preserve"> Нижегородской области разъяснения по вопросам проведения конкурсного отбора.</w:t>
      </w:r>
    </w:p>
    <w:p w:rsidR="005C5F35" w:rsidRPr="005C5F35" w:rsidRDefault="005C5F35" w:rsidP="006D7E0F">
      <w:pPr>
        <w:pStyle w:val="31"/>
        <w:numPr>
          <w:ilvl w:val="2"/>
          <w:numId w:val="17"/>
        </w:numPr>
        <w:shd w:val="clear" w:color="auto" w:fill="auto"/>
        <w:tabs>
          <w:tab w:val="left" w:pos="1359"/>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Размещает в соответствии с настоящим Порядком сообщение о проведении и результатах конкурсного отбора, протоколы заседания комиссии.</w:t>
      </w:r>
    </w:p>
    <w:p w:rsidR="005C5F35" w:rsidRPr="005C5F35" w:rsidRDefault="005C5F35" w:rsidP="006D7E0F">
      <w:pPr>
        <w:pStyle w:val="31"/>
        <w:numPr>
          <w:ilvl w:val="2"/>
          <w:numId w:val="17"/>
        </w:numPr>
        <w:shd w:val="clear" w:color="auto" w:fill="auto"/>
        <w:tabs>
          <w:tab w:val="left" w:pos="1266"/>
        </w:tabs>
        <w:spacing w:before="0" w:line="240" w:lineRule="auto"/>
        <w:rPr>
          <w:rFonts w:ascii="Times New Roman" w:hAnsi="Times New Roman" w:cs="Times New Roman"/>
          <w:sz w:val="24"/>
          <w:szCs w:val="24"/>
        </w:rPr>
      </w:pPr>
      <w:r w:rsidRPr="005C5F35">
        <w:rPr>
          <w:rFonts w:ascii="Times New Roman" w:hAnsi="Times New Roman" w:cs="Times New Roman"/>
          <w:sz w:val="24"/>
          <w:szCs w:val="24"/>
        </w:rPr>
        <w:t>Обеспечивает исполнение решений комиссии.</w:t>
      </w:r>
    </w:p>
    <w:p w:rsidR="005C5F35" w:rsidRPr="005C5F35" w:rsidRDefault="005C5F35" w:rsidP="006D7E0F">
      <w:pPr>
        <w:pStyle w:val="31"/>
        <w:numPr>
          <w:ilvl w:val="2"/>
          <w:numId w:val="17"/>
        </w:numPr>
        <w:shd w:val="clear" w:color="auto" w:fill="auto"/>
        <w:tabs>
          <w:tab w:val="left" w:pos="1256"/>
        </w:tabs>
        <w:spacing w:before="0" w:line="240" w:lineRule="auto"/>
        <w:rPr>
          <w:rFonts w:ascii="Times New Roman" w:hAnsi="Times New Roman" w:cs="Times New Roman"/>
          <w:sz w:val="24"/>
          <w:szCs w:val="24"/>
        </w:rPr>
      </w:pPr>
      <w:r w:rsidRPr="005C5F35">
        <w:rPr>
          <w:rFonts w:ascii="Times New Roman" w:hAnsi="Times New Roman" w:cs="Times New Roman"/>
          <w:sz w:val="24"/>
          <w:szCs w:val="24"/>
        </w:rPr>
        <w:t>Выполняет иные функции, определенные настоящим Порядком.</w:t>
      </w:r>
    </w:p>
    <w:p w:rsidR="005C5F35" w:rsidRPr="005C5F35" w:rsidRDefault="005C5F35" w:rsidP="006D7E0F">
      <w:pPr>
        <w:pStyle w:val="31"/>
        <w:numPr>
          <w:ilvl w:val="1"/>
          <w:numId w:val="17"/>
        </w:numPr>
        <w:shd w:val="clear" w:color="auto" w:fill="auto"/>
        <w:tabs>
          <w:tab w:val="left" w:pos="1110"/>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Прием и регистрацию конкурсных заявок на участие в конкурсном отборе осуществляет организатор отбора.</w:t>
      </w:r>
    </w:p>
    <w:p w:rsidR="005C5F35" w:rsidRPr="005C5F35" w:rsidRDefault="005C5F35" w:rsidP="006D7E0F">
      <w:pPr>
        <w:pStyle w:val="31"/>
        <w:numPr>
          <w:ilvl w:val="1"/>
          <w:numId w:val="17"/>
        </w:numPr>
        <w:shd w:val="clear" w:color="auto" w:fill="auto"/>
        <w:tabs>
          <w:tab w:val="left" w:pos="1162"/>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Участие в конкурсном отборе могут принять субъекты малого и среднего предпринимательства Ков</w:t>
      </w:r>
      <w:r w:rsidR="00690080">
        <w:rPr>
          <w:rFonts w:ascii="Times New Roman" w:hAnsi="Times New Roman" w:cs="Times New Roman"/>
          <w:sz w:val="24"/>
          <w:szCs w:val="24"/>
        </w:rPr>
        <w:t>ернинского муниципального округа</w:t>
      </w:r>
      <w:r w:rsidRPr="005C5F35">
        <w:rPr>
          <w:rFonts w:ascii="Times New Roman" w:hAnsi="Times New Roman" w:cs="Times New Roman"/>
          <w:sz w:val="24"/>
          <w:szCs w:val="24"/>
        </w:rPr>
        <w:t xml:space="preserve"> Нижегородской области (далее - субъекты предпринимательства, заявители), соответствующие следующим требованиям:</w:t>
      </w:r>
    </w:p>
    <w:p w:rsidR="005C5F35"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Отвечающие требованиям, установленным Федеральным законом от 24 июля 2007 года № 209-ФЗ «О развитии малого и среднего предпринимательства в Российской Федерации»</w:t>
      </w:r>
      <w:r w:rsidR="00E86903">
        <w:rPr>
          <w:rFonts w:ascii="Times New Roman" w:hAnsi="Times New Roman" w:cs="Times New Roman"/>
          <w:sz w:val="24"/>
          <w:szCs w:val="24"/>
        </w:rPr>
        <w:t>;</w:t>
      </w:r>
    </w:p>
    <w:p w:rsidR="00C92DF3" w:rsidRDefault="00C92DF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t>Зарегистрированные на территории Ков</w:t>
      </w:r>
      <w:r w:rsidR="00690080" w:rsidRPr="007F0E3D">
        <w:rPr>
          <w:rFonts w:ascii="Times New Roman" w:hAnsi="Times New Roman" w:cs="Times New Roman"/>
          <w:sz w:val="24"/>
          <w:szCs w:val="24"/>
        </w:rPr>
        <w:t>ернинского муниципального округа</w:t>
      </w:r>
      <w:r w:rsidRPr="007F0E3D">
        <w:rPr>
          <w:rFonts w:ascii="Times New Roman" w:hAnsi="Times New Roman" w:cs="Times New Roman"/>
          <w:sz w:val="24"/>
          <w:szCs w:val="24"/>
        </w:rPr>
        <w:t xml:space="preserve"> Нижегородской области на дату подачи конкурсной заявки и фактически осуществляющие деятельность в календарном году;</w:t>
      </w:r>
    </w:p>
    <w:p w:rsidR="007F0E3D" w:rsidRPr="007F0E3D" w:rsidRDefault="00C92DF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7F0E3D">
        <w:rPr>
          <w:rFonts w:ascii="Times New Roman" w:hAnsi="Times New Roman" w:cs="Times New Roman"/>
          <w:color w:val="000000"/>
          <w:sz w:val="24"/>
          <w:szCs w:val="24"/>
        </w:rPr>
        <w:t xml:space="preserve">Не </w:t>
      </w:r>
      <w:r w:rsidR="00E86903" w:rsidRPr="007F0E3D">
        <w:rPr>
          <w:rFonts w:ascii="Times New Roman" w:hAnsi="Times New Roman" w:cs="Times New Roman"/>
          <w:color w:val="000000"/>
          <w:sz w:val="24"/>
          <w:szCs w:val="24"/>
        </w:rPr>
        <w:t>являю</w:t>
      </w:r>
      <w:r w:rsidR="00B15609" w:rsidRPr="007F0E3D">
        <w:rPr>
          <w:rFonts w:ascii="Times New Roman" w:hAnsi="Times New Roman" w:cs="Times New Roman"/>
          <w:color w:val="000000"/>
          <w:sz w:val="24"/>
          <w:szCs w:val="24"/>
        </w:rPr>
        <w:t>т</w:t>
      </w:r>
      <w:r w:rsidR="00E86903" w:rsidRPr="007F0E3D">
        <w:rPr>
          <w:rFonts w:ascii="Times New Roman" w:hAnsi="Times New Roman" w:cs="Times New Roman"/>
          <w:color w:val="000000"/>
          <w:sz w:val="24"/>
          <w:szCs w:val="24"/>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bookmarkStart w:id="0" w:name="l135"/>
      <w:bookmarkEnd w:id="0"/>
    </w:p>
    <w:p w:rsidR="007F0E3D" w:rsidRPr="00F600AC" w:rsidRDefault="00C92DF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color w:val="000000"/>
          <w:sz w:val="24"/>
          <w:szCs w:val="24"/>
        </w:rPr>
        <w:t>Не являю</w:t>
      </w:r>
      <w:r w:rsidR="00B15609" w:rsidRPr="00F600AC">
        <w:rPr>
          <w:rFonts w:ascii="Times New Roman" w:hAnsi="Times New Roman" w:cs="Times New Roman"/>
          <w:color w:val="000000"/>
          <w:sz w:val="24"/>
          <w:szCs w:val="24"/>
        </w:rPr>
        <w:t>т</w:t>
      </w:r>
      <w:r w:rsidRPr="00F600AC">
        <w:rPr>
          <w:rFonts w:ascii="Times New Roman" w:hAnsi="Times New Roman" w:cs="Times New Roman"/>
          <w:color w:val="000000"/>
          <w:sz w:val="24"/>
          <w:szCs w:val="24"/>
        </w:rPr>
        <w:t>ся</w:t>
      </w:r>
      <w:r w:rsidR="00E86903" w:rsidRPr="00F600AC">
        <w:rPr>
          <w:rFonts w:ascii="Times New Roman" w:hAnsi="Times New Roman" w:cs="Times New Roman"/>
          <w:color w:val="000000"/>
          <w:sz w:val="24"/>
          <w:szCs w:val="24"/>
        </w:rPr>
        <w:t xml:space="preserve"> участниками соглашений о разделе продукции;</w:t>
      </w:r>
    </w:p>
    <w:p w:rsidR="007F0E3D" w:rsidRPr="00F600AC" w:rsidRDefault="00C92DF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color w:val="000000"/>
          <w:sz w:val="24"/>
          <w:szCs w:val="24"/>
        </w:rPr>
        <w:t xml:space="preserve">Не </w:t>
      </w:r>
      <w:r w:rsidR="00E86903" w:rsidRPr="00F600AC">
        <w:rPr>
          <w:rFonts w:ascii="Times New Roman" w:hAnsi="Times New Roman" w:cs="Times New Roman"/>
          <w:color w:val="000000"/>
          <w:sz w:val="24"/>
          <w:szCs w:val="24"/>
        </w:rPr>
        <w:t>осуществляю</w:t>
      </w:r>
      <w:r w:rsidR="00B15609" w:rsidRPr="00F600AC">
        <w:rPr>
          <w:rFonts w:ascii="Times New Roman" w:hAnsi="Times New Roman" w:cs="Times New Roman"/>
          <w:color w:val="000000"/>
          <w:sz w:val="24"/>
          <w:szCs w:val="24"/>
        </w:rPr>
        <w:t>т</w:t>
      </w:r>
      <w:r w:rsidR="00E86903" w:rsidRPr="00F600AC">
        <w:rPr>
          <w:rFonts w:ascii="Times New Roman" w:hAnsi="Times New Roman" w:cs="Times New Roman"/>
          <w:color w:val="000000"/>
          <w:sz w:val="24"/>
          <w:szCs w:val="24"/>
        </w:rPr>
        <w:t xml:space="preserve"> предпринимательскую деятельность в сфере игорного бизнеса;</w:t>
      </w:r>
    </w:p>
    <w:p w:rsidR="007F0E3D" w:rsidRPr="00F600AC" w:rsidRDefault="00C92DF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color w:val="000000"/>
          <w:sz w:val="24"/>
          <w:szCs w:val="24"/>
        </w:rPr>
        <w:t xml:space="preserve">Не </w:t>
      </w:r>
      <w:r w:rsidR="00E86903" w:rsidRPr="00F600AC">
        <w:rPr>
          <w:rFonts w:ascii="Times New Roman" w:hAnsi="Times New Roman" w:cs="Times New Roman"/>
          <w:color w:val="000000"/>
          <w:sz w:val="24"/>
          <w:szCs w:val="24"/>
        </w:rPr>
        <w:t>являю</w:t>
      </w:r>
      <w:r w:rsidR="00B15609" w:rsidRPr="00F600AC">
        <w:rPr>
          <w:rFonts w:ascii="Times New Roman" w:hAnsi="Times New Roman" w:cs="Times New Roman"/>
          <w:color w:val="000000"/>
          <w:sz w:val="24"/>
          <w:szCs w:val="24"/>
        </w:rPr>
        <w:t>т</w:t>
      </w:r>
      <w:r w:rsidR="00E86903" w:rsidRPr="00F600AC">
        <w:rPr>
          <w:rFonts w:ascii="Times New Roman" w:hAnsi="Times New Roman" w:cs="Times New Roman"/>
          <w:color w:val="000000"/>
          <w:sz w:val="24"/>
          <w:szCs w:val="24"/>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bookmarkStart w:id="1" w:name="l136"/>
      <w:bookmarkEnd w:id="1"/>
      <w:r w:rsidR="00916EDD" w:rsidRPr="00F600AC">
        <w:rPr>
          <w:rFonts w:ascii="Times New Roman" w:hAnsi="Times New Roman" w:cs="Times New Roman"/>
          <w:color w:val="000000"/>
          <w:sz w:val="24"/>
          <w:szCs w:val="24"/>
        </w:rPr>
        <w:t>;</w:t>
      </w:r>
    </w:p>
    <w:p w:rsidR="007F0E3D" w:rsidRPr="00F600AC" w:rsidRDefault="00C92DF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color w:val="000000"/>
          <w:sz w:val="24"/>
          <w:szCs w:val="24"/>
        </w:rPr>
        <w:t>Не</w:t>
      </w:r>
      <w:r w:rsidR="00E86903" w:rsidRPr="00F600AC">
        <w:rPr>
          <w:rFonts w:ascii="Times New Roman" w:hAnsi="Times New Roman" w:cs="Times New Roman"/>
          <w:color w:val="000000"/>
          <w:sz w:val="24"/>
          <w:szCs w:val="24"/>
        </w:rPr>
        <w:t xml:space="preserve"> осуществляю</w:t>
      </w:r>
      <w:r w:rsidR="00B15609" w:rsidRPr="00F600AC">
        <w:rPr>
          <w:rFonts w:ascii="Times New Roman" w:hAnsi="Times New Roman" w:cs="Times New Roman"/>
          <w:color w:val="000000"/>
          <w:sz w:val="24"/>
          <w:szCs w:val="24"/>
        </w:rPr>
        <w:t>т</w:t>
      </w:r>
      <w:r w:rsidR="00E86903" w:rsidRPr="00F600AC">
        <w:rPr>
          <w:rFonts w:ascii="Times New Roman" w:hAnsi="Times New Roman" w:cs="Times New Roman"/>
          <w:color w:val="000000"/>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bookmarkStart w:id="2" w:name="l137"/>
      <w:bookmarkStart w:id="3" w:name="l138"/>
      <w:bookmarkEnd w:id="2"/>
      <w:bookmarkEnd w:id="3"/>
      <w:r w:rsidR="00916EDD" w:rsidRPr="00F600AC">
        <w:rPr>
          <w:rFonts w:ascii="Times New Roman" w:hAnsi="Times New Roman" w:cs="Times New Roman"/>
          <w:color w:val="000000"/>
          <w:sz w:val="24"/>
          <w:szCs w:val="24"/>
        </w:rPr>
        <w:t>;</w:t>
      </w:r>
    </w:p>
    <w:p w:rsidR="007F0E3D" w:rsidRPr="00F600AC" w:rsidRDefault="00916EDD"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sz w:val="24"/>
          <w:szCs w:val="24"/>
        </w:rPr>
        <w:t>Не имею</w:t>
      </w:r>
      <w:r w:rsidR="00B15609" w:rsidRPr="00F600AC">
        <w:rPr>
          <w:rFonts w:ascii="Times New Roman" w:hAnsi="Times New Roman" w:cs="Times New Roman"/>
          <w:sz w:val="24"/>
          <w:szCs w:val="24"/>
        </w:rPr>
        <w:t>т</w:t>
      </w:r>
      <w:r w:rsidRPr="00F600AC">
        <w:rPr>
          <w:rFonts w:ascii="Times New Roman" w:hAnsi="Times New Roman" w:cs="Times New Roman"/>
          <w:sz w:val="24"/>
          <w:szCs w:val="24"/>
        </w:rPr>
        <w:t xml:space="preserve"> неисполненной обязанности по уплате налогов, сборов, страховых взносов, </w:t>
      </w:r>
      <w:r w:rsidRPr="00F600AC">
        <w:rPr>
          <w:rFonts w:ascii="Times New Roman" w:hAnsi="Times New Roman" w:cs="Times New Roman"/>
          <w:sz w:val="24"/>
          <w:szCs w:val="24"/>
        </w:rPr>
        <w:lastRenderedPageBreak/>
        <w:t>пеней, штрафов, процентов, подлежащих уплате в соответствии с законодательством Российской Федерации о налогах и сборах;</w:t>
      </w:r>
    </w:p>
    <w:p w:rsidR="00916EDD" w:rsidRPr="00F600AC" w:rsidRDefault="00916EDD"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sz w:val="24"/>
          <w:szCs w:val="24"/>
        </w:rPr>
        <w:t>Не имею</w:t>
      </w:r>
      <w:r w:rsidR="00B15609" w:rsidRPr="00F600AC">
        <w:rPr>
          <w:rFonts w:ascii="Times New Roman" w:hAnsi="Times New Roman" w:cs="Times New Roman"/>
          <w:sz w:val="24"/>
          <w:szCs w:val="24"/>
        </w:rPr>
        <w:t>т</w:t>
      </w:r>
      <w:r w:rsidRPr="00F600AC">
        <w:rPr>
          <w:rFonts w:ascii="Times New Roman" w:hAnsi="Times New Roman" w:cs="Times New Roman"/>
          <w:sz w:val="24"/>
          <w:szCs w:val="24"/>
        </w:rPr>
        <w:t xml:space="preserve">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86903" w:rsidRPr="00F600AC" w:rsidRDefault="00916EDD"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sz w:val="24"/>
          <w:szCs w:val="24"/>
        </w:rPr>
        <w:t>Не вход</w:t>
      </w:r>
      <w:r w:rsidR="00B15609" w:rsidRPr="00F600AC">
        <w:rPr>
          <w:rFonts w:ascii="Times New Roman" w:hAnsi="Times New Roman" w:cs="Times New Roman"/>
          <w:sz w:val="24"/>
          <w:szCs w:val="24"/>
        </w:rPr>
        <w:t>ят</w:t>
      </w:r>
      <w:r w:rsidRPr="00F600AC">
        <w:rPr>
          <w:rFonts w:ascii="Times New Roman" w:hAnsi="Times New Roman" w:cs="Times New Roman"/>
          <w:sz w:val="24"/>
          <w:szCs w:val="24"/>
        </w:rPr>
        <w:t xml:space="preserve"> с предыдущим собственником субсидируемого оборудования в одну группу лиц, определенную в соответствии со статьей 9 Федерального закона от 26 июля 2006 года № 135-ФЗ «О защите конкуренции»;</w:t>
      </w:r>
    </w:p>
    <w:p w:rsidR="007F0E3D" w:rsidRPr="00F600AC" w:rsidRDefault="00C92DF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color w:val="000000"/>
          <w:sz w:val="24"/>
          <w:szCs w:val="24"/>
        </w:rPr>
        <w:t>Н</w:t>
      </w:r>
      <w:r w:rsidR="00E86903" w:rsidRPr="00F600AC">
        <w:rPr>
          <w:rFonts w:ascii="Times New Roman" w:hAnsi="Times New Roman" w:cs="Times New Roman"/>
          <w:color w:val="000000"/>
          <w:sz w:val="24"/>
          <w:szCs w:val="24"/>
        </w:rPr>
        <w:t>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bookmarkStart w:id="4" w:name="l139"/>
      <w:bookmarkStart w:id="5" w:name="l140"/>
      <w:bookmarkEnd w:id="4"/>
      <w:bookmarkEnd w:id="5"/>
      <w:r w:rsidR="00E86903" w:rsidRPr="00F600AC">
        <w:rPr>
          <w:rFonts w:ascii="Times New Roman" w:hAnsi="Times New Roman" w:cs="Times New Roman"/>
          <w:color w:val="000000"/>
          <w:sz w:val="24"/>
          <w:szCs w:val="24"/>
        </w:rPr>
        <w:t> </w:t>
      </w:r>
    </w:p>
    <w:p w:rsidR="007F0E3D" w:rsidRPr="00F600AC" w:rsidRDefault="00E8690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sz w:val="24"/>
          <w:szCs w:val="24"/>
        </w:rPr>
        <w:t xml:space="preserve"> </w:t>
      </w:r>
      <w:r w:rsidR="00C92DF3" w:rsidRPr="00F600AC">
        <w:rPr>
          <w:rFonts w:ascii="Times New Roman" w:hAnsi="Times New Roman" w:cs="Times New Roman"/>
          <w:sz w:val="24"/>
          <w:szCs w:val="24"/>
        </w:rPr>
        <w:t>Р</w:t>
      </w:r>
      <w:r w:rsidRPr="00F600AC">
        <w:rPr>
          <w:rFonts w:ascii="Times New Roman" w:hAnsi="Times New Roman" w:cs="Times New Roman"/>
          <w:sz w:val="24"/>
          <w:szCs w:val="24"/>
        </w:rPr>
        <w:t xml:space="preserve">анее в отношении заявителя - субъекта малого и среднего предпринимательства </w:t>
      </w:r>
      <w:r w:rsidR="00C92DF3" w:rsidRPr="00F600AC">
        <w:rPr>
          <w:rFonts w:ascii="Times New Roman" w:hAnsi="Times New Roman" w:cs="Times New Roman"/>
          <w:sz w:val="24"/>
          <w:szCs w:val="24"/>
        </w:rPr>
        <w:t xml:space="preserve">не </w:t>
      </w:r>
      <w:r w:rsidRPr="00F600AC">
        <w:rPr>
          <w:rFonts w:ascii="Times New Roman" w:hAnsi="Times New Roman" w:cs="Times New Roman"/>
          <w:sz w:val="24"/>
          <w:szCs w:val="24"/>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bookmarkStart w:id="6" w:name="l141"/>
      <w:bookmarkEnd w:id="6"/>
      <w:r w:rsidRPr="00F600AC">
        <w:rPr>
          <w:rFonts w:ascii="Times New Roman" w:hAnsi="Times New Roman" w:cs="Times New Roman"/>
          <w:sz w:val="24"/>
          <w:szCs w:val="24"/>
        </w:rPr>
        <w:t> </w:t>
      </w:r>
    </w:p>
    <w:p w:rsidR="007F0E3D" w:rsidRPr="00F600AC" w:rsidRDefault="00C92DF3"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color w:val="000000"/>
          <w:sz w:val="24"/>
          <w:szCs w:val="24"/>
        </w:rPr>
        <w:t>С</w:t>
      </w:r>
      <w:r w:rsidR="00E86903" w:rsidRPr="00F600AC">
        <w:rPr>
          <w:rFonts w:ascii="Times New Roman" w:hAnsi="Times New Roman" w:cs="Times New Roman"/>
          <w:color w:val="000000"/>
          <w:sz w:val="24"/>
          <w:szCs w:val="24"/>
        </w:rPr>
        <w:t xml:space="preserve">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w:t>
      </w:r>
      <w:r w:rsidRPr="00F600AC">
        <w:rPr>
          <w:rFonts w:ascii="Times New Roman" w:hAnsi="Times New Roman" w:cs="Times New Roman"/>
          <w:color w:val="000000"/>
          <w:sz w:val="24"/>
          <w:szCs w:val="24"/>
        </w:rPr>
        <w:t xml:space="preserve">не </w:t>
      </w:r>
      <w:r w:rsidR="00E86903" w:rsidRPr="00F600AC">
        <w:rPr>
          <w:rFonts w:ascii="Times New Roman" w:hAnsi="Times New Roman" w:cs="Times New Roman"/>
          <w:color w:val="000000"/>
          <w:sz w:val="24"/>
          <w:szCs w:val="24"/>
        </w:rPr>
        <w:t>менее чем три года.</w:t>
      </w:r>
      <w:bookmarkStart w:id="7" w:name="l142"/>
      <w:bookmarkEnd w:id="7"/>
    </w:p>
    <w:p w:rsidR="007F0E3D" w:rsidRPr="00F600AC"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sz w:val="24"/>
          <w:szCs w:val="24"/>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индивидуальные предприниматели не должны прекратить деятельность в качестве индивидуального предпринимателя;</w:t>
      </w:r>
    </w:p>
    <w:p w:rsidR="007F0E3D"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F600AC">
        <w:rPr>
          <w:rFonts w:ascii="Times New Roman" w:hAnsi="Times New Roman" w:cs="Times New Roman"/>
          <w:sz w:val="24"/>
          <w:szCs w:val="24"/>
        </w:rPr>
        <w:t>Получатели субсидий не должны являться иностранными юридическими лицами, а также</w:t>
      </w:r>
      <w:r w:rsidRPr="007F0E3D">
        <w:rPr>
          <w:rFonts w:ascii="Times New Roman" w:hAnsi="Times New Roman" w:cs="Times New Roman"/>
          <w:sz w:val="24"/>
          <w:szCs w:val="24"/>
        </w:rPr>
        <w:t xml:space="preserve">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0E3D"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аналогичную государственную или муниципальную поддержку</w:t>
      </w:r>
      <w:r w:rsidR="000229F8" w:rsidRPr="007F0E3D">
        <w:rPr>
          <w:rFonts w:ascii="Times New Roman" w:hAnsi="Times New Roman" w:cs="Times New Roman"/>
          <w:sz w:val="24"/>
          <w:szCs w:val="24"/>
        </w:rPr>
        <w:t xml:space="preserve"> в текущем финансовом году</w:t>
      </w:r>
      <w:r w:rsidRPr="007F0E3D">
        <w:rPr>
          <w:rFonts w:ascii="Times New Roman" w:hAnsi="Times New Roman" w:cs="Times New Roman"/>
          <w:sz w:val="24"/>
          <w:szCs w:val="24"/>
        </w:rPr>
        <w:t>;</w:t>
      </w:r>
    </w:p>
    <w:p w:rsidR="007F0E3D"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t xml:space="preserve">Осуществляющим деятельность в сфере производства товаров (работ, услуг), за исключением основных видов деятельности, включенных в разделы </w:t>
      </w:r>
      <w:r w:rsidRPr="007F0E3D">
        <w:rPr>
          <w:rFonts w:ascii="Times New Roman" w:hAnsi="Times New Roman" w:cs="Times New Roman"/>
          <w:sz w:val="24"/>
          <w:szCs w:val="24"/>
          <w:lang w:val="en-US"/>
        </w:rPr>
        <w:t>G</w:t>
      </w:r>
      <w:r w:rsidRPr="007F0E3D">
        <w:rPr>
          <w:rFonts w:ascii="Times New Roman" w:hAnsi="Times New Roman" w:cs="Times New Roman"/>
          <w:sz w:val="24"/>
          <w:szCs w:val="24"/>
        </w:rPr>
        <w:t xml:space="preserve">(за исключением кода 45), </w:t>
      </w:r>
      <w:r w:rsidRPr="007F0E3D">
        <w:rPr>
          <w:rFonts w:ascii="Times New Roman" w:hAnsi="Times New Roman" w:cs="Times New Roman"/>
          <w:sz w:val="24"/>
          <w:szCs w:val="24"/>
          <w:lang w:val="en-US"/>
        </w:rPr>
        <w:t>K</w:t>
      </w:r>
      <w:r w:rsidRPr="007F0E3D">
        <w:rPr>
          <w:rFonts w:ascii="Times New Roman" w:hAnsi="Times New Roman" w:cs="Times New Roman"/>
          <w:sz w:val="24"/>
          <w:szCs w:val="24"/>
        </w:rPr>
        <w:t xml:space="preserve">, </w:t>
      </w:r>
      <w:r w:rsidRPr="007F0E3D">
        <w:rPr>
          <w:rFonts w:ascii="Times New Roman" w:hAnsi="Times New Roman" w:cs="Times New Roman"/>
          <w:sz w:val="24"/>
          <w:szCs w:val="24"/>
          <w:lang w:val="en-US"/>
        </w:rPr>
        <w:t>L</w:t>
      </w:r>
      <w:r w:rsidRPr="007F0E3D">
        <w:rPr>
          <w:rFonts w:ascii="Times New Roman" w:hAnsi="Times New Roman" w:cs="Times New Roman"/>
          <w:sz w:val="24"/>
          <w:szCs w:val="24"/>
        </w:rPr>
        <w:t xml:space="preserve">, </w:t>
      </w:r>
      <w:r w:rsidRPr="007F0E3D">
        <w:rPr>
          <w:rFonts w:ascii="Times New Roman" w:hAnsi="Times New Roman" w:cs="Times New Roman"/>
          <w:sz w:val="24"/>
          <w:szCs w:val="24"/>
          <w:lang w:val="en-US"/>
        </w:rPr>
        <w:t>M</w:t>
      </w:r>
      <w:r w:rsidRPr="007F0E3D">
        <w:rPr>
          <w:rFonts w:ascii="Times New Roman" w:hAnsi="Times New Roman" w:cs="Times New Roman"/>
          <w:sz w:val="24"/>
          <w:szCs w:val="24"/>
        </w:rPr>
        <w:t xml:space="preserve"> (за исключением кодов 71 и 75), </w:t>
      </w:r>
      <w:r w:rsidRPr="007F0E3D">
        <w:rPr>
          <w:rFonts w:ascii="Times New Roman" w:hAnsi="Times New Roman" w:cs="Times New Roman"/>
          <w:sz w:val="24"/>
          <w:szCs w:val="24"/>
          <w:lang w:val="en-US"/>
        </w:rPr>
        <w:t>N</w:t>
      </w:r>
      <w:r w:rsidRPr="007F0E3D">
        <w:rPr>
          <w:rFonts w:ascii="Times New Roman" w:hAnsi="Times New Roman" w:cs="Times New Roman"/>
          <w:sz w:val="24"/>
          <w:szCs w:val="24"/>
        </w:rPr>
        <w:t xml:space="preserve">, </w:t>
      </w:r>
      <w:r w:rsidRPr="007F0E3D">
        <w:rPr>
          <w:rFonts w:ascii="Times New Roman" w:hAnsi="Times New Roman" w:cs="Times New Roman"/>
          <w:sz w:val="24"/>
          <w:szCs w:val="24"/>
          <w:lang w:val="en-US"/>
        </w:rPr>
        <w:t>O</w:t>
      </w:r>
      <w:r w:rsidRPr="007F0E3D">
        <w:rPr>
          <w:rFonts w:ascii="Times New Roman" w:hAnsi="Times New Roman" w:cs="Times New Roman"/>
          <w:sz w:val="24"/>
          <w:szCs w:val="24"/>
        </w:rPr>
        <w:t xml:space="preserve">, </w:t>
      </w:r>
      <w:r w:rsidRPr="007F0E3D">
        <w:rPr>
          <w:rFonts w:ascii="Times New Roman" w:hAnsi="Times New Roman" w:cs="Times New Roman"/>
          <w:sz w:val="24"/>
          <w:szCs w:val="24"/>
          <w:lang w:val="en-US"/>
        </w:rPr>
        <w:t>S</w:t>
      </w:r>
      <w:r w:rsidRPr="007F0E3D">
        <w:rPr>
          <w:rFonts w:ascii="Times New Roman" w:hAnsi="Times New Roman" w:cs="Times New Roman"/>
          <w:sz w:val="24"/>
          <w:szCs w:val="24"/>
        </w:rPr>
        <w:t xml:space="preserve">(за исключением кодов 95 и 96), </w:t>
      </w:r>
      <w:r w:rsidRPr="007F0E3D">
        <w:rPr>
          <w:rFonts w:ascii="Times New Roman" w:hAnsi="Times New Roman" w:cs="Times New Roman"/>
          <w:sz w:val="24"/>
          <w:szCs w:val="24"/>
          <w:lang w:val="en-US"/>
        </w:rPr>
        <w:t>T</w:t>
      </w:r>
      <w:r w:rsidRPr="007F0E3D">
        <w:rPr>
          <w:rFonts w:ascii="Times New Roman" w:hAnsi="Times New Roman" w:cs="Times New Roman"/>
          <w:sz w:val="24"/>
          <w:szCs w:val="24"/>
        </w:rPr>
        <w:t xml:space="preserve">, </w:t>
      </w:r>
      <w:r w:rsidRPr="007F0E3D">
        <w:rPr>
          <w:rFonts w:ascii="Times New Roman" w:hAnsi="Times New Roman" w:cs="Times New Roman"/>
          <w:sz w:val="24"/>
          <w:szCs w:val="24"/>
          <w:lang w:val="en-US"/>
        </w:rPr>
        <w:t>U</w:t>
      </w:r>
      <w:r w:rsidRPr="007F0E3D">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оказывается субъектам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Pr="00E24CB5">
        <w:rPr>
          <w:rFonts w:ascii="Times New Roman" w:hAnsi="Times New Roman" w:cs="Times New Roman"/>
          <w:sz w:val="24"/>
          <w:szCs w:val="24"/>
          <w:vertAlign w:val="superscript"/>
        </w:rPr>
        <w:footnoteReference w:id="3"/>
      </w:r>
      <w:r w:rsidRPr="007F0E3D">
        <w:rPr>
          <w:rFonts w:ascii="Times New Roman" w:hAnsi="Times New Roman" w:cs="Times New Roman"/>
          <w:sz w:val="24"/>
          <w:szCs w:val="24"/>
        </w:rPr>
        <w:t>.</w:t>
      </w:r>
    </w:p>
    <w:p w:rsidR="007F0E3D"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lastRenderedPageBreak/>
        <w:t>Принявшим на себя обязательств</w:t>
      </w:r>
      <w:r w:rsidR="000229F8" w:rsidRPr="007F0E3D">
        <w:rPr>
          <w:rFonts w:ascii="Times New Roman" w:hAnsi="Times New Roman" w:cs="Times New Roman"/>
          <w:sz w:val="24"/>
          <w:szCs w:val="24"/>
        </w:rPr>
        <w:t>о</w:t>
      </w:r>
      <w:r w:rsidRPr="007F0E3D">
        <w:rPr>
          <w:rFonts w:ascii="Times New Roman" w:hAnsi="Times New Roman" w:cs="Times New Roman"/>
          <w:sz w:val="24"/>
          <w:szCs w:val="24"/>
        </w:rPr>
        <w:t xml:space="preserve"> по созданию новых рабочих мест за год получения субсидии из расчета на каждые 250,0 тыс. руб. субсидии - не менее 1 нового рабочего </w:t>
      </w:r>
      <w:r w:rsidR="00DA1406" w:rsidRPr="007F0E3D">
        <w:rPr>
          <w:rFonts w:ascii="Times New Roman" w:hAnsi="Times New Roman" w:cs="Times New Roman"/>
          <w:sz w:val="24"/>
          <w:szCs w:val="24"/>
        </w:rPr>
        <w:t>места</w:t>
      </w:r>
      <w:r w:rsidRPr="007F0E3D">
        <w:rPr>
          <w:rFonts w:ascii="Times New Roman" w:hAnsi="Times New Roman" w:cs="Times New Roman"/>
          <w:sz w:val="24"/>
          <w:szCs w:val="24"/>
        </w:rPr>
        <w:t>.</w:t>
      </w:r>
    </w:p>
    <w:p w:rsidR="007F0E3D"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t xml:space="preserve">Имеющие уровень средней месячной заработной платы наемных работников заявителя за календарный </w:t>
      </w:r>
      <w:r w:rsidR="00DA1406" w:rsidRPr="007F0E3D">
        <w:rPr>
          <w:rFonts w:ascii="Times New Roman" w:hAnsi="Times New Roman" w:cs="Times New Roman"/>
          <w:sz w:val="24"/>
          <w:szCs w:val="24"/>
        </w:rPr>
        <w:t>квартал</w:t>
      </w:r>
      <w:r w:rsidRPr="007F0E3D">
        <w:rPr>
          <w:rFonts w:ascii="Times New Roman" w:hAnsi="Times New Roman" w:cs="Times New Roman"/>
          <w:sz w:val="24"/>
          <w:szCs w:val="24"/>
        </w:rPr>
        <w:t>, предшествующий дате подачи конкурсной заявки, в расчете на одного штатного работника (за полный рабочий день) не ниже величины прожиточного минимума, установленного для трудоспособного населения Нижегородской области и действующего в течение квартала, предшествующего дате подаче конкурсной заявки;</w:t>
      </w:r>
    </w:p>
    <w:p w:rsidR="007F0E3D"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t>Отсутствие в сведениях о юридических лицах или индивидуальных предпринимателях, зарегистрированных в ЕГРЮЛ или ЕГРИП,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Налогового кодекса Российской Федерации.</w:t>
      </w:r>
    </w:p>
    <w:p w:rsidR="005C5F35" w:rsidRPr="007F0E3D"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7F0E3D">
        <w:rPr>
          <w:rFonts w:ascii="Times New Roman" w:hAnsi="Times New Roman" w:cs="Times New Roman"/>
          <w:sz w:val="24"/>
          <w:szCs w:val="24"/>
        </w:rPr>
        <w:t xml:space="preserve">В случае предоставления муниципальной поддержки в виде </w:t>
      </w:r>
      <w:r w:rsidR="00854198" w:rsidRPr="007F0E3D">
        <w:rPr>
          <w:rFonts w:ascii="Times New Roman" w:hAnsi="Times New Roman" w:cs="Times New Roman"/>
          <w:sz w:val="24"/>
          <w:szCs w:val="24"/>
        </w:rPr>
        <w:t xml:space="preserve">возмещения </w:t>
      </w:r>
      <w:r w:rsidRPr="007F0E3D">
        <w:rPr>
          <w:rFonts w:ascii="Times New Roman" w:hAnsi="Times New Roman" w:cs="Times New Roman"/>
          <w:sz w:val="24"/>
          <w:szCs w:val="24"/>
        </w:rPr>
        <w:t>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C5F35" w:rsidRPr="005C5F35" w:rsidRDefault="005C5F35" w:rsidP="006D7E0F">
      <w:pPr>
        <w:pStyle w:val="31"/>
        <w:numPr>
          <w:ilvl w:val="0"/>
          <w:numId w:val="4"/>
        </w:numPr>
        <w:shd w:val="clear" w:color="auto" w:fill="auto"/>
        <w:tabs>
          <w:tab w:val="left" w:pos="0"/>
          <w:tab w:val="left" w:pos="855"/>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договор (договоры) лизинга должен быть заключен (заключены) в текущем году и (или) двух предшествующих годах;</w:t>
      </w:r>
    </w:p>
    <w:p w:rsidR="005C5F35" w:rsidRPr="005C5F35" w:rsidRDefault="005C5F35" w:rsidP="006D7E0F">
      <w:pPr>
        <w:pStyle w:val="31"/>
        <w:numPr>
          <w:ilvl w:val="0"/>
          <w:numId w:val="4"/>
        </w:numPr>
        <w:shd w:val="clear" w:color="auto" w:fill="auto"/>
        <w:tabs>
          <w:tab w:val="left" w:pos="0"/>
          <w:tab w:val="left" w:pos="836"/>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договор (договоры) лизинга должен быть действующим на момент подачи конкурсной заявки и заключенным на срок не менее 12 месяцев;</w:t>
      </w:r>
    </w:p>
    <w:p w:rsidR="005C5F35" w:rsidRPr="005C5F35" w:rsidRDefault="005C5F35" w:rsidP="006D7E0F">
      <w:pPr>
        <w:pStyle w:val="31"/>
        <w:numPr>
          <w:ilvl w:val="0"/>
          <w:numId w:val="4"/>
        </w:numPr>
        <w:shd w:val="clear" w:color="auto" w:fill="auto"/>
        <w:tabs>
          <w:tab w:val="left" w:pos="0"/>
          <w:tab w:val="left" w:pos="879"/>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предметом договора (договоров) лизинга может быть следующее оборудование:</w:t>
      </w:r>
    </w:p>
    <w:p w:rsidR="005C5F35" w:rsidRPr="005C5F35" w:rsidRDefault="005C5F35" w:rsidP="006D7E0F">
      <w:pPr>
        <w:pStyle w:val="31"/>
        <w:numPr>
          <w:ilvl w:val="0"/>
          <w:numId w:val="4"/>
        </w:numPr>
        <w:shd w:val="clear" w:color="auto" w:fill="auto"/>
        <w:tabs>
          <w:tab w:val="left" w:pos="0"/>
          <w:tab w:val="left" w:pos="723"/>
        </w:tabs>
        <w:spacing w:before="0" w:line="240" w:lineRule="auto"/>
        <w:ind w:firstLine="568"/>
        <w:rPr>
          <w:rFonts w:ascii="Times New Roman" w:hAnsi="Times New Roman" w:cs="Times New Roman"/>
          <w:sz w:val="24"/>
          <w:szCs w:val="24"/>
        </w:rPr>
      </w:pPr>
      <w:r w:rsidRPr="005C5F35">
        <w:rPr>
          <w:rFonts w:ascii="Times New Roman" w:hAnsi="Times New Roman" w:cs="Times New Roman"/>
          <w:sz w:val="24"/>
          <w:szCs w:val="24"/>
        </w:rPr>
        <w:t>оборудование;</w:t>
      </w:r>
    </w:p>
    <w:p w:rsidR="005C5F35" w:rsidRPr="005C5F35" w:rsidRDefault="005C5F35" w:rsidP="006D7E0F">
      <w:pPr>
        <w:pStyle w:val="31"/>
        <w:numPr>
          <w:ilvl w:val="0"/>
          <w:numId w:val="4"/>
        </w:numPr>
        <w:shd w:val="clear" w:color="auto" w:fill="auto"/>
        <w:tabs>
          <w:tab w:val="left" w:pos="0"/>
          <w:tab w:val="left" w:pos="714"/>
        </w:tabs>
        <w:spacing w:before="0" w:line="240" w:lineRule="auto"/>
        <w:ind w:firstLine="568"/>
        <w:rPr>
          <w:rFonts w:ascii="Times New Roman" w:hAnsi="Times New Roman" w:cs="Times New Roman"/>
          <w:sz w:val="24"/>
          <w:szCs w:val="24"/>
        </w:rPr>
      </w:pPr>
      <w:r w:rsidRPr="005C5F35">
        <w:rPr>
          <w:rFonts w:ascii="Times New Roman" w:hAnsi="Times New Roman" w:cs="Times New Roman"/>
          <w:sz w:val="24"/>
          <w:szCs w:val="24"/>
        </w:rPr>
        <w:t>универсальные мобильные платформы;</w:t>
      </w:r>
    </w:p>
    <w:p w:rsidR="005C5F35" w:rsidRPr="005C5F35" w:rsidRDefault="005C5F35" w:rsidP="006D7E0F">
      <w:pPr>
        <w:pStyle w:val="31"/>
        <w:numPr>
          <w:ilvl w:val="0"/>
          <w:numId w:val="4"/>
        </w:numPr>
        <w:shd w:val="clear" w:color="auto" w:fill="auto"/>
        <w:tabs>
          <w:tab w:val="left" w:pos="0"/>
          <w:tab w:val="left" w:pos="718"/>
        </w:tabs>
        <w:spacing w:before="0" w:line="240" w:lineRule="auto"/>
        <w:ind w:firstLine="568"/>
        <w:rPr>
          <w:rFonts w:ascii="Times New Roman" w:hAnsi="Times New Roman" w:cs="Times New Roman"/>
          <w:sz w:val="24"/>
          <w:szCs w:val="24"/>
        </w:rPr>
      </w:pPr>
      <w:r w:rsidRPr="005C5F35">
        <w:rPr>
          <w:rFonts w:ascii="Times New Roman" w:hAnsi="Times New Roman" w:cs="Times New Roman"/>
          <w:sz w:val="24"/>
          <w:szCs w:val="24"/>
        </w:rPr>
        <w:t>нестационарные объекты.</w:t>
      </w:r>
    </w:p>
    <w:p w:rsidR="005C5F35" w:rsidRPr="005C5F35" w:rsidRDefault="005C5F35" w:rsidP="006D7E0F">
      <w:pPr>
        <w:pStyle w:val="31"/>
        <w:numPr>
          <w:ilvl w:val="0"/>
          <w:numId w:val="4"/>
        </w:numPr>
        <w:shd w:val="clear" w:color="auto" w:fill="auto"/>
        <w:tabs>
          <w:tab w:val="left" w:pos="0"/>
          <w:tab w:val="left" w:pos="1028"/>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5C5F35" w:rsidRPr="005C5F35" w:rsidRDefault="005C5F35" w:rsidP="006D7E0F">
      <w:pPr>
        <w:pStyle w:val="31"/>
        <w:numPr>
          <w:ilvl w:val="0"/>
          <w:numId w:val="4"/>
        </w:numPr>
        <w:shd w:val="clear" w:color="auto" w:fill="auto"/>
        <w:tabs>
          <w:tab w:val="left" w:pos="0"/>
          <w:tab w:val="left" w:pos="788"/>
        </w:tabs>
        <w:spacing w:before="0" w:line="240" w:lineRule="auto"/>
        <w:ind w:right="20" w:firstLine="568"/>
        <w:rPr>
          <w:rFonts w:ascii="Times New Roman" w:hAnsi="Times New Roman" w:cs="Times New Roman"/>
          <w:sz w:val="24"/>
          <w:szCs w:val="24"/>
        </w:rPr>
      </w:pPr>
      <w:r w:rsidRPr="005C5F35">
        <w:rPr>
          <w:rFonts w:ascii="Times New Roman" w:hAnsi="Times New Roman" w:cs="Times New Roman"/>
          <w:sz w:val="24"/>
          <w:szCs w:val="24"/>
        </w:rPr>
        <w:t>субсидируемое оборудование должно иметь год выпуска не ранее трех лет на момент заключения договора (договоров) лизинга.</w:t>
      </w:r>
    </w:p>
    <w:p w:rsidR="005C5F35" w:rsidRPr="005C5F35" w:rsidRDefault="005C5F35" w:rsidP="005C5F35">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5C5F35" w:rsidRPr="005C5F35" w:rsidRDefault="005C5F35" w:rsidP="006D7E0F">
      <w:pPr>
        <w:pStyle w:val="31"/>
        <w:numPr>
          <w:ilvl w:val="1"/>
          <w:numId w:val="17"/>
        </w:numPr>
        <w:shd w:val="clear" w:color="auto" w:fill="auto"/>
        <w:spacing w:before="0" w:line="240" w:lineRule="auto"/>
        <w:ind w:right="20"/>
        <w:rPr>
          <w:rFonts w:ascii="Times New Roman" w:hAnsi="Times New Roman" w:cs="Times New Roman"/>
          <w:sz w:val="24"/>
          <w:szCs w:val="24"/>
        </w:rPr>
      </w:pPr>
      <w:r w:rsidRPr="005C5F35">
        <w:rPr>
          <w:rFonts w:ascii="Times New Roman" w:hAnsi="Times New Roman" w:cs="Times New Roman"/>
          <w:sz w:val="24"/>
          <w:szCs w:val="24"/>
        </w:rPr>
        <w:t>Максимальный размер субсидии составляет:</w:t>
      </w:r>
    </w:p>
    <w:p w:rsidR="005C5F35" w:rsidRPr="005C5F35" w:rsidRDefault="005C5F35" w:rsidP="006D7E0F">
      <w:pPr>
        <w:pStyle w:val="31"/>
        <w:numPr>
          <w:ilvl w:val="0"/>
          <w:numId w:val="4"/>
        </w:numPr>
        <w:shd w:val="clear" w:color="auto" w:fill="auto"/>
        <w:tabs>
          <w:tab w:val="left" w:pos="966"/>
        </w:tabs>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по договорам лизинга – в размере 100 процентов от произведенных заявителем затрат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но не более 0,7 млн. руб. и при условии, что первый взнос составляет не более 50 процентов от общей суммы договора (договоров) лизинга.</w:t>
      </w:r>
    </w:p>
    <w:p w:rsidR="005C5F35" w:rsidRPr="005C5F35" w:rsidRDefault="005C5F35" w:rsidP="005C5F35">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 xml:space="preserve">В случае если предметом лизинга являются </w:t>
      </w:r>
      <w:r w:rsidR="007D3499" w:rsidRPr="005C5F35">
        <w:rPr>
          <w:rFonts w:ascii="Times New Roman" w:hAnsi="Times New Roman" w:cs="Times New Roman"/>
          <w:sz w:val="24"/>
          <w:szCs w:val="24"/>
        </w:rPr>
        <w:t xml:space="preserve">транспортные средства (за исключением легковых автомобилей </w:t>
      </w:r>
      <w:r w:rsidR="007D3499">
        <w:rPr>
          <w:rFonts w:ascii="Times New Roman" w:hAnsi="Times New Roman" w:cs="Times New Roman"/>
          <w:sz w:val="24"/>
          <w:szCs w:val="24"/>
        </w:rPr>
        <w:t xml:space="preserve">для </w:t>
      </w:r>
      <w:r w:rsidR="009352B6">
        <w:rPr>
          <w:rFonts w:ascii="Times New Roman" w:hAnsi="Times New Roman" w:cs="Times New Roman"/>
          <w:sz w:val="24"/>
          <w:szCs w:val="24"/>
        </w:rPr>
        <w:t>собственных нужд</w:t>
      </w:r>
      <w:r w:rsidR="007D3499" w:rsidRPr="005C5F35">
        <w:rPr>
          <w:rFonts w:ascii="Times New Roman" w:hAnsi="Times New Roman" w:cs="Times New Roman"/>
          <w:sz w:val="24"/>
          <w:szCs w:val="24"/>
        </w:rPr>
        <w:t>)</w:t>
      </w:r>
      <w:r w:rsidRPr="005C5F35">
        <w:rPr>
          <w:rFonts w:ascii="Times New Roman" w:hAnsi="Times New Roman" w:cs="Times New Roman"/>
          <w:sz w:val="24"/>
          <w:szCs w:val="24"/>
        </w:rPr>
        <w:t>, размер субсидии составляет не более 0,5 млн. руб.;</w:t>
      </w:r>
    </w:p>
    <w:p w:rsidR="005C5F35" w:rsidRPr="005C5F35" w:rsidRDefault="005C5F35" w:rsidP="005C5F35">
      <w:pPr>
        <w:pStyle w:val="31"/>
        <w:shd w:val="clear" w:color="auto" w:fill="auto"/>
        <w:spacing w:before="0" w:line="240" w:lineRule="auto"/>
        <w:ind w:left="20" w:right="20" w:firstLine="540"/>
        <w:rPr>
          <w:rFonts w:ascii="Times New Roman" w:hAnsi="Times New Roman" w:cs="Times New Roman"/>
          <w:sz w:val="24"/>
          <w:szCs w:val="24"/>
        </w:rPr>
      </w:pPr>
      <w:r w:rsidRPr="005C5F35">
        <w:rPr>
          <w:rFonts w:ascii="Times New Roman" w:hAnsi="Times New Roman" w:cs="Times New Roman"/>
          <w:sz w:val="24"/>
          <w:szCs w:val="24"/>
        </w:rPr>
        <w:t>- по договорам приобретения оборудования - не более 50 процентов от произведенных заявителем затрат на приобретение оборудования, включая затраты на монтаж оборудования в размере не более 20% от стоимости оборудования, но не более 0,7 млн. руб.</w:t>
      </w:r>
      <w:r w:rsidR="00DA1406">
        <w:rPr>
          <w:rFonts w:ascii="Times New Roman" w:hAnsi="Times New Roman" w:cs="Times New Roman"/>
          <w:sz w:val="24"/>
          <w:szCs w:val="24"/>
        </w:rPr>
        <w:t xml:space="preserve">, если </w:t>
      </w:r>
      <w:r w:rsidR="00E87A1C">
        <w:rPr>
          <w:rFonts w:ascii="Times New Roman" w:hAnsi="Times New Roman" w:cs="Times New Roman"/>
          <w:sz w:val="24"/>
          <w:szCs w:val="24"/>
        </w:rPr>
        <w:t xml:space="preserve">для </w:t>
      </w:r>
      <w:r w:rsidR="00DA1406">
        <w:rPr>
          <w:rFonts w:ascii="Times New Roman" w:hAnsi="Times New Roman" w:cs="Times New Roman"/>
          <w:sz w:val="24"/>
          <w:szCs w:val="24"/>
        </w:rPr>
        <w:t>транспортн</w:t>
      </w:r>
      <w:r w:rsidR="00E87A1C">
        <w:rPr>
          <w:rFonts w:ascii="Times New Roman" w:hAnsi="Times New Roman" w:cs="Times New Roman"/>
          <w:sz w:val="24"/>
          <w:szCs w:val="24"/>
        </w:rPr>
        <w:t xml:space="preserve">ых </w:t>
      </w:r>
      <w:r w:rsidR="00DA1406">
        <w:rPr>
          <w:rFonts w:ascii="Times New Roman" w:hAnsi="Times New Roman" w:cs="Times New Roman"/>
          <w:sz w:val="24"/>
          <w:szCs w:val="24"/>
        </w:rPr>
        <w:t xml:space="preserve"> средств</w:t>
      </w:r>
      <w:r w:rsidR="00E87A1C">
        <w:rPr>
          <w:rFonts w:ascii="Times New Roman" w:hAnsi="Times New Roman" w:cs="Times New Roman"/>
          <w:sz w:val="24"/>
          <w:szCs w:val="24"/>
        </w:rPr>
        <w:t xml:space="preserve"> – не более 0,5 млн. руб.</w:t>
      </w:r>
      <w:r w:rsidR="00DA1406">
        <w:rPr>
          <w:rFonts w:ascii="Times New Roman" w:hAnsi="Times New Roman" w:cs="Times New Roman"/>
          <w:sz w:val="24"/>
          <w:szCs w:val="24"/>
        </w:rPr>
        <w:t xml:space="preserve"> </w:t>
      </w:r>
    </w:p>
    <w:p w:rsidR="005C5F35" w:rsidRPr="005C5F35" w:rsidRDefault="005C5F35" w:rsidP="005C5F35">
      <w:pPr>
        <w:pStyle w:val="31"/>
        <w:shd w:val="clear" w:color="auto" w:fill="auto"/>
        <w:tabs>
          <w:tab w:val="left" w:pos="1436"/>
        </w:tabs>
        <w:spacing w:before="0" w:line="240" w:lineRule="auto"/>
        <w:ind w:right="20" w:firstLine="560"/>
        <w:rPr>
          <w:rFonts w:ascii="Times New Roman" w:hAnsi="Times New Roman" w:cs="Times New Roman"/>
          <w:sz w:val="24"/>
          <w:szCs w:val="24"/>
        </w:rPr>
      </w:pPr>
      <w:r w:rsidRPr="005C5F35">
        <w:rPr>
          <w:rFonts w:ascii="Times New Roman" w:hAnsi="Times New Roman" w:cs="Times New Roman"/>
          <w:sz w:val="24"/>
          <w:szCs w:val="24"/>
        </w:rPr>
        <w:t xml:space="preserve">В случае предоставления муниципальной поддержки в виде субсидирования части затрат </w:t>
      </w:r>
      <w:r w:rsidRPr="005C5F35">
        <w:rPr>
          <w:rFonts w:ascii="Times New Roman" w:hAnsi="Times New Roman" w:cs="Times New Roman"/>
          <w:sz w:val="24"/>
          <w:szCs w:val="24"/>
        </w:rPr>
        <w:lastRenderedPageBreak/>
        <w:t>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C5F35" w:rsidRPr="005C5F35" w:rsidRDefault="005C5F35" w:rsidP="006D7E0F">
      <w:pPr>
        <w:pStyle w:val="31"/>
        <w:numPr>
          <w:ilvl w:val="0"/>
          <w:numId w:val="4"/>
        </w:numPr>
        <w:shd w:val="clear" w:color="auto" w:fill="auto"/>
        <w:tabs>
          <w:tab w:val="left" w:pos="740"/>
        </w:tabs>
        <w:spacing w:before="0" w:line="240" w:lineRule="auto"/>
        <w:ind w:right="20" w:firstLine="560"/>
        <w:rPr>
          <w:rFonts w:ascii="Times New Roman" w:hAnsi="Times New Roman" w:cs="Times New Roman"/>
          <w:sz w:val="24"/>
          <w:szCs w:val="24"/>
        </w:rPr>
      </w:pPr>
      <w:r w:rsidRPr="005C5F35">
        <w:rPr>
          <w:rFonts w:ascii="Times New Roman" w:hAnsi="Times New Roman" w:cs="Times New Roman"/>
          <w:sz w:val="24"/>
          <w:szCs w:val="24"/>
        </w:rPr>
        <w:t>договор (договоры) приобретения оборудования должен быть заключен в текущем году и (или) двух предшествующих годах;</w:t>
      </w:r>
    </w:p>
    <w:p w:rsidR="005C5F35" w:rsidRPr="005C5F35" w:rsidRDefault="005C5F35" w:rsidP="006D7E0F">
      <w:pPr>
        <w:pStyle w:val="31"/>
        <w:numPr>
          <w:ilvl w:val="0"/>
          <w:numId w:val="4"/>
        </w:numPr>
        <w:shd w:val="clear" w:color="auto" w:fill="auto"/>
        <w:tabs>
          <w:tab w:val="left" w:pos="1028"/>
        </w:tabs>
        <w:spacing w:before="0" w:line="240" w:lineRule="auto"/>
        <w:ind w:right="20" w:firstLine="560"/>
        <w:rPr>
          <w:rFonts w:ascii="Times New Roman" w:hAnsi="Times New Roman" w:cs="Times New Roman"/>
          <w:sz w:val="24"/>
          <w:szCs w:val="24"/>
        </w:rPr>
      </w:pPr>
      <w:r w:rsidRPr="005C5F35">
        <w:rPr>
          <w:rFonts w:ascii="Times New Roman" w:hAnsi="Times New Roman" w:cs="Times New Roman"/>
          <w:sz w:val="24"/>
          <w:szCs w:val="24"/>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5C5F35" w:rsidRPr="005C5F35" w:rsidRDefault="005C5F35" w:rsidP="006D7E0F">
      <w:pPr>
        <w:pStyle w:val="31"/>
        <w:numPr>
          <w:ilvl w:val="0"/>
          <w:numId w:val="4"/>
        </w:numPr>
        <w:shd w:val="clear" w:color="auto" w:fill="auto"/>
        <w:tabs>
          <w:tab w:val="left" w:pos="788"/>
        </w:tabs>
        <w:spacing w:before="0" w:line="240" w:lineRule="auto"/>
        <w:ind w:right="20" w:firstLine="560"/>
        <w:rPr>
          <w:rFonts w:ascii="Times New Roman" w:hAnsi="Times New Roman" w:cs="Times New Roman"/>
          <w:sz w:val="24"/>
          <w:szCs w:val="24"/>
        </w:rPr>
      </w:pPr>
      <w:r w:rsidRPr="005C5F35">
        <w:rPr>
          <w:rFonts w:ascii="Times New Roman" w:hAnsi="Times New Roman" w:cs="Times New Roman"/>
          <w:sz w:val="24"/>
          <w:szCs w:val="24"/>
        </w:rPr>
        <w:t>субсидируемое оборудование должно иметь год выпуска не ранее трех лет на момент заключения договора приобретения оборудования.</w:t>
      </w:r>
    </w:p>
    <w:p w:rsidR="005C5F35" w:rsidRPr="005C5F35" w:rsidRDefault="005C5F35" w:rsidP="005C5F35">
      <w:pPr>
        <w:pStyle w:val="31"/>
        <w:shd w:val="clear" w:color="auto" w:fill="auto"/>
        <w:spacing w:before="0" w:line="240" w:lineRule="auto"/>
        <w:ind w:right="20" w:firstLine="560"/>
        <w:rPr>
          <w:rFonts w:ascii="Times New Roman" w:hAnsi="Times New Roman" w:cs="Times New Roman"/>
          <w:sz w:val="24"/>
          <w:szCs w:val="24"/>
        </w:rPr>
      </w:pPr>
      <w:r w:rsidRPr="005C5F35">
        <w:rPr>
          <w:rFonts w:ascii="Times New Roman" w:hAnsi="Times New Roman" w:cs="Times New Roman"/>
          <w:sz w:val="24"/>
          <w:szCs w:val="24"/>
        </w:rPr>
        <w:t>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5C5F35" w:rsidRPr="00B15609" w:rsidRDefault="005C5F35" w:rsidP="006D7E0F">
      <w:pPr>
        <w:pStyle w:val="31"/>
        <w:numPr>
          <w:ilvl w:val="1"/>
          <w:numId w:val="17"/>
        </w:numPr>
        <w:shd w:val="clear" w:color="auto" w:fill="auto"/>
        <w:tabs>
          <w:tab w:val="left" w:pos="1134"/>
        </w:tabs>
        <w:spacing w:before="0" w:line="240" w:lineRule="auto"/>
        <w:ind w:left="0" w:right="23" w:firstLine="567"/>
        <w:rPr>
          <w:rFonts w:ascii="Times New Roman" w:hAnsi="Times New Roman" w:cs="Times New Roman"/>
          <w:sz w:val="24"/>
          <w:szCs w:val="24"/>
        </w:rPr>
      </w:pPr>
      <w:r w:rsidRPr="005C5F35">
        <w:rPr>
          <w:rFonts w:ascii="Times New Roman" w:hAnsi="Times New Roman" w:cs="Times New Roman"/>
          <w:sz w:val="24"/>
          <w:szCs w:val="24"/>
        </w:rPr>
        <w:t xml:space="preserve">Муниципальная поддержка не предоставляется </w:t>
      </w:r>
      <w:r w:rsidRPr="00B15609">
        <w:rPr>
          <w:rFonts w:ascii="Times New Roman" w:hAnsi="Times New Roman" w:cs="Times New Roman"/>
          <w:sz w:val="24"/>
          <w:szCs w:val="24"/>
        </w:rPr>
        <w:t xml:space="preserve">субъектам </w:t>
      </w:r>
      <w:r w:rsidR="00DA465D" w:rsidRPr="00B15609">
        <w:rPr>
          <w:rFonts w:ascii="Times New Roman" w:hAnsi="Times New Roman" w:cs="Times New Roman"/>
          <w:sz w:val="24"/>
          <w:szCs w:val="24"/>
        </w:rPr>
        <w:t xml:space="preserve">малого и среднего </w:t>
      </w:r>
      <w:r w:rsidRPr="00B15609">
        <w:rPr>
          <w:rFonts w:ascii="Times New Roman" w:hAnsi="Times New Roman" w:cs="Times New Roman"/>
          <w:sz w:val="24"/>
          <w:szCs w:val="24"/>
        </w:rPr>
        <w:t>предпринимательства, входящими с предыдущим собственником субсидируемого оборудования в одну группу лиц, определенную в соответствии со статьей 9 Федерального закона от 26 июля 2006 года № 135-ФЗ «О защите конкуренции».</w:t>
      </w:r>
    </w:p>
    <w:p w:rsidR="005C5F35" w:rsidRPr="00B15609" w:rsidRDefault="005C5F35" w:rsidP="006D7E0F">
      <w:pPr>
        <w:pStyle w:val="31"/>
        <w:numPr>
          <w:ilvl w:val="1"/>
          <w:numId w:val="17"/>
        </w:numPr>
        <w:shd w:val="clear" w:color="auto" w:fill="auto"/>
        <w:tabs>
          <w:tab w:val="left" w:pos="1134"/>
        </w:tabs>
        <w:spacing w:before="0" w:line="240" w:lineRule="auto"/>
        <w:ind w:left="0" w:right="23" w:firstLine="567"/>
        <w:rPr>
          <w:rFonts w:ascii="Times New Roman" w:hAnsi="Times New Roman" w:cs="Times New Roman"/>
          <w:sz w:val="24"/>
          <w:szCs w:val="24"/>
        </w:rPr>
      </w:pPr>
      <w:r w:rsidRPr="00B15609">
        <w:rPr>
          <w:rFonts w:ascii="Times New Roman" w:hAnsi="Times New Roman" w:cs="Times New Roman"/>
          <w:sz w:val="24"/>
          <w:szCs w:val="24"/>
        </w:rPr>
        <w:t>Приобретенное оборудование (в том числе по договорам лизинга) не может быть продано третьим лицам со дня подачи заявки и до окончания действия Соглашения о предоставлении субсидии.</w:t>
      </w:r>
    </w:p>
    <w:p w:rsidR="005C5F35" w:rsidRPr="00B15609" w:rsidRDefault="005C5F35" w:rsidP="006D7E0F">
      <w:pPr>
        <w:pStyle w:val="31"/>
        <w:numPr>
          <w:ilvl w:val="1"/>
          <w:numId w:val="17"/>
        </w:numPr>
        <w:shd w:val="clear" w:color="auto" w:fill="auto"/>
        <w:tabs>
          <w:tab w:val="left" w:pos="1134"/>
        </w:tabs>
        <w:spacing w:before="0" w:line="240" w:lineRule="auto"/>
        <w:ind w:left="0" w:right="23" w:firstLine="567"/>
        <w:rPr>
          <w:rFonts w:ascii="Times New Roman" w:hAnsi="Times New Roman" w:cs="Times New Roman"/>
          <w:sz w:val="24"/>
          <w:szCs w:val="24"/>
        </w:rPr>
      </w:pPr>
      <w:r w:rsidRPr="00B15609">
        <w:rPr>
          <w:rFonts w:ascii="Times New Roman" w:hAnsi="Times New Roman" w:cs="Times New Roman"/>
          <w:sz w:val="24"/>
          <w:szCs w:val="24"/>
        </w:rPr>
        <w:t>Предмет договора лизинга не может быть передан в сублизинг (аренду) не может быть продано третьим лицам со дня подачи заявки и до окончания действия Соглашения о предоставлении субсидии.</w:t>
      </w:r>
    </w:p>
    <w:p w:rsidR="00750103" w:rsidRPr="00B15609" w:rsidRDefault="00750103" w:rsidP="00F600AC">
      <w:pPr>
        <w:pStyle w:val="31"/>
        <w:shd w:val="clear" w:color="auto" w:fill="auto"/>
        <w:tabs>
          <w:tab w:val="left" w:pos="1134"/>
        </w:tabs>
        <w:spacing w:before="0" w:line="240" w:lineRule="auto"/>
        <w:ind w:right="20" w:firstLine="0"/>
        <w:rPr>
          <w:rFonts w:ascii="Times New Roman" w:hAnsi="Times New Roman" w:cs="Times New Roman"/>
          <w:sz w:val="24"/>
          <w:szCs w:val="24"/>
        </w:rPr>
      </w:pPr>
    </w:p>
    <w:p w:rsidR="005C5F35" w:rsidRPr="00DD0F66" w:rsidRDefault="00DD0F66" w:rsidP="006D7E0F">
      <w:pPr>
        <w:pStyle w:val="31"/>
        <w:numPr>
          <w:ilvl w:val="0"/>
          <w:numId w:val="17"/>
        </w:numPr>
        <w:shd w:val="clear" w:color="auto" w:fill="auto"/>
        <w:tabs>
          <w:tab w:val="left" w:pos="2667"/>
        </w:tabs>
        <w:spacing w:before="0" w:line="240" w:lineRule="auto"/>
        <w:jc w:val="center"/>
        <w:rPr>
          <w:rFonts w:ascii="Times New Roman" w:hAnsi="Times New Roman" w:cs="Times New Roman"/>
          <w:b/>
          <w:sz w:val="24"/>
          <w:szCs w:val="24"/>
        </w:rPr>
      </w:pPr>
      <w:r w:rsidRPr="00DD0F66">
        <w:rPr>
          <w:rFonts w:ascii="Times New Roman" w:hAnsi="Times New Roman" w:cs="Times New Roman"/>
          <w:b/>
          <w:sz w:val="24"/>
          <w:szCs w:val="24"/>
        </w:rPr>
        <w:t>Рассмотрение конкурсных заявок</w:t>
      </w:r>
    </w:p>
    <w:p w:rsidR="005C5F35" w:rsidRPr="00B15609" w:rsidRDefault="005C5F35" w:rsidP="005C5F35">
      <w:pPr>
        <w:pStyle w:val="31"/>
        <w:shd w:val="clear" w:color="auto" w:fill="auto"/>
        <w:tabs>
          <w:tab w:val="left" w:pos="2667"/>
        </w:tabs>
        <w:spacing w:before="0" w:line="240" w:lineRule="auto"/>
        <w:ind w:left="2240" w:firstLine="0"/>
        <w:jc w:val="left"/>
        <w:rPr>
          <w:rFonts w:ascii="Times New Roman" w:hAnsi="Times New Roman" w:cs="Times New Roman"/>
          <w:sz w:val="24"/>
          <w:szCs w:val="24"/>
        </w:rPr>
      </w:pPr>
    </w:p>
    <w:p w:rsidR="005C5F35" w:rsidRPr="00B15609" w:rsidRDefault="00DD0F66" w:rsidP="00DD0F66">
      <w:pPr>
        <w:pStyle w:val="31"/>
        <w:shd w:val="clear" w:color="auto" w:fill="auto"/>
        <w:tabs>
          <w:tab w:val="left" w:pos="1054"/>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4.1.</w:t>
      </w:r>
      <w:r w:rsidR="005C5F35" w:rsidRPr="00B15609">
        <w:rPr>
          <w:rFonts w:ascii="Times New Roman" w:hAnsi="Times New Roman" w:cs="Times New Roman"/>
          <w:sz w:val="24"/>
          <w:szCs w:val="24"/>
        </w:rPr>
        <w:t>Организатор конкурсного отбора:</w:t>
      </w:r>
    </w:p>
    <w:p w:rsidR="005C5F35"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Проверяет в течение 5 рабочих дней, начиная со дня, следующего за днем окончания подачи конкурсных заявок, соответствие заявителя требов</w:t>
      </w:r>
      <w:r w:rsidR="00DD0F66">
        <w:rPr>
          <w:rFonts w:ascii="Times New Roman" w:hAnsi="Times New Roman" w:cs="Times New Roman"/>
          <w:sz w:val="24"/>
          <w:szCs w:val="24"/>
        </w:rPr>
        <w:t>аниям, установленным пунктом 2.2</w:t>
      </w:r>
      <w:r w:rsidRPr="00B15609">
        <w:rPr>
          <w:rFonts w:ascii="Times New Roman" w:hAnsi="Times New Roman" w:cs="Times New Roman"/>
          <w:sz w:val="24"/>
          <w:szCs w:val="24"/>
        </w:rPr>
        <w:t xml:space="preserve"> настоящего Порядка, и соответствие конкурсной заявки д</w:t>
      </w:r>
      <w:r w:rsidR="00DD0F66">
        <w:rPr>
          <w:rFonts w:ascii="Times New Roman" w:hAnsi="Times New Roman" w:cs="Times New Roman"/>
          <w:sz w:val="24"/>
          <w:szCs w:val="24"/>
        </w:rPr>
        <w:t>окументам, указанным в разделе 2</w:t>
      </w:r>
      <w:r w:rsidRPr="00B15609">
        <w:rPr>
          <w:rFonts w:ascii="Times New Roman" w:hAnsi="Times New Roman" w:cs="Times New Roman"/>
          <w:sz w:val="24"/>
          <w:szCs w:val="24"/>
        </w:rPr>
        <w:t xml:space="preserve"> настоящего Порядка, и сведениям, содержащимся в этих документах.</w:t>
      </w:r>
    </w:p>
    <w:p w:rsidR="005C5F35" w:rsidRDefault="005C5F35" w:rsidP="006D7E0F">
      <w:pPr>
        <w:pStyle w:val="31"/>
        <w:numPr>
          <w:ilvl w:val="2"/>
          <w:numId w:val="17"/>
        </w:numPr>
        <w:shd w:val="clear" w:color="auto" w:fill="auto"/>
        <w:tabs>
          <w:tab w:val="left" w:pos="1282"/>
        </w:tabs>
        <w:spacing w:before="0" w:line="240" w:lineRule="auto"/>
        <w:ind w:right="20"/>
        <w:rPr>
          <w:rFonts w:ascii="Times New Roman" w:hAnsi="Times New Roman" w:cs="Times New Roman"/>
          <w:sz w:val="24"/>
          <w:szCs w:val="24"/>
        </w:rPr>
      </w:pPr>
      <w:r w:rsidRPr="00DD0F66">
        <w:rPr>
          <w:rFonts w:ascii="Times New Roman" w:hAnsi="Times New Roman" w:cs="Times New Roman"/>
          <w:sz w:val="24"/>
          <w:szCs w:val="24"/>
        </w:rPr>
        <w:t xml:space="preserve">Запрашивает в течение 2 рабочих дней, следующих после дня окончания приема конкурсных заявок, у органов государственной власти информацию, указанную в подпунктах </w:t>
      </w:r>
      <w:r w:rsidR="00F600AC" w:rsidRPr="007F0E3D">
        <w:rPr>
          <w:rFonts w:ascii="Times New Roman" w:hAnsi="Times New Roman" w:cs="Times New Roman"/>
          <w:sz w:val="24"/>
          <w:szCs w:val="24"/>
        </w:rPr>
        <w:t xml:space="preserve">2.7.1 - 2.7.4 </w:t>
      </w:r>
      <w:r w:rsidRPr="00DD0F66">
        <w:rPr>
          <w:rFonts w:ascii="Times New Roman" w:hAnsi="Times New Roman" w:cs="Times New Roman"/>
          <w:sz w:val="24"/>
          <w:szCs w:val="24"/>
        </w:rPr>
        <w:t>Порядка, в случае непредставления заявителем документов, указанных в данных подпунктах.</w:t>
      </w:r>
    </w:p>
    <w:p w:rsidR="00F600AC" w:rsidRDefault="005C5F35" w:rsidP="006D7E0F">
      <w:pPr>
        <w:pStyle w:val="31"/>
        <w:numPr>
          <w:ilvl w:val="2"/>
          <w:numId w:val="17"/>
        </w:numPr>
        <w:shd w:val="clear" w:color="auto" w:fill="auto"/>
        <w:tabs>
          <w:tab w:val="left" w:pos="1261"/>
        </w:tabs>
        <w:spacing w:before="0" w:line="240" w:lineRule="auto"/>
        <w:ind w:right="20"/>
        <w:rPr>
          <w:rFonts w:ascii="Times New Roman" w:hAnsi="Times New Roman" w:cs="Times New Roman"/>
          <w:sz w:val="24"/>
          <w:szCs w:val="24"/>
        </w:rPr>
      </w:pPr>
      <w:r w:rsidRPr="00F600AC">
        <w:rPr>
          <w:rFonts w:ascii="Times New Roman" w:hAnsi="Times New Roman" w:cs="Times New Roman"/>
          <w:sz w:val="24"/>
          <w:szCs w:val="24"/>
        </w:rPr>
        <w:t>Проверяет в течение 2 рабочих дней, следующих после дня поступления от органов государственной власти, информацию, указанную в подпунктах 5.2.1 - 5.2.4 пункта 5.2 настоящего Порядка, на соответствие требованиям, установленным настоящим Порядком.</w:t>
      </w:r>
    </w:p>
    <w:p w:rsidR="005C5F35" w:rsidRPr="00F600AC" w:rsidRDefault="005C5F35" w:rsidP="006D7E0F">
      <w:pPr>
        <w:pStyle w:val="31"/>
        <w:numPr>
          <w:ilvl w:val="2"/>
          <w:numId w:val="17"/>
        </w:numPr>
        <w:shd w:val="clear" w:color="auto" w:fill="auto"/>
        <w:tabs>
          <w:tab w:val="left" w:pos="1261"/>
        </w:tabs>
        <w:spacing w:before="0" w:line="240" w:lineRule="auto"/>
        <w:ind w:right="20"/>
        <w:rPr>
          <w:rFonts w:ascii="Times New Roman" w:hAnsi="Times New Roman" w:cs="Times New Roman"/>
          <w:sz w:val="24"/>
          <w:szCs w:val="24"/>
        </w:rPr>
      </w:pPr>
      <w:r w:rsidRPr="00F600AC">
        <w:rPr>
          <w:rFonts w:ascii="Times New Roman" w:hAnsi="Times New Roman" w:cs="Times New Roman"/>
          <w:sz w:val="24"/>
          <w:szCs w:val="24"/>
        </w:rPr>
        <w:t>Отклоняет конкурсную заявку в случае:</w:t>
      </w:r>
    </w:p>
    <w:p w:rsidR="005C5F35" w:rsidRPr="00B15609" w:rsidRDefault="005C5F35" w:rsidP="006D7E0F">
      <w:pPr>
        <w:pStyle w:val="31"/>
        <w:numPr>
          <w:ilvl w:val="0"/>
          <w:numId w:val="4"/>
        </w:numPr>
        <w:shd w:val="clear" w:color="auto" w:fill="auto"/>
        <w:tabs>
          <w:tab w:val="left" w:pos="750"/>
        </w:tabs>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несоответствия заявителя требованиям конкурсного отбора, указанным в разделе 2 настоящего Порядка;</w:t>
      </w:r>
    </w:p>
    <w:p w:rsidR="005C5F35" w:rsidRPr="00B15609" w:rsidRDefault="005C5F35" w:rsidP="006D7E0F">
      <w:pPr>
        <w:pStyle w:val="31"/>
        <w:numPr>
          <w:ilvl w:val="0"/>
          <w:numId w:val="4"/>
        </w:numPr>
        <w:shd w:val="clear" w:color="auto" w:fill="auto"/>
        <w:tabs>
          <w:tab w:val="left" w:pos="778"/>
        </w:tabs>
        <w:spacing w:before="0" w:line="240" w:lineRule="auto"/>
        <w:ind w:right="20" w:firstLine="567"/>
        <w:rPr>
          <w:rFonts w:ascii="Times New Roman" w:hAnsi="Times New Roman" w:cs="Times New Roman"/>
          <w:sz w:val="24"/>
          <w:szCs w:val="24"/>
        </w:rPr>
      </w:pPr>
      <w:r w:rsidRPr="00B15609">
        <w:rPr>
          <w:rFonts w:ascii="Times New Roman" w:hAnsi="Times New Roman" w:cs="Times New Roman"/>
          <w:sz w:val="24"/>
          <w:szCs w:val="24"/>
        </w:rPr>
        <w:t>несоответствия конкурсной заявки д</w:t>
      </w:r>
      <w:r w:rsidR="00F600AC">
        <w:rPr>
          <w:rFonts w:ascii="Times New Roman" w:hAnsi="Times New Roman" w:cs="Times New Roman"/>
          <w:sz w:val="24"/>
          <w:szCs w:val="24"/>
        </w:rPr>
        <w:t>окументам, указанным в разделе 2</w:t>
      </w:r>
      <w:r w:rsidRPr="00B15609">
        <w:rPr>
          <w:rFonts w:ascii="Times New Roman" w:hAnsi="Times New Roman" w:cs="Times New Roman"/>
          <w:sz w:val="24"/>
          <w:szCs w:val="24"/>
        </w:rPr>
        <w:t xml:space="preserve"> настоящего Порядка, и сведениям, содержащимся в этих документах;</w:t>
      </w:r>
    </w:p>
    <w:p w:rsidR="005C5F35" w:rsidRPr="00B15609" w:rsidRDefault="005C5F35" w:rsidP="006D7E0F">
      <w:pPr>
        <w:pStyle w:val="31"/>
        <w:numPr>
          <w:ilvl w:val="0"/>
          <w:numId w:val="4"/>
        </w:numPr>
        <w:shd w:val="clear" w:color="auto" w:fill="auto"/>
        <w:tabs>
          <w:tab w:val="left" w:pos="817"/>
        </w:tabs>
        <w:spacing w:before="0" w:line="240" w:lineRule="auto"/>
        <w:ind w:left="80" w:right="300" w:firstLine="487"/>
        <w:rPr>
          <w:rFonts w:ascii="Times New Roman" w:hAnsi="Times New Roman" w:cs="Times New Roman"/>
          <w:sz w:val="24"/>
          <w:szCs w:val="24"/>
        </w:rPr>
      </w:pPr>
      <w:r w:rsidRPr="00B15609">
        <w:rPr>
          <w:rFonts w:ascii="Times New Roman" w:hAnsi="Times New Roman" w:cs="Times New Roman"/>
          <w:sz w:val="24"/>
          <w:szCs w:val="24"/>
        </w:rPr>
        <w:t>наличия в Едином государственном реестре юридических лиц или в Едином государственном реестре индивидуальных предпринимателей сведений об указании в отношении заявителя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Налогового кодекса Российской Федерации;</w:t>
      </w:r>
    </w:p>
    <w:p w:rsidR="005C5F35" w:rsidRPr="00B15609" w:rsidRDefault="005C5F35" w:rsidP="006D7E0F">
      <w:pPr>
        <w:pStyle w:val="31"/>
        <w:numPr>
          <w:ilvl w:val="0"/>
          <w:numId w:val="4"/>
        </w:numPr>
        <w:shd w:val="clear" w:color="auto" w:fill="auto"/>
        <w:tabs>
          <w:tab w:val="left" w:pos="834"/>
        </w:tabs>
        <w:spacing w:before="0" w:line="240" w:lineRule="auto"/>
        <w:ind w:left="80" w:right="300" w:firstLine="540"/>
        <w:rPr>
          <w:rFonts w:ascii="Times New Roman" w:hAnsi="Times New Roman" w:cs="Times New Roman"/>
          <w:sz w:val="24"/>
          <w:szCs w:val="24"/>
        </w:rPr>
      </w:pPr>
      <w:r w:rsidRPr="00B15609">
        <w:rPr>
          <w:rFonts w:ascii="Times New Roman" w:hAnsi="Times New Roman" w:cs="Times New Roman"/>
          <w:sz w:val="24"/>
          <w:szCs w:val="24"/>
        </w:rPr>
        <w:t>если с момента признания субъекта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5C5F35" w:rsidRPr="00B15609" w:rsidRDefault="005C5F35" w:rsidP="006D7E0F">
      <w:pPr>
        <w:pStyle w:val="31"/>
        <w:numPr>
          <w:ilvl w:val="0"/>
          <w:numId w:val="4"/>
        </w:numPr>
        <w:shd w:val="clear" w:color="auto" w:fill="auto"/>
        <w:tabs>
          <w:tab w:val="left" w:pos="992"/>
        </w:tabs>
        <w:spacing w:before="0" w:line="240" w:lineRule="auto"/>
        <w:ind w:left="80" w:right="300" w:firstLine="540"/>
        <w:rPr>
          <w:rFonts w:ascii="Times New Roman" w:hAnsi="Times New Roman" w:cs="Times New Roman"/>
          <w:sz w:val="24"/>
          <w:szCs w:val="24"/>
        </w:rPr>
      </w:pPr>
      <w:r w:rsidRPr="00B15609">
        <w:rPr>
          <w:rFonts w:ascii="Times New Roman" w:hAnsi="Times New Roman" w:cs="Times New Roman"/>
          <w:sz w:val="24"/>
          <w:szCs w:val="24"/>
        </w:rPr>
        <w:lastRenderedPageBreak/>
        <w:t>если в отношении заявителя ранее было принято решение о предоставлении аналогичной поддержки и сроки ее оказания не истекли;</w:t>
      </w:r>
    </w:p>
    <w:p w:rsidR="00F600AC" w:rsidRDefault="005C5F35" w:rsidP="006D7E0F">
      <w:pPr>
        <w:pStyle w:val="31"/>
        <w:numPr>
          <w:ilvl w:val="0"/>
          <w:numId w:val="4"/>
        </w:numPr>
        <w:shd w:val="clear" w:color="auto" w:fill="auto"/>
        <w:tabs>
          <w:tab w:val="left" w:pos="838"/>
        </w:tabs>
        <w:spacing w:before="0" w:line="240" w:lineRule="auto"/>
        <w:ind w:left="80" w:right="300" w:firstLine="540"/>
        <w:rPr>
          <w:rFonts w:ascii="Times New Roman" w:hAnsi="Times New Roman" w:cs="Times New Roman"/>
          <w:sz w:val="24"/>
          <w:szCs w:val="24"/>
        </w:rPr>
      </w:pPr>
      <w:r w:rsidRPr="00B15609">
        <w:rPr>
          <w:rFonts w:ascii="Times New Roman" w:hAnsi="Times New Roman" w:cs="Times New Roman"/>
          <w:sz w:val="24"/>
          <w:szCs w:val="24"/>
        </w:rPr>
        <w:t>предоставления недостоверных сведений и (или) документов в составе конкурсной заявки.</w:t>
      </w:r>
    </w:p>
    <w:p w:rsidR="005C5F35" w:rsidRPr="00F600AC" w:rsidRDefault="005C5F35" w:rsidP="006D7E0F">
      <w:pPr>
        <w:pStyle w:val="31"/>
        <w:numPr>
          <w:ilvl w:val="2"/>
          <w:numId w:val="17"/>
        </w:numPr>
        <w:shd w:val="clear" w:color="auto" w:fill="auto"/>
        <w:tabs>
          <w:tab w:val="left" w:pos="838"/>
        </w:tabs>
        <w:spacing w:before="0" w:line="240" w:lineRule="auto"/>
        <w:ind w:right="300"/>
        <w:rPr>
          <w:rFonts w:ascii="Times New Roman" w:hAnsi="Times New Roman" w:cs="Times New Roman"/>
          <w:sz w:val="24"/>
          <w:szCs w:val="24"/>
        </w:rPr>
      </w:pPr>
      <w:r w:rsidRPr="00F600AC">
        <w:rPr>
          <w:rFonts w:ascii="Times New Roman" w:hAnsi="Times New Roman" w:cs="Times New Roman"/>
          <w:sz w:val="24"/>
          <w:szCs w:val="24"/>
        </w:rPr>
        <w:t xml:space="preserve">В случае несоответствия заявителя условиям получения Субсидии, указанным в разделе 2 настоящего Порядка, либо несоответствия конкурсной заявки документам, указанным в </w:t>
      </w:r>
      <w:r w:rsidR="00F600AC" w:rsidRPr="00F600AC">
        <w:rPr>
          <w:rFonts w:ascii="Times New Roman" w:hAnsi="Times New Roman" w:cs="Times New Roman"/>
          <w:sz w:val="24"/>
          <w:szCs w:val="24"/>
        </w:rPr>
        <w:t>разделе 2</w:t>
      </w:r>
      <w:r w:rsidRPr="00F600AC">
        <w:rPr>
          <w:rFonts w:ascii="Times New Roman" w:hAnsi="Times New Roman" w:cs="Times New Roman"/>
          <w:sz w:val="24"/>
          <w:szCs w:val="24"/>
        </w:rPr>
        <w:t xml:space="preserve"> настоящего Порядка, и сведениям, содержащимся в этих документах, отклоняет конкурсную заявку и в течение 2 рабочих дней, начиная со дня, следующего за днем окончания проверки конкурсных заявок, направляет заказным письмом с уведомлением заявителю уведомление об отклонении конкурсной заявки с указанием причин отклонения.</w:t>
      </w:r>
    </w:p>
    <w:p w:rsidR="005C5F35" w:rsidRPr="00B15609" w:rsidRDefault="005C5F35" w:rsidP="005C5F35">
      <w:pPr>
        <w:pStyle w:val="31"/>
        <w:shd w:val="clear" w:color="auto" w:fill="auto"/>
        <w:tabs>
          <w:tab w:val="left" w:pos="1381"/>
        </w:tabs>
        <w:spacing w:before="0" w:line="240" w:lineRule="auto"/>
        <w:ind w:left="620" w:right="300" w:firstLine="0"/>
        <w:rPr>
          <w:rFonts w:ascii="Times New Roman" w:hAnsi="Times New Roman" w:cs="Times New Roman"/>
          <w:sz w:val="24"/>
          <w:szCs w:val="24"/>
        </w:rPr>
      </w:pPr>
    </w:p>
    <w:p w:rsidR="005C5F35" w:rsidRPr="00F600AC" w:rsidRDefault="00F600AC" w:rsidP="006D7E0F">
      <w:pPr>
        <w:pStyle w:val="af3"/>
        <w:numPr>
          <w:ilvl w:val="0"/>
          <w:numId w:val="17"/>
        </w:numPr>
        <w:jc w:val="center"/>
        <w:rPr>
          <w:b/>
        </w:rPr>
      </w:pPr>
      <w:r>
        <w:rPr>
          <w:b/>
        </w:rPr>
        <w:t>О</w:t>
      </w:r>
      <w:r w:rsidRPr="00F600AC">
        <w:rPr>
          <w:b/>
        </w:rPr>
        <w:t>ценка, сопоставление конкурсных заявок и</w:t>
      </w:r>
    </w:p>
    <w:p w:rsidR="005C5F35" w:rsidRPr="00F600AC" w:rsidRDefault="00F600AC" w:rsidP="005C5F35">
      <w:pPr>
        <w:spacing w:after="0" w:line="240" w:lineRule="auto"/>
        <w:jc w:val="center"/>
        <w:rPr>
          <w:rFonts w:ascii="Times New Roman" w:hAnsi="Times New Roman" w:cs="Times New Roman"/>
          <w:b/>
          <w:sz w:val="24"/>
          <w:szCs w:val="24"/>
        </w:rPr>
      </w:pPr>
      <w:r w:rsidRPr="00F600AC">
        <w:rPr>
          <w:rFonts w:ascii="Times New Roman" w:hAnsi="Times New Roman" w:cs="Times New Roman"/>
          <w:b/>
          <w:sz w:val="24"/>
          <w:szCs w:val="24"/>
        </w:rPr>
        <w:t>принятие решения о результатах конкурсного отбора</w:t>
      </w:r>
    </w:p>
    <w:p w:rsidR="005C5F35" w:rsidRPr="00B15609" w:rsidRDefault="005C5F35" w:rsidP="005C5F35">
      <w:pPr>
        <w:spacing w:after="0" w:line="240" w:lineRule="auto"/>
        <w:jc w:val="center"/>
        <w:rPr>
          <w:rFonts w:ascii="Times New Roman" w:hAnsi="Times New Roman" w:cs="Times New Roman"/>
          <w:sz w:val="24"/>
          <w:szCs w:val="24"/>
        </w:rPr>
      </w:pPr>
    </w:p>
    <w:p w:rsidR="005C5F35" w:rsidRPr="00B15609" w:rsidRDefault="00F600AC" w:rsidP="005C5F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C5F35" w:rsidRPr="00B15609">
        <w:rPr>
          <w:rFonts w:ascii="Times New Roman" w:hAnsi="Times New Roman" w:cs="Times New Roman"/>
          <w:sz w:val="24"/>
          <w:szCs w:val="24"/>
        </w:rPr>
        <w:t xml:space="preserve">.1. Оценка и сопоставление конкурсных заявок осуществляется организатором отбора с заполнением оценочных ведомостей по каждой </w:t>
      </w:r>
      <w:r>
        <w:rPr>
          <w:rFonts w:ascii="Times New Roman" w:hAnsi="Times New Roman" w:cs="Times New Roman"/>
          <w:sz w:val="24"/>
          <w:szCs w:val="24"/>
        </w:rPr>
        <w:t>субсидии, указанной в пункте 1.4</w:t>
      </w:r>
      <w:r w:rsidR="005C5F35" w:rsidRPr="00B15609">
        <w:rPr>
          <w:rFonts w:ascii="Times New Roman" w:hAnsi="Times New Roman" w:cs="Times New Roman"/>
          <w:sz w:val="24"/>
          <w:szCs w:val="24"/>
        </w:rPr>
        <w:t xml:space="preserve"> настоящего Порядка, по форме согласно приложению 9 к настоящему Порядку в соответствии со следующими критериями оценки:</w:t>
      </w:r>
    </w:p>
    <w:p w:rsidR="005C5F35" w:rsidRPr="00B15609" w:rsidRDefault="00F600AC" w:rsidP="005C5F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C5F35" w:rsidRPr="00B15609">
        <w:rPr>
          <w:rFonts w:ascii="Times New Roman" w:hAnsi="Times New Roman" w:cs="Times New Roman"/>
          <w:sz w:val="24"/>
          <w:szCs w:val="24"/>
        </w:rPr>
        <w:t xml:space="preserve">.1.1. Субъекты </w:t>
      </w:r>
      <w:r w:rsidR="00380023" w:rsidRPr="00B15609">
        <w:rPr>
          <w:rFonts w:ascii="Times New Roman" w:hAnsi="Times New Roman" w:cs="Times New Roman"/>
          <w:sz w:val="24"/>
          <w:szCs w:val="24"/>
        </w:rPr>
        <w:t xml:space="preserve">малого и среднего </w:t>
      </w:r>
      <w:r w:rsidR="005C5F35" w:rsidRPr="00B15609">
        <w:rPr>
          <w:rFonts w:ascii="Times New Roman" w:hAnsi="Times New Roman" w:cs="Times New Roman"/>
          <w:sz w:val="24"/>
          <w:szCs w:val="24"/>
        </w:rPr>
        <w:t>предпринимательства, осуществляющие деятельность по следующим группам и подгруппам видов экономической деятельности (в соответствии с Общероссийским классификатором видов экономической деятельности):</w:t>
      </w:r>
    </w:p>
    <w:p w:rsidR="005C5F35" w:rsidRPr="00B15609" w:rsidRDefault="005C5F35" w:rsidP="005C5F35">
      <w:pPr>
        <w:spacing w:after="0" w:line="240" w:lineRule="auto"/>
        <w:jc w:val="both"/>
        <w:rPr>
          <w:rFonts w:ascii="Times New Roman" w:hAnsi="Times New Roman" w:cs="Times New Roman"/>
          <w:sz w:val="24"/>
          <w:szCs w:val="24"/>
        </w:rPr>
      </w:pPr>
    </w:p>
    <w:tbl>
      <w:tblPr>
        <w:tblStyle w:val="a9"/>
        <w:tblW w:w="0" w:type="auto"/>
        <w:tblLook w:val="04A0"/>
      </w:tblPr>
      <w:tblGrid>
        <w:gridCol w:w="4361"/>
        <w:gridCol w:w="3402"/>
        <w:gridCol w:w="2410"/>
      </w:tblGrid>
      <w:tr w:rsidR="005C5F35" w:rsidRPr="00B15609" w:rsidTr="00BE3CEC">
        <w:tc>
          <w:tcPr>
            <w:tcW w:w="4361" w:type="dxa"/>
          </w:tcPr>
          <w:p w:rsidR="005C5F35" w:rsidRPr="00B15609" w:rsidRDefault="005C5F35" w:rsidP="005C5F35">
            <w:pPr>
              <w:jc w:val="both"/>
              <w:rPr>
                <w:sz w:val="24"/>
                <w:szCs w:val="24"/>
              </w:rPr>
            </w:pPr>
            <w:r w:rsidRPr="00B15609">
              <w:rPr>
                <w:sz w:val="24"/>
                <w:szCs w:val="24"/>
              </w:rPr>
              <w:t>ОКВЭД 029-2014 (КДЕС Ред. 2), принят Приказом Федерального агентства по техническому регулированию и метрологии от 31.01. 2014 г. № 14-ст</w:t>
            </w:r>
          </w:p>
        </w:tc>
        <w:tc>
          <w:tcPr>
            <w:tcW w:w="3402" w:type="dxa"/>
          </w:tcPr>
          <w:p w:rsidR="005C5F35" w:rsidRPr="00B15609" w:rsidRDefault="005C5F35" w:rsidP="005C5F35">
            <w:pPr>
              <w:jc w:val="both"/>
              <w:rPr>
                <w:sz w:val="24"/>
                <w:szCs w:val="24"/>
              </w:rPr>
            </w:pPr>
            <w:r w:rsidRPr="00B15609">
              <w:rPr>
                <w:sz w:val="24"/>
                <w:szCs w:val="24"/>
              </w:rPr>
              <w:t>До момента отмены ОКВЭД ОК 029- 2001 (КДЕС Ред.1), принятого Постановлением Госстандарта России от 06.11.2001 г. № 454-ст</w:t>
            </w:r>
          </w:p>
        </w:tc>
        <w:tc>
          <w:tcPr>
            <w:tcW w:w="2410" w:type="dxa"/>
          </w:tcPr>
          <w:p w:rsidR="005C5F35" w:rsidRPr="00B15609" w:rsidRDefault="005C5F35" w:rsidP="005C5F35">
            <w:pPr>
              <w:jc w:val="both"/>
              <w:rPr>
                <w:sz w:val="24"/>
                <w:szCs w:val="24"/>
              </w:rPr>
            </w:pPr>
            <w:r w:rsidRPr="00B15609">
              <w:rPr>
                <w:sz w:val="24"/>
                <w:szCs w:val="24"/>
              </w:rPr>
              <w:t>Количество баллов</w:t>
            </w:r>
          </w:p>
        </w:tc>
      </w:tr>
      <w:tr w:rsidR="005C5F35" w:rsidRPr="00B15609" w:rsidTr="00BE3CEC">
        <w:tc>
          <w:tcPr>
            <w:tcW w:w="4361" w:type="dxa"/>
          </w:tcPr>
          <w:p w:rsidR="005C5F35" w:rsidRPr="00B15609" w:rsidRDefault="005C5F35" w:rsidP="005C5F35">
            <w:pPr>
              <w:pStyle w:val="31"/>
              <w:shd w:val="clear" w:color="auto" w:fill="auto"/>
              <w:spacing w:before="0" w:line="240" w:lineRule="auto"/>
              <w:ind w:firstLine="0"/>
              <w:rPr>
                <w:b/>
                <w:sz w:val="24"/>
                <w:szCs w:val="24"/>
              </w:rPr>
            </w:pPr>
            <w:r w:rsidRPr="00B15609">
              <w:rPr>
                <w:rStyle w:val="95pt"/>
                <w:b w:val="0"/>
                <w:sz w:val="24"/>
                <w:szCs w:val="24"/>
              </w:rPr>
              <w:t>Раздел А сельское хозяйство (01),</w:t>
            </w:r>
          </w:p>
          <w:p w:rsidR="005C5F35" w:rsidRPr="00B15609" w:rsidRDefault="005C5F35" w:rsidP="005C5F35">
            <w:pPr>
              <w:pStyle w:val="31"/>
              <w:shd w:val="clear" w:color="auto" w:fill="auto"/>
              <w:spacing w:before="0" w:line="240" w:lineRule="auto"/>
              <w:ind w:firstLine="0"/>
              <w:rPr>
                <w:b/>
                <w:sz w:val="24"/>
                <w:szCs w:val="24"/>
              </w:rPr>
            </w:pPr>
            <w:r w:rsidRPr="00B15609">
              <w:rPr>
                <w:rStyle w:val="95pt"/>
                <w:b w:val="0"/>
                <w:sz w:val="24"/>
                <w:szCs w:val="24"/>
              </w:rPr>
              <w:t xml:space="preserve">Раздел </w:t>
            </w:r>
            <w:r w:rsidRPr="00B15609">
              <w:rPr>
                <w:rStyle w:val="95pt"/>
                <w:b w:val="0"/>
                <w:sz w:val="24"/>
                <w:szCs w:val="24"/>
                <w:lang w:val="en-US"/>
              </w:rPr>
              <w:t>C</w:t>
            </w:r>
            <w:r w:rsidRPr="00B15609">
              <w:rPr>
                <w:rStyle w:val="95pt"/>
                <w:b w:val="0"/>
                <w:sz w:val="24"/>
                <w:szCs w:val="24"/>
              </w:rPr>
              <w:t xml:space="preserve"> обрабатывающие производства (10; 11.06; 11,07; 13; 14; 15; 16; 17; 18; 19.1; 19.3; 20; 21; 22; 23; 24; 25; 26; 27; 28; 29; 30; 31; 32; 33)</w:t>
            </w:r>
          </w:p>
        </w:tc>
        <w:tc>
          <w:tcPr>
            <w:tcW w:w="3402" w:type="dxa"/>
          </w:tcPr>
          <w:p w:rsidR="005C5F35" w:rsidRPr="00B15609" w:rsidRDefault="005C5F35" w:rsidP="005C5F35">
            <w:pPr>
              <w:pStyle w:val="31"/>
              <w:shd w:val="clear" w:color="auto" w:fill="auto"/>
              <w:spacing w:before="0" w:line="240" w:lineRule="auto"/>
              <w:ind w:firstLine="0"/>
              <w:rPr>
                <w:b/>
                <w:sz w:val="24"/>
                <w:szCs w:val="24"/>
              </w:rPr>
            </w:pPr>
            <w:r w:rsidRPr="00B15609">
              <w:rPr>
                <w:rStyle w:val="95pt"/>
                <w:b w:val="0"/>
                <w:sz w:val="24"/>
                <w:szCs w:val="24"/>
              </w:rPr>
              <w:t>Раздел А сельское хозяйство (01),</w:t>
            </w:r>
          </w:p>
          <w:p w:rsidR="005C5F35" w:rsidRPr="00B15609" w:rsidRDefault="005C5F35" w:rsidP="005C5F35">
            <w:pPr>
              <w:pStyle w:val="31"/>
              <w:shd w:val="clear" w:color="auto" w:fill="auto"/>
              <w:spacing w:before="0" w:line="240" w:lineRule="auto"/>
              <w:ind w:firstLine="0"/>
              <w:rPr>
                <w:b/>
                <w:sz w:val="24"/>
                <w:szCs w:val="24"/>
              </w:rPr>
            </w:pPr>
            <w:r w:rsidRPr="00B15609">
              <w:rPr>
                <w:rStyle w:val="95pt"/>
                <w:b w:val="0"/>
                <w:sz w:val="24"/>
                <w:szCs w:val="24"/>
              </w:rPr>
              <w:t xml:space="preserve">Раздел </w:t>
            </w:r>
            <w:r w:rsidRPr="00B15609">
              <w:rPr>
                <w:rStyle w:val="95pt"/>
                <w:b w:val="0"/>
                <w:sz w:val="24"/>
                <w:szCs w:val="24"/>
                <w:lang w:val="en-US"/>
              </w:rPr>
              <w:t>D</w:t>
            </w:r>
            <w:r w:rsidRPr="00B15609">
              <w:rPr>
                <w:rStyle w:val="95pt"/>
                <w:b w:val="0"/>
                <w:sz w:val="24"/>
                <w:szCs w:val="24"/>
              </w:rPr>
              <w:t xml:space="preserve"> обрабатывающие производства (15; 17; 18; 19; 20; 21; 22; 23.1; 24; 25; 26; 27; 28; 29; 30; 31; 32; 33; 34; 35; 36; 37)</w:t>
            </w:r>
          </w:p>
        </w:tc>
        <w:tc>
          <w:tcPr>
            <w:tcW w:w="2410" w:type="dxa"/>
          </w:tcPr>
          <w:p w:rsidR="005C5F35" w:rsidRPr="00B15609" w:rsidRDefault="005C5F35" w:rsidP="005C5F35">
            <w:pPr>
              <w:jc w:val="both"/>
              <w:rPr>
                <w:sz w:val="24"/>
                <w:szCs w:val="24"/>
              </w:rPr>
            </w:pPr>
            <w:r w:rsidRPr="00B15609">
              <w:rPr>
                <w:sz w:val="24"/>
                <w:szCs w:val="24"/>
              </w:rPr>
              <w:t>100</w:t>
            </w:r>
          </w:p>
        </w:tc>
      </w:tr>
      <w:tr w:rsidR="005C5F35" w:rsidRPr="00B15609" w:rsidTr="00BE3CEC">
        <w:trPr>
          <w:trHeight w:val="788"/>
        </w:trPr>
        <w:tc>
          <w:tcPr>
            <w:tcW w:w="4361" w:type="dxa"/>
          </w:tcPr>
          <w:p w:rsidR="005C5F35" w:rsidRPr="00B15609" w:rsidRDefault="005C5F35" w:rsidP="005C5F35">
            <w:pPr>
              <w:pStyle w:val="31"/>
              <w:shd w:val="clear" w:color="auto" w:fill="auto"/>
              <w:spacing w:before="0" w:line="240" w:lineRule="auto"/>
              <w:ind w:firstLine="0"/>
              <w:rPr>
                <w:rStyle w:val="95pt"/>
                <w:b w:val="0"/>
                <w:sz w:val="24"/>
                <w:szCs w:val="24"/>
              </w:rPr>
            </w:pPr>
            <w:r w:rsidRPr="00B15609">
              <w:rPr>
                <w:rStyle w:val="95pt"/>
                <w:b w:val="0"/>
                <w:sz w:val="24"/>
                <w:szCs w:val="24"/>
              </w:rPr>
              <w:t>Раздел А лесное хозяйство (02),</w:t>
            </w:r>
          </w:p>
          <w:p w:rsidR="005C5F35" w:rsidRPr="00B15609" w:rsidRDefault="005C5F35" w:rsidP="005C5F35">
            <w:pPr>
              <w:pStyle w:val="31"/>
              <w:shd w:val="clear" w:color="auto" w:fill="auto"/>
              <w:spacing w:before="0" w:line="240" w:lineRule="auto"/>
              <w:ind w:firstLine="0"/>
              <w:rPr>
                <w:sz w:val="24"/>
                <w:szCs w:val="24"/>
              </w:rPr>
            </w:pPr>
            <w:r w:rsidRPr="00B15609">
              <w:rPr>
                <w:rStyle w:val="95pt"/>
                <w:b w:val="0"/>
                <w:sz w:val="24"/>
                <w:szCs w:val="24"/>
              </w:rPr>
              <w:t xml:space="preserve"> Раздел В добыча полезных ископаемых (05; 06; 07; 08; 09),</w:t>
            </w:r>
          </w:p>
          <w:p w:rsidR="005C5F35" w:rsidRPr="00B15609" w:rsidRDefault="005C5F35" w:rsidP="005C5F35">
            <w:pPr>
              <w:pStyle w:val="31"/>
              <w:shd w:val="clear" w:color="auto" w:fill="auto"/>
              <w:spacing w:before="0" w:line="240" w:lineRule="auto"/>
              <w:ind w:firstLine="0"/>
              <w:rPr>
                <w:sz w:val="24"/>
                <w:szCs w:val="24"/>
              </w:rPr>
            </w:pPr>
          </w:p>
        </w:tc>
        <w:tc>
          <w:tcPr>
            <w:tcW w:w="3402" w:type="dxa"/>
          </w:tcPr>
          <w:p w:rsidR="005C5F35" w:rsidRPr="00B15609" w:rsidRDefault="005C5F35" w:rsidP="005C5F35">
            <w:pPr>
              <w:pStyle w:val="31"/>
              <w:shd w:val="clear" w:color="auto" w:fill="auto"/>
              <w:spacing w:before="0" w:line="240" w:lineRule="auto"/>
              <w:ind w:firstLine="0"/>
              <w:rPr>
                <w:sz w:val="24"/>
                <w:szCs w:val="24"/>
              </w:rPr>
            </w:pPr>
            <w:r w:rsidRPr="00B15609">
              <w:rPr>
                <w:rStyle w:val="95pt"/>
                <w:b w:val="0"/>
                <w:sz w:val="24"/>
                <w:szCs w:val="24"/>
              </w:rPr>
              <w:t>Раздел А лесное хозяйство (02), Раздел С добыча полезных ископаемых (10; 11; 12; 13; 14),</w:t>
            </w:r>
          </w:p>
          <w:p w:rsidR="005C5F35" w:rsidRPr="00B15609" w:rsidRDefault="005C5F35" w:rsidP="005C5F35">
            <w:pPr>
              <w:pStyle w:val="31"/>
              <w:shd w:val="clear" w:color="auto" w:fill="auto"/>
              <w:spacing w:before="0" w:line="240" w:lineRule="auto"/>
              <w:ind w:left="60" w:firstLine="0"/>
              <w:jc w:val="left"/>
              <w:rPr>
                <w:sz w:val="24"/>
                <w:szCs w:val="24"/>
              </w:rPr>
            </w:pPr>
          </w:p>
        </w:tc>
        <w:tc>
          <w:tcPr>
            <w:tcW w:w="2410" w:type="dxa"/>
          </w:tcPr>
          <w:p w:rsidR="005C5F35" w:rsidRPr="00B15609" w:rsidRDefault="005C5F35" w:rsidP="005C5F35">
            <w:pPr>
              <w:jc w:val="both"/>
              <w:rPr>
                <w:sz w:val="24"/>
                <w:szCs w:val="24"/>
              </w:rPr>
            </w:pPr>
            <w:r w:rsidRPr="00B15609">
              <w:rPr>
                <w:sz w:val="24"/>
                <w:szCs w:val="24"/>
              </w:rPr>
              <w:t>60</w:t>
            </w:r>
          </w:p>
        </w:tc>
      </w:tr>
      <w:tr w:rsidR="005C5F35" w:rsidRPr="00B15609" w:rsidTr="00BE3CEC">
        <w:trPr>
          <w:trHeight w:val="787"/>
        </w:trPr>
        <w:tc>
          <w:tcPr>
            <w:tcW w:w="4361" w:type="dxa"/>
          </w:tcPr>
          <w:p w:rsidR="005C5F35" w:rsidRPr="00B15609" w:rsidRDefault="005C5F35" w:rsidP="005C5F35">
            <w:pPr>
              <w:pStyle w:val="31"/>
              <w:shd w:val="clear" w:color="auto" w:fill="auto"/>
              <w:spacing w:before="0" w:line="240" w:lineRule="auto"/>
              <w:ind w:firstLine="0"/>
              <w:rPr>
                <w:b/>
                <w:sz w:val="24"/>
                <w:szCs w:val="24"/>
              </w:rPr>
            </w:pPr>
            <w:r w:rsidRPr="00B15609">
              <w:rPr>
                <w:rStyle w:val="95pt"/>
                <w:b w:val="0"/>
                <w:sz w:val="24"/>
                <w:szCs w:val="24"/>
              </w:rPr>
              <w:t>Раздел Н транспортировка и хранения (49; 50; 51; 52; 53),</w:t>
            </w:r>
          </w:p>
          <w:p w:rsidR="005C5F35" w:rsidRPr="00B15609" w:rsidRDefault="005C5F35" w:rsidP="005C5F35">
            <w:pPr>
              <w:pStyle w:val="31"/>
              <w:shd w:val="clear" w:color="auto" w:fill="auto"/>
              <w:spacing w:before="0" w:line="240" w:lineRule="auto"/>
              <w:ind w:firstLine="0"/>
              <w:rPr>
                <w:rStyle w:val="95pt"/>
                <w:b w:val="0"/>
                <w:sz w:val="24"/>
                <w:szCs w:val="24"/>
              </w:rPr>
            </w:pPr>
            <w:r w:rsidRPr="00B15609">
              <w:rPr>
                <w:rStyle w:val="95pt"/>
                <w:b w:val="0"/>
                <w:sz w:val="24"/>
                <w:szCs w:val="24"/>
              </w:rPr>
              <w:t>Раздел I деятельность гостиниц и предприятий общественного питания (55; 56)</w:t>
            </w:r>
          </w:p>
        </w:tc>
        <w:tc>
          <w:tcPr>
            <w:tcW w:w="3402" w:type="dxa"/>
          </w:tcPr>
          <w:p w:rsidR="005C5F35" w:rsidRPr="00B15609" w:rsidRDefault="005C5F35" w:rsidP="005C5F35">
            <w:pPr>
              <w:pStyle w:val="31"/>
              <w:shd w:val="clear" w:color="auto" w:fill="auto"/>
              <w:spacing w:before="0" w:line="240" w:lineRule="auto"/>
              <w:ind w:firstLine="0"/>
              <w:rPr>
                <w:rStyle w:val="95pt"/>
                <w:b w:val="0"/>
                <w:sz w:val="24"/>
                <w:szCs w:val="24"/>
              </w:rPr>
            </w:pPr>
            <w:r w:rsidRPr="00B15609">
              <w:rPr>
                <w:rStyle w:val="95pt"/>
                <w:b w:val="0"/>
                <w:sz w:val="24"/>
                <w:szCs w:val="24"/>
              </w:rPr>
              <w:t>Раздел Н гостиницы и рестораны (55), Раздел I транспорт и связь (60 - 64, за исключением 63.3)</w:t>
            </w:r>
          </w:p>
        </w:tc>
        <w:tc>
          <w:tcPr>
            <w:tcW w:w="2410" w:type="dxa"/>
          </w:tcPr>
          <w:p w:rsidR="005C5F35" w:rsidRPr="00B15609" w:rsidRDefault="005C5F35" w:rsidP="005C5F35">
            <w:pPr>
              <w:jc w:val="both"/>
              <w:rPr>
                <w:sz w:val="24"/>
                <w:szCs w:val="24"/>
              </w:rPr>
            </w:pPr>
            <w:r w:rsidRPr="00B15609">
              <w:rPr>
                <w:sz w:val="24"/>
                <w:szCs w:val="24"/>
              </w:rPr>
              <w:t>60</w:t>
            </w:r>
          </w:p>
        </w:tc>
      </w:tr>
      <w:tr w:rsidR="005C5F35" w:rsidRPr="00B15609" w:rsidTr="00BE3CEC">
        <w:tc>
          <w:tcPr>
            <w:tcW w:w="4361" w:type="dxa"/>
          </w:tcPr>
          <w:p w:rsidR="005C5F35" w:rsidRPr="00B15609" w:rsidRDefault="005C5F35" w:rsidP="005C5F35">
            <w:pPr>
              <w:pStyle w:val="31"/>
              <w:shd w:val="clear" w:color="auto" w:fill="auto"/>
              <w:spacing w:before="0" w:line="240" w:lineRule="auto"/>
              <w:ind w:left="80" w:firstLine="0"/>
              <w:jc w:val="left"/>
              <w:rPr>
                <w:b/>
                <w:sz w:val="24"/>
                <w:szCs w:val="24"/>
              </w:rPr>
            </w:pPr>
            <w:r w:rsidRPr="00B15609">
              <w:rPr>
                <w:rStyle w:val="95pt"/>
                <w:b w:val="0"/>
                <w:sz w:val="24"/>
                <w:szCs w:val="24"/>
              </w:rPr>
              <w:t xml:space="preserve">Раздел А рыболовство и рыбоводство (03), Раздел </w:t>
            </w:r>
            <w:r w:rsidRPr="00B15609">
              <w:rPr>
                <w:rStyle w:val="95pt"/>
                <w:b w:val="0"/>
                <w:sz w:val="24"/>
                <w:szCs w:val="24"/>
                <w:lang w:val="en-US"/>
              </w:rPr>
              <w:t>D</w:t>
            </w:r>
            <w:r w:rsidRPr="00B15609">
              <w:rPr>
                <w:rStyle w:val="95pt"/>
                <w:b w:val="0"/>
                <w:sz w:val="24"/>
                <w:szCs w:val="24"/>
              </w:rPr>
              <w:t>Обеспечение электрической энергией, газом и паром; кондиционирование воздуха (35),</w:t>
            </w:r>
          </w:p>
          <w:p w:rsidR="005C5F35" w:rsidRPr="00B15609" w:rsidRDefault="00647BEC" w:rsidP="005C5F35">
            <w:pPr>
              <w:pStyle w:val="31"/>
              <w:shd w:val="clear" w:color="auto" w:fill="auto"/>
              <w:spacing w:before="0" w:line="240" w:lineRule="auto"/>
              <w:ind w:firstLine="0"/>
              <w:rPr>
                <w:b/>
                <w:sz w:val="24"/>
                <w:szCs w:val="24"/>
              </w:rPr>
            </w:pPr>
            <w:r w:rsidRPr="00B15609">
              <w:rPr>
                <w:rStyle w:val="95pt"/>
                <w:b w:val="0"/>
                <w:sz w:val="24"/>
                <w:szCs w:val="24"/>
              </w:rPr>
              <w:t xml:space="preserve">Раздел </w:t>
            </w:r>
            <w:r w:rsidR="005C5F35" w:rsidRPr="00B15609">
              <w:rPr>
                <w:rStyle w:val="95pt"/>
                <w:b w:val="0"/>
                <w:sz w:val="24"/>
                <w:szCs w:val="24"/>
              </w:rPr>
              <w:t>Е водоснабжение, водоотведение, организация сбора и утилизации отходов, деятельность по ликвидации загрязнений (36;37; 38; 39),</w:t>
            </w:r>
          </w:p>
          <w:p w:rsidR="005C5F35" w:rsidRPr="00B15609" w:rsidRDefault="005C5F35" w:rsidP="005C5F35">
            <w:pPr>
              <w:pStyle w:val="31"/>
              <w:shd w:val="clear" w:color="auto" w:fill="auto"/>
              <w:spacing w:before="0" w:line="240" w:lineRule="auto"/>
              <w:ind w:left="80" w:firstLine="0"/>
              <w:jc w:val="left"/>
              <w:rPr>
                <w:b/>
                <w:sz w:val="24"/>
                <w:szCs w:val="24"/>
              </w:rPr>
            </w:pPr>
            <w:r w:rsidRPr="00B15609">
              <w:rPr>
                <w:rStyle w:val="95pt"/>
                <w:b w:val="0"/>
                <w:sz w:val="24"/>
                <w:szCs w:val="24"/>
              </w:rPr>
              <w:t xml:space="preserve">Раздел </w:t>
            </w:r>
            <w:r w:rsidRPr="00B15609">
              <w:rPr>
                <w:rStyle w:val="95pt"/>
                <w:b w:val="0"/>
                <w:sz w:val="24"/>
                <w:szCs w:val="24"/>
                <w:lang w:val="en-US"/>
              </w:rPr>
              <w:t>F</w:t>
            </w:r>
            <w:r w:rsidRPr="00B15609">
              <w:rPr>
                <w:rStyle w:val="95pt"/>
                <w:b w:val="0"/>
                <w:sz w:val="24"/>
                <w:szCs w:val="24"/>
              </w:rPr>
              <w:t>Строительство (41; 42;43),</w:t>
            </w:r>
          </w:p>
          <w:p w:rsidR="005C5F35" w:rsidRPr="00B15609" w:rsidRDefault="005C5F35" w:rsidP="005C5F35">
            <w:pPr>
              <w:pStyle w:val="31"/>
              <w:shd w:val="clear" w:color="auto" w:fill="auto"/>
              <w:spacing w:before="0" w:line="240" w:lineRule="auto"/>
              <w:ind w:left="80" w:firstLine="0"/>
              <w:jc w:val="left"/>
              <w:rPr>
                <w:b/>
                <w:sz w:val="24"/>
                <w:szCs w:val="24"/>
              </w:rPr>
            </w:pPr>
            <w:r w:rsidRPr="00B15609">
              <w:rPr>
                <w:rStyle w:val="95pt"/>
                <w:b w:val="0"/>
                <w:sz w:val="24"/>
                <w:szCs w:val="24"/>
              </w:rPr>
              <w:lastRenderedPageBreak/>
              <w:t xml:space="preserve">Раздел </w:t>
            </w:r>
            <w:r w:rsidRPr="00B15609">
              <w:rPr>
                <w:rStyle w:val="95pt"/>
                <w:b w:val="0"/>
                <w:sz w:val="24"/>
                <w:szCs w:val="24"/>
                <w:lang w:val="en-US"/>
              </w:rPr>
              <w:t>G</w:t>
            </w:r>
            <w:r w:rsidRPr="00B15609">
              <w:rPr>
                <w:rStyle w:val="95pt"/>
                <w:b w:val="0"/>
                <w:sz w:val="24"/>
                <w:szCs w:val="24"/>
              </w:rPr>
              <w:t xml:space="preserve">торговля оптовая и розничная; ремонт автотранспортных средств и мотоциклов (45), Раздел </w:t>
            </w:r>
            <w:r w:rsidRPr="00B15609">
              <w:rPr>
                <w:rStyle w:val="95pt"/>
                <w:b w:val="0"/>
                <w:sz w:val="24"/>
                <w:szCs w:val="24"/>
                <w:lang w:val="en-US"/>
              </w:rPr>
              <w:t>J</w:t>
            </w:r>
            <w:r w:rsidRPr="00B15609">
              <w:rPr>
                <w:rStyle w:val="95pt"/>
                <w:b w:val="0"/>
                <w:sz w:val="24"/>
                <w:szCs w:val="24"/>
              </w:rPr>
              <w:t>деятельность в области информации и связи (58;60;61;62; 63),</w:t>
            </w:r>
          </w:p>
          <w:p w:rsidR="005C5F35" w:rsidRPr="00B15609" w:rsidRDefault="005C5F35" w:rsidP="005C5F35">
            <w:pPr>
              <w:pStyle w:val="31"/>
              <w:shd w:val="clear" w:color="auto" w:fill="auto"/>
              <w:spacing w:before="0" w:line="240" w:lineRule="auto"/>
              <w:ind w:left="80" w:firstLine="0"/>
              <w:jc w:val="left"/>
              <w:rPr>
                <w:b/>
                <w:sz w:val="24"/>
                <w:szCs w:val="24"/>
              </w:rPr>
            </w:pPr>
            <w:r w:rsidRPr="00B15609">
              <w:rPr>
                <w:rStyle w:val="95pt"/>
                <w:b w:val="0"/>
                <w:sz w:val="24"/>
                <w:szCs w:val="24"/>
              </w:rPr>
              <w:t>Раздел М деятельность профессиональная, научная и техническая (71; 75),</w:t>
            </w:r>
          </w:p>
          <w:p w:rsidR="005C5F35" w:rsidRPr="00B15609" w:rsidRDefault="005C5F35" w:rsidP="005C5F35">
            <w:pPr>
              <w:pStyle w:val="31"/>
              <w:shd w:val="clear" w:color="auto" w:fill="auto"/>
              <w:spacing w:before="0" w:line="240" w:lineRule="auto"/>
              <w:ind w:left="80" w:firstLine="0"/>
              <w:jc w:val="left"/>
              <w:rPr>
                <w:b/>
                <w:sz w:val="24"/>
                <w:szCs w:val="24"/>
              </w:rPr>
            </w:pPr>
            <w:r w:rsidRPr="00B15609">
              <w:rPr>
                <w:rStyle w:val="95pt"/>
                <w:b w:val="0"/>
                <w:sz w:val="24"/>
                <w:szCs w:val="24"/>
              </w:rPr>
              <w:t>Раздел Р образование (85),</w:t>
            </w:r>
          </w:p>
          <w:p w:rsidR="005C5F35" w:rsidRPr="00B15609" w:rsidRDefault="005C5F35" w:rsidP="005C5F35">
            <w:pPr>
              <w:pStyle w:val="31"/>
              <w:shd w:val="clear" w:color="auto" w:fill="auto"/>
              <w:spacing w:before="0" w:line="240" w:lineRule="auto"/>
              <w:ind w:left="80" w:firstLine="0"/>
              <w:jc w:val="left"/>
              <w:rPr>
                <w:b/>
                <w:sz w:val="24"/>
                <w:szCs w:val="24"/>
              </w:rPr>
            </w:pPr>
            <w:r w:rsidRPr="00B15609">
              <w:rPr>
                <w:rStyle w:val="95pt"/>
                <w:b w:val="0"/>
                <w:sz w:val="24"/>
                <w:szCs w:val="24"/>
              </w:rPr>
              <w:t xml:space="preserve">Раздел </w:t>
            </w:r>
            <w:r w:rsidRPr="00B15609">
              <w:rPr>
                <w:rStyle w:val="95pt"/>
                <w:b w:val="0"/>
                <w:sz w:val="24"/>
                <w:szCs w:val="24"/>
                <w:lang w:val="en-US"/>
              </w:rPr>
              <w:t>Q</w:t>
            </w:r>
            <w:r w:rsidRPr="00B15609">
              <w:rPr>
                <w:rStyle w:val="95pt"/>
                <w:b w:val="0"/>
                <w:sz w:val="24"/>
                <w:szCs w:val="24"/>
              </w:rPr>
              <w:t>деятельность в области здравоохранения и социальных услуг (86;87;88),</w:t>
            </w:r>
          </w:p>
          <w:p w:rsidR="005C5F35" w:rsidRPr="00B15609" w:rsidRDefault="005C5F35" w:rsidP="005C5F35">
            <w:pPr>
              <w:pStyle w:val="31"/>
              <w:shd w:val="clear" w:color="auto" w:fill="auto"/>
              <w:spacing w:before="0" w:line="240" w:lineRule="auto"/>
              <w:ind w:left="80" w:firstLine="0"/>
              <w:jc w:val="left"/>
              <w:rPr>
                <w:b/>
                <w:sz w:val="24"/>
                <w:szCs w:val="24"/>
              </w:rPr>
            </w:pPr>
            <w:r w:rsidRPr="00B15609">
              <w:rPr>
                <w:rStyle w:val="95pt"/>
                <w:b w:val="0"/>
                <w:sz w:val="24"/>
                <w:szCs w:val="24"/>
              </w:rPr>
              <w:t xml:space="preserve">Раздел </w:t>
            </w:r>
            <w:r w:rsidRPr="00B15609">
              <w:rPr>
                <w:rStyle w:val="95pt"/>
                <w:b w:val="0"/>
                <w:sz w:val="24"/>
                <w:szCs w:val="24"/>
                <w:lang w:val="en-US"/>
              </w:rPr>
              <w:t>R</w:t>
            </w:r>
            <w:r w:rsidRPr="00B15609">
              <w:rPr>
                <w:rStyle w:val="95pt"/>
                <w:b w:val="0"/>
                <w:sz w:val="24"/>
                <w:szCs w:val="24"/>
              </w:rPr>
              <w:t xml:space="preserve"> деятельность в области культуры, спорта, организации досуга и развлечений (90; 91; 92; 93),</w:t>
            </w:r>
          </w:p>
          <w:p w:rsidR="005C5F35" w:rsidRPr="00B15609" w:rsidRDefault="005C5F35" w:rsidP="005C5F35">
            <w:pPr>
              <w:pStyle w:val="31"/>
              <w:shd w:val="clear" w:color="auto" w:fill="auto"/>
              <w:spacing w:before="0" w:line="240" w:lineRule="auto"/>
              <w:ind w:left="80" w:firstLine="0"/>
              <w:jc w:val="left"/>
              <w:rPr>
                <w:b/>
                <w:sz w:val="24"/>
                <w:szCs w:val="24"/>
              </w:rPr>
            </w:pPr>
            <w:r w:rsidRPr="00B15609">
              <w:rPr>
                <w:rStyle w:val="95pt"/>
                <w:b w:val="0"/>
                <w:sz w:val="24"/>
                <w:szCs w:val="24"/>
              </w:rPr>
              <w:t xml:space="preserve">Раздел </w:t>
            </w:r>
            <w:r w:rsidRPr="00B15609">
              <w:rPr>
                <w:rStyle w:val="95pt"/>
                <w:b w:val="0"/>
                <w:sz w:val="24"/>
                <w:szCs w:val="24"/>
                <w:lang w:val="en-US"/>
              </w:rPr>
              <w:t>S</w:t>
            </w:r>
            <w:r w:rsidRPr="00B15609">
              <w:rPr>
                <w:rStyle w:val="95pt"/>
                <w:b w:val="0"/>
                <w:sz w:val="24"/>
                <w:szCs w:val="24"/>
              </w:rPr>
              <w:t>предоставление прочих видов услуг (95; 96)</w:t>
            </w:r>
          </w:p>
        </w:tc>
        <w:tc>
          <w:tcPr>
            <w:tcW w:w="3402" w:type="dxa"/>
          </w:tcPr>
          <w:p w:rsidR="005C5F35" w:rsidRPr="00B15609" w:rsidRDefault="005C5F35" w:rsidP="005C5F35">
            <w:pPr>
              <w:pStyle w:val="31"/>
              <w:shd w:val="clear" w:color="auto" w:fill="auto"/>
              <w:spacing w:before="0" w:line="240" w:lineRule="auto"/>
              <w:ind w:left="60" w:firstLine="0"/>
              <w:jc w:val="left"/>
              <w:rPr>
                <w:b/>
                <w:sz w:val="24"/>
                <w:szCs w:val="24"/>
              </w:rPr>
            </w:pPr>
            <w:r w:rsidRPr="00B15609">
              <w:rPr>
                <w:rStyle w:val="95pt"/>
                <w:b w:val="0"/>
                <w:sz w:val="24"/>
                <w:szCs w:val="24"/>
              </w:rPr>
              <w:lastRenderedPageBreak/>
              <w:t xml:space="preserve">Раздел В рыболовство, рыбоводство (05), Раздел Е производство и распределение электроэнергии, газа и воды (40; 41), Раздел </w:t>
            </w:r>
            <w:r w:rsidRPr="00B15609">
              <w:rPr>
                <w:rStyle w:val="95pt"/>
                <w:b w:val="0"/>
                <w:sz w:val="24"/>
                <w:szCs w:val="24"/>
                <w:lang w:val="en-US"/>
              </w:rPr>
              <w:t>F</w:t>
            </w:r>
            <w:r w:rsidRPr="00B15609">
              <w:rPr>
                <w:rStyle w:val="95pt"/>
                <w:b w:val="0"/>
                <w:sz w:val="24"/>
                <w:szCs w:val="24"/>
              </w:rPr>
              <w:t>строительство (45),</w:t>
            </w:r>
          </w:p>
          <w:p w:rsidR="005C5F35" w:rsidRPr="00B15609" w:rsidRDefault="005C5F35" w:rsidP="005C5F35">
            <w:pPr>
              <w:pStyle w:val="31"/>
              <w:shd w:val="clear" w:color="auto" w:fill="auto"/>
              <w:spacing w:before="0" w:line="240" w:lineRule="auto"/>
              <w:ind w:firstLine="0"/>
              <w:rPr>
                <w:b/>
                <w:sz w:val="24"/>
                <w:szCs w:val="24"/>
              </w:rPr>
            </w:pPr>
            <w:r w:rsidRPr="00B15609">
              <w:rPr>
                <w:rStyle w:val="95pt"/>
                <w:b w:val="0"/>
                <w:sz w:val="24"/>
                <w:szCs w:val="24"/>
              </w:rPr>
              <w:t xml:space="preserve">Раздел </w:t>
            </w:r>
            <w:r w:rsidRPr="00B15609">
              <w:rPr>
                <w:rStyle w:val="95pt"/>
                <w:b w:val="0"/>
                <w:sz w:val="24"/>
                <w:szCs w:val="24"/>
                <w:lang w:val="en-US"/>
              </w:rPr>
              <w:t>G</w:t>
            </w:r>
            <w:r w:rsidRPr="00B15609">
              <w:rPr>
                <w:rStyle w:val="95pt"/>
                <w:b w:val="0"/>
                <w:sz w:val="24"/>
                <w:szCs w:val="24"/>
              </w:rPr>
              <w:t xml:space="preserve">оптовая и розничная торговля; ремонт автотранспортных средств, </w:t>
            </w:r>
            <w:r w:rsidRPr="00B15609">
              <w:rPr>
                <w:rStyle w:val="95pt"/>
                <w:b w:val="0"/>
                <w:sz w:val="24"/>
                <w:szCs w:val="24"/>
              </w:rPr>
              <w:lastRenderedPageBreak/>
              <w:t>мотоциклов, бытовых изделий и предметов личного пользования (50; 52.7; 52.71; 52.72; 52.72.1; 52.72.2; 52.74), Раздел К операции с недвижимым имуществом, аренда и предоставление услуг (74.2),</w:t>
            </w:r>
          </w:p>
          <w:p w:rsidR="005C5F35" w:rsidRPr="00B15609" w:rsidRDefault="005C5F35" w:rsidP="005C5F35">
            <w:pPr>
              <w:pStyle w:val="31"/>
              <w:shd w:val="clear" w:color="auto" w:fill="auto"/>
              <w:spacing w:before="0" w:line="240" w:lineRule="auto"/>
              <w:ind w:firstLine="0"/>
              <w:rPr>
                <w:b/>
                <w:sz w:val="24"/>
                <w:szCs w:val="24"/>
              </w:rPr>
            </w:pPr>
            <w:r w:rsidRPr="00B15609">
              <w:rPr>
                <w:rStyle w:val="95pt"/>
                <w:b w:val="0"/>
                <w:sz w:val="24"/>
                <w:szCs w:val="24"/>
              </w:rPr>
              <w:t>Раздел М образование (80),</w:t>
            </w:r>
          </w:p>
          <w:p w:rsidR="005C5F35" w:rsidRPr="00B15609" w:rsidRDefault="005C5F35" w:rsidP="005C5F35">
            <w:pPr>
              <w:pStyle w:val="31"/>
              <w:shd w:val="clear" w:color="auto" w:fill="auto"/>
              <w:spacing w:before="0" w:line="240" w:lineRule="auto"/>
              <w:ind w:left="60" w:firstLine="0"/>
              <w:jc w:val="left"/>
              <w:rPr>
                <w:b/>
                <w:sz w:val="24"/>
                <w:szCs w:val="24"/>
              </w:rPr>
            </w:pPr>
            <w:r w:rsidRPr="00B15609">
              <w:rPr>
                <w:rStyle w:val="95pt"/>
                <w:b w:val="0"/>
                <w:sz w:val="24"/>
                <w:szCs w:val="24"/>
              </w:rPr>
              <w:t xml:space="preserve">Раздел </w:t>
            </w:r>
            <w:r w:rsidRPr="00B15609">
              <w:rPr>
                <w:rStyle w:val="95pt"/>
                <w:b w:val="0"/>
                <w:sz w:val="24"/>
                <w:szCs w:val="24"/>
                <w:lang w:val="en-US"/>
              </w:rPr>
              <w:t>N</w:t>
            </w:r>
            <w:r w:rsidRPr="00B15609">
              <w:rPr>
                <w:rStyle w:val="95pt"/>
                <w:b w:val="0"/>
                <w:sz w:val="24"/>
                <w:szCs w:val="24"/>
              </w:rPr>
              <w:t>здравоохранение и предоставление социальных услуг (85), Раздел О предоставление прочих коммунальных, социальных и персональных услуг(90; 92; 93)</w:t>
            </w:r>
          </w:p>
        </w:tc>
        <w:tc>
          <w:tcPr>
            <w:tcW w:w="2410" w:type="dxa"/>
          </w:tcPr>
          <w:p w:rsidR="005C5F35" w:rsidRPr="00B15609" w:rsidRDefault="005C5F35" w:rsidP="005C5F35">
            <w:pPr>
              <w:jc w:val="both"/>
              <w:rPr>
                <w:sz w:val="24"/>
                <w:szCs w:val="24"/>
              </w:rPr>
            </w:pPr>
            <w:r w:rsidRPr="00B15609">
              <w:rPr>
                <w:sz w:val="24"/>
                <w:szCs w:val="24"/>
              </w:rPr>
              <w:lastRenderedPageBreak/>
              <w:t>30</w:t>
            </w:r>
          </w:p>
        </w:tc>
      </w:tr>
    </w:tbl>
    <w:p w:rsidR="005C5F35" w:rsidRPr="00B15609" w:rsidRDefault="005C5F35" w:rsidP="005C5F35">
      <w:pPr>
        <w:spacing w:after="0" w:line="240" w:lineRule="auto"/>
        <w:jc w:val="both"/>
        <w:rPr>
          <w:rFonts w:ascii="Times New Roman" w:hAnsi="Times New Roman" w:cs="Times New Roman"/>
          <w:sz w:val="24"/>
          <w:szCs w:val="24"/>
        </w:rPr>
      </w:pPr>
    </w:p>
    <w:p w:rsidR="005C5F35" w:rsidRPr="00B15609" w:rsidRDefault="00F600AC" w:rsidP="005C5F35">
      <w:pPr>
        <w:tabs>
          <w:tab w:val="left" w:leader="underscore" w:pos="9672"/>
        </w:tabs>
        <w:spacing w:after="0" w:line="240" w:lineRule="auto"/>
        <w:ind w:firstLine="567"/>
        <w:rPr>
          <w:rStyle w:val="22"/>
          <w:rFonts w:eastAsiaTheme="minorEastAsia"/>
          <w:sz w:val="24"/>
          <w:szCs w:val="24"/>
          <w:u w:val="none"/>
        </w:rPr>
      </w:pPr>
      <w:r>
        <w:rPr>
          <w:rFonts w:ascii="Times New Roman" w:hAnsi="Times New Roman" w:cs="Times New Roman"/>
          <w:sz w:val="24"/>
          <w:szCs w:val="24"/>
        </w:rPr>
        <w:t>5</w:t>
      </w:r>
      <w:r w:rsidR="00647BEC" w:rsidRPr="00B15609">
        <w:rPr>
          <w:rFonts w:ascii="Times New Roman" w:hAnsi="Times New Roman" w:cs="Times New Roman"/>
          <w:sz w:val="24"/>
          <w:szCs w:val="24"/>
        </w:rPr>
        <w:t xml:space="preserve">.1.2. </w:t>
      </w:r>
      <w:r w:rsidR="005C5F35" w:rsidRPr="00B15609">
        <w:rPr>
          <w:rFonts w:ascii="Times New Roman" w:hAnsi="Times New Roman" w:cs="Times New Roman"/>
          <w:sz w:val="24"/>
          <w:szCs w:val="24"/>
        </w:rPr>
        <w:t xml:space="preserve">Среднемесячная заработная плата наемных работников заявителя за </w:t>
      </w:r>
      <w:r w:rsidR="005C5F35" w:rsidRPr="00B15609">
        <w:rPr>
          <w:rStyle w:val="22"/>
          <w:rFonts w:eastAsiaTheme="minorEastAsia"/>
          <w:sz w:val="24"/>
          <w:szCs w:val="24"/>
          <w:u w:val="none"/>
        </w:rPr>
        <w:t>календарный квартал, предшествующий дате подачи конкурсной заявки:</w:t>
      </w:r>
    </w:p>
    <w:p w:rsidR="005C5F35" w:rsidRPr="00B15609" w:rsidRDefault="005C5F35" w:rsidP="005C5F35">
      <w:pPr>
        <w:spacing w:after="0" w:line="240" w:lineRule="auto"/>
        <w:jc w:val="both"/>
        <w:rPr>
          <w:rFonts w:ascii="Times New Roman" w:hAnsi="Times New Roman" w:cs="Times New Roman"/>
          <w:sz w:val="24"/>
          <w:szCs w:val="24"/>
        </w:rPr>
        <w:sectPr w:rsidR="005C5F35" w:rsidRPr="00B15609">
          <w:pgSz w:w="11906" w:h="16838"/>
          <w:pgMar w:top="701" w:right="932" w:bottom="701" w:left="956" w:header="0" w:footer="3" w:gutter="0"/>
          <w:cols w:space="720"/>
          <w:noEndnote/>
          <w:docGrid w:linePitch="360"/>
        </w:sectPr>
      </w:pPr>
    </w:p>
    <w:tbl>
      <w:tblPr>
        <w:tblpPr w:leftFromText="180" w:rightFromText="180" w:vertAnchor="text" w:horzAnchor="margin" w:tblpXSpec="center" w:tblpY="155"/>
        <w:tblW w:w="0" w:type="auto"/>
        <w:tblLayout w:type="fixed"/>
        <w:tblCellMar>
          <w:left w:w="10" w:type="dxa"/>
          <w:right w:w="10" w:type="dxa"/>
        </w:tblCellMar>
        <w:tblLook w:val="04A0"/>
      </w:tblPr>
      <w:tblGrid>
        <w:gridCol w:w="8194"/>
        <w:gridCol w:w="1853"/>
      </w:tblGrid>
      <w:tr w:rsidR="005C5F35" w:rsidRPr="00B15609" w:rsidTr="00BE3CEC">
        <w:trPr>
          <w:trHeight w:hRule="exact" w:val="667"/>
        </w:trPr>
        <w:tc>
          <w:tcPr>
            <w:tcW w:w="8194" w:type="dxa"/>
            <w:tcBorders>
              <w:top w:val="single" w:sz="4" w:space="0" w:color="auto"/>
              <w:left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sz w:val="24"/>
                <w:szCs w:val="24"/>
              </w:rPr>
            </w:pPr>
            <w:r w:rsidRPr="00B15609">
              <w:rPr>
                <w:rStyle w:val="23"/>
                <w:rFonts w:eastAsiaTheme="minorEastAsia"/>
                <w:sz w:val="24"/>
                <w:szCs w:val="24"/>
              </w:rPr>
              <w:t>свыше 1.5 прожиточных минимумов, установленных для трудоспособного населения Нижегородской области</w:t>
            </w:r>
          </w:p>
        </w:tc>
        <w:tc>
          <w:tcPr>
            <w:tcW w:w="1853"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shd w:val="clear" w:color="auto" w:fill="auto"/>
              <w:spacing w:before="0" w:line="240" w:lineRule="auto"/>
              <w:ind w:left="320" w:firstLine="0"/>
              <w:jc w:val="left"/>
              <w:rPr>
                <w:rFonts w:ascii="Times New Roman" w:hAnsi="Times New Roman" w:cs="Times New Roman"/>
                <w:sz w:val="24"/>
                <w:szCs w:val="24"/>
              </w:rPr>
            </w:pPr>
            <w:r w:rsidRPr="00B15609">
              <w:rPr>
                <w:rStyle w:val="23"/>
                <w:rFonts w:eastAsiaTheme="minorEastAsia"/>
                <w:sz w:val="24"/>
                <w:szCs w:val="24"/>
              </w:rPr>
              <w:t>100 баллов</w:t>
            </w:r>
          </w:p>
        </w:tc>
      </w:tr>
      <w:tr w:rsidR="005C5F35" w:rsidRPr="00B15609" w:rsidTr="00BE3CEC">
        <w:trPr>
          <w:trHeight w:hRule="exact" w:val="336"/>
        </w:trPr>
        <w:tc>
          <w:tcPr>
            <w:tcW w:w="8194" w:type="dxa"/>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sz w:val="24"/>
                <w:szCs w:val="24"/>
              </w:rPr>
            </w:pPr>
            <w:r w:rsidRPr="00B15609">
              <w:rPr>
                <w:rStyle w:val="23"/>
                <w:rFonts w:eastAsiaTheme="minorEastAsia"/>
                <w:sz w:val="24"/>
                <w:szCs w:val="24"/>
              </w:rPr>
              <w:t>от 1 до 1.5 прожиточных минимумов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5C5F35">
            <w:pPr>
              <w:pStyle w:val="31"/>
              <w:shd w:val="clear" w:color="auto" w:fill="auto"/>
              <w:spacing w:before="0" w:line="240" w:lineRule="auto"/>
              <w:ind w:left="320" w:firstLine="0"/>
              <w:jc w:val="left"/>
              <w:rPr>
                <w:rFonts w:ascii="Times New Roman" w:hAnsi="Times New Roman" w:cs="Times New Roman"/>
                <w:sz w:val="24"/>
                <w:szCs w:val="24"/>
              </w:rPr>
            </w:pPr>
            <w:r w:rsidRPr="00B15609">
              <w:rPr>
                <w:rStyle w:val="23"/>
                <w:rFonts w:eastAsiaTheme="minorEastAsia"/>
                <w:sz w:val="24"/>
                <w:szCs w:val="24"/>
              </w:rPr>
              <w:t>50 баллов</w:t>
            </w:r>
          </w:p>
        </w:tc>
      </w:tr>
    </w:tbl>
    <w:p w:rsidR="00647BEC" w:rsidRPr="00B15609" w:rsidRDefault="00F600AC" w:rsidP="00647BEC">
      <w:pPr>
        <w:tabs>
          <w:tab w:val="left" w:leader="underscore" w:pos="9672"/>
        </w:tabs>
        <w:spacing w:after="0" w:line="240" w:lineRule="auto"/>
        <w:ind w:firstLine="709"/>
        <w:jc w:val="both"/>
        <w:rPr>
          <w:rStyle w:val="23"/>
          <w:rFonts w:eastAsiaTheme="minorEastAsia"/>
          <w:sz w:val="24"/>
          <w:szCs w:val="24"/>
        </w:rPr>
      </w:pPr>
      <w:r>
        <w:rPr>
          <w:rFonts w:ascii="Times New Roman" w:hAnsi="Times New Roman" w:cs="Times New Roman"/>
          <w:sz w:val="24"/>
          <w:szCs w:val="24"/>
        </w:rPr>
        <w:t>5</w:t>
      </w:r>
      <w:r w:rsidR="00647BEC" w:rsidRPr="00B15609">
        <w:rPr>
          <w:rFonts w:ascii="Times New Roman" w:hAnsi="Times New Roman" w:cs="Times New Roman"/>
          <w:sz w:val="24"/>
          <w:szCs w:val="24"/>
        </w:rPr>
        <w:t xml:space="preserve">.1.3. Бюджетная эффективность субсидии (соотношение объема налоговых платежей (не включая НДС), уплаченных за предшествующий календарный год в бюджеты всех уровней, к объему запрашиваемой субсидии </w:t>
      </w:r>
      <w:r w:rsidR="00647BEC" w:rsidRPr="00B15609">
        <w:rPr>
          <w:rStyle w:val="22"/>
          <w:rFonts w:eastAsiaTheme="minorEastAsia"/>
          <w:sz w:val="24"/>
          <w:szCs w:val="24"/>
          <w:u w:val="none"/>
        </w:rPr>
        <w:t>(в процентах)):</w:t>
      </w:r>
    </w:p>
    <w:tbl>
      <w:tblPr>
        <w:tblOverlap w:val="never"/>
        <w:tblW w:w="0" w:type="auto"/>
        <w:jc w:val="center"/>
        <w:tblLayout w:type="fixed"/>
        <w:tblCellMar>
          <w:left w:w="10" w:type="dxa"/>
          <w:right w:w="10" w:type="dxa"/>
        </w:tblCellMar>
        <w:tblLook w:val="04A0"/>
      </w:tblPr>
      <w:tblGrid>
        <w:gridCol w:w="8165"/>
        <w:gridCol w:w="1819"/>
      </w:tblGrid>
      <w:tr w:rsidR="00647BEC" w:rsidRPr="00B15609" w:rsidTr="00647BEC">
        <w:trPr>
          <w:trHeight w:hRule="exact" w:val="294"/>
          <w:jc w:val="center"/>
        </w:trPr>
        <w:tc>
          <w:tcPr>
            <w:tcW w:w="8165" w:type="dxa"/>
            <w:tcBorders>
              <w:top w:val="single" w:sz="4" w:space="0" w:color="auto"/>
              <w:left w:val="single" w:sz="4" w:space="0" w:color="auto"/>
            </w:tcBorders>
            <w:shd w:val="clear" w:color="auto" w:fill="FFFFFF"/>
          </w:tcPr>
          <w:p w:rsidR="00647BEC" w:rsidRPr="00B15609" w:rsidRDefault="00647BEC" w:rsidP="00647BEC">
            <w:pPr>
              <w:pStyle w:val="31"/>
              <w:framePr w:w="9984" w:wrap="notBeside" w:vAnchor="text" w:hAnchor="text" w:xAlign="center" w:y="265"/>
              <w:shd w:val="clear" w:color="auto" w:fill="auto"/>
              <w:spacing w:before="0" w:line="240" w:lineRule="auto"/>
              <w:ind w:left="80" w:firstLine="0"/>
              <w:jc w:val="left"/>
              <w:rPr>
                <w:rFonts w:ascii="Times New Roman" w:hAnsi="Times New Roman" w:cs="Times New Roman"/>
                <w:sz w:val="24"/>
                <w:szCs w:val="24"/>
              </w:rPr>
            </w:pPr>
            <w:r w:rsidRPr="00B15609">
              <w:rPr>
                <w:rStyle w:val="23"/>
                <w:rFonts w:eastAsiaTheme="minorEastAsia"/>
                <w:sz w:val="24"/>
                <w:szCs w:val="24"/>
              </w:rPr>
              <w:t>свыше 100 процентов</w:t>
            </w:r>
          </w:p>
        </w:tc>
        <w:tc>
          <w:tcPr>
            <w:tcW w:w="1819" w:type="dxa"/>
            <w:tcBorders>
              <w:top w:val="single" w:sz="4" w:space="0" w:color="auto"/>
              <w:left w:val="single" w:sz="4" w:space="0" w:color="auto"/>
              <w:right w:val="single" w:sz="4" w:space="0" w:color="auto"/>
            </w:tcBorders>
            <w:shd w:val="clear" w:color="auto" w:fill="FFFFFF"/>
          </w:tcPr>
          <w:p w:rsidR="00647BEC" w:rsidRPr="00B15609" w:rsidRDefault="00647BEC" w:rsidP="00647BEC">
            <w:pPr>
              <w:pStyle w:val="31"/>
              <w:framePr w:w="9984" w:wrap="notBeside" w:vAnchor="text" w:hAnchor="text" w:xAlign="center" w:y="265"/>
              <w:shd w:val="clear" w:color="auto" w:fill="auto"/>
              <w:spacing w:before="0" w:line="240" w:lineRule="auto"/>
              <w:ind w:left="80" w:firstLine="0"/>
              <w:jc w:val="left"/>
              <w:rPr>
                <w:rFonts w:ascii="Times New Roman" w:hAnsi="Times New Roman" w:cs="Times New Roman"/>
                <w:sz w:val="24"/>
                <w:szCs w:val="24"/>
              </w:rPr>
            </w:pPr>
            <w:r w:rsidRPr="00B15609">
              <w:rPr>
                <w:rStyle w:val="23"/>
                <w:rFonts w:eastAsiaTheme="minorEastAsia"/>
                <w:sz w:val="24"/>
                <w:szCs w:val="24"/>
              </w:rPr>
              <w:t>100 баллов</w:t>
            </w:r>
          </w:p>
        </w:tc>
      </w:tr>
      <w:tr w:rsidR="00647BEC" w:rsidRPr="00B15609" w:rsidTr="00647BEC">
        <w:trPr>
          <w:trHeight w:hRule="exact" w:val="275"/>
          <w:jc w:val="center"/>
        </w:trPr>
        <w:tc>
          <w:tcPr>
            <w:tcW w:w="8165" w:type="dxa"/>
            <w:tcBorders>
              <w:top w:val="single" w:sz="4" w:space="0" w:color="auto"/>
              <w:left w:val="single" w:sz="4" w:space="0" w:color="auto"/>
            </w:tcBorders>
            <w:shd w:val="clear" w:color="auto" w:fill="FFFFFF"/>
          </w:tcPr>
          <w:p w:rsidR="00647BEC" w:rsidRPr="00B15609" w:rsidRDefault="00647BEC" w:rsidP="00647BEC">
            <w:pPr>
              <w:pStyle w:val="31"/>
              <w:framePr w:w="9984" w:wrap="notBeside" w:vAnchor="text" w:hAnchor="text" w:xAlign="center" w:y="265"/>
              <w:shd w:val="clear" w:color="auto" w:fill="auto"/>
              <w:spacing w:before="0" w:line="240" w:lineRule="auto"/>
              <w:ind w:left="80" w:firstLine="0"/>
              <w:jc w:val="left"/>
              <w:rPr>
                <w:rFonts w:ascii="Times New Roman" w:hAnsi="Times New Roman" w:cs="Times New Roman"/>
                <w:sz w:val="24"/>
                <w:szCs w:val="24"/>
              </w:rPr>
            </w:pPr>
            <w:r w:rsidRPr="00B15609">
              <w:rPr>
                <w:rStyle w:val="23"/>
                <w:rFonts w:eastAsiaTheme="minorEastAsia"/>
                <w:sz w:val="24"/>
                <w:szCs w:val="24"/>
              </w:rPr>
              <w:t>от 51 - 100 процентов</w:t>
            </w:r>
          </w:p>
        </w:tc>
        <w:tc>
          <w:tcPr>
            <w:tcW w:w="1819" w:type="dxa"/>
            <w:tcBorders>
              <w:top w:val="single" w:sz="4" w:space="0" w:color="auto"/>
              <w:left w:val="single" w:sz="4" w:space="0" w:color="auto"/>
              <w:right w:val="single" w:sz="4" w:space="0" w:color="auto"/>
            </w:tcBorders>
            <w:shd w:val="clear" w:color="auto" w:fill="FFFFFF"/>
          </w:tcPr>
          <w:p w:rsidR="00647BEC" w:rsidRPr="00B15609" w:rsidRDefault="00647BEC" w:rsidP="00647BEC">
            <w:pPr>
              <w:pStyle w:val="31"/>
              <w:framePr w:w="9984" w:wrap="notBeside" w:vAnchor="text" w:hAnchor="text" w:xAlign="center" w:y="265"/>
              <w:shd w:val="clear" w:color="auto" w:fill="auto"/>
              <w:spacing w:before="0" w:line="240" w:lineRule="auto"/>
              <w:ind w:left="80" w:firstLine="0"/>
              <w:jc w:val="left"/>
              <w:rPr>
                <w:rFonts w:ascii="Times New Roman" w:hAnsi="Times New Roman" w:cs="Times New Roman"/>
                <w:sz w:val="24"/>
                <w:szCs w:val="24"/>
              </w:rPr>
            </w:pPr>
            <w:r w:rsidRPr="00B15609">
              <w:rPr>
                <w:rStyle w:val="23"/>
                <w:rFonts w:eastAsiaTheme="minorEastAsia"/>
                <w:sz w:val="24"/>
                <w:szCs w:val="24"/>
              </w:rPr>
              <w:t>70 баллов</w:t>
            </w:r>
          </w:p>
        </w:tc>
      </w:tr>
      <w:tr w:rsidR="00647BEC" w:rsidRPr="00B15609" w:rsidTr="00647BEC">
        <w:trPr>
          <w:trHeight w:hRule="exact" w:val="281"/>
          <w:jc w:val="center"/>
        </w:trPr>
        <w:tc>
          <w:tcPr>
            <w:tcW w:w="8165" w:type="dxa"/>
            <w:tcBorders>
              <w:top w:val="single" w:sz="4" w:space="0" w:color="auto"/>
              <w:left w:val="single" w:sz="4" w:space="0" w:color="auto"/>
            </w:tcBorders>
            <w:shd w:val="clear" w:color="auto" w:fill="FFFFFF"/>
          </w:tcPr>
          <w:p w:rsidR="00647BEC" w:rsidRPr="00B15609" w:rsidRDefault="00647BEC" w:rsidP="00647BEC">
            <w:pPr>
              <w:pStyle w:val="31"/>
              <w:framePr w:w="9984" w:wrap="notBeside" w:vAnchor="text" w:hAnchor="text" w:xAlign="center" w:y="265"/>
              <w:shd w:val="clear" w:color="auto" w:fill="auto"/>
              <w:spacing w:before="0" w:line="240" w:lineRule="auto"/>
              <w:ind w:left="80" w:firstLine="0"/>
              <w:jc w:val="left"/>
              <w:rPr>
                <w:rFonts w:ascii="Times New Roman" w:hAnsi="Times New Roman" w:cs="Times New Roman"/>
                <w:sz w:val="24"/>
                <w:szCs w:val="24"/>
              </w:rPr>
            </w:pPr>
            <w:r w:rsidRPr="00B15609">
              <w:rPr>
                <w:rStyle w:val="23"/>
                <w:rFonts w:eastAsiaTheme="minorEastAsia"/>
                <w:sz w:val="24"/>
                <w:szCs w:val="24"/>
              </w:rPr>
              <w:t>от 30 - 50 процентов</w:t>
            </w:r>
          </w:p>
        </w:tc>
        <w:tc>
          <w:tcPr>
            <w:tcW w:w="1819" w:type="dxa"/>
            <w:tcBorders>
              <w:top w:val="single" w:sz="4" w:space="0" w:color="auto"/>
              <w:left w:val="single" w:sz="4" w:space="0" w:color="auto"/>
              <w:right w:val="single" w:sz="4" w:space="0" w:color="auto"/>
            </w:tcBorders>
            <w:shd w:val="clear" w:color="auto" w:fill="FFFFFF"/>
          </w:tcPr>
          <w:p w:rsidR="00647BEC" w:rsidRPr="00B15609" w:rsidRDefault="00647BEC" w:rsidP="00647BEC">
            <w:pPr>
              <w:pStyle w:val="31"/>
              <w:framePr w:w="9984" w:wrap="notBeside" w:vAnchor="text" w:hAnchor="text" w:xAlign="center" w:y="265"/>
              <w:shd w:val="clear" w:color="auto" w:fill="auto"/>
              <w:spacing w:before="0" w:line="240" w:lineRule="auto"/>
              <w:ind w:left="80" w:firstLine="0"/>
              <w:jc w:val="left"/>
              <w:rPr>
                <w:rFonts w:ascii="Times New Roman" w:hAnsi="Times New Roman" w:cs="Times New Roman"/>
                <w:sz w:val="24"/>
                <w:szCs w:val="24"/>
              </w:rPr>
            </w:pPr>
            <w:r w:rsidRPr="00B15609">
              <w:rPr>
                <w:rStyle w:val="23"/>
                <w:rFonts w:eastAsiaTheme="minorEastAsia"/>
                <w:sz w:val="24"/>
                <w:szCs w:val="24"/>
              </w:rPr>
              <w:t>40 баллов</w:t>
            </w:r>
          </w:p>
        </w:tc>
      </w:tr>
      <w:tr w:rsidR="00647BEC" w:rsidRPr="00B15609" w:rsidTr="00647BEC">
        <w:trPr>
          <w:trHeight w:hRule="exact" w:val="286"/>
          <w:jc w:val="center"/>
        </w:trPr>
        <w:tc>
          <w:tcPr>
            <w:tcW w:w="8165" w:type="dxa"/>
            <w:tcBorders>
              <w:top w:val="single" w:sz="4" w:space="0" w:color="auto"/>
              <w:left w:val="single" w:sz="4" w:space="0" w:color="auto"/>
              <w:bottom w:val="single" w:sz="4" w:space="0" w:color="auto"/>
            </w:tcBorders>
            <w:shd w:val="clear" w:color="auto" w:fill="FFFFFF"/>
          </w:tcPr>
          <w:p w:rsidR="00647BEC" w:rsidRPr="00B15609" w:rsidRDefault="00647BEC" w:rsidP="00647BEC">
            <w:pPr>
              <w:pStyle w:val="31"/>
              <w:framePr w:w="9984" w:wrap="notBeside" w:vAnchor="text" w:hAnchor="text" w:xAlign="center" w:y="265"/>
              <w:shd w:val="clear" w:color="auto" w:fill="auto"/>
              <w:spacing w:before="0" w:line="240" w:lineRule="auto"/>
              <w:ind w:left="80" w:firstLine="0"/>
              <w:jc w:val="left"/>
              <w:rPr>
                <w:rFonts w:ascii="Times New Roman" w:hAnsi="Times New Roman" w:cs="Times New Roman"/>
                <w:sz w:val="24"/>
                <w:szCs w:val="24"/>
              </w:rPr>
            </w:pPr>
            <w:r w:rsidRPr="00B15609">
              <w:rPr>
                <w:rStyle w:val="23"/>
                <w:rFonts w:eastAsiaTheme="minorEastAsia"/>
                <w:sz w:val="24"/>
                <w:szCs w:val="24"/>
              </w:rPr>
              <w:t>менее 30 процентов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647BEC" w:rsidRPr="00B15609" w:rsidRDefault="00647BEC" w:rsidP="006D7E0F">
            <w:pPr>
              <w:pStyle w:val="31"/>
              <w:framePr w:w="9984" w:wrap="notBeside" w:vAnchor="text" w:hAnchor="text" w:xAlign="center" w:y="265"/>
              <w:numPr>
                <w:ilvl w:val="0"/>
                <w:numId w:val="12"/>
              </w:numPr>
              <w:shd w:val="clear" w:color="auto" w:fill="auto"/>
              <w:spacing w:before="0" w:line="240" w:lineRule="auto"/>
              <w:jc w:val="left"/>
              <w:rPr>
                <w:rFonts w:ascii="Times New Roman" w:hAnsi="Times New Roman" w:cs="Times New Roman"/>
                <w:sz w:val="24"/>
                <w:szCs w:val="24"/>
              </w:rPr>
            </w:pPr>
            <w:r w:rsidRPr="00B15609">
              <w:rPr>
                <w:rStyle w:val="23"/>
                <w:rFonts w:eastAsiaTheme="minorEastAsia"/>
                <w:sz w:val="24"/>
                <w:szCs w:val="24"/>
              </w:rPr>
              <w:t>аллов</w:t>
            </w:r>
          </w:p>
        </w:tc>
      </w:tr>
    </w:tbl>
    <w:p w:rsidR="005C5F35" w:rsidRPr="00B15609" w:rsidRDefault="005C5F35" w:rsidP="005C5F35">
      <w:pPr>
        <w:spacing w:after="0" w:line="240" w:lineRule="auto"/>
        <w:jc w:val="both"/>
        <w:rPr>
          <w:rFonts w:ascii="Times New Roman" w:hAnsi="Times New Roman" w:cs="Times New Roman"/>
          <w:sz w:val="24"/>
          <w:szCs w:val="24"/>
        </w:rPr>
      </w:pPr>
    </w:p>
    <w:p w:rsidR="005C5F35" w:rsidRPr="00B15609" w:rsidRDefault="00F600AC" w:rsidP="00647BEC">
      <w:pPr>
        <w:pStyle w:val="31"/>
        <w:shd w:val="clear" w:color="auto" w:fill="auto"/>
        <w:tabs>
          <w:tab w:val="left" w:pos="1343"/>
        </w:tabs>
        <w:spacing w:before="0" w:line="240" w:lineRule="auto"/>
        <w:ind w:left="142" w:right="300" w:firstLine="425"/>
        <w:rPr>
          <w:rFonts w:ascii="Times New Roman" w:hAnsi="Times New Roman" w:cs="Times New Roman"/>
          <w:sz w:val="24"/>
          <w:szCs w:val="24"/>
        </w:rPr>
      </w:pPr>
      <w:r>
        <w:rPr>
          <w:rFonts w:ascii="Times New Roman" w:hAnsi="Times New Roman" w:cs="Times New Roman"/>
          <w:sz w:val="24"/>
          <w:szCs w:val="24"/>
        </w:rPr>
        <w:t>5</w:t>
      </w:r>
      <w:r w:rsidR="00647BEC" w:rsidRPr="00B15609">
        <w:rPr>
          <w:rFonts w:ascii="Times New Roman" w:hAnsi="Times New Roman" w:cs="Times New Roman"/>
          <w:sz w:val="24"/>
          <w:szCs w:val="24"/>
        </w:rPr>
        <w:t xml:space="preserve">.1.4. </w:t>
      </w:r>
      <w:r w:rsidR="005C5F35" w:rsidRPr="00B15609">
        <w:rPr>
          <w:rFonts w:ascii="Times New Roman" w:hAnsi="Times New Roman" w:cs="Times New Roman"/>
          <w:sz w:val="24"/>
          <w:szCs w:val="24"/>
        </w:rPr>
        <w:t xml:space="preserve">Субъекты </w:t>
      </w:r>
      <w:r w:rsidR="00380023" w:rsidRPr="00B15609">
        <w:rPr>
          <w:rFonts w:ascii="Times New Roman" w:hAnsi="Times New Roman" w:cs="Times New Roman"/>
          <w:sz w:val="24"/>
          <w:szCs w:val="24"/>
        </w:rPr>
        <w:t xml:space="preserve">малого и среднего </w:t>
      </w:r>
      <w:r w:rsidR="005C5F35" w:rsidRPr="00B15609">
        <w:rPr>
          <w:rFonts w:ascii="Times New Roman" w:hAnsi="Times New Roman" w:cs="Times New Roman"/>
          <w:sz w:val="24"/>
          <w:szCs w:val="24"/>
        </w:rPr>
        <w:t>предпринимательства, приняв</w:t>
      </w:r>
      <w:r w:rsidR="005C5F35" w:rsidRPr="00B15609">
        <w:rPr>
          <w:rStyle w:val="11"/>
          <w:rFonts w:ascii="Times New Roman" w:hAnsi="Times New Roman" w:cs="Times New Roman"/>
          <w:sz w:val="24"/>
          <w:szCs w:val="24"/>
          <w:u w:val="none"/>
          <w:lang w:val="ru-RU"/>
        </w:rPr>
        <w:t>ши</w:t>
      </w:r>
      <w:r w:rsidR="005C5F35" w:rsidRPr="00B15609">
        <w:rPr>
          <w:rFonts w:ascii="Times New Roman" w:hAnsi="Times New Roman" w:cs="Times New Roman"/>
          <w:sz w:val="24"/>
          <w:szCs w:val="24"/>
        </w:rPr>
        <w:t>е на себя обязательство по созданию новых рабочих мест за год получения субсидии:</w:t>
      </w:r>
    </w:p>
    <w:p w:rsidR="005C5F35" w:rsidRPr="00B15609" w:rsidRDefault="005C5F35" w:rsidP="005C5F35">
      <w:pPr>
        <w:pStyle w:val="31"/>
        <w:shd w:val="clear" w:color="auto" w:fill="auto"/>
        <w:spacing w:before="0" w:line="240" w:lineRule="auto"/>
        <w:ind w:left="100" w:firstLine="560"/>
        <w:rPr>
          <w:rFonts w:ascii="Times New Roman" w:hAnsi="Times New Roman" w:cs="Times New Roman"/>
          <w:sz w:val="24"/>
          <w:szCs w:val="24"/>
        </w:rPr>
      </w:pPr>
      <w:r w:rsidRPr="00B15609">
        <w:rPr>
          <w:rFonts w:ascii="Times New Roman" w:hAnsi="Times New Roman" w:cs="Times New Roman"/>
          <w:sz w:val="24"/>
          <w:szCs w:val="24"/>
        </w:rPr>
        <w:t>свыше 10 человек - 100 баллов;</w:t>
      </w:r>
    </w:p>
    <w:p w:rsidR="005C5F35" w:rsidRPr="00B15609" w:rsidRDefault="005C5F35" w:rsidP="005C5F35">
      <w:pPr>
        <w:pStyle w:val="31"/>
        <w:shd w:val="clear" w:color="auto" w:fill="auto"/>
        <w:spacing w:before="0" w:line="240" w:lineRule="auto"/>
        <w:ind w:left="100" w:firstLine="560"/>
        <w:rPr>
          <w:rFonts w:ascii="Times New Roman" w:hAnsi="Times New Roman" w:cs="Times New Roman"/>
          <w:sz w:val="24"/>
          <w:szCs w:val="24"/>
        </w:rPr>
      </w:pPr>
      <w:r w:rsidRPr="00B15609">
        <w:rPr>
          <w:rFonts w:ascii="Times New Roman" w:hAnsi="Times New Roman" w:cs="Times New Roman"/>
          <w:sz w:val="24"/>
          <w:szCs w:val="24"/>
        </w:rPr>
        <w:t>от 6 до 10 человек - 50 баллов;</w:t>
      </w:r>
    </w:p>
    <w:p w:rsidR="00F600AC" w:rsidRDefault="005C5F35" w:rsidP="00F600AC">
      <w:pPr>
        <w:pStyle w:val="31"/>
        <w:shd w:val="clear" w:color="auto" w:fill="auto"/>
        <w:spacing w:before="0" w:line="240" w:lineRule="auto"/>
        <w:ind w:left="100" w:firstLine="560"/>
        <w:rPr>
          <w:rFonts w:ascii="Times New Roman" w:hAnsi="Times New Roman" w:cs="Times New Roman"/>
          <w:sz w:val="24"/>
          <w:szCs w:val="24"/>
        </w:rPr>
      </w:pPr>
      <w:r w:rsidRPr="00B15609">
        <w:rPr>
          <w:rFonts w:ascii="Times New Roman" w:hAnsi="Times New Roman" w:cs="Times New Roman"/>
          <w:sz w:val="24"/>
          <w:szCs w:val="24"/>
        </w:rPr>
        <w:t>от 1 до 5 человек - 20 баллов.</w:t>
      </w:r>
    </w:p>
    <w:p w:rsidR="005C5F35" w:rsidRPr="00B15609" w:rsidRDefault="00F600AC" w:rsidP="00F600AC">
      <w:pPr>
        <w:pStyle w:val="31"/>
        <w:shd w:val="clear" w:color="auto" w:fill="auto"/>
        <w:spacing w:before="0" w:line="240" w:lineRule="auto"/>
        <w:ind w:left="100" w:firstLine="560"/>
        <w:rPr>
          <w:rFonts w:ascii="Times New Roman" w:hAnsi="Times New Roman" w:cs="Times New Roman"/>
          <w:sz w:val="24"/>
          <w:szCs w:val="24"/>
        </w:rPr>
      </w:pPr>
      <w:r>
        <w:rPr>
          <w:rFonts w:ascii="Times New Roman" w:hAnsi="Times New Roman" w:cs="Times New Roman"/>
          <w:sz w:val="24"/>
          <w:szCs w:val="24"/>
        </w:rPr>
        <w:t>5.1.5.</w:t>
      </w:r>
      <w:r w:rsidR="005C5F35" w:rsidRPr="00B15609">
        <w:rPr>
          <w:rFonts w:ascii="Times New Roman" w:hAnsi="Times New Roman" w:cs="Times New Roman"/>
          <w:sz w:val="24"/>
          <w:szCs w:val="24"/>
        </w:rPr>
        <w:t>Субъекты малого и среднего предпринимательства, осуществляющие деятельность в сфере социального предпринимательства - 50 баллов.</w:t>
      </w:r>
    </w:p>
    <w:p w:rsidR="00F600AC" w:rsidRDefault="00F600AC" w:rsidP="00F600AC">
      <w:pPr>
        <w:pStyle w:val="31"/>
        <w:shd w:val="clear" w:color="auto" w:fill="auto"/>
        <w:tabs>
          <w:tab w:val="left" w:pos="1257"/>
        </w:tabs>
        <w:spacing w:before="0" w:line="240" w:lineRule="auto"/>
        <w:ind w:right="300" w:firstLine="709"/>
        <w:rPr>
          <w:rFonts w:ascii="Times New Roman" w:hAnsi="Times New Roman" w:cs="Times New Roman"/>
          <w:sz w:val="24"/>
          <w:szCs w:val="24"/>
        </w:rPr>
      </w:pPr>
      <w:r>
        <w:rPr>
          <w:rFonts w:ascii="Times New Roman" w:hAnsi="Times New Roman" w:cs="Times New Roman"/>
          <w:sz w:val="24"/>
          <w:szCs w:val="24"/>
        </w:rPr>
        <w:t>5</w:t>
      </w:r>
      <w:r w:rsidR="005C5F35" w:rsidRPr="00B15609">
        <w:rPr>
          <w:rFonts w:ascii="Times New Roman" w:hAnsi="Times New Roman" w:cs="Times New Roman"/>
          <w:sz w:val="24"/>
          <w:szCs w:val="24"/>
        </w:rPr>
        <w:t>.2. Организатор отбора в течение 2 рабочих дней, начиная со дня, следующего за днем окончания проверки соответствия заявителя требованиям, установленным пунктом 2.3 настоящего Порядка, и соответствия документов, указанных в разделе 5 настоящего Порядка, и сведений, содержащихся в этих документах:</w:t>
      </w:r>
    </w:p>
    <w:p w:rsidR="00F600AC" w:rsidRDefault="00F600AC" w:rsidP="00F600AC">
      <w:pPr>
        <w:pStyle w:val="31"/>
        <w:shd w:val="clear" w:color="auto" w:fill="auto"/>
        <w:tabs>
          <w:tab w:val="left" w:pos="1257"/>
        </w:tabs>
        <w:spacing w:before="0" w:line="240" w:lineRule="auto"/>
        <w:ind w:right="300" w:firstLine="709"/>
        <w:rPr>
          <w:rFonts w:ascii="Times New Roman" w:hAnsi="Times New Roman" w:cs="Times New Roman"/>
          <w:sz w:val="24"/>
          <w:szCs w:val="24"/>
        </w:rPr>
      </w:pPr>
      <w:r>
        <w:rPr>
          <w:rFonts w:ascii="Times New Roman" w:hAnsi="Times New Roman" w:cs="Times New Roman"/>
          <w:sz w:val="24"/>
          <w:szCs w:val="24"/>
        </w:rPr>
        <w:t>5.2.1.</w:t>
      </w:r>
      <w:r w:rsidR="005C5F35" w:rsidRPr="00B15609">
        <w:rPr>
          <w:rFonts w:ascii="Times New Roman" w:hAnsi="Times New Roman" w:cs="Times New Roman"/>
          <w:sz w:val="24"/>
          <w:szCs w:val="24"/>
        </w:rPr>
        <w:t>Формирует перечни заявителей, допущенных к конкурсному отбору в текущем финансовом году по каждой субсидии, указанной в пункте 1.3 настоящего Порядка. Указанные перечни содержат наименование, ИНН заявителя и адрес, объем запрашиваемых средств, количество набранных баллов, дату и время подачи заявки. Заявители включаются в перечни в порядке убывания баллов. В случае равенства баллов заявители включаются в перечень в порядке убывания размера среднемесячной заработной платы наемных работников за квартал, предшествующий подаче конкурсной заявки, а в случае равенства размера среднемесячной заработной платы наемных работников - в порядке убывания объема налоговых платежей (не включая НДС), уплаченных за предшествующий календарный год в бюджеты всех уровней.</w:t>
      </w:r>
    </w:p>
    <w:p w:rsidR="005C5F35" w:rsidRPr="00B15609" w:rsidRDefault="00F600AC" w:rsidP="00F600AC">
      <w:pPr>
        <w:pStyle w:val="31"/>
        <w:shd w:val="clear" w:color="auto" w:fill="auto"/>
        <w:tabs>
          <w:tab w:val="left" w:pos="1257"/>
        </w:tabs>
        <w:spacing w:before="0" w:line="240" w:lineRule="auto"/>
        <w:ind w:right="300" w:firstLine="709"/>
        <w:rPr>
          <w:rFonts w:ascii="Times New Roman" w:hAnsi="Times New Roman" w:cs="Times New Roman"/>
          <w:sz w:val="24"/>
          <w:szCs w:val="24"/>
        </w:rPr>
      </w:pPr>
      <w:r>
        <w:rPr>
          <w:rFonts w:ascii="Times New Roman" w:hAnsi="Times New Roman" w:cs="Times New Roman"/>
          <w:sz w:val="24"/>
          <w:szCs w:val="24"/>
        </w:rPr>
        <w:t xml:space="preserve">5.2.2. </w:t>
      </w:r>
      <w:r w:rsidR="005C5F35" w:rsidRPr="00B15609">
        <w:rPr>
          <w:rFonts w:ascii="Times New Roman" w:hAnsi="Times New Roman" w:cs="Times New Roman"/>
          <w:sz w:val="24"/>
          <w:szCs w:val="24"/>
        </w:rPr>
        <w:t xml:space="preserve">Направляет членам Комиссии на официальный адрес электронной почты для </w:t>
      </w:r>
      <w:r w:rsidR="005C5F35" w:rsidRPr="00B15609">
        <w:rPr>
          <w:rFonts w:ascii="Times New Roman" w:hAnsi="Times New Roman" w:cs="Times New Roman"/>
          <w:sz w:val="24"/>
          <w:szCs w:val="24"/>
        </w:rPr>
        <w:lastRenderedPageBreak/>
        <w:t>ознакомления сформированные перечни заявителей, допущенных к конкурсному отбору в текущем финансовом году.</w:t>
      </w:r>
    </w:p>
    <w:p w:rsidR="005C5F35" w:rsidRPr="00B15609" w:rsidRDefault="00F600AC" w:rsidP="00F600AC">
      <w:pPr>
        <w:pStyle w:val="31"/>
        <w:shd w:val="clear" w:color="auto" w:fill="auto"/>
        <w:tabs>
          <w:tab w:val="left" w:pos="1268"/>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5.2.3.</w:t>
      </w:r>
      <w:r w:rsidR="005C5F35" w:rsidRPr="00B15609">
        <w:rPr>
          <w:rFonts w:ascii="Times New Roman" w:hAnsi="Times New Roman" w:cs="Times New Roman"/>
          <w:sz w:val="24"/>
          <w:szCs w:val="24"/>
        </w:rPr>
        <w:t>Организует заседание Комиссии, на рассмотрение которой выносятся следующие документы:</w:t>
      </w:r>
    </w:p>
    <w:p w:rsidR="005C5F35" w:rsidRPr="00B15609" w:rsidRDefault="00F600AC" w:rsidP="00F600AC">
      <w:pPr>
        <w:pStyle w:val="31"/>
        <w:shd w:val="clear" w:color="auto" w:fill="auto"/>
        <w:tabs>
          <w:tab w:val="left" w:pos="822"/>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005C5F35" w:rsidRPr="00B15609">
        <w:rPr>
          <w:rFonts w:ascii="Times New Roman" w:hAnsi="Times New Roman" w:cs="Times New Roman"/>
          <w:sz w:val="24"/>
          <w:szCs w:val="24"/>
        </w:rPr>
        <w:t>перечни заявителей, допущенных к конкурсному отбору в текущем финансовом году;</w:t>
      </w:r>
    </w:p>
    <w:p w:rsidR="005C5F35" w:rsidRPr="00B15609" w:rsidRDefault="00F600AC" w:rsidP="00F600AC">
      <w:pPr>
        <w:pStyle w:val="31"/>
        <w:shd w:val="clear" w:color="auto" w:fill="auto"/>
        <w:tabs>
          <w:tab w:val="left" w:pos="874"/>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w:t>
      </w:r>
      <w:r w:rsidR="005C5F35" w:rsidRPr="00B15609">
        <w:rPr>
          <w:rFonts w:ascii="Times New Roman" w:hAnsi="Times New Roman" w:cs="Times New Roman"/>
          <w:sz w:val="24"/>
          <w:szCs w:val="24"/>
        </w:rPr>
        <w:t>информационные справки по каждому заявителю, допущенному к конкурсному отбору по форме согласно приложению 10 к настоящему Порядку.</w:t>
      </w:r>
    </w:p>
    <w:p w:rsidR="005C5F35" w:rsidRPr="00B15609" w:rsidRDefault="005C5F35" w:rsidP="006D7E0F">
      <w:pPr>
        <w:pStyle w:val="31"/>
        <w:numPr>
          <w:ilvl w:val="1"/>
          <w:numId w:val="18"/>
        </w:numPr>
        <w:shd w:val="clear" w:color="auto" w:fill="auto"/>
        <w:tabs>
          <w:tab w:val="left" w:pos="1114"/>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На основании результатов оценки и рассмотрения заявок Комиссия выносит следующие решения:</w:t>
      </w:r>
    </w:p>
    <w:p w:rsidR="005C5F35" w:rsidRPr="00B15609" w:rsidRDefault="005C5F35" w:rsidP="006D7E0F">
      <w:pPr>
        <w:pStyle w:val="31"/>
        <w:numPr>
          <w:ilvl w:val="2"/>
          <w:numId w:val="18"/>
        </w:numPr>
        <w:shd w:val="clear" w:color="auto" w:fill="auto"/>
        <w:tabs>
          <w:tab w:val="left" w:pos="1494"/>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 xml:space="preserve">Решение о предоставлении субъектам </w:t>
      </w:r>
      <w:r w:rsidR="00380023" w:rsidRPr="00B15609">
        <w:rPr>
          <w:rFonts w:ascii="Times New Roman" w:hAnsi="Times New Roman" w:cs="Times New Roman"/>
          <w:sz w:val="24"/>
          <w:szCs w:val="24"/>
        </w:rPr>
        <w:t xml:space="preserve">малого и среднего </w:t>
      </w:r>
      <w:r w:rsidRPr="00B15609">
        <w:rPr>
          <w:rFonts w:ascii="Times New Roman" w:hAnsi="Times New Roman" w:cs="Times New Roman"/>
          <w:sz w:val="24"/>
          <w:szCs w:val="24"/>
        </w:rPr>
        <w:t>предпринимательства муниципальной поддержки в пределах средств, предусмотренных на ее предоставление.</w:t>
      </w:r>
    </w:p>
    <w:p w:rsidR="00135098" w:rsidRDefault="005C5F35" w:rsidP="006D7E0F">
      <w:pPr>
        <w:pStyle w:val="31"/>
        <w:numPr>
          <w:ilvl w:val="2"/>
          <w:numId w:val="18"/>
        </w:numPr>
        <w:shd w:val="clear" w:color="auto" w:fill="auto"/>
        <w:tabs>
          <w:tab w:val="left" w:pos="1590"/>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Решение об отказе субъектам предпринимательства в предоставлении мун</w:t>
      </w:r>
      <w:r w:rsidRPr="00135098">
        <w:rPr>
          <w:rStyle w:val="11"/>
          <w:rFonts w:ascii="Times New Roman" w:hAnsi="Times New Roman" w:cs="Times New Roman"/>
          <w:sz w:val="24"/>
          <w:szCs w:val="24"/>
          <w:lang w:val="ru-RU"/>
        </w:rPr>
        <w:t>ици</w:t>
      </w:r>
      <w:r w:rsidRPr="00135098">
        <w:rPr>
          <w:rFonts w:ascii="Times New Roman" w:hAnsi="Times New Roman" w:cs="Times New Roman"/>
          <w:sz w:val="24"/>
          <w:szCs w:val="24"/>
        </w:rPr>
        <w:t>пальной поддержки.</w:t>
      </w:r>
    </w:p>
    <w:p w:rsidR="005C5F35" w:rsidRPr="00135098" w:rsidRDefault="005C5F35" w:rsidP="006D7E0F">
      <w:pPr>
        <w:pStyle w:val="31"/>
        <w:numPr>
          <w:ilvl w:val="1"/>
          <w:numId w:val="18"/>
        </w:numPr>
        <w:shd w:val="clear" w:color="auto" w:fill="auto"/>
        <w:tabs>
          <w:tab w:val="left" w:pos="1590"/>
        </w:tabs>
        <w:spacing w:before="0" w:line="240" w:lineRule="auto"/>
        <w:ind w:right="20"/>
        <w:rPr>
          <w:rFonts w:ascii="Times New Roman" w:hAnsi="Times New Roman" w:cs="Times New Roman"/>
          <w:sz w:val="24"/>
          <w:szCs w:val="24"/>
        </w:rPr>
      </w:pPr>
      <w:r w:rsidRPr="00135098">
        <w:rPr>
          <w:rFonts w:ascii="Times New Roman" w:hAnsi="Times New Roman" w:cs="Times New Roman"/>
          <w:sz w:val="24"/>
          <w:szCs w:val="24"/>
        </w:rPr>
        <w:t>По конкурсным заявкам, допущенным к конкурсному отбору, но не получившим муниципальную поддержку по причине полного распределения бюджетных средств, Комиссией принимается решение об участии данных заявок в конкурсном отборе на получение муниципальной поддержки в случае увеличения бюджетных средств на предоставление субсидий, указанных в пункте 1.3 настоящего Порядка.</w:t>
      </w:r>
    </w:p>
    <w:p w:rsidR="005C5F35" w:rsidRPr="00B15609" w:rsidRDefault="005C5F35" w:rsidP="006D7E0F">
      <w:pPr>
        <w:pStyle w:val="31"/>
        <w:numPr>
          <w:ilvl w:val="1"/>
          <w:numId w:val="18"/>
        </w:numPr>
        <w:shd w:val="clear" w:color="auto" w:fill="auto"/>
        <w:tabs>
          <w:tab w:val="left" w:pos="1239"/>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w:t>
      </w:r>
    </w:p>
    <w:p w:rsidR="005C5F35" w:rsidRPr="00B15609" w:rsidRDefault="005C5F35" w:rsidP="00135098">
      <w:pPr>
        <w:pStyle w:val="31"/>
        <w:shd w:val="clear" w:color="auto" w:fill="auto"/>
        <w:spacing w:before="0" w:line="240" w:lineRule="auto"/>
        <w:ind w:right="20" w:firstLine="0"/>
        <w:rPr>
          <w:rFonts w:ascii="Times New Roman" w:hAnsi="Times New Roman" w:cs="Times New Roman"/>
          <w:sz w:val="24"/>
          <w:szCs w:val="24"/>
        </w:rPr>
      </w:pPr>
      <w:r w:rsidRPr="00B15609">
        <w:rPr>
          <w:rFonts w:ascii="Times New Roman" w:hAnsi="Times New Roman" w:cs="Times New Roman"/>
          <w:sz w:val="24"/>
          <w:szCs w:val="24"/>
        </w:rPr>
        <w:t>Решения Комиссии оформляется протоколом, подписывается председателем Комиссии, а в случае его отсутствия - заместителем в течение трех рабочих дней, следующих после заседания Комиссии.</w:t>
      </w:r>
    </w:p>
    <w:p w:rsidR="005C5F35" w:rsidRPr="00B15609" w:rsidRDefault="005C5F35" w:rsidP="006D7E0F">
      <w:pPr>
        <w:pStyle w:val="31"/>
        <w:numPr>
          <w:ilvl w:val="1"/>
          <w:numId w:val="18"/>
        </w:numPr>
        <w:shd w:val="clear" w:color="auto" w:fill="auto"/>
        <w:tabs>
          <w:tab w:val="left" w:pos="1134"/>
        </w:tabs>
        <w:spacing w:before="0" w:line="240" w:lineRule="auto"/>
        <w:ind w:left="0" w:right="20" w:firstLine="426"/>
        <w:rPr>
          <w:rFonts w:ascii="Times New Roman" w:hAnsi="Times New Roman" w:cs="Times New Roman"/>
          <w:sz w:val="24"/>
          <w:szCs w:val="24"/>
        </w:rPr>
      </w:pPr>
      <w:r w:rsidRPr="00B15609">
        <w:rPr>
          <w:rFonts w:ascii="Times New Roman" w:hAnsi="Times New Roman" w:cs="Times New Roman"/>
          <w:sz w:val="24"/>
          <w:szCs w:val="24"/>
        </w:rPr>
        <w:t xml:space="preserve"> Протокол заседания </w:t>
      </w:r>
      <w:r w:rsidR="009E0207">
        <w:rPr>
          <w:rFonts w:ascii="Times New Roman" w:hAnsi="Times New Roman" w:cs="Times New Roman"/>
          <w:sz w:val="24"/>
          <w:szCs w:val="24"/>
        </w:rPr>
        <w:t>Комиссии размещается на  сайте а</w:t>
      </w:r>
      <w:r w:rsidRPr="00B15609">
        <w:rPr>
          <w:rFonts w:ascii="Times New Roman" w:hAnsi="Times New Roman" w:cs="Times New Roman"/>
          <w:sz w:val="24"/>
          <w:szCs w:val="24"/>
        </w:rPr>
        <w:t xml:space="preserve">дминистрации Ковернинского муниципального </w:t>
      </w:r>
      <w:r w:rsidR="009E0207">
        <w:rPr>
          <w:rFonts w:ascii="Times New Roman" w:hAnsi="Times New Roman" w:cs="Times New Roman"/>
          <w:sz w:val="24"/>
          <w:szCs w:val="24"/>
        </w:rPr>
        <w:t>округа</w:t>
      </w:r>
      <w:r w:rsidRPr="00B15609">
        <w:rPr>
          <w:rFonts w:ascii="Times New Roman" w:hAnsi="Times New Roman" w:cs="Times New Roman"/>
          <w:sz w:val="24"/>
          <w:szCs w:val="24"/>
        </w:rPr>
        <w:t xml:space="preserve"> Нижегородской области </w:t>
      </w:r>
      <w:hyperlink w:history="1">
        <w:r w:rsidRPr="00B15609">
          <w:rPr>
            <w:rStyle w:val="aa"/>
            <w:rFonts w:ascii="Times New Roman" w:hAnsi="Times New Roman" w:cs="Times New Roman"/>
            <w:sz w:val="24"/>
            <w:szCs w:val="24"/>
            <w:lang w:val="en-US"/>
          </w:rPr>
          <w:t>www</w:t>
        </w:r>
        <w:r w:rsidRPr="00B15609">
          <w:rPr>
            <w:rStyle w:val="aa"/>
            <w:rFonts w:ascii="Times New Roman" w:hAnsi="Times New Roman" w:cs="Times New Roman"/>
            <w:sz w:val="24"/>
            <w:szCs w:val="24"/>
          </w:rPr>
          <w:t>.</w:t>
        </w:r>
        <w:r w:rsidRPr="00B15609">
          <w:rPr>
            <w:rStyle w:val="aa"/>
            <w:rFonts w:ascii="Times New Roman" w:hAnsi="Times New Roman" w:cs="Times New Roman"/>
            <w:sz w:val="24"/>
            <w:szCs w:val="24"/>
            <w:lang w:val="en-US"/>
          </w:rPr>
          <w:t>kovernino</w:t>
        </w:r>
        <w:r w:rsidRPr="00B15609">
          <w:rPr>
            <w:rStyle w:val="aa"/>
            <w:rFonts w:ascii="Times New Roman" w:hAnsi="Times New Roman" w:cs="Times New Roman"/>
            <w:sz w:val="24"/>
            <w:szCs w:val="24"/>
          </w:rPr>
          <w:t>.</w:t>
        </w:r>
        <w:r w:rsidRPr="00B15609">
          <w:rPr>
            <w:rStyle w:val="aa"/>
            <w:rFonts w:ascii="Times New Roman" w:hAnsi="Times New Roman" w:cs="Times New Roman"/>
            <w:sz w:val="24"/>
            <w:szCs w:val="24"/>
            <w:lang w:val="en-US"/>
          </w:rPr>
          <w:t>ru</w:t>
        </w:r>
      </w:hyperlink>
      <w:r w:rsidRPr="00B15609">
        <w:rPr>
          <w:rFonts w:ascii="Times New Roman" w:hAnsi="Times New Roman" w:cs="Times New Roman"/>
          <w:sz w:val="24"/>
          <w:szCs w:val="24"/>
        </w:rPr>
        <w:t xml:space="preserve"> организатором отбора в течение 5 рабочих дней, следующих после дня подписания протокола.</w:t>
      </w:r>
    </w:p>
    <w:p w:rsidR="005C5F35" w:rsidRPr="00B15609" w:rsidRDefault="005C5F35" w:rsidP="006D7E0F">
      <w:pPr>
        <w:pStyle w:val="31"/>
        <w:numPr>
          <w:ilvl w:val="1"/>
          <w:numId w:val="18"/>
        </w:numPr>
        <w:shd w:val="clear" w:color="auto" w:fill="auto"/>
        <w:tabs>
          <w:tab w:val="left" w:pos="1172"/>
        </w:tabs>
        <w:spacing w:before="0" w:line="240" w:lineRule="auto"/>
        <w:ind w:left="0" w:right="20" w:firstLine="426"/>
        <w:rPr>
          <w:rFonts w:ascii="Times New Roman" w:hAnsi="Times New Roman" w:cs="Times New Roman"/>
          <w:sz w:val="24"/>
          <w:szCs w:val="24"/>
        </w:rPr>
      </w:pPr>
      <w:r w:rsidRPr="00B15609">
        <w:rPr>
          <w:rFonts w:ascii="Times New Roman" w:hAnsi="Times New Roman" w:cs="Times New Roman"/>
          <w:sz w:val="24"/>
          <w:szCs w:val="24"/>
        </w:rPr>
        <w:t xml:space="preserve"> Решение об отказе в предоставлении муниципальной поддержки принимается Комиссией в следующих случаях:</w:t>
      </w:r>
    </w:p>
    <w:p w:rsidR="005C5F35" w:rsidRPr="00B15609" w:rsidRDefault="005C5F35" w:rsidP="006D7E0F">
      <w:pPr>
        <w:pStyle w:val="31"/>
        <w:numPr>
          <w:ilvl w:val="2"/>
          <w:numId w:val="18"/>
        </w:numPr>
        <w:shd w:val="clear" w:color="auto" w:fill="auto"/>
        <w:tabs>
          <w:tab w:val="left" w:pos="1378"/>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При полном распределении бюджетных средств, выделенных в текущем финансовом году на предоставление субсидий, указанных в пункте 1.3 настоящего Порядка.</w:t>
      </w:r>
    </w:p>
    <w:p w:rsidR="005C5F35" w:rsidRPr="00B15609" w:rsidRDefault="005C5F35" w:rsidP="006D7E0F">
      <w:pPr>
        <w:pStyle w:val="31"/>
        <w:numPr>
          <w:ilvl w:val="2"/>
          <w:numId w:val="18"/>
        </w:numPr>
        <w:shd w:val="clear" w:color="auto" w:fill="auto"/>
        <w:tabs>
          <w:tab w:val="left" w:pos="1383"/>
        </w:tabs>
        <w:spacing w:before="0" w:line="240" w:lineRule="auto"/>
        <w:ind w:right="20"/>
        <w:rPr>
          <w:rFonts w:ascii="Times New Roman" w:hAnsi="Times New Roman" w:cs="Times New Roman"/>
          <w:sz w:val="24"/>
          <w:szCs w:val="24"/>
        </w:rPr>
      </w:pPr>
      <w:r w:rsidRPr="00B15609">
        <w:rPr>
          <w:rFonts w:ascii="Times New Roman" w:hAnsi="Times New Roman" w:cs="Times New Roman"/>
          <w:sz w:val="24"/>
          <w:szCs w:val="24"/>
        </w:rPr>
        <w:t>При предоставлении членом Комиссии на заседание Комиссии информации о представлении заявителем в составе конкурсной заявки недостоверных сведений и (или) документов.</w:t>
      </w:r>
    </w:p>
    <w:p w:rsidR="005C5F35" w:rsidRPr="00135098" w:rsidRDefault="005C5F35" w:rsidP="006D7E0F">
      <w:pPr>
        <w:pStyle w:val="31"/>
        <w:numPr>
          <w:ilvl w:val="1"/>
          <w:numId w:val="18"/>
        </w:numPr>
        <w:shd w:val="clear" w:color="auto" w:fill="auto"/>
        <w:tabs>
          <w:tab w:val="left" w:pos="1148"/>
        </w:tabs>
        <w:spacing w:before="0" w:line="240" w:lineRule="auto"/>
        <w:ind w:left="0" w:right="20" w:firstLine="567"/>
        <w:rPr>
          <w:rFonts w:ascii="Times New Roman" w:hAnsi="Times New Roman" w:cs="Times New Roman"/>
          <w:sz w:val="24"/>
          <w:szCs w:val="24"/>
        </w:rPr>
      </w:pPr>
      <w:r w:rsidRPr="00135098">
        <w:rPr>
          <w:rFonts w:ascii="Times New Roman" w:hAnsi="Times New Roman" w:cs="Times New Roman"/>
          <w:sz w:val="24"/>
          <w:szCs w:val="24"/>
        </w:rPr>
        <w:t>Организатор отбора в течение 2 рабочих дней со дня подписания протокола направляют заявителям решения Комиссии (по телефону/факсу, электронной почтой).</w:t>
      </w:r>
    </w:p>
    <w:p w:rsidR="005C5F35" w:rsidRPr="00B15609" w:rsidRDefault="005C5F35" w:rsidP="006D7E0F">
      <w:pPr>
        <w:pStyle w:val="31"/>
        <w:numPr>
          <w:ilvl w:val="1"/>
          <w:numId w:val="18"/>
        </w:numPr>
        <w:shd w:val="clear" w:color="auto" w:fill="auto"/>
        <w:tabs>
          <w:tab w:val="left" w:pos="1162"/>
        </w:tabs>
        <w:spacing w:before="0" w:line="240" w:lineRule="auto"/>
        <w:ind w:left="0" w:right="20" w:firstLine="567"/>
        <w:rPr>
          <w:rFonts w:ascii="Times New Roman" w:hAnsi="Times New Roman" w:cs="Times New Roman"/>
          <w:sz w:val="24"/>
          <w:szCs w:val="24"/>
        </w:rPr>
      </w:pPr>
      <w:r w:rsidRPr="00B15609">
        <w:rPr>
          <w:rFonts w:ascii="Times New Roman" w:hAnsi="Times New Roman" w:cs="Times New Roman"/>
          <w:sz w:val="24"/>
          <w:szCs w:val="24"/>
        </w:rPr>
        <w:t>Заявители, допущенные к конкурсному отбору и не получившие муниципальную поддержку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5C5F35" w:rsidRPr="00135098" w:rsidRDefault="005C5F35" w:rsidP="006D7E0F">
      <w:pPr>
        <w:pStyle w:val="31"/>
        <w:numPr>
          <w:ilvl w:val="1"/>
          <w:numId w:val="18"/>
        </w:numPr>
        <w:shd w:val="clear" w:color="auto" w:fill="auto"/>
        <w:tabs>
          <w:tab w:val="left" w:pos="1062"/>
        </w:tabs>
        <w:spacing w:before="0" w:line="240" w:lineRule="auto"/>
        <w:ind w:left="0" w:right="20" w:firstLine="567"/>
        <w:rPr>
          <w:rFonts w:ascii="Times New Roman" w:hAnsi="Times New Roman" w:cs="Times New Roman"/>
          <w:sz w:val="24"/>
          <w:szCs w:val="24"/>
        </w:rPr>
      </w:pPr>
      <w:r w:rsidRPr="00B15609">
        <w:rPr>
          <w:rFonts w:ascii="Times New Roman" w:hAnsi="Times New Roman" w:cs="Times New Roman"/>
          <w:sz w:val="24"/>
          <w:szCs w:val="24"/>
        </w:rPr>
        <w:t xml:space="preserve"> </w:t>
      </w:r>
      <w:r w:rsidRPr="00135098">
        <w:rPr>
          <w:rFonts w:ascii="Times New Roman" w:hAnsi="Times New Roman" w:cs="Times New Roman"/>
          <w:sz w:val="24"/>
          <w:szCs w:val="24"/>
        </w:rPr>
        <w:t>В случае увеличения средств на муниципальную поддержку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муниципальную поддержку по причине недостаточности средств.</w:t>
      </w:r>
    </w:p>
    <w:p w:rsidR="005C5F35" w:rsidRPr="00B15609" w:rsidRDefault="005C5F35" w:rsidP="005C5F35">
      <w:pPr>
        <w:pStyle w:val="31"/>
        <w:shd w:val="clear" w:color="auto" w:fill="auto"/>
        <w:spacing w:before="0" w:line="240" w:lineRule="auto"/>
        <w:ind w:right="20" w:firstLine="567"/>
        <w:rPr>
          <w:rFonts w:ascii="Times New Roman" w:hAnsi="Times New Roman" w:cs="Times New Roman"/>
          <w:sz w:val="24"/>
          <w:szCs w:val="24"/>
        </w:rPr>
      </w:pPr>
      <w:r w:rsidRPr="00B15609">
        <w:rPr>
          <w:rFonts w:ascii="Times New Roman" w:hAnsi="Times New Roman" w:cs="Times New Roman"/>
          <w:sz w:val="24"/>
          <w:szCs w:val="24"/>
        </w:rPr>
        <w:t>Указанные перечни содержат наименование, ИНН заявителя и адрес,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перечни в порядке убывания размера среднемесячной заработной платы наемных работников за квартал, предшествующий подаче заявки, а в случае равенства размера среднемесячной заработной платы наемных работников - в порядке убывания объема налоговых платежей (не включая НДС), уплаченных за предшествующий календарный год в бюджеты всех уровней.</w:t>
      </w:r>
    </w:p>
    <w:p w:rsidR="005C5F35" w:rsidRPr="00B15609" w:rsidRDefault="005C5F35" w:rsidP="006D7E0F">
      <w:pPr>
        <w:pStyle w:val="31"/>
        <w:numPr>
          <w:ilvl w:val="1"/>
          <w:numId w:val="18"/>
        </w:numPr>
        <w:shd w:val="clear" w:color="auto" w:fill="auto"/>
        <w:tabs>
          <w:tab w:val="left" w:pos="1220"/>
        </w:tabs>
        <w:spacing w:before="0" w:line="240" w:lineRule="auto"/>
        <w:ind w:left="0" w:right="20" w:firstLine="567"/>
        <w:rPr>
          <w:rFonts w:ascii="Times New Roman" w:hAnsi="Times New Roman" w:cs="Times New Roman"/>
          <w:sz w:val="24"/>
          <w:szCs w:val="24"/>
        </w:rPr>
      </w:pPr>
      <w:r w:rsidRPr="00B15609">
        <w:rPr>
          <w:rFonts w:ascii="Times New Roman" w:hAnsi="Times New Roman" w:cs="Times New Roman"/>
          <w:sz w:val="24"/>
          <w:szCs w:val="24"/>
        </w:rPr>
        <w:t xml:space="preserve">На основании результатов рассмотрения перечня Комиссия выносит одно из </w:t>
      </w:r>
      <w:r w:rsidRPr="00B15609">
        <w:rPr>
          <w:rFonts w:ascii="Times New Roman" w:hAnsi="Times New Roman" w:cs="Times New Roman"/>
          <w:sz w:val="24"/>
          <w:szCs w:val="24"/>
        </w:rPr>
        <w:lastRenderedPageBreak/>
        <w:t>следующих решений:</w:t>
      </w:r>
    </w:p>
    <w:p w:rsidR="005C5F35" w:rsidRPr="00B15609" w:rsidRDefault="00135098" w:rsidP="00135098">
      <w:pPr>
        <w:pStyle w:val="31"/>
        <w:shd w:val="clear" w:color="auto" w:fill="auto"/>
        <w:tabs>
          <w:tab w:val="left" w:pos="927"/>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-р</w:t>
      </w:r>
      <w:r w:rsidR="005C5F35" w:rsidRPr="00B15609">
        <w:rPr>
          <w:rFonts w:ascii="Times New Roman" w:hAnsi="Times New Roman" w:cs="Times New Roman"/>
          <w:sz w:val="24"/>
          <w:szCs w:val="24"/>
        </w:rPr>
        <w:t>ешение о предоставлении муниципальной поддержки субъекту</w:t>
      </w:r>
      <w:r w:rsidR="00380023" w:rsidRPr="00B15609">
        <w:rPr>
          <w:rFonts w:ascii="Times New Roman" w:hAnsi="Times New Roman" w:cs="Times New Roman"/>
          <w:sz w:val="24"/>
          <w:szCs w:val="24"/>
        </w:rPr>
        <w:t xml:space="preserve"> малого и среднего</w:t>
      </w:r>
      <w:r w:rsidR="005C5F35" w:rsidRPr="00B15609">
        <w:rPr>
          <w:rFonts w:ascii="Times New Roman" w:hAnsi="Times New Roman" w:cs="Times New Roman"/>
          <w:sz w:val="24"/>
          <w:szCs w:val="24"/>
        </w:rPr>
        <w:t xml:space="preserve"> предпринимательства;</w:t>
      </w:r>
    </w:p>
    <w:p w:rsidR="005C5F35" w:rsidRPr="00B15609" w:rsidRDefault="00135098" w:rsidP="00135098">
      <w:pPr>
        <w:pStyle w:val="31"/>
        <w:shd w:val="clear" w:color="auto" w:fill="auto"/>
        <w:tabs>
          <w:tab w:val="left" w:pos="735"/>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w:t>
      </w:r>
      <w:r w:rsidR="005C5F35" w:rsidRPr="00B15609">
        <w:rPr>
          <w:rFonts w:ascii="Times New Roman" w:hAnsi="Times New Roman" w:cs="Times New Roman"/>
          <w:sz w:val="24"/>
          <w:szCs w:val="24"/>
        </w:rPr>
        <w:t xml:space="preserve">решение об отказе в предоставлении муниципальной поддержки субъекту </w:t>
      </w:r>
      <w:r w:rsidR="00380023" w:rsidRPr="00B15609">
        <w:rPr>
          <w:rFonts w:ascii="Times New Roman" w:hAnsi="Times New Roman" w:cs="Times New Roman"/>
          <w:sz w:val="24"/>
          <w:szCs w:val="24"/>
        </w:rPr>
        <w:t xml:space="preserve">малого и среднего </w:t>
      </w:r>
      <w:r w:rsidR="005C5F35" w:rsidRPr="00B15609">
        <w:rPr>
          <w:rFonts w:ascii="Times New Roman" w:hAnsi="Times New Roman" w:cs="Times New Roman"/>
          <w:sz w:val="24"/>
          <w:szCs w:val="24"/>
        </w:rPr>
        <w:t xml:space="preserve">предпринимательства по причине недостаточности средств, предусмотренных на эти цели в решении </w:t>
      </w:r>
      <w:r w:rsidR="006061BB">
        <w:rPr>
          <w:rFonts w:ascii="Times New Roman" w:hAnsi="Times New Roman" w:cs="Times New Roman"/>
          <w:sz w:val="24"/>
          <w:szCs w:val="24"/>
        </w:rPr>
        <w:t>Совета депутатов</w:t>
      </w:r>
      <w:r w:rsidR="005C5F35" w:rsidRPr="00B15609">
        <w:rPr>
          <w:rFonts w:ascii="Times New Roman" w:hAnsi="Times New Roman" w:cs="Times New Roman"/>
          <w:sz w:val="24"/>
          <w:szCs w:val="24"/>
        </w:rPr>
        <w:t xml:space="preserve"> Ков</w:t>
      </w:r>
      <w:r w:rsidR="006061BB">
        <w:rPr>
          <w:rFonts w:ascii="Times New Roman" w:hAnsi="Times New Roman" w:cs="Times New Roman"/>
          <w:sz w:val="24"/>
          <w:szCs w:val="24"/>
        </w:rPr>
        <w:t>ернинского муниципального округа</w:t>
      </w:r>
      <w:r w:rsidR="005C5F35" w:rsidRPr="00B15609">
        <w:rPr>
          <w:rFonts w:ascii="Times New Roman" w:hAnsi="Times New Roman" w:cs="Times New Roman"/>
          <w:sz w:val="24"/>
          <w:szCs w:val="24"/>
        </w:rPr>
        <w:t xml:space="preserve"> Нижегородской области о бюджете муниципального </w:t>
      </w:r>
      <w:r w:rsidR="006061BB">
        <w:rPr>
          <w:rFonts w:ascii="Times New Roman" w:hAnsi="Times New Roman" w:cs="Times New Roman"/>
          <w:sz w:val="24"/>
          <w:szCs w:val="24"/>
        </w:rPr>
        <w:t>округа</w:t>
      </w:r>
      <w:r w:rsidR="005C5F35" w:rsidRPr="00B15609">
        <w:rPr>
          <w:rFonts w:ascii="Times New Roman" w:hAnsi="Times New Roman" w:cs="Times New Roman"/>
          <w:sz w:val="24"/>
          <w:szCs w:val="24"/>
        </w:rPr>
        <w:t xml:space="preserve"> на соответствующий финансовый год  и плановый период, включая средства областного и федерального бюджетов.</w:t>
      </w:r>
    </w:p>
    <w:p w:rsidR="005C5F35" w:rsidRPr="00B15609" w:rsidRDefault="005C5F35" w:rsidP="005C5F35">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 xml:space="preserve">Протокол заседания Комиссии размещается на сайте администрации Ковернинского муниципального </w:t>
      </w:r>
      <w:r w:rsidR="006061BB">
        <w:rPr>
          <w:rFonts w:ascii="Times New Roman" w:hAnsi="Times New Roman" w:cs="Times New Roman"/>
          <w:sz w:val="24"/>
          <w:szCs w:val="24"/>
        </w:rPr>
        <w:t>округа</w:t>
      </w:r>
      <w:r w:rsidRPr="00B15609">
        <w:rPr>
          <w:rFonts w:ascii="Times New Roman" w:hAnsi="Times New Roman" w:cs="Times New Roman"/>
          <w:sz w:val="24"/>
          <w:szCs w:val="24"/>
        </w:rPr>
        <w:t xml:space="preserve"> Нижегородской области </w:t>
      </w:r>
      <w:hyperlink w:history="1">
        <w:r w:rsidRPr="00B15609">
          <w:rPr>
            <w:rStyle w:val="aa"/>
            <w:rFonts w:ascii="Times New Roman" w:hAnsi="Times New Roman" w:cs="Times New Roman"/>
            <w:sz w:val="24"/>
            <w:szCs w:val="24"/>
          </w:rPr>
          <w:t>www.</w:t>
        </w:r>
        <w:r w:rsidRPr="00B15609">
          <w:rPr>
            <w:rStyle w:val="aa"/>
            <w:rFonts w:ascii="Times New Roman" w:hAnsi="Times New Roman" w:cs="Times New Roman"/>
            <w:sz w:val="24"/>
            <w:szCs w:val="24"/>
            <w:lang w:val="en-US"/>
          </w:rPr>
          <w:t>kovernino</w:t>
        </w:r>
        <w:r w:rsidRPr="00B15609">
          <w:rPr>
            <w:rStyle w:val="aa"/>
            <w:rFonts w:ascii="Times New Roman" w:hAnsi="Times New Roman" w:cs="Times New Roman"/>
            <w:sz w:val="24"/>
            <w:szCs w:val="24"/>
          </w:rPr>
          <w:t xml:space="preserve">.ru </w:t>
        </w:r>
      </w:hyperlink>
      <w:r w:rsidRPr="00B15609">
        <w:rPr>
          <w:rFonts w:ascii="Times New Roman" w:hAnsi="Times New Roman" w:cs="Times New Roman"/>
          <w:sz w:val="24"/>
          <w:szCs w:val="24"/>
        </w:rPr>
        <w:t>организатором отбора в течение 5 рабочих дней, следующих после дня подписания протокола.</w:t>
      </w:r>
    </w:p>
    <w:p w:rsidR="005C5F35" w:rsidRPr="00B15609" w:rsidRDefault="005C5F35" w:rsidP="006D7E0F">
      <w:pPr>
        <w:pStyle w:val="31"/>
        <w:numPr>
          <w:ilvl w:val="1"/>
          <w:numId w:val="18"/>
        </w:numPr>
        <w:shd w:val="clear" w:color="auto" w:fill="auto"/>
        <w:tabs>
          <w:tab w:val="left" w:pos="1273"/>
        </w:tabs>
        <w:spacing w:before="0" w:line="240" w:lineRule="auto"/>
        <w:ind w:left="0" w:right="20" w:firstLine="567"/>
        <w:rPr>
          <w:rFonts w:ascii="Times New Roman" w:hAnsi="Times New Roman" w:cs="Times New Roman"/>
          <w:sz w:val="24"/>
          <w:szCs w:val="24"/>
        </w:rPr>
      </w:pPr>
      <w:r w:rsidRPr="00B15609">
        <w:rPr>
          <w:rFonts w:ascii="Times New Roman" w:hAnsi="Times New Roman" w:cs="Times New Roman"/>
          <w:sz w:val="24"/>
          <w:szCs w:val="24"/>
        </w:rPr>
        <w:t>Организатор отбора в течение 2 рабочих дней со дня подписания протокола направляет заявителям решение Комиссии (по телефону / факсу, электронной почтой).</w:t>
      </w:r>
    </w:p>
    <w:p w:rsidR="005C5F35" w:rsidRPr="00B15609" w:rsidRDefault="005C5F35" w:rsidP="006D7E0F">
      <w:pPr>
        <w:pStyle w:val="31"/>
        <w:numPr>
          <w:ilvl w:val="1"/>
          <w:numId w:val="18"/>
        </w:numPr>
        <w:shd w:val="clear" w:color="auto" w:fill="auto"/>
        <w:tabs>
          <w:tab w:val="left" w:pos="1306"/>
        </w:tabs>
        <w:spacing w:before="0" w:line="240" w:lineRule="auto"/>
        <w:ind w:left="0" w:right="20" w:firstLine="567"/>
        <w:rPr>
          <w:rFonts w:ascii="Times New Roman" w:hAnsi="Times New Roman" w:cs="Times New Roman"/>
          <w:sz w:val="24"/>
          <w:szCs w:val="24"/>
        </w:rPr>
      </w:pPr>
      <w:r w:rsidRPr="00B15609">
        <w:rPr>
          <w:rFonts w:ascii="Times New Roman" w:hAnsi="Times New Roman" w:cs="Times New Roman"/>
          <w:sz w:val="24"/>
          <w:szCs w:val="24"/>
        </w:rPr>
        <w:t>При наличии нераспределенных между заявителями бюджетных средств по результатам конкурсного отбора Комиссия принимает решение о целесообразности проведения нового конкурсного отбора.</w:t>
      </w:r>
    </w:p>
    <w:p w:rsidR="005C5F35" w:rsidRPr="00B15609" w:rsidRDefault="005C5F35" w:rsidP="00135098">
      <w:pPr>
        <w:pStyle w:val="40"/>
        <w:shd w:val="clear" w:color="auto" w:fill="auto"/>
        <w:spacing w:line="240" w:lineRule="auto"/>
        <w:ind w:right="20"/>
        <w:rPr>
          <w:rFonts w:ascii="Times New Roman" w:hAnsi="Times New Roman" w:cs="Times New Roman"/>
          <w:sz w:val="24"/>
          <w:szCs w:val="24"/>
        </w:rPr>
      </w:pPr>
    </w:p>
    <w:p w:rsidR="00135098" w:rsidRPr="00135098" w:rsidRDefault="00135098" w:rsidP="00135098">
      <w:pPr>
        <w:shd w:val="clear" w:color="auto" w:fill="FFFFFF"/>
        <w:spacing w:after="0" w:line="240" w:lineRule="auto"/>
        <w:jc w:val="center"/>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rPr>
        <w:t>6</w:t>
      </w:r>
      <w:r w:rsidRPr="00135098">
        <w:rPr>
          <w:rFonts w:ascii="yandex-sans" w:eastAsia="Times New Roman" w:hAnsi="yandex-sans" w:cs="Times New Roman"/>
          <w:b/>
          <w:color w:val="000000"/>
          <w:sz w:val="23"/>
          <w:szCs w:val="23"/>
        </w:rPr>
        <w:t xml:space="preserve"> Условия и порядок предоставления субсидии</w:t>
      </w:r>
    </w:p>
    <w:p w:rsidR="00135098" w:rsidRPr="00135098" w:rsidRDefault="00135098" w:rsidP="00257BBB">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6</w:t>
      </w:r>
      <w:r w:rsidRPr="00135098">
        <w:rPr>
          <w:rFonts w:ascii="yandex-sans" w:eastAsia="Times New Roman" w:hAnsi="yandex-sans" w:cs="Times New Roman"/>
          <w:color w:val="000000"/>
          <w:sz w:val="23"/>
          <w:szCs w:val="23"/>
        </w:rPr>
        <w:t>.1. Условия предоставления субсидии:</w:t>
      </w:r>
    </w:p>
    <w:p w:rsidR="00135098" w:rsidRPr="00135098" w:rsidRDefault="00135098" w:rsidP="00257BBB">
      <w:pPr>
        <w:shd w:val="clear" w:color="auto" w:fill="FFFFFF"/>
        <w:spacing w:after="0" w:line="240" w:lineRule="auto"/>
        <w:jc w:val="both"/>
        <w:rPr>
          <w:rFonts w:ascii="yandex-sans" w:eastAsia="Times New Roman" w:hAnsi="yandex-sans" w:cs="Times New Roman"/>
          <w:color w:val="000000"/>
          <w:sz w:val="23"/>
          <w:szCs w:val="23"/>
        </w:rPr>
      </w:pPr>
      <w:r w:rsidRPr="00135098">
        <w:rPr>
          <w:rFonts w:ascii="yandex-sans" w:eastAsia="Times New Roman" w:hAnsi="yandex-sans" w:cs="Times New Roman"/>
          <w:color w:val="000000"/>
          <w:sz w:val="23"/>
          <w:szCs w:val="23"/>
        </w:rPr>
        <w:t>- участник отбора соответствует категориям, критериям и требованиям,</w:t>
      </w:r>
      <w:r>
        <w:rPr>
          <w:rFonts w:ascii="yandex-sans" w:eastAsia="Times New Roman" w:hAnsi="yandex-sans" w:cs="Times New Roman"/>
          <w:color w:val="000000"/>
          <w:sz w:val="23"/>
          <w:szCs w:val="23"/>
        </w:rPr>
        <w:t xml:space="preserve"> предусмотренным в пункте 2.2 настоящего Порядка.</w:t>
      </w:r>
    </w:p>
    <w:p w:rsidR="00135098" w:rsidRPr="00135098" w:rsidRDefault="00135098" w:rsidP="00257BBB">
      <w:pPr>
        <w:shd w:val="clear" w:color="auto" w:fill="FFFFFF"/>
        <w:spacing w:after="0" w:line="240" w:lineRule="auto"/>
        <w:jc w:val="both"/>
        <w:rPr>
          <w:rFonts w:ascii="yandex-sans" w:eastAsia="Times New Roman" w:hAnsi="yandex-sans" w:cs="Times New Roman"/>
          <w:color w:val="000000"/>
          <w:sz w:val="23"/>
          <w:szCs w:val="23"/>
        </w:rPr>
      </w:pPr>
      <w:r w:rsidRPr="00135098">
        <w:rPr>
          <w:rFonts w:ascii="yandex-sans" w:eastAsia="Times New Roman" w:hAnsi="yandex-sans" w:cs="Times New Roman"/>
          <w:color w:val="000000"/>
          <w:sz w:val="23"/>
          <w:szCs w:val="23"/>
        </w:rPr>
        <w:t>- наличие письменного согласия участника отбора на осуществление администрацией</w:t>
      </w:r>
      <w:r>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и органами муниципального финансового контроля проверок соблюдения</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получателем субсидии условий, целей и порядка предоставления субсидии.</w:t>
      </w:r>
    </w:p>
    <w:p w:rsidR="00135098" w:rsidRPr="00135098" w:rsidRDefault="00257BBB" w:rsidP="00257BBB">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6.2</w:t>
      </w:r>
      <w:r w:rsidR="00135098" w:rsidRPr="00135098">
        <w:rPr>
          <w:rFonts w:ascii="yandex-sans" w:eastAsia="Times New Roman" w:hAnsi="yandex-sans" w:cs="Times New Roman"/>
          <w:color w:val="000000"/>
          <w:sz w:val="23"/>
          <w:szCs w:val="23"/>
        </w:rPr>
        <w:t>. В случае нарушения условий предоставления субсидии, установленных</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настоящим Порядком и соглашением о предоставлении субсидии, субсидия подлежит</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возврату в бюджет муниципального округа на основании письменного уведомления о</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необходимости возврата средств субсидии, направляемого администрацией округа (органом</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муниципального финансового контроля) получателю субсидии в течение 30 рабочих дней со</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дня установления факта нарушения условий предоставления субсидии с указанием</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реквизитов, необходимых для осуществления указанного возврата.</w:t>
      </w:r>
    </w:p>
    <w:p w:rsidR="00135098" w:rsidRPr="00135098" w:rsidRDefault="00135098" w:rsidP="00257BBB">
      <w:pPr>
        <w:shd w:val="clear" w:color="auto" w:fill="FFFFFF"/>
        <w:spacing w:after="0" w:line="240" w:lineRule="auto"/>
        <w:jc w:val="both"/>
        <w:rPr>
          <w:rFonts w:ascii="yandex-sans" w:eastAsia="Times New Roman" w:hAnsi="yandex-sans" w:cs="Times New Roman"/>
          <w:color w:val="000000"/>
          <w:sz w:val="23"/>
          <w:szCs w:val="23"/>
        </w:rPr>
      </w:pPr>
      <w:r w:rsidRPr="00135098">
        <w:rPr>
          <w:rFonts w:ascii="yandex-sans" w:eastAsia="Times New Roman" w:hAnsi="yandex-sans" w:cs="Times New Roman"/>
          <w:color w:val="000000"/>
          <w:sz w:val="23"/>
          <w:szCs w:val="23"/>
        </w:rPr>
        <w:t>Возврат средств субсидии осуществляется получателем субсидии в срок, не</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превышающий 30 календарных дней со дня получения уведомления.</w:t>
      </w:r>
    </w:p>
    <w:p w:rsidR="00135098" w:rsidRPr="00135098" w:rsidRDefault="00257BBB" w:rsidP="00257BBB">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6.3</w:t>
      </w:r>
      <w:r w:rsidR="00135098" w:rsidRPr="00135098">
        <w:rPr>
          <w:rFonts w:ascii="yandex-sans" w:eastAsia="Times New Roman" w:hAnsi="yandex-sans" w:cs="Times New Roman"/>
          <w:color w:val="000000"/>
          <w:sz w:val="23"/>
          <w:szCs w:val="23"/>
        </w:rPr>
        <w:t>. Субсидия предоставляется на основании соглашения о предоставлении субсидии,</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заключенного между администрацией округа и получателем субсидии (далее - соглашение).</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Соглашение, дополнительное соглашение к соглашению, в том числе дополнительное</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соглашение о расторжении соглашения, заключаются в соответствии с типовой формой,</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установленной приказом</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финансового управлением администрации</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Ковернинского</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муниципального округа.</w:t>
      </w:r>
    </w:p>
    <w:p w:rsidR="00135098" w:rsidRPr="00135098" w:rsidRDefault="00914C6C" w:rsidP="00914C6C">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6.4. </w:t>
      </w:r>
      <w:r w:rsidR="00135098" w:rsidRPr="00135098">
        <w:rPr>
          <w:rFonts w:ascii="yandex-sans" w:eastAsia="Times New Roman" w:hAnsi="yandex-sans" w:cs="Times New Roman"/>
          <w:color w:val="000000"/>
          <w:sz w:val="23"/>
          <w:szCs w:val="23"/>
        </w:rPr>
        <w:t>Обязательными условиями предоставления субсидии, указываемыми в соглашении,</w:t>
      </w:r>
      <w:r>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являются:</w:t>
      </w:r>
    </w:p>
    <w:p w:rsidR="00135098" w:rsidRPr="00135098" w:rsidRDefault="00135098" w:rsidP="00914C6C">
      <w:pPr>
        <w:shd w:val="clear" w:color="auto" w:fill="FFFFFF"/>
        <w:spacing w:after="0" w:line="240" w:lineRule="auto"/>
        <w:jc w:val="both"/>
        <w:rPr>
          <w:rFonts w:ascii="yandex-sans" w:eastAsia="Times New Roman" w:hAnsi="yandex-sans" w:cs="Times New Roman"/>
          <w:color w:val="000000"/>
          <w:sz w:val="23"/>
          <w:szCs w:val="23"/>
        </w:rPr>
      </w:pPr>
      <w:r w:rsidRPr="00135098">
        <w:rPr>
          <w:rFonts w:ascii="yandex-sans" w:eastAsia="Times New Roman" w:hAnsi="yandex-sans" w:cs="Times New Roman"/>
          <w:color w:val="000000"/>
          <w:sz w:val="23"/>
          <w:szCs w:val="23"/>
        </w:rPr>
        <w:t>- согласие получателя субсидии на осуществление администрацией округа и органом</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муниципального финансового контроля проверок соблюдения получателем субсидии</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условий, целей и порядка предоставления субсидии;</w:t>
      </w:r>
    </w:p>
    <w:p w:rsidR="00914C6C" w:rsidRPr="00B15609" w:rsidRDefault="00135098" w:rsidP="00914C6C">
      <w:pPr>
        <w:pStyle w:val="31"/>
        <w:shd w:val="clear" w:color="auto" w:fill="auto"/>
        <w:tabs>
          <w:tab w:val="left" w:pos="1039"/>
        </w:tabs>
        <w:spacing w:before="0" w:line="240" w:lineRule="auto"/>
        <w:ind w:firstLine="0"/>
        <w:rPr>
          <w:rFonts w:ascii="Times New Roman" w:hAnsi="Times New Roman" w:cs="Times New Roman"/>
          <w:sz w:val="24"/>
          <w:szCs w:val="24"/>
        </w:rPr>
      </w:pPr>
      <w:r w:rsidRPr="00135098">
        <w:rPr>
          <w:rFonts w:ascii="yandex-sans" w:eastAsia="Times New Roman" w:hAnsi="yandex-sans" w:cs="Times New Roman"/>
          <w:color w:val="000000"/>
          <w:sz w:val="23"/>
          <w:szCs w:val="23"/>
        </w:rPr>
        <w:t>- согласование новых условий соглашения или расторжения соглашения пр</w:t>
      </w:r>
      <w:r w:rsidR="00257BBB">
        <w:rPr>
          <w:rFonts w:ascii="yandex-sans" w:eastAsia="Times New Roman" w:hAnsi="yandex-sans" w:cs="Times New Roman"/>
          <w:color w:val="000000"/>
          <w:sz w:val="23"/>
          <w:szCs w:val="23"/>
        </w:rPr>
        <w:t xml:space="preserve">и </w:t>
      </w:r>
      <w:r w:rsidRPr="00135098">
        <w:rPr>
          <w:rFonts w:ascii="yandex-sans" w:eastAsia="Times New Roman" w:hAnsi="yandex-sans" w:cs="Times New Roman"/>
          <w:color w:val="000000"/>
          <w:sz w:val="23"/>
          <w:szCs w:val="23"/>
        </w:rPr>
        <w:t>не</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достижении согласия в случае уменьшения администрации округа ранее доведенных</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лимитов бюджетных обязательств, указанных в</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п</w:t>
      </w:r>
      <w:r w:rsidR="00257BBB">
        <w:rPr>
          <w:rFonts w:ascii="yandex-sans" w:eastAsia="Times New Roman" w:hAnsi="yandex-sans" w:cs="Times New Roman"/>
          <w:color w:val="000000"/>
          <w:sz w:val="23"/>
          <w:szCs w:val="23"/>
        </w:rPr>
        <w:t xml:space="preserve">ункте 1.2 </w:t>
      </w:r>
      <w:r w:rsidRPr="00135098">
        <w:rPr>
          <w:rFonts w:ascii="yandex-sans" w:eastAsia="Times New Roman" w:hAnsi="yandex-sans" w:cs="Times New Roman"/>
          <w:color w:val="000000"/>
          <w:sz w:val="23"/>
          <w:szCs w:val="23"/>
        </w:rPr>
        <w:t>настоящего Порядка,</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приводящего к невозможности предоставления субсидии в размере, определенном в</w:t>
      </w:r>
      <w:r w:rsidR="00257BBB">
        <w:rPr>
          <w:rFonts w:ascii="yandex-sans" w:eastAsia="Times New Roman" w:hAnsi="yandex-sans" w:cs="Times New Roman"/>
          <w:color w:val="000000"/>
          <w:sz w:val="23"/>
          <w:szCs w:val="23"/>
        </w:rPr>
        <w:t xml:space="preserve"> </w:t>
      </w:r>
      <w:r w:rsidRPr="00135098">
        <w:rPr>
          <w:rFonts w:ascii="yandex-sans" w:eastAsia="Times New Roman" w:hAnsi="yandex-sans" w:cs="Times New Roman"/>
          <w:color w:val="000000"/>
          <w:sz w:val="23"/>
          <w:szCs w:val="23"/>
        </w:rPr>
        <w:t>соглашении.</w:t>
      </w:r>
      <w:r w:rsidR="00914C6C" w:rsidRPr="00914C6C">
        <w:rPr>
          <w:rFonts w:ascii="Times New Roman" w:hAnsi="Times New Roman" w:cs="Times New Roman"/>
          <w:sz w:val="24"/>
          <w:szCs w:val="24"/>
        </w:rPr>
        <w:t xml:space="preserve"> </w:t>
      </w:r>
      <w:r w:rsidR="00914C6C" w:rsidRPr="00B15609">
        <w:rPr>
          <w:rFonts w:ascii="Times New Roman" w:hAnsi="Times New Roman" w:cs="Times New Roman"/>
          <w:sz w:val="24"/>
          <w:szCs w:val="24"/>
        </w:rPr>
        <w:t>Субсидия предоставляется при соблюдении следующих условий:</w:t>
      </w:r>
    </w:p>
    <w:p w:rsidR="00914C6C" w:rsidRPr="00B15609" w:rsidRDefault="00914C6C" w:rsidP="00914C6C">
      <w:pPr>
        <w:pStyle w:val="31"/>
        <w:shd w:val="clear" w:color="auto" w:fill="auto"/>
        <w:tabs>
          <w:tab w:val="left" w:pos="735"/>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субъект малого и среднего предпринимательства включен в перечень субъектов, по которым принято решение о представлении субсидии по результатам конкурсного отбора для предоставления муниципальной поддержки;</w:t>
      </w:r>
    </w:p>
    <w:p w:rsidR="00914C6C" w:rsidRPr="00B15609" w:rsidRDefault="00914C6C" w:rsidP="00914C6C">
      <w:pPr>
        <w:pStyle w:val="31"/>
        <w:shd w:val="clear" w:color="auto" w:fill="auto"/>
        <w:tabs>
          <w:tab w:val="left" w:pos="822"/>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-с</w:t>
      </w:r>
      <w:r w:rsidRPr="00B15609">
        <w:rPr>
          <w:rFonts w:ascii="Times New Roman" w:hAnsi="Times New Roman" w:cs="Times New Roman"/>
          <w:sz w:val="24"/>
          <w:szCs w:val="24"/>
        </w:rPr>
        <w:t>убъект малого и среднего предпринимательства принимает на себя обязательство о не допущении продажи оборудования, полученного в лизинг, а также его предоставление в сублизинг (аренду) и (или) безвозмездное пользование со дня подачи субъектом предпринимательства заявки на участие в конкурсный отборе для предоставления муниципальной поддержки и до окончания действия соглашения о предоставлении субсидии;</w:t>
      </w:r>
    </w:p>
    <w:p w:rsidR="00914C6C" w:rsidRDefault="00914C6C" w:rsidP="00914C6C">
      <w:pPr>
        <w:pStyle w:val="31"/>
        <w:shd w:val="clear" w:color="auto" w:fill="auto"/>
        <w:tabs>
          <w:tab w:val="left" w:pos="884"/>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 xml:space="preserve">субъект малого и среднего предпринимательства принимает на себя обязательство о </w:t>
      </w:r>
      <w:r w:rsidRPr="00B15609">
        <w:rPr>
          <w:rFonts w:ascii="Times New Roman" w:hAnsi="Times New Roman" w:cs="Times New Roman"/>
          <w:sz w:val="24"/>
          <w:szCs w:val="24"/>
        </w:rPr>
        <w:lastRenderedPageBreak/>
        <w:t xml:space="preserve">выполнении показателя эффективности по увеличению </w:t>
      </w:r>
      <w:r>
        <w:rPr>
          <w:rFonts w:ascii="Times New Roman" w:hAnsi="Times New Roman" w:cs="Times New Roman"/>
          <w:sz w:val="24"/>
          <w:szCs w:val="24"/>
        </w:rPr>
        <w:t xml:space="preserve">и сохранению </w:t>
      </w:r>
      <w:r w:rsidRPr="00B15609">
        <w:rPr>
          <w:rFonts w:ascii="Times New Roman" w:hAnsi="Times New Roman" w:cs="Times New Roman"/>
          <w:sz w:val="24"/>
          <w:szCs w:val="24"/>
        </w:rPr>
        <w:t>среднесписочной численности, установленного соглашением о предоставлении субсидии;</w:t>
      </w:r>
    </w:p>
    <w:p w:rsidR="00914C6C" w:rsidRPr="00B15609" w:rsidRDefault="00914C6C" w:rsidP="00C84524">
      <w:pPr>
        <w:pStyle w:val="31"/>
        <w:shd w:val="clear" w:color="auto" w:fill="auto"/>
        <w:tabs>
          <w:tab w:val="left" w:pos="1258"/>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создание новых рабочих мест за год получения субсидии из расчета на каждые 250,0 тыс. руб. субсидии - не менее 1 нового рабочего места.</w:t>
      </w:r>
    </w:p>
    <w:p w:rsidR="00135098" w:rsidRPr="00135098" w:rsidRDefault="00914C6C" w:rsidP="00914C6C">
      <w:pPr>
        <w:shd w:val="clear" w:color="auto" w:fill="FFFFFF"/>
        <w:spacing w:after="0" w:line="240" w:lineRule="auto"/>
        <w:jc w:val="both"/>
        <w:rPr>
          <w:rFonts w:ascii="yandex-sans" w:eastAsia="Times New Roman" w:hAnsi="yandex-sans" w:cs="Times New Roman"/>
          <w:color w:val="000000"/>
          <w:sz w:val="23"/>
          <w:szCs w:val="23"/>
        </w:rPr>
      </w:pPr>
      <w:r>
        <w:rPr>
          <w:rFonts w:ascii="Times New Roman" w:hAnsi="Times New Roman" w:cs="Times New Roman"/>
          <w:sz w:val="24"/>
          <w:szCs w:val="24"/>
        </w:rPr>
        <w:t xml:space="preserve">6.5. </w:t>
      </w:r>
      <w:r w:rsidR="00135098" w:rsidRPr="00135098">
        <w:rPr>
          <w:rFonts w:ascii="yandex-sans" w:eastAsia="Times New Roman" w:hAnsi="yandex-sans" w:cs="Times New Roman"/>
          <w:color w:val="000000"/>
          <w:sz w:val="23"/>
          <w:szCs w:val="23"/>
        </w:rPr>
        <w:t>Администрация округа в течение 2 рабочих дней со дня размещения на официальном</w:t>
      </w:r>
      <w:r w:rsidR="00257BBB">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сайте администрации Ковернинского муниципального округа информации о результатах</w:t>
      </w:r>
      <w:r w:rsidR="00257BBB">
        <w:rPr>
          <w:rFonts w:ascii="yandex-sans" w:eastAsia="Times New Roman" w:hAnsi="yandex-sans" w:cs="Times New Roman"/>
          <w:color w:val="000000"/>
          <w:sz w:val="23"/>
          <w:szCs w:val="23"/>
        </w:rPr>
        <w:t xml:space="preserve"> </w:t>
      </w:r>
      <w:r w:rsidR="00135098" w:rsidRPr="00135098">
        <w:rPr>
          <w:rFonts w:ascii="yandex-sans" w:eastAsia="Times New Roman" w:hAnsi="yandex-sans" w:cs="Times New Roman"/>
          <w:color w:val="000000"/>
          <w:sz w:val="23"/>
          <w:szCs w:val="23"/>
        </w:rPr>
        <w:t>рассмотрения заявок заключает с получателем субсидии соглашение.</w:t>
      </w:r>
    </w:p>
    <w:p w:rsidR="00135098" w:rsidRPr="00135098" w:rsidRDefault="00914C6C" w:rsidP="00914C6C">
      <w:pPr>
        <w:shd w:val="clear" w:color="auto" w:fill="FFFFFF"/>
        <w:spacing w:after="0" w:line="240" w:lineRule="auto"/>
        <w:jc w:val="both"/>
        <w:rPr>
          <w:rFonts w:ascii="yandex-sans" w:eastAsia="Times New Roman" w:hAnsi="yandex-sans" w:cs="Times New Roman"/>
          <w:color w:val="000000"/>
          <w:sz w:val="23"/>
          <w:szCs w:val="23"/>
        </w:rPr>
      </w:pPr>
      <w:r w:rsidRPr="00C84524">
        <w:rPr>
          <w:rFonts w:ascii="yandex-sans" w:eastAsia="Times New Roman" w:hAnsi="yandex-sans" w:cs="Times New Roman"/>
          <w:color w:val="000000"/>
          <w:sz w:val="23"/>
          <w:szCs w:val="23"/>
        </w:rPr>
        <w:t>6.6</w:t>
      </w:r>
      <w:r w:rsidR="00C84524">
        <w:rPr>
          <w:rFonts w:ascii="yandex-sans" w:eastAsia="Times New Roman" w:hAnsi="yandex-sans" w:cs="Times New Roman"/>
          <w:color w:val="000000"/>
          <w:sz w:val="23"/>
          <w:szCs w:val="23"/>
        </w:rPr>
        <w:t>.</w:t>
      </w:r>
      <w:r w:rsidR="00C84524" w:rsidRPr="00C84524">
        <w:rPr>
          <w:rFonts w:ascii="Times New Roman" w:hAnsi="Times New Roman" w:cs="Times New Roman"/>
          <w:sz w:val="24"/>
          <w:szCs w:val="24"/>
        </w:rPr>
        <w:t>С</w:t>
      </w:r>
      <w:r w:rsidRPr="00C84524">
        <w:rPr>
          <w:rFonts w:ascii="Times New Roman" w:hAnsi="Times New Roman" w:cs="Times New Roman"/>
          <w:sz w:val="24"/>
          <w:szCs w:val="24"/>
        </w:rPr>
        <w:t>убсидии перечисляются с лицевого счета Администрации на расчетные счета получателей субсидии</w:t>
      </w:r>
      <w:r w:rsidR="00135098" w:rsidRPr="00C84524">
        <w:rPr>
          <w:rFonts w:ascii="yandex-sans" w:eastAsia="Times New Roman" w:hAnsi="yandex-sans" w:cs="Times New Roman"/>
          <w:color w:val="000000"/>
          <w:sz w:val="23"/>
          <w:szCs w:val="23"/>
        </w:rPr>
        <w:t>.</w:t>
      </w:r>
    </w:p>
    <w:p w:rsidR="005C5F35" w:rsidRPr="00B15609" w:rsidRDefault="005C5F35" w:rsidP="00F66E40">
      <w:pPr>
        <w:pStyle w:val="40"/>
        <w:shd w:val="clear" w:color="auto" w:fill="auto"/>
        <w:spacing w:line="240" w:lineRule="auto"/>
        <w:ind w:right="20"/>
        <w:rPr>
          <w:rFonts w:ascii="Times New Roman" w:hAnsi="Times New Roman" w:cs="Times New Roman"/>
          <w:sz w:val="24"/>
          <w:szCs w:val="24"/>
        </w:rPr>
      </w:pPr>
    </w:p>
    <w:p w:rsidR="00F66E40" w:rsidRPr="00F66E40" w:rsidRDefault="00F66E40" w:rsidP="00F66E40">
      <w:pPr>
        <w:shd w:val="clear" w:color="auto" w:fill="FFFFFF"/>
        <w:spacing w:after="0" w:line="240" w:lineRule="auto"/>
        <w:jc w:val="center"/>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rPr>
        <w:t>7</w:t>
      </w:r>
      <w:r w:rsidRPr="00F66E40">
        <w:rPr>
          <w:rFonts w:ascii="yandex-sans" w:eastAsia="Times New Roman" w:hAnsi="yandex-sans" w:cs="Times New Roman"/>
          <w:b/>
          <w:color w:val="000000"/>
          <w:sz w:val="23"/>
          <w:szCs w:val="23"/>
        </w:rPr>
        <w:t xml:space="preserve"> Требования к отчетности</w:t>
      </w:r>
    </w:p>
    <w:p w:rsidR="00F66E40" w:rsidRPr="00B15609" w:rsidRDefault="00F66E40" w:rsidP="00C84524">
      <w:pPr>
        <w:pStyle w:val="31"/>
        <w:shd w:val="clear" w:color="auto" w:fill="auto"/>
        <w:tabs>
          <w:tab w:val="left" w:pos="1045"/>
        </w:tabs>
        <w:spacing w:before="0" w:line="240" w:lineRule="auto"/>
        <w:ind w:firstLine="0"/>
        <w:rPr>
          <w:rFonts w:ascii="Times New Roman" w:hAnsi="Times New Roman" w:cs="Times New Roman"/>
          <w:sz w:val="24"/>
          <w:szCs w:val="24"/>
        </w:rPr>
      </w:pPr>
      <w:r>
        <w:rPr>
          <w:rFonts w:ascii="yandex-sans" w:eastAsia="Times New Roman" w:hAnsi="yandex-sans" w:cs="Times New Roman"/>
          <w:color w:val="000000"/>
          <w:sz w:val="23"/>
          <w:szCs w:val="23"/>
        </w:rPr>
        <w:t>7</w:t>
      </w:r>
      <w:r w:rsidRPr="00F66E40">
        <w:rPr>
          <w:rFonts w:ascii="yandex-sans" w:eastAsia="Times New Roman" w:hAnsi="yandex-sans" w:cs="Times New Roman"/>
          <w:color w:val="000000"/>
          <w:sz w:val="23"/>
          <w:szCs w:val="23"/>
        </w:rPr>
        <w:t xml:space="preserve">.1. </w:t>
      </w:r>
      <w:r w:rsidRPr="00B15609">
        <w:rPr>
          <w:rFonts w:ascii="Times New Roman" w:hAnsi="Times New Roman" w:cs="Times New Roman"/>
          <w:sz w:val="24"/>
          <w:szCs w:val="24"/>
        </w:rPr>
        <w:t>Получатель субсидии обязан:</w:t>
      </w:r>
    </w:p>
    <w:p w:rsidR="00F66E40" w:rsidRPr="00B15609" w:rsidRDefault="00F66E40" w:rsidP="00F66E40">
      <w:pPr>
        <w:pStyle w:val="31"/>
        <w:shd w:val="clear" w:color="auto" w:fill="auto"/>
        <w:tabs>
          <w:tab w:val="left" w:pos="1268"/>
        </w:tabs>
        <w:spacing w:before="0" w:line="240" w:lineRule="auto"/>
        <w:ind w:left="360" w:right="20" w:firstLine="0"/>
        <w:rPr>
          <w:rFonts w:ascii="Times New Roman" w:hAnsi="Times New Roman" w:cs="Times New Roman"/>
          <w:sz w:val="24"/>
          <w:szCs w:val="24"/>
        </w:rPr>
      </w:pPr>
      <w:r>
        <w:rPr>
          <w:rFonts w:ascii="Times New Roman" w:hAnsi="Times New Roman" w:cs="Times New Roman"/>
          <w:sz w:val="24"/>
          <w:szCs w:val="24"/>
        </w:rPr>
        <w:t>7.1.1.</w:t>
      </w:r>
      <w:r w:rsidR="00E22A2D">
        <w:rPr>
          <w:rFonts w:ascii="Times New Roman" w:hAnsi="Times New Roman" w:cs="Times New Roman"/>
          <w:sz w:val="24"/>
          <w:szCs w:val="24"/>
        </w:rPr>
        <w:t>Представлять в а</w:t>
      </w:r>
      <w:r w:rsidRPr="00B15609">
        <w:rPr>
          <w:rFonts w:ascii="Times New Roman" w:hAnsi="Times New Roman" w:cs="Times New Roman"/>
          <w:sz w:val="24"/>
          <w:szCs w:val="24"/>
        </w:rPr>
        <w:t xml:space="preserve">дминистрацию </w:t>
      </w:r>
      <w:r w:rsidR="00E22A2D">
        <w:rPr>
          <w:rFonts w:ascii="Times New Roman" w:hAnsi="Times New Roman" w:cs="Times New Roman"/>
          <w:sz w:val="24"/>
          <w:szCs w:val="24"/>
        </w:rPr>
        <w:t xml:space="preserve">округа </w:t>
      </w:r>
      <w:r w:rsidRPr="00B15609">
        <w:rPr>
          <w:rFonts w:ascii="Times New Roman" w:hAnsi="Times New Roman" w:cs="Times New Roman"/>
          <w:sz w:val="24"/>
          <w:szCs w:val="24"/>
        </w:rPr>
        <w:t>за год получения субсидии и за год, следующий за годом получения субсидии по состоянию на 1 января (за отчетный год) до 10 марта анкету получателя субсидии, содержащую сведения о выполнении показателей эффективности (далее - анкета), по форме согласно приложению к соглашению о предоставлении субсидии, с приложением копий документов, подтверждающих достоверность указанных в анкете сведений, заверенные руководителем организации.</w:t>
      </w:r>
    </w:p>
    <w:p w:rsidR="00F66E40" w:rsidRPr="00B15609" w:rsidRDefault="00F66E40" w:rsidP="00F66E40">
      <w:pPr>
        <w:pStyle w:val="31"/>
        <w:shd w:val="clear" w:color="auto" w:fill="auto"/>
        <w:spacing w:before="0" w:line="240" w:lineRule="auto"/>
        <w:ind w:right="20" w:firstLine="426"/>
        <w:rPr>
          <w:rFonts w:ascii="Times New Roman" w:hAnsi="Times New Roman" w:cs="Times New Roman"/>
          <w:sz w:val="24"/>
          <w:szCs w:val="24"/>
        </w:rPr>
      </w:pPr>
      <w:r w:rsidRPr="00B15609">
        <w:rPr>
          <w:rFonts w:ascii="Times New Roman" w:hAnsi="Times New Roman" w:cs="Times New Roman"/>
          <w:sz w:val="24"/>
          <w:szCs w:val="24"/>
        </w:rPr>
        <w:t>Анкеты регистрируются в журнале учета поступления анкет в день их поступления с указанием даты и времени приема. При отправке анкеты по почте днем представления анкеты считается дата отправки почтового отправления.</w:t>
      </w:r>
    </w:p>
    <w:p w:rsidR="00F66E40" w:rsidRPr="00B15609" w:rsidRDefault="00F66E40" w:rsidP="00F66E40">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Администрация проверяет анкеты в течение 20 рабочих дней со дня окончания приема анкет. Уточненная анкета может быть представлена получателем субсидии в течение 10 рабочих дней</w:t>
      </w:r>
      <w:r w:rsidR="00E22A2D">
        <w:rPr>
          <w:rFonts w:ascii="Times New Roman" w:hAnsi="Times New Roman" w:cs="Times New Roman"/>
          <w:sz w:val="24"/>
          <w:szCs w:val="24"/>
        </w:rPr>
        <w:t xml:space="preserve"> со дня представления анкеты в а</w:t>
      </w:r>
      <w:r w:rsidRPr="00B15609">
        <w:rPr>
          <w:rFonts w:ascii="Times New Roman" w:hAnsi="Times New Roman" w:cs="Times New Roman"/>
          <w:sz w:val="24"/>
          <w:szCs w:val="24"/>
        </w:rPr>
        <w:t>дминистрацию. Администрация проверяет уточненную анкету в течение 10 рабочих дней со дня приема анкеты.</w:t>
      </w:r>
    </w:p>
    <w:p w:rsidR="00F66E40" w:rsidRPr="00B15609" w:rsidRDefault="00F66E40" w:rsidP="00F66E40">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В случае непредставления анкеты в срок до 10 марта администрация направляет получателю субсидии уведомление о необходимости исполнения обязательства о представлении анкеты.</w:t>
      </w:r>
    </w:p>
    <w:p w:rsidR="00F66E40" w:rsidRPr="00B15609" w:rsidRDefault="00F66E40" w:rsidP="00F66E40">
      <w:pPr>
        <w:pStyle w:val="31"/>
        <w:shd w:val="clear" w:color="auto" w:fill="auto"/>
        <w:spacing w:before="0" w:line="240" w:lineRule="auto"/>
        <w:ind w:left="20" w:right="20" w:firstLine="540"/>
        <w:rPr>
          <w:rFonts w:ascii="Times New Roman" w:hAnsi="Times New Roman" w:cs="Times New Roman"/>
          <w:sz w:val="24"/>
          <w:szCs w:val="24"/>
        </w:rPr>
      </w:pPr>
      <w:r w:rsidRPr="00B15609">
        <w:rPr>
          <w:rFonts w:ascii="Times New Roman" w:hAnsi="Times New Roman" w:cs="Times New Roman"/>
          <w:sz w:val="24"/>
          <w:szCs w:val="24"/>
        </w:rPr>
        <w:t>В случае непредставления анкеты в течение 10 календарных дней со дня получения уведомления о необходимости исполнения обязательства о представлении анкеты, а также повторного непредставления анкеты получатель субсидии обязан вернуть субсидию в полном объеме.</w:t>
      </w:r>
    </w:p>
    <w:p w:rsidR="00F66E40" w:rsidRPr="00F66E40" w:rsidRDefault="00E22A2D" w:rsidP="00E22A2D">
      <w:pPr>
        <w:pStyle w:val="31"/>
        <w:shd w:val="clear" w:color="auto" w:fill="auto"/>
        <w:tabs>
          <w:tab w:val="left" w:pos="0"/>
        </w:tabs>
        <w:spacing w:before="0" w:line="240" w:lineRule="auto"/>
        <w:ind w:left="360" w:right="20" w:firstLine="0"/>
        <w:rPr>
          <w:rFonts w:ascii="yandex-sans" w:eastAsia="Times New Roman" w:hAnsi="yandex-sans" w:cs="Times New Roman"/>
          <w:color w:val="000000"/>
          <w:sz w:val="23"/>
          <w:szCs w:val="23"/>
        </w:rPr>
      </w:pPr>
      <w:r>
        <w:rPr>
          <w:rFonts w:ascii="Times New Roman" w:hAnsi="Times New Roman" w:cs="Times New Roman"/>
          <w:sz w:val="24"/>
          <w:szCs w:val="24"/>
        </w:rPr>
        <w:t>7.1.2.</w:t>
      </w:r>
      <w:r w:rsidR="00F66E40" w:rsidRPr="00B15609">
        <w:rPr>
          <w:rFonts w:ascii="Times New Roman" w:hAnsi="Times New Roman" w:cs="Times New Roman"/>
          <w:sz w:val="24"/>
          <w:szCs w:val="24"/>
        </w:rPr>
        <w:t>Представлять по первому требованию Администрации со дня подачи конкурсной заявки и в течение года, следующего за годом получения субсидии, для проверки использования построенные здания и сооружения, приобретенное и (или) полученное в лизинг оборудование и документацию, необходимую для контроля за исполнением обязательств, установленных настоящим Порядком.</w:t>
      </w:r>
      <w:r w:rsidR="00F66E40" w:rsidRPr="00F66E40">
        <w:rPr>
          <w:rFonts w:ascii="yandex-sans" w:eastAsia="Times New Roman" w:hAnsi="yandex-sans" w:cs="Times New Roman"/>
          <w:color w:val="000000"/>
          <w:sz w:val="23"/>
          <w:szCs w:val="23"/>
        </w:rPr>
        <w:t xml:space="preserve"> </w:t>
      </w:r>
    </w:p>
    <w:p w:rsidR="00F66E40" w:rsidRPr="00F66E40" w:rsidRDefault="00F66E40" w:rsidP="00F66E40">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7</w:t>
      </w:r>
      <w:r w:rsidRPr="00F66E40">
        <w:rPr>
          <w:rFonts w:ascii="yandex-sans" w:eastAsia="Times New Roman" w:hAnsi="yandex-sans" w:cs="Times New Roman"/>
          <w:color w:val="000000"/>
          <w:sz w:val="23"/>
          <w:szCs w:val="23"/>
        </w:rPr>
        <w:t>.2. Получатели субсидии несут ответственность за достоверность представляемых в</w:t>
      </w:r>
      <w:r w:rsidR="00E22A2D">
        <w:rPr>
          <w:rFonts w:ascii="yandex-sans" w:eastAsia="Times New Roman" w:hAnsi="yandex-sans" w:cs="Times New Roman"/>
          <w:color w:val="000000"/>
          <w:sz w:val="23"/>
          <w:szCs w:val="23"/>
        </w:rPr>
        <w:t xml:space="preserve"> отчетности </w:t>
      </w:r>
      <w:r w:rsidRPr="00F66E40">
        <w:rPr>
          <w:rFonts w:ascii="yandex-sans" w:eastAsia="Times New Roman" w:hAnsi="yandex-sans" w:cs="Times New Roman"/>
          <w:color w:val="000000"/>
          <w:sz w:val="23"/>
          <w:szCs w:val="23"/>
        </w:rPr>
        <w:t>сведений.</w:t>
      </w:r>
    </w:p>
    <w:p w:rsidR="005C5F35" w:rsidRPr="00B15609" w:rsidRDefault="005C5F35" w:rsidP="00E22A2D">
      <w:pPr>
        <w:pStyle w:val="40"/>
        <w:shd w:val="clear" w:color="auto" w:fill="auto"/>
        <w:spacing w:line="240" w:lineRule="auto"/>
        <w:ind w:right="20"/>
        <w:rPr>
          <w:rFonts w:ascii="Times New Roman" w:hAnsi="Times New Roman" w:cs="Times New Roman"/>
          <w:sz w:val="24"/>
          <w:szCs w:val="24"/>
        </w:rPr>
      </w:pPr>
    </w:p>
    <w:p w:rsidR="00E22A2D" w:rsidRPr="00E22A2D" w:rsidRDefault="00E22A2D" w:rsidP="00E22A2D">
      <w:pPr>
        <w:shd w:val="clear" w:color="auto" w:fill="FFFFFF"/>
        <w:spacing w:after="0" w:line="240" w:lineRule="auto"/>
        <w:jc w:val="center"/>
        <w:rPr>
          <w:rFonts w:ascii="yandex-sans" w:eastAsia="Times New Roman" w:hAnsi="yandex-sans" w:cs="Times New Roman"/>
          <w:b/>
          <w:color w:val="000000"/>
          <w:sz w:val="23"/>
          <w:szCs w:val="23"/>
        </w:rPr>
      </w:pPr>
      <w:r w:rsidRPr="00E22A2D">
        <w:rPr>
          <w:rFonts w:ascii="yandex-sans" w:eastAsia="Times New Roman" w:hAnsi="yandex-sans" w:cs="Times New Roman"/>
          <w:b/>
          <w:color w:val="000000"/>
          <w:sz w:val="23"/>
          <w:szCs w:val="23"/>
        </w:rPr>
        <w:t>8. Требования об осуществлении контроля за соблюдением</w:t>
      </w:r>
    </w:p>
    <w:p w:rsidR="00E22A2D" w:rsidRPr="00E22A2D" w:rsidRDefault="00E22A2D" w:rsidP="00E22A2D">
      <w:pPr>
        <w:shd w:val="clear" w:color="auto" w:fill="FFFFFF"/>
        <w:spacing w:after="0" w:line="240" w:lineRule="auto"/>
        <w:jc w:val="center"/>
        <w:rPr>
          <w:rFonts w:ascii="yandex-sans" w:eastAsia="Times New Roman" w:hAnsi="yandex-sans" w:cs="Times New Roman"/>
          <w:b/>
          <w:color w:val="000000"/>
          <w:sz w:val="23"/>
          <w:szCs w:val="23"/>
        </w:rPr>
      </w:pPr>
      <w:r w:rsidRPr="00E22A2D">
        <w:rPr>
          <w:rFonts w:ascii="yandex-sans" w:eastAsia="Times New Roman" w:hAnsi="yandex-sans" w:cs="Times New Roman"/>
          <w:b/>
          <w:color w:val="000000"/>
          <w:sz w:val="23"/>
          <w:szCs w:val="23"/>
        </w:rPr>
        <w:t>условий, целей и порядка предоставления субсидий</w:t>
      </w:r>
    </w:p>
    <w:p w:rsidR="00E22A2D" w:rsidRPr="00E22A2D" w:rsidRDefault="00E22A2D" w:rsidP="00E22A2D">
      <w:pPr>
        <w:shd w:val="clear" w:color="auto" w:fill="FFFFFF"/>
        <w:spacing w:after="0" w:line="240" w:lineRule="auto"/>
        <w:jc w:val="center"/>
        <w:rPr>
          <w:rFonts w:ascii="yandex-sans" w:eastAsia="Times New Roman" w:hAnsi="yandex-sans" w:cs="Times New Roman"/>
          <w:b/>
          <w:color w:val="000000"/>
          <w:sz w:val="23"/>
          <w:szCs w:val="23"/>
        </w:rPr>
      </w:pPr>
      <w:r w:rsidRPr="00E22A2D">
        <w:rPr>
          <w:rFonts w:ascii="yandex-sans" w:eastAsia="Times New Roman" w:hAnsi="yandex-sans" w:cs="Times New Roman"/>
          <w:b/>
          <w:color w:val="000000"/>
          <w:sz w:val="23"/>
          <w:szCs w:val="23"/>
        </w:rPr>
        <w:t>и ответственности за их нарушение</w:t>
      </w:r>
    </w:p>
    <w:p w:rsidR="00E22A2D" w:rsidRPr="00E22A2D" w:rsidRDefault="00E22A2D" w:rsidP="00C8452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22A2D">
        <w:rPr>
          <w:rFonts w:ascii="Times New Roman" w:eastAsia="Times New Roman" w:hAnsi="Times New Roman" w:cs="Times New Roman"/>
          <w:color w:val="000000"/>
          <w:sz w:val="24"/>
          <w:szCs w:val="24"/>
        </w:rPr>
        <w:t>8.1. Администрация округа и органы муниципального финансового контроля</w:t>
      </w:r>
      <w:r>
        <w:rPr>
          <w:rFonts w:ascii="Times New Roman" w:eastAsia="Times New Roman" w:hAnsi="Times New Roman" w:cs="Times New Roman"/>
          <w:color w:val="000000"/>
          <w:sz w:val="24"/>
          <w:szCs w:val="24"/>
        </w:rPr>
        <w:t xml:space="preserve"> </w:t>
      </w:r>
      <w:r w:rsidRPr="00E22A2D">
        <w:rPr>
          <w:rFonts w:ascii="Times New Roman" w:eastAsia="Times New Roman" w:hAnsi="Times New Roman" w:cs="Times New Roman"/>
          <w:color w:val="000000"/>
          <w:sz w:val="24"/>
          <w:szCs w:val="24"/>
        </w:rPr>
        <w:t>осуществляют обязательную проверку соблюдения получателями субсидии условий, целей и</w:t>
      </w:r>
      <w:r>
        <w:rPr>
          <w:rFonts w:ascii="Times New Roman" w:eastAsia="Times New Roman" w:hAnsi="Times New Roman" w:cs="Times New Roman"/>
          <w:color w:val="000000"/>
          <w:sz w:val="24"/>
          <w:szCs w:val="24"/>
        </w:rPr>
        <w:t xml:space="preserve"> </w:t>
      </w:r>
      <w:r w:rsidRPr="00E22A2D">
        <w:rPr>
          <w:rFonts w:ascii="Times New Roman" w:eastAsia="Times New Roman" w:hAnsi="Times New Roman" w:cs="Times New Roman"/>
          <w:color w:val="000000"/>
          <w:sz w:val="24"/>
          <w:szCs w:val="24"/>
        </w:rPr>
        <w:t>порядка предоставления субсидии, установленных настоящим Порядком и соглашением.</w:t>
      </w:r>
    </w:p>
    <w:p w:rsidR="00E22A2D" w:rsidRPr="00E22A2D" w:rsidRDefault="00E22A2D" w:rsidP="00C84524">
      <w:pPr>
        <w:shd w:val="clear" w:color="auto" w:fill="FFFFFF"/>
        <w:spacing w:after="0" w:line="240" w:lineRule="auto"/>
        <w:ind w:firstLine="708"/>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8</w:t>
      </w:r>
      <w:r w:rsidRPr="00E22A2D">
        <w:rPr>
          <w:rFonts w:ascii="yandex-sans" w:eastAsia="Times New Roman" w:hAnsi="yandex-sans" w:cs="Times New Roman"/>
          <w:color w:val="000000"/>
          <w:sz w:val="23"/>
          <w:szCs w:val="23"/>
        </w:rPr>
        <w:t>.2. Получатель субсидии несет ответственность за нарушение условий, целей и</w:t>
      </w:r>
      <w:r>
        <w:rPr>
          <w:rFonts w:ascii="yandex-sans" w:eastAsia="Times New Roman" w:hAnsi="yandex-sans" w:cs="Times New Roman"/>
          <w:color w:val="000000"/>
          <w:sz w:val="23"/>
          <w:szCs w:val="23"/>
        </w:rPr>
        <w:t xml:space="preserve"> порядка </w:t>
      </w:r>
      <w:r w:rsidRPr="00E22A2D">
        <w:rPr>
          <w:rFonts w:ascii="yandex-sans" w:eastAsia="Times New Roman" w:hAnsi="yandex-sans" w:cs="Times New Roman"/>
          <w:color w:val="000000"/>
          <w:sz w:val="23"/>
          <w:szCs w:val="23"/>
        </w:rPr>
        <w:t>предоставления субсидии, предоставляемой в соответствии с настоящим Порядком</w:t>
      </w:r>
      <w:r>
        <w:rPr>
          <w:rFonts w:ascii="yandex-sans" w:eastAsia="Times New Roman" w:hAnsi="yandex-sans" w:cs="Times New Roman"/>
          <w:color w:val="000000"/>
          <w:sz w:val="23"/>
          <w:szCs w:val="23"/>
        </w:rPr>
        <w:t xml:space="preserve"> </w:t>
      </w:r>
      <w:r w:rsidRPr="00E22A2D">
        <w:rPr>
          <w:rFonts w:ascii="yandex-sans" w:eastAsia="Times New Roman" w:hAnsi="yandex-sans" w:cs="Times New Roman"/>
          <w:color w:val="000000"/>
          <w:sz w:val="23"/>
          <w:szCs w:val="23"/>
        </w:rPr>
        <w:t>и соглашением, а также за недостоверность предоставляемых в администрацию округа</w:t>
      </w:r>
      <w:r>
        <w:rPr>
          <w:rFonts w:ascii="yandex-sans" w:eastAsia="Times New Roman" w:hAnsi="yandex-sans" w:cs="Times New Roman"/>
          <w:color w:val="000000"/>
          <w:sz w:val="23"/>
          <w:szCs w:val="23"/>
        </w:rPr>
        <w:t xml:space="preserve"> </w:t>
      </w:r>
      <w:r w:rsidRPr="00E22A2D">
        <w:rPr>
          <w:rFonts w:ascii="yandex-sans" w:eastAsia="Times New Roman" w:hAnsi="yandex-sans" w:cs="Times New Roman"/>
          <w:color w:val="000000"/>
          <w:sz w:val="23"/>
          <w:szCs w:val="23"/>
        </w:rPr>
        <w:t>сведений, отчетных данных и иной информации.</w:t>
      </w:r>
    </w:p>
    <w:p w:rsidR="00E22A2D" w:rsidRPr="00E22A2D" w:rsidRDefault="00E22A2D" w:rsidP="00C84524">
      <w:pPr>
        <w:shd w:val="clear" w:color="auto" w:fill="FFFFFF"/>
        <w:ind w:firstLine="708"/>
        <w:jc w:val="both"/>
        <w:rPr>
          <w:rFonts w:ascii="Times New Roman" w:eastAsia="Times New Roman" w:hAnsi="Times New Roman" w:cs="Times New Roman"/>
          <w:color w:val="000000"/>
          <w:sz w:val="24"/>
          <w:szCs w:val="24"/>
        </w:rPr>
      </w:pPr>
      <w:r w:rsidRPr="00E22A2D">
        <w:rPr>
          <w:rFonts w:ascii="Times New Roman" w:eastAsia="Times New Roman" w:hAnsi="Times New Roman" w:cs="Times New Roman"/>
          <w:color w:val="000000"/>
          <w:sz w:val="24"/>
          <w:szCs w:val="24"/>
        </w:rPr>
        <w:t>8.3. В случае выявления средств, выплаченных с нарушением условий, целей и порядка предоставления субсидии, администрация округа направляет получателю субсидии</w:t>
      </w:r>
      <w:r w:rsidRPr="00E22A2D">
        <w:rPr>
          <w:rFonts w:ascii="Times New Roman" w:hAnsi="Times New Roman" w:cs="Times New Roman"/>
          <w:color w:val="000000"/>
          <w:sz w:val="24"/>
          <w:szCs w:val="24"/>
        </w:rPr>
        <w:t xml:space="preserve"> </w:t>
      </w:r>
      <w:r w:rsidRPr="00E22A2D">
        <w:rPr>
          <w:rFonts w:ascii="Times New Roman" w:eastAsia="Times New Roman" w:hAnsi="Times New Roman" w:cs="Times New Roman"/>
          <w:color w:val="000000"/>
          <w:sz w:val="24"/>
          <w:szCs w:val="24"/>
        </w:rPr>
        <w:t>требование о возврате полученной субсидии в бюджет муниципального округа в течение 30 календарных дней со дня получения требования, а получатель субсидии обязуется возвратить полученную субсидию в бюджет муниципального округа в размере суммы средств, указанных в требовании.</w:t>
      </w:r>
    </w:p>
    <w:p w:rsidR="00E22A2D" w:rsidRPr="00E22A2D" w:rsidRDefault="00E22A2D" w:rsidP="00C8452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22A2D">
        <w:rPr>
          <w:rFonts w:ascii="Times New Roman" w:eastAsia="Times New Roman" w:hAnsi="Times New Roman" w:cs="Times New Roman"/>
          <w:color w:val="000000"/>
          <w:sz w:val="24"/>
          <w:szCs w:val="24"/>
        </w:rPr>
        <w:lastRenderedPageBreak/>
        <w:t>8.4. Не возврат, либо несвоевременный возврат бюджетных средств в соответствии с</w:t>
      </w:r>
      <w:r>
        <w:rPr>
          <w:rFonts w:ascii="Times New Roman" w:eastAsia="Times New Roman" w:hAnsi="Times New Roman" w:cs="Times New Roman"/>
          <w:color w:val="000000"/>
          <w:sz w:val="24"/>
          <w:szCs w:val="24"/>
        </w:rPr>
        <w:t xml:space="preserve"> </w:t>
      </w:r>
      <w:r w:rsidRPr="00E22A2D">
        <w:rPr>
          <w:rFonts w:ascii="Times New Roman" w:eastAsia="Times New Roman" w:hAnsi="Times New Roman" w:cs="Times New Roman"/>
          <w:color w:val="000000"/>
          <w:sz w:val="24"/>
          <w:szCs w:val="24"/>
        </w:rPr>
        <w:t>пунктом 8.3 настоящего Порядка влечет взыскание средств в доход бюджета</w:t>
      </w:r>
      <w:r>
        <w:rPr>
          <w:rFonts w:ascii="Times New Roman" w:eastAsia="Times New Roman" w:hAnsi="Times New Roman" w:cs="Times New Roman"/>
          <w:color w:val="000000"/>
          <w:sz w:val="24"/>
          <w:szCs w:val="24"/>
        </w:rPr>
        <w:t xml:space="preserve"> муниципального округа в </w:t>
      </w:r>
      <w:r w:rsidRPr="00E22A2D">
        <w:rPr>
          <w:rFonts w:ascii="Times New Roman" w:eastAsia="Times New Roman" w:hAnsi="Times New Roman" w:cs="Times New Roman"/>
          <w:color w:val="000000"/>
          <w:sz w:val="24"/>
          <w:szCs w:val="24"/>
        </w:rPr>
        <w:t>судебном порядке в соответствии с законодательством Российской</w:t>
      </w:r>
      <w:r>
        <w:rPr>
          <w:rFonts w:ascii="Times New Roman" w:eastAsia="Times New Roman" w:hAnsi="Times New Roman" w:cs="Times New Roman"/>
          <w:color w:val="000000"/>
          <w:sz w:val="24"/>
          <w:szCs w:val="24"/>
        </w:rPr>
        <w:t xml:space="preserve"> </w:t>
      </w:r>
      <w:r w:rsidRPr="00E22A2D">
        <w:rPr>
          <w:rFonts w:ascii="Times New Roman" w:eastAsia="Times New Roman" w:hAnsi="Times New Roman" w:cs="Times New Roman"/>
          <w:color w:val="000000"/>
          <w:sz w:val="24"/>
          <w:szCs w:val="24"/>
        </w:rPr>
        <w:t>Федерации.</w:t>
      </w:r>
    </w:p>
    <w:p w:rsidR="00E22A2D" w:rsidRPr="00E22A2D" w:rsidRDefault="00E22A2D" w:rsidP="00E22A2D">
      <w:pPr>
        <w:shd w:val="clear" w:color="auto" w:fill="FFFFFF"/>
        <w:spacing w:after="0" w:line="240" w:lineRule="auto"/>
        <w:jc w:val="both"/>
        <w:rPr>
          <w:rFonts w:ascii="yandex-sans" w:eastAsia="Times New Roman" w:hAnsi="yandex-sans" w:cs="Times New Roman"/>
          <w:color w:val="000000"/>
          <w:sz w:val="23"/>
          <w:szCs w:val="23"/>
        </w:rPr>
      </w:pPr>
    </w:p>
    <w:p w:rsidR="005C5F35" w:rsidRPr="00B15609" w:rsidRDefault="005C5F35" w:rsidP="005C5F35">
      <w:pPr>
        <w:pStyle w:val="40"/>
        <w:shd w:val="clear" w:color="auto" w:fill="auto"/>
        <w:spacing w:line="240" w:lineRule="auto"/>
        <w:ind w:left="5520" w:right="2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2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2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2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2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2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20" w:firstLine="1240"/>
        <w:rPr>
          <w:rFonts w:ascii="Times New Roman" w:hAnsi="Times New Roman" w:cs="Times New Roman"/>
          <w:sz w:val="24"/>
          <w:szCs w:val="24"/>
        </w:rPr>
      </w:pPr>
    </w:p>
    <w:p w:rsidR="00647BEC" w:rsidRPr="00B15609" w:rsidRDefault="00647BEC" w:rsidP="005C5F35">
      <w:pPr>
        <w:pStyle w:val="40"/>
        <w:shd w:val="clear" w:color="auto" w:fill="auto"/>
        <w:spacing w:line="240" w:lineRule="auto"/>
        <w:ind w:left="5520" w:right="20" w:firstLine="1240"/>
        <w:rPr>
          <w:rFonts w:ascii="Times New Roman" w:hAnsi="Times New Roman" w:cs="Times New Roman"/>
          <w:sz w:val="24"/>
          <w:szCs w:val="24"/>
        </w:rPr>
      </w:pPr>
    </w:p>
    <w:p w:rsidR="00380023" w:rsidRPr="00B15609" w:rsidRDefault="00380023" w:rsidP="005C5F35">
      <w:pPr>
        <w:pStyle w:val="40"/>
        <w:shd w:val="clear" w:color="auto" w:fill="auto"/>
        <w:spacing w:line="240" w:lineRule="auto"/>
        <w:ind w:left="5520" w:right="20" w:firstLine="1240"/>
        <w:rPr>
          <w:rFonts w:ascii="Times New Roman" w:hAnsi="Times New Roman" w:cs="Times New Roman"/>
          <w:sz w:val="24"/>
          <w:szCs w:val="24"/>
        </w:rPr>
      </w:pPr>
    </w:p>
    <w:p w:rsidR="00380023" w:rsidRPr="00B15609" w:rsidRDefault="00380023" w:rsidP="005C5F35">
      <w:pPr>
        <w:pStyle w:val="40"/>
        <w:shd w:val="clear" w:color="auto" w:fill="auto"/>
        <w:spacing w:line="240" w:lineRule="auto"/>
        <w:ind w:left="5520" w:right="20" w:firstLine="1240"/>
        <w:rPr>
          <w:rFonts w:ascii="Times New Roman" w:hAnsi="Times New Roman" w:cs="Times New Roman"/>
          <w:sz w:val="24"/>
          <w:szCs w:val="24"/>
        </w:rPr>
      </w:pPr>
    </w:p>
    <w:p w:rsidR="00380023" w:rsidRPr="00B15609" w:rsidRDefault="00380023" w:rsidP="005C5F35">
      <w:pPr>
        <w:pStyle w:val="40"/>
        <w:shd w:val="clear" w:color="auto" w:fill="auto"/>
        <w:spacing w:line="240" w:lineRule="auto"/>
        <w:ind w:left="5520" w:right="20" w:firstLine="1240"/>
        <w:rPr>
          <w:rFonts w:ascii="Times New Roman" w:hAnsi="Times New Roman" w:cs="Times New Roman"/>
          <w:sz w:val="24"/>
          <w:szCs w:val="24"/>
        </w:rPr>
      </w:pPr>
    </w:p>
    <w:p w:rsidR="00380023" w:rsidRDefault="00380023"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135098" w:rsidRDefault="00135098"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C84524" w:rsidRPr="00B15609" w:rsidRDefault="00C84524" w:rsidP="005C5F35">
      <w:pPr>
        <w:pStyle w:val="40"/>
        <w:shd w:val="clear" w:color="auto" w:fill="auto"/>
        <w:spacing w:line="240" w:lineRule="auto"/>
        <w:ind w:left="5520" w:right="2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20" w:firstLine="124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Приложение 1 </w:t>
      </w:r>
    </w:p>
    <w:p w:rsidR="005C5F35" w:rsidRPr="00B15609" w:rsidRDefault="005C5F35" w:rsidP="005C5F35">
      <w:pPr>
        <w:pStyle w:val="40"/>
        <w:shd w:val="clear" w:color="auto" w:fill="auto"/>
        <w:spacing w:line="240" w:lineRule="auto"/>
        <w:ind w:left="5520" w:right="2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6061BB">
        <w:rPr>
          <w:rFonts w:ascii="Times New Roman" w:hAnsi="Times New Roman" w:cs="Times New Roman"/>
          <w:b w:val="0"/>
          <w:sz w:val="20"/>
          <w:szCs w:val="20"/>
        </w:rPr>
        <w:t>округа</w:t>
      </w:r>
      <w:r w:rsidRPr="00B15609">
        <w:rPr>
          <w:rFonts w:ascii="Times New Roman" w:hAnsi="Times New Roman" w:cs="Times New Roman"/>
          <w:b w:val="0"/>
          <w:sz w:val="20"/>
          <w:szCs w:val="20"/>
        </w:rPr>
        <w:t xml:space="preserve"> Нижегородской области для предоставления муниципальной поддержки в форме субсидий</w:t>
      </w: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r w:rsidRPr="00B15609">
        <w:rPr>
          <w:rFonts w:ascii="Times New Roman" w:hAnsi="Times New Roman" w:cs="Times New Roman"/>
          <w:sz w:val="24"/>
          <w:szCs w:val="24"/>
        </w:rPr>
        <w:t>ТИТУЛЬНЫЙ ЛИСТ</w:t>
      </w:r>
    </w:p>
    <w:p w:rsidR="005F03F4" w:rsidRPr="00B15609" w:rsidRDefault="005F03F4"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r w:rsidRPr="00B15609">
        <w:rPr>
          <w:rFonts w:ascii="Times New Roman" w:hAnsi="Times New Roman" w:cs="Times New Roman"/>
          <w:sz w:val="24"/>
          <w:szCs w:val="24"/>
        </w:rPr>
        <w:t xml:space="preserve">Конкурсная заявка на конкурсный отбор </w:t>
      </w: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r w:rsidRPr="00B15609">
        <w:rPr>
          <w:rFonts w:ascii="Times New Roman" w:hAnsi="Times New Roman" w:cs="Times New Roman"/>
          <w:sz w:val="24"/>
          <w:szCs w:val="24"/>
        </w:rPr>
        <w:t>о предоставлении муниципальной поддержки в форме субсидий</w:t>
      </w:r>
    </w:p>
    <w:p w:rsidR="005C5F35" w:rsidRPr="00B15609" w:rsidRDefault="005C5F35" w:rsidP="005C5F35">
      <w:pPr>
        <w:pStyle w:val="31"/>
        <w:shd w:val="clear" w:color="auto" w:fill="auto"/>
        <w:tabs>
          <w:tab w:val="left" w:leader="underscore" w:pos="710"/>
        </w:tabs>
        <w:spacing w:before="0" w:line="240" w:lineRule="auto"/>
        <w:ind w:right="20" w:firstLine="0"/>
        <w:jc w:val="righ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710"/>
        </w:tabs>
        <w:spacing w:before="0" w:line="240" w:lineRule="auto"/>
        <w:ind w:right="20" w:firstLine="0"/>
        <w:jc w:val="right"/>
        <w:rPr>
          <w:rFonts w:ascii="Times New Roman" w:hAnsi="Times New Roman" w:cs="Times New Roman"/>
          <w:sz w:val="24"/>
          <w:szCs w:val="24"/>
        </w:rPr>
      </w:pPr>
      <w:r w:rsidRPr="00B15609">
        <w:rPr>
          <w:rFonts w:ascii="Times New Roman" w:hAnsi="Times New Roman" w:cs="Times New Roman"/>
          <w:sz w:val="24"/>
          <w:szCs w:val="24"/>
        </w:rPr>
        <w:tab/>
        <w:t xml:space="preserve">на </w:t>
      </w:r>
      <w:r w:rsidR="00380023" w:rsidRPr="00B15609">
        <w:rPr>
          <w:rFonts w:ascii="Times New Roman" w:hAnsi="Times New Roman" w:cs="Times New Roman"/>
          <w:sz w:val="24"/>
          <w:szCs w:val="24"/>
        </w:rPr>
        <w:t>возмеще</w:t>
      </w:r>
      <w:r w:rsidRPr="00B15609">
        <w:rPr>
          <w:rFonts w:ascii="Times New Roman" w:hAnsi="Times New Roman" w:cs="Times New Roman"/>
          <w:sz w:val="24"/>
          <w:szCs w:val="24"/>
        </w:rPr>
        <w:t>ние части затрат субъектов малого и среднего</w:t>
      </w:r>
    </w:p>
    <w:p w:rsidR="005C5F35" w:rsidRPr="00B15609" w:rsidRDefault="005C5F35" w:rsidP="005C5F35">
      <w:pPr>
        <w:pStyle w:val="31"/>
        <w:shd w:val="clear" w:color="auto" w:fill="auto"/>
        <w:spacing w:before="0" w:line="240" w:lineRule="auto"/>
        <w:ind w:left="20" w:right="20" w:firstLine="0"/>
        <w:rPr>
          <w:rFonts w:ascii="Times New Roman" w:hAnsi="Times New Roman" w:cs="Times New Roman"/>
          <w:sz w:val="24"/>
          <w:szCs w:val="24"/>
        </w:rPr>
      </w:pPr>
      <w:r w:rsidRPr="00B15609">
        <w:rPr>
          <w:rFonts w:ascii="Times New Roman" w:hAnsi="Times New Roman" w:cs="Times New Roman"/>
          <w:sz w:val="24"/>
          <w:szCs w:val="24"/>
        </w:rPr>
        <w:t>предпринимательства на уплату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C5F35" w:rsidRPr="00B15609" w:rsidRDefault="005C5F35" w:rsidP="005C5F35">
      <w:pPr>
        <w:pStyle w:val="31"/>
        <w:shd w:val="clear" w:color="auto" w:fill="auto"/>
        <w:tabs>
          <w:tab w:val="left" w:leader="underscore" w:pos="710"/>
        </w:tabs>
        <w:spacing w:before="0" w:line="240" w:lineRule="auto"/>
        <w:ind w:right="20" w:firstLine="0"/>
        <w:jc w:val="righ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710"/>
        </w:tabs>
        <w:spacing w:before="0" w:line="240" w:lineRule="auto"/>
        <w:ind w:right="20" w:firstLine="0"/>
        <w:jc w:val="right"/>
        <w:rPr>
          <w:rFonts w:ascii="Times New Roman" w:hAnsi="Times New Roman" w:cs="Times New Roman"/>
          <w:sz w:val="24"/>
          <w:szCs w:val="24"/>
        </w:rPr>
      </w:pPr>
      <w:r w:rsidRPr="00B15609">
        <w:rPr>
          <w:rFonts w:ascii="Times New Roman" w:hAnsi="Times New Roman" w:cs="Times New Roman"/>
          <w:sz w:val="24"/>
          <w:szCs w:val="24"/>
        </w:rPr>
        <w:tab/>
        <w:t xml:space="preserve">на </w:t>
      </w:r>
      <w:r w:rsidR="00380023" w:rsidRPr="00B15609">
        <w:rPr>
          <w:rFonts w:ascii="Times New Roman" w:hAnsi="Times New Roman" w:cs="Times New Roman"/>
          <w:sz w:val="24"/>
          <w:szCs w:val="24"/>
        </w:rPr>
        <w:t>возмеще</w:t>
      </w:r>
      <w:r w:rsidRPr="00B15609">
        <w:rPr>
          <w:rFonts w:ascii="Times New Roman" w:hAnsi="Times New Roman" w:cs="Times New Roman"/>
          <w:sz w:val="24"/>
          <w:szCs w:val="24"/>
        </w:rPr>
        <w:t>ние части затрат субъектов малого и среднего</w:t>
      </w:r>
    </w:p>
    <w:p w:rsidR="005C5F35" w:rsidRPr="00B15609" w:rsidRDefault="005C5F35" w:rsidP="005C5F35">
      <w:pPr>
        <w:pStyle w:val="31"/>
        <w:shd w:val="clear" w:color="auto" w:fill="auto"/>
        <w:spacing w:before="0" w:line="240" w:lineRule="auto"/>
        <w:ind w:left="20" w:right="20" w:firstLine="0"/>
        <w:rPr>
          <w:rFonts w:ascii="Times New Roman" w:hAnsi="Times New Roman" w:cs="Times New Roman"/>
          <w:sz w:val="24"/>
          <w:szCs w:val="24"/>
        </w:rPr>
      </w:pPr>
      <w:r w:rsidRPr="00B15609">
        <w:rPr>
          <w:rFonts w:ascii="Times New Roman" w:hAnsi="Times New Roman" w:cs="Times New Roman"/>
          <w:sz w:val="24"/>
          <w:szCs w:val="24"/>
        </w:rPr>
        <w:t>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C5F35" w:rsidRPr="00B15609" w:rsidRDefault="005C5F35" w:rsidP="005C5F35">
      <w:pPr>
        <w:pStyle w:val="31"/>
        <w:shd w:val="clear" w:color="auto" w:fill="auto"/>
        <w:tabs>
          <w:tab w:val="left" w:leader="underscore" w:pos="710"/>
        </w:tabs>
        <w:spacing w:before="0" w:line="240" w:lineRule="auto"/>
        <w:ind w:right="20" w:firstLine="0"/>
        <w:jc w:val="center"/>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right="440"/>
        <w:jc w:val="center"/>
        <w:rPr>
          <w:rFonts w:ascii="Times New Roman" w:hAnsi="Times New Roman" w:cs="Times New Roman"/>
          <w:sz w:val="24"/>
          <w:szCs w:val="24"/>
        </w:rPr>
      </w:pPr>
      <w:r w:rsidRPr="00B15609">
        <w:rPr>
          <w:rFonts w:ascii="Times New Roman" w:hAnsi="Times New Roman" w:cs="Times New Roman"/>
          <w:sz w:val="24"/>
          <w:szCs w:val="24"/>
        </w:rPr>
        <w:t>(нужное отметить)</w:t>
      </w:r>
    </w:p>
    <w:p w:rsidR="005C5F35" w:rsidRPr="00B15609" w:rsidRDefault="005C5F35" w:rsidP="005C5F35">
      <w:pPr>
        <w:pStyle w:val="40"/>
        <w:shd w:val="clear" w:color="auto" w:fill="auto"/>
        <w:spacing w:line="240" w:lineRule="auto"/>
        <w:ind w:right="440"/>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______________________________________________________________________________</w:t>
      </w:r>
    </w:p>
    <w:p w:rsidR="005C5F35" w:rsidRPr="00B15609" w:rsidRDefault="005C5F35" w:rsidP="00647BEC">
      <w:pPr>
        <w:pStyle w:val="40"/>
        <w:shd w:val="clear" w:color="auto" w:fill="auto"/>
        <w:spacing w:line="240" w:lineRule="auto"/>
        <w:ind w:right="440"/>
        <w:jc w:val="center"/>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________________________________________________________________________________</w:t>
      </w:r>
      <w:r w:rsidRPr="00B15609">
        <w:rPr>
          <w:rFonts w:ascii="Times New Roman" w:hAnsi="Times New Roman" w:cs="Times New Roman"/>
          <w:b w:val="0"/>
          <w:sz w:val="24"/>
          <w:szCs w:val="24"/>
        </w:rPr>
        <w:t>(наименование, юридический адрес, телефон заявителя)</w:t>
      </w:r>
    </w:p>
    <w:p w:rsidR="00647BEC" w:rsidRPr="00B15609" w:rsidRDefault="00647BEC"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r w:rsidRPr="00B15609">
        <w:rPr>
          <w:rFonts w:ascii="Times New Roman" w:hAnsi="Times New Roman" w:cs="Times New Roman"/>
          <w:sz w:val="24"/>
          <w:szCs w:val="24"/>
        </w:rPr>
        <w:t>20 ____</w:t>
      </w:r>
      <w:r w:rsidR="005F03F4" w:rsidRPr="00B15609">
        <w:rPr>
          <w:rFonts w:ascii="Times New Roman" w:hAnsi="Times New Roman" w:cs="Times New Roman"/>
          <w:sz w:val="24"/>
          <w:szCs w:val="24"/>
        </w:rPr>
        <w:t xml:space="preserve"> </w:t>
      </w:r>
      <w:r w:rsidRPr="00B15609">
        <w:rPr>
          <w:rFonts w:ascii="Times New Roman" w:hAnsi="Times New Roman" w:cs="Times New Roman"/>
          <w:sz w:val="24"/>
          <w:szCs w:val="24"/>
        </w:rPr>
        <w:t>год</w:t>
      </w: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6061BB" w:rsidRDefault="006061BB" w:rsidP="005C5F35">
      <w:pPr>
        <w:pStyle w:val="31"/>
        <w:shd w:val="clear" w:color="auto" w:fill="auto"/>
        <w:spacing w:before="0" w:line="240" w:lineRule="auto"/>
        <w:ind w:right="440" w:firstLine="0"/>
        <w:jc w:val="center"/>
        <w:rPr>
          <w:rFonts w:ascii="Times New Roman" w:hAnsi="Times New Roman" w:cs="Times New Roman"/>
          <w:sz w:val="24"/>
          <w:szCs w:val="24"/>
        </w:rPr>
      </w:pPr>
    </w:p>
    <w:p w:rsidR="006061BB" w:rsidRDefault="006061BB" w:rsidP="005C5F35">
      <w:pPr>
        <w:pStyle w:val="31"/>
        <w:shd w:val="clear" w:color="auto" w:fill="auto"/>
        <w:spacing w:before="0" w:line="240" w:lineRule="auto"/>
        <w:ind w:right="440" w:firstLine="0"/>
        <w:jc w:val="center"/>
        <w:rPr>
          <w:rFonts w:ascii="Times New Roman" w:hAnsi="Times New Roman" w:cs="Times New Roman"/>
          <w:sz w:val="24"/>
          <w:szCs w:val="24"/>
        </w:rPr>
      </w:pPr>
    </w:p>
    <w:p w:rsidR="00135098" w:rsidRDefault="00135098" w:rsidP="005C5F35">
      <w:pPr>
        <w:pStyle w:val="31"/>
        <w:shd w:val="clear" w:color="auto" w:fill="auto"/>
        <w:spacing w:before="0" w:line="240" w:lineRule="auto"/>
        <w:ind w:right="440" w:firstLine="0"/>
        <w:jc w:val="center"/>
        <w:rPr>
          <w:rFonts w:ascii="Times New Roman" w:hAnsi="Times New Roman" w:cs="Times New Roman"/>
          <w:sz w:val="24"/>
          <w:szCs w:val="24"/>
        </w:rPr>
      </w:pPr>
    </w:p>
    <w:p w:rsidR="00135098" w:rsidRPr="00B15609" w:rsidRDefault="00135098"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40" w:firstLine="0"/>
        <w:jc w:val="center"/>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600" w:right="440" w:firstLine="124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Приложение 2 </w:t>
      </w:r>
    </w:p>
    <w:p w:rsidR="005C5F35" w:rsidRPr="00B15609" w:rsidRDefault="005C5F35" w:rsidP="005C5F35">
      <w:pPr>
        <w:pStyle w:val="40"/>
        <w:shd w:val="clear" w:color="auto" w:fill="auto"/>
        <w:spacing w:line="240" w:lineRule="auto"/>
        <w:ind w:left="5600" w:right="44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6061BB">
        <w:rPr>
          <w:rFonts w:ascii="Times New Roman" w:hAnsi="Times New Roman" w:cs="Times New Roman"/>
          <w:b w:val="0"/>
          <w:sz w:val="20"/>
          <w:szCs w:val="20"/>
        </w:rPr>
        <w:t>округа</w:t>
      </w:r>
      <w:r w:rsidRPr="00B15609">
        <w:rPr>
          <w:rFonts w:ascii="Times New Roman" w:hAnsi="Times New Roman" w:cs="Times New Roman"/>
          <w:b w:val="0"/>
          <w:sz w:val="20"/>
          <w:szCs w:val="20"/>
        </w:rPr>
        <w:t xml:space="preserve"> Нижегородской области для предоставления муниципальной поддержки в форме субсидий</w:t>
      </w:r>
    </w:p>
    <w:p w:rsidR="005C5F35" w:rsidRPr="00B15609" w:rsidRDefault="005C5F35" w:rsidP="005C5F35">
      <w:pPr>
        <w:pStyle w:val="31"/>
        <w:shd w:val="clear" w:color="auto" w:fill="auto"/>
        <w:spacing w:before="0" w:line="240" w:lineRule="auto"/>
        <w:ind w:right="46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60" w:firstLine="0"/>
        <w:jc w:val="center"/>
        <w:rPr>
          <w:rFonts w:ascii="Times New Roman" w:hAnsi="Times New Roman" w:cs="Times New Roman"/>
          <w:sz w:val="24"/>
          <w:szCs w:val="24"/>
        </w:rPr>
      </w:pPr>
      <w:r w:rsidRPr="00B15609">
        <w:rPr>
          <w:rFonts w:ascii="Times New Roman" w:hAnsi="Times New Roman" w:cs="Times New Roman"/>
          <w:sz w:val="24"/>
          <w:szCs w:val="24"/>
        </w:rPr>
        <w:t>ОПИСЬ представленных документов</w:t>
      </w:r>
    </w:p>
    <w:p w:rsidR="005C5F35" w:rsidRPr="00B15609" w:rsidRDefault="005C5F35" w:rsidP="005C5F35">
      <w:pPr>
        <w:pStyle w:val="31"/>
        <w:shd w:val="clear" w:color="auto" w:fill="auto"/>
        <w:spacing w:before="0" w:line="240" w:lineRule="auto"/>
        <w:ind w:right="460" w:firstLine="0"/>
        <w:jc w:val="cente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739"/>
        <w:gridCol w:w="4728"/>
        <w:gridCol w:w="2098"/>
        <w:gridCol w:w="2304"/>
      </w:tblGrid>
      <w:tr w:rsidR="005C5F35" w:rsidRPr="00B15609" w:rsidTr="00BE3CEC">
        <w:trPr>
          <w:trHeight w:hRule="exact" w:val="864"/>
          <w:jc w:val="center"/>
        </w:trPr>
        <w:tc>
          <w:tcPr>
            <w:tcW w:w="739" w:type="dxa"/>
            <w:tcBorders>
              <w:top w:val="single" w:sz="4" w:space="0" w:color="auto"/>
              <w:left w:val="single" w:sz="4" w:space="0" w:color="auto"/>
            </w:tcBorders>
            <w:shd w:val="clear" w:color="auto" w:fill="FFFFFF"/>
          </w:tcPr>
          <w:p w:rsidR="005C5F35" w:rsidRPr="00B15609" w:rsidRDefault="005C5F35" w:rsidP="005C5F35">
            <w:pPr>
              <w:pStyle w:val="31"/>
              <w:framePr w:w="9869" w:wrap="notBeside" w:vAnchor="text" w:hAnchor="text" w:xAlign="center" w:y="1"/>
              <w:shd w:val="clear" w:color="auto" w:fill="auto"/>
              <w:spacing w:before="0" w:line="240" w:lineRule="auto"/>
              <w:ind w:left="220" w:firstLine="0"/>
              <w:jc w:val="left"/>
              <w:rPr>
                <w:rFonts w:ascii="Times New Roman" w:hAnsi="Times New Roman" w:cs="Times New Roman"/>
                <w:sz w:val="24"/>
                <w:szCs w:val="24"/>
              </w:rPr>
            </w:pPr>
            <w:r w:rsidRPr="00B15609">
              <w:rPr>
                <w:rStyle w:val="23"/>
                <w:rFonts w:eastAsiaTheme="minorEastAsia"/>
                <w:sz w:val="24"/>
                <w:szCs w:val="24"/>
              </w:rPr>
              <w:t>№</w:t>
            </w:r>
          </w:p>
          <w:p w:rsidR="005C5F35" w:rsidRPr="00B15609" w:rsidRDefault="005C5F35" w:rsidP="005C5F35">
            <w:pPr>
              <w:pStyle w:val="31"/>
              <w:framePr w:w="9869" w:wrap="notBeside" w:vAnchor="text" w:hAnchor="text" w:xAlign="center" w:y="1"/>
              <w:shd w:val="clear" w:color="auto" w:fill="auto"/>
              <w:spacing w:before="0" w:line="240" w:lineRule="auto"/>
              <w:ind w:left="220" w:firstLine="0"/>
              <w:jc w:val="left"/>
              <w:rPr>
                <w:rFonts w:ascii="Times New Roman" w:hAnsi="Times New Roman" w:cs="Times New Roman"/>
                <w:sz w:val="24"/>
                <w:szCs w:val="24"/>
              </w:rPr>
            </w:pPr>
            <w:r w:rsidRPr="00B15609">
              <w:rPr>
                <w:rStyle w:val="23"/>
                <w:rFonts w:eastAsiaTheme="minorEastAsia"/>
                <w:sz w:val="24"/>
                <w:szCs w:val="24"/>
              </w:rPr>
              <w:t>п/п</w:t>
            </w:r>
          </w:p>
        </w:tc>
        <w:tc>
          <w:tcPr>
            <w:tcW w:w="4728" w:type="dxa"/>
            <w:tcBorders>
              <w:top w:val="single" w:sz="4" w:space="0" w:color="auto"/>
              <w:left w:val="single" w:sz="4" w:space="0" w:color="auto"/>
            </w:tcBorders>
            <w:shd w:val="clear" w:color="auto" w:fill="FFFFFF"/>
          </w:tcPr>
          <w:p w:rsidR="005C5F35" w:rsidRPr="00B15609" w:rsidRDefault="005C5F35" w:rsidP="005C5F35">
            <w:pPr>
              <w:pStyle w:val="31"/>
              <w:framePr w:w="9869"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23"/>
                <w:rFonts w:eastAsiaTheme="minorEastAsia"/>
                <w:sz w:val="24"/>
                <w:szCs w:val="24"/>
              </w:rPr>
              <w:t>Наименование документа</w:t>
            </w:r>
          </w:p>
        </w:tc>
        <w:tc>
          <w:tcPr>
            <w:tcW w:w="2098" w:type="dxa"/>
            <w:tcBorders>
              <w:top w:val="single" w:sz="4" w:space="0" w:color="auto"/>
              <w:left w:val="single" w:sz="4" w:space="0" w:color="auto"/>
            </w:tcBorders>
            <w:shd w:val="clear" w:color="auto" w:fill="FFFFFF"/>
          </w:tcPr>
          <w:p w:rsidR="005C5F35" w:rsidRPr="00B15609" w:rsidRDefault="005C5F35" w:rsidP="005C5F35">
            <w:pPr>
              <w:pStyle w:val="31"/>
              <w:framePr w:w="9869"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23"/>
                <w:rFonts w:eastAsiaTheme="minorEastAsia"/>
                <w:sz w:val="24"/>
                <w:szCs w:val="24"/>
              </w:rPr>
              <w:t>Номер</w:t>
            </w:r>
          </w:p>
          <w:p w:rsidR="005C5F35" w:rsidRPr="00B15609" w:rsidRDefault="005C5F35" w:rsidP="005C5F35">
            <w:pPr>
              <w:pStyle w:val="31"/>
              <w:framePr w:w="9869"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23"/>
                <w:rFonts w:eastAsiaTheme="minorEastAsia"/>
                <w:sz w:val="24"/>
                <w:szCs w:val="24"/>
              </w:rPr>
              <w:t>страницы</w:t>
            </w: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69"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23"/>
                <w:rFonts w:eastAsiaTheme="minorEastAsia"/>
                <w:sz w:val="24"/>
                <w:szCs w:val="24"/>
              </w:rPr>
              <w:t>Количество</w:t>
            </w:r>
          </w:p>
          <w:p w:rsidR="005C5F35" w:rsidRPr="00B15609" w:rsidRDefault="005C5F35" w:rsidP="005C5F35">
            <w:pPr>
              <w:pStyle w:val="31"/>
              <w:framePr w:w="9869"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23"/>
                <w:rFonts w:eastAsiaTheme="minorEastAsia"/>
                <w:sz w:val="24"/>
                <w:szCs w:val="24"/>
              </w:rPr>
              <w:t>страниц</w:t>
            </w:r>
          </w:p>
        </w:tc>
      </w:tr>
      <w:tr w:rsidR="005C5F35" w:rsidRPr="00B15609" w:rsidTr="00BE3CEC">
        <w:trPr>
          <w:trHeight w:hRule="exact" w:val="538"/>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538"/>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533"/>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538"/>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538"/>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533"/>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538"/>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42"/>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46"/>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42"/>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46"/>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42"/>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42"/>
          <w:jc w:val="center"/>
        </w:trPr>
        <w:tc>
          <w:tcPr>
            <w:tcW w:w="739"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56"/>
          <w:jc w:val="center"/>
        </w:trPr>
        <w:tc>
          <w:tcPr>
            <w:tcW w:w="739"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4728"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5C5F35">
            <w:pPr>
              <w:framePr w:w="9869" w:wrap="notBeside" w:vAnchor="text" w:hAnchor="text" w:xAlign="center" w:y="1"/>
              <w:spacing w:after="0" w:line="240" w:lineRule="auto"/>
              <w:rPr>
                <w:rFonts w:ascii="Times New Roman" w:hAnsi="Times New Roman" w:cs="Times New Roman"/>
                <w:sz w:val="24"/>
                <w:szCs w:val="24"/>
              </w:rPr>
            </w:pPr>
          </w:p>
        </w:tc>
      </w:tr>
    </w:tbl>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left="60" w:firstLine="0"/>
        <w:jc w:val="left"/>
        <w:rPr>
          <w:rFonts w:ascii="Times New Roman" w:hAnsi="Times New Roman" w:cs="Times New Roman"/>
          <w:sz w:val="24"/>
          <w:szCs w:val="24"/>
        </w:rPr>
      </w:pPr>
      <w:r w:rsidRPr="00B15609">
        <w:rPr>
          <w:rFonts w:ascii="Times New Roman" w:hAnsi="Times New Roman" w:cs="Times New Roman"/>
          <w:sz w:val="24"/>
          <w:szCs w:val="24"/>
        </w:rPr>
        <w:t>Руководитель субъекта</w:t>
      </w:r>
    </w:p>
    <w:p w:rsidR="005C5F35" w:rsidRPr="00B15609" w:rsidRDefault="005C5F35" w:rsidP="005C5F35">
      <w:pPr>
        <w:pStyle w:val="31"/>
        <w:shd w:val="clear" w:color="auto" w:fill="auto"/>
        <w:tabs>
          <w:tab w:val="left" w:pos="3578"/>
          <w:tab w:val="left" w:leader="underscore" w:pos="5834"/>
          <w:tab w:val="left" w:leader="underscore" w:pos="8772"/>
        </w:tabs>
        <w:spacing w:before="0" w:line="240" w:lineRule="auto"/>
        <w:ind w:left="60" w:firstLine="0"/>
        <w:jc w:val="left"/>
        <w:rPr>
          <w:rFonts w:ascii="Times New Roman" w:hAnsi="Times New Roman" w:cs="Times New Roman"/>
          <w:sz w:val="24"/>
          <w:szCs w:val="24"/>
        </w:rPr>
      </w:pPr>
      <w:r w:rsidRPr="00B15609">
        <w:rPr>
          <w:rFonts w:ascii="Times New Roman" w:hAnsi="Times New Roman" w:cs="Times New Roman"/>
          <w:sz w:val="24"/>
          <w:szCs w:val="24"/>
        </w:rPr>
        <w:t>предпринимательства</w:t>
      </w:r>
      <w:r w:rsidRPr="00B15609">
        <w:rPr>
          <w:rFonts w:ascii="Times New Roman" w:hAnsi="Times New Roman" w:cs="Times New Roman"/>
          <w:sz w:val="24"/>
          <w:szCs w:val="24"/>
        </w:rPr>
        <w:tab/>
      </w:r>
      <w:r w:rsidRPr="00B15609">
        <w:rPr>
          <w:rFonts w:ascii="Times New Roman" w:hAnsi="Times New Roman" w:cs="Times New Roman"/>
          <w:sz w:val="24"/>
          <w:szCs w:val="24"/>
        </w:rPr>
        <w:tab/>
        <w:t>/</w:t>
      </w:r>
      <w:r w:rsidRPr="00B15609">
        <w:rPr>
          <w:rFonts w:ascii="Times New Roman" w:hAnsi="Times New Roman" w:cs="Times New Roman"/>
          <w:sz w:val="24"/>
          <w:szCs w:val="24"/>
        </w:rPr>
        <w:tab/>
        <w:t>/</w:t>
      </w:r>
    </w:p>
    <w:p w:rsidR="005C5F35" w:rsidRPr="00B15609" w:rsidRDefault="005C5F35" w:rsidP="005C5F35">
      <w:pPr>
        <w:tabs>
          <w:tab w:val="left" w:pos="6058"/>
        </w:tabs>
        <w:spacing w:after="0" w:line="240" w:lineRule="auto"/>
        <w:ind w:left="4100"/>
        <w:rPr>
          <w:rFonts w:ascii="Times New Roman" w:hAnsi="Times New Roman" w:cs="Times New Roman"/>
          <w:sz w:val="24"/>
          <w:szCs w:val="24"/>
        </w:rPr>
      </w:pPr>
      <w:r w:rsidRPr="00B15609">
        <w:rPr>
          <w:rFonts w:ascii="Times New Roman" w:hAnsi="Times New Roman" w:cs="Times New Roman"/>
          <w:sz w:val="24"/>
          <w:szCs w:val="24"/>
        </w:rPr>
        <w:t>(подпись)</w:t>
      </w:r>
      <w:r w:rsidRPr="00B15609">
        <w:rPr>
          <w:rFonts w:ascii="Times New Roman" w:hAnsi="Times New Roman" w:cs="Times New Roman"/>
          <w:sz w:val="24"/>
          <w:szCs w:val="24"/>
        </w:rPr>
        <w:tab/>
        <w:t>(расшифровка подписи)</w:t>
      </w:r>
    </w:p>
    <w:p w:rsidR="005C5F35" w:rsidRPr="00B15609" w:rsidRDefault="005C5F35" w:rsidP="005C5F35">
      <w:pPr>
        <w:pStyle w:val="31"/>
        <w:shd w:val="clear" w:color="auto" w:fill="auto"/>
        <w:spacing w:before="0" w:line="240" w:lineRule="auto"/>
        <w:ind w:left="60" w:firstLine="0"/>
        <w:jc w:val="left"/>
        <w:rPr>
          <w:rFonts w:ascii="Times New Roman" w:hAnsi="Times New Roman" w:cs="Times New Roman"/>
          <w:sz w:val="24"/>
          <w:szCs w:val="24"/>
        </w:rPr>
      </w:pPr>
      <w:r w:rsidRPr="00B15609">
        <w:rPr>
          <w:rFonts w:ascii="Times New Roman" w:hAnsi="Times New Roman" w:cs="Times New Roman"/>
          <w:sz w:val="24"/>
          <w:szCs w:val="24"/>
        </w:rPr>
        <w:t>М.П. (при наличии)</w:t>
      </w:r>
    </w:p>
    <w:p w:rsidR="005C5F35" w:rsidRPr="00B15609" w:rsidRDefault="005C5F35" w:rsidP="005C5F35">
      <w:pPr>
        <w:pStyle w:val="31"/>
        <w:shd w:val="clear" w:color="auto" w:fill="auto"/>
        <w:spacing w:before="0" w:line="240" w:lineRule="auto"/>
        <w:ind w:left="142" w:firstLine="0"/>
        <w:rPr>
          <w:rFonts w:ascii="Times New Roman" w:hAnsi="Times New Roman" w:cs="Times New Roman"/>
          <w:sz w:val="24"/>
          <w:szCs w:val="24"/>
        </w:rPr>
      </w:pPr>
      <w:r w:rsidRPr="00B15609">
        <w:rPr>
          <w:rFonts w:ascii="Times New Roman" w:hAnsi="Times New Roman" w:cs="Times New Roman"/>
          <w:sz w:val="24"/>
          <w:szCs w:val="24"/>
        </w:rPr>
        <w:t>« ___» ____________20 года</w:t>
      </w:r>
      <w:r w:rsidRPr="00B15609">
        <w:rPr>
          <w:rFonts w:ascii="Times New Roman" w:hAnsi="Times New Roman" w:cs="Times New Roman"/>
          <w:sz w:val="24"/>
          <w:szCs w:val="24"/>
        </w:rPr>
        <w:br w:type="page"/>
      </w:r>
    </w:p>
    <w:p w:rsidR="005C5F35" w:rsidRPr="00B15609" w:rsidRDefault="005C5F35" w:rsidP="005C5F35">
      <w:pPr>
        <w:pStyle w:val="40"/>
        <w:shd w:val="clear" w:color="auto" w:fill="auto"/>
        <w:spacing w:line="240" w:lineRule="auto"/>
        <w:ind w:left="5520" w:right="20" w:firstLine="1220"/>
        <w:jc w:val="both"/>
        <w:rPr>
          <w:rFonts w:ascii="Times New Roman" w:hAnsi="Times New Roman" w:cs="Times New Roman"/>
          <w:b w:val="0"/>
          <w:sz w:val="20"/>
          <w:szCs w:val="20"/>
        </w:rPr>
      </w:pPr>
      <w:r w:rsidRPr="00B15609">
        <w:rPr>
          <w:rFonts w:ascii="Times New Roman" w:hAnsi="Times New Roman" w:cs="Times New Roman"/>
          <w:b w:val="0"/>
          <w:sz w:val="20"/>
          <w:szCs w:val="20"/>
        </w:rPr>
        <w:lastRenderedPageBreak/>
        <w:t xml:space="preserve">Приложение 3 </w:t>
      </w:r>
    </w:p>
    <w:p w:rsidR="005C5F35" w:rsidRPr="00B15609" w:rsidRDefault="005C5F35" w:rsidP="005C5F35">
      <w:pPr>
        <w:pStyle w:val="40"/>
        <w:shd w:val="clear" w:color="auto" w:fill="auto"/>
        <w:spacing w:line="240" w:lineRule="auto"/>
        <w:ind w:left="5520" w:right="2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6061BB">
        <w:rPr>
          <w:rFonts w:ascii="Times New Roman" w:hAnsi="Times New Roman" w:cs="Times New Roman"/>
          <w:b w:val="0"/>
          <w:sz w:val="20"/>
          <w:szCs w:val="20"/>
        </w:rPr>
        <w:t xml:space="preserve">округа </w:t>
      </w:r>
      <w:r w:rsidRPr="00B15609">
        <w:rPr>
          <w:rFonts w:ascii="Times New Roman" w:hAnsi="Times New Roman" w:cs="Times New Roman"/>
          <w:b w:val="0"/>
          <w:sz w:val="20"/>
          <w:szCs w:val="20"/>
        </w:rPr>
        <w:t>Нижегородской области для предоставления муниципальной поддержки в форме субсидий</w:t>
      </w:r>
    </w:p>
    <w:p w:rsidR="005C5F35" w:rsidRPr="00B15609" w:rsidRDefault="005C5F35" w:rsidP="005C5F35">
      <w:pPr>
        <w:pStyle w:val="31"/>
        <w:shd w:val="clear" w:color="auto" w:fill="auto"/>
        <w:spacing w:before="0" w:line="240" w:lineRule="auto"/>
        <w:ind w:left="3680" w:right="20" w:firstLine="0"/>
        <w:jc w:val="right"/>
        <w:rPr>
          <w:rFonts w:ascii="Times New Roman" w:hAnsi="Times New Roman" w:cs="Times New Roman"/>
          <w:sz w:val="24"/>
          <w:szCs w:val="24"/>
        </w:rPr>
      </w:pPr>
    </w:p>
    <w:p w:rsidR="005C5F35" w:rsidRPr="00B15609" w:rsidRDefault="006061BB" w:rsidP="005C5F35">
      <w:pPr>
        <w:pStyle w:val="31"/>
        <w:shd w:val="clear" w:color="auto" w:fill="auto"/>
        <w:spacing w:before="0" w:line="240" w:lineRule="auto"/>
        <w:ind w:left="3680" w:right="20" w:firstLine="0"/>
        <w:jc w:val="right"/>
        <w:rPr>
          <w:rFonts w:ascii="Times New Roman" w:hAnsi="Times New Roman" w:cs="Times New Roman"/>
          <w:sz w:val="24"/>
          <w:szCs w:val="24"/>
        </w:rPr>
      </w:pPr>
      <w:r>
        <w:rPr>
          <w:rFonts w:ascii="Times New Roman" w:hAnsi="Times New Roman" w:cs="Times New Roman"/>
          <w:sz w:val="24"/>
          <w:szCs w:val="24"/>
        </w:rPr>
        <w:t>В а</w:t>
      </w:r>
      <w:r w:rsidR="005C5F35" w:rsidRPr="00B15609">
        <w:rPr>
          <w:rFonts w:ascii="Times New Roman" w:hAnsi="Times New Roman" w:cs="Times New Roman"/>
          <w:sz w:val="24"/>
          <w:szCs w:val="24"/>
        </w:rPr>
        <w:t>дминистрацию Ковернинского</w:t>
      </w:r>
    </w:p>
    <w:p w:rsidR="005C5F35" w:rsidRPr="00B15609" w:rsidRDefault="006061BB" w:rsidP="005C5F35">
      <w:pPr>
        <w:pStyle w:val="31"/>
        <w:shd w:val="clear" w:color="auto" w:fill="auto"/>
        <w:spacing w:before="0" w:line="240" w:lineRule="auto"/>
        <w:ind w:left="3680" w:right="20"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sidR="005C5F35" w:rsidRPr="00B15609">
        <w:rPr>
          <w:rFonts w:ascii="Times New Roman" w:hAnsi="Times New Roman" w:cs="Times New Roman"/>
          <w:sz w:val="24"/>
          <w:szCs w:val="24"/>
        </w:rPr>
        <w:t xml:space="preserve"> Нижегородской области</w:t>
      </w:r>
    </w:p>
    <w:p w:rsidR="005C5F35" w:rsidRPr="00B15609" w:rsidRDefault="005C5F35" w:rsidP="005C5F35">
      <w:pPr>
        <w:pStyle w:val="31"/>
        <w:shd w:val="clear" w:color="auto" w:fill="auto"/>
        <w:spacing w:before="0" w:line="240" w:lineRule="auto"/>
        <w:ind w:right="72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720" w:firstLine="0"/>
        <w:jc w:val="center"/>
        <w:rPr>
          <w:rFonts w:ascii="Times New Roman" w:hAnsi="Times New Roman" w:cs="Times New Roman"/>
          <w:sz w:val="24"/>
          <w:szCs w:val="24"/>
        </w:rPr>
      </w:pPr>
      <w:r w:rsidRPr="00B15609">
        <w:rPr>
          <w:rFonts w:ascii="Times New Roman" w:hAnsi="Times New Roman" w:cs="Times New Roman"/>
          <w:sz w:val="24"/>
          <w:szCs w:val="24"/>
        </w:rPr>
        <w:t>ЗАЯВЛЕНИЕ</w:t>
      </w:r>
    </w:p>
    <w:p w:rsidR="005C5F35" w:rsidRPr="00B15609" w:rsidRDefault="005C5F35" w:rsidP="005C5F35">
      <w:pPr>
        <w:pStyle w:val="31"/>
        <w:shd w:val="clear" w:color="auto" w:fill="auto"/>
        <w:spacing w:before="0" w:line="240" w:lineRule="auto"/>
        <w:ind w:right="720" w:firstLine="0"/>
        <w:jc w:val="center"/>
        <w:rPr>
          <w:rFonts w:ascii="Times New Roman" w:hAnsi="Times New Roman" w:cs="Times New Roman"/>
          <w:sz w:val="24"/>
          <w:szCs w:val="24"/>
        </w:rPr>
      </w:pPr>
      <w:r w:rsidRPr="00B15609">
        <w:rPr>
          <w:rFonts w:ascii="Times New Roman" w:hAnsi="Times New Roman" w:cs="Times New Roman"/>
          <w:sz w:val="24"/>
          <w:szCs w:val="24"/>
        </w:rPr>
        <w:t>на предоставление муниципальной поддержки</w:t>
      </w:r>
    </w:p>
    <w:p w:rsidR="005C5F35" w:rsidRPr="00B15609" w:rsidRDefault="005C5F35" w:rsidP="005C5F35">
      <w:pPr>
        <w:pStyle w:val="31"/>
        <w:shd w:val="clear" w:color="auto" w:fill="auto"/>
        <w:spacing w:before="0" w:line="240" w:lineRule="auto"/>
        <w:ind w:firstLine="72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firstLine="720"/>
        <w:rPr>
          <w:rFonts w:ascii="Times New Roman" w:hAnsi="Times New Roman" w:cs="Times New Roman"/>
          <w:sz w:val="24"/>
          <w:szCs w:val="24"/>
        </w:rPr>
      </w:pPr>
      <w:r w:rsidRPr="00B15609">
        <w:rPr>
          <w:rFonts w:ascii="Times New Roman" w:hAnsi="Times New Roman" w:cs="Times New Roman"/>
          <w:sz w:val="24"/>
          <w:szCs w:val="24"/>
        </w:rPr>
        <w:t>Прошу предоставить муниципальную поддержку__________________________________________________________________________</w:t>
      </w:r>
    </w:p>
    <w:p w:rsidR="005C5F35" w:rsidRPr="00B15609" w:rsidRDefault="005C5F35" w:rsidP="005C5F35">
      <w:pPr>
        <w:spacing w:after="0" w:line="240" w:lineRule="auto"/>
        <w:ind w:right="720"/>
        <w:jc w:val="center"/>
        <w:rPr>
          <w:rFonts w:ascii="Times New Roman" w:hAnsi="Times New Roman" w:cs="Times New Roman"/>
          <w:sz w:val="24"/>
          <w:szCs w:val="24"/>
        </w:rPr>
      </w:pPr>
      <w:r w:rsidRPr="00B15609">
        <w:rPr>
          <w:rFonts w:ascii="Times New Roman" w:hAnsi="Times New Roman" w:cs="Times New Roman"/>
          <w:sz w:val="24"/>
          <w:szCs w:val="24"/>
        </w:rPr>
        <w:t xml:space="preserve"> (полное наименование субъекта </w:t>
      </w:r>
      <w:r w:rsidR="00EF43F4" w:rsidRPr="00B15609">
        <w:rPr>
          <w:rFonts w:ascii="Times New Roman" w:hAnsi="Times New Roman" w:cs="Times New Roman"/>
          <w:sz w:val="24"/>
          <w:szCs w:val="24"/>
        </w:rPr>
        <w:t xml:space="preserve">малого и среднего </w:t>
      </w:r>
      <w:r w:rsidRPr="00B15609">
        <w:rPr>
          <w:rFonts w:ascii="Times New Roman" w:hAnsi="Times New Roman" w:cs="Times New Roman"/>
          <w:sz w:val="24"/>
          <w:szCs w:val="24"/>
        </w:rPr>
        <w:t>предпринимательства)</w:t>
      </w:r>
    </w:p>
    <w:p w:rsidR="005C5F35" w:rsidRPr="00B15609" w:rsidRDefault="005C5F35" w:rsidP="005C5F35">
      <w:pPr>
        <w:spacing w:after="0" w:line="240" w:lineRule="auto"/>
        <w:ind w:right="720"/>
        <w:jc w:val="center"/>
        <w:rPr>
          <w:rFonts w:ascii="Times New Roman" w:hAnsi="Times New Roman" w:cs="Times New Roman"/>
          <w:sz w:val="24"/>
          <w:szCs w:val="24"/>
        </w:rPr>
      </w:pPr>
    </w:p>
    <w:p w:rsidR="005C5F35" w:rsidRPr="00B15609" w:rsidRDefault="005F03F4" w:rsidP="005C5F35">
      <w:pPr>
        <w:pStyle w:val="31"/>
        <w:shd w:val="clear" w:color="auto" w:fill="auto"/>
        <w:spacing w:before="0" w:line="240" w:lineRule="auto"/>
        <w:ind w:right="20" w:firstLine="720"/>
        <w:rPr>
          <w:rFonts w:ascii="Times New Roman" w:hAnsi="Times New Roman" w:cs="Times New Roman"/>
          <w:sz w:val="24"/>
          <w:szCs w:val="24"/>
        </w:rPr>
      </w:pPr>
      <w:r w:rsidRPr="00B15609">
        <w:rPr>
          <w:rFonts w:ascii="Times New Roman" w:hAnsi="Times New Roman" w:cs="Times New Roman"/>
          <w:sz w:val="24"/>
          <w:szCs w:val="24"/>
        </w:rPr>
        <w:t xml:space="preserve">_____  </w:t>
      </w:r>
      <w:r w:rsidR="005C5F35" w:rsidRPr="00B15609">
        <w:rPr>
          <w:rFonts w:ascii="Times New Roman" w:hAnsi="Times New Roman" w:cs="Times New Roman"/>
          <w:sz w:val="24"/>
          <w:szCs w:val="24"/>
        </w:rPr>
        <w:t>в виде субсиди</w:t>
      </w:r>
      <w:r w:rsidRPr="00B15609">
        <w:rPr>
          <w:rFonts w:ascii="Times New Roman" w:hAnsi="Times New Roman" w:cs="Times New Roman"/>
          <w:sz w:val="24"/>
          <w:szCs w:val="24"/>
        </w:rPr>
        <w:t>и на возмещение</w:t>
      </w:r>
      <w:r w:rsidR="005C5F35" w:rsidRPr="00B15609">
        <w:rPr>
          <w:rFonts w:ascii="Times New Roman" w:hAnsi="Times New Roman" w:cs="Times New Roman"/>
          <w:sz w:val="24"/>
          <w:szCs w:val="24"/>
        </w:rPr>
        <w:t xml:space="preserve"> части затрат субъектов малого и среднего предпринимательства на уплату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C5F35" w:rsidRPr="00B15609" w:rsidRDefault="005C5F35" w:rsidP="005C5F35">
      <w:pPr>
        <w:pStyle w:val="31"/>
        <w:shd w:val="clear" w:color="auto" w:fill="auto"/>
        <w:spacing w:before="0" w:line="240" w:lineRule="auto"/>
        <w:ind w:right="20" w:firstLine="720"/>
        <w:rPr>
          <w:rFonts w:ascii="Times New Roman" w:hAnsi="Times New Roman" w:cs="Times New Roman"/>
          <w:sz w:val="24"/>
          <w:szCs w:val="24"/>
        </w:rPr>
      </w:pPr>
    </w:p>
    <w:p w:rsidR="005C5F35" w:rsidRPr="00B15609" w:rsidRDefault="005F03F4" w:rsidP="005C5F35">
      <w:pPr>
        <w:pStyle w:val="31"/>
        <w:shd w:val="clear" w:color="auto" w:fill="auto"/>
        <w:spacing w:before="0" w:line="240" w:lineRule="auto"/>
        <w:ind w:right="20" w:firstLine="720"/>
        <w:rPr>
          <w:rFonts w:ascii="Times New Roman" w:hAnsi="Times New Roman" w:cs="Times New Roman"/>
          <w:sz w:val="24"/>
          <w:szCs w:val="24"/>
        </w:rPr>
      </w:pPr>
      <w:r w:rsidRPr="00B15609">
        <w:rPr>
          <w:rFonts w:ascii="Times New Roman" w:hAnsi="Times New Roman" w:cs="Times New Roman"/>
          <w:sz w:val="24"/>
          <w:szCs w:val="24"/>
        </w:rPr>
        <w:t xml:space="preserve">______ </w:t>
      </w:r>
      <w:r w:rsidR="005C5F35" w:rsidRPr="00B15609">
        <w:rPr>
          <w:rFonts w:ascii="Times New Roman" w:hAnsi="Times New Roman" w:cs="Times New Roman"/>
          <w:sz w:val="24"/>
          <w:szCs w:val="24"/>
        </w:rPr>
        <w:t xml:space="preserve">в виде </w:t>
      </w:r>
      <w:r w:rsidRPr="00B15609">
        <w:rPr>
          <w:rFonts w:ascii="Times New Roman" w:hAnsi="Times New Roman" w:cs="Times New Roman"/>
          <w:sz w:val="24"/>
          <w:szCs w:val="24"/>
        </w:rPr>
        <w:t>субсидии на возмещение</w:t>
      </w:r>
      <w:r w:rsidR="005C5F35" w:rsidRPr="00B15609">
        <w:rPr>
          <w:rFonts w:ascii="Times New Roman" w:hAnsi="Times New Roman" w:cs="Times New Roman"/>
          <w:sz w:val="24"/>
          <w:szCs w:val="24"/>
        </w:rPr>
        <w:t xml:space="preserve">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C5F35" w:rsidRPr="00B15609" w:rsidRDefault="005C5F35" w:rsidP="005C5F35">
      <w:pPr>
        <w:spacing w:after="0" w:line="240" w:lineRule="auto"/>
        <w:ind w:right="720"/>
        <w:jc w:val="center"/>
        <w:rPr>
          <w:rFonts w:ascii="Times New Roman" w:hAnsi="Times New Roman" w:cs="Times New Roman"/>
          <w:b/>
          <w:sz w:val="24"/>
          <w:szCs w:val="24"/>
        </w:rPr>
      </w:pPr>
      <w:r w:rsidRPr="00B15609">
        <w:rPr>
          <w:rFonts w:ascii="Times New Roman" w:hAnsi="Times New Roman" w:cs="Times New Roman"/>
          <w:b/>
          <w:sz w:val="24"/>
          <w:szCs w:val="24"/>
        </w:rPr>
        <w:t>(нужное отметить)</w:t>
      </w:r>
    </w:p>
    <w:p w:rsidR="005F03F4" w:rsidRPr="00B15609" w:rsidRDefault="005F03F4" w:rsidP="005C5F35">
      <w:pPr>
        <w:spacing w:after="0" w:line="240" w:lineRule="auto"/>
        <w:ind w:right="720"/>
        <w:jc w:val="center"/>
        <w:rPr>
          <w:rFonts w:ascii="Times New Roman" w:hAnsi="Times New Roman" w:cs="Times New Roman"/>
          <w:b/>
          <w:sz w:val="24"/>
          <w:szCs w:val="24"/>
        </w:rPr>
      </w:pPr>
    </w:p>
    <w:p w:rsidR="005C5F35" w:rsidRPr="00B15609" w:rsidRDefault="005C5F35" w:rsidP="005C5F35">
      <w:pPr>
        <w:pStyle w:val="31"/>
        <w:shd w:val="clear" w:color="auto" w:fill="auto"/>
        <w:tabs>
          <w:tab w:val="left" w:leader="underscore" w:pos="2746"/>
          <w:tab w:val="left" w:leader="underscore" w:pos="6374"/>
          <w:tab w:val="left" w:leader="underscore" w:pos="9624"/>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ОГРН</w:t>
      </w:r>
      <w:r w:rsidRPr="00B15609">
        <w:rPr>
          <w:rFonts w:ascii="Times New Roman" w:hAnsi="Times New Roman" w:cs="Times New Roman"/>
          <w:sz w:val="24"/>
          <w:szCs w:val="24"/>
        </w:rPr>
        <w:tab/>
        <w:t>ИНН</w:t>
      </w:r>
      <w:r w:rsidRPr="00B15609">
        <w:rPr>
          <w:rFonts w:ascii="Times New Roman" w:hAnsi="Times New Roman" w:cs="Times New Roman"/>
          <w:sz w:val="24"/>
          <w:szCs w:val="24"/>
        </w:rPr>
        <w:tab/>
        <w:t>КПП</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9619"/>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Дата регистрации</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9648"/>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Юридический адрес</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9586"/>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Почтовый адрес</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4565"/>
          <w:tab w:val="left" w:leader="underscore" w:pos="6710"/>
          <w:tab w:val="left" w:leader="underscore" w:pos="9571"/>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Контактный телефон</w:t>
      </w:r>
      <w:r w:rsidRPr="00B15609">
        <w:rPr>
          <w:rFonts w:ascii="Times New Roman" w:hAnsi="Times New Roman" w:cs="Times New Roman"/>
          <w:sz w:val="24"/>
          <w:szCs w:val="24"/>
        </w:rPr>
        <w:tab/>
        <w:t>Факс</w:t>
      </w:r>
      <w:r w:rsidRPr="00B15609">
        <w:rPr>
          <w:rFonts w:ascii="Times New Roman" w:hAnsi="Times New Roman" w:cs="Times New Roman"/>
          <w:sz w:val="24"/>
          <w:szCs w:val="24"/>
        </w:rPr>
        <w:tab/>
      </w:r>
      <w:r w:rsidRPr="00B15609">
        <w:rPr>
          <w:rFonts w:ascii="Times New Roman" w:hAnsi="Times New Roman" w:cs="Times New Roman"/>
          <w:sz w:val="24"/>
          <w:szCs w:val="24"/>
          <w:lang w:val="en-US"/>
        </w:rPr>
        <w:t>E</w:t>
      </w:r>
      <w:r w:rsidRPr="00B15609">
        <w:rPr>
          <w:rFonts w:ascii="Times New Roman" w:hAnsi="Times New Roman" w:cs="Times New Roman"/>
          <w:sz w:val="24"/>
          <w:szCs w:val="24"/>
        </w:rPr>
        <w:t>-</w:t>
      </w:r>
      <w:r w:rsidRPr="00B15609">
        <w:rPr>
          <w:rFonts w:ascii="Times New Roman" w:hAnsi="Times New Roman" w:cs="Times New Roman"/>
          <w:sz w:val="24"/>
          <w:szCs w:val="24"/>
          <w:lang w:val="en-US"/>
        </w:rPr>
        <w:t>mail</w:t>
      </w:r>
      <w:r w:rsidRPr="00B15609">
        <w:rPr>
          <w:rFonts w:ascii="Times New Roman" w:hAnsi="Times New Roman" w:cs="Times New Roman"/>
          <w:sz w:val="24"/>
          <w:szCs w:val="24"/>
        </w:rPr>
        <w:tab/>
      </w:r>
    </w:p>
    <w:p w:rsidR="005F03F4" w:rsidRPr="00B15609" w:rsidRDefault="005F03F4" w:rsidP="005C5F35">
      <w:pPr>
        <w:pStyle w:val="31"/>
        <w:shd w:val="clear" w:color="auto" w:fill="auto"/>
        <w:spacing w:before="0" w:line="240" w:lineRule="auto"/>
        <w:ind w:firstLine="0"/>
        <w:jc w:val="left"/>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Руководитель организации (Ф.И.О. полностью, телефон)</w:t>
      </w:r>
    </w:p>
    <w:p w:rsidR="005F03F4" w:rsidRPr="00B15609" w:rsidRDefault="005F03F4" w:rsidP="005C5F35">
      <w:pPr>
        <w:pStyle w:val="31"/>
        <w:shd w:val="clear" w:color="auto" w:fill="auto"/>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________________________________________________________________________________</w:t>
      </w:r>
    </w:p>
    <w:p w:rsidR="005C5F35" w:rsidRPr="00B15609" w:rsidRDefault="005C5F35" w:rsidP="005C5F35">
      <w:pPr>
        <w:pStyle w:val="31"/>
        <w:shd w:val="clear" w:color="auto" w:fill="auto"/>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Контактное лицо, должность (Ф.И.О. полностью, телефон)</w:t>
      </w:r>
    </w:p>
    <w:p w:rsidR="005F03F4" w:rsidRPr="00B15609" w:rsidRDefault="005F03F4" w:rsidP="005C5F35">
      <w:pPr>
        <w:pStyle w:val="31"/>
        <w:shd w:val="clear" w:color="auto" w:fill="auto"/>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________________________________________________________________________________</w:t>
      </w:r>
    </w:p>
    <w:p w:rsidR="005C5F35" w:rsidRPr="00B15609" w:rsidRDefault="005C5F35" w:rsidP="005C5F35">
      <w:pPr>
        <w:pStyle w:val="31"/>
        <w:shd w:val="clear" w:color="auto" w:fill="auto"/>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Банковские реквизиты для перечисления субсидии:</w:t>
      </w:r>
    </w:p>
    <w:p w:rsidR="005C5F35" w:rsidRPr="00B15609" w:rsidRDefault="005C5F35" w:rsidP="005C5F35">
      <w:pPr>
        <w:pStyle w:val="31"/>
        <w:shd w:val="clear" w:color="auto" w:fill="auto"/>
        <w:tabs>
          <w:tab w:val="left" w:leader="underscore" w:pos="6168"/>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р/с</w:t>
      </w:r>
      <w:r w:rsidRPr="00B15609">
        <w:rPr>
          <w:rFonts w:ascii="Times New Roman" w:hAnsi="Times New Roman" w:cs="Times New Roman"/>
          <w:sz w:val="24"/>
          <w:szCs w:val="24"/>
        </w:rPr>
        <w:tab/>
      </w:r>
    </w:p>
    <w:p w:rsidR="005C5F35" w:rsidRPr="00B15609" w:rsidRDefault="006D7038" w:rsidP="005C5F35">
      <w:pPr>
        <w:pStyle w:val="31"/>
        <w:shd w:val="clear" w:color="auto" w:fill="auto"/>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05pt;margin-top:15.8pt;width:21.45pt;height:13pt;z-index:-251658752;mso-wrap-distance-left:5pt;mso-wrap-distance-top:5.7pt;mso-wrap-distance-right:5pt;mso-position-horizontal-relative:margin" filled="f" stroked="f">
            <v:textbox style="mso-fit-shape-to-text:t" inset="0,0,0,0">
              <w:txbxContent>
                <w:p w:rsidR="002C5B40" w:rsidRDefault="002C5B40" w:rsidP="005C5F35">
                  <w:pPr>
                    <w:pStyle w:val="31"/>
                    <w:shd w:val="clear" w:color="auto" w:fill="auto"/>
                    <w:spacing w:before="0" w:line="260" w:lineRule="exact"/>
                    <w:ind w:firstLine="0"/>
                    <w:jc w:val="left"/>
                  </w:pPr>
                  <w:r>
                    <w:rPr>
                      <w:rStyle w:val="Exact"/>
                      <w:rFonts w:eastAsiaTheme="minorEastAsia"/>
                    </w:rPr>
                    <w:t>к/с</w:t>
                  </w:r>
                </w:p>
              </w:txbxContent>
            </v:textbox>
            <w10:wrap type="square" anchorx="margin"/>
          </v:shape>
        </w:pict>
      </w:r>
      <w:r w:rsidR="005C5F35" w:rsidRPr="00B15609">
        <w:rPr>
          <w:rFonts w:ascii="Times New Roman" w:hAnsi="Times New Roman" w:cs="Times New Roman"/>
          <w:sz w:val="24"/>
          <w:szCs w:val="24"/>
        </w:rPr>
        <w:t>в банке</w:t>
      </w:r>
    </w:p>
    <w:p w:rsidR="005F03F4" w:rsidRPr="00B15609" w:rsidRDefault="005F03F4" w:rsidP="005C5F35">
      <w:pPr>
        <w:pStyle w:val="31"/>
        <w:shd w:val="clear" w:color="auto" w:fill="auto"/>
        <w:spacing w:before="0" w:line="240" w:lineRule="auto"/>
        <w:ind w:right="20" w:firstLine="0"/>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w:t>
      </w:r>
    </w:p>
    <w:p w:rsidR="005F03F4" w:rsidRPr="00B15609" w:rsidRDefault="005C5F35" w:rsidP="005C5F35">
      <w:pPr>
        <w:pStyle w:val="31"/>
        <w:shd w:val="clear" w:color="auto" w:fill="auto"/>
        <w:spacing w:before="0" w:line="240" w:lineRule="auto"/>
        <w:ind w:right="20" w:firstLine="0"/>
        <w:rPr>
          <w:rFonts w:ascii="Times New Roman" w:hAnsi="Times New Roman" w:cs="Times New Roman"/>
          <w:sz w:val="24"/>
          <w:szCs w:val="24"/>
        </w:rPr>
      </w:pPr>
      <w:r w:rsidRPr="00B15609">
        <w:rPr>
          <w:rFonts w:ascii="Times New Roman" w:hAnsi="Times New Roman" w:cs="Times New Roman"/>
          <w:sz w:val="24"/>
          <w:szCs w:val="24"/>
        </w:rPr>
        <w:t>БИК</w:t>
      </w:r>
      <w:r w:rsidR="005F03F4" w:rsidRPr="00B15609">
        <w:rPr>
          <w:rFonts w:ascii="Times New Roman" w:hAnsi="Times New Roman" w:cs="Times New Roman"/>
          <w:sz w:val="24"/>
          <w:szCs w:val="24"/>
        </w:rPr>
        <w:t>__________________________________________</w:t>
      </w:r>
    </w:p>
    <w:p w:rsidR="005F03F4" w:rsidRPr="00B15609" w:rsidRDefault="005F03F4" w:rsidP="005F03F4">
      <w:pPr>
        <w:pStyle w:val="31"/>
        <w:shd w:val="clear" w:color="auto" w:fill="auto"/>
        <w:spacing w:before="0" w:line="240" w:lineRule="auto"/>
        <w:ind w:left="20" w:firstLine="700"/>
        <w:rPr>
          <w:rFonts w:ascii="Times New Roman" w:hAnsi="Times New Roman" w:cs="Times New Roman"/>
          <w:sz w:val="24"/>
          <w:szCs w:val="24"/>
        </w:rPr>
      </w:pPr>
    </w:p>
    <w:p w:rsidR="005F03F4" w:rsidRPr="00B15609" w:rsidRDefault="005F03F4" w:rsidP="005F03F4">
      <w:pPr>
        <w:pStyle w:val="31"/>
        <w:shd w:val="clear" w:color="auto" w:fill="auto"/>
        <w:spacing w:before="0" w:line="240" w:lineRule="auto"/>
        <w:ind w:left="20" w:firstLine="700"/>
        <w:rPr>
          <w:rFonts w:ascii="Times New Roman" w:hAnsi="Times New Roman" w:cs="Times New Roman"/>
          <w:sz w:val="24"/>
          <w:szCs w:val="24"/>
        </w:rPr>
      </w:pPr>
      <w:r w:rsidRPr="00B15609">
        <w:rPr>
          <w:rFonts w:ascii="Times New Roman" w:hAnsi="Times New Roman" w:cs="Times New Roman"/>
          <w:sz w:val="24"/>
          <w:szCs w:val="24"/>
        </w:rPr>
        <w:t>Настоящим подтверждаем,</w:t>
      </w:r>
    </w:p>
    <w:p w:rsidR="005F03F4" w:rsidRPr="00B15609" w:rsidRDefault="005F03F4" w:rsidP="005F03F4">
      <w:pPr>
        <w:pStyle w:val="31"/>
        <w:shd w:val="clear" w:color="auto" w:fill="auto"/>
        <w:tabs>
          <w:tab w:val="left" w:leader="underscore" w:pos="9235"/>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Что ______________________________________________________________________________</w:t>
      </w:r>
    </w:p>
    <w:p w:rsidR="005F03F4" w:rsidRPr="00B15609" w:rsidRDefault="005F03F4" w:rsidP="005F03F4">
      <w:pPr>
        <w:pStyle w:val="31"/>
        <w:shd w:val="clear" w:color="auto" w:fill="auto"/>
        <w:tabs>
          <w:tab w:val="left" w:leader="underscore" w:pos="9235"/>
        </w:tabs>
        <w:spacing w:before="0" w:line="240" w:lineRule="auto"/>
        <w:ind w:firstLine="0"/>
        <w:jc w:val="center"/>
        <w:rPr>
          <w:rFonts w:ascii="Times New Roman" w:hAnsi="Times New Roman" w:cs="Times New Roman"/>
          <w:sz w:val="24"/>
          <w:szCs w:val="24"/>
        </w:rPr>
      </w:pPr>
      <w:r w:rsidRPr="00B15609">
        <w:rPr>
          <w:rFonts w:ascii="Times New Roman" w:hAnsi="Times New Roman" w:cs="Times New Roman"/>
          <w:sz w:val="24"/>
          <w:szCs w:val="24"/>
        </w:rPr>
        <w:t xml:space="preserve">(полное наименование субъекта </w:t>
      </w:r>
      <w:r w:rsidR="00EF43F4" w:rsidRPr="00B15609">
        <w:rPr>
          <w:rFonts w:ascii="Times New Roman" w:hAnsi="Times New Roman" w:cs="Times New Roman"/>
          <w:sz w:val="24"/>
          <w:szCs w:val="24"/>
        </w:rPr>
        <w:t xml:space="preserve">малого и среднего </w:t>
      </w:r>
      <w:r w:rsidRPr="00B15609">
        <w:rPr>
          <w:rFonts w:ascii="Times New Roman" w:hAnsi="Times New Roman" w:cs="Times New Roman"/>
          <w:sz w:val="24"/>
          <w:szCs w:val="24"/>
        </w:rPr>
        <w:t>предпринимательства)</w:t>
      </w:r>
    </w:p>
    <w:p w:rsidR="00EF43F4" w:rsidRPr="00B15609" w:rsidRDefault="00EF43F4" w:rsidP="00741337">
      <w:pPr>
        <w:spacing w:after="0" w:line="240" w:lineRule="auto"/>
        <w:ind w:firstLine="567"/>
        <w:jc w:val="both"/>
        <w:rPr>
          <w:rFonts w:ascii="Times New Roman" w:hAnsi="Times New Roman" w:cs="Times New Roman"/>
          <w:sz w:val="24"/>
          <w:szCs w:val="24"/>
        </w:rPr>
      </w:pPr>
      <w:r w:rsidRPr="00B15609">
        <w:rPr>
          <w:rFonts w:ascii="Times New Roman" w:hAnsi="Times New Roman" w:cs="Times New Roman"/>
          <w:sz w:val="24"/>
          <w:szCs w:val="24"/>
        </w:rPr>
        <w:t>- не име</w:t>
      </w:r>
      <w:r w:rsidR="00B8229C" w:rsidRPr="00B15609">
        <w:rPr>
          <w:rFonts w:ascii="Times New Roman" w:hAnsi="Times New Roman" w:cs="Times New Roman"/>
          <w:sz w:val="24"/>
          <w:szCs w:val="24"/>
        </w:rPr>
        <w:t>ет</w:t>
      </w:r>
      <w:r w:rsidRPr="00B15609">
        <w:rPr>
          <w:rFonts w:ascii="Times New Roman" w:hAnsi="Times New Roman" w:cs="Times New Roman"/>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EF43F4" w:rsidRPr="00B15609" w:rsidRDefault="00EF43F4" w:rsidP="00741337">
      <w:pPr>
        <w:spacing w:after="0" w:line="240" w:lineRule="auto"/>
        <w:ind w:firstLine="567"/>
        <w:jc w:val="both"/>
        <w:rPr>
          <w:rFonts w:ascii="Times New Roman" w:hAnsi="Times New Roman" w:cs="Times New Roman"/>
          <w:sz w:val="24"/>
          <w:szCs w:val="24"/>
        </w:rPr>
      </w:pPr>
      <w:r w:rsidRPr="00B15609">
        <w:rPr>
          <w:rFonts w:ascii="Times New Roman" w:hAnsi="Times New Roman" w:cs="Times New Roman"/>
          <w:sz w:val="24"/>
          <w:szCs w:val="24"/>
        </w:rPr>
        <w:t>- не име</w:t>
      </w:r>
      <w:r w:rsidR="00B8229C" w:rsidRPr="00B15609">
        <w:rPr>
          <w:rFonts w:ascii="Times New Roman" w:hAnsi="Times New Roman" w:cs="Times New Roman"/>
          <w:sz w:val="24"/>
          <w:szCs w:val="24"/>
        </w:rPr>
        <w:t>ет</w:t>
      </w:r>
      <w:r w:rsidRPr="00B15609">
        <w:rPr>
          <w:rFonts w:ascii="Times New Roman" w:hAnsi="Times New Roman" w:cs="Times New Roman"/>
          <w:sz w:val="24"/>
          <w:szCs w:val="24"/>
        </w:rPr>
        <w:t xml:space="preserve">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EF43F4" w:rsidRPr="00B15609" w:rsidRDefault="00EF43F4" w:rsidP="00741337">
      <w:pPr>
        <w:spacing w:after="0" w:line="240" w:lineRule="auto"/>
        <w:ind w:firstLine="567"/>
        <w:jc w:val="both"/>
        <w:rPr>
          <w:rFonts w:ascii="Times New Roman" w:hAnsi="Times New Roman" w:cs="Times New Roman"/>
          <w:sz w:val="24"/>
          <w:szCs w:val="24"/>
        </w:rPr>
      </w:pPr>
      <w:r w:rsidRPr="00B15609">
        <w:rPr>
          <w:rFonts w:ascii="Times New Roman" w:hAnsi="Times New Roman" w:cs="Times New Roman"/>
          <w:sz w:val="24"/>
          <w:szCs w:val="24"/>
        </w:rPr>
        <w:lastRenderedPageBreak/>
        <w:t>- не нахо</w:t>
      </w:r>
      <w:r w:rsidR="00B8229C" w:rsidRPr="00B15609">
        <w:rPr>
          <w:rFonts w:ascii="Times New Roman" w:hAnsi="Times New Roman" w:cs="Times New Roman"/>
          <w:sz w:val="24"/>
          <w:szCs w:val="24"/>
        </w:rPr>
        <w:t>дится</w:t>
      </w:r>
      <w:r w:rsidRPr="00B15609">
        <w:rPr>
          <w:rFonts w:ascii="Times New Roman" w:hAnsi="Times New Roman" w:cs="Times New Roman"/>
          <w:sz w:val="24"/>
          <w:szCs w:val="24"/>
        </w:rPr>
        <w:t xml:space="preserve"> в процессе реорганизации, ликвидации, банкротства (для юридического лица).</w:t>
      </w:r>
    </w:p>
    <w:p w:rsidR="00EF43F4" w:rsidRPr="00B15609" w:rsidRDefault="00EF43F4" w:rsidP="00741337">
      <w:pPr>
        <w:spacing w:after="0" w:line="240" w:lineRule="auto"/>
        <w:ind w:firstLine="567"/>
        <w:jc w:val="both"/>
        <w:rPr>
          <w:rFonts w:ascii="Times New Roman" w:hAnsi="Times New Roman" w:cs="Times New Roman"/>
          <w:sz w:val="24"/>
          <w:szCs w:val="24"/>
        </w:rPr>
      </w:pPr>
      <w:r w:rsidRPr="00B15609">
        <w:rPr>
          <w:rFonts w:ascii="Times New Roman" w:hAnsi="Times New Roman" w:cs="Times New Roman"/>
          <w:sz w:val="24"/>
          <w:szCs w:val="24"/>
        </w:rPr>
        <w:t>-  деятельность не приостановлена (для индивидуального предпринимателя).</w:t>
      </w:r>
    </w:p>
    <w:p w:rsidR="00EF43F4" w:rsidRPr="00B15609" w:rsidRDefault="00EF43F4" w:rsidP="00741337">
      <w:pPr>
        <w:spacing w:after="0" w:line="240" w:lineRule="auto"/>
        <w:ind w:firstLine="567"/>
        <w:jc w:val="both"/>
        <w:rPr>
          <w:rFonts w:ascii="Times New Roman" w:hAnsi="Times New Roman" w:cs="Times New Roman"/>
          <w:sz w:val="24"/>
          <w:szCs w:val="24"/>
        </w:rPr>
      </w:pPr>
      <w:r w:rsidRPr="00B15609">
        <w:rPr>
          <w:rFonts w:ascii="Times New Roman" w:hAnsi="Times New Roman" w:cs="Times New Roman"/>
          <w:sz w:val="24"/>
          <w:szCs w:val="24"/>
        </w:rPr>
        <w:t>- не явля</w:t>
      </w:r>
      <w:r w:rsidR="00B8229C" w:rsidRPr="00B15609">
        <w:rPr>
          <w:rFonts w:ascii="Times New Roman" w:hAnsi="Times New Roman" w:cs="Times New Roman"/>
          <w:sz w:val="24"/>
          <w:szCs w:val="24"/>
        </w:rPr>
        <w:t>ется</w:t>
      </w:r>
      <w:r w:rsidRPr="00B15609">
        <w:rPr>
          <w:rFonts w:ascii="Times New Roman" w:hAnsi="Times New Roman" w:cs="Times New Roman"/>
          <w:sz w:val="24"/>
          <w:szCs w:val="24"/>
        </w:rPr>
        <w:t xml:space="preserve"> иностранным юридическим лицом, в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EF43F4" w:rsidRPr="00B15609" w:rsidRDefault="00EF43F4" w:rsidP="00741337">
      <w:pPr>
        <w:spacing w:after="0" w:line="240" w:lineRule="auto"/>
        <w:ind w:firstLine="567"/>
        <w:jc w:val="both"/>
        <w:rPr>
          <w:rFonts w:ascii="Times New Roman" w:hAnsi="Times New Roman" w:cs="Times New Roman"/>
          <w:sz w:val="24"/>
          <w:szCs w:val="24"/>
        </w:rPr>
      </w:pPr>
      <w:r w:rsidRPr="00B15609">
        <w:rPr>
          <w:rFonts w:ascii="Times New Roman" w:hAnsi="Times New Roman" w:cs="Times New Roman"/>
          <w:sz w:val="24"/>
          <w:szCs w:val="24"/>
        </w:rPr>
        <w:t xml:space="preserve">- ранее, в отношении </w:t>
      </w:r>
      <w:r w:rsidR="00B8229C" w:rsidRPr="00B15609">
        <w:rPr>
          <w:rFonts w:ascii="Times New Roman" w:hAnsi="Times New Roman" w:cs="Times New Roman"/>
          <w:sz w:val="24"/>
          <w:szCs w:val="24"/>
        </w:rPr>
        <w:t>субъекта малого и среднего предпринимательства</w:t>
      </w:r>
      <w:r w:rsidRPr="00B15609">
        <w:rPr>
          <w:rFonts w:ascii="Times New Roman" w:hAnsi="Times New Roman" w:cs="Times New Roman"/>
          <w:sz w:val="24"/>
          <w:szCs w:val="24"/>
        </w:rPr>
        <w:t xml:space="preserve"> не было принято решение об оказании аналогичной поддержки (поддержка, условия оказания которой совпадают, включая форму, вид поддержки и цели ее оказания) и сроки ее оказания не истекли;</w:t>
      </w:r>
    </w:p>
    <w:p w:rsidR="00EF43F4" w:rsidRPr="00B15609" w:rsidRDefault="00EF43F4" w:rsidP="00741337">
      <w:pPr>
        <w:pStyle w:val="ConsPlusNormal"/>
        <w:widowControl/>
        <w:ind w:firstLine="567"/>
        <w:jc w:val="both"/>
        <w:rPr>
          <w:rFonts w:ascii="Times New Roman" w:hAnsi="Times New Roman" w:cs="Times New Roman"/>
          <w:sz w:val="24"/>
          <w:szCs w:val="24"/>
        </w:rPr>
      </w:pPr>
      <w:r w:rsidRPr="00B15609">
        <w:rPr>
          <w:rFonts w:ascii="Times New Roman" w:hAnsi="Times New Roman" w:cs="Times New Roman"/>
          <w:sz w:val="24"/>
          <w:szCs w:val="24"/>
        </w:rPr>
        <w:t>- не осуществля</w:t>
      </w:r>
      <w:r w:rsidR="00B8229C" w:rsidRPr="00B15609">
        <w:rPr>
          <w:rFonts w:ascii="Times New Roman" w:hAnsi="Times New Roman" w:cs="Times New Roman"/>
          <w:sz w:val="24"/>
          <w:szCs w:val="24"/>
        </w:rPr>
        <w:t>ет</w:t>
      </w:r>
      <w:r w:rsidRPr="00B15609">
        <w:rPr>
          <w:rFonts w:ascii="Times New Roman" w:hAnsi="Times New Roman" w:cs="Times New Roman"/>
          <w:sz w:val="24"/>
          <w:szCs w:val="24"/>
        </w:rPr>
        <w:t xml:space="preserve"> предпринимательскую деятельность в сфере игорного бизнеса;</w:t>
      </w:r>
    </w:p>
    <w:p w:rsidR="00EF43F4" w:rsidRPr="00B15609" w:rsidRDefault="00EF43F4" w:rsidP="00741337">
      <w:pPr>
        <w:pStyle w:val="ConsPlusNormal"/>
        <w:widowControl/>
        <w:ind w:firstLine="567"/>
        <w:jc w:val="both"/>
        <w:rPr>
          <w:rFonts w:ascii="Times New Roman" w:hAnsi="Times New Roman" w:cs="Times New Roman"/>
          <w:sz w:val="24"/>
          <w:szCs w:val="24"/>
        </w:rPr>
      </w:pPr>
      <w:r w:rsidRPr="00B15609">
        <w:rPr>
          <w:rFonts w:ascii="Times New Roman" w:hAnsi="Times New Roman" w:cs="Times New Roman"/>
          <w:sz w:val="24"/>
          <w:szCs w:val="24"/>
        </w:rPr>
        <w:t>- не осуществля</w:t>
      </w:r>
      <w:r w:rsidR="00B8229C" w:rsidRPr="00B15609">
        <w:rPr>
          <w:rFonts w:ascii="Times New Roman" w:hAnsi="Times New Roman" w:cs="Times New Roman"/>
          <w:sz w:val="24"/>
          <w:szCs w:val="24"/>
        </w:rPr>
        <w:t>ет</w:t>
      </w:r>
      <w:r w:rsidRPr="00B15609">
        <w:rPr>
          <w:rFonts w:ascii="Times New Roman" w:hAnsi="Times New Roman" w:cs="Times New Roman"/>
          <w:sz w:val="24"/>
          <w:szCs w:val="24"/>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F43F4" w:rsidRPr="00B15609" w:rsidRDefault="00EF43F4" w:rsidP="00741337">
      <w:pPr>
        <w:pStyle w:val="af9"/>
        <w:ind w:firstLine="567"/>
        <w:jc w:val="both"/>
      </w:pPr>
      <w:r w:rsidRPr="00B15609">
        <w:t>- не вхо</w:t>
      </w:r>
      <w:r w:rsidR="00B8229C" w:rsidRPr="00B15609">
        <w:t>дит</w:t>
      </w:r>
      <w:r w:rsidRPr="00B15609">
        <w:t xml:space="preserve"> с предыдущим собственником субсидируемого оборудования в одну группу лиц, определенную в соответствии со статьей 9 Федерального закона от 26 июля 2006 года № 135-ФЗ «О защите конкуренции»;</w:t>
      </w:r>
    </w:p>
    <w:p w:rsidR="00EF43F4" w:rsidRPr="00B15609" w:rsidRDefault="00EF43F4" w:rsidP="00741337">
      <w:pPr>
        <w:pStyle w:val="ConsPlusNormal"/>
        <w:widowControl/>
        <w:ind w:firstLine="567"/>
        <w:jc w:val="both"/>
        <w:rPr>
          <w:rFonts w:ascii="Times New Roman" w:hAnsi="Times New Roman" w:cs="Times New Roman"/>
          <w:sz w:val="24"/>
          <w:szCs w:val="24"/>
        </w:rPr>
      </w:pPr>
      <w:r w:rsidRPr="00B15609">
        <w:rPr>
          <w:rFonts w:ascii="Times New Roman" w:hAnsi="Times New Roman" w:cs="Times New Roman"/>
          <w:sz w:val="24"/>
          <w:szCs w:val="24"/>
        </w:rPr>
        <w:t>- не явля</w:t>
      </w:r>
      <w:r w:rsidR="00B8229C" w:rsidRPr="00B15609">
        <w:rPr>
          <w:rFonts w:ascii="Times New Roman" w:hAnsi="Times New Roman" w:cs="Times New Roman"/>
          <w:sz w:val="24"/>
          <w:szCs w:val="24"/>
        </w:rPr>
        <w:t>ется</w:t>
      </w:r>
      <w:r w:rsidRPr="00B15609">
        <w:rPr>
          <w:rFonts w:ascii="Times New Roman" w:hAnsi="Times New Roman" w:cs="Times New Roman"/>
          <w:sz w:val="24"/>
          <w:szCs w:val="24"/>
        </w:rPr>
        <w:t xml:space="preserve">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F43F4" w:rsidRPr="00B15609" w:rsidRDefault="00EF43F4" w:rsidP="00741337">
      <w:pPr>
        <w:pStyle w:val="ConsPlusNormal"/>
        <w:widowControl/>
        <w:ind w:firstLine="567"/>
        <w:jc w:val="both"/>
        <w:rPr>
          <w:rFonts w:ascii="Times New Roman" w:hAnsi="Times New Roman" w:cs="Times New Roman"/>
          <w:sz w:val="24"/>
          <w:szCs w:val="24"/>
        </w:rPr>
      </w:pPr>
      <w:r w:rsidRPr="00B15609">
        <w:rPr>
          <w:rFonts w:ascii="Times New Roman" w:hAnsi="Times New Roman" w:cs="Times New Roman"/>
          <w:sz w:val="24"/>
          <w:szCs w:val="24"/>
        </w:rPr>
        <w:t>- не явля</w:t>
      </w:r>
      <w:r w:rsidR="00B8229C" w:rsidRPr="00B15609">
        <w:rPr>
          <w:rFonts w:ascii="Times New Roman" w:hAnsi="Times New Roman" w:cs="Times New Roman"/>
          <w:sz w:val="24"/>
          <w:szCs w:val="24"/>
        </w:rPr>
        <w:t>ется</w:t>
      </w:r>
      <w:r w:rsidRPr="00B15609">
        <w:rPr>
          <w:rFonts w:ascii="Times New Roman" w:hAnsi="Times New Roman" w:cs="Times New Roman"/>
          <w:sz w:val="24"/>
          <w:szCs w:val="24"/>
        </w:rPr>
        <w:t xml:space="preserve"> участником соглашений о разделе продукции;</w:t>
      </w:r>
    </w:p>
    <w:p w:rsidR="00EF43F4" w:rsidRPr="00B15609" w:rsidRDefault="00EF43F4" w:rsidP="00741337">
      <w:pPr>
        <w:pStyle w:val="ConsPlusNormal"/>
        <w:widowControl/>
        <w:ind w:firstLine="567"/>
        <w:jc w:val="both"/>
        <w:rPr>
          <w:rFonts w:ascii="Times New Roman" w:hAnsi="Times New Roman" w:cs="Times New Roman"/>
          <w:sz w:val="24"/>
          <w:szCs w:val="24"/>
        </w:rPr>
      </w:pPr>
      <w:r w:rsidRPr="00B15609">
        <w:rPr>
          <w:rFonts w:ascii="Times New Roman" w:hAnsi="Times New Roman" w:cs="Times New Roman"/>
          <w:sz w:val="24"/>
          <w:szCs w:val="24"/>
        </w:rPr>
        <w:t>- не явля</w:t>
      </w:r>
      <w:r w:rsidR="00B8229C" w:rsidRPr="00B15609">
        <w:rPr>
          <w:rFonts w:ascii="Times New Roman" w:hAnsi="Times New Roman" w:cs="Times New Roman"/>
          <w:sz w:val="24"/>
          <w:szCs w:val="24"/>
        </w:rPr>
        <w:t>ется</w:t>
      </w:r>
      <w:r w:rsidRPr="00B15609">
        <w:rPr>
          <w:rFonts w:ascii="Times New Roman" w:hAnsi="Times New Roman" w:cs="Times New Roman"/>
          <w:sz w:val="24"/>
          <w:szCs w:val="24"/>
        </w:rPr>
        <w:t xml:space="preserve">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w:t>
      </w:r>
    </w:p>
    <w:p w:rsidR="00EF43F4" w:rsidRPr="00B15609" w:rsidRDefault="00EF43F4" w:rsidP="00741337">
      <w:pPr>
        <w:spacing w:after="0" w:line="240" w:lineRule="auto"/>
        <w:ind w:firstLine="567"/>
        <w:jc w:val="both"/>
        <w:rPr>
          <w:rFonts w:ascii="Times New Roman" w:hAnsi="Times New Roman" w:cs="Times New Roman"/>
          <w:sz w:val="24"/>
          <w:szCs w:val="24"/>
        </w:rPr>
      </w:pPr>
      <w:r w:rsidRPr="00B15609">
        <w:rPr>
          <w:rFonts w:ascii="Times New Roman" w:hAnsi="Times New Roman" w:cs="Times New Roman"/>
          <w:sz w:val="24"/>
          <w:szCs w:val="24"/>
        </w:rPr>
        <w:t>- представленные документы соответствуют установленным требованиям;</w:t>
      </w:r>
    </w:p>
    <w:p w:rsidR="00EF43F4" w:rsidRPr="00B15609" w:rsidRDefault="00EF43F4" w:rsidP="00741337">
      <w:pPr>
        <w:spacing w:after="0" w:line="240" w:lineRule="auto"/>
        <w:ind w:firstLine="567"/>
        <w:jc w:val="both"/>
        <w:rPr>
          <w:rFonts w:ascii="Times New Roman" w:hAnsi="Times New Roman" w:cs="Times New Roman"/>
          <w:sz w:val="24"/>
          <w:szCs w:val="24"/>
        </w:rPr>
      </w:pPr>
      <w:r w:rsidRPr="00B15609">
        <w:rPr>
          <w:rFonts w:ascii="Times New Roman" w:hAnsi="Times New Roman" w:cs="Times New Roman"/>
          <w:sz w:val="24"/>
          <w:szCs w:val="24"/>
        </w:rPr>
        <w:t>- соответствую установленным критериям на первое число месяца, в котором осуществлена подача заявки на предоставление Субсидии</w:t>
      </w:r>
    </w:p>
    <w:p w:rsidR="00EF43F4" w:rsidRPr="00B15609" w:rsidRDefault="00EF43F4" w:rsidP="00741337">
      <w:pPr>
        <w:pStyle w:val="af9"/>
        <w:ind w:firstLine="567"/>
        <w:jc w:val="both"/>
      </w:pPr>
      <w:r w:rsidRPr="00B15609">
        <w:t>- принима</w:t>
      </w:r>
      <w:r w:rsidR="00B8229C" w:rsidRPr="00B15609">
        <w:t>ет</w:t>
      </w:r>
      <w:r w:rsidRPr="00B15609">
        <w:t xml:space="preserve"> на себя обязательства:</w:t>
      </w:r>
    </w:p>
    <w:p w:rsidR="00914C6C" w:rsidRPr="00B15609" w:rsidRDefault="00914C6C" w:rsidP="00914C6C">
      <w:pPr>
        <w:pStyle w:val="31"/>
        <w:shd w:val="clear" w:color="auto" w:fill="auto"/>
        <w:tabs>
          <w:tab w:val="left" w:pos="822"/>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w:t>
      </w:r>
      <w:r w:rsidRPr="00B15609">
        <w:rPr>
          <w:rFonts w:ascii="Times New Roman" w:hAnsi="Times New Roman" w:cs="Times New Roman"/>
          <w:sz w:val="24"/>
          <w:szCs w:val="24"/>
        </w:rPr>
        <w:t xml:space="preserve"> о не допущении продажи оборудования, полученного в лизинг, а также его предоставление в сублизинг (аренду) и (или) безвозмездное пользование со дня подачи субъектом предпринимательства заявки на участие в конкурсный отборе для предоставления муниципальной поддержки и до окончания действия соглашения о предоставлении субсидии;</w:t>
      </w:r>
    </w:p>
    <w:p w:rsidR="00914C6C" w:rsidRDefault="00914C6C" w:rsidP="00914C6C">
      <w:pPr>
        <w:pStyle w:val="31"/>
        <w:shd w:val="clear" w:color="auto" w:fill="auto"/>
        <w:tabs>
          <w:tab w:val="left" w:pos="884"/>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Pr="00B15609">
        <w:rPr>
          <w:rFonts w:ascii="Times New Roman" w:hAnsi="Times New Roman" w:cs="Times New Roman"/>
          <w:sz w:val="24"/>
          <w:szCs w:val="24"/>
        </w:rPr>
        <w:t xml:space="preserve">о выполнении показателя эффективности по увеличению </w:t>
      </w:r>
      <w:r>
        <w:rPr>
          <w:rFonts w:ascii="Times New Roman" w:hAnsi="Times New Roman" w:cs="Times New Roman"/>
          <w:sz w:val="24"/>
          <w:szCs w:val="24"/>
        </w:rPr>
        <w:t xml:space="preserve">и сохранению </w:t>
      </w:r>
      <w:r w:rsidRPr="00B15609">
        <w:rPr>
          <w:rFonts w:ascii="Times New Roman" w:hAnsi="Times New Roman" w:cs="Times New Roman"/>
          <w:sz w:val="24"/>
          <w:szCs w:val="24"/>
        </w:rPr>
        <w:t>среднесписочной численности, установленного соглашением о предоставлении субсидии;</w:t>
      </w:r>
    </w:p>
    <w:p w:rsidR="00914C6C" w:rsidRDefault="00914C6C" w:rsidP="00914C6C">
      <w:pPr>
        <w:pStyle w:val="31"/>
        <w:shd w:val="clear" w:color="auto" w:fill="auto"/>
        <w:tabs>
          <w:tab w:val="left" w:pos="1258"/>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00C84524">
        <w:rPr>
          <w:rFonts w:ascii="Times New Roman" w:hAnsi="Times New Roman" w:cs="Times New Roman"/>
          <w:sz w:val="24"/>
          <w:szCs w:val="24"/>
        </w:rPr>
        <w:t xml:space="preserve">по </w:t>
      </w:r>
      <w:r w:rsidRPr="00B15609">
        <w:rPr>
          <w:rFonts w:ascii="Times New Roman" w:hAnsi="Times New Roman" w:cs="Times New Roman"/>
          <w:sz w:val="24"/>
          <w:szCs w:val="24"/>
        </w:rPr>
        <w:t>созда</w:t>
      </w:r>
      <w:r w:rsidR="00C84524">
        <w:rPr>
          <w:rFonts w:ascii="Times New Roman" w:hAnsi="Times New Roman" w:cs="Times New Roman"/>
          <w:sz w:val="24"/>
          <w:szCs w:val="24"/>
        </w:rPr>
        <w:t>нию</w:t>
      </w:r>
      <w:r w:rsidRPr="00B15609">
        <w:rPr>
          <w:rFonts w:ascii="Times New Roman" w:hAnsi="Times New Roman" w:cs="Times New Roman"/>
          <w:sz w:val="24"/>
          <w:szCs w:val="24"/>
        </w:rPr>
        <w:t xml:space="preserve"> новых рабочих мест за год получения субсидии из расчета на каждые 250,0 тыс. руб. субсидии - не менее 1 нового рабочего места.</w:t>
      </w:r>
    </w:p>
    <w:p w:rsidR="005F03F4" w:rsidRPr="00B15609" w:rsidRDefault="005F03F4" w:rsidP="00EF43F4">
      <w:pPr>
        <w:pStyle w:val="31"/>
        <w:shd w:val="clear" w:color="auto" w:fill="auto"/>
        <w:spacing w:before="0" w:line="240" w:lineRule="auto"/>
        <w:ind w:left="20" w:right="20" w:firstLine="700"/>
        <w:rPr>
          <w:rFonts w:ascii="Times New Roman" w:hAnsi="Times New Roman" w:cs="Times New Roman"/>
          <w:sz w:val="24"/>
          <w:szCs w:val="24"/>
        </w:rPr>
      </w:pPr>
      <w:r w:rsidRPr="00B15609">
        <w:rPr>
          <w:rFonts w:ascii="Times New Roman" w:hAnsi="Times New Roman" w:cs="Times New Roman"/>
          <w:sz w:val="24"/>
          <w:szCs w:val="24"/>
        </w:rPr>
        <w:t>К заявлению прилагаются документы, установленные Порядком, согласно прилагаемой описи.</w:t>
      </w:r>
    </w:p>
    <w:p w:rsidR="005F03F4" w:rsidRPr="00B15609" w:rsidRDefault="005F03F4" w:rsidP="005F03F4">
      <w:pPr>
        <w:pStyle w:val="31"/>
        <w:shd w:val="clear" w:color="auto" w:fill="auto"/>
        <w:spacing w:before="0" w:line="240" w:lineRule="auto"/>
        <w:ind w:left="20" w:firstLine="700"/>
        <w:rPr>
          <w:rFonts w:ascii="Times New Roman" w:hAnsi="Times New Roman" w:cs="Times New Roman"/>
          <w:sz w:val="24"/>
          <w:szCs w:val="24"/>
        </w:rPr>
      </w:pPr>
      <w:r w:rsidRPr="00B15609">
        <w:rPr>
          <w:rFonts w:ascii="Times New Roman" w:hAnsi="Times New Roman" w:cs="Times New Roman"/>
          <w:sz w:val="24"/>
          <w:szCs w:val="24"/>
        </w:rPr>
        <w:t>Настоящим</w:t>
      </w:r>
    </w:p>
    <w:p w:rsidR="005F03F4" w:rsidRPr="00B15609" w:rsidRDefault="005F03F4" w:rsidP="005F03F4">
      <w:pPr>
        <w:pStyle w:val="31"/>
        <w:shd w:val="clear" w:color="auto" w:fill="auto"/>
        <w:spacing w:before="0" w:line="240" w:lineRule="auto"/>
        <w:ind w:left="20" w:firstLine="700"/>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_____________________________________________________________________________</w:t>
      </w:r>
    </w:p>
    <w:p w:rsidR="005F03F4" w:rsidRPr="00B15609" w:rsidRDefault="00741337" w:rsidP="00741337">
      <w:pPr>
        <w:pStyle w:val="31"/>
        <w:shd w:val="clear" w:color="auto" w:fill="auto"/>
        <w:spacing w:before="0" w:line="240" w:lineRule="auto"/>
        <w:ind w:left="20" w:right="1600" w:firstLine="0"/>
        <w:rPr>
          <w:rFonts w:ascii="Times New Roman" w:hAnsi="Times New Roman" w:cs="Times New Roman"/>
          <w:sz w:val="24"/>
          <w:szCs w:val="24"/>
        </w:rPr>
      </w:pPr>
      <w:r w:rsidRPr="00B15609">
        <w:rPr>
          <w:rStyle w:val="11pt"/>
          <w:rFonts w:eastAsiaTheme="minorEastAsia"/>
          <w:b w:val="0"/>
          <w:sz w:val="24"/>
          <w:szCs w:val="24"/>
        </w:rPr>
        <w:t xml:space="preserve">             </w:t>
      </w:r>
      <w:r w:rsidR="005F03F4" w:rsidRPr="00B15609">
        <w:rPr>
          <w:rStyle w:val="11pt"/>
          <w:rFonts w:eastAsiaTheme="minorEastAsia"/>
          <w:b w:val="0"/>
          <w:sz w:val="24"/>
          <w:szCs w:val="24"/>
        </w:rPr>
        <w:t xml:space="preserve">(полное наименование субъекта </w:t>
      </w:r>
      <w:r w:rsidRPr="00B15609">
        <w:rPr>
          <w:rFonts w:ascii="Times New Roman" w:hAnsi="Times New Roman" w:cs="Times New Roman"/>
          <w:sz w:val="24"/>
          <w:szCs w:val="24"/>
        </w:rPr>
        <w:t xml:space="preserve">малого и среднего </w:t>
      </w:r>
      <w:r w:rsidR="005F03F4" w:rsidRPr="00B15609">
        <w:rPr>
          <w:rStyle w:val="11pt"/>
          <w:rFonts w:eastAsiaTheme="minorEastAsia"/>
          <w:b w:val="0"/>
          <w:sz w:val="24"/>
          <w:szCs w:val="24"/>
        </w:rPr>
        <w:t xml:space="preserve">предпринимательства) </w:t>
      </w:r>
      <w:r w:rsidR="005F03F4" w:rsidRPr="00B15609">
        <w:rPr>
          <w:rFonts w:ascii="Times New Roman" w:hAnsi="Times New Roman" w:cs="Times New Roman"/>
          <w:sz w:val="24"/>
          <w:szCs w:val="24"/>
        </w:rPr>
        <w:t>гарантирует достоверность представленных сведений и документов.</w:t>
      </w:r>
    </w:p>
    <w:p w:rsidR="005F03F4" w:rsidRPr="00B15609" w:rsidRDefault="005F03F4" w:rsidP="005F03F4">
      <w:pPr>
        <w:pStyle w:val="31"/>
        <w:shd w:val="clear" w:color="auto" w:fill="auto"/>
        <w:spacing w:before="0" w:line="240" w:lineRule="auto"/>
        <w:ind w:left="20" w:right="20" w:firstLine="689"/>
        <w:rPr>
          <w:rStyle w:val="11pt"/>
          <w:rFonts w:eastAsiaTheme="minorEastAsia"/>
          <w:b w:val="0"/>
          <w:sz w:val="24"/>
          <w:szCs w:val="24"/>
        </w:rPr>
      </w:pPr>
      <w:r w:rsidRPr="00B15609">
        <w:rPr>
          <w:rFonts w:ascii="Times New Roman" w:hAnsi="Times New Roman" w:cs="Times New Roman"/>
          <w:sz w:val="24"/>
          <w:szCs w:val="24"/>
        </w:rPr>
        <w:t>Настоящим</w:t>
      </w:r>
      <w:r w:rsidRPr="00B15609">
        <w:rPr>
          <w:rStyle w:val="11pt"/>
          <w:rFonts w:eastAsiaTheme="minorEastAsia"/>
          <w:b w:val="0"/>
          <w:sz w:val="24"/>
          <w:szCs w:val="24"/>
        </w:rPr>
        <w:t xml:space="preserve"> </w:t>
      </w:r>
    </w:p>
    <w:p w:rsidR="005F03F4" w:rsidRPr="00B15609" w:rsidRDefault="005F03F4" w:rsidP="005F03F4">
      <w:pPr>
        <w:pStyle w:val="31"/>
        <w:shd w:val="clear" w:color="auto" w:fill="auto"/>
        <w:spacing w:before="0" w:line="240" w:lineRule="auto"/>
        <w:ind w:left="20" w:right="20" w:hanging="20"/>
        <w:jc w:val="center"/>
        <w:rPr>
          <w:rStyle w:val="11pt"/>
          <w:rFonts w:eastAsiaTheme="minorEastAsia"/>
          <w:b w:val="0"/>
          <w:sz w:val="24"/>
          <w:szCs w:val="24"/>
        </w:rPr>
      </w:pPr>
      <w:r w:rsidRPr="00B15609">
        <w:rPr>
          <w:rStyle w:val="11pt"/>
          <w:rFonts w:eastAsiaTheme="minorEastAsia"/>
          <w:b w:val="0"/>
          <w:sz w:val="24"/>
          <w:szCs w:val="24"/>
        </w:rPr>
        <w:t>__________________________________________________________________________________                                    (полное наименование субъекта предпринимательства)</w:t>
      </w:r>
    </w:p>
    <w:p w:rsidR="005F03F4" w:rsidRPr="00B15609" w:rsidRDefault="005F03F4" w:rsidP="005F03F4">
      <w:pPr>
        <w:pStyle w:val="31"/>
        <w:shd w:val="clear" w:color="auto" w:fill="auto"/>
        <w:spacing w:before="0" w:line="240" w:lineRule="auto"/>
        <w:ind w:left="20" w:right="20" w:hanging="20"/>
        <w:rPr>
          <w:rFonts w:ascii="Times New Roman" w:hAnsi="Times New Roman" w:cs="Times New Roman"/>
          <w:color w:val="FF0000"/>
          <w:sz w:val="24"/>
          <w:szCs w:val="24"/>
        </w:rPr>
      </w:pPr>
      <w:r w:rsidRPr="00B15609">
        <w:rPr>
          <w:rStyle w:val="11pt"/>
          <w:rFonts w:eastAsiaTheme="minorEastAsia"/>
          <w:sz w:val="24"/>
          <w:szCs w:val="24"/>
        </w:rPr>
        <w:t xml:space="preserve"> </w:t>
      </w:r>
      <w:r w:rsidRPr="00B15609">
        <w:rPr>
          <w:rFonts w:ascii="Times New Roman" w:hAnsi="Times New Roman" w:cs="Times New Roman"/>
          <w:sz w:val="24"/>
          <w:szCs w:val="24"/>
        </w:rPr>
        <w:t>обязуется обеспечить, в случае предоставления субсидии, создание новых рабочих мест в количестве</w:t>
      </w:r>
      <w:r w:rsidRPr="00B15609">
        <w:rPr>
          <w:rFonts w:ascii="Times New Roman" w:hAnsi="Times New Roman" w:cs="Times New Roman"/>
          <w:sz w:val="24"/>
          <w:szCs w:val="24"/>
        </w:rPr>
        <w:tab/>
        <w:t>чел. (по отношению к предыдущему году) за год получения субсидии.</w:t>
      </w:r>
    </w:p>
    <w:p w:rsidR="001E088A" w:rsidRDefault="005F03F4" w:rsidP="001E088A">
      <w:pPr>
        <w:pStyle w:val="31"/>
        <w:shd w:val="clear" w:color="auto" w:fill="auto"/>
        <w:spacing w:before="0" w:line="240" w:lineRule="auto"/>
        <w:ind w:left="20" w:right="20" w:firstLine="700"/>
        <w:rPr>
          <w:rFonts w:ascii="yandex-sans" w:eastAsia="Times New Roman" w:hAnsi="yandex-sans"/>
          <w:color w:val="000000"/>
          <w:sz w:val="23"/>
          <w:szCs w:val="23"/>
        </w:rPr>
      </w:pPr>
      <w:r w:rsidRPr="00B15609">
        <w:rPr>
          <w:rFonts w:ascii="Times New Roman" w:hAnsi="Times New Roman" w:cs="Times New Roman"/>
          <w:sz w:val="24"/>
          <w:szCs w:val="24"/>
        </w:rPr>
        <w:t>Согласен на обработку персональных данных, указанных в представленной документации,</w:t>
      </w:r>
      <w:r w:rsidR="001E088A" w:rsidRPr="00CD10BA">
        <w:rPr>
          <w:rFonts w:ascii="yandex-sans" w:eastAsia="Times New Roman" w:hAnsi="yandex-sans"/>
          <w:color w:val="000000"/>
          <w:sz w:val="23"/>
          <w:szCs w:val="23"/>
        </w:rPr>
        <w:t xml:space="preserve"> на публикацию (размещение) в информационно-телекоммуникационной сети</w:t>
      </w:r>
      <w:r w:rsidR="001E088A">
        <w:rPr>
          <w:rFonts w:ascii="yandex-sans" w:eastAsia="Times New Roman" w:hAnsi="yandex-sans"/>
          <w:color w:val="000000"/>
          <w:sz w:val="23"/>
          <w:szCs w:val="23"/>
        </w:rPr>
        <w:t xml:space="preserve"> </w:t>
      </w:r>
      <w:r w:rsidR="001E088A" w:rsidRPr="00CD10BA">
        <w:rPr>
          <w:rFonts w:ascii="yandex-sans" w:eastAsia="Times New Roman" w:hAnsi="yandex-sans"/>
          <w:color w:val="000000"/>
          <w:sz w:val="23"/>
          <w:szCs w:val="23"/>
        </w:rPr>
        <w:t>"Интернет" информации об участнике отбора и о подаваемой участником отбора заявке</w:t>
      </w:r>
      <w:r w:rsidR="001E088A">
        <w:rPr>
          <w:rFonts w:ascii="yandex-sans" w:eastAsia="Times New Roman" w:hAnsi="yandex-sans"/>
          <w:color w:val="000000"/>
          <w:sz w:val="23"/>
          <w:szCs w:val="23"/>
        </w:rPr>
        <w:t>.</w:t>
      </w:r>
    </w:p>
    <w:p w:rsidR="00741337" w:rsidRPr="00B15609" w:rsidRDefault="00741337" w:rsidP="001E088A">
      <w:pPr>
        <w:pStyle w:val="31"/>
        <w:shd w:val="clear" w:color="auto" w:fill="auto"/>
        <w:spacing w:before="0" w:line="240" w:lineRule="auto"/>
        <w:ind w:left="20" w:right="20" w:firstLine="700"/>
        <w:rPr>
          <w:rFonts w:ascii="Times New Roman" w:hAnsi="Times New Roman" w:cs="Times New Roman"/>
          <w:sz w:val="24"/>
          <w:szCs w:val="24"/>
        </w:rPr>
      </w:pPr>
      <w:r w:rsidRPr="00B15609">
        <w:rPr>
          <w:rFonts w:ascii="Times New Roman" w:hAnsi="Times New Roman" w:cs="Times New Roman"/>
          <w:sz w:val="24"/>
          <w:szCs w:val="24"/>
        </w:rPr>
        <w:t xml:space="preserve">   Согласен на осуществление контроля за соблюдением условий, целей и порядка предоставления Субсидии Администрацией и органом муниципального финансового контроля </w:t>
      </w:r>
      <w:r w:rsidRPr="00B15609">
        <w:rPr>
          <w:rFonts w:ascii="Times New Roman" w:hAnsi="Times New Roman" w:cs="Times New Roman"/>
          <w:sz w:val="24"/>
          <w:szCs w:val="24"/>
        </w:rPr>
        <w:lastRenderedPageBreak/>
        <w:t>путем проведения обязательной проверки.</w:t>
      </w:r>
    </w:p>
    <w:p w:rsidR="005F03F4" w:rsidRPr="00B15609" w:rsidRDefault="005F03F4" w:rsidP="00741337">
      <w:pPr>
        <w:pStyle w:val="31"/>
        <w:shd w:val="clear" w:color="auto" w:fill="auto"/>
        <w:spacing w:before="0" w:line="240" w:lineRule="auto"/>
        <w:ind w:left="20" w:right="20" w:firstLine="700"/>
        <w:rPr>
          <w:rFonts w:ascii="Times New Roman" w:hAnsi="Times New Roman" w:cs="Times New Roman"/>
          <w:sz w:val="24"/>
          <w:szCs w:val="24"/>
        </w:rPr>
      </w:pPr>
      <w:r w:rsidRPr="00B15609">
        <w:rPr>
          <w:rFonts w:ascii="Times New Roman" w:hAnsi="Times New Roman" w:cs="Times New Roman"/>
          <w:sz w:val="24"/>
          <w:szCs w:val="24"/>
        </w:rPr>
        <w:t xml:space="preserve">Субъект </w:t>
      </w:r>
      <w:r w:rsidR="00741337" w:rsidRPr="00B15609">
        <w:rPr>
          <w:rFonts w:ascii="Times New Roman" w:hAnsi="Times New Roman" w:cs="Times New Roman"/>
          <w:sz w:val="24"/>
          <w:szCs w:val="24"/>
        </w:rPr>
        <w:t xml:space="preserve">малого и среднего </w:t>
      </w:r>
      <w:r w:rsidRPr="00B15609">
        <w:rPr>
          <w:rFonts w:ascii="Times New Roman" w:hAnsi="Times New Roman" w:cs="Times New Roman"/>
          <w:sz w:val="24"/>
          <w:szCs w:val="24"/>
        </w:rPr>
        <w:t>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5F03F4" w:rsidRPr="00B15609" w:rsidRDefault="005F03F4" w:rsidP="005F03F4">
      <w:pPr>
        <w:pStyle w:val="31"/>
        <w:shd w:val="clear" w:color="auto" w:fill="auto"/>
        <w:spacing w:before="0" w:line="240" w:lineRule="auto"/>
        <w:ind w:left="20" w:right="20" w:firstLine="700"/>
        <w:rPr>
          <w:rFonts w:ascii="Times New Roman" w:hAnsi="Times New Roman" w:cs="Times New Roman"/>
          <w:sz w:val="24"/>
          <w:szCs w:val="24"/>
        </w:rPr>
      </w:pPr>
      <w:r w:rsidRPr="00B15609">
        <w:rPr>
          <w:rFonts w:ascii="Times New Roman" w:hAnsi="Times New Roman" w:cs="Times New Roman"/>
          <w:sz w:val="24"/>
          <w:szCs w:val="24"/>
        </w:rPr>
        <w:t>Я уведомлен о том, что не</w:t>
      </w:r>
      <w:r w:rsidR="00741337" w:rsidRPr="00B15609">
        <w:rPr>
          <w:rFonts w:ascii="Times New Roman" w:hAnsi="Times New Roman" w:cs="Times New Roman"/>
          <w:sz w:val="24"/>
          <w:szCs w:val="24"/>
        </w:rPr>
        <w:t xml:space="preserve"> </w:t>
      </w:r>
      <w:r w:rsidRPr="00B15609">
        <w:rPr>
          <w:rFonts w:ascii="Times New Roman" w:hAnsi="Times New Roman" w:cs="Times New Roman"/>
          <w:sz w:val="24"/>
          <w:szCs w:val="24"/>
        </w:rPr>
        <w:t>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5F03F4" w:rsidRPr="00B15609" w:rsidRDefault="005F03F4" w:rsidP="005F03F4">
      <w:pPr>
        <w:pStyle w:val="31"/>
        <w:shd w:val="clear" w:color="auto" w:fill="auto"/>
        <w:spacing w:before="0" w:line="240" w:lineRule="auto"/>
        <w:ind w:right="260" w:firstLine="540"/>
        <w:rPr>
          <w:rFonts w:ascii="Times New Roman" w:hAnsi="Times New Roman" w:cs="Times New Roman"/>
          <w:sz w:val="24"/>
          <w:szCs w:val="24"/>
        </w:rPr>
      </w:pPr>
      <w:r w:rsidRPr="00B15609">
        <w:rPr>
          <w:rFonts w:ascii="Times New Roman" w:hAnsi="Times New Roman" w:cs="Times New Roman"/>
          <w:sz w:val="24"/>
          <w:szCs w:val="24"/>
        </w:rPr>
        <w:t>Примечание: Заявка представляется в бумажном и электронном виде. Заполнению подлежат все строки, в случае отсутствия информации ставится прочерк.</w:t>
      </w:r>
    </w:p>
    <w:p w:rsidR="005F03F4" w:rsidRPr="00B15609" w:rsidRDefault="005F03F4" w:rsidP="005F03F4">
      <w:pPr>
        <w:pStyle w:val="31"/>
        <w:shd w:val="clear" w:color="auto" w:fill="auto"/>
        <w:spacing w:before="0" w:line="240" w:lineRule="auto"/>
        <w:ind w:firstLine="0"/>
        <w:jc w:val="left"/>
        <w:rPr>
          <w:rFonts w:ascii="Times New Roman" w:hAnsi="Times New Roman" w:cs="Times New Roman"/>
          <w:sz w:val="24"/>
          <w:szCs w:val="24"/>
        </w:rPr>
      </w:pPr>
    </w:p>
    <w:p w:rsidR="005F03F4" w:rsidRPr="00B15609" w:rsidRDefault="005F03F4" w:rsidP="005F03F4">
      <w:pPr>
        <w:pStyle w:val="31"/>
        <w:shd w:val="clear" w:color="auto" w:fill="auto"/>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Руководитель субъекта</w:t>
      </w:r>
    </w:p>
    <w:p w:rsidR="005F03F4" w:rsidRPr="00B15609" w:rsidRDefault="005F03F4" w:rsidP="005F03F4">
      <w:pPr>
        <w:pStyle w:val="31"/>
        <w:shd w:val="clear" w:color="auto" w:fill="auto"/>
        <w:tabs>
          <w:tab w:val="left" w:pos="3518"/>
          <w:tab w:val="left" w:leader="underscore" w:pos="5774"/>
          <w:tab w:val="left" w:leader="underscore" w:pos="8712"/>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предпринимательства</w:t>
      </w:r>
      <w:r w:rsidRPr="00B15609">
        <w:rPr>
          <w:rFonts w:ascii="Times New Roman" w:hAnsi="Times New Roman" w:cs="Times New Roman"/>
          <w:sz w:val="24"/>
          <w:szCs w:val="24"/>
        </w:rPr>
        <w:tab/>
      </w:r>
      <w:r w:rsidRPr="00B15609">
        <w:rPr>
          <w:rFonts w:ascii="Times New Roman" w:hAnsi="Times New Roman" w:cs="Times New Roman"/>
          <w:sz w:val="24"/>
          <w:szCs w:val="24"/>
        </w:rPr>
        <w:tab/>
        <w:t>/__________________________________/</w:t>
      </w:r>
    </w:p>
    <w:p w:rsidR="005F03F4" w:rsidRPr="00B15609" w:rsidRDefault="005F03F4" w:rsidP="005F03F4">
      <w:pPr>
        <w:tabs>
          <w:tab w:val="left" w:pos="6486"/>
        </w:tabs>
        <w:spacing w:after="0" w:line="240" w:lineRule="auto"/>
        <w:ind w:left="4340"/>
        <w:rPr>
          <w:rFonts w:ascii="Times New Roman" w:hAnsi="Times New Roman" w:cs="Times New Roman"/>
          <w:sz w:val="24"/>
          <w:szCs w:val="24"/>
        </w:rPr>
      </w:pPr>
      <w:r w:rsidRPr="00B15609">
        <w:rPr>
          <w:rFonts w:ascii="Times New Roman" w:hAnsi="Times New Roman" w:cs="Times New Roman"/>
          <w:sz w:val="24"/>
          <w:szCs w:val="24"/>
        </w:rPr>
        <w:t>(подпись)</w:t>
      </w:r>
      <w:r w:rsidRPr="00B15609">
        <w:rPr>
          <w:rFonts w:ascii="Times New Roman" w:hAnsi="Times New Roman" w:cs="Times New Roman"/>
          <w:sz w:val="24"/>
          <w:szCs w:val="24"/>
        </w:rPr>
        <w:tab/>
        <w:t>(расшифровка подписи)</w:t>
      </w:r>
    </w:p>
    <w:p w:rsidR="005F03F4" w:rsidRPr="00B15609" w:rsidRDefault="005F03F4" w:rsidP="005F03F4">
      <w:pPr>
        <w:pStyle w:val="31"/>
        <w:shd w:val="clear" w:color="auto" w:fill="auto"/>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М.П. (при наличии)</w:t>
      </w:r>
    </w:p>
    <w:p w:rsidR="005F03F4" w:rsidRPr="00B15609" w:rsidRDefault="005F03F4" w:rsidP="005F03F4">
      <w:pPr>
        <w:pStyle w:val="31"/>
        <w:shd w:val="clear" w:color="auto" w:fill="auto"/>
        <w:spacing w:before="0" w:line="240" w:lineRule="auto"/>
        <w:ind w:firstLine="0"/>
        <w:jc w:val="left"/>
        <w:rPr>
          <w:rFonts w:ascii="Times New Roman" w:hAnsi="Times New Roman" w:cs="Times New Roman"/>
          <w:sz w:val="24"/>
          <w:szCs w:val="24"/>
        </w:rPr>
      </w:pPr>
    </w:p>
    <w:p w:rsidR="005F03F4" w:rsidRPr="00B15609" w:rsidRDefault="005F03F4" w:rsidP="005F03F4">
      <w:pPr>
        <w:pStyle w:val="31"/>
        <w:shd w:val="clear" w:color="auto" w:fill="auto"/>
        <w:tabs>
          <w:tab w:val="left" w:leader="underscore" w:pos="2314"/>
        </w:tabs>
        <w:spacing w:before="0" w:line="240" w:lineRule="auto"/>
        <w:ind w:firstLine="0"/>
        <w:jc w:val="left"/>
        <w:rPr>
          <w:rFonts w:ascii="Times New Roman" w:hAnsi="Times New Roman" w:cs="Times New Roman"/>
          <w:sz w:val="24"/>
          <w:szCs w:val="24"/>
        </w:rPr>
        <w:sectPr w:rsidR="005F03F4" w:rsidRPr="00B15609">
          <w:type w:val="continuous"/>
          <w:pgSz w:w="11906" w:h="16838"/>
          <w:pgMar w:top="737" w:right="910" w:bottom="780" w:left="934" w:header="0" w:footer="3" w:gutter="0"/>
          <w:cols w:space="720"/>
          <w:noEndnote/>
          <w:docGrid w:linePitch="360"/>
        </w:sectPr>
      </w:pPr>
      <w:r w:rsidRPr="00B15609">
        <w:rPr>
          <w:rFonts w:ascii="Times New Roman" w:hAnsi="Times New Roman" w:cs="Times New Roman"/>
          <w:sz w:val="24"/>
          <w:szCs w:val="24"/>
        </w:rPr>
        <w:t>« »</w:t>
      </w:r>
      <w:r w:rsidRPr="00B15609">
        <w:rPr>
          <w:rFonts w:ascii="Times New Roman" w:hAnsi="Times New Roman" w:cs="Times New Roman"/>
          <w:sz w:val="24"/>
          <w:szCs w:val="24"/>
        </w:rPr>
        <w:tab/>
        <w:t>20___ года</w:t>
      </w:r>
    </w:p>
    <w:p w:rsidR="005C5F35" w:rsidRPr="00B15609" w:rsidRDefault="005C5F35" w:rsidP="005C5F35">
      <w:pPr>
        <w:pStyle w:val="31"/>
        <w:shd w:val="clear" w:color="auto" w:fill="auto"/>
        <w:spacing w:before="0" w:line="240" w:lineRule="auto"/>
        <w:ind w:right="20" w:firstLine="0"/>
        <w:rPr>
          <w:rFonts w:ascii="Times New Roman" w:hAnsi="Times New Roman" w:cs="Times New Roman"/>
          <w:sz w:val="24"/>
          <w:szCs w:val="24"/>
        </w:rPr>
      </w:pPr>
      <w:r w:rsidRPr="00B15609">
        <w:rPr>
          <w:rFonts w:ascii="Times New Roman" w:hAnsi="Times New Roman" w:cs="Times New Roman"/>
          <w:sz w:val="24"/>
          <w:szCs w:val="24"/>
        </w:rPr>
        <w:lastRenderedPageBreak/>
        <w:br w:type="page"/>
      </w:r>
    </w:p>
    <w:p w:rsidR="005C5F35" w:rsidRPr="00B15609" w:rsidRDefault="005C5F35" w:rsidP="005C5F35">
      <w:pPr>
        <w:pStyle w:val="40"/>
        <w:shd w:val="clear" w:color="auto" w:fill="auto"/>
        <w:spacing w:line="240" w:lineRule="auto"/>
        <w:ind w:left="5520" w:right="60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60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600" w:firstLine="124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Приложение 4 </w:t>
      </w:r>
    </w:p>
    <w:p w:rsidR="005C5F35" w:rsidRPr="00B15609" w:rsidRDefault="005C5F35" w:rsidP="005C5F35">
      <w:pPr>
        <w:pStyle w:val="40"/>
        <w:shd w:val="clear" w:color="auto" w:fill="auto"/>
        <w:spacing w:line="240" w:lineRule="auto"/>
        <w:ind w:left="5520" w:right="60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6061BB">
        <w:rPr>
          <w:rFonts w:ascii="Times New Roman" w:hAnsi="Times New Roman" w:cs="Times New Roman"/>
          <w:b w:val="0"/>
          <w:sz w:val="20"/>
          <w:szCs w:val="20"/>
        </w:rPr>
        <w:t>округа</w:t>
      </w:r>
      <w:r w:rsidRPr="00B15609">
        <w:rPr>
          <w:rFonts w:ascii="Times New Roman" w:hAnsi="Times New Roman" w:cs="Times New Roman"/>
          <w:b w:val="0"/>
          <w:sz w:val="20"/>
          <w:szCs w:val="20"/>
        </w:rPr>
        <w:t xml:space="preserve"> Нижегородской области для предоставления муниципальной поддержки в форме субсидий</w:t>
      </w:r>
    </w:p>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r w:rsidRPr="00B15609">
        <w:rPr>
          <w:rFonts w:ascii="Times New Roman" w:hAnsi="Times New Roman" w:cs="Times New Roman"/>
          <w:sz w:val="24"/>
          <w:szCs w:val="24"/>
        </w:rPr>
        <w:t>Анкета</w:t>
      </w:r>
    </w:p>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r w:rsidRPr="00B15609">
        <w:rPr>
          <w:rFonts w:ascii="Times New Roman" w:hAnsi="Times New Roman" w:cs="Times New Roman"/>
          <w:sz w:val="24"/>
          <w:szCs w:val="24"/>
        </w:rPr>
        <w:t xml:space="preserve">субъекта </w:t>
      </w:r>
      <w:r w:rsidR="00F41F55" w:rsidRPr="00B15609">
        <w:rPr>
          <w:rFonts w:ascii="Times New Roman" w:hAnsi="Times New Roman" w:cs="Times New Roman"/>
          <w:sz w:val="24"/>
          <w:szCs w:val="24"/>
        </w:rPr>
        <w:t>малого и среднего</w:t>
      </w:r>
      <w:r w:rsidR="00F41F55" w:rsidRPr="00B15609">
        <w:rPr>
          <w:rFonts w:ascii="Times New Roman" w:hAnsi="Times New Roman" w:cs="Times New Roman"/>
          <w:b/>
          <w:sz w:val="20"/>
          <w:szCs w:val="20"/>
        </w:rPr>
        <w:t xml:space="preserve"> </w:t>
      </w:r>
      <w:r w:rsidRPr="00B15609">
        <w:rPr>
          <w:rFonts w:ascii="Times New Roman" w:hAnsi="Times New Roman" w:cs="Times New Roman"/>
          <w:sz w:val="24"/>
          <w:szCs w:val="24"/>
        </w:rPr>
        <w:t xml:space="preserve">предпринимательства </w:t>
      </w:r>
    </w:p>
    <w:tbl>
      <w:tblPr>
        <w:tblpPr w:leftFromText="180" w:rightFromText="180" w:vertAnchor="text" w:horzAnchor="margin" w:tblpY="342"/>
        <w:tblOverlap w:val="never"/>
        <w:tblW w:w="0" w:type="auto"/>
        <w:tblLayout w:type="fixed"/>
        <w:tblCellMar>
          <w:left w:w="10" w:type="dxa"/>
          <w:right w:w="10" w:type="dxa"/>
        </w:tblCellMar>
        <w:tblLook w:val="04A0"/>
      </w:tblPr>
      <w:tblGrid>
        <w:gridCol w:w="3830"/>
        <w:gridCol w:w="427"/>
        <w:gridCol w:w="3686"/>
        <w:gridCol w:w="2002"/>
      </w:tblGrid>
      <w:tr w:rsidR="005C5F35" w:rsidRPr="00B15609" w:rsidTr="00BE3CEC">
        <w:trPr>
          <w:trHeight w:hRule="exact" w:val="331"/>
        </w:trPr>
        <w:tc>
          <w:tcPr>
            <w:tcW w:w="3830" w:type="dxa"/>
            <w:vMerge w:val="restart"/>
            <w:tcBorders>
              <w:top w:val="single" w:sz="4" w:space="0" w:color="auto"/>
              <w:left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sz w:val="24"/>
                <w:szCs w:val="24"/>
              </w:rPr>
            </w:pPr>
            <w:r w:rsidRPr="00B15609">
              <w:rPr>
                <w:rStyle w:val="11pt"/>
                <w:rFonts w:eastAsiaTheme="minorEastAsia"/>
                <w:sz w:val="24"/>
                <w:szCs w:val="24"/>
              </w:rPr>
              <w:t>Полное наименование субъекта предпринимательства</w:t>
            </w:r>
          </w:p>
        </w:tc>
        <w:tc>
          <w:tcPr>
            <w:tcW w:w="6115" w:type="dxa"/>
            <w:gridSpan w:val="3"/>
            <w:tcBorders>
              <w:top w:val="single" w:sz="4" w:space="0" w:color="auto"/>
              <w:left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r w:rsidR="005C5F35" w:rsidRPr="00B15609" w:rsidTr="00BE3CEC">
        <w:trPr>
          <w:trHeight w:hRule="exact" w:val="240"/>
        </w:trPr>
        <w:tc>
          <w:tcPr>
            <w:tcW w:w="3830" w:type="dxa"/>
            <w:vMerge/>
            <w:tcBorders>
              <w:lef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c>
          <w:tcPr>
            <w:tcW w:w="6115" w:type="dxa"/>
            <w:gridSpan w:val="3"/>
            <w:tcBorders>
              <w:top w:val="single" w:sz="4" w:space="0" w:color="auto"/>
              <w:left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r w:rsidR="005C5F35" w:rsidRPr="00B15609" w:rsidTr="00BE3CEC">
        <w:trPr>
          <w:trHeight w:hRule="exact" w:val="317"/>
        </w:trPr>
        <w:tc>
          <w:tcPr>
            <w:tcW w:w="3830" w:type="dxa"/>
            <w:vMerge/>
            <w:tcBorders>
              <w:lef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c>
          <w:tcPr>
            <w:tcW w:w="6115" w:type="dxa"/>
            <w:gridSpan w:val="3"/>
            <w:tcBorders>
              <w:top w:val="single" w:sz="4" w:space="0" w:color="auto"/>
              <w:left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r w:rsidR="005C5F35" w:rsidRPr="00B15609" w:rsidTr="00BE3CEC">
        <w:trPr>
          <w:trHeight w:hRule="exact" w:val="1315"/>
        </w:trPr>
        <w:tc>
          <w:tcPr>
            <w:tcW w:w="4257" w:type="dxa"/>
            <w:gridSpan w:val="2"/>
            <w:tcBorders>
              <w:top w:val="single" w:sz="4" w:space="0" w:color="auto"/>
              <w:left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sz w:val="20"/>
                <w:szCs w:val="20"/>
              </w:rPr>
            </w:pPr>
            <w:r w:rsidRPr="00B15609">
              <w:rPr>
                <w:rStyle w:val="95pt0"/>
                <w:rFonts w:eastAsiaTheme="minorEastAsia"/>
                <w:sz w:val="20"/>
                <w:szCs w:val="20"/>
              </w:rPr>
              <w:t>ОКВЭД ОК 029-2014 (КДЕС Ред. 2), принятым Приказом Федерального агентства по техническому регулированию и метрологии от 31 января 2014 г. № 14-ст</w:t>
            </w:r>
          </w:p>
        </w:tc>
        <w:tc>
          <w:tcPr>
            <w:tcW w:w="3686" w:type="dxa"/>
            <w:tcBorders>
              <w:top w:val="single" w:sz="4" w:space="0" w:color="auto"/>
              <w:left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sz w:val="20"/>
                <w:szCs w:val="20"/>
              </w:rPr>
            </w:pPr>
            <w:r w:rsidRPr="00B15609">
              <w:rPr>
                <w:rStyle w:val="95pt0"/>
                <w:rFonts w:eastAsiaTheme="minorEastAsia"/>
                <w:sz w:val="20"/>
                <w:szCs w:val="20"/>
              </w:rPr>
              <w:t>До момента отмены ОКВЭД ОК 029</w:t>
            </w:r>
            <w:r w:rsidRPr="00B15609">
              <w:rPr>
                <w:rStyle w:val="95pt0"/>
                <w:rFonts w:eastAsiaTheme="minorEastAsia"/>
                <w:sz w:val="20"/>
                <w:szCs w:val="20"/>
              </w:rPr>
              <w:softHyphen/>
              <w:t>2001 (КДЕС Ред.1), принятого Постановлением Госстандарта России от 06.11.2001 г. № 454-ст</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отметить один вид</w:t>
            </w:r>
          </w:p>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экономической</w:t>
            </w:r>
          </w:p>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деятельности</w:t>
            </w:r>
          </w:p>
        </w:tc>
      </w:tr>
      <w:tr w:rsidR="005C5F35" w:rsidRPr="00B15609" w:rsidTr="00BE3CEC">
        <w:trPr>
          <w:trHeight w:hRule="exact" w:val="437"/>
        </w:trPr>
        <w:tc>
          <w:tcPr>
            <w:tcW w:w="7943" w:type="dxa"/>
            <w:gridSpan w:val="3"/>
            <w:tcBorders>
              <w:top w:val="single" w:sz="4" w:space="0" w:color="auto"/>
              <w:left w:val="single" w:sz="4" w:space="0" w:color="auto"/>
            </w:tcBorders>
            <w:shd w:val="clear" w:color="auto" w:fill="FFFFFF"/>
          </w:tcPr>
          <w:p w:rsidR="005C5F35" w:rsidRPr="00B15609" w:rsidRDefault="005C5F35" w:rsidP="005C5F35">
            <w:pPr>
              <w:pStyle w:val="31"/>
              <w:shd w:val="clear" w:color="auto" w:fill="auto"/>
              <w:spacing w:before="0" w:line="240" w:lineRule="auto"/>
              <w:ind w:left="40" w:firstLine="0"/>
              <w:jc w:val="left"/>
              <w:rPr>
                <w:rFonts w:ascii="Times New Roman" w:hAnsi="Times New Roman" w:cs="Times New Roman"/>
                <w:b/>
                <w:sz w:val="20"/>
                <w:szCs w:val="20"/>
              </w:rPr>
            </w:pPr>
            <w:r w:rsidRPr="00B15609">
              <w:rPr>
                <w:rStyle w:val="11pt"/>
                <w:rFonts w:eastAsiaTheme="minorEastAsia"/>
                <w:b w:val="0"/>
                <w:sz w:val="20"/>
                <w:szCs w:val="20"/>
              </w:rPr>
              <w:t>1 группа по видам деятельности</w:t>
            </w:r>
          </w:p>
        </w:tc>
        <w:tc>
          <w:tcPr>
            <w:tcW w:w="2002" w:type="dxa"/>
            <w:vMerge w:val="restart"/>
            <w:tcBorders>
              <w:top w:val="single" w:sz="4" w:space="0" w:color="auto"/>
              <w:left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r w:rsidR="005C5F35" w:rsidRPr="00B15609" w:rsidTr="00BE3CEC">
        <w:trPr>
          <w:trHeight w:hRule="exact" w:val="1123"/>
        </w:trPr>
        <w:tc>
          <w:tcPr>
            <w:tcW w:w="4257" w:type="dxa"/>
            <w:gridSpan w:val="2"/>
            <w:tcBorders>
              <w:top w:val="single" w:sz="4" w:space="0" w:color="auto"/>
              <w:left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Раздел А сельское хозяйство (01),</w:t>
            </w:r>
          </w:p>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C</w:t>
            </w:r>
            <w:r w:rsidRPr="00B15609">
              <w:rPr>
                <w:rStyle w:val="95pt"/>
                <w:rFonts w:eastAsiaTheme="minorEastAsia"/>
                <w:b w:val="0"/>
                <w:sz w:val="20"/>
                <w:szCs w:val="20"/>
              </w:rPr>
              <w:t>обрабатывающие производства (10; 11.06; 11,07; 13; 14; 15; 16; 17; 18; 19.1; 19.3; 20; 21; 22; 23; 24; 25; 26; 27; 28; 29; 30; 31; 32; 33)</w:t>
            </w:r>
          </w:p>
        </w:tc>
        <w:tc>
          <w:tcPr>
            <w:tcW w:w="3686" w:type="dxa"/>
            <w:tcBorders>
              <w:top w:val="single" w:sz="4" w:space="0" w:color="auto"/>
              <w:left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Раздел А сельское хозяйство (01),</w:t>
            </w:r>
          </w:p>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D</w:t>
            </w:r>
            <w:r w:rsidRPr="00B15609">
              <w:rPr>
                <w:rStyle w:val="95pt"/>
                <w:rFonts w:eastAsiaTheme="minorEastAsia"/>
                <w:b w:val="0"/>
                <w:sz w:val="20"/>
                <w:szCs w:val="20"/>
              </w:rPr>
              <w:t>обрабатывающие производства (15; 17; 18; 19; 20; 21; 22; 23.1; 24; 25; 26; 27; 28; 29; 30; 31; 32; 33; 34; 35; 36; 37)</w:t>
            </w:r>
          </w:p>
        </w:tc>
        <w:tc>
          <w:tcPr>
            <w:tcW w:w="2002" w:type="dxa"/>
            <w:vMerge/>
            <w:tcBorders>
              <w:left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r w:rsidR="005C5F35" w:rsidRPr="00B15609" w:rsidTr="00BE3CEC">
        <w:trPr>
          <w:trHeight w:hRule="exact" w:val="446"/>
        </w:trPr>
        <w:tc>
          <w:tcPr>
            <w:tcW w:w="7943" w:type="dxa"/>
            <w:gridSpan w:val="3"/>
            <w:tcBorders>
              <w:top w:val="single" w:sz="4" w:space="0" w:color="auto"/>
              <w:left w:val="single" w:sz="4" w:space="0" w:color="auto"/>
            </w:tcBorders>
            <w:shd w:val="clear" w:color="auto" w:fill="FFFFFF"/>
          </w:tcPr>
          <w:p w:rsidR="005C5F35" w:rsidRPr="00B15609" w:rsidRDefault="005C5F35" w:rsidP="005C5F35">
            <w:pPr>
              <w:pStyle w:val="3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2 группа по видам деятельности</w:t>
            </w:r>
          </w:p>
        </w:tc>
        <w:tc>
          <w:tcPr>
            <w:tcW w:w="2002" w:type="dxa"/>
            <w:vMerge w:val="restart"/>
            <w:tcBorders>
              <w:top w:val="single" w:sz="4" w:space="0" w:color="auto"/>
              <w:left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r w:rsidR="005C5F35" w:rsidRPr="00B15609" w:rsidTr="00BE3CEC">
        <w:trPr>
          <w:trHeight w:hRule="exact" w:val="1824"/>
        </w:trPr>
        <w:tc>
          <w:tcPr>
            <w:tcW w:w="4257" w:type="dxa"/>
            <w:gridSpan w:val="2"/>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Раздел А лесное хозяйство (02), Раздел В добыча полезных ископаемых (05; 06; 07; 08; 09),</w:t>
            </w:r>
          </w:p>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Раздел Н транспортировка и хранения (49; 50; 51; 52; 53),</w:t>
            </w:r>
          </w:p>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Раздел I деятельность гостиниц и предприятий общественного питания (55; 56)</w:t>
            </w:r>
          </w:p>
        </w:tc>
        <w:tc>
          <w:tcPr>
            <w:tcW w:w="3686" w:type="dxa"/>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Раздел А лесное хозяйство (02), Раздел С добыча полезных ископаемых (10; 11; 12; 13; 14),</w:t>
            </w:r>
          </w:p>
          <w:p w:rsidR="005C5F35" w:rsidRPr="00B15609" w:rsidRDefault="005C5F35" w:rsidP="005C5F35">
            <w:pPr>
              <w:pStyle w:val="31"/>
              <w:shd w:val="clear" w:color="auto" w:fill="auto"/>
              <w:spacing w:before="0" w:line="240" w:lineRule="auto"/>
              <w:ind w:left="60" w:firstLine="0"/>
              <w:jc w:val="left"/>
              <w:rPr>
                <w:rFonts w:ascii="Times New Roman" w:hAnsi="Times New Roman" w:cs="Times New Roman"/>
                <w:b/>
                <w:sz w:val="20"/>
                <w:szCs w:val="20"/>
              </w:rPr>
            </w:pPr>
            <w:r w:rsidRPr="00B15609">
              <w:rPr>
                <w:rStyle w:val="95pt"/>
                <w:rFonts w:eastAsiaTheme="minorEastAsia"/>
                <w:b w:val="0"/>
                <w:sz w:val="20"/>
                <w:szCs w:val="20"/>
              </w:rPr>
              <w:t>Разднл Н гостиницы и рестораны (55), Раздел I транспорт и связь (60 - 64, за исключением 63.3)</w:t>
            </w:r>
          </w:p>
        </w:tc>
        <w:tc>
          <w:tcPr>
            <w:tcW w:w="2002" w:type="dxa"/>
            <w:vMerge/>
            <w:tcBorders>
              <w:left w:val="single" w:sz="4" w:space="0" w:color="auto"/>
              <w:bottom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r w:rsidR="005C5F35" w:rsidRPr="00B15609" w:rsidTr="00BE3CEC">
        <w:trPr>
          <w:trHeight w:hRule="exact" w:val="437"/>
        </w:trPr>
        <w:tc>
          <w:tcPr>
            <w:tcW w:w="7943" w:type="dxa"/>
            <w:gridSpan w:val="3"/>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3 группа по видам деятельности</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r w:rsidR="005C5F35" w:rsidRPr="00B15609" w:rsidTr="00BE3CEC">
        <w:trPr>
          <w:trHeight w:hRule="exact" w:val="5276"/>
        </w:trPr>
        <w:tc>
          <w:tcPr>
            <w:tcW w:w="4257" w:type="dxa"/>
            <w:gridSpan w:val="2"/>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b/>
                <w:sz w:val="20"/>
                <w:szCs w:val="20"/>
              </w:rPr>
            </w:pPr>
            <w:r w:rsidRPr="00B15609">
              <w:rPr>
                <w:rStyle w:val="95pt"/>
                <w:rFonts w:eastAsiaTheme="minorEastAsia"/>
                <w:b w:val="0"/>
                <w:sz w:val="20"/>
                <w:szCs w:val="20"/>
              </w:rPr>
              <w:t xml:space="preserve">Раздел А рыболовство и рыбоводство (03), Раздел </w:t>
            </w:r>
            <w:r w:rsidRPr="00B15609">
              <w:rPr>
                <w:rStyle w:val="95pt"/>
                <w:rFonts w:eastAsiaTheme="minorEastAsia"/>
                <w:b w:val="0"/>
                <w:sz w:val="20"/>
                <w:szCs w:val="20"/>
                <w:lang w:val="en-US"/>
              </w:rPr>
              <w:t>D</w:t>
            </w:r>
            <w:r w:rsidRPr="00B15609">
              <w:rPr>
                <w:rStyle w:val="95pt"/>
                <w:rFonts w:eastAsiaTheme="minorEastAsia"/>
                <w:b w:val="0"/>
                <w:sz w:val="20"/>
                <w:szCs w:val="20"/>
              </w:rPr>
              <w:t>Обеспечение электрической энергией, газом и паром; кондиционирование воздуха (35),</w:t>
            </w:r>
          </w:p>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Раздел Е водоснабжение, водоотведение, организация сбора и утилизации отходов, деятельность по ликвидации загрязнений (36;37; 38; 39),</w:t>
            </w:r>
          </w:p>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F</w:t>
            </w:r>
            <w:r w:rsidRPr="00B15609">
              <w:rPr>
                <w:rStyle w:val="95pt"/>
                <w:rFonts w:eastAsiaTheme="minorEastAsia"/>
                <w:b w:val="0"/>
                <w:sz w:val="20"/>
                <w:szCs w:val="20"/>
              </w:rPr>
              <w:t>Строительство (41; 42;43),</w:t>
            </w:r>
          </w:p>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G</w:t>
            </w:r>
            <w:r w:rsidRPr="00B15609">
              <w:rPr>
                <w:rStyle w:val="95pt"/>
                <w:rFonts w:eastAsiaTheme="minorEastAsia"/>
                <w:b w:val="0"/>
                <w:sz w:val="20"/>
                <w:szCs w:val="20"/>
              </w:rPr>
              <w:t xml:space="preserve">торговля оптовая и розничная; ремонт автотранспортных средств и мотоциклов (45), Раздел </w:t>
            </w:r>
            <w:r w:rsidRPr="00B15609">
              <w:rPr>
                <w:rStyle w:val="95pt"/>
                <w:rFonts w:eastAsiaTheme="minorEastAsia"/>
                <w:b w:val="0"/>
                <w:sz w:val="20"/>
                <w:szCs w:val="20"/>
                <w:lang w:val="en-US"/>
              </w:rPr>
              <w:t>J</w:t>
            </w:r>
            <w:r w:rsidRPr="00B15609">
              <w:rPr>
                <w:rStyle w:val="95pt"/>
                <w:rFonts w:eastAsiaTheme="minorEastAsia"/>
                <w:b w:val="0"/>
                <w:sz w:val="20"/>
                <w:szCs w:val="20"/>
              </w:rPr>
              <w:t>деятельность в области информации и связи (58;60;61;62; 63),</w:t>
            </w:r>
          </w:p>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b/>
                <w:sz w:val="20"/>
                <w:szCs w:val="20"/>
              </w:rPr>
            </w:pPr>
            <w:r w:rsidRPr="00B15609">
              <w:rPr>
                <w:rStyle w:val="95pt"/>
                <w:rFonts w:eastAsiaTheme="minorEastAsia"/>
                <w:b w:val="0"/>
                <w:sz w:val="20"/>
                <w:szCs w:val="20"/>
              </w:rPr>
              <w:t>Раздел М деятельность профессиональная, научная и техническая (71; 75),</w:t>
            </w:r>
          </w:p>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b/>
                <w:sz w:val="20"/>
                <w:szCs w:val="20"/>
              </w:rPr>
            </w:pPr>
            <w:r w:rsidRPr="00B15609">
              <w:rPr>
                <w:rStyle w:val="95pt"/>
                <w:rFonts w:eastAsiaTheme="minorEastAsia"/>
                <w:b w:val="0"/>
                <w:sz w:val="20"/>
                <w:szCs w:val="20"/>
              </w:rPr>
              <w:t>Раздел Р образование (85),</w:t>
            </w:r>
          </w:p>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Q</w:t>
            </w:r>
            <w:r w:rsidRPr="00B15609">
              <w:rPr>
                <w:rStyle w:val="95pt"/>
                <w:rFonts w:eastAsiaTheme="minorEastAsia"/>
                <w:b w:val="0"/>
                <w:sz w:val="20"/>
                <w:szCs w:val="20"/>
              </w:rPr>
              <w:t>деятельность в области здравоохранения и социальных услуг (86;87;88),</w:t>
            </w:r>
          </w:p>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R</w:t>
            </w:r>
            <w:r w:rsidRPr="00B15609">
              <w:rPr>
                <w:rStyle w:val="95pt"/>
                <w:rFonts w:eastAsiaTheme="minorEastAsia"/>
                <w:b w:val="0"/>
                <w:sz w:val="20"/>
                <w:szCs w:val="20"/>
              </w:rPr>
              <w:t>деятельность в области культуры, спорта, организации досуга и развлечений (90; 91; 92; 93),</w:t>
            </w:r>
          </w:p>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S</w:t>
            </w:r>
            <w:r w:rsidRPr="00B15609">
              <w:rPr>
                <w:rStyle w:val="95pt"/>
                <w:rFonts w:eastAsiaTheme="minorEastAsia"/>
                <w:b w:val="0"/>
                <w:sz w:val="20"/>
                <w:szCs w:val="20"/>
              </w:rPr>
              <w:t>предоставление прочих видов услуг (95; 96)</w:t>
            </w:r>
          </w:p>
        </w:tc>
        <w:tc>
          <w:tcPr>
            <w:tcW w:w="3686" w:type="dxa"/>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shd w:val="clear" w:color="auto" w:fill="auto"/>
              <w:spacing w:before="0" w:line="240" w:lineRule="auto"/>
              <w:ind w:left="60" w:firstLine="0"/>
              <w:jc w:val="left"/>
              <w:rPr>
                <w:rFonts w:ascii="Times New Roman" w:hAnsi="Times New Roman" w:cs="Times New Roman"/>
                <w:b/>
                <w:sz w:val="20"/>
                <w:szCs w:val="20"/>
              </w:rPr>
            </w:pPr>
            <w:r w:rsidRPr="00B15609">
              <w:rPr>
                <w:rStyle w:val="95pt"/>
                <w:rFonts w:eastAsiaTheme="minorEastAsia"/>
                <w:b w:val="0"/>
                <w:sz w:val="20"/>
                <w:szCs w:val="20"/>
              </w:rPr>
              <w:t xml:space="preserve">Раздел В рыболовство, рыбоводство (05), Раздел Е производство и распределение электроэнергии, газа и воды (40; 41), Раздел </w:t>
            </w:r>
            <w:r w:rsidRPr="00B15609">
              <w:rPr>
                <w:rStyle w:val="95pt"/>
                <w:rFonts w:eastAsiaTheme="minorEastAsia"/>
                <w:b w:val="0"/>
                <w:sz w:val="20"/>
                <w:szCs w:val="20"/>
                <w:lang w:val="en-US"/>
              </w:rPr>
              <w:t>F</w:t>
            </w:r>
            <w:r w:rsidRPr="00B15609">
              <w:rPr>
                <w:rStyle w:val="95pt"/>
                <w:rFonts w:eastAsiaTheme="minorEastAsia"/>
                <w:b w:val="0"/>
                <w:sz w:val="20"/>
                <w:szCs w:val="20"/>
              </w:rPr>
              <w:t>строительство (45),</w:t>
            </w:r>
          </w:p>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G</w:t>
            </w:r>
            <w:r w:rsidRPr="00B15609">
              <w:rPr>
                <w:rStyle w:val="95pt"/>
                <w:rFonts w:eastAsiaTheme="minorEastAsia"/>
                <w:b w:val="0"/>
                <w:sz w:val="20"/>
                <w:szCs w:val="20"/>
              </w:rPr>
              <w:t>оптовая и розничная торговля; ремонт автотранспортных средств, мотоциклов, бытовых изделий и предметов личного пользования (50; 52.7; 52.71; 52.72; 52.72.1; 52.72.2; 52.74), Раздел К операции с недвижимым имуществом, аренда и предоставление услуг (74.2),</w:t>
            </w:r>
          </w:p>
          <w:p w:rsidR="005C5F35" w:rsidRPr="00B15609" w:rsidRDefault="005C5F35" w:rsidP="005C5F35">
            <w:pPr>
              <w:pStyle w:val="31"/>
              <w:shd w:val="clear" w:color="auto" w:fill="auto"/>
              <w:spacing w:before="0" w:line="240" w:lineRule="auto"/>
              <w:ind w:firstLine="0"/>
              <w:rPr>
                <w:rFonts w:ascii="Times New Roman" w:hAnsi="Times New Roman" w:cs="Times New Roman"/>
                <w:b/>
                <w:sz w:val="20"/>
                <w:szCs w:val="20"/>
              </w:rPr>
            </w:pPr>
            <w:r w:rsidRPr="00B15609">
              <w:rPr>
                <w:rStyle w:val="95pt"/>
                <w:rFonts w:eastAsiaTheme="minorEastAsia"/>
                <w:b w:val="0"/>
                <w:sz w:val="20"/>
                <w:szCs w:val="20"/>
              </w:rPr>
              <w:t>Раздел М образование (80),</w:t>
            </w:r>
          </w:p>
          <w:p w:rsidR="005C5F35" w:rsidRPr="00B15609" w:rsidRDefault="005C5F35" w:rsidP="005C5F35">
            <w:pPr>
              <w:pStyle w:val="31"/>
              <w:shd w:val="clear" w:color="auto" w:fill="auto"/>
              <w:spacing w:before="0" w:line="240" w:lineRule="auto"/>
              <w:ind w:left="60" w:firstLine="0"/>
              <w:jc w:val="left"/>
              <w:rPr>
                <w:rFonts w:ascii="Times New Roman" w:hAnsi="Times New Roman" w:cs="Times New Roman"/>
                <w:b/>
                <w:sz w:val="20"/>
                <w:szCs w:val="20"/>
              </w:rPr>
            </w:pPr>
            <w:r w:rsidRPr="00B15609">
              <w:rPr>
                <w:rStyle w:val="95pt"/>
                <w:rFonts w:eastAsiaTheme="minorEastAsia"/>
                <w:b w:val="0"/>
                <w:sz w:val="20"/>
                <w:szCs w:val="20"/>
              </w:rPr>
              <w:t xml:space="preserve">Раздел </w:t>
            </w:r>
            <w:r w:rsidRPr="00B15609">
              <w:rPr>
                <w:rStyle w:val="95pt"/>
                <w:rFonts w:eastAsiaTheme="minorEastAsia"/>
                <w:b w:val="0"/>
                <w:sz w:val="20"/>
                <w:szCs w:val="20"/>
                <w:lang w:val="en-US"/>
              </w:rPr>
              <w:t>N</w:t>
            </w:r>
            <w:r w:rsidRPr="00B15609">
              <w:rPr>
                <w:rStyle w:val="95pt"/>
                <w:rFonts w:eastAsiaTheme="minorEastAsia"/>
                <w:b w:val="0"/>
                <w:sz w:val="20"/>
                <w:szCs w:val="20"/>
              </w:rPr>
              <w:t>здравоохранение и предоставление социальных услуг (85), Раздел О предоставление прочих коммунальных, социальных и персональных услуг(90; 92; 93)</w:t>
            </w:r>
          </w:p>
        </w:tc>
        <w:tc>
          <w:tcPr>
            <w:tcW w:w="2002" w:type="dxa"/>
            <w:vMerge/>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5C5F35">
            <w:pPr>
              <w:spacing w:after="0" w:line="240" w:lineRule="auto"/>
              <w:rPr>
                <w:rFonts w:ascii="Times New Roman" w:hAnsi="Times New Roman" w:cs="Times New Roman"/>
                <w:sz w:val="24"/>
                <w:szCs w:val="24"/>
              </w:rPr>
            </w:pPr>
          </w:p>
        </w:tc>
      </w:tr>
    </w:tbl>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firstLine="0"/>
        <w:jc w:val="center"/>
        <w:rPr>
          <w:rFonts w:ascii="Times New Roman" w:hAnsi="Times New Roman" w:cs="Times New Roman"/>
          <w:sz w:val="24"/>
          <w:szCs w:val="24"/>
        </w:rPr>
      </w:pPr>
      <w:r w:rsidRPr="00B15609">
        <w:rPr>
          <w:rFonts w:ascii="Times New Roman" w:hAnsi="Times New Roman" w:cs="Times New Roman"/>
          <w:sz w:val="24"/>
          <w:szCs w:val="24"/>
        </w:rPr>
        <w:lastRenderedPageBreak/>
        <w:t>Общая информация</w:t>
      </w:r>
    </w:p>
    <w:p w:rsidR="005C5F35" w:rsidRPr="00B15609" w:rsidRDefault="005C5F35" w:rsidP="005C5F35">
      <w:pPr>
        <w:spacing w:after="0" w:line="240" w:lineRule="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7944"/>
        <w:gridCol w:w="2002"/>
      </w:tblGrid>
      <w:tr w:rsidR="005C5F35" w:rsidRPr="00B15609" w:rsidTr="00BE3CEC">
        <w:trPr>
          <w:trHeight w:hRule="exact" w:val="1334"/>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sz w:val="24"/>
                <w:szCs w:val="24"/>
              </w:rPr>
              <w:t>Состав учредителей (участников) субъекта предпринимательства (юридического лица):</w:t>
            </w:r>
          </w:p>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sz w:val="24"/>
                <w:szCs w:val="24"/>
              </w:rPr>
              <w:t>1.</w:t>
            </w:r>
          </w:p>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sz w:val="24"/>
                <w:szCs w:val="24"/>
              </w:rPr>
              <w:t>2.</w:t>
            </w:r>
          </w:p>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sz w:val="24"/>
                <w:szCs w:val="24"/>
              </w:rPr>
              <w:t>3.</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firstLine="0"/>
              <w:rPr>
                <w:rFonts w:ascii="Times New Roman" w:hAnsi="Times New Roman" w:cs="Times New Roman"/>
                <w:sz w:val="24"/>
                <w:szCs w:val="24"/>
              </w:rPr>
            </w:pPr>
            <w:r w:rsidRPr="00B15609">
              <w:rPr>
                <w:rStyle w:val="11pt"/>
                <w:rFonts w:eastAsiaTheme="minorEastAsia"/>
                <w:sz w:val="24"/>
                <w:szCs w:val="24"/>
              </w:rPr>
              <w:t xml:space="preserve">Доля в уставном капитале, </w:t>
            </w:r>
            <w:r w:rsidRPr="00B15609">
              <w:rPr>
                <w:rStyle w:val="Sylfaen115pt"/>
                <w:rFonts w:ascii="Times New Roman" w:eastAsiaTheme="minorEastAsia" w:hAnsi="Times New Roman" w:cs="Times New Roman"/>
                <w:sz w:val="24"/>
                <w:szCs w:val="24"/>
              </w:rPr>
              <w:t>%</w:t>
            </w:r>
          </w:p>
        </w:tc>
      </w:tr>
      <w:tr w:rsidR="005C5F35" w:rsidRPr="00B15609" w:rsidTr="00BE3CEC">
        <w:trPr>
          <w:trHeight w:hRule="exact" w:val="432"/>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Система налогообложения субъекта предпринимательства &lt;*&gt;</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638"/>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Отнесение субъекта малого и среднего предпринимательства к социальному предпринимательству</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03"/>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Продавец оборудования, номер и дата договора приобретения оборудования</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398"/>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Лизинговая компания, номер, дата, срок действия договора лизинга</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398"/>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Вид, марка, приобретаемого (полученного в лизинг) оборудования</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03"/>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Общая сумма договора приобретения оборудования, руб.</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398"/>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Сумма затрат на монтаж оборудования, руб.</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398"/>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Общая сумма договора лизинга, руб.</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03"/>
          <w:jc w:val="center"/>
        </w:trPr>
        <w:tc>
          <w:tcPr>
            <w:tcW w:w="7944" w:type="dxa"/>
            <w:tcBorders>
              <w:top w:val="single" w:sz="4" w:space="0" w:color="auto"/>
              <w:left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Сумма первого взноса по договору лизинга, руб.</w:t>
            </w:r>
          </w:p>
        </w:tc>
        <w:tc>
          <w:tcPr>
            <w:tcW w:w="2002"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08"/>
          <w:jc w:val="center"/>
        </w:trPr>
        <w:tc>
          <w:tcPr>
            <w:tcW w:w="7944" w:type="dxa"/>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framePr w:w="9946" w:wrap="notBeside" w:vAnchor="text" w:hAnchor="text" w:xAlign="center" w:y="1"/>
              <w:shd w:val="clear" w:color="auto" w:fill="auto"/>
              <w:spacing w:before="0" w:line="240" w:lineRule="auto"/>
              <w:ind w:left="20" w:firstLine="0"/>
              <w:jc w:val="left"/>
              <w:rPr>
                <w:rFonts w:ascii="Times New Roman" w:hAnsi="Times New Roman" w:cs="Times New Roman"/>
                <w:b/>
                <w:sz w:val="20"/>
                <w:szCs w:val="20"/>
              </w:rPr>
            </w:pPr>
            <w:r w:rsidRPr="00B15609">
              <w:rPr>
                <w:rStyle w:val="11pt"/>
                <w:rFonts w:eastAsiaTheme="minorEastAsia"/>
                <w:b w:val="0"/>
                <w:sz w:val="20"/>
                <w:szCs w:val="20"/>
              </w:rPr>
              <w:t>Объем запрашиваемой субсидии, руб.</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5C5F35">
            <w:pPr>
              <w:framePr w:w="9946" w:wrap="notBeside" w:vAnchor="text" w:hAnchor="text" w:xAlign="center" w:y="1"/>
              <w:spacing w:after="0" w:line="240" w:lineRule="auto"/>
              <w:rPr>
                <w:rFonts w:ascii="Times New Roman" w:hAnsi="Times New Roman" w:cs="Times New Roman"/>
                <w:sz w:val="24"/>
                <w:szCs w:val="24"/>
              </w:rPr>
            </w:pPr>
          </w:p>
        </w:tc>
      </w:tr>
    </w:tbl>
    <w:p w:rsidR="005C5F35" w:rsidRPr="00B15609" w:rsidRDefault="005C5F35" w:rsidP="005C5F35">
      <w:pPr>
        <w:pStyle w:val="ae"/>
        <w:framePr w:w="9946" w:wrap="notBeside" w:vAnchor="text" w:hAnchor="text" w:xAlign="center" w:y="1"/>
        <w:shd w:val="clear" w:color="auto" w:fill="auto"/>
        <w:spacing w:line="240" w:lineRule="auto"/>
        <w:rPr>
          <w:rFonts w:ascii="Times New Roman" w:hAnsi="Times New Roman" w:cs="Times New Roman"/>
          <w:b w:val="0"/>
          <w:sz w:val="20"/>
          <w:szCs w:val="20"/>
        </w:rPr>
      </w:pPr>
      <w:r w:rsidRPr="00B15609">
        <w:rPr>
          <w:rFonts w:ascii="Times New Roman" w:hAnsi="Times New Roman" w:cs="Times New Roman"/>
          <w:b w:val="0"/>
          <w:sz w:val="20"/>
          <w:szCs w:val="20"/>
        </w:rPr>
        <w:t>&lt;*&gt; При применении нескольких систем налогообложения указать виды экономической деятельности по каждой из систем налогообложения.</w:t>
      </w:r>
    </w:p>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240" w:firstLine="0"/>
        <w:jc w:val="cente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245"/>
        <w:gridCol w:w="1276"/>
        <w:gridCol w:w="1082"/>
        <w:gridCol w:w="1080"/>
        <w:gridCol w:w="1253"/>
      </w:tblGrid>
      <w:tr w:rsidR="00115253" w:rsidRPr="00B15609" w:rsidTr="006061BB">
        <w:trPr>
          <w:trHeight w:hRule="exact" w:val="1853"/>
          <w:jc w:val="center"/>
        </w:trPr>
        <w:tc>
          <w:tcPr>
            <w:tcW w:w="5245" w:type="dxa"/>
            <w:vMerge w:val="restart"/>
            <w:tcBorders>
              <w:top w:val="single" w:sz="4" w:space="0" w:color="auto"/>
              <w:left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left="1640" w:firstLine="0"/>
              <w:jc w:val="left"/>
              <w:rPr>
                <w:rFonts w:ascii="Times New Roman" w:hAnsi="Times New Roman" w:cs="Times New Roman"/>
                <w:sz w:val="24"/>
                <w:szCs w:val="24"/>
              </w:rPr>
            </w:pPr>
            <w:r w:rsidRPr="00B15609">
              <w:rPr>
                <w:rStyle w:val="11pt"/>
                <w:rFonts w:eastAsiaTheme="minorEastAsia"/>
                <w:sz w:val="24"/>
                <w:szCs w:val="24"/>
              </w:rPr>
              <w:t>Наименование показателя</w:t>
            </w:r>
          </w:p>
        </w:tc>
        <w:tc>
          <w:tcPr>
            <w:tcW w:w="1276" w:type="dxa"/>
            <w:vMerge w:val="restart"/>
            <w:tcBorders>
              <w:top w:val="single" w:sz="4" w:space="0" w:color="auto"/>
              <w:left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left="100" w:firstLine="0"/>
              <w:jc w:val="left"/>
              <w:rPr>
                <w:rFonts w:ascii="Times New Roman" w:hAnsi="Times New Roman" w:cs="Times New Roman"/>
                <w:sz w:val="24"/>
                <w:szCs w:val="24"/>
              </w:rPr>
            </w:pPr>
            <w:r w:rsidRPr="00B15609">
              <w:rPr>
                <w:rStyle w:val="11pt"/>
                <w:rFonts w:eastAsiaTheme="minorEastAsia"/>
                <w:sz w:val="24"/>
                <w:szCs w:val="24"/>
              </w:rPr>
              <w:t>Единица</w:t>
            </w:r>
          </w:p>
          <w:p w:rsidR="00115253" w:rsidRPr="00B15609" w:rsidRDefault="00115253" w:rsidP="00115253">
            <w:pPr>
              <w:pStyle w:val="31"/>
              <w:framePr w:w="9936" w:wrap="notBeside" w:vAnchor="text" w:hAnchor="text" w:xAlign="center" w:y="316"/>
              <w:shd w:val="clear" w:color="auto" w:fill="auto"/>
              <w:spacing w:before="0" w:line="240" w:lineRule="auto"/>
              <w:ind w:left="100" w:firstLine="0"/>
              <w:jc w:val="left"/>
              <w:rPr>
                <w:rFonts w:ascii="Times New Roman" w:hAnsi="Times New Roman" w:cs="Times New Roman"/>
                <w:sz w:val="24"/>
                <w:szCs w:val="24"/>
              </w:rPr>
            </w:pPr>
            <w:r w:rsidRPr="00B15609">
              <w:rPr>
                <w:rStyle w:val="11pt"/>
                <w:rFonts w:eastAsiaTheme="minorEastAsia"/>
                <w:sz w:val="24"/>
                <w:szCs w:val="24"/>
              </w:rPr>
              <w:t>измерения</w:t>
            </w:r>
          </w:p>
        </w:tc>
        <w:tc>
          <w:tcPr>
            <w:tcW w:w="1082" w:type="dxa"/>
            <w:tcBorders>
              <w:top w:val="single" w:sz="4" w:space="0" w:color="auto"/>
              <w:left w:val="single" w:sz="4" w:space="0" w:color="auto"/>
            </w:tcBorders>
            <w:shd w:val="clear" w:color="auto" w:fill="FFFFFF"/>
          </w:tcPr>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Год,</w:t>
            </w:r>
          </w:p>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предшест</w:t>
            </w:r>
          </w:p>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вующий</w:t>
            </w:r>
          </w:p>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текущему</w:t>
            </w:r>
          </w:p>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году</w:t>
            </w:r>
          </w:p>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(факт)</w:t>
            </w:r>
          </w:p>
        </w:tc>
        <w:tc>
          <w:tcPr>
            <w:tcW w:w="1080" w:type="dxa"/>
            <w:tcBorders>
              <w:top w:val="single" w:sz="4" w:space="0" w:color="auto"/>
              <w:left w:val="single" w:sz="4" w:space="0" w:color="auto"/>
            </w:tcBorders>
            <w:shd w:val="clear" w:color="auto" w:fill="FFFFFF"/>
          </w:tcPr>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Год</w:t>
            </w:r>
          </w:p>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текущий</w:t>
            </w:r>
          </w:p>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(план)</w:t>
            </w:r>
          </w:p>
        </w:tc>
        <w:tc>
          <w:tcPr>
            <w:tcW w:w="1253" w:type="dxa"/>
            <w:tcBorders>
              <w:top w:val="single" w:sz="4" w:space="0" w:color="auto"/>
              <w:left w:val="single" w:sz="4" w:space="0" w:color="auto"/>
              <w:right w:val="single" w:sz="4" w:space="0" w:color="auto"/>
            </w:tcBorders>
            <w:shd w:val="clear" w:color="auto" w:fill="FFFFFF"/>
          </w:tcPr>
          <w:p w:rsidR="00115253" w:rsidRPr="006061BB"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2"/>
                <w:szCs w:val="22"/>
              </w:rPr>
            </w:pPr>
            <w:r w:rsidRPr="006061BB">
              <w:rPr>
                <w:rStyle w:val="11pt"/>
                <w:rFonts w:eastAsiaTheme="minorEastAsia"/>
              </w:rPr>
              <w:t>Год, следующий за годом получения субсидии (план)</w:t>
            </w:r>
          </w:p>
        </w:tc>
      </w:tr>
      <w:tr w:rsidR="00115253" w:rsidRPr="00B15609" w:rsidTr="00BE3CEC">
        <w:trPr>
          <w:trHeight w:hRule="exact" w:val="398"/>
          <w:jc w:val="center"/>
        </w:trPr>
        <w:tc>
          <w:tcPr>
            <w:tcW w:w="5245" w:type="dxa"/>
            <w:vMerge/>
            <w:tcBorders>
              <w:lef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4"/>
                <w:szCs w:val="24"/>
              </w:rPr>
            </w:pPr>
          </w:p>
        </w:tc>
        <w:tc>
          <w:tcPr>
            <w:tcW w:w="1276" w:type="dxa"/>
            <w:vMerge/>
            <w:tcBorders>
              <w:lef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20   год</w:t>
            </w:r>
          </w:p>
        </w:tc>
        <w:tc>
          <w:tcPr>
            <w:tcW w:w="1080" w:type="dxa"/>
            <w:tcBorders>
              <w:top w:val="single" w:sz="4" w:space="0" w:color="auto"/>
              <w:left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20    год</w:t>
            </w:r>
          </w:p>
        </w:tc>
        <w:tc>
          <w:tcPr>
            <w:tcW w:w="1253" w:type="dxa"/>
            <w:tcBorders>
              <w:top w:val="single" w:sz="4" w:space="0" w:color="auto"/>
              <w:left w:val="single" w:sz="4" w:space="0" w:color="auto"/>
              <w:right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20    год</w:t>
            </w:r>
          </w:p>
        </w:tc>
      </w:tr>
      <w:tr w:rsidR="00115253" w:rsidRPr="00B15609" w:rsidTr="00BE3CEC">
        <w:trPr>
          <w:trHeight w:hRule="exact" w:val="1838"/>
          <w:jc w:val="center"/>
        </w:trPr>
        <w:tc>
          <w:tcPr>
            <w:tcW w:w="5245" w:type="dxa"/>
            <w:tcBorders>
              <w:top w:val="single" w:sz="4" w:space="0" w:color="auto"/>
              <w:left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Оборот средних организаций, малых предприятий, микропредприятий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276" w:type="dxa"/>
            <w:tcBorders>
              <w:top w:val="single" w:sz="4" w:space="0" w:color="auto"/>
              <w:left w:val="single" w:sz="4" w:space="0" w:color="auto"/>
            </w:tcBorders>
            <w:shd w:val="clear" w:color="auto" w:fill="FFFFFF"/>
          </w:tcPr>
          <w:p w:rsidR="00115253" w:rsidRPr="00B15609" w:rsidRDefault="00115253" w:rsidP="00223A7C">
            <w:pPr>
              <w:pStyle w:val="31"/>
              <w:framePr w:w="9936" w:wrap="notBeside" w:vAnchor="text" w:hAnchor="text" w:xAlign="center" w:y="316"/>
              <w:shd w:val="clear" w:color="auto" w:fill="auto"/>
              <w:spacing w:before="0" w:line="240" w:lineRule="auto"/>
              <w:ind w:left="100"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2" w:type="dxa"/>
            <w:tcBorders>
              <w:top w:val="single" w:sz="4" w:space="0" w:color="auto"/>
              <w:lef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r>
      <w:tr w:rsidR="00115253" w:rsidRPr="00B15609" w:rsidTr="00BE3CEC">
        <w:trPr>
          <w:trHeight w:hRule="exact" w:val="643"/>
          <w:jc w:val="center"/>
        </w:trPr>
        <w:tc>
          <w:tcPr>
            <w:tcW w:w="5245" w:type="dxa"/>
            <w:tcBorders>
              <w:top w:val="single" w:sz="4" w:space="0" w:color="auto"/>
              <w:left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Объем налоговых платежей, уплаченных в бюджеты всех уровней, в том числе:</w:t>
            </w:r>
          </w:p>
        </w:tc>
        <w:tc>
          <w:tcPr>
            <w:tcW w:w="1276" w:type="dxa"/>
            <w:tcBorders>
              <w:top w:val="single" w:sz="4" w:space="0" w:color="auto"/>
              <w:left w:val="single" w:sz="4" w:space="0" w:color="auto"/>
            </w:tcBorders>
            <w:shd w:val="clear" w:color="auto" w:fill="FFFFFF"/>
          </w:tcPr>
          <w:p w:rsidR="00115253" w:rsidRPr="00B15609" w:rsidRDefault="00115253" w:rsidP="00223A7C">
            <w:pPr>
              <w:pStyle w:val="31"/>
              <w:framePr w:w="9936" w:wrap="notBeside" w:vAnchor="text" w:hAnchor="text" w:xAlign="center" w:y="316"/>
              <w:shd w:val="clear" w:color="auto" w:fill="auto"/>
              <w:spacing w:before="0" w:line="240" w:lineRule="auto"/>
              <w:ind w:left="100"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2" w:type="dxa"/>
            <w:tcBorders>
              <w:top w:val="single" w:sz="4" w:space="0" w:color="auto"/>
              <w:lef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r>
      <w:tr w:rsidR="00115253" w:rsidRPr="00B15609" w:rsidTr="00BE3CEC">
        <w:trPr>
          <w:trHeight w:hRule="exact" w:val="398"/>
          <w:jc w:val="center"/>
        </w:trPr>
        <w:tc>
          <w:tcPr>
            <w:tcW w:w="5245" w:type="dxa"/>
            <w:tcBorders>
              <w:top w:val="single" w:sz="4" w:space="0" w:color="auto"/>
              <w:left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по упрощенной системе налогообложения</w:t>
            </w:r>
          </w:p>
        </w:tc>
        <w:tc>
          <w:tcPr>
            <w:tcW w:w="1276" w:type="dxa"/>
            <w:tcBorders>
              <w:top w:val="single" w:sz="4" w:space="0" w:color="auto"/>
              <w:left w:val="single" w:sz="4" w:space="0" w:color="auto"/>
            </w:tcBorders>
            <w:shd w:val="clear" w:color="auto" w:fill="FFFFFF"/>
          </w:tcPr>
          <w:p w:rsidR="00115253" w:rsidRPr="00B15609" w:rsidRDefault="00115253" w:rsidP="00223A7C">
            <w:pPr>
              <w:pStyle w:val="31"/>
              <w:framePr w:w="9936" w:wrap="notBeside" w:vAnchor="text" w:hAnchor="text" w:xAlign="center" w:y="316"/>
              <w:shd w:val="clear" w:color="auto" w:fill="auto"/>
              <w:spacing w:before="0" w:line="240" w:lineRule="auto"/>
              <w:ind w:left="100"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2" w:type="dxa"/>
            <w:tcBorders>
              <w:top w:val="single" w:sz="4" w:space="0" w:color="auto"/>
              <w:lef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r>
      <w:tr w:rsidR="00115253" w:rsidRPr="00B15609" w:rsidTr="00BE3CEC">
        <w:trPr>
          <w:trHeight w:hRule="exact" w:val="408"/>
          <w:jc w:val="center"/>
        </w:trPr>
        <w:tc>
          <w:tcPr>
            <w:tcW w:w="5245" w:type="dxa"/>
            <w:tcBorders>
              <w:top w:val="single" w:sz="4" w:space="0" w:color="auto"/>
              <w:left w:val="single" w:sz="4" w:space="0" w:color="auto"/>
              <w:bottom w:val="single" w:sz="4" w:space="0" w:color="auto"/>
            </w:tcBorders>
            <w:shd w:val="clear" w:color="auto" w:fill="FFFFFF"/>
          </w:tcPr>
          <w:p w:rsidR="00115253" w:rsidRPr="00B15609" w:rsidRDefault="00115253" w:rsidP="00115253">
            <w:pPr>
              <w:pStyle w:val="31"/>
              <w:framePr w:w="9936" w:wrap="notBeside" w:vAnchor="text" w:hAnchor="text" w:xAlign="center" w:y="316"/>
              <w:shd w:val="clear" w:color="auto" w:fill="auto"/>
              <w:spacing w:before="0" w:line="240" w:lineRule="auto"/>
              <w:ind w:firstLine="0"/>
              <w:rPr>
                <w:rFonts w:ascii="Times New Roman" w:hAnsi="Times New Roman" w:cs="Times New Roman"/>
                <w:sz w:val="20"/>
                <w:szCs w:val="20"/>
              </w:rPr>
            </w:pPr>
            <w:r w:rsidRPr="006061BB">
              <w:rPr>
                <w:rStyle w:val="11pt"/>
                <w:rFonts w:eastAsiaTheme="minorEastAsia"/>
                <w:b w:val="0"/>
                <w:sz w:val="20"/>
                <w:szCs w:val="20"/>
              </w:rPr>
              <w:t>единый налог на вмененный доход</w:t>
            </w:r>
          </w:p>
        </w:tc>
        <w:tc>
          <w:tcPr>
            <w:tcW w:w="1276" w:type="dxa"/>
            <w:tcBorders>
              <w:top w:val="single" w:sz="4" w:space="0" w:color="auto"/>
              <w:left w:val="single" w:sz="4" w:space="0" w:color="auto"/>
              <w:bottom w:val="single" w:sz="4" w:space="0" w:color="auto"/>
            </w:tcBorders>
            <w:shd w:val="clear" w:color="auto" w:fill="FFFFFF"/>
          </w:tcPr>
          <w:p w:rsidR="00115253" w:rsidRPr="00B15609" w:rsidRDefault="00115253" w:rsidP="00223A7C">
            <w:pPr>
              <w:pStyle w:val="31"/>
              <w:framePr w:w="9936" w:wrap="notBeside" w:vAnchor="text" w:hAnchor="text" w:xAlign="center" w:y="316"/>
              <w:shd w:val="clear" w:color="auto" w:fill="auto"/>
              <w:spacing w:before="0" w:line="240" w:lineRule="auto"/>
              <w:ind w:left="100"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2" w:type="dxa"/>
            <w:tcBorders>
              <w:top w:val="single" w:sz="4" w:space="0" w:color="auto"/>
              <w:left w:val="single" w:sz="4" w:space="0" w:color="auto"/>
              <w:bottom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115253" w:rsidRPr="00B15609" w:rsidRDefault="00115253" w:rsidP="00115253">
            <w:pPr>
              <w:framePr w:w="9936" w:wrap="notBeside" w:vAnchor="text" w:hAnchor="text" w:xAlign="center" w:y="316"/>
              <w:spacing w:after="0" w:line="240" w:lineRule="auto"/>
              <w:rPr>
                <w:rFonts w:ascii="Times New Roman" w:hAnsi="Times New Roman" w:cs="Times New Roman"/>
                <w:sz w:val="20"/>
                <w:szCs w:val="20"/>
              </w:rPr>
            </w:pPr>
          </w:p>
        </w:tc>
      </w:tr>
    </w:tbl>
    <w:p w:rsidR="005C5F35" w:rsidRPr="00B15609" w:rsidRDefault="005C5F35" w:rsidP="005C5F35">
      <w:pPr>
        <w:pStyle w:val="31"/>
        <w:shd w:val="clear" w:color="auto" w:fill="auto"/>
        <w:spacing w:before="0" w:line="240" w:lineRule="auto"/>
        <w:ind w:right="240" w:firstLine="0"/>
        <w:jc w:val="center"/>
        <w:rPr>
          <w:rFonts w:ascii="Times New Roman" w:hAnsi="Times New Roman" w:cs="Times New Roman"/>
          <w:sz w:val="24"/>
          <w:szCs w:val="24"/>
        </w:rPr>
      </w:pPr>
      <w:r w:rsidRPr="00B15609">
        <w:rPr>
          <w:rFonts w:ascii="Times New Roman" w:hAnsi="Times New Roman" w:cs="Times New Roman"/>
          <w:sz w:val="24"/>
          <w:szCs w:val="24"/>
        </w:rPr>
        <w:t>Экономические показатели</w:t>
      </w:r>
    </w:p>
    <w:tbl>
      <w:tblPr>
        <w:tblW w:w="0" w:type="auto"/>
        <w:tblInd w:w="152" w:type="dxa"/>
        <w:tblLayout w:type="fixed"/>
        <w:tblCellMar>
          <w:left w:w="10" w:type="dxa"/>
          <w:right w:w="10" w:type="dxa"/>
        </w:tblCellMar>
        <w:tblLook w:val="04A0"/>
      </w:tblPr>
      <w:tblGrid>
        <w:gridCol w:w="5245"/>
        <w:gridCol w:w="1276"/>
        <w:gridCol w:w="1134"/>
        <w:gridCol w:w="992"/>
        <w:gridCol w:w="1276"/>
      </w:tblGrid>
      <w:tr w:rsidR="003D334F" w:rsidRPr="00B15609" w:rsidTr="003D334F">
        <w:trPr>
          <w:trHeight w:hRule="exact" w:val="403"/>
        </w:trPr>
        <w:tc>
          <w:tcPr>
            <w:tcW w:w="5245" w:type="dxa"/>
            <w:tcBorders>
              <w:top w:val="single" w:sz="4" w:space="0" w:color="auto"/>
              <w:left w:val="single" w:sz="4" w:space="0" w:color="auto"/>
            </w:tcBorders>
            <w:shd w:val="clear" w:color="auto" w:fill="FFFFFF"/>
          </w:tcPr>
          <w:p w:rsidR="003D334F" w:rsidRPr="00B15609" w:rsidRDefault="003D334F" w:rsidP="003D334F">
            <w:pPr>
              <w:pStyle w:val="31"/>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стоимость патента</w:t>
            </w:r>
          </w:p>
        </w:tc>
        <w:tc>
          <w:tcPr>
            <w:tcW w:w="1276" w:type="dxa"/>
            <w:tcBorders>
              <w:top w:val="single" w:sz="4" w:space="0" w:color="auto"/>
              <w:left w:val="single" w:sz="4" w:space="0" w:color="auto"/>
            </w:tcBorders>
            <w:shd w:val="clear" w:color="auto" w:fill="FFFFFF"/>
          </w:tcPr>
          <w:p w:rsidR="003D334F" w:rsidRPr="00B15609" w:rsidRDefault="003D334F" w:rsidP="003D334F">
            <w:pPr>
              <w:pStyle w:val="31"/>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тыс. руб.</w:t>
            </w:r>
          </w:p>
        </w:tc>
        <w:tc>
          <w:tcPr>
            <w:tcW w:w="1134" w:type="dxa"/>
            <w:tcBorders>
              <w:top w:val="single" w:sz="4" w:space="0" w:color="auto"/>
              <w:lef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r>
      <w:tr w:rsidR="003D334F" w:rsidRPr="00B15609" w:rsidTr="003D334F">
        <w:trPr>
          <w:trHeight w:hRule="exact" w:val="403"/>
        </w:trPr>
        <w:tc>
          <w:tcPr>
            <w:tcW w:w="5245" w:type="dxa"/>
            <w:tcBorders>
              <w:top w:val="single" w:sz="4" w:space="0" w:color="auto"/>
              <w:left w:val="single" w:sz="4" w:space="0" w:color="auto"/>
            </w:tcBorders>
            <w:shd w:val="clear" w:color="auto" w:fill="FFFFFF"/>
          </w:tcPr>
          <w:p w:rsidR="003D334F" w:rsidRPr="00B15609" w:rsidRDefault="003D334F" w:rsidP="003D334F">
            <w:pPr>
              <w:pStyle w:val="31"/>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налог на доходы физических лиц</w:t>
            </w:r>
          </w:p>
        </w:tc>
        <w:tc>
          <w:tcPr>
            <w:tcW w:w="1276" w:type="dxa"/>
            <w:tcBorders>
              <w:top w:val="single" w:sz="4" w:space="0" w:color="auto"/>
              <w:left w:val="single" w:sz="4" w:space="0" w:color="auto"/>
            </w:tcBorders>
            <w:shd w:val="clear" w:color="auto" w:fill="FFFFFF"/>
          </w:tcPr>
          <w:p w:rsidR="003D334F" w:rsidRPr="00B15609" w:rsidRDefault="003D334F" w:rsidP="003D334F">
            <w:pPr>
              <w:pStyle w:val="31"/>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тыс. руб.</w:t>
            </w:r>
          </w:p>
        </w:tc>
        <w:tc>
          <w:tcPr>
            <w:tcW w:w="1134" w:type="dxa"/>
            <w:tcBorders>
              <w:top w:val="single" w:sz="4" w:space="0" w:color="auto"/>
              <w:lef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r>
      <w:tr w:rsidR="003D334F" w:rsidRPr="00B15609" w:rsidTr="003D334F">
        <w:trPr>
          <w:trHeight w:hRule="exact" w:val="403"/>
        </w:trPr>
        <w:tc>
          <w:tcPr>
            <w:tcW w:w="5245" w:type="dxa"/>
            <w:tcBorders>
              <w:top w:val="single" w:sz="4" w:space="0" w:color="auto"/>
              <w:left w:val="single" w:sz="4" w:space="0" w:color="auto"/>
              <w:bottom w:val="single" w:sz="4" w:space="0" w:color="auto"/>
            </w:tcBorders>
            <w:shd w:val="clear" w:color="auto" w:fill="FFFFFF"/>
          </w:tcPr>
          <w:p w:rsidR="003D334F" w:rsidRPr="00B15609" w:rsidRDefault="003D334F" w:rsidP="003D334F">
            <w:pPr>
              <w:pStyle w:val="31"/>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налог на имущество</w:t>
            </w:r>
          </w:p>
        </w:tc>
        <w:tc>
          <w:tcPr>
            <w:tcW w:w="1276" w:type="dxa"/>
            <w:tcBorders>
              <w:top w:val="single" w:sz="4" w:space="0" w:color="auto"/>
              <w:left w:val="single" w:sz="4" w:space="0" w:color="auto"/>
              <w:bottom w:val="single" w:sz="4" w:space="0" w:color="auto"/>
            </w:tcBorders>
            <w:shd w:val="clear" w:color="auto" w:fill="FFFFFF"/>
          </w:tcPr>
          <w:p w:rsidR="003D334F" w:rsidRPr="00B15609" w:rsidRDefault="003D334F" w:rsidP="003D334F">
            <w:pPr>
              <w:pStyle w:val="31"/>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тыс. руб.</w:t>
            </w:r>
          </w:p>
        </w:tc>
        <w:tc>
          <w:tcPr>
            <w:tcW w:w="1134" w:type="dxa"/>
            <w:tcBorders>
              <w:top w:val="single" w:sz="4" w:space="0" w:color="auto"/>
              <w:left w:val="single" w:sz="4" w:space="0" w:color="auto"/>
              <w:bottom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r>
      <w:tr w:rsidR="003D334F" w:rsidRPr="00B15609" w:rsidTr="003D334F">
        <w:trPr>
          <w:trHeight w:hRule="exact" w:val="403"/>
        </w:trPr>
        <w:tc>
          <w:tcPr>
            <w:tcW w:w="5245" w:type="dxa"/>
            <w:tcBorders>
              <w:top w:val="single" w:sz="4" w:space="0" w:color="auto"/>
              <w:left w:val="single" w:sz="4" w:space="0" w:color="auto"/>
              <w:bottom w:val="single" w:sz="4" w:space="0" w:color="auto"/>
            </w:tcBorders>
            <w:shd w:val="clear" w:color="auto" w:fill="FFFFFF"/>
          </w:tcPr>
          <w:p w:rsidR="003D334F" w:rsidRPr="00B15609" w:rsidRDefault="003D334F" w:rsidP="003D334F">
            <w:pPr>
              <w:pStyle w:val="31"/>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налог на прибыль</w:t>
            </w:r>
          </w:p>
        </w:tc>
        <w:tc>
          <w:tcPr>
            <w:tcW w:w="1276" w:type="dxa"/>
            <w:tcBorders>
              <w:top w:val="single" w:sz="4" w:space="0" w:color="auto"/>
              <w:left w:val="single" w:sz="4" w:space="0" w:color="auto"/>
              <w:bottom w:val="single" w:sz="4" w:space="0" w:color="auto"/>
            </w:tcBorders>
            <w:shd w:val="clear" w:color="auto" w:fill="FFFFFF"/>
          </w:tcPr>
          <w:p w:rsidR="003D334F" w:rsidRPr="00B15609" w:rsidRDefault="003D334F" w:rsidP="003D334F">
            <w:pPr>
              <w:pStyle w:val="31"/>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тыс. руб.</w:t>
            </w:r>
          </w:p>
        </w:tc>
        <w:tc>
          <w:tcPr>
            <w:tcW w:w="1134" w:type="dxa"/>
            <w:tcBorders>
              <w:top w:val="single" w:sz="4" w:space="0" w:color="auto"/>
              <w:left w:val="single" w:sz="4" w:space="0" w:color="auto"/>
              <w:bottom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r>
      <w:tr w:rsidR="003D334F" w:rsidRPr="00B15609" w:rsidTr="003D334F">
        <w:trPr>
          <w:trHeight w:hRule="exact" w:val="403"/>
        </w:trPr>
        <w:tc>
          <w:tcPr>
            <w:tcW w:w="5245" w:type="dxa"/>
            <w:tcBorders>
              <w:top w:val="single" w:sz="4" w:space="0" w:color="auto"/>
              <w:left w:val="single" w:sz="4" w:space="0" w:color="auto"/>
              <w:bottom w:val="single" w:sz="4" w:space="0" w:color="auto"/>
            </w:tcBorders>
            <w:shd w:val="clear" w:color="auto" w:fill="FFFFFF"/>
          </w:tcPr>
          <w:p w:rsidR="003D334F" w:rsidRPr="00B15609" w:rsidRDefault="003D334F" w:rsidP="003D334F">
            <w:pPr>
              <w:pStyle w:val="31"/>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земельный налог</w:t>
            </w:r>
          </w:p>
        </w:tc>
        <w:tc>
          <w:tcPr>
            <w:tcW w:w="1276" w:type="dxa"/>
            <w:tcBorders>
              <w:top w:val="single" w:sz="4" w:space="0" w:color="auto"/>
              <w:left w:val="single" w:sz="4" w:space="0" w:color="auto"/>
              <w:bottom w:val="single" w:sz="4" w:space="0" w:color="auto"/>
            </w:tcBorders>
            <w:shd w:val="clear" w:color="auto" w:fill="FFFFFF"/>
          </w:tcPr>
          <w:p w:rsidR="003D334F" w:rsidRPr="00B15609" w:rsidRDefault="003D334F" w:rsidP="003D334F">
            <w:pPr>
              <w:pStyle w:val="31"/>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bCs w:val="0"/>
                <w:color w:val="auto"/>
                <w:sz w:val="20"/>
                <w:szCs w:val="20"/>
                <w:shd w:val="clear" w:color="auto" w:fill="auto"/>
              </w:rPr>
              <w:t>тыс. руб.</w:t>
            </w:r>
          </w:p>
        </w:tc>
        <w:tc>
          <w:tcPr>
            <w:tcW w:w="1134" w:type="dxa"/>
            <w:tcBorders>
              <w:top w:val="single" w:sz="4" w:space="0" w:color="auto"/>
              <w:left w:val="single" w:sz="4" w:space="0" w:color="auto"/>
              <w:bottom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334F" w:rsidRPr="00B15609" w:rsidRDefault="003D334F" w:rsidP="003D334F">
            <w:pPr>
              <w:spacing w:after="0" w:line="240" w:lineRule="auto"/>
              <w:rPr>
                <w:rFonts w:ascii="Times New Roman" w:hAnsi="Times New Roman" w:cs="Times New Roman"/>
                <w:sz w:val="20"/>
                <w:szCs w:val="20"/>
              </w:rPr>
            </w:pPr>
          </w:p>
        </w:tc>
      </w:tr>
    </w:tbl>
    <w:tbl>
      <w:tblPr>
        <w:tblOverlap w:val="never"/>
        <w:tblW w:w="0" w:type="auto"/>
        <w:jc w:val="center"/>
        <w:tblLayout w:type="fixed"/>
        <w:tblCellMar>
          <w:left w:w="10" w:type="dxa"/>
          <w:right w:w="10" w:type="dxa"/>
        </w:tblCellMar>
        <w:tblLook w:val="04A0"/>
      </w:tblPr>
      <w:tblGrid>
        <w:gridCol w:w="5245"/>
        <w:gridCol w:w="1278"/>
        <w:gridCol w:w="1080"/>
        <w:gridCol w:w="1080"/>
        <w:gridCol w:w="1253"/>
      </w:tblGrid>
      <w:tr w:rsidR="005D55F9" w:rsidRPr="00B15609" w:rsidTr="00BE3CEC">
        <w:trPr>
          <w:trHeight w:hRule="exact" w:val="398"/>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lastRenderedPageBreak/>
              <w:t>транспортный налог</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398"/>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иные налоги (указать какие)</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643"/>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Объем взносов в бюджеты государственных внебюджетных фондов, в том числе:</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398"/>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взносы в Пенсионный Фонд</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638"/>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взносы в Фонд обязательного медицинского страхования</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403"/>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взносы в Фонд социального страхования</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398"/>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иные взносы</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638"/>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Инвестиции в основной капитал, всего, в том числе</w:t>
            </w:r>
          </w:p>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&lt;*&gt;:</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тыс. руб.</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643"/>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Среднесписочная численность работников (без внешних совместителей)</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человек</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398"/>
          <w:jc w:val="center"/>
        </w:trPr>
        <w:tc>
          <w:tcPr>
            <w:tcW w:w="5245"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Создано новых рабочих мест</w:t>
            </w:r>
          </w:p>
        </w:tc>
        <w:tc>
          <w:tcPr>
            <w:tcW w:w="1278" w:type="dxa"/>
            <w:tcBorders>
              <w:top w:val="single" w:sz="4" w:space="0" w:color="auto"/>
              <w:left w:val="single" w:sz="4" w:space="0" w:color="auto"/>
            </w:tcBorders>
            <w:shd w:val="clear" w:color="auto" w:fill="FFFFFF"/>
          </w:tcPr>
          <w:p w:rsidR="005D55F9" w:rsidRPr="00B15609" w:rsidRDefault="005D55F9" w:rsidP="005D55F9">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человек</w:t>
            </w: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r w:rsidR="005D55F9" w:rsidRPr="00B15609" w:rsidTr="00BE3CEC">
        <w:trPr>
          <w:trHeight w:hRule="exact" w:val="648"/>
          <w:jc w:val="center"/>
        </w:trPr>
        <w:tc>
          <w:tcPr>
            <w:tcW w:w="5245" w:type="dxa"/>
            <w:tcBorders>
              <w:top w:val="single" w:sz="4" w:space="0" w:color="auto"/>
              <w:left w:val="single" w:sz="4" w:space="0" w:color="auto"/>
              <w:bottom w:val="single" w:sz="4" w:space="0" w:color="auto"/>
            </w:tcBorders>
            <w:shd w:val="clear" w:color="auto" w:fill="FFFFFF"/>
          </w:tcPr>
          <w:p w:rsidR="005D55F9" w:rsidRPr="00B15609" w:rsidRDefault="005D55F9" w:rsidP="00223A7C">
            <w:pPr>
              <w:pStyle w:val="31"/>
              <w:framePr w:w="9936" w:wrap="notBeside" w:vAnchor="text" w:hAnchor="text" w:xAlign="center" w:y="109"/>
              <w:shd w:val="clear" w:color="auto" w:fill="auto"/>
              <w:spacing w:before="0" w:line="240" w:lineRule="auto"/>
              <w:ind w:firstLine="0"/>
              <w:rPr>
                <w:rFonts w:ascii="Times New Roman" w:hAnsi="Times New Roman" w:cs="Times New Roman"/>
                <w:sz w:val="20"/>
                <w:szCs w:val="20"/>
              </w:rPr>
            </w:pPr>
            <w:r w:rsidRPr="00B15609">
              <w:rPr>
                <w:rStyle w:val="11pt"/>
                <w:rFonts w:eastAsiaTheme="minorEastAsia"/>
                <w:b w:val="0"/>
                <w:sz w:val="20"/>
                <w:szCs w:val="20"/>
              </w:rPr>
              <w:t xml:space="preserve">Среднемесячная заработная плата на одного работника за </w:t>
            </w:r>
            <w:r w:rsidR="00223A7C" w:rsidRPr="00B15609">
              <w:rPr>
                <w:rStyle w:val="11pt"/>
                <w:rFonts w:eastAsiaTheme="minorEastAsia"/>
                <w:b w:val="0"/>
                <w:sz w:val="20"/>
                <w:szCs w:val="20"/>
              </w:rPr>
              <w:t>фактически отработанный период</w:t>
            </w:r>
          </w:p>
        </w:tc>
        <w:tc>
          <w:tcPr>
            <w:tcW w:w="1278" w:type="dxa"/>
            <w:tcBorders>
              <w:top w:val="single" w:sz="4" w:space="0" w:color="auto"/>
              <w:left w:val="single" w:sz="4" w:space="0" w:color="auto"/>
              <w:bottom w:val="single" w:sz="4" w:space="0" w:color="auto"/>
            </w:tcBorders>
            <w:shd w:val="clear" w:color="auto" w:fill="FFFFFF"/>
          </w:tcPr>
          <w:p w:rsidR="005D55F9" w:rsidRPr="00B15609" w:rsidRDefault="005D55F9" w:rsidP="00223A7C">
            <w:pPr>
              <w:pStyle w:val="31"/>
              <w:framePr w:w="9936" w:wrap="notBeside" w:vAnchor="text" w:hAnchor="text" w:xAlign="center" w:y="109"/>
              <w:shd w:val="clear" w:color="auto" w:fill="auto"/>
              <w:spacing w:before="0" w:line="240" w:lineRule="auto"/>
              <w:ind w:firstLine="0"/>
              <w:jc w:val="center"/>
              <w:rPr>
                <w:rFonts w:ascii="Times New Roman" w:hAnsi="Times New Roman" w:cs="Times New Roman"/>
                <w:sz w:val="20"/>
                <w:szCs w:val="20"/>
              </w:rPr>
            </w:pPr>
            <w:r w:rsidRPr="00B15609">
              <w:rPr>
                <w:rStyle w:val="11pt"/>
                <w:rFonts w:eastAsiaTheme="minorEastAsia"/>
                <w:b w:val="0"/>
                <w:sz w:val="20"/>
                <w:szCs w:val="20"/>
              </w:rPr>
              <w:t>ру</w:t>
            </w:r>
            <w:r w:rsidR="00223A7C" w:rsidRPr="00B15609">
              <w:rPr>
                <w:rStyle w:val="11pt"/>
                <w:rFonts w:eastAsiaTheme="minorEastAsia"/>
                <w:b w:val="0"/>
                <w:sz w:val="20"/>
                <w:szCs w:val="20"/>
              </w:rPr>
              <w:t>б</w:t>
            </w:r>
            <w:r w:rsidRPr="00B15609">
              <w:rPr>
                <w:rStyle w:val="11pt"/>
                <w:rFonts w:eastAsiaTheme="minorEastAsia"/>
                <w:b w:val="0"/>
                <w:sz w:val="20"/>
                <w:szCs w:val="20"/>
              </w:rPr>
              <w:t>.</w:t>
            </w:r>
          </w:p>
        </w:tc>
        <w:tc>
          <w:tcPr>
            <w:tcW w:w="1080" w:type="dxa"/>
            <w:tcBorders>
              <w:top w:val="single" w:sz="4" w:space="0" w:color="auto"/>
              <w:left w:val="single" w:sz="4" w:space="0" w:color="auto"/>
              <w:bottom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D55F9" w:rsidRPr="00B15609" w:rsidRDefault="005D55F9" w:rsidP="005D55F9">
            <w:pPr>
              <w:framePr w:w="9936" w:wrap="notBeside" w:vAnchor="text" w:hAnchor="text" w:xAlign="center" w:y="109"/>
              <w:spacing w:after="0" w:line="240" w:lineRule="auto"/>
              <w:rPr>
                <w:rFonts w:ascii="Times New Roman" w:hAnsi="Times New Roman" w:cs="Times New Roman"/>
                <w:sz w:val="20"/>
                <w:szCs w:val="20"/>
              </w:rPr>
            </w:pPr>
          </w:p>
        </w:tc>
      </w:tr>
    </w:tbl>
    <w:p w:rsidR="005D55F9" w:rsidRPr="00B15609" w:rsidRDefault="005D55F9" w:rsidP="005D55F9">
      <w:pPr>
        <w:pStyle w:val="ae"/>
        <w:framePr w:w="9936" w:wrap="notBeside" w:vAnchor="text" w:hAnchor="text" w:xAlign="center" w:y="109"/>
        <w:shd w:val="clear" w:color="auto" w:fill="auto"/>
        <w:spacing w:line="240" w:lineRule="auto"/>
        <w:jc w:val="both"/>
        <w:rPr>
          <w:rFonts w:ascii="Times New Roman" w:hAnsi="Times New Roman" w:cs="Times New Roman"/>
          <w:b w:val="0"/>
          <w:sz w:val="20"/>
          <w:szCs w:val="20"/>
        </w:rPr>
      </w:pPr>
      <w:r w:rsidRPr="00B15609">
        <w:rPr>
          <w:rFonts w:ascii="Times New Roman" w:hAnsi="Times New Roman" w:cs="Times New Roman"/>
          <w:b w:val="0"/>
          <w:sz w:val="20"/>
          <w:szCs w:val="20"/>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3D334F" w:rsidRPr="00B15609" w:rsidRDefault="003D334F" w:rsidP="003D334F">
      <w:pPr>
        <w:pStyle w:val="31"/>
        <w:shd w:val="clear" w:color="auto" w:fill="auto"/>
        <w:spacing w:before="0" w:line="240" w:lineRule="auto"/>
        <w:ind w:left="20" w:right="560" w:firstLine="720"/>
        <w:jc w:val="left"/>
        <w:rPr>
          <w:rFonts w:ascii="Times New Roman" w:hAnsi="Times New Roman" w:cs="Times New Roman"/>
          <w:sz w:val="24"/>
          <w:szCs w:val="24"/>
        </w:rPr>
      </w:pPr>
      <w:r w:rsidRPr="00B15609">
        <w:rPr>
          <w:rFonts w:ascii="Times New Roman" w:hAnsi="Times New Roman" w:cs="Times New Roman"/>
          <w:sz w:val="24"/>
          <w:szCs w:val="24"/>
        </w:rPr>
        <w:t>Заполнению подлежат все строки, в случае отсутствия информации ставится прочерк.</w:t>
      </w:r>
    </w:p>
    <w:p w:rsidR="003D334F" w:rsidRPr="00B15609" w:rsidRDefault="003D334F" w:rsidP="003D334F">
      <w:pPr>
        <w:spacing w:after="0" w:line="240" w:lineRule="auto"/>
        <w:ind w:left="20"/>
        <w:rPr>
          <w:rFonts w:ascii="Times New Roman" w:hAnsi="Times New Roman" w:cs="Times New Roman"/>
          <w:sz w:val="24"/>
          <w:szCs w:val="24"/>
        </w:rPr>
      </w:pPr>
    </w:p>
    <w:p w:rsidR="003D334F" w:rsidRPr="00B15609" w:rsidRDefault="003D334F" w:rsidP="003D334F">
      <w:pPr>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Руководитель субъекта</w:t>
      </w:r>
    </w:p>
    <w:p w:rsidR="003D334F" w:rsidRPr="00B15609" w:rsidRDefault="00F41F55" w:rsidP="003D334F">
      <w:pPr>
        <w:tabs>
          <w:tab w:val="left" w:leader="underscore" w:pos="4662"/>
          <w:tab w:val="left" w:leader="underscore" w:pos="7014"/>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малого и среднего</w:t>
      </w:r>
      <w:r w:rsidRPr="00B15609">
        <w:rPr>
          <w:rFonts w:ascii="Times New Roman" w:hAnsi="Times New Roman" w:cs="Times New Roman"/>
          <w:b/>
          <w:sz w:val="20"/>
          <w:szCs w:val="20"/>
        </w:rPr>
        <w:t xml:space="preserve"> </w:t>
      </w:r>
      <w:r w:rsidR="003D334F" w:rsidRPr="00B15609">
        <w:rPr>
          <w:rFonts w:ascii="Times New Roman" w:hAnsi="Times New Roman" w:cs="Times New Roman"/>
          <w:sz w:val="24"/>
          <w:szCs w:val="24"/>
        </w:rPr>
        <w:t>предпринимательства</w:t>
      </w:r>
      <w:r w:rsidRPr="00B15609">
        <w:rPr>
          <w:rFonts w:ascii="Times New Roman" w:hAnsi="Times New Roman" w:cs="Times New Roman"/>
          <w:sz w:val="24"/>
          <w:szCs w:val="24"/>
        </w:rPr>
        <w:t>____</w:t>
      </w:r>
      <w:r w:rsidR="003D334F" w:rsidRPr="00B15609">
        <w:rPr>
          <w:rFonts w:ascii="Times New Roman" w:hAnsi="Times New Roman" w:cs="Times New Roman"/>
          <w:sz w:val="24"/>
          <w:szCs w:val="24"/>
        </w:rPr>
        <w:t>___________________________________________</w:t>
      </w:r>
      <w:r w:rsidR="003D334F" w:rsidRPr="00B15609">
        <w:rPr>
          <w:rFonts w:ascii="Times New Roman" w:hAnsi="Times New Roman" w:cs="Times New Roman"/>
          <w:sz w:val="24"/>
          <w:szCs w:val="24"/>
        </w:rPr>
        <w:tab/>
      </w:r>
    </w:p>
    <w:p w:rsidR="003D334F" w:rsidRPr="00B15609" w:rsidRDefault="00F41F55" w:rsidP="003D334F">
      <w:pPr>
        <w:pStyle w:val="40"/>
        <w:shd w:val="clear" w:color="auto" w:fill="auto"/>
        <w:tabs>
          <w:tab w:val="left" w:pos="2071"/>
        </w:tabs>
        <w:spacing w:line="240" w:lineRule="auto"/>
        <w:ind w:left="60"/>
        <w:jc w:val="center"/>
        <w:rPr>
          <w:rFonts w:ascii="Times New Roman" w:hAnsi="Times New Roman" w:cs="Times New Roman"/>
          <w:b w:val="0"/>
          <w:sz w:val="24"/>
          <w:szCs w:val="24"/>
        </w:rPr>
      </w:pPr>
      <w:r w:rsidRPr="00B15609">
        <w:rPr>
          <w:rFonts w:ascii="Times New Roman" w:hAnsi="Times New Roman" w:cs="Times New Roman"/>
          <w:b w:val="0"/>
          <w:sz w:val="24"/>
          <w:szCs w:val="24"/>
        </w:rPr>
        <w:t xml:space="preserve">                                         </w:t>
      </w:r>
      <w:r w:rsidR="003D334F" w:rsidRPr="00B15609">
        <w:rPr>
          <w:rFonts w:ascii="Times New Roman" w:hAnsi="Times New Roman" w:cs="Times New Roman"/>
          <w:b w:val="0"/>
          <w:sz w:val="24"/>
          <w:szCs w:val="24"/>
        </w:rPr>
        <w:t>(подпись)</w:t>
      </w:r>
      <w:r w:rsidR="003D334F" w:rsidRPr="00B15609">
        <w:rPr>
          <w:rFonts w:ascii="Times New Roman" w:hAnsi="Times New Roman" w:cs="Times New Roman"/>
          <w:b w:val="0"/>
          <w:sz w:val="24"/>
          <w:szCs w:val="24"/>
        </w:rPr>
        <w:tab/>
      </w:r>
      <w:r w:rsidRPr="00B15609">
        <w:rPr>
          <w:rFonts w:ascii="Times New Roman" w:hAnsi="Times New Roman" w:cs="Times New Roman"/>
          <w:b w:val="0"/>
          <w:sz w:val="24"/>
          <w:szCs w:val="24"/>
        </w:rPr>
        <w:t xml:space="preserve">               </w:t>
      </w:r>
      <w:r w:rsidR="003D334F" w:rsidRPr="00B15609">
        <w:rPr>
          <w:rFonts w:ascii="Times New Roman" w:hAnsi="Times New Roman" w:cs="Times New Roman"/>
          <w:b w:val="0"/>
          <w:sz w:val="24"/>
          <w:szCs w:val="24"/>
        </w:rPr>
        <w:t>(Ф.И.О. полностью)</w:t>
      </w:r>
    </w:p>
    <w:p w:rsidR="003D334F" w:rsidRPr="00B15609" w:rsidRDefault="003D334F" w:rsidP="003D334F">
      <w:pPr>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М.П. (при наличии)</w:t>
      </w:r>
    </w:p>
    <w:p w:rsidR="003D334F" w:rsidRPr="00B15609" w:rsidRDefault="003D334F" w:rsidP="003D334F">
      <w:pPr>
        <w:tabs>
          <w:tab w:val="left" w:leader="underscore" w:pos="2745"/>
        </w:tabs>
        <w:spacing w:after="0" w:line="240" w:lineRule="auto"/>
        <w:rPr>
          <w:rFonts w:ascii="Times New Roman" w:hAnsi="Times New Roman" w:cs="Times New Roman"/>
          <w:sz w:val="24"/>
          <w:szCs w:val="24"/>
        </w:rPr>
      </w:pPr>
      <w:r w:rsidRPr="00B15609">
        <w:rPr>
          <w:rFonts w:ascii="Times New Roman" w:hAnsi="Times New Roman" w:cs="Times New Roman"/>
          <w:sz w:val="24"/>
          <w:szCs w:val="24"/>
        </w:rPr>
        <w:t>______________20____года</w:t>
      </w: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8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3" w:right="79" w:firstLine="124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Приложение 5 </w:t>
      </w:r>
    </w:p>
    <w:p w:rsidR="005C5F35" w:rsidRPr="00B15609" w:rsidRDefault="005C5F35" w:rsidP="005C5F35">
      <w:pPr>
        <w:pStyle w:val="40"/>
        <w:shd w:val="clear" w:color="auto" w:fill="auto"/>
        <w:spacing w:line="240" w:lineRule="auto"/>
        <w:ind w:left="5523" w:right="79"/>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6061BB">
        <w:rPr>
          <w:rFonts w:ascii="Times New Roman" w:hAnsi="Times New Roman" w:cs="Times New Roman"/>
          <w:b w:val="0"/>
          <w:sz w:val="20"/>
          <w:szCs w:val="20"/>
        </w:rPr>
        <w:t>округа</w:t>
      </w:r>
      <w:r w:rsidRPr="00B15609">
        <w:rPr>
          <w:rFonts w:ascii="Times New Roman" w:hAnsi="Times New Roman" w:cs="Times New Roman"/>
          <w:b w:val="0"/>
          <w:sz w:val="20"/>
          <w:szCs w:val="20"/>
        </w:rPr>
        <w:t xml:space="preserve"> Нижегородской области для предоставления муниципальной поддержки в форме субсидий</w:t>
      </w:r>
    </w:p>
    <w:p w:rsidR="005C5F35" w:rsidRPr="00B15609" w:rsidRDefault="005C5F35" w:rsidP="005C5F35">
      <w:pPr>
        <w:pStyle w:val="40"/>
        <w:shd w:val="clear" w:color="auto" w:fill="auto"/>
        <w:spacing w:line="240" w:lineRule="auto"/>
        <w:ind w:left="5523" w:right="79"/>
        <w:jc w:val="both"/>
        <w:rPr>
          <w:rFonts w:ascii="Times New Roman" w:hAnsi="Times New Roman" w:cs="Times New Roman"/>
          <w:b w:val="0"/>
          <w:sz w:val="24"/>
          <w:szCs w:val="24"/>
        </w:rPr>
      </w:pPr>
    </w:p>
    <w:p w:rsidR="005C5F35" w:rsidRPr="00B15609" w:rsidRDefault="005C5F35" w:rsidP="005C5F35">
      <w:pPr>
        <w:spacing w:after="0" w:line="240" w:lineRule="auto"/>
        <w:ind w:left="2280"/>
        <w:rPr>
          <w:rFonts w:ascii="Times New Roman" w:hAnsi="Times New Roman" w:cs="Times New Roman"/>
          <w:sz w:val="24"/>
          <w:szCs w:val="24"/>
        </w:rPr>
      </w:pPr>
      <w:r w:rsidRPr="00B15609">
        <w:rPr>
          <w:rFonts w:ascii="Times New Roman" w:hAnsi="Times New Roman" w:cs="Times New Roman"/>
          <w:sz w:val="24"/>
          <w:szCs w:val="24"/>
        </w:rPr>
        <w:t>ТЕХНИКО-ЭКОНОМИЧЕСКОЕ ОБОСНОВАНИЕ</w:t>
      </w:r>
    </w:p>
    <w:p w:rsidR="005C5F35" w:rsidRPr="00B15609" w:rsidRDefault="005C5F35" w:rsidP="005C5F35">
      <w:pPr>
        <w:spacing w:after="0" w:line="240" w:lineRule="auto"/>
        <w:ind w:left="20"/>
        <w:jc w:val="both"/>
        <w:rPr>
          <w:rFonts w:ascii="Times New Roman" w:hAnsi="Times New Roman" w:cs="Times New Roman"/>
          <w:sz w:val="24"/>
          <w:szCs w:val="24"/>
        </w:rPr>
      </w:pPr>
      <w:r w:rsidRPr="00B15609">
        <w:rPr>
          <w:rFonts w:ascii="Times New Roman" w:hAnsi="Times New Roman" w:cs="Times New Roman"/>
          <w:sz w:val="24"/>
          <w:szCs w:val="24"/>
        </w:rPr>
        <w:t>Структура технико-экономического обоснования:</w:t>
      </w:r>
    </w:p>
    <w:p w:rsidR="005C5F35" w:rsidRPr="00B15609" w:rsidRDefault="005C5F35" w:rsidP="006D7E0F">
      <w:pPr>
        <w:widowControl w:val="0"/>
        <w:numPr>
          <w:ilvl w:val="0"/>
          <w:numId w:val="5"/>
        </w:numPr>
        <w:tabs>
          <w:tab w:val="left" w:pos="241"/>
        </w:tabs>
        <w:spacing w:after="0" w:line="240" w:lineRule="auto"/>
        <w:ind w:left="20"/>
        <w:jc w:val="both"/>
        <w:rPr>
          <w:rFonts w:ascii="Times New Roman" w:hAnsi="Times New Roman" w:cs="Times New Roman"/>
          <w:sz w:val="24"/>
          <w:szCs w:val="24"/>
        </w:rPr>
      </w:pPr>
      <w:r w:rsidRPr="00B15609">
        <w:rPr>
          <w:rStyle w:val="35"/>
          <w:rFonts w:eastAsiaTheme="minorEastAsia"/>
          <w:b w:val="0"/>
          <w:bCs w:val="0"/>
          <w:sz w:val="24"/>
          <w:szCs w:val="24"/>
        </w:rPr>
        <w:t>Общее описание предприятия</w:t>
      </w:r>
    </w:p>
    <w:p w:rsidR="005C5F35" w:rsidRPr="00B15609" w:rsidRDefault="005C5F35" w:rsidP="006D7E0F">
      <w:pPr>
        <w:widowControl w:val="0"/>
        <w:numPr>
          <w:ilvl w:val="0"/>
          <w:numId w:val="5"/>
        </w:numPr>
        <w:tabs>
          <w:tab w:val="left" w:pos="265"/>
        </w:tabs>
        <w:spacing w:after="0" w:line="240" w:lineRule="auto"/>
        <w:ind w:left="20"/>
        <w:jc w:val="both"/>
        <w:rPr>
          <w:rFonts w:ascii="Times New Roman" w:hAnsi="Times New Roman" w:cs="Times New Roman"/>
          <w:sz w:val="24"/>
          <w:szCs w:val="24"/>
        </w:rPr>
      </w:pPr>
      <w:r w:rsidRPr="00B15609">
        <w:rPr>
          <w:rStyle w:val="35"/>
          <w:rFonts w:eastAsiaTheme="minorEastAsia"/>
          <w:b w:val="0"/>
          <w:bCs w:val="0"/>
          <w:sz w:val="24"/>
          <w:szCs w:val="24"/>
        </w:rPr>
        <w:t>Описание продукции, работ и услуг</w:t>
      </w:r>
    </w:p>
    <w:p w:rsidR="005C5F35" w:rsidRPr="00B15609" w:rsidRDefault="005C5F35" w:rsidP="006D7E0F">
      <w:pPr>
        <w:widowControl w:val="0"/>
        <w:numPr>
          <w:ilvl w:val="0"/>
          <w:numId w:val="5"/>
        </w:numPr>
        <w:tabs>
          <w:tab w:val="left" w:pos="250"/>
        </w:tabs>
        <w:spacing w:after="0" w:line="240" w:lineRule="auto"/>
        <w:ind w:left="20"/>
        <w:jc w:val="both"/>
        <w:rPr>
          <w:rFonts w:ascii="Times New Roman" w:hAnsi="Times New Roman" w:cs="Times New Roman"/>
          <w:sz w:val="24"/>
          <w:szCs w:val="24"/>
        </w:rPr>
      </w:pPr>
      <w:r w:rsidRPr="00B15609">
        <w:rPr>
          <w:rStyle w:val="35"/>
          <w:rFonts w:eastAsiaTheme="minorEastAsia"/>
          <w:b w:val="0"/>
          <w:bCs w:val="0"/>
          <w:sz w:val="24"/>
          <w:szCs w:val="24"/>
        </w:rPr>
        <w:t>Маркетинг-план</w:t>
      </w:r>
    </w:p>
    <w:p w:rsidR="005C5F35" w:rsidRPr="00B15609" w:rsidRDefault="005C5F35" w:rsidP="006D7E0F">
      <w:pPr>
        <w:widowControl w:val="0"/>
        <w:numPr>
          <w:ilvl w:val="0"/>
          <w:numId w:val="5"/>
        </w:numPr>
        <w:tabs>
          <w:tab w:val="left" w:pos="255"/>
        </w:tabs>
        <w:spacing w:after="0" w:line="240" w:lineRule="auto"/>
        <w:ind w:left="20"/>
        <w:jc w:val="both"/>
        <w:rPr>
          <w:rFonts w:ascii="Times New Roman" w:hAnsi="Times New Roman" w:cs="Times New Roman"/>
          <w:sz w:val="24"/>
          <w:szCs w:val="24"/>
        </w:rPr>
      </w:pPr>
      <w:r w:rsidRPr="00B15609">
        <w:rPr>
          <w:rStyle w:val="35"/>
          <w:rFonts w:eastAsiaTheme="minorEastAsia"/>
          <w:b w:val="0"/>
          <w:bCs w:val="0"/>
          <w:sz w:val="24"/>
          <w:szCs w:val="24"/>
        </w:rPr>
        <w:t>Производственный план</w:t>
      </w:r>
    </w:p>
    <w:p w:rsidR="005C5F35" w:rsidRPr="00B15609" w:rsidRDefault="005C5F35" w:rsidP="006D7E0F">
      <w:pPr>
        <w:widowControl w:val="0"/>
        <w:numPr>
          <w:ilvl w:val="0"/>
          <w:numId w:val="5"/>
        </w:numPr>
        <w:tabs>
          <w:tab w:val="left" w:pos="255"/>
        </w:tabs>
        <w:spacing w:after="0" w:line="240" w:lineRule="auto"/>
        <w:ind w:left="20"/>
        <w:jc w:val="both"/>
        <w:rPr>
          <w:rFonts w:ascii="Times New Roman" w:hAnsi="Times New Roman" w:cs="Times New Roman"/>
          <w:sz w:val="24"/>
          <w:szCs w:val="24"/>
        </w:rPr>
      </w:pPr>
      <w:r w:rsidRPr="00B15609">
        <w:rPr>
          <w:rStyle w:val="35"/>
          <w:rFonts w:eastAsiaTheme="minorEastAsia"/>
          <w:b w:val="0"/>
          <w:bCs w:val="0"/>
          <w:sz w:val="24"/>
          <w:szCs w:val="24"/>
        </w:rPr>
        <w:t>Финансовый план</w:t>
      </w:r>
    </w:p>
    <w:p w:rsidR="005C5F35" w:rsidRPr="00B15609" w:rsidRDefault="005C5F35" w:rsidP="006D7E0F">
      <w:pPr>
        <w:widowControl w:val="0"/>
        <w:numPr>
          <w:ilvl w:val="0"/>
          <w:numId w:val="6"/>
        </w:numPr>
        <w:tabs>
          <w:tab w:val="left" w:pos="810"/>
        </w:tabs>
        <w:spacing w:after="0" w:line="240" w:lineRule="auto"/>
        <w:ind w:left="560" w:right="4000"/>
        <w:rPr>
          <w:rFonts w:ascii="Times New Roman" w:hAnsi="Times New Roman" w:cs="Times New Roman"/>
          <w:b/>
          <w:sz w:val="24"/>
          <w:szCs w:val="24"/>
        </w:rPr>
      </w:pPr>
      <w:r w:rsidRPr="00B15609">
        <w:rPr>
          <w:rFonts w:ascii="Times New Roman" w:hAnsi="Times New Roman" w:cs="Times New Roman"/>
          <w:b/>
          <w:sz w:val="24"/>
          <w:szCs w:val="24"/>
        </w:rPr>
        <w:t>Общее описание предприятия</w:t>
      </w:r>
    </w:p>
    <w:p w:rsidR="005C5F35" w:rsidRPr="00B15609" w:rsidRDefault="005C5F35" w:rsidP="005C5F35">
      <w:pPr>
        <w:widowControl w:val="0"/>
        <w:tabs>
          <w:tab w:val="left" w:pos="810"/>
        </w:tabs>
        <w:spacing w:after="0" w:line="240" w:lineRule="auto"/>
        <w:ind w:left="560" w:right="4000"/>
        <w:rPr>
          <w:rFonts w:ascii="Times New Roman" w:hAnsi="Times New Roman" w:cs="Times New Roman"/>
          <w:sz w:val="24"/>
          <w:szCs w:val="24"/>
        </w:rPr>
      </w:pPr>
      <w:r w:rsidRPr="00B15609">
        <w:rPr>
          <w:rFonts w:ascii="Times New Roman" w:hAnsi="Times New Roman" w:cs="Times New Roman"/>
          <w:sz w:val="24"/>
          <w:szCs w:val="24"/>
        </w:rPr>
        <w:t xml:space="preserve"> Направление деятельности предприятия.</w:t>
      </w:r>
    </w:p>
    <w:p w:rsidR="005C5F35" w:rsidRPr="00B15609" w:rsidRDefault="005C5F35" w:rsidP="005C5F35">
      <w:pPr>
        <w:spacing w:after="0" w:line="240" w:lineRule="auto"/>
        <w:ind w:left="20" w:right="80" w:firstLine="540"/>
        <w:jc w:val="both"/>
        <w:rPr>
          <w:rFonts w:ascii="Times New Roman" w:hAnsi="Times New Roman" w:cs="Times New Roman"/>
          <w:sz w:val="24"/>
          <w:szCs w:val="24"/>
        </w:rPr>
      </w:pPr>
      <w:r w:rsidRPr="00B15609">
        <w:rPr>
          <w:rFonts w:ascii="Times New Roman" w:hAnsi="Times New Roman" w:cs="Times New Roman"/>
          <w:sz w:val="24"/>
          <w:szCs w:val="24"/>
        </w:rPr>
        <w:t>Социальная направленность деятельности предприятия (его значение для района, округа).</w:t>
      </w:r>
    </w:p>
    <w:p w:rsidR="005C5F35" w:rsidRPr="00B15609" w:rsidRDefault="005C5F35" w:rsidP="005C5F35">
      <w:pPr>
        <w:spacing w:after="0" w:line="240" w:lineRule="auto"/>
        <w:ind w:left="20" w:right="80" w:firstLine="540"/>
        <w:rPr>
          <w:rFonts w:ascii="Times New Roman" w:hAnsi="Times New Roman" w:cs="Times New Roman"/>
          <w:sz w:val="24"/>
          <w:szCs w:val="24"/>
        </w:rPr>
      </w:pPr>
      <w:r w:rsidRPr="00B15609">
        <w:rPr>
          <w:rFonts w:ascii="Times New Roman" w:hAnsi="Times New Roman" w:cs="Times New Roman"/>
          <w:sz w:val="24"/>
          <w:szCs w:val="24"/>
        </w:rPr>
        <w:t>Основные результаты успешной реализации деятельности компании 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района в косметологических услугах и т.п.".</w:t>
      </w:r>
    </w:p>
    <w:p w:rsidR="005C5F35" w:rsidRPr="00B15609" w:rsidRDefault="005C5F35" w:rsidP="005C5F35">
      <w:pPr>
        <w:spacing w:after="0" w:line="240" w:lineRule="auto"/>
        <w:ind w:left="20" w:right="80" w:firstLine="540"/>
        <w:jc w:val="both"/>
        <w:rPr>
          <w:rFonts w:ascii="Times New Roman" w:hAnsi="Times New Roman" w:cs="Times New Roman"/>
          <w:sz w:val="24"/>
          <w:szCs w:val="24"/>
        </w:rPr>
      </w:pPr>
      <w:r w:rsidRPr="00B15609">
        <w:rPr>
          <w:rFonts w:ascii="Times New Roman" w:hAnsi="Times New Roman" w:cs="Times New Roman"/>
          <w:sz w:val="24"/>
          <w:szCs w:val="24"/>
        </w:rPr>
        <w:t>Обоснование расходов на приобретение оборудования (в том числе по договорам лизинга) в целях создания и (или) развития либо модернизации производства товаров (работ, услуг), строительство (реконструкцию) зданий, сооружений.</w:t>
      </w:r>
    </w:p>
    <w:p w:rsidR="005C5F35" w:rsidRPr="00B15609" w:rsidRDefault="005C5F35" w:rsidP="005C5F35">
      <w:pPr>
        <w:spacing w:after="0" w:line="240" w:lineRule="auto"/>
        <w:ind w:left="20" w:firstLine="540"/>
        <w:jc w:val="both"/>
        <w:rPr>
          <w:rFonts w:ascii="Times New Roman" w:hAnsi="Times New Roman" w:cs="Times New Roman"/>
          <w:sz w:val="24"/>
          <w:szCs w:val="24"/>
        </w:rPr>
      </w:pPr>
      <w:r w:rsidRPr="00B15609">
        <w:rPr>
          <w:rFonts w:ascii="Times New Roman" w:hAnsi="Times New Roman" w:cs="Times New Roman"/>
          <w:sz w:val="24"/>
          <w:szCs w:val="24"/>
        </w:rPr>
        <w:t>Что предусматривает приобретение оборудования:</w:t>
      </w:r>
    </w:p>
    <w:p w:rsidR="005C5F35" w:rsidRPr="00B15609" w:rsidRDefault="005C5F35" w:rsidP="006D7E0F">
      <w:pPr>
        <w:widowControl w:val="0"/>
        <w:numPr>
          <w:ilvl w:val="0"/>
          <w:numId w:val="18"/>
        </w:numPr>
        <w:tabs>
          <w:tab w:val="left" w:pos="699"/>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внедрение и (или) реализацию нового продукта;</w:t>
      </w:r>
    </w:p>
    <w:p w:rsidR="005C5F35" w:rsidRPr="00B15609" w:rsidRDefault="005C5F35" w:rsidP="006D7E0F">
      <w:pPr>
        <w:widowControl w:val="0"/>
        <w:numPr>
          <w:ilvl w:val="0"/>
          <w:numId w:val="18"/>
        </w:numPr>
        <w:tabs>
          <w:tab w:val="left" w:pos="699"/>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модернизацию технологического процесса;</w:t>
      </w:r>
    </w:p>
    <w:p w:rsidR="00223A7C" w:rsidRPr="00B15609" w:rsidRDefault="00223A7C" w:rsidP="00223A7C">
      <w:pPr>
        <w:framePr w:w="10171" w:wrap="notBeside" w:vAnchor="text" w:hAnchor="page" w:x="841" w:y="327"/>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Планируемая среднесписочная численность работников за год получения субсидии. Численность работников в настоящее время. План по увеличению численности рабочих мест на конец года</w:t>
      </w:r>
    </w:p>
    <w:p w:rsidR="005C5F35" w:rsidRPr="00B15609" w:rsidRDefault="005C5F35" w:rsidP="006D7E0F">
      <w:pPr>
        <w:widowControl w:val="0"/>
        <w:numPr>
          <w:ilvl w:val="0"/>
          <w:numId w:val="18"/>
        </w:numPr>
        <w:tabs>
          <w:tab w:val="left" w:pos="699"/>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пополнение (обновление) основных средств и пр.</w:t>
      </w:r>
    </w:p>
    <w:p w:rsidR="005C5F35" w:rsidRPr="00B15609" w:rsidRDefault="005C5F35" w:rsidP="00223A7C">
      <w:pPr>
        <w:spacing w:after="0" w:line="240" w:lineRule="auto"/>
        <w:ind w:right="80"/>
        <w:jc w:val="both"/>
        <w:rPr>
          <w:rFonts w:ascii="Times New Roman" w:hAnsi="Times New Roman" w:cs="Times New Roman"/>
          <w:sz w:val="24"/>
          <w:szCs w:val="24"/>
        </w:rPr>
      </w:pPr>
      <w:r w:rsidRPr="00B15609">
        <w:rPr>
          <w:rFonts w:ascii="Times New Roman" w:hAnsi="Times New Roman" w:cs="Times New Roman"/>
          <w:sz w:val="24"/>
          <w:szCs w:val="24"/>
        </w:rPr>
        <w:t>получения субсидии и на конец года, следующего за годом получения субсидии.</w:t>
      </w:r>
    </w:p>
    <w:p w:rsidR="00223A7C" w:rsidRPr="00B15609" w:rsidRDefault="005C5F35" w:rsidP="00223A7C">
      <w:pPr>
        <w:spacing w:after="0" w:line="240" w:lineRule="auto"/>
        <w:ind w:firstLine="708"/>
        <w:jc w:val="both"/>
        <w:rPr>
          <w:rFonts w:ascii="Times New Roman" w:hAnsi="Times New Roman" w:cs="Times New Roman"/>
          <w:b/>
          <w:sz w:val="24"/>
          <w:szCs w:val="24"/>
        </w:rPr>
      </w:pPr>
      <w:r w:rsidRPr="00B15609">
        <w:rPr>
          <w:rFonts w:ascii="Times New Roman" w:hAnsi="Times New Roman" w:cs="Times New Roman"/>
          <w:sz w:val="24"/>
          <w:szCs w:val="24"/>
        </w:rPr>
        <w:t>Направление деятельности в настоящее время (ведется/не ведется (причина)) и по</w:t>
      </w:r>
      <w:r w:rsidR="00750103" w:rsidRPr="00B15609">
        <w:rPr>
          <w:rFonts w:ascii="Times New Roman" w:hAnsi="Times New Roman" w:cs="Times New Roman"/>
          <w:sz w:val="24"/>
          <w:szCs w:val="24"/>
        </w:rPr>
        <w:t xml:space="preserve"> </w:t>
      </w:r>
      <w:r w:rsidR="00223A7C" w:rsidRPr="00B15609">
        <w:rPr>
          <w:rStyle w:val="37"/>
          <w:rFonts w:eastAsiaTheme="minorEastAsia"/>
          <w:b w:val="0"/>
          <w:sz w:val="24"/>
          <w:szCs w:val="24"/>
          <w:u w:val="none"/>
        </w:rPr>
        <w:t>направлениям:</w:t>
      </w:r>
    </w:p>
    <w:p w:rsidR="005C5F35" w:rsidRPr="00B15609" w:rsidRDefault="005C5F35" w:rsidP="00750103">
      <w:pPr>
        <w:spacing w:after="0" w:line="240" w:lineRule="auto"/>
        <w:ind w:left="560" w:right="8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725"/>
        <w:gridCol w:w="3418"/>
        <w:gridCol w:w="1958"/>
        <w:gridCol w:w="1829"/>
        <w:gridCol w:w="1776"/>
      </w:tblGrid>
      <w:tr w:rsidR="005C5F35" w:rsidRPr="00B15609" w:rsidTr="00BE3CEC">
        <w:trPr>
          <w:trHeight w:hRule="exact" w:val="1546"/>
          <w:jc w:val="center"/>
        </w:trPr>
        <w:tc>
          <w:tcPr>
            <w:tcW w:w="725" w:type="dxa"/>
            <w:tcBorders>
              <w:top w:val="single" w:sz="4" w:space="0" w:color="auto"/>
              <w:left w:val="single" w:sz="4" w:space="0" w:color="auto"/>
            </w:tcBorders>
            <w:shd w:val="clear" w:color="auto" w:fill="FFFFFF"/>
          </w:tcPr>
          <w:p w:rsidR="005C5F35" w:rsidRPr="00B15609" w:rsidRDefault="005C5F35" w:rsidP="005C5F35">
            <w:pPr>
              <w:pStyle w:val="31"/>
              <w:framePr w:w="9706" w:wrap="notBeside" w:vAnchor="text" w:hAnchor="text" w:xAlign="center" w:y="1"/>
              <w:shd w:val="clear" w:color="auto" w:fill="auto"/>
              <w:spacing w:before="0" w:line="240" w:lineRule="auto"/>
              <w:ind w:left="40" w:firstLine="0"/>
              <w:jc w:val="left"/>
              <w:rPr>
                <w:rFonts w:ascii="Times New Roman" w:hAnsi="Times New Roman" w:cs="Times New Roman"/>
                <w:sz w:val="22"/>
                <w:szCs w:val="22"/>
              </w:rPr>
            </w:pPr>
            <w:r w:rsidRPr="00B15609">
              <w:rPr>
                <w:rStyle w:val="11pt"/>
                <w:rFonts w:eastAsiaTheme="minorEastAsia"/>
              </w:rPr>
              <w:t>№ п/п</w:t>
            </w:r>
          </w:p>
        </w:tc>
        <w:tc>
          <w:tcPr>
            <w:tcW w:w="3418" w:type="dxa"/>
            <w:tcBorders>
              <w:top w:val="single" w:sz="4" w:space="0" w:color="auto"/>
              <w:left w:val="single" w:sz="4" w:space="0" w:color="auto"/>
            </w:tcBorders>
            <w:shd w:val="clear" w:color="auto" w:fill="FFFFFF"/>
          </w:tcPr>
          <w:p w:rsidR="005C5F35" w:rsidRPr="00B15609" w:rsidRDefault="005C5F35" w:rsidP="005C5F35">
            <w:pPr>
              <w:pStyle w:val="31"/>
              <w:framePr w:w="9706" w:wrap="notBeside" w:vAnchor="text" w:hAnchor="text" w:xAlign="center" w:y="1"/>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Вид деятельности</w:t>
            </w:r>
          </w:p>
        </w:tc>
        <w:tc>
          <w:tcPr>
            <w:tcW w:w="1958" w:type="dxa"/>
            <w:tcBorders>
              <w:top w:val="single" w:sz="4" w:space="0" w:color="auto"/>
              <w:left w:val="single" w:sz="4" w:space="0" w:color="auto"/>
            </w:tcBorders>
            <w:shd w:val="clear" w:color="auto" w:fill="FFFFFF"/>
          </w:tcPr>
          <w:p w:rsidR="005C5F35" w:rsidRPr="00B15609" w:rsidRDefault="00223A7C" w:rsidP="00F41F55">
            <w:pPr>
              <w:pStyle w:val="31"/>
              <w:framePr w:w="9706" w:wrap="notBeside" w:vAnchor="text" w:hAnchor="text" w:xAlign="center" w:y="1"/>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Выручка за предш</w:t>
            </w:r>
            <w:r w:rsidR="005C5F35" w:rsidRPr="00B15609">
              <w:rPr>
                <w:rStyle w:val="11pt"/>
                <w:rFonts w:eastAsiaTheme="minorEastAsia"/>
              </w:rPr>
              <w:t>ествующий календарный год, ру</w:t>
            </w:r>
            <w:r w:rsidR="00F41F55" w:rsidRPr="00B15609">
              <w:rPr>
                <w:rStyle w:val="11pt"/>
                <w:rFonts w:eastAsiaTheme="minorEastAsia"/>
              </w:rPr>
              <w:t>б</w:t>
            </w:r>
            <w:r w:rsidR="005C5F35" w:rsidRPr="00B15609">
              <w:rPr>
                <w:rStyle w:val="11pt"/>
                <w:rFonts w:eastAsiaTheme="minorEastAsia"/>
              </w:rPr>
              <w:t>.</w:t>
            </w:r>
          </w:p>
        </w:tc>
        <w:tc>
          <w:tcPr>
            <w:tcW w:w="1829" w:type="dxa"/>
            <w:tcBorders>
              <w:top w:val="single" w:sz="4" w:space="0" w:color="auto"/>
              <w:left w:val="single" w:sz="4" w:space="0" w:color="auto"/>
            </w:tcBorders>
            <w:shd w:val="clear" w:color="auto" w:fill="FFFFFF"/>
          </w:tcPr>
          <w:p w:rsidR="005C5F35" w:rsidRPr="00B15609" w:rsidRDefault="005C5F35" w:rsidP="005C5F35">
            <w:pPr>
              <w:pStyle w:val="31"/>
              <w:framePr w:w="9706" w:wrap="notBeside" w:vAnchor="text" w:hAnchor="text" w:xAlign="center" w:y="1"/>
              <w:shd w:val="clear" w:color="auto" w:fill="auto"/>
              <w:spacing w:before="0" w:line="240" w:lineRule="auto"/>
              <w:ind w:firstLine="0"/>
              <w:rPr>
                <w:rFonts w:ascii="Times New Roman" w:hAnsi="Times New Roman" w:cs="Times New Roman"/>
                <w:sz w:val="22"/>
                <w:szCs w:val="22"/>
              </w:rPr>
            </w:pPr>
            <w:r w:rsidRPr="00B15609">
              <w:rPr>
                <w:rStyle w:val="11pt"/>
                <w:rFonts w:eastAsiaTheme="minorEastAsia"/>
              </w:rPr>
              <w:t>Доля в общей выручке (%) за последний год</w:t>
            </w:r>
          </w:p>
        </w:tc>
        <w:tc>
          <w:tcPr>
            <w:tcW w:w="1776"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706" w:wrap="notBeside" w:vAnchor="text" w:hAnchor="text" w:xAlign="center" w:y="1"/>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С какого момента осуществляется вид деятельности</w:t>
            </w:r>
          </w:p>
        </w:tc>
      </w:tr>
      <w:tr w:rsidR="005C5F35" w:rsidRPr="00B15609" w:rsidTr="00BE3CEC">
        <w:trPr>
          <w:trHeight w:hRule="exact" w:val="432"/>
          <w:jc w:val="center"/>
        </w:trPr>
        <w:tc>
          <w:tcPr>
            <w:tcW w:w="725" w:type="dxa"/>
            <w:tcBorders>
              <w:top w:val="single" w:sz="4" w:space="0" w:color="auto"/>
              <w:left w:val="single" w:sz="4" w:space="0" w:color="auto"/>
            </w:tcBorders>
            <w:shd w:val="clear" w:color="auto" w:fill="FFFFFF"/>
          </w:tcPr>
          <w:p w:rsidR="005C5F35" w:rsidRPr="00B15609" w:rsidRDefault="005C5F35" w:rsidP="005C5F35">
            <w:pPr>
              <w:pStyle w:val="31"/>
              <w:framePr w:w="9706"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sz w:val="24"/>
                <w:szCs w:val="24"/>
              </w:rPr>
              <w:t>1.</w:t>
            </w:r>
          </w:p>
        </w:tc>
        <w:tc>
          <w:tcPr>
            <w:tcW w:w="3418" w:type="dxa"/>
            <w:tcBorders>
              <w:top w:val="single" w:sz="4" w:space="0" w:color="auto"/>
              <w:lef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1958" w:type="dxa"/>
            <w:tcBorders>
              <w:top w:val="single" w:sz="4" w:space="0" w:color="auto"/>
              <w:lef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37"/>
          <w:jc w:val="center"/>
        </w:trPr>
        <w:tc>
          <w:tcPr>
            <w:tcW w:w="725" w:type="dxa"/>
            <w:tcBorders>
              <w:top w:val="single" w:sz="4" w:space="0" w:color="auto"/>
              <w:left w:val="single" w:sz="4" w:space="0" w:color="auto"/>
            </w:tcBorders>
            <w:shd w:val="clear" w:color="auto" w:fill="FFFFFF"/>
          </w:tcPr>
          <w:p w:rsidR="005C5F35" w:rsidRPr="00B15609" w:rsidRDefault="005C5F35" w:rsidP="005C5F35">
            <w:pPr>
              <w:pStyle w:val="31"/>
              <w:framePr w:w="9706"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sz w:val="24"/>
                <w:szCs w:val="24"/>
              </w:rPr>
              <w:t>2.</w:t>
            </w:r>
          </w:p>
        </w:tc>
        <w:tc>
          <w:tcPr>
            <w:tcW w:w="3418" w:type="dxa"/>
            <w:tcBorders>
              <w:top w:val="single" w:sz="4" w:space="0" w:color="auto"/>
              <w:lef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1958" w:type="dxa"/>
            <w:tcBorders>
              <w:top w:val="single" w:sz="4" w:space="0" w:color="auto"/>
              <w:lef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46"/>
          <w:jc w:val="center"/>
        </w:trPr>
        <w:tc>
          <w:tcPr>
            <w:tcW w:w="725"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3418" w:type="dxa"/>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framePr w:w="9706" w:wrap="notBeside" w:vAnchor="text" w:hAnchor="text" w:xAlign="center" w:y="1"/>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sz w:val="24"/>
                <w:szCs w:val="24"/>
              </w:rPr>
              <w:t>Итого:</w:t>
            </w:r>
          </w:p>
        </w:tc>
        <w:tc>
          <w:tcPr>
            <w:tcW w:w="1958"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p>
        </w:tc>
      </w:tr>
    </w:tbl>
    <w:p w:rsidR="005C5F35" w:rsidRPr="00B15609" w:rsidRDefault="005C5F35" w:rsidP="005C5F35">
      <w:pPr>
        <w:framePr w:w="9706" w:wrap="notBeside" w:vAnchor="text" w:hAnchor="text" w:xAlign="center" w:y="1"/>
        <w:spacing w:after="0" w:line="240" w:lineRule="auto"/>
        <w:rPr>
          <w:rFonts w:ascii="Times New Roman" w:hAnsi="Times New Roman" w:cs="Times New Roman"/>
          <w:sz w:val="24"/>
          <w:szCs w:val="24"/>
        </w:rPr>
      </w:pPr>
      <w:r w:rsidRPr="00B15609">
        <w:rPr>
          <w:rFonts w:ascii="Times New Roman" w:hAnsi="Times New Roman" w:cs="Times New Roman"/>
          <w:sz w:val="24"/>
          <w:szCs w:val="24"/>
        </w:rPr>
        <w:t>Заполнению подлежат все строки, в случае отсутствия информации ставится прочерк. Описание продукции, работ и услуг.</w:t>
      </w:r>
    </w:p>
    <w:p w:rsidR="005C5F35" w:rsidRPr="00B15609" w:rsidRDefault="005C5F35" w:rsidP="005C5F35">
      <w:pPr>
        <w:spacing w:after="0" w:line="240" w:lineRule="auto"/>
        <w:ind w:left="20" w:right="80" w:firstLine="540"/>
        <w:jc w:val="both"/>
        <w:rPr>
          <w:rFonts w:ascii="Times New Roman" w:hAnsi="Times New Roman" w:cs="Times New Roman"/>
          <w:sz w:val="24"/>
          <w:szCs w:val="24"/>
        </w:rPr>
      </w:pPr>
      <w:r w:rsidRPr="00B15609">
        <w:rPr>
          <w:rFonts w:ascii="Times New Roman" w:hAnsi="Times New Roman" w:cs="Times New Roman"/>
          <w:sz w:val="24"/>
          <w:szCs w:val="24"/>
        </w:rPr>
        <w:t>Перечень и краткое описание товаров, работ и услуг. Их отличительные особенности и степень готовности (разработка, опытный образец, первая партия и т.п.).</w:t>
      </w:r>
    </w:p>
    <w:p w:rsidR="005C5F35" w:rsidRPr="00B15609" w:rsidRDefault="005C5F35" w:rsidP="005C5F35">
      <w:pPr>
        <w:spacing w:after="0" w:line="240" w:lineRule="auto"/>
        <w:ind w:left="20" w:right="80" w:firstLine="540"/>
        <w:jc w:val="both"/>
        <w:rPr>
          <w:rFonts w:ascii="Times New Roman" w:hAnsi="Times New Roman" w:cs="Times New Roman"/>
          <w:sz w:val="24"/>
          <w:szCs w:val="24"/>
        </w:rPr>
      </w:pPr>
      <w:r w:rsidRPr="00B15609">
        <w:rPr>
          <w:rFonts w:ascii="Times New Roman" w:hAnsi="Times New Roman" w:cs="Times New Roman"/>
          <w:sz w:val="24"/>
          <w:szCs w:val="24"/>
        </w:rPr>
        <w:t>При наличии представляются отзывы экспертов и (или) потребителей о качестве и свойствах продукции.</w:t>
      </w:r>
    </w:p>
    <w:p w:rsidR="005C5F35" w:rsidRPr="00B15609" w:rsidRDefault="005C5F35" w:rsidP="006D7E0F">
      <w:pPr>
        <w:widowControl w:val="0"/>
        <w:numPr>
          <w:ilvl w:val="0"/>
          <w:numId w:val="6"/>
        </w:numPr>
        <w:tabs>
          <w:tab w:val="left" w:pos="790"/>
        </w:tabs>
        <w:spacing w:after="0" w:line="240" w:lineRule="auto"/>
        <w:ind w:left="20" w:firstLine="540"/>
        <w:jc w:val="both"/>
        <w:rPr>
          <w:rFonts w:ascii="Times New Roman" w:hAnsi="Times New Roman" w:cs="Times New Roman"/>
          <w:sz w:val="24"/>
          <w:szCs w:val="24"/>
        </w:rPr>
      </w:pPr>
      <w:r w:rsidRPr="00B15609">
        <w:rPr>
          <w:rFonts w:ascii="Times New Roman" w:hAnsi="Times New Roman" w:cs="Times New Roman"/>
          <w:b/>
          <w:sz w:val="24"/>
          <w:szCs w:val="24"/>
        </w:rPr>
        <w:t>Маркетинг-план</w:t>
      </w:r>
      <w:r w:rsidRPr="00B15609">
        <w:rPr>
          <w:rFonts w:ascii="Times New Roman" w:hAnsi="Times New Roman" w:cs="Times New Roman"/>
          <w:sz w:val="24"/>
          <w:szCs w:val="24"/>
        </w:rPr>
        <w:t>.</w:t>
      </w:r>
    </w:p>
    <w:p w:rsidR="005C5F35" w:rsidRPr="00B15609" w:rsidRDefault="005C5F35" w:rsidP="005C5F35">
      <w:pPr>
        <w:spacing w:after="0" w:line="240" w:lineRule="auto"/>
        <w:ind w:left="20" w:firstLine="540"/>
        <w:jc w:val="both"/>
        <w:rPr>
          <w:rFonts w:ascii="Times New Roman" w:hAnsi="Times New Roman" w:cs="Times New Roman"/>
          <w:sz w:val="24"/>
          <w:szCs w:val="24"/>
        </w:rPr>
      </w:pPr>
      <w:r w:rsidRPr="00B15609">
        <w:rPr>
          <w:rFonts w:ascii="Times New Roman" w:hAnsi="Times New Roman" w:cs="Times New Roman"/>
          <w:sz w:val="24"/>
          <w:szCs w:val="24"/>
        </w:rPr>
        <w:t>Потребители продукции (товаров, услуг).</w:t>
      </w:r>
    </w:p>
    <w:p w:rsidR="005C5F35" w:rsidRPr="00B15609" w:rsidRDefault="005C5F35" w:rsidP="005C5F35">
      <w:pPr>
        <w:spacing w:after="0" w:line="240" w:lineRule="auto"/>
        <w:ind w:left="20" w:firstLine="540"/>
        <w:jc w:val="both"/>
        <w:rPr>
          <w:rFonts w:ascii="Times New Roman" w:hAnsi="Times New Roman" w:cs="Times New Roman"/>
          <w:sz w:val="24"/>
          <w:szCs w:val="24"/>
        </w:rPr>
      </w:pPr>
      <w:r w:rsidRPr="00B15609">
        <w:rPr>
          <w:rFonts w:ascii="Times New Roman" w:hAnsi="Times New Roman" w:cs="Times New Roman"/>
          <w:sz w:val="24"/>
          <w:szCs w:val="24"/>
        </w:rPr>
        <w:t>Каналы сбыта продукции.</w:t>
      </w:r>
    </w:p>
    <w:p w:rsidR="005C5F35" w:rsidRPr="00B15609" w:rsidRDefault="005C5F35" w:rsidP="005C5F35">
      <w:pPr>
        <w:spacing w:after="0" w:line="240" w:lineRule="auto"/>
        <w:ind w:left="560"/>
        <w:jc w:val="both"/>
        <w:rPr>
          <w:rFonts w:ascii="Times New Roman" w:hAnsi="Times New Roman" w:cs="Times New Roman"/>
          <w:sz w:val="24"/>
          <w:szCs w:val="24"/>
        </w:rPr>
      </w:pPr>
      <w:r w:rsidRPr="00B15609">
        <w:rPr>
          <w:rFonts w:ascii="Times New Roman" w:hAnsi="Times New Roman" w:cs="Times New Roman"/>
          <w:sz w:val="24"/>
          <w:szCs w:val="24"/>
        </w:rPr>
        <w:t>География сбыта продукции (микрорайон, город, страна и т.д.).</w:t>
      </w:r>
    </w:p>
    <w:p w:rsidR="005C5F35" w:rsidRPr="00B15609" w:rsidRDefault="005C5F35" w:rsidP="005C5F35">
      <w:pPr>
        <w:spacing w:after="0" w:line="240" w:lineRule="auto"/>
        <w:ind w:left="560"/>
        <w:jc w:val="both"/>
        <w:rPr>
          <w:rFonts w:ascii="Times New Roman" w:hAnsi="Times New Roman" w:cs="Times New Roman"/>
          <w:sz w:val="24"/>
          <w:szCs w:val="24"/>
        </w:rPr>
      </w:pPr>
      <w:r w:rsidRPr="00B15609">
        <w:rPr>
          <w:rFonts w:ascii="Times New Roman" w:hAnsi="Times New Roman" w:cs="Times New Roman"/>
          <w:sz w:val="24"/>
          <w:szCs w:val="24"/>
        </w:rPr>
        <w:t>Конкурентные преимущества и недостатки продукции.</w:t>
      </w:r>
    </w:p>
    <w:p w:rsidR="005C5F35" w:rsidRPr="00B15609" w:rsidRDefault="005C5F35" w:rsidP="005C5F35">
      <w:pPr>
        <w:spacing w:after="0" w:line="240" w:lineRule="auto"/>
        <w:ind w:left="560"/>
        <w:jc w:val="both"/>
        <w:rPr>
          <w:rFonts w:ascii="Times New Roman" w:hAnsi="Times New Roman" w:cs="Times New Roman"/>
          <w:sz w:val="24"/>
          <w:szCs w:val="24"/>
        </w:rPr>
      </w:pPr>
      <w:r w:rsidRPr="00B15609">
        <w:rPr>
          <w:rFonts w:ascii="Times New Roman" w:hAnsi="Times New Roman" w:cs="Times New Roman"/>
          <w:sz w:val="24"/>
          <w:szCs w:val="24"/>
        </w:rPr>
        <w:lastRenderedPageBreak/>
        <w:t>Уровень спроса на продукцию (в т.ч. прогнозируемый).</w:t>
      </w:r>
    </w:p>
    <w:p w:rsidR="005C5F35" w:rsidRPr="00B15609" w:rsidRDefault="005C5F35" w:rsidP="005C5F35">
      <w:pPr>
        <w:spacing w:after="0" w:line="240" w:lineRule="auto"/>
        <w:ind w:left="560"/>
        <w:jc w:val="both"/>
        <w:rPr>
          <w:rFonts w:ascii="Times New Roman" w:hAnsi="Times New Roman" w:cs="Times New Roman"/>
          <w:sz w:val="24"/>
          <w:szCs w:val="24"/>
        </w:rPr>
      </w:pPr>
      <w:r w:rsidRPr="00B15609">
        <w:rPr>
          <w:rFonts w:ascii="Times New Roman" w:hAnsi="Times New Roman" w:cs="Times New Roman"/>
          <w:sz w:val="24"/>
          <w:szCs w:val="24"/>
        </w:rPr>
        <w:t>Способ стимулирования сбыта продукции (товаров, услуг).</w:t>
      </w:r>
    </w:p>
    <w:p w:rsidR="005C5F35" w:rsidRPr="00B15609" w:rsidRDefault="005C5F35" w:rsidP="005C5F35">
      <w:pPr>
        <w:spacing w:after="0" w:line="240" w:lineRule="auto"/>
        <w:ind w:left="560"/>
        <w:jc w:val="both"/>
        <w:rPr>
          <w:rFonts w:ascii="Times New Roman" w:hAnsi="Times New Roman" w:cs="Times New Roman"/>
          <w:sz w:val="24"/>
          <w:szCs w:val="24"/>
        </w:rPr>
      </w:pPr>
      <w:r w:rsidRPr="00B15609">
        <w:rPr>
          <w:rFonts w:ascii="Times New Roman" w:hAnsi="Times New Roman" w:cs="Times New Roman"/>
          <w:sz w:val="24"/>
          <w:szCs w:val="24"/>
        </w:rPr>
        <w:t>Возможные риски при деятельности предприятия.</w:t>
      </w:r>
    </w:p>
    <w:p w:rsidR="005C5F35" w:rsidRPr="00B15609" w:rsidRDefault="005C5F35" w:rsidP="006D7E0F">
      <w:pPr>
        <w:widowControl w:val="0"/>
        <w:numPr>
          <w:ilvl w:val="0"/>
          <w:numId w:val="6"/>
        </w:numPr>
        <w:tabs>
          <w:tab w:val="left" w:pos="795"/>
        </w:tabs>
        <w:spacing w:after="0" w:line="240" w:lineRule="auto"/>
        <w:ind w:left="560"/>
        <w:jc w:val="both"/>
        <w:rPr>
          <w:rFonts w:ascii="Times New Roman" w:hAnsi="Times New Roman" w:cs="Times New Roman"/>
          <w:b/>
          <w:sz w:val="24"/>
          <w:szCs w:val="24"/>
        </w:rPr>
      </w:pPr>
      <w:r w:rsidRPr="00B15609">
        <w:rPr>
          <w:rFonts w:ascii="Times New Roman" w:hAnsi="Times New Roman" w:cs="Times New Roman"/>
          <w:b/>
          <w:sz w:val="24"/>
          <w:szCs w:val="24"/>
        </w:rPr>
        <w:t>Производственный план.</w:t>
      </w:r>
    </w:p>
    <w:p w:rsidR="005C5F35" w:rsidRPr="00B15609" w:rsidRDefault="005C5F35" w:rsidP="005C5F35">
      <w:pPr>
        <w:spacing w:after="0" w:line="240" w:lineRule="auto"/>
        <w:ind w:left="560"/>
        <w:jc w:val="both"/>
        <w:rPr>
          <w:rFonts w:ascii="Times New Roman" w:hAnsi="Times New Roman" w:cs="Times New Roman"/>
          <w:sz w:val="24"/>
          <w:szCs w:val="24"/>
        </w:rPr>
      </w:pPr>
      <w:r w:rsidRPr="00B15609">
        <w:rPr>
          <w:rFonts w:ascii="Times New Roman" w:hAnsi="Times New Roman" w:cs="Times New Roman"/>
          <w:sz w:val="24"/>
          <w:szCs w:val="24"/>
        </w:rPr>
        <w:t>Краткое описание технологической цепочки предприятия:</w:t>
      </w:r>
    </w:p>
    <w:p w:rsidR="005C5F35" w:rsidRPr="00B15609" w:rsidRDefault="005C5F35" w:rsidP="006D7E0F">
      <w:pPr>
        <w:widowControl w:val="0"/>
        <w:numPr>
          <w:ilvl w:val="0"/>
          <w:numId w:val="18"/>
        </w:numPr>
        <w:tabs>
          <w:tab w:val="left" w:pos="690"/>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этапы создания продукции (оказания услуги, осуществление торговли);</w:t>
      </w:r>
    </w:p>
    <w:p w:rsidR="005C5F35" w:rsidRPr="00B15609" w:rsidRDefault="005C5F35" w:rsidP="006D7E0F">
      <w:pPr>
        <w:widowControl w:val="0"/>
        <w:numPr>
          <w:ilvl w:val="0"/>
          <w:numId w:val="18"/>
        </w:numPr>
        <w:tabs>
          <w:tab w:val="left" w:pos="699"/>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необходимые для производства сырье, товары и материалы, источники их получения;</w:t>
      </w:r>
    </w:p>
    <w:p w:rsidR="005C5F35" w:rsidRPr="00B15609" w:rsidRDefault="005C5F35" w:rsidP="006D7E0F">
      <w:pPr>
        <w:widowControl w:val="0"/>
        <w:numPr>
          <w:ilvl w:val="0"/>
          <w:numId w:val="18"/>
        </w:numPr>
        <w:tabs>
          <w:tab w:val="left" w:pos="699"/>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используемые технологические процессы и оборудование.</w:t>
      </w:r>
    </w:p>
    <w:p w:rsidR="005C5F35" w:rsidRPr="00B15609" w:rsidRDefault="005C5F35" w:rsidP="005C5F35">
      <w:pPr>
        <w:spacing w:after="0" w:line="240" w:lineRule="auto"/>
        <w:ind w:left="560"/>
        <w:jc w:val="both"/>
        <w:rPr>
          <w:rFonts w:ascii="Times New Roman" w:hAnsi="Times New Roman" w:cs="Times New Roman"/>
          <w:sz w:val="24"/>
          <w:szCs w:val="24"/>
        </w:rPr>
      </w:pPr>
      <w:r w:rsidRPr="00B15609">
        <w:rPr>
          <w:rFonts w:ascii="Times New Roman" w:hAnsi="Times New Roman" w:cs="Times New Roman"/>
          <w:sz w:val="24"/>
          <w:szCs w:val="24"/>
        </w:rPr>
        <w:t>Потребность в дополнительных (требующихся для деятельности предприятия):</w:t>
      </w:r>
    </w:p>
    <w:p w:rsidR="005C5F35" w:rsidRPr="00B15609" w:rsidRDefault="005C5F35" w:rsidP="006D7E0F">
      <w:pPr>
        <w:widowControl w:val="0"/>
        <w:numPr>
          <w:ilvl w:val="0"/>
          <w:numId w:val="18"/>
        </w:numPr>
        <w:tabs>
          <w:tab w:val="left" w:pos="699"/>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площадях;</w:t>
      </w:r>
    </w:p>
    <w:p w:rsidR="005C5F35" w:rsidRPr="00B15609" w:rsidRDefault="005C5F35" w:rsidP="006D7E0F">
      <w:pPr>
        <w:widowControl w:val="0"/>
        <w:numPr>
          <w:ilvl w:val="0"/>
          <w:numId w:val="18"/>
        </w:numPr>
        <w:tabs>
          <w:tab w:val="left" w:pos="699"/>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оборудовании;</w:t>
      </w:r>
    </w:p>
    <w:p w:rsidR="005C5F35" w:rsidRPr="00B15609" w:rsidRDefault="005C5F35" w:rsidP="006D7E0F">
      <w:pPr>
        <w:widowControl w:val="0"/>
        <w:numPr>
          <w:ilvl w:val="0"/>
          <w:numId w:val="18"/>
        </w:numPr>
        <w:tabs>
          <w:tab w:val="left" w:pos="918"/>
        </w:tabs>
        <w:spacing w:after="0" w:line="240" w:lineRule="auto"/>
        <w:ind w:right="100"/>
        <w:jc w:val="both"/>
        <w:rPr>
          <w:rFonts w:ascii="Times New Roman" w:hAnsi="Times New Roman" w:cs="Times New Roman"/>
          <w:sz w:val="24"/>
          <w:szCs w:val="24"/>
        </w:rPr>
      </w:pPr>
      <w:r w:rsidRPr="00B15609">
        <w:rPr>
          <w:rFonts w:ascii="Times New Roman" w:hAnsi="Times New Roman" w:cs="Times New Roman"/>
          <w:sz w:val="24"/>
          <w:szCs w:val="24"/>
        </w:rPr>
        <w:t>персонале (УКАЗАТЬ планируемую численность сотрудников (всего по организации/непосредственно занятых на производстве).</w:t>
      </w:r>
    </w:p>
    <w:p w:rsidR="005C5F35" w:rsidRPr="00B15609" w:rsidRDefault="005C5F35" w:rsidP="005C5F35">
      <w:pPr>
        <w:spacing w:after="0" w:line="240" w:lineRule="auto"/>
        <w:ind w:left="20" w:right="100" w:firstLine="540"/>
        <w:jc w:val="both"/>
        <w:rPr>
          <w:rFonts w:ascii="Times New Roman" w:hAnsi="Times New Roman" w:cs="Times New Roman"/>
          <w:sz w:val="24"/>
          <w:szCs w:val="24"/>
        </w:rPr>
      </w:pPr>
      <w:r w:rsidRPr="00B15609">
        <w:rPr>
          <w:rFonts w:ascii="Times New Roman" w:hAnsi="Times New Roman" w:cs="Times New Roman"/>
          <w:sz w:val="24"/>
          <w:szCs w:val="24"/>
        </w:rPr>
        <w:t>Если в технологическую цепочку предприятия встроены прочие организации, то необходимо описать их роль.</w:t>
      </w:r>
    </w:p>
    <w:p w:rsidR="005C5F35" w:rsidRPr="00B15609" w:rsidRDefault="005C5F35" w:rsidP="006D7E0F">
      <w:pPr>
        <w:widowControl w:val="0"/>
        <w:numPr>
          <w:ilvl w:val="0"/>
          <w:numId w:val="6"/>
        </w:numPr>
        <w:tabs>
          <w:tab w:val="left" w:pos="795"/>
        </w:tabs>
        <w:spacing w:after="0" w:line="240" w:lineRule="auto"/>
        <w:ind w:left="560"/>
        <w:jc w:val="both"/>
        <w:rPr>
          <w:rFonts w:ascii="Times New Roman" w:hAnsi="Times New Roman" w:cs="Times New Roman"/>
          <w:b/>
          <w:sz w:val="24"/>
          <w:szCs w:val="24"/>
        </w:rPr>
      </w:pPr>
      <w:r w:rsidRPr="00B15609">
        <w:rPr>
          <w:rFonts w:ascii="Times New Roman" w:hAnsi="Times New Roman" w:cs="Times New Roman"/>
          <w:b/>
          <w:sz w:val="24"/>
          <w:szCs w:val="24"/>
        </w:rPr>
        <w:t>Финансовый план.</w:t>
      </w:r>
    </w:p>
    <w:p w:rsidR="00223A7C" w:rsidRPr="00B15609" w:rsidRDefault="00223A7C" w:rsidP="00223A7C">
      <w:pPr>
        <w:framePr w:w="10111" w:wrap="notBeside" w:vAnchor="text" w:hAnchor="page" w:x="916" w:y="880"/>
        <w:tabs>
          <w:tab w:val="left" w:leader="underscore" w:pos="557"/>
          <w:tab w:val="left" w:leader="underscore" w:pos="6821"/>
        </w:tabs>
        <w:spacing w:after="0" w:line="240" w:lineRule="auto"/>
        <w:jc w:val="both"/>
        <w:rPr>
          <w:rFonts w:ascii="Times New Roman" w:hAnsi="Times New Roman" w:cs="Times New Roman"/>
          <w:sz w:val="24"/>
          <w:szCs w:val="24"/>
        </w:rPr>
      </w:pPr>
      <w:r w:rsidRPr="00B15609">
        <w:rPr>
          <w:rFonts w:ascii="Times New Roman" w:hAnsi="Times New Roman" w:cs="Times New Roman"/>
          <w:sz w:val="24"/>
          <w:szCs w:val="24"/>
        </w:rPr>
        <w:t xml:space="preserve">собственные средства, вложенные в приобретение оборудования). </w:t>
      </w:r>
    </w:p>
    <w:p w:rsidR="00223A7C" w:rsidRPr="00B15609" w:rsidRDefault="00223A7C" w:rsidP="00223A7C">
      <w:pPr>
        <w:framePr w:w="10111" w:wrap="notBeside" w:vAnchor="text" w:hAnchor="page" w:x="916" w:y="880"/>
        <w:tabs>
          <w:tab w:val="left" w:leader="underscore" w:pos="557"/>
          <w:tab w:val="left" w:leader="underscore" w:pos="6821"/>
        </w:tabs>
        <w:spacing w:after="0" w:line="240" w:lineRule="auto"/>
        <w:jc w:val="both"/>
        <w:rPr>
          <w:rStyle w:val="37"/>
          <w:rFonts w:eastAsiaTheme="minorEastAsia"/>
          <w:sz w:val="24"/>
          <w:szCs w:val="24"/>
          <w:u w:val="none"/>
        </w:rPr>
      </w:pPr>
      <w:r w:rsidRPr="00B15609">
        <w:rPr>
          <w:rStyle w:val="37"/>
          <w:rFonts w:eastAsiaTheme="minorEastAsia"/>
          <w:sz w:val="24"/>
          <w:szCs w:val="24"/>
          <w:u w:val="none"/>
        </w:rPr>
        <w:t>Текущие финансовые обязательства:</w:t>
      </w:r>
    </w:p>
    <w:p w:rsidR="00223A7C" w:rsidRPr="00B15609" w:rsidRDefault="00223A7C" w:rsidP="00223A7C">
      <w:pPr>
        <w:framePr w:w="10111" w:wrap="notBeside" w:vAnchor="text" w:hAnchor="page" w:x="916" w:y="880"/>
        <w:tabs>
          <w:tab w:val="left" w:leader="underscore" w:pos="557"/>
          <w:tab w:val="left" w:leader="underscore" w:pos="6821"/>
        </w:tabs>
        <w:spacing w:after="0" w:line="240" w:lineRule="auto"/>
        <w:jc w:val="both"/>
        <w:rPr>
          <w:rFonts w:ascii="Times New Roman" w:hAnsi="Times New Roman" w:cs="Times New Roman"/>
          <w:sz w:val="24"/>
          <w:szCs w:val="24"/>
        </w:rPr>
      </w:pPr>
    </w:p>
    <w:tbl>
      <w:tblPr>
        <w:tblOverlap w:val="never"/>
        <w:tblW w:w="0" w:type="auto"/>
        <w:jc w:val="center"/>
        <w:tblInd w:w="-377" w:type="dxa"/>
        <w:tblLayout w:type="fixed"/>
        <w:tblCellMar>
          <w:left w:w="10" w:type="dxa"/>
          <w:right w:w="10" w:type="dxa"/>
        </w:tblCellMar>
        <w:tblLook w:val="04A0"/>
      </w:tblPr>
      <w:tblGrid>
        <w:gridCol w:w="4519"/>
        <w:gridCol w:w="1103"/>
        <w:gridCol w:w="4112"/>
      </w:tblGrid>
      <w:tr w:rsidR="00223A7C" w:rsidRPr="00B15609" w:rsidTr="00223A7C">
        <w:trPr>
          <w:trHeight w:hRule="exact" w:val="600"/>
          <w:jc w:val="center"/>
        </w:trPr>
        <w:tc>
          <w:tcPr>
            <w:tcW w:w="4519" w:type="dxa"/>
            <w:tcBorders>
              <w:top w:val="single" w:sz="4" w:space="0" w:color="auto"/>
              <w:left w:val="single" w:sz="4" w:space="0" w:color="auto"/>
            </w:tcBorders>
            <w:shd w:val="clear" w:color="auto" w:fill="FFFFFF"/>
          </w:tcPr>
          <w:p w:rsidR="00223A7C" w:rsidRPr="00B15609" w:rsidRDefault="00223A7C" w:rsidP="00223A7C">
            <w:pPr>
              <w:pStyle w:val="31"/>
              <w:framePr w:w="10111" w:wrap="notBeside" w:vAnchor="text" w:hAnchor="page" w:x="916" w:y="880"/>
              <w:shd w:val="clear" w:color="auto" w:fill="auto"/>
              <w:spacing w:before="0" w:line="240" w:lineRule="auto"/>
              <w:ind w:right="300" w:firstLine="0"/>
              <w:jc w:val="center"/>
              <w:rPr>
                <w:rFonts w:ascii="Times New Roman" w:hAnsi="Times New Roman" w:cs="Times New Roman"/>
                <w:sz w:val="24"/>
                <w:szCs w:val="24"/>
              </w:rPr>
            </w:pPr>
            <w:r w:rsidRPr="00B15609">
              <w:rPr>
                <w:rStyle w:val="11pt"/>
                <w:rFonts w:eastAsiaTheme="minorEastAsia"/>
                <w:sz w:val="24"/>
                <w:szCs w:val="24"/>
              </w:rPr>
              <w:t>Наименование обязательства</w:t>
            </w:r>
          </w:p>
        </w:tc>
        <w:tc>
          <w:tcPr>
            <w:tcW w:w="1103" w:type="dxa"/>
            <w:tcBorders>
              <w:top w:val="single" w:sz="4" w:space="0" w:color="auto"/>
              <w:left w:val="single" w:sz="4" w:space="0" w:color="auto"/>
            </w:tcBorders>
            <w:shd w:val="clear" w:color="auto" w:fill="FFFFFF"/>
          </w:tcPr>
          <w:p w:rsidR="00223A7C" w:rsidRPr="00B15609" w:rsidRDefault="00223A7C" w:rsidP="00223A7C">
            <w:pPr>
              <w:pStyle w:val="31"/>
              <w:framePr w:w="10111" w:wrap="notBeside" w:vAnchor="text" w:hAnchor="page" w:x="916" w:y="880"/>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w:t>
            </w:r>
          </w:p>
        </w:tc>
        <w:tc>
          <w:tcPr>
            <w:tcW w:w="4112" w:type="dxa"/>
            <w:tcBorders>
              <w:top w:val="single" w:sz="4" w:space="0" w:color="auto"/>
              <w:left w:val="single" w:sz="4" w:space="0" w:color="auto"/>
              <w:right w:val="single" w:sz="4" w:space="0" w:color="auto"/>
            </w:tcBorders>
            <w:shd w:val="clear" w:color="auto" w:fill="FFFFFF"/>
          </w:tcPr>
          <w:p w:rsidR="00223A7C" w:rsidRPr="00B15609" w:rsidRDefault="00223A7C" w:rsidP="00223A7C">
            <w:pPr>
              <w:pStyle w:val="31"/>
              <w:framePr w:w="10111" w:wrap="notBeside" w:vAnchor="text" w:hAnchor="page" w:x="916" w:y="880"/>
              <w:shd w:val="clear" w:color="auto" w:fill="auto"/>
              <w:spacing w:before="0" w:line="240" w:lineRule="auto"/>
              <w:ind w:left="20" w:firstLine="0"/>
              <w:jc w:val="center"/>
              <w:rPr>
                <w:rFonts w:ascii="Times New Roman" w:hAnsi="Times New Roman" w:cs="Times New Roman"/>
                <w:sz w:val="24"/>
                <w:szCs w:val="24"/>
              </w:rPr>
            </w:pPr>
            <w:r w:rsidRPr="00B15609">
              <w:rPr>
                <w:rStyle w:val="11pt"/>
                <w:rFonts w:eastAsiaTheme="minorEastAsia"/>
                <w:sz w:val="24"/>
                <w:szCs w:val="24"/>
              </w:rPr>
              <w:t>Срок и условия выполнения обязательств</w:t>
            </w:r>
          </w:p>
        </w:tc>
      </w:tr>
      <w:tr w:rsidR="00223A7C" w:rsidRPr="00B15609" w:rsidTr="00223A7C">
        <w:trPr>
          <w:trHeight w:hRule="exact" w:val="437"/>
          <w:jc w:val="center"/>
        </w:trPr>
        <w:tc>
          <w:tcPr>
            <w:tcW w:w="4519" w:type="dxa"/>
            <w:tcBorders>
              <w:top w:val="single" w:sz="4" w:space="0" w:color="auto"/>
              <w:left w:val="single" w:sz="4" w:space="0" w:color="auto"/>
            </w:tcBorders>
            <w:shd w:val="clear" w:color="auto" w:fill="FFFFFF"/>
          </w:tcPr>
          <w:p w:rsidR="00223A7C" w:rsidRPr="00B15609" w:rsidRDefault="00223A7C" w:rsidP="00223A7C">
            <w:pPr>
              <w:pStyle w:val="31"/>
              <w:framePr w:w="10111" w:wrap="notBeside" w:vAnchor="text" w:hAnchor="page" w:x="916" w:y="880"/>
              <w:shd w:val="clear" w:color="auto" w:fill="auto"/>
              <w:spacing w:before="0" w:line="240" w:lineRule="auto"/>
              <w:ind w:firstLine="0"/>
              <w:rPr>
                <w:rFonts w:ascii="Times New Roman" w:hAnsi="Times New Roman" w:cs="Times New Roman"/>
                <w:sz w:val="24"/>
                <w:szCs w:val="24"/>
              </w:rPr>
            </w:pPr>
            <w:r w:rsidRPr="00B15609">
              <w:rPr>
                <w:rStyle w:val="11pt"/>
                <w:rFonts w:eastAsiaTheme="minorEastAsia"/>
                <w:sz w:val="24"/>
                <w:szCs w:val="24"/>
              </w:rPr>
              <w:t>Банковский кредит</w:t>
            </w:r>
          </w:p>
        </w:tc>
        <w:tc>
          <w:tcPr>
            <w:tcW w:w="1103" w:type="dxa"/>
            <w:tcBorders>
              <w:top w:val="single" w:sz="4" w:space="0" w:color="auto"/>
              <w:left w:val="single" w:sz="4" w:space="0" w:color="auto"/>
            </w:tcBorders>
            <w:shd w:val="clear" w:color="auto" w:fill="FFFFFF"/>
          </w:tcPr>
          <w:p w:rsidR="00223A7C" w:rsidRPr="00B15609" w:rsidRDefault="00223A7C" w:rsidP="00223A7C">
            <w:pPr>
              <w:framePr w:w="10111" w:wrap="notBeside" w:vAnchor="text" w:hAnchor="page" w:x="916" w:y="880"/>
              <w:spacing w:after="0" w:line="240" w:lineRule="auto"/>
              <w:rPr>
                <w:rFonts w:ascii="Times New Roman" w:hAnsi="Times New Roman" w:cs="Times New Roman"/>
                <w:sz w:val="24"/>
                <w:szCs w:val="24"/>
              </w:rPr>
            </w:pPr>
          </w:p>
        </w:tc>
        <w:tc>
          <w:tcPr>
            <w:tcW w:w="4112" w:type="dxa"/>
            <w:tcBorders>
              <w:top w:val="single" w:sz="4" w:space="0" w:color="auto"/>
              <w:left w:val="single" w:sz="4" w:space="0" w:color="auto"/>
              <w:right w:val="single" w:sz="4" w:space="0" w:color="auto"/>
            </w:tcBorders>
            <w:shd w:val="clear" w:color="auto" w:fill="FFFFFF"/>
          </w:tcPr>
          <w:p w:rsidR="00223A7C" w:rsidRPr="00B15609" w:rsidRDefault="00223A7C" w:rsidP="00223A7C">
            <w:pPr>
              <w:framePr w:w="10111" w:wrap="notBeside" w:vAnchor="text" w:hAnchor="page" w:x="916" w:y="880"/>
              <w:spacing w:after="0" w:line="240" w:lineRule="auto"/>
              <w:rPr>
                <w:rFonts w:ascii="Times New Roman" w:hAnsi="Times New Roman" w:cs="Times New Roman"/>
                <w:sz w:val="24"/>
                <w:szCs w:val="24"/>
              </w:rPr>
            </w:pPr>
          </w:p>
        </w:tc>
      </w:tr>
      <w:tr w:rsidR="00223A7C" w:rsidRPr="00B15609" w:rsidTr="00223A7C">
        <w:trPr>
          <w:trHeight w:hRule="exact" w:val="437"/>
          <w:jc w:val="center"/>
        </w:trPr>
        <w:tc>
          <w:tcPr>
            <w:tcW w:w="4519" w:type="dxa"/>
            <w:tcBorders>
              <w:top w:val="single" w:sz="4" w:space="0" w:color="auto"/>
              <w:left w:val="single" w:sz="4" w:space="0" w:color="auto"/>
            </w:tcBorders>
            <w:shd w:val="clear" w:color="auto" w:fill="FFFFFF"/>
          </w:tcPr>
          <w:p w:rsidR="00223A7C" w:rsidRPr="00B15609" w:rsidRDefault="00223A7C" w:rsidP="00223A7C">
            <w:pPr>
              <w:pStyle w:val="31"/>
              <w:framePr w:w="10111" w:wrap="notBeside" w:vAnchor="text" w:hAnchor="page" w:x="916" w:y="880"/>
              <w:shd w:val="clear" w:color="auto" w:fill="auto"/>
              <w:spacing w:before="0" w:line="240" w:lineRule="auto"/>
              <w:ind w:firstLine="0"/>
              <w:jc w:val="left"/>
              <w:rPr>
                <w:rFonts w:ascii="Times New Roman" w:hAnsi="Times New Roman" w:cs="Times New Roman"/>
                <w:sz w:val="24"/>
                <w:szCs w:val="24"/>
              </w:rPr>
            </w:pPr>
            <w:r w:rsidRPr="00B15609">
              <w:rPr>
                <w:rStyle w:val="11pt"/>
                <w:rFonts w:eastAsiaTheme="minorEastAsia"/>
                <w:sz w:val="24"/>
                <w:szCs w:val="24"/>
              </w:rPr>
              <w:t>Заем физического лица</w:t>
            </w:r>
          </w:p>
        </w:tc>
        <w:tc>
          <w:tcPr>
            <w:tcW w:w="1103" w:type="dxa"/>
            <w:tcBorders>
              <w:top w:val="single" w:sz="4" w:space="0" w:color="auto"/>
              <w:left w:val="single" w:sz="4" w:space="0" w:color="auto"/>
            </w:tcBorders>
            <w:shd w:val="clear" w:color="auto" w:fill="FFFFFF"/>
          </w:tcPr>
          <w:p w:rsidR="00223A7C" w:rsidRPr="00B15609" w:rsidRDefault="00223A7C" w:rsidP="00223A7C">
            <w:pPr>
              <w:framePr w:w="10111" w:wrap="notBeside" w:vAnchor="text" w:hAnchor="page" w:x="916" w:y="880"/>
              <w:spacing w:after="0" w:line="240" w:lineRule="auto"/>
              <w:rPr>
                <w:rFonts w:ascii="Times New Roman" w:hAnsi="Times New Roman" w:cs="Times New Roman"/>
                <w:sz w:val="24"/>
                <w:szCs w:val="24"/>
              </w:rPr>
            </w:pPr>
          </w:p>
        </w:tc>
        <w:tc>
          <w:tcPr>
            <w:tcW w:w="4112" w:type="dxa"/>
            <w:tcBorders>
              <w:top w:val="single" w:sz="4" w:space="0" w:color="auto"/>
              <w:left w:val="single" w:sz="4" w:space="0" w:color="auto"/>
              <w:right w:val="single" w:sz="4" w:space="0" w:color="auto"/>
            </w:tcBorders>
            <w:shd w:val="clear" w:color="auto" w:fill="FFFFFF"/>
          </w:tcPr>
          <w:p w:rsidR="00223A7C" w:rsidRPr="00B15609" w:rsidRDefault="00223A7C" w:rsidP="00223A7C">
            <w:pPr>
              <w:framePr w:w="10111" w:wrap="notBeside" w:vAnchor="text" w:hAnchor="page" w:x="916" w:y="880"/>
              <w:spacing w:after="0" w:line="240" w:lineRule="auto"/>
              <w:rPr>
                <w:rFonts w:ascii="Times New Roman" w:hAnsi="Times New Roman" w:cs="Times New Roman"/>
                <w:sz w:val="24"/>
                <w:szCs w:val="24"/>
              </w:rPr>
            </w:pPr>
          </w:p>
        </w:tc>
      </w:tr>
      <w:tr w:rsidR="00223A7C" w:rsidRPr="00B15609" w:rsidTr="00223A7C">
        <w:trPr>
          <w:trHeight w:hRule="exact" w:val="437"/>
          <w:jc w:val="center"/>
        </w:trPr>
        <w:tc>
          <w:tcPr>
            <w:tcW w:w="4519" w:type="dxa"/>
            <w:tcBorders>
              <w:top w:val="single" w:sz="4" w:space="0" w:color="auto"/>
              <w:left w:val="single" w:sz="4" w:space="0" w:color="auto"/>
            </w:tcBorders>
            <w:shd w:val="clear" w:color="auto" w:fill="FFFFFF"/>
          </w:tcPr>
          <w:p w:rsidR="00223A7C" w:rsidRPr="00B15609" w:rsidRDefault="00223A7C" w:rsidP="00223A7C">
            <w:pPr>
              <w:pStyle w:val="31"/>
              <w:framePr w:w="10111" w:wrap="notBeside" w:vAnchor="text" w:hAnchor="page" w:x="916" w:y="880"/>
              <w:shd w:val="clear" w:color="auto" w:fill="auto"/>
              <w:spacing w:before="0" w:line="240" w:lineRule="auto"/>
              <w:ind w:firstLine="0"/>
              <w:jc w:val="left"/>
              <w:rPr>
                <w:rFonts w:ascii="Times New Roman" w:hAnsi="Times New Roman" w:cs="Times New Roman"/>
                <w:sz w:val="24"/>
                <w:szCs w:val="24"/>
              </w:rPr>
            </w:pPr>
            <w:r w:rsidRPr="00B15609">
              <w:rPr>
                <w:rStyle w:val="11pt"/>
                <w:rFonts w:eastAsiaTheme="minorEastAsia"/>
                <w:sz w:val="24"/>
                <w:szCs w:val="24"/>
              </w:rPr>
              <w:t>Задолженность по оплате аренды</w:t>
            </w:r>
          </w:p>
        </w:tc>
        <w:tc>
          <w:tcPr>
            <w:tcW w:w="1103" w:type="dxa"/>
            <w:tcBorders>
              <w:top w:val="single" w:sz="4" w:space="0" w:color="auto"/>
              <w:left w:val="single" w:sz="4" w:space="0" w:color="auto"/>
            </w:tcBorders>
            <w:shd w:val="clear" w:color="auto" w:fill="FFFFFF"/>
          </w:tcPr>
          <w:p w:rsidR="00223A7C" w:rsidRPr="00B15609" w:rsidRDefault="00223A7C" w:rsidP="00223A7C">
            <w:pPr>
              <w:framePr w:w="10111" w:wrap="notBeside" w:vAnchor="text" w:hAnchor="page" w:x="916" w:y="880"/>
              <w:spacing w:after="0" w:line="240" w:lineRule="auto"/>
              <w:rPr>
                <w:rFonts w:ascii="Times New Roman" w:hAnsi="Times New Roman" w:cs="Times New Roman"/>
                <w:sz w:val="24"/>
                <w:szCs w:val="24"/>
              </w:rPr>
            </w:pPr>
          </w:p>
        </w:tc>
        <w:tc>
          <w:tcPr>
            <w:tcW w:w="4112" w:type="dxa"/>
            <w:tcBorders>
              <w:top w:val="single" w:sz="4" w:space="0" w:color="auto"/>
              <w:left w:val="single" w:sz="4" w:space="0" w:color="auto"/>
              <w:right w:val="single" w:sz="4" w:space="0" w:color="auto"/>
            </w:tcBorders>
            <w:shd w:val="clear" w:color="auto" w:fill="FFFFFF"/>
          </w:tcPr>
          <w:p w:rsidR="00223A7C" w:rsidRPr="00B15609" w:rsidRDefault="00223A7C" w:rsidP="00223A7C">
            <w:pPr>
              <w:framePr w:w="10111" w:wrap="notBeside" w:vAnchor="text" w:hAnchor="page" w:x="916" w:y="880"/>
              <w:spacing w:after="0" w:line="240" w:lineRule="auto"/>
              <w:rPr>
                <w:rFonts w:ascii="Times New Roman" w:hAnsi="Times New Roman" w:cs="Times New Roman"/>
                <w:sz w:val="24"/>
                <w:szCs w:val="24"/>
              </w:rPr>
            </w:pPr>
          </w:p>
        </w:tc>
      </w:tr>
      <w:tr w:rsidR="00223A7C" w:rsidRPr="00B15609" w:rsidTr="00223A7C">
        <w:trPr>
          <w:trHeight w:hRule="exact" w:val="442"/>
          <w:jc w:val="center"/>
        </w:trPr>
        <w:tc>
          <w:tcPr>
            <w:tcW w:w="4519" w:type="dxa"/>
            <w:tcBorders>
              <w:top w:val="single" w:sz="4" w:space="0" w:color="auto"/>
              <w:left w:val="single" w:sz="4" w:space="0" w:color="auto"/>
              <w:bottom w:val="single" w:sz="4" w:space="0" w:color="auto"/>
            </w:tcBorders>
            <w:shd w:val="clear" w:color="auto" w:fill="FFFFFF"/>
          </w:tcPr>
          <w:p w:rsidR="00223A7C" w:rsidRPr="00B15609" w:rsidRDefault="00223A7C" w:rsidP="00223A7C">
            <w:pPr>
              <w:pStyle w:val="31"/>
              <w:framePr w:w="10111" w:wrap="notBeside" w:vAnchor="text" w:hAnchor="page" w:x="916" w:y="880"/>
              <w:shd w:val="clear" w:color="auto" w:fill="auto"/>
              <w:spacing w:before="0" w:line="240" w:lineRule="auto"/>
              <w:ind w:firstLine="0"/>
              <w:jc w:val="left"/>
              <w:rPr>
                <w:rFonts w:ascii="Times New Roman" w:hAnsi="Times New Roman" w:cs="Times New Roman"/>
                <w:sz w:val="24"/>
                <w:szCs w:val="24"/>
              </w:rPr>
            </w:pPr>
            <w:r w:rsidRPr="00B15609">
              <w:rPr>
                <w:rStyle w:val="11pt"/>
                <w:rFonts w:eastAsiaTheme="minorEastAsia"/>
                <w:sz w:val="24"/>
                <w:szCs w:val="24"/>
              </w:rPr>
              <w:t>Прочее (указать)</w:t>
            </w:r>
          </w:p>
        </w:tc>
        <w:tc>
          <w:tcPr>
            <w:tcW w:w="1103" w:type="dxa"/>
            <w:tcBorders>
              <w:top w:val="single" w:sz="4" w:space="0" w:color="auto"/>
              <w:left w:val="single" w:sz="4" w:space="0" w:color="auto"/>
              <w:bottom w:val="single" w:sz="4" w:space="0" w:color="auto"/>
            </w:tcBorders>
            <w:shd w:val="clear" w:color="auto" w:fill="FFFFFF"/>
          </w:tcPr>
          <w:p w:rsidR="00223A7C" w:rsidRPr="00B15609" w:rsidRDefault="00223A7C" w:rsidP="00223A7C">
            <w:pPr>
              <w:framePr w:w="10111" w:wrap="notBeside" w:vAnchor="text" w:hAnchor="page" w:x="916" w:y="880"/>
              <w:spacing w:after="0" w:line="240" w:lineRule="auto"/>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223A7C" w:rsidRPr="00B15609" w:rsidRDefault="00223A7C" w:rsidP="00223A7C">
            <w:pPr>
              <w:framePr w:w="10111" w:wrap="notBeside" w:vAnchor="text" w:hAnchor="page" w:x="916" w:y="880"/>
              <w:spacing w:after="0" w:line="240" w:lineRule="auto"/>
              <w:rPr>
                <w:rFonts w:ascii="Times New Roman" w:hAnsi="Times New Roman" w:cs="Times New Roman"/>
                <w:sz w:val="24"/>
                <w:szCs w:val="24"/>
              </w:rPr>
            </w:pPr>
          </w:p>
        </w:tc>
      </w:tr>
    </w:tbl>
    <w:p w:rsidR="005C5F35" w:rsidRPr="00B15609" w:rsidRDefault="005C5F35" w:rsidP="005C5F35">
      <w:pPr>
        <w:spacing w:after="0" w:line="240" w:lineRule="auto"/>
        <w:ind w:left="20" w:right="100" w:firstLine="540"/>
        <w:jc w:val="both"/>
        <w:rPr>
          <w:rFonts w:ascii="Times New Roman" w:hAnsi="Times New Roman" w:cs="Times New Roman"/>
          <w:sz w:val="24"/>
          <w:szCs w:val="24"/>
        </w:rPr>
      </w:pPr>
      <w:r w:rsidRPr="00B15609">
        <w:rPr>
          <w:rFonts w:ascii="Times New Roman" w:hAnsi="Times New Roman" w:cs="Times New Roman"/>
          <w:sz w:val="24"/>
          <w:szCs w:val="24"/>
        </w:rPr>
        <w:t>Объем и назначение финансовой поддержки: каков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w:t>
      </w:r>
    </w:p>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spacing w:after="0" w:line="240" w:lineRule="auto"/>
        <w:ind w:left="560" w:right="100"/>
        <w:jc w:val="both"/>
        <w:rPr>
          <w:rFonts w:ascii="Times New Roman" w:hAnsi="Times New Roman" w:cs="Times New Roman"/>
          <w:sz w:val="24"/>
          <w:szCs w:val="24"/>
        </w:rPr>
      </w:pPr>
      <w:r w:rsidRPr="00B15609">
        <w:rPr>
          <w:rFonts w:ascii="Times New Roman" w:hAnsi="Times New Roman" w:cs="Times New Roman"/>
          <w:sz w:val="24"/>
          <w:szCs w:val="24"/>
        </w:rPr>
        <w:t>Заполнению подлежат все строки, в случае отсутствия информации ставится прочерк. Указать, на какие цели планируется направить средства.</w:t>
      </w:r>
    </w:p>
    <w:p w:rsidR="005C5F35" w:rsidRPr="00B15609" w:rsidRDefault="005C5F35" w:rsidP="005C5F35">
      <w:pPr>
        <w:spacing w:after="0" w:line="240" w:lineRule="auto"/>
        <w:ind w:left="560"/>
        <w:jc w:val="both"/>
        <w:rPr>
          <w:rFonts w:ascii="Times New Roman" w:hAnsi="Times New Roman" w:cs="Times New Roman"/>
          <w:sz w:val="24"/>
          <w:szCs w:val="24"/>
        </w:rPr>
      </w:pPr>
      <w:r w:rsidRPr="00B15609">
        <w:rPr>
          <w:rFonts w:ascii="Times New Roman" w:hAnsi="Times New Roman" w:cs="Times New Roman"/>
          <w:sz w:val="24"/>
          <w:szCs w:val="24"/>
        </w:rPr>
        <w:t>Финансовые средства планируется направить на:</w:t>
      </w:r>
    </w:p>
    <w:p w:rsidR="005C5F35" w:rsidRPr="00B15609" w:rsidRDefault="006D7038" w:rsidP="006D7E0F">
      <w:pPr>
        <w:pStyle w:val="af0"/>
        <w:numPr>
          <w:ilvl w:val="0"/>
          <w:numId w:val="7"/>
        </w:numPr>
        <w:shd w:val="clear" w:color="auto" w:fill="auto"/>
        <w:tabs>
          <w:tab w:val="left" w:pos="800"/>
          <w:tab w:val="left" w:leader="underscore" w:pos="4962"/>
        </w:tabs>
        <w:spacing w:line="240" w:lineRule="auto"/>
        <w:ind w:left="560"/>
        <w:rPr>
          <w:rFonts w:ascii="Times New Roman" w:hAnsi="Times New Roman" w:cs="Times New Roman"/>
          <w:b w:val="0"/>
          <w:sz w:val="24"/>
          <w:szCs w:val="24"/>
        </w:rPr>
      </w:pPr>
      <w:r w:rsidRPr="00B15609">
        <w:rPr>
          <w:rFonts w:ascii="Times New Roman" w:hAnsi="Times New Roman" w:cs="Times New Roman"/>
          <w:b w:val="0"/>
          <w:sz w:val="24"/>
          <w:szCs w:val="24"/>
        </w:rPr>
        <w:fldChar w:fldCharType="begin"/>
      </w:r>
      <w:r w:rsidR="005C5F35" w:rsidRPr="00B15609">
        <w:rPr>
          <w:rFonts w:ascii="Times New Roman" w:hAnsi="Times New Roman" w:cs="Times New Roman"/>
          <w:b w:val="0"/>
          <w:sz w:val="24"/>
          <w:szCs w:val="24"/>
        </w:rPr>
        <w:instrText xml:space="preserve"> TOC \o "1-5" \h \z </w:instrText>
      </w:r>
      <w:r w:rsidRPr="00B15609">
        <w:rPr>
          <w:rFonts w:ascii="Times New Roman" w:hAnsi="Times New Roman" w:cs="Times New Roman"/>
          <w:b w:val="0"/>
          <w:sz w:val="24"/>
          <w:szCs w:val="24"/>
        </w:rPr>
        <w:fldChar w:fldCharType="separate"/>
      </w:r>
      <w:r w:rsidR="005C5F35" w:rsidRPr="00B15609">
        <w:rPr>
          <w:rFonts w:ascii="Times New Roman" w:hAnsi="Times New Roman" w:cs="Times New Roman"/>
          <w:b w:val="0"/>
          <w:sz w:val="24"/>
          <w:szCs w:val="24"/>
        </w:rPr>
        <w:t>приобретение основных средств:</w:t>
      </w:r>
      <w:r w:rsidR="005C5F35" w:rsidRPr="00B15609">
        <w:rPr>
          <w:rFonts w:ascii="Times New Roman" w:hAnsi="Times New Roman" w:cs="Times New Roman"/>
          <w:b w:val="0"/>
          <w:sz w:val="24"/>
          <w:szCs w:val="24"/>
        </w:rPr>
        <w:tab/>
        <w:t>руб.;</w:t>
      </w:r>
    </w:p>
    <w:p w:rsidR="005C5F35" w:rsidRPr="00B15609" w:rsidRDefault="005C5F35" w:rsidP="006D7E0F">
      <w:pPr>
        <w:pStyle w:val="af0"/>
        <w:numPr>
          <w:ilvl w:val="0"/>
          <w:numId w:val="7"/>
        </w:numPr>
        <w:shd w:val="clear" w:color="auto" w:fill="auto"/>
        <w:tabs>
          <w:tab w:val="left" w:pos="819"/>
          <w:tab w:val="left" w:leader="underscore" w:pos="3742"/>
        </w:tabs>
        <w:spacing w:line="240" w:lineRule="auto"/>
        <w:ind w:left="560"/>
        <w:rPr>
          <w:rFonts w:ascii="Times New Roman" w:hAnsi="Times New Roman" w:cs="Times New Roman"/>
          <w:b w:val="0"/>
          <w:sz w:val="24"/>
          <w:szCs w:val="24"/>
        </w:rPr>
      </w:pPr>
      <w:r w:rsidRPr="00B15609">
        <w:rPr>
          <w:rFonts w:ascii="Times New Roman" w:hAnsi="Times New Roman" w:cs="Times New Roman"/>
          <w:b w:val="0"/>
          <w:sz w:val="24"/>
          <w:szCs w:val="24"/>
        </w:rPr>
        <w:t>ремонт помещения:</w:t>
      </w:r>
      <w:r w:rsidRPr="00B15609">
        <w:rPr>
          <w:rFonts w:ascii="Times New Roman" w:hAnsi="Times New Roman" w:cs="Times New Roman"/>
          <w:b w:val="0"/>
          <w:sz w:val="24"/>
          <w:szCs w:val="24"/>
        </w:rPr>
        <w:tab/>
        <w:t>руб.:</w:t>
      </w:r>
    </w:p>
    <w:p w:rsidR="005C5F35" w:rsidRPr="00B15609" w:rsidRDefault="005C5F35" w:rsidP="006D7E0F">
      <w:pPr>
        <w:pStyle w:val="af0"/>
        <w:numPr>
          <w:ilvl w:val="0"/>
          <w:numId w:val="7"/>
        </w:numPr>
        <w:shd w:val="clear" w:color="auto" w:fill="auto"/>
        <w:tabs>
          <w:tab w:val="left" w:pos="819"/>
        </w:tabs>
        <w:spacing w:line="240" w:lineRule="auto"/>
        <w:ind w:left="560"/>
        <w:rPr>
          <w:rFonts w:ascii="Times New Roman" w:hAnsi="Times New Roman" w:cs="Times New Roman"/>
          <w:b w:val="0"/>
          <w:sz w:val="24"/>
          <w:szCs w:val="24"/>
        </w:rPr>
      </w:pPr>
      <w:r w:rsidRPr="00B15609">
        <w:rPr>
          <w:rFonts w:ascii="Times New Roman" w:hAnsi="Times New Roman" w:cs="Times New Roman"/>
          <w:b w:val="0"/>
          <w:sz w:val="24"/>
          <w:szCs w:val="24"/>
        </w:rPr>
        <w:t>и т.д.</w:t>
      </w:r>
    </w:p>
    <w:p w:rsidR="00223A7C" w:rsidRPr="00B15609" w:rsidRDefault="00223A7C" w:rsidP="005C5F35">
      <w:pPr>
        <w:pStyle w:val="af0"/>
        <w:shd w:val="clear" w:color="auto" w:fill="auto"/>
        <w:spacing w:line="240" w:lineRule="auto"/>
        <w:ind w:left="20"/>
        <w:jc w:val="left"/>
        <w:rPr>
          <w:rFonts w:ascii="Times New Roman" w:hAnsi="Times New Roman" w:cs="Times New Roman"/>
          <w:b w:val="0"/>
          <w:sz w:val="24"/>
          <w:szCs w:val="24"/>
        </w:rPr>
      </w:pPr>
    </w:p>
    <w:p w:rsidR="00223A7C" w:rsidRPr="00B15609" w:rsidRDefault="00223A7C" w:rsidP="005C5F35">
      <w:pPr>
        <w:pStyle w:val="af0"/>
        <w:shd w:val="clear" w:color="auto" w:fill="auto"/>
        <w:spacing w:line="240" w:lineRule="auto"/>
        <w:ind w:left="20"/>
        <w:jc w:val="left"/>
        <w:rPr>
          <w:rFonts w:ascii="Times New Roman" w:hAnsi="Times New Roman" w:cs="Times New Roman"/>
          <w:b w:val="0"/>
          <w:sz w:val="24"/>
          <w:szCs w:val="24"/>
        </w:rPr>
      </w:pPr>
    </w:p>
    <w:p w:rsidR="005C5F35" w:rsidRPr="00B15609" w:rsidRDefault="005C5F35" w:rsidP="005C5F35">
      <w:pPr>
        <w:pStyle w:val="af0"/>
        <w:shd w:val="clear" w:color="auto" w:fill="auto"/>
        <w:spacing w:line="240" w:lineRule="auto"/>
        <w:ind w:left="20"/>
        <w:jc w:val="left"/>
        <w:rPr>
          <w:rFonts w:ascii="Times New Roman" w:hAnsi="Times New Roman" w:cs="Times New Roman"/>
          <w:b w:val="0"/>
          <w:sz w:val="24"/>
          <w:szCs w:val="24"/>
        </w:rPr>
      </w:pPr>
      <w:r w:rsidRPr="00B15609">
        <w:rPr>
          <w:rFonts w:ascii="Times New Roman" w:hAnsi="Times New Roman" w:cs="Times New Roman"/>
          <w:b w:val="0"/>
          <w:sz w:val="24"/>
          <w:szCs w:val="24"/>
        </w:rPr>
        <w:t>Руководитель субъекта</w:t>
      </w:r>
    </w:p>
    <w:p w:rsidR="005C5F35" w:rsidRPr="00B15609" w:rsidRDefault="00F41F55" w:rsidP="005C5F35">
      <w:pPr>
        <w:pStyle w:val="af0"/>
        <w:shd w:val="clear" w:color="auto" w:fill="auto"/>
        <w:tabs>
          <w:tab w:val="left" w:leader="underscore" w:pos="4359"/>
          <w:tab w:val="right" w:leader="underscore" w:pos="6976"/>
        </w:tabs>
        <w:spacing w:line="240" w:lineRule="auto"/>
        <w:ind w:left="20"/>
        <w:jc w:val="left"/>
        <w:rPr>
          <w:rFonts w:ascii="Times New Roman" w:hAnsi="Times New Roman" w:cs="Times New Roman"/>
          <w:b w:val="0"/>
          <w:sz w:val="24"/>
          <w:szCs w:val="24"/>
        </w:rPr>
      </w:pPr>
      <w:r w:rsidRPr="00B15609">
        <w:rPr>
          <w:rFonts w:ascii="Times New Roman" w:hAnsi="Times New Roman" w:cs="Times New Roman"/>
          <w:sz w:val="24"/>
          <w:szCs w:val="24"/>
        </w:rPr>
        <w:t>малого и среднего</w:t>
      </w:r>
      <w:r w:rsidRPr="00B15609">
        <w:rPr>
          <w:rFonts w:ascii="Times New Roman" w:hAnsi="Times New Roman" w:cs="Times New Roman"/>
          <w:b w:val="0"/>
          <w:sz w:val="20"/>
          <w:szCs w:val="20"/>
        </w:rPr>
        <w:t xml:space="preserve"> </w:t>
      </w:r>
      <w:r w:rsidR="005C5F35" w:rsidRPr="00B15609">
        <w:rPr>
          <w:rFonts w:ascii="Times New Roman" w:hAnsi="Times New Roman" w:cs="Times New Roman"/>
          <w:b w:val="0"/>
          <w:sz w:val="24"/>
          <w:szCs w:val="24"/>
        </w:rPr>
        <w:t>предпринимательства</w:t>
      </w:r>
      <w:r w:rsidR="005C5F35" w:rsidRPr="00B15609">
        <w:rPr>
          <w:rFonts w:ascii="Times New Roman" w:hAnsi="Times New Roman" w:cs="Times New Roman"/>
          <w:b w:val="0"/>
          <w:sz w:val="24"/>
          <w:szCs w:val="24"/>
        </w:rPr>
        <w:tab/>
        <w:t>______________________________________________</w:t>
      </w:r>
      <w:r w:rsidR="005C5F35" w:rsidRPr="00B15609">
        <w:rPr>
          <w:rFonts w:ascii="Times New Roman" w:hAnsi="Times New Roman" w:cs="Times New Roman"/>
          <w:b w:val="0"/>
          <w:sz w:val="24"/>
          <w:szCs w:val="24"/>
        </w:rPr>
        <w:tab/>
      </w:r>
    </w:p>
    <w:p w:rsidR="005C5F35" w:rsidRPr="00B15609" w:rsidRDefault="005C5F35" w:rsidP="005C5F35">
      <w:pPr>
        <w:pStyle w:val="af0"/>
        <w:shd w:val="clear" w:color="auto" w:fill="auto"/>
        <w:tabs>
          <w:tab w:val="left" w:leader="underscore" w:pos="2703"/>
          <w:tab w:val="left" w:leader="underscore" w:pos="4681"/>
          <w:tab w:val="left" w:leader="underscore" w:pos="5343"/>
        </w:tabs>
        <w:spacing w:line="240" w:lineRule="auto"/>
        <w:ind w:left="20" w:right="721" w:firstLine="3020"/>
        <w:jc w:val="left"/>
        <w:rPr>
          <w:rFonts w:ascii="Times New Roman" w:hAnsi="Times New Roman" w:cs="Times New Roman"/>
          <w:b w:val="0"/>
          <w:sz w:val="24"/>
          <w:szCs w:val="24"/>
        </w:rPr>
      </w:pPr>
      <w:r w:rsidRPr="00B15609">
        <w:rPr>
          <w:rFonts w:ascii="Times New Roman" w:hAnsi="Times New Roman" w:cs="Times New Roman"/>
          <w:b w:val="0"/>
          <w:sz w:val="24"/>
          <w:szCs w:val="24"/>
        </w:rPr>
        <w:t xml:space="preserve">(подпись)            (Ф.И.О. полностью) М.П. (при наличии) </w:t>
      </w:r>
    </w:p>
    <w:p w:rsidR="005C5F35" w:rsidRPr="00B15609" w:rsidRDefault="005C5F35" w:rsidP="005C5F35">
      <w:pPr>
        <w:pStyle w:val="af0"/>
        <w:shd w:val="clear" w:color="auto" w:fill="auto"/>
        <w:tabs>
          <w:tab w:val="left" w:leader="underscore" w:pos="2703"/>
          <w:tab w:val="left" w:leader="underscore" w:pos="4681"/>
          <w:tab w:val="left" w:leader="underscore" w:pos="5343"/>
        </w:tabs>
        <w:spacing w:line="240" w:lineRule="auto"/>
        <w:ind w:left="20" w:right="721" w:firstLine="3020"/>
        <w:jc w:val="left"/>
        <w:rPr>
          <w:rFonts w:ascii="Times New Roman" w:hAnsi="Times New Roman" w:cs="Times New Roman"/>
          <w:b w:val="0"/>
          <w:sz w:val="24"/>
          <w:szCs w:val="24"/>
        </w:rPr>
      </w:pPr>
    </w:p>
    <w:p w:rsidR="005C5F35" w:rsidRPr="00B15609" w:rsidRDefault="005C5F35" w:rsidP="005C5F35">
      <w:pPr>
        <w:pStyle w:val="af0"/>
        <w:shd w:val="clear" w:color="auto" w:fill="auto"/>
        <w:tabs>
          <w:tab w:val="left" w:leader="underscore" w:pos="2703"/>
          <w:tab w:val="left" w:leader="underscore" w:pos="4681"/>
          <w:tab w:val="left" w:leader="underscore" w:pos="5343"/>
        </w:tabs>
        <w:spacing w:line="240" w:lineRule="auto"/>
        <w:ind w:left="20" w:right="721" w:hanging="20"/>
        <w:jc w:val="left"/>
        <w:rPr>
          <w:rFonts w:ascii="Times New Roman" w:hAnsi="Times New Roman" w:cs="Times New Roman"/>
          <w:b w:val="0"/>
          <w:sz w:val="24"/>
          <w:szCs w:val="24"/>
        </w:rPr>
      </w:pPr>
      <w:r w:rsidRPr="00B15609">
        <w:rPr>
          <w:rFonts w:ascii="Times New Roman" w:hAnsi="Times New Roman" w:cs="Times New Roman"/>
          <w:b w:val="0"/>
          <w:sz w:val="24"/>
          <w:szCs w:val="24"/>
        </w:rPr>
        <w:t>«_____»</w:t>
      </w:r>
      <w:r w:rsidRPr="00B15609">
        <w:rPr>
          <w:rFonts w:ascii="Times New Roman" w:hAnsi="Times New Roman" w:cs="Times New Roman"/>
          <w:b w:val="0"/>
          <w:sz w:val="24"/>
          <w:szCs w:val="24"/>
        </w:rPr>
        <w:tab/>
        <w:t>» 20_____года</w:t>
      </w:r>
      <w:r w:rsidR="006D7038" w:rsidRPr="00B15609">
        <w:rPr>
          <w:rFonts w:ascii="Times New Roman" w:hAnsi="Times New Roman" w:cs="Times New Roman"/>
          <w:b w:val="0"/>
          <w:sz w:val="24"/>
          <w:szCs w:val="24"/>
        </w:rPr>
        <w:fldChar w:fldCharType="end"/>
      </w:r>
    </w:p>
    <w:p w:rsidR="005C5F35" w:rsidRPr="00B15609" w:rsidRDefault="005C5F35" w:rsidP="005C5F35">
      <w:pPr>
        <w:pStyle w:val="40"/>
        <w:shd w:val="clear" w:color="auto" w:fill="auto"/>
        <w:spacing w:line="240" w:lineRule="auto"/>
        <w:ind w:left="5600" w:right="24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600" w:right="24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600" w:right="24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600" w:right="24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600" w:right="24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600" w:right="24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600" w:right="24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600" w:right="24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600" w:right="24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600" w:right="24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600" w:right="24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600" w:right="240" w:firstLine="1240"/>
        <w:jc w:val="both"/>
        <w:rPr>
          <w:rFonts w:ascii="Times New Roman" w:hAnsi="Times New Roman" w:cs="Times New Roman"/>
          <w:b w:val="0"/>
          <w:sz w:val="20"/>
          <w:szCs w:val="20"/>
        </w:rPr>
      </w:pPr>
      <w:r w:rsidRPr="00B15609">
        <w:rPr>
          <w:rFonts w:ascii="Times New Roman" w:hAnsi="Times New Roman" w:cs="Times New Roman"/>
          <w:b w:val="0"/>
          <w:sz w:val="20"/>
          <w:szCs w:val="20"/>
        </w:rPr>
        <w:lastRenderedPageBreak/>
        <w:t xml:space="preserve">Приложение 6 </w:t>
      </w:r>
    </w:p>
    <w:p w:rsidR="005C5F35" w:rsidRPr="00B15609" w:rsidRDefault="005C5F35" w:rsidP="005C5F35">
      <w:pPr>
        <w:pStyle w:val="40"/>
        <w:shd w:val="clear" w:color="auto" w:fill="auto"/>
        <w:spacing w:line="240" w:lineRule="auto"/>
        <w:ind w:left="5600" w:right="24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6061BB">
        <w:rPr>
          <w:rFonts w:ascii="Times New Roman" w:hAnsi="Times New Roman" w:cs="Times New Roman"/>
          <w:b w:val="0"/>
          <w:sz w:val="20"/>
          <w:szCs w:val="20"/>
        </w:rPr>
        <w:t>округа</w:t>
      </w:r>
      <w:r w:rsidRPr="00B15609">
        <w:rPr>
          <w:rFonts w:ascii="Times New Roman" w:hAnsi="Times New Roman" w:cs="Times New Roman"/>
          <w:b w:val="0"/>
          <w:sz w:val="20"/>
          <w:szCs w:val="20"/>
        </w:rPr>
        <w:t xml:space="preserve"> Нижегородской области для предоставления муниципальной поддержки в форме субсидий</w:t>
      </w:r>
    </w:p>
    <w:p w:rsidR="005C5F35" w:rsidRPr="00B15609" w:rsidRDefault="005C5F35" w:rsidP="005C5F35">
      <w:pPr>
        <w:spacing w:after="0" w:line="240" w:lineRule="auto"/>
        <w:ind w:left="80"/>
        <w:jc w:val="both"/>
        <w:rPr>
          <w:rFonts w:ascii="Times New Roman" w:hAnsi="Times New Roman" w:cs="Times New Roman"/>
          <w:sz w:val="20"/>
          <w:szCs w:val="20"/>
        </w:rPr>
      </w:pPr>
    </w:p>
    <w:p w:rsidR="005C5F35" w:rsidRPr="00B15609" w:rsidRDefault="005C5F35" w:rsidP="005C5F35">
      <w:pPr>
        <w:spacing w:after="0" w:line="240" w:lineRule="auto"/>
        <w:ind w:left="80"/>
        <w:jc w:val="center"/>
        <w:rPr>
          <w:rFonts w:ascii="Times New Roman" w:hAnsi="Times New Roman" w:cs="Times New Roman"/>
          <w:sz w:val="24"/>
          <w:szCs w:val="24"/>
        </w:rPr>
      </w:pPr>
      <w:r w:rsidRPr="00B15609">
        <w:rPr>
          <w:rFonts w:ascii="Times New Roman" w:hAnsi="Times New Roman" w:cs="Times New Roman"/>
          <w:sz w:val="24"/>
          <w:szCs w:val="24"/>
        </w:rPr>
        <w:t>РАСЧЕТ</w:t>
      </w:r>
    </w:p>
    <w:p w:rsidR="007574D6" w:rsidRPr="00B15609" w:rsidRDefault="005C5F35" w:rsidP="005C5F35">
      <w:pPr>
        <w:spacing w:after="0" w:line="240" w:lineRule="auto"/>
        <w:ind w:left="80"/>
        <w:jc w:val="center"/>
        <w:rPr>
          <w:rFonts w:ascii="Times New Roman" w:hAnsi="Times New Roman" w:cs="Times New Roman"/>
          <w:sz w:val="24"/>
          <w:szCs w:val="24"/>
        </w:rPr>
      </w:pPr>
      <w:r w:rsidRPr="00B15609">
        <w:rPr>
          <w:rFonts w:ascii="Times New Roman" w:hAnsi="Times New Roman" w:cs="Times New Roman"/>
          <w:sz w:val="24"/>
          <w:szCs w:val="24"/>
        </w:rPr>
        <w:t xml:space="preserve">СУБСИДИИ НА </w:t>
      </w:r>
      <w:r w:rsidR="00F41F55" w:rsidRPr="00B15609">
        <w:rPr>
          <w:rFonts w:ascii="Times New Roman" w:hAnsi="Times New Roman" w:cs="Times New Roman"/>
          <w:sz w:val="24"/>
          <w:szCs w:val="24"/>
        </w:rPr>
        <w:t>ВОЗМЕЩЕ</w:t>
      </w:r>
      <w:r w:rsidRPr="00B15609">
        <w:rPr>
          <w:rFonts w:ascii="Times New Roman" w:hAnsi="Times New Roman" w:cs="Times New Roman"/>
          <w:sz w:val="24"/>
          <w:szCs w:val="24"/>
        </w:rPr>
        <w:t xml:space="preserve">НИЕ ЧАСТИ ЗАТРАТ СУБЪЕКТОВ МАЛОГО И СРЕДНЕГО ПРЕДПРИНИМАТЕЛЬСТВА, СВЯЗАННЫХ С УПЛАТОЙ </w:t>
      </w:r>
      <w:r w:rsidRPr="00B15609">
        <w:rPr>
          <w:rStyle w:val="35"/>
          <w:rFonts w:eastAsiaTheme="minorEastAsia"/>
          <w:b w:val="0"/>
          <w:bCs w:val="0"/>
          <w:sz w:val="24"/>
          <w:szCs w:val="24"/>
          <w:u w:val="none"/>
        </w:rPr>
        <w:t>ПЕ</w:t>
      </w:r>
      <w:r w:rsidRPr="00B15609">
        <w:rPr>
          <w:rFonts w:ascii="Times New Roman" w:hAnsi="Times New Roman" w:cs="Times New Roman"/>
          <w:sz w:val="24"/>
          <w:szCs w:val="24"/>
        </w:rPr>
        <w:t xml:space="preserve">РВОГО ВЗНОСА </w:t>
      </w:r>
    </w:p>
    <w:p w:rsidR="007574D6" w:rsidRPr="00B15609" w:rsidRDefault="005C5F35" w:rsidP="005C5F35">
      <w:pPr>
        <w:spacing w:after="0" w:line="240" w:lineRule="auto"/>
        <w:ind w:left="80"/>
        <w:jc w:val="center"/>
        <w:rPr>
          <w:rFonts w:ascii="Times New Roman" w:hAnsi="Times New Roman" w:cs="Times New Roman"/>
          <w:sz w:val="24"/>
          <w:szCs w:val="24"/>
        </w:rPr>
      </w:pPr>
      <w:r w:rsidRPr="00B15609">
        <w:rPr>
          <w:rFonts w:ascii="Times New Roman" w:hAnsi="Times New Roman" w:cs="Times New Roman"/>
          <w:sz w:val="24"/>
          <w:szCs w:val="24"/>
        </w:rPr>
        <w:t>ПРИ ЗАКЛЮЧЕ</w:t>
      </w:r>
      <w:r w:rsidRPr="00B15609">
        <w:rPr>
          <w:rStyle w:val="35"/>
          <w:rFonts w:eastAsiaTheme="minorEastAsia"/>
          <w:b w:val="0"/>
          <w:bCs w:val="0"/>
          <w:sz w:val="24"/>
          <w:szCs w:val="24"/>
          <w:u w:val="none"/>
        </w:rPr>
        <w:t>НИИ</w:t>
      </w:r>
      <w:r w:rsidRPr="00B15609">
        <w:rPr>
          <w:rFonts w:ascii="Times New Roman" w:hAnsi="Times New Roman" w:cs="Times New Roman"/>
          <w:sz w:val="24"/>
          <w:szCs w:val="24"/>
        </w:rPr>
        <w:t xml:space="preserve"> ДОГОВОРА (ДОГОВОРОВ) ЛИЗ</w:t>
      </w:r>
      <w:r w:rsidRPr="00B15609">
        <w:rPr>
          <w:rStyle w:val="35"/>
          <w:rFonts w:eastAsiaTheme="minorEastAsia"/>
          <w:b w:val="0"/>
          <w:bCs w:val="0"/>
          <w:sz w:val="24"/>
          <w:szCs w:val="24"/>
          <w:u w:val="none"/>
        </w:rPr>
        <w:t>ИНГ</w:t>
      </w:r>
      <w:r w:rsidRPr="00B15609">
        <w:rPr>
          <w:rFonts w:ascii="Times New Roman" w:hAnsi="Times New Roman" w:cs="Times New Roman"/>
          <w:sz w:val="24"/>
          <w:szCs w:val="24"/>
        </w:rPr>
        <w:t xml:space="preserve">А ОБОРУДОВАНИЯ </w:t>
      </w:r>
    </w:p>
    <w:p w:rsidR="005C5F35" w:rsidRPr="00B15609" w:rsidRDefault="005C5F35" w:rsidP="005C5F35">
      <w:pPr>
        <w:spacing w:after="0" w:line="240" w:lineRule="auto"/>
        <w:ind w:left="80"/>
        <w:jc w:val="center"/>
        <w:rPr>
          <w:rFonts w:ascii="Times New Roman" w:hAnsi="Times New Roman" w:cs="Times New Roman"/>
          <w:sz w:val="24"/>
          <w:szCs w:val="24"/>
        </w:rPr>
      </w:pPr>
      <w:r w:rsidRPr="00B15609">
        <w:rPr>
          <w:rFonts w:ascii="Times New Roman" w:hAnsi="Times New Roman" w:cs="Times New Roman"/>
          <w:sz w:val="24"/>
          <w:szCs w:val="24"/>
        </w:rPr>
        <w:t>С РОССИЙСКИМИ ЛИЗИНГОВЫМИ ОРГАНИЗАЦИЯМИ</w:t>
      </w:r>
    </w:p>
    <w:p w:rsidR="005C5F35" w:rsidRPr="00B15609" w:rsidRDefault="005C5F35" w:rsidP="005C5F35">
      <w:pPr>
        <w:spacing w:after="0" w:line="240" w:lineRule="auto"/>
        <w:ind w:left="80"/>
        <w:jc w:val="center"/>
        <w:rPr>
          <w:rFonts w:ascii="Times New Roman" w:hAnsi="Times New Roman" w:cs="Times New Roman"/>
          <w:sz w:val="24"/>
          <w:szCs w:val="24"/>
        </w:rPr>
      </w:pPr>
      <w:r w:rsidRPr="00B15609">
        <w:rPr>
          <w:rFonts w:ascii="Times New Roman" w:hAnsi="Times New Roman" w:cs="Times New Roman"/>
          <w:sz w:val="24"/>
          <w:szCs w:val="24"/>
        </w:rPr>
        <w:t>(руб</w:t>
      </w:r>
      <w:r w:rsidR="002E47BD" w:rsidRPr="00B15609">
        <w:rPr>
          <w:rFonts w:ascii="Times New Roman" w:hAnsi="Times New Roman" w:cs="Times New Roman"/>
          <w:sz w:val="24"/>
          <w:szCs w:val="24"/>
        </w:rPr>
        <w:t>.</w:t>
      </w:r>
      <w:r w:rsidRPr="00B15609">
        <w:rPr>
          <w:rFonts w:ascii="Times New Roman" w:hAnsi="Times New Roman" w:cs="Times New Roman"/>
          <w:sz w:val="24"/>
          <w:szCs w:val="24"/>
        </w:rPr>
        <w:t>)</w:t>
      </w:r>
    </w:p>
    <w:p w:rsidR="005C5F35" w:rsidRPr="00B15609" w:rsidRDefault="005C5F35" w:rsidP="005C5F35">
      <w:pPr>
        <w:spacing w:after="0" w:line="240" w:lineRule="auto"/>
        <w:ind w:left="80"/>
        <w:jc w:val="center"/>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__________________________________________________________________________</w:t>
      </w:r>
    </w:p>
    <w:p w:rsidR="005C5F35" w:rsidRPr="00B15609" w:rsidRDefault="005C5F35" w:rsidP="005C5F35">
      <w:pPr>
        <w:framePr w:w="9643" w:wrap="notBeside" w:vAnchor="text" w:hAnchor="text" w:xAlign="center" w:y="1"/>
        <w:spacing w:after="0" w:line="240" w:lineRule="auto"/>
        <w:jc w:val="center"/>
        <w:rPr>
          <w:rFonts w:ascii="Times New Roman" w:hAnsi="Times New Roman" w:cs="Times New Roman"/>
          <w:sz w:val="24"/>
          <w:szCs w:val="24"/>
        </w:rPr>
      </w:pPr>
      <w:r w:rsidRPr="00B15609">
        <w:rPr>
          <w:rFonts w:ascii="Times New Roman" w:hAnsi="Times New Roman" w:cs="Times New Roman"/>
          <w:sz w:val="24"/>
          <w:szCs w:val="24"/>
        </w:rPr>
        <w:t xml:space="preserve">(наименование субъекта </w:t>
      </w:r>
      <w:r w:rsidR="002E47BD" w:rsidRPr="00B15609">
        <w:rPr>
          <w:rFonts w:ascii="Times New Roman" w:hAnsi="Times New Roman" w:cs="Times New Roman"/>
          <w:sz w:val="24"/>
          <w:szCs w:val="24"/>
        </w:rPr>
        <w:t>малого и среднего</w:t>
      </w:r>
      <w:r w:rsidR="002E47BD" w:rsidRPr="00B15609">
        <w:rPr>
          <w:rFonts w:ascii="Times New Roman" w:hAnsi="Times New Roman" w:cs="Times New Roman"/>
          <w:b/>
          <w:sz w:val="20"/>
          <w:szCs w:val="20"/>
        </w:rPr>
        <w:t xml:space="preserve"> </w:t>
      </w:r>
      <w:r w:rsidRPr="00B15609">
        <w:rPr>
          <w:rFonts w:ascii="Times New Roman" w:hAnsi="Times New Roman" w:cs="Times New Roman"/>
          <w:sz w:val="24"/>
          <w:szCs w:val="24"/>
        </w:rPr>
        <w:t>предпринимательства)</w:t>
      </w:r>
    </w:p>
    <w:p w:rsidR="005C5F35" w:rsidRPr="00B15609" w:rsidRDefault="005C5F35" w:rsidP="005C5F35">
      <w:pPr>
        <w:framePr w:w="9643" w:wrap="notBeside" w:vAnchor="text" w:hAnchor="text" w:xAlign="center" w:y="1"/>
        <w:spacing w:after="0" w:line="240" w:lineRule="auto"/>
        <w:jc w:val="cente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71"/>
        <w:gridCol w:w="1992"/>
        <w:gridCol w:w="1531"/>
        <w:gridCol w:w="1699"/>
        <w:gridCol w:w="2040"/>
        <w:gridCol w:w="1810"/>
      </w:tblGrid>
      <w:tr w:rsidR="005C5F35" w:rsidRPr="00B15609" w:rsidTr="00BE3CEC">
        <w:trPr>
          <w:trHeight w:hRule="exact" w:val="1325"/>
          <w:jc w:val="center"/>
        </w:trPr>
        <w:tc>
          <w:tcPr>
            <w:tcW w:w="571"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left="200" w:firstLine="0"/>
              <w:jc w:val="left"/>
              <w:rPr>
                <w:rFonts w:ascii="Times New Roman" w:hAnsi="Times New Roman" w:cs="Times New Roman"/>
                <w:sz w:val="24"/>
                <w:szCs w:val="24"/>
              </w:rPr>
            </w:pPr>
            <w:r w:rsidRPr="00B15609">
              <w:rPr>
                <w:rStyle w:val="11pt"/>
                <w:rFonts w:eastAsiaTheme="minorEastAsia"/>
                <w:sz w:val="24"/>
                <w:szCs w:val="24"/>
              </w:rPr>
              <w:t>№</w:t>
            </w:r>
          </w:p>
          <w:p w:rsidR="005C5F35" w:rsidRPr="00B15609" w:rsidRDefault="005C5F35" w:rsidP="005C5F35">
            <w:pPr>
              <w:pStyle w:val="31"/>
              <w:framePr w:w="9643" w:wrap="notBeside" w:vAnchor="text" w:hAnchor="text" w:xAlign="center" w:y="1"/>
              <w:shd w:val="clear" w:color="auto" w:fill="auto"/>
              <w:spacing w:before="0" w:line="240" w:lineRule="auto"/>
              <w:ind w:left="200" w:firstLine="0"/>
              <w:jc w:val="left"/>
              <w:rPr>
                <w:rFonts w:ascii="Times New Roman" w:hAnsi="Times New Roman" w:cs="Times New Roman"/>
                <w:sz w:val="24"/>
                <w:szCs w:val="24"/>
              </w:rPr>
            </w:pPr>
            <w:r w:rsidRPr="00B15609">
              <w:rPr>
                <w:rStyle w:val="11pt"/>
                <w:rFonts w:eastAsiaTheme="minorEastAsia"/>
                <w:sz w:val="24"/>
                <w:szCs w:val="24"/>
              </w:rPr>
              <w:t>п/п</w:t>
            </w:r>
          </w:p>
        </w:tc>
        <w:tc>
          <w:tcPr>
            <w:tcW w:w="1992"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Наименование</w:t>
            </w:r>
          </w:p>
          <w:p w:rsidR="005C5F35" w:rsidRPr="00B15609" w:rsidRDefault="005C5F35" w:rsidP="005C5F35">
            <w:pPr>
              <w:pStyle w:val="31"/>
              <w:framePr w:w="964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лизингодателя</w:t>
            </w:r>
          </w:p>
        </w:tc>
        <w:tc>
          <w:tcPr>
            <w:tcW w:w="1531"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firstLine="0"/>
              <w:rPr>
                <w:rFonts w:ascii="Times New Roman" w:hAnsi="Times New Roman" w:cs="Times New Roman"/>
                <w:sz w:val="24"/>
                <w:szCs w:val="24"/>
              </w:rPr>
            </w:pPr>
            <w:r w:rsidRPr="00B15609">
              <w:rPr>
                <w:rStyle w:val="11pt"/>
                <w:rFonts w:eastAsiaTheme="minorEastAsia"/>
                <w:sz w:val="24"/>
                <w:szCs w:val="24"/>
              </w:rPr>
              <w:t>№ и дата договора лизинга</w:t>
            </w:r>
          </w:p>
        </w:tc>
        <w:tc>
          <w:tcPr>
            <w:tcW w:w="1699"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Сумма договора лизинга, руб.</w:t>
            </w:r>
          </w:p>
        </w:tc>
        <w:tc>
          <w:tcPr>
            <w:tcW w:w="2040"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left="300" w:firstLine="520"/>
              <w:jc w:val="left"/>
              <w:rPr>
                <w:rFonts w:ascii="Times New Roman" w:hAnsi="Times New Roman" w:cs="Times New Roman"/>
                <w:sz w:val="24"/>
                <w:szCs w:val="24"/>
              </w:rPr>
            </w:pPr>
            <w:r w:rsidRPr="00B15609">
              <w:rPr>
                <w:rStyle w:val="11pt"/>
                <w:rFonts w:eastAsiaTheme="minorEastAsia"/>
                <w:sz w:val="24"/>
                <w:szCs w:val="24"/>
              </w:rPr>
              <w:t>Сумма уплаченного первого взноса,</w:t>
            </w:r>
          </w:p>
          <w:p w:rsidR="005C5F35" w:rsidRPr="00B15609" w:rsidRDefault="005C5F35" w:rsidP="005C5F35">
            <w:pPr>
              <w:pStyle w:val="31"/>
              <w:framePr w:w="9643" w:wrap="notBeside" w:vAnchor="text" w:hAnchor="text" w:xAlign="center" w:y="1"/>
              <w:shd w:val="clear" w:color="auto" w:fill="auto"/>
              <w:spacing w:before="0" w:line="240" w:lineRule="auto"/>
              <w:ind w:left="300" w:firstLine="520"/>
              <w:jc w:val="left"/>
              <w:rPr>
                <w:rFonts w:ascii="Times New Roman" w:hAnsi="Times New Roman" w:cs="Times New Roman"/>
                <w:sz w:val="24"/>
                <w:szCs w:val="24"/>
              </w:rPr>
            </w:pPr>
            <w:r w:rsidRPr="00B15609">
              <w:rPr>
                <w:rStyle w:val="11pt"/>
                <w:rFonts w:eastAsiaTheme="minorEastAsia"/>
                <w:sz w:val="24"/>
                <w:szCs w:val="24"/>
              </w:rPr>
              <w:t>ру</w:t>
            </w:r>
            <w:r w:rsidRPr="00B15609">
              <w:rPr>
                <w:rStyle w:val="11pt"/>
                <w:rFonts w:eastAsiaTheme="minorEastAsia"/>
                <w:sz w:val="24"/>
                <w:szCs w:val="24"/>
                <w:vertAlign w:val="superscript"/>
              </w:rPr>
              <w:t>б</w:t>
            </w:r>
            <w:r w:rsidRPr="00B15609">
              <w:rPr>
                <w:rStyle w:val="11pt"/>
                <w:rFonts w:eastAsiaTheme="minorEastAsia"/>
                <w:sz w:val="24"/>
                <w:szCs w:val="24"/>
              </w:rPr>
              <w:t>.</w:t>
            </w:r>
          </w:p>
        </w:tc>
        <w:tc>
          <w:tcPr>
            <w:tcW w:w="181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 xml:space="preserve">Сумма субсидии (гр. 5 </w:t>
            </w:r>
            <w:r w:rsidRPr="00B15609">
              <w:rPr>
                <w:rStyle w:val="11pt"/>
                <w:rFonts w:eastAsiaTheme="minorEastAsia"/>
                <w:sz w:val="24"/>
                <w:szCs w:val="24"/>
                <w:lang w:val="en-US"/>
              </w:rPr>
              <w:t>x</w:t>
            </w:r>
            <w:r w:rsidRPr="00B15609">
              <w:rPr>
                <w:rStyle w:val="11pt"/>
                <w:rFonts w:eastAsiaTheme="minorEastAsia"/>
                <w:sz w:val="24"/>
                <w:szCs w:val="24"/>
              </w:rPr>
              <w:t>100%), руб. &lt;*&gt;</w:t>
            </w:r>
          </w:p>
        </w:tc>
      </w:tr>
      <w:tr w:rsidR="005C5F35" w:rsidRPr="00B15609" w:rsidTr="00BE3CEC">
        <w:trPr>
          <w:trHeight w:hRule="exact" w:val="490"/>
          <w:jc w:val="center"/>
        </w:trPr>
        <w:tc>
          <w:tcPr>
            <w:tcW w:w="571"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left="200" w:firstLine="0"/>
              <w:jc w:val="left"/>
              <w:rPr>
                <w:rFonts w:ascii="Times New Roman" w:hAnsi="Times New Roman" w:cs="Times New Roman"/>
                <w:sz w:val="24"/>
                <w:szCs w:val="24"/>
              </w:rPr>
            </w:pPr>
            <w:r w:rsidRPr="00B15609">
              <w:rPr>
                <w:rStyle w:val="11pt"/>
                <w:rFonts w:eastAsiaTheme="minorEastAsia"/>
                <w:sz w:val="24"/>
                <w:szCs w:val="24"/>
              </w:rPr>
              <w:t>1</w:t>
            </w:r>
          </w:p>
        </w:tc>
        <w:tc>
          <w:tcPr>
            <w:tcW w:w="1992"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2</w:t>
            </w:r>
          </w:p>
        </w:tc>
        <w:tc>
          <w:tcPr>
            <w:tcW w:w="1531"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3</w:t>
            </w:r>
          </w:p>
        </w:tc>
        <w:tc>
          <w:tcPr>
            <w:tcW w:w="1699"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4</w:t>
            </w:r>
          </w:p>
        </w:tc>
        <w:tc>
          <w:tcPr>
            <w:tcW w:w="2040" w:type="dxa"/>
            <w:tcBorders>
              <w:top w:val="single" w:sz="4" w:space="0" w:color="auto"/>
              <w:lef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left="300" w:firstLine="520"/>
              <w:jc w:val="left"/>
              <w:rPr>
                <w:rFonts w:ascii="Times New Roman" w:hAnsi="Times New Roman" w:cs="Times New Roman"/>
                <w:sz w:val="24"/>
                <w:szCs w:val="24"/>
              </w:rPr>
            </w:pPr>
            <w:r w:rsidRPr="00B15609">
              <w:rPr>
                <w:rStyle w:val="11pt"/>
                <w:rFonts w:eastAsiaTheme="minorEastAsia"/>
                <w:sz w:val="24"/>
                <w:szCs w:val="24"/>
              </w:rPr>
              <w:t>5</w:t>
            </w:r>
          </w:p>
        </w:tc>
        <w:tc>
          <w:tcPr>
            <w:tcW w:w="181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6</w:t>
            </w:r>
          </w:p>
        </w:tc>
      </w:tr>
      <w:tr w:rsidR="005C5F35" w:rsidRPr="00B15609" w:rsidTr="00BE3CEC">
        <w:trPr>
          <w:trHeight w:hRule="exact" w:val="490"/>
          <w:jc w:val="center"/>
        </w:trPr>
        <w:tc>
          <w:tcPr>
            <w:tcW w:w="571"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992"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699"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810"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90"/>
          <w:jc w:val="center"/>
        </w:trPr>
        <w:tc>
          <w:tcPr>
            <w:tcW w:w="571"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992"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699"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810" w:type="dxa"/>
            <w:tcBorders>
              <w:top w:val="single" w:sz="4" w:space="0" w:color="auto"/>
              <w:left w:val="single" w:sz="4" w:space="0" w:color="auto"/>
              <w:righ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r>
      <w:tr w:rsidR="005C5F35" w:rsidRPr="00B15609" w:rsidTr="00BE3CEC">
        <w:trPr>
          <w:trHeight w:hRule="exact" w:val="499"/>
          <w:jc w:val="center"/>
        </w:trPr>
        <w:tc>
          <w:tcPr>
            <w:tcW w:w="571"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framePr w:w="9643" w:wrap="notBeside" w:vAnchor="text" w:hAnchor="text" w:xAlign="center" w:y="1"/>
              <w:shd w:val="clear" w:color="auto" w:fill="auto"/>
              <w:spacing w:before="0" w:line="240" w:lineRule="auto"/>
              <w:ind w:left="60" w:firstLine="0"/>
              <w:jc w:val="left"/>
              <w:rPr>
                <w:rFonts w:ascii="Times New Roman" w:hAnsi="Times New Roman" w:cs="Times New Roman"/>
                <w:sz w:val="24"/>
                <w:szCs w:val="24"/>
              </w:rPr>
            </w:pPr>
            <w:r w:rsidRPr="00B15609">
              <w:rPr>
                <w:rStyle w:val="11pt"/>
                <w:rFonts w:eastAsiaTheme="minorEastAsia"/>
                <w:sz w:val="24"/>
                <w:szCs w:val="24"/>
              </w:rPr>
              <w:t>Итого:</w:t>
            </w:r>
          </w:p>
        </w:tc>
        <w:tc>
          <w:tcPr>
            <w:tcW w:w="1531"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5C5F35">
            <w:pPr>
              <w:framePr w:w="9643" w:wrap="notBeside" w:vAnchor="text" w:hAnchor="text" w:xAlign="center" w:y="1"/>
              <w:spacing w:after="0" w:line="240" w:lineRule="auto"/>
              <w:rPr>
                <w:rFonts w:ascii="Times New Roman" w:hAnsi="Times New Roman" w:cs="Times New Roman"/>
                <w:sz w:val="24"/>
                <w:szCs w:val="24"/>
              </w:rPr>
            </w:pPr>
          </w:p>
        </w:tc>
      </w:tr>
    </w:tbl>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spacing w:after="0" w:line="240" w:lineRule="auto"/>
        <w:ind w:left="620"/>
        <w:rPr>
          <w:rFonts w:ascii="Times New Roman" w:hAnsi="Times New Roman" w:cs="Times New Roman"/>
          <w:sz w:val="24"/>
          <w:szCs w:val="24"/>
        </w:rPr>
      </w:pPr>
      <w:r w:rsidRPr="00B15609">
        <w:rPr>
          <w:rFonts w:ascii="Times New Roman" w:hAnsi="Times New Roman" w:cs="Times New Roman"/>
          <w:sz w:val="24"/>
          <w:szCs w:val="24"/>
        </w:rPr>
        <w:t xml:space="preserve">&lt;*&gt; Но не более сумм, указанных в </w:t>
      </w:r>
      <w:r w:rsidRPr="00B15609">
        <w:rPr>
          <w:rStyle w:val="35"/>
          <w:rFonts w:eastAsiaTheme="minorEastAsia"/>
          <w:b w:val="0"/>
          <w:bCs w:val="0"/>
          <w:sz w:val="24"/>
          <w:szCs w:val="24"/>
          <w:u w:val="none"/>
        </w:rPr>
        <w:t>пункте 2.4</w:t>
      </w:r>
      <w:r w:rsidRPr="00B15609">
        <w:rPr>
          <w:rFonts w:ascii="Times New Roman" w:hAnsi="Times New Roman" w:cs="Times New Roman"/>
          <w:sz w:val="24"/>
          <w:szCs w:val="24"/>
        </w:rPr>
        <w:t xml:space="preserve"> настоящего Порядка.</w:t>
      </w:r>
    </w:p>
    <w:p w:rsidR="005C5F35" w:rsidRPr="00B15609" w:rsidRDefault="005C5F35" w:rsidP="005C5F35">
      <w:pPr>
        <w:pStyle w:val="31"/>
        <w:shd w:val="clear" w:color="auto" w:fill="auto"/>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Субсидию прошу перечислить по следующим реквизитам:</w:t>
      </w:r>
    </w:p>
    <w:p w:rsidR="005C5F35" w:rsidRPr="00B15609" w:rsidRDefault="005C5F35" w:rsidP="005C5F35">
      <w:pPr>
        <w:pStyle w:val="31"/>
        <w:shd w:val="clear" w:color="auto" w:fill="auto"/>
        <w:tabs>
          <w:tab w:val="left" w:leader="underscore" w:pos="4270"/>
          <w:tab w:val="left" w:leader="underscore" w:pos="8643"/>
        </w:tabs>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ИНН</w:t>
      </w:r>
      <w:r w:rsidRPr="00B15609">
        <w:rPr>
          <w:rFonts w:ascii="Times New Roman" w:hAnsi="Times New Roman" w:cs="Times New Roman"/>
          <w:sz w:val="24"/>
          <w:szCs w:val="24"/>
        </w:rPr>
        <w:tab/>
        <w:t>КПП</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9267"/>
        </w:tabs>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Номер расчетного счета</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9267"/>
        </w:tabs>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Наименование банка</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2672"/>
          <w:tab w:val="left" w:leader="underscore" w:pos="9267"/>
        </w:tabs>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БИК</w:t>
      </w:r>
      <w:r w:rsidRPr="00B15609">
        <w:rPr>
          <w:rFonts w:ascii="Times New Roman" w:hAnsi="Times New Roman" w:cs="Times New Roman"/>
          <w:sz w:val="24"/>
          <w:szCs w:val="24"/>
        </w:rPr>
        <w:tab/>
        <w:t>Корреспондентский счет</w:t>
      </w:r>
      <w:r w:rsidRPr="00B15609">
        <w:rPr>
          <w:rFonts w:ascii="Times New Roman" w:hAnsi="Times New Roman" w:cs="Times New Roman"/>
          <w:sz w:val="24"/>
          <w:szCs w:val="24"/>
        </w:rPr>
        <w:tab/>
      </w:r>
    </w:p>
    <w:p w:rsidR="00223A7C" w:rsidRPr="00B15609" w:rsidRDefault="00223A7C" w:rsidP="005C5F35">
      <w:pPr>
        <w:pStyle w:val="af0"/>
        <w:shd w:val="clear" w:color="auto" w:fill="auto"/>
        <w:spacing w:line="240" w:lineRule="auto"/>
        <w:ind w:left="20"/>
        <w:jc w:val="left"/>
        <w:rPr>
          <w:rFonts w:ascii="Times New Roman" w:hAnsi="Times New Roman" w:cs="Times New Roman"/>
          <w:b w:val="0"/>
          <w:sz w:val="24"/>
          <w:szCs w:val="24"/>
        </w:rPr>
      </w:pPr>
    </w:p>
    <w:p w:rsidR="00223A7C" w:rsidRPr="00B15609" w:rsidRDefault="00223A7C" w:rsidP="005C5F35">
      <w:pPr>
        <w:pStyle w:val="af0"/>
        <w:shd w:val="clear" w:color="auto" w:fill="auto"/>
        <w:spacing w:line="240" w:lineRule="auto"/>
        <w:ind w:left="20"/>
        <w:jc w:val="left"/>
        <w:rPr>
          <w:rFonts w:ascii="Times New Roman" w:hAnsi="Times New Roman" w:cs="Times New Roman"/>
          <w:b w:val="0"/>
          <w:sz w:val="24"/>
          <w:szCs w:val="24"/>
        </w:rPr>
      </w:pPr>
    </w:p>
    <w:p w:rsidR="005C5F35" w:rsidRPr="00B15609" w:rsidRDefault="005C5F35" w:rsidP="005C5F35">
      <w:pPr>
        <w:pStyle w:val="af0"/>
        <w:shd w:val="clear" w:color="auto" w:fill="auto"/>
        <w:spacing w:line="240" w:lineRule="auto"/>
        <w:ind w:left="20"/>
        <w:jc w:val="left"/>
        <w:rPr>
          <w:rFonts w:ascii="Times New Roman" w:hAnsi="Times New Roman" w:cs="Times New Roman"/>
          <w:b w:val="0"/>
          <w:sz w:val="24"/>
          <w:szCs w:val="24"/>
        </w:rPr>
      </w:pPr>
      <w:r w:rsidRPr="00B15609">
        <w:rPr>
          <w:rFonts w:ascii="Times New Roman" w:hAnsi="Times New Roman" w:cs="Times New Roman"/>
          <w:b w:val="0"/>
          <w:sz w:val="24"/>
          <w:szCs w:val="24"/>
        </w:rPr>
        <w:t>Руководитель субъекта</w:t>
      </w:r>
    </w:p>
    <w:p w:rsidR="005C5F35" w:rsidRPr="00B15609" w:rsidRDefault="002E47BD" w:rsidP="005C5F35">
      <w:pPr>
        <w:pStyle w:val="af0"/>
        <w:shd w:val="clear" w:color="auto" w:fill="auto"/>
        <w:tabs>
          <w:tab w:val="left" w:leader="underscore" w:pos="4359"/>
          <w:tab w:val="right" w:leader="underscore" w:pos="6976"/>
        </w:tabs>
        <w:spacing w:line="240" w:lineRule="auto"/>
        <w:ind w:left="20"/>
        <w:jc w:val="left"/>
        <w:rPr>
          <w:rFonts w:ascii="Times New Roman" w:hAnsi="Times New Roman" w:cs="Times New Roman"/>
          <w:b w:val="0"/>
          <w:sz w:val="24"/>
          <w:szCs w:val="24"/>
        </w:rPr>
      </w:pPr>
      <w:r w:rsidRPr="00B15609">
        <w:rPr>
          <w:rFonts w:ascii="Times New Roman" w:hAnsi="Times New Roman" w:cs="Times New Roman"/>
          <w:sz w:val="24"/>
          <w:szCs w:val="24"/>
        </w:rPr>
        <w:t>малого и среднего</w:t>
      </w:r>
      <w:r w:rsidRPr="00B15609">
        <w:rPr>
          <w:rFonts w:ascii="Times New Roman" w:hAnsi="Times New Roman" w:cs="Times New Roman"/>
          <w:b w:val="0"/>
          <w:sz w:val="20"/>
          <w:szCs w:val="20"/>
        </w:rPr>
        <w:t xml:space="preserve"> </w:t>
      </w:r>
      <w:r w:rsidR="005C5F35" w:rsidRPr="00B15609">
        <w:rPr>
          <w:rFonts w:ascii="Times New Roman" w:hAnsi="Times New Roman" w:cs="Times New Roman"/>
          <w:b w:val="0"/>
          <w:sz w:val="24"/>
          <w:szCs w:val="24"/>
        </w:rPr>
        <w:t>предпринимательства</w:t>
      </w:r>
      <w:r w:rsidR="005C5F35" w:rsidRPr="00B15609">
        <w:rPr>
          <w:rFonts w:ascii="Times New Roman" w:hAnsi="Times New Roman" w:cs="Times New Roman"/>
          <w:b w:val="0"/>
          <w:sz w:val="24"/>
          <w:szCs w:val="24"/>
        </w:rPr>
        <w:tab/>
        <w:t>______________________________________________</w:t>
      </w:r>
      <w:r w:rsidR="005C5F35" w:rsidRPr="00B15609">
        <w:rPr>
          <w:rFonts w:ascii="Times New Roman" w:hAnsi="Times New Roman" w:cs="Times New Roman"/>
          <w:b w:val="0"/>
          <w:sz w:val="24"/>
          <w:szCs w:val="24"/>
        </w:rPr>
        <w:tab/>
      </w:r>
    </w:p>
    <w:p w:rsidR="005C5F35" w:rsidRPr="00B15609" w:rsidRDefault="005C5F35" w:rsidP="005C5F35">
      <w:pPr>
        <w:pStyle w:val="af0"/>
        <w:shd w:val="clear" w:color="auto" w:fill="auto"/>
        <w:tabs>
          <w:tab w:val="left" w:leader="underscore" w:pos="2703"/>
          <w:tab w:val="left" w:leader="underscore" w:pos="4681"/>
          <w:tab w:val="left" w:leader="underscore" w:pos="5343"/>
        </w:tabs>
        <w:spacing w:line="240" w:lineRule="auto"/>
        <w:ind w:left="20" w:right="721" w:firstLine="3020"/>
        <w:jc w:val="left"/>
        <w:rPr>
          <w:rFonts w:ascii="Times New Roman" w:hAnsi="Times New Roman" w:cs="Times New Roman"/>
          <w:b w:val="0"/>
          <w:sz w:val="24"/>
          <w:szCs w:val="24"/>
        </w:rPr>
      </w:pPr>
      <w:r w:rsidRPr="00B15609">
        <w:rPr>
          <w:rFonts w:ascii="Times New Roman" w:hAnsi="Times New Roman" w:cs="Times New Roman"/>
          <w:b w:val="0"/>
          <w:sz w:val="24"/>
          <w:szCs w:val="24"/>
        </w:rPr>
        <w:t xml:space="preserve">(подпись)            (Ф.И.О. полностью) М.П. (при наличии) </w:t>
      </w:r>
    </w:p>
    <w:p w:rsidR="005C5F35" w:rsidRPr="00B15609" w:rsidRDefault="005C5F35" w:rsidP="005C5F35">
      <w:pPr>
        <w:pStyle w:val="af0"/>
        <w:shd w:val="clear" w:color="auto" w:fill="auto"/>
        <w:tabs>
          <w:tab w:val="left" w:leader="underscore" w:pos="2703"/>
          <w:tab w:val="left" w:leader="underscore" w:pos="4681"/>
          <w:tab w:val="left" w:leader="underscore" w:pos="5343"/>
        </w:tabs>
        <w:spacing w:line="240" w:lineRule="auto"/>
        <w:ind w:left="20" w:right="721" w:firstLine="3020"/>
        <w:jc w:val="left"/>
        <w:rPr>
          <w:rFonts w:ascii="Times New Roman" w:hAnsi="Times New Roman" w:cs="Times New Roman"/>
          <w:b w:val="0"/>
          <w:sz w:val="24"/>
          <w:szCs w:val="24"/>
        </w:rPr>
      </w:pPr>
    </w:p>
    <w:p w:rsidR="005C5F35" w:rsidRPr="00B15609" w:rsidRDefault="005C5F35" w:rsidP="005C5F35">
      <w:pPr>
        <w:pStyle w:val="31"/>
        <w:shd w:val="clear" w:color="auto" w:fill="auto"/>
        <w:tabs>
          <w:tab w:val="left" w:pos="3018"/>
        </w:tabs>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«_____ »___________________20___ г.</w:t>
      </w:r>
    </w:p>
    <w:p w:rsidR="005C5F35" w:rsidRPr="00B15609" w:rsidRDefault="005C5F35" w:rsidP="005C5F35">
      <w:pPr>
        <w:pStyle w:val="31"/>
        <w:shd w:val="clear" w:color="auto" w:fill="auto"/>
        <w:tabs>
          <w:tab w:val="left" w:leader="underscore" w:pos="9200"/>
        </w:tabs>
        <w:spacing w:before="0" w:line="240" w:lineRule="auto"/>
        <w:ind w:left="80" w:firstLine="0"/>
        <w:jc w:val="lef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9200"/>
        </w:tabs>
        <w:spacing w:before="0" w:line="240" w:lineRule="auto"/>
        <w:ind w:left="80" w:firstLine="0"/>
        <w:jc w:val="lef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9200"/>
        </w:tabs>
        <w:spacing w:before="0" w:line="240" w:lineRule="auto"/>
        <w:ind w:left="80" w:firstLine="0"/>
        <w:jc w:val="left"/>
        <w:rPr>
          <w:rFonts w:ascii="Times New Roman" w:hAnsi="Times New Roman" w:cs="Times New Roman"/>
          <w:sz w:val="24"/>
          <w:szCs w:val="24"/>
          <w:u w:val="single"/>
        </w:rPr>
      </w:pPr>
      <w:r w:rsidRPr="00B15609">
        <w:rPr>
          <w:rFonts w:ascii="Times New Roman" w:hAnsi="Times New Roman" w:cs="Times New Roman"/>
          <w:sz w:val="24"/>
          <w:szCs w:val="24"/>
        </w:rPr>
        <w:t>Расчет проверен ________________________</w:t>
      </w:r>
      <w:r w:rsidRPr="00B15609">
        <w:rPr>
          <w:rFonts w:ascii="Times New Roman" w:hAnsi="Times New Roman" w:cs="Times New Roman"/>
          <w:sz w:val="24"/>
          <w:szCs w:val="24"/>
        </w:rPr>
        <w:tab/>
      </w:r>
    </w:p>
    <w:p w:rsidR="005C5F35" w:rsidRPr="00B15609" w:rsidRDefault="005C5F35" w:rsidP="005C5F35">
      <w:pPr>
        <w:spacing w:after="0" w:line="240" w:lineRule="auto"/>
        <w:ind w:left="2480"/>
        <w:rPr>
          <w:rFonts w:ascii="Times New Roman" w:hAnsi="Times New Roman" w:cs="Times New Roman"/>
          <w:sz w:val="24"/>
          <w:szCs w:val="24"/>
        </w:rPr>
      </w:pPr>
      <w:r w:rsidRPr="00B15609">
        <w:rPr>
          <w:rFonts w:ascii="Times New Roman" w:hAnsi="Times New Roman" w:cs="Times New Roman"/>
          <w:sz w:val="24"/>
          <w:szCs w:val="24"/>
        </w:rPr>
        <w:t>(должность ответственного представителя Администрации)</w:t>
      </w:r>
    </w:p>
    <w:p w:rsidR="005C5F35" w:rsidRPr="00B15609" w:rsidRDefault="005C5F35" w:rsidP="005C5F35">
      <w:pPr>
        <w:spacing w:after="0" w:line="240" w:lineRule="auto"/>
        <w:ind w:left="2480"/>
        <w:rPr>
          <w:rFonts w:ascii="Times New Roman" w:hAnsi="Times New Roman" w:cs="Times New Roman"/>
          <w:sz w:val="24"/>
          <w:szCs w:val="24"/>
        </w:rPr>
      </w:pPr>
    </w:p>
    <w:p w:rsidR="005C5F35" w:rsidRPr="00B15609" w:rsidRDefault="005C5F35" w:rsidP="005C5F35">
      <w:pPr>
        <w:spacing w:after="0" w:line="240" w:lineRule="auto"/>
        <w:ind w:left="142"/>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___________________________________________________________________________</w:t>
      </w:r>
    </w:p>
    <w:p w:rsidR="005C5F35" w:rsidRPr="00B15609" w:rsidRDefault="005C5F35" w:rsidP="005C5F35">
      <w:pPr>
        <w:tabs>
          <w:tab w:val="left" w:pos="5161"/>
        </w:tabs>
        <w:spacing w:after="0" w:line="240" w:lineRule="auto"/>
        <w:ind w:left="1700"/>
        <w:rPr>
          <w:rFonts w:ascii="Times New Roman" w:hAnsi="Times New Roman" w:cs="Times New Roman"/>
          <w:sz w:val="24"/>
          <w:szCs w:val="24"/>
        </w:rPr>
      </w:pPr>
      <w:r w:rsidRPr="00B15609">
        <w:rPr>
          <w:rFonts w:ascii="Times New Roman" w:hAnsi="Times New Roman" w:cs="Times New Roman"/>
          <w:sz w:val="24"/>
          <w:szCs w:val="24"/>
        </w:rPr>
        <w:t>(подпись)</w:t>
      </w:r>
      <w:r w:rsidRPr="00B15609">
        <w:rPr>
          <w:rFonts w:ascii="Times New Roman" w:hAnsi="Times New Roman" w:cs="Times New Roman"/>
          <w:sz w:val="24"/>
          <w:szCs w:val="24"/>
        </w:rPr>
        <w:tab/>
        <w:t>(расшифровка подписи)</w:t>
      </w:r>
    </w:p>
    <w:p w:rsidR="005C5F35" w:rsidRPr="00B15609" w:rsidRDefault="005C5F35" w:rsidP="005C5F35">
      <w:pPr>
        <w:pStyle w:val="31"/>
        <w:shd w:val="clear" w:color="auto" w:fill="auto"/>
        <w:tabs>
          <w:tab w:val="left" w:pos="3018"/>
        </w:tabs>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«_____ »___________________20___ г.</w:t>
      </w:r>
    </w:p>
    <w:p w:rsidR="005C5F35" w:rsidRPr="00B15609" w:rsidRDefault="005C5F35" w:rsidP="005C5F35">
      <w:pPr>
        <w:pStyle w:val="40"/>
        <w:shd w:val="clear" w:color="auto" w:fill="auto"/>
        <w:spacing w:line="240" w:lineRule="auto"/>
        <w:ind w:left="5520" w:right="300" w:firstLine="1240"/>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300" w:firstLine="1240"/>
        <w:rPr>
          <w:rFonts w:ascii="Times New Roman" w:hAnsi="Times New Roman" w:cs="Times New Roman"/>
          <w:sz w:val="24"/>
          <w:szCs w:val="24"/>
        </w:rPr>
      </w:pPr>
    </w:p>
    <w:p w:rsidR="005D55F9" w:rsidRPr="00B15609" w:rsidRDefault="005D55F9" w:rsidP="005C5F35">
      <w:pPr>
        <w:pStyle w:val="40"/>
        <w:shd w:val="clear" w:color="auto" w:fill="auto"/>
        <w:spacing w:line="240" w:lineRule="auto"/>
        <w:ind w:left="5523" w:right="301" w:firstLine="1240"/>
        <w:jc w:val="both"/>
        <w:rPr>
          <w:rFonts w:ascii="Times New Roman" w:hAnsi="Times New Roman" w:cs="Times New Roman"/>
          <w:b w:val="0"/>
          <w:sz w:val="24"/>
          <w:szCs w:val="24"/>
        </w:rPr>
      </w:pPr>
    </w:p>
    <w:p w:rsidR="005D55F9" w:rsidRPr="00B15609" w:rsidRDefault="005D55F9" w:rsidP="005C5F35">
      <w:pPr>
        <w:pStyle w:val="40"/>
        <w:shd w:val="clear" w:color="auto" w:fill="auto"/>
        <w:spacing w:line="240" w:lineRule="auto"/>
        <w:ind w:left="5523" w:right="301" w:firstLine="1240"/>
        <w:jc w:val="both"/>
        <w:rPr>
          <w:rFonts w:ascii="Times New Roman" w:hAnsi="Times New Roman" w:cs="Times New Roman"/>
          <w:b w:val="0"/>
          <w:sz w:val="24"/>
          <w:szCs w:val="24"/>
        </w:rPr>
      </w:pPr>
    </w:p>
    <w:p w:rsidR="005D55F9" w:rsidRPr="00B15609" w:rsidRDefault="005D55F9" w:rsidP="005C5F35">
      <w:pPr>
        <w:pStyle w:val="40"/>
        <w:shd w:val="clear" w:color="auto" w:fill="auto"/>
        <w:spacing w:line="240" w:lineRule="auto"/>
        <w:ind w:left="5523" w:right="301" w:firstLine="1240"/>
        <w:jc w:val="both"/>
        <w:rPr>
          <w:rFonts w:ascii="Times New Roman" w:hAnsi="Times New Roman" w:cs="Times New Roman"/>
          <w:b w:val="0"/>
          <w:sz w:val="24"/>
          <w:szCs w:val="24"/>
        </w:rPr>
      </w:pPr>
    </w:p>
    <w:p w:rsidR="005D55F9" w:rsidRPr="00B15609" w:rsidRDefault="005D55F9" w:rsidP="005C5F35">
      <w:pPr>
        <w:pStyle w:val="40"/>
        <w:shd w:val="clear" w:color="auto" w:fill="auto"/>
        <w:spacing w:line="240" w:lineRule="auto"/>
        <w:ind w:left="5523" w:right="301" w:firstLine="1240"/>
        <w:jc w:val="both"/>
        <w:rPr>
          <w:rFonts w:ascii="Times New Roman" w:hAnsi="Times New Roman" w:cs="Times New Roman"/>
          <w:b w:val="0"/>
          <w:sz w:val="24"/>
          <w:szCs w:val="24"/>
        </w:rPr>
      </w:pPr>
    </w:p>
    <w:p w:rsidR="005D55F9" w:rsidRPr="00B15609" w:rsidRDefault="005D55F9" w:rsidP="005C5F35">
      <w:pPr>
        <w:pStyle w:val="40"/>
        <w:shd w:val="clear" w:color="auto" w:fill="auto"/>
        <w:spacing w:line="240" w:lineRule="auto"/>
        <w:ind w:left="5523" w:right="301" w:firstLine="1240"/>
        <w:jc w:val="both"/>
        <w:rPr>
          <w:rFonts w:ascii="Times New Roman" w:hAnsi="Times New Roman" w:cs="Times New Roman"/>
          <w:b w:val="0"/>
          <w:sz w:val="24"/>
          <w:szCs w:val="24"/>
        </w:rPr>
      </w:pPr>
    </w:p>
    <w:p w:rsidR="005C5F35" w:rsidRPr="00B15609" w:rsidRDefault="005C5F35" w:rsidP="005C5F35">
      <w:pPr>
        <w:pStyle w:val="40"/>
        <w:shd w:val="clear" w:color="auto" w:fill="auto"/>
        <w:spacing w:line="240" w:lineRule="auto"/>
        <w:ind w:left="5523" w:right="301" w:firstLine="1240"/>
        <w:jc w:val="both"/>
        <w:rPr>
          <w:rFonts w:ascii="Times New Roman" w:hAnsi="Times New Roman" w:cs="Times New Roman"/>
          <w:b w:val="0"/>
          <w:sz w:val="20"/>
          <w:szCs w:val="20"/>
        </w:rPr>
      </w:pPr>
      <w:r w:rsidRPr="00B15609">
        <w:rPr>
          <w:rFonts w:ascii="Times New Roman" w:hAnsi="Times New Roman" w:cs="Times New Roman"/>
          <w:b w:val="0"/>
          <w:sz w:val="20"/>
          <w:szCs w:val="20"/>
        </w:rPr>
        <w:t>Приложение 7</w:t>
      </w:r>
    </w:p>
    <w:p w:rsidR="005C5F35" w:rsidRPr="00B15609" w:rsidRDefault="005C5F35" w:rsidP="005C5F35">
      <w:pPr>
        <w:pStyle w:val="40"/>
        <w:shd w:val="clear" w:color="auto" w:fill="auto"/>
        <w:spacing w:line="240" w:lineRule="auto"/>
        <w:ind w:left="5523" w:right="301"/>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6061BB">
        <w:rPr>
          <w:rFonts w:ascii="Times New Roman" w:hAnsi="Times New Roman" w:cs="Times New Roman"/>
          <w:b w:val="0"/>
          <w:sz w:val="20"/>
          <w:szCs w:val="20"/>
        </w:rPr>
        <w:t xml:space="preserve">округа </w:t>
      </w:r>
      <w:r w:rsidRPr="00B15609">
        <w:rPr>
          <w:rFonts w:ascii="Times New Roman" w:hAnsi="Times New Roman" w:cs="Times New Roman"/>
          <w:b w:val="0"/>
          <w:sz w:val="20"/>
          <w:szCs w:val="20"/>
        </w:rPr>
        <w:t>Нижегородской области для предоставления муниципальной поддержки в форме субсидий</w:t>
      </w:r>
    </w:p>
    <w:p w:rsidR="005C5F35" w:rsidRPr="00B15609" w:rsidRDefault="005C5F35" w:rsidP="005C5F35">
      <w:pPr>
        <w:spacing w:after="0" w:line="240" w:lineRule="auto"/>
        <w:ind w:left="100"/>
        <w:jc w:val="center"/>
        <w:rPr>
          <w:rFonts w:ascii="Times New Roman" w:hAnsi="Times New Roman" w:cs="Times New Roman"/>
          <w:sz w:val="24"/>
          <w:szCs w:val="24"/>
        </w:rPr>
      </w:pPr>
    </w:p>
    <w:p w:rsidR="005C5F35" w:rsidRPr="00B15609" w:rsidRDefault="005C5F35" w:rsidP="005C5F35">
      <w:pPr>
        <w:spacing w:after="0" w:line="240" w:lineRule="auto"/>
        <w:ind w:left="100"/>
        <w:jc w:val="center"/>
        <w:rPr>
          <w:rFonts w:ascii="Times New Roman" w:hAnsi="Times New Roman" w:cs="Times New Roman"/>
          <w:sz w:val="24"/>
          <w:szCs w:val="24"/>
        </w:rPr>
      </w:pPr>
      <w:r w:rsidRPr="00B15609">
        <w:rPr>
          <w:rFonts w:ascii="Times New Roman" w:hAnsi="Times New Roman" w:cs="Times New Roman"/>
          <w:sz w:val="24"/>
          <w:szCs w:val="24"/>
        </w:rPr>
        <w:t>РАСЧЕТ</w:t>
      </w:r>
    </w:p>
    <w:p w:rsidR="005C5F35" w:rsidRPr="00B15609" w:rsidRDefault="005C5F35" w:rsidP="007574D6">
      <w:pPr>
        <w:spacing w:after="0" w:line="240" w:lineRule="auto"/>
        <w:ind w:left="300" w:right="300"/>
        <w:rPr>
          <w:rFonts w:ascii="Times New Roman" w:hAnsi="Times New Roman" w:cs="Times New Roman"/>
          <w:sz w:val="24"/>
          <w:szCs w:val="24"/>
        </w:rPr>
      </w:pPr>
      <w:r w:rsidRPr="00B15609">
        <w:rPr>
          <w:rFonts w:ascii="Times New Roman" w:hAnsi="Times New Roman" w:cs="Times New Roman"/>
          <w:sz w:val="24"/>
          <w:szCs w:val="24"/>
        </w:rPr>
        <w:t xml:space="preserve">СУБСИДИИ НА </w:t>
      </w:r>
      <w:r w:rsidR="007574D6" w:rsidRPr="00B15609">
        <w:rPr>
          <w:rFonts w:ascii="Times New Roman" w:hAnsi="Times New Roman" w:cs="Times New Roman"/>
          <w:sz w:val="24"/>
          <w:szCs w:val="24"/>
        </w:rPr>
        <w:t>ВОЗМЕЩЕ</w:t>
      </w:r>
      <w:r w:rsidRPr="00B15609">
        <w:rPr>
          <w:rFonts w:ascii="Times New Roman" w:hAnsi="Times New Roman" w:cs="Times New Roman"/>
          <w:sz w:val="24"/>
          <w:szCs w:val="24"/>
        </w:rPr>
        <w:t>НИЕ ЧАСТИ ЗАТРАТ СУБЪЕКТОВ МАЛОГО И СРЕДНЕГО ПРЕДПРИНИМАТЕЛЬСТВА, СВЯЗАННЫХ С ПРИОБРЕТЕНИЕМ</w:t>
      </w:r>
      <w:r w:rsidR="007574D6" w:rsidRPr="00B15609">
        <w:rPr>
          <w:rFonts w:ascii="Times New Roman" w:hAnsi="Times New Roman" w:cs="Times New Roman"/>
          <w:sz w:val="24"/>
          <w:szCs w:val="24"/>
        </w:rPr>
        <w:t xml:space="preserve"> </w:t>
      </w:r>
      <w:r w:rsidRPr="00B15609">
        <w:rPr>
          <w:rFonts w:ascii="Times New Roman" w:hAnsi="Times New Roman" w:cs="Times New Roman"/>
          <w:sz w:val="24"/>
          <w:szCs w:val="24"/>
        </w:rPr>
        <w:t>ОБОРУДОВАНИЯ</w:t>
      </w:r>
    </w:p>
    <w:p w:rsidR="005C5F35" w:rsidRPr="00B15609" w:rsidRDefault="005C5F35" w:rsidP="005C5F35">
      <w:pPr>
        <w:spacing w:after="0" w:line="240" w:lineRule="auto"/>
        <w:ind w:left="100"/>
        <w:jc w:val="center"/>
        <w:rPr>
          <w:rFonts w:ascii="Times New Roman" w:hAnsi="Times New Roman" w:cs="Times New Roman"/>
          <w:sz w:val="24"/>
          <w:szCs w:val="24"/>
        </w:rPr>
      </w:pPr>
      <w:r w:rsidRPr="00B15609">
        <w:rPr>
          <w:rFonts w:ascii="Times New Roman" w:hAnsi="Times New Roman" w:cs="Times New Roman"/>
          <w:sz w:val="24"/>
          <w:szCs w:val="24"/>
        </w:rPr>
        <w:t>(руб</w:t>
      </w:r>
      <w:r w:rsidR="007574D6" w:rsidRPr="00B15609">
        <w:rPr>
          <w:rFonts w:ascii="Times New Roman" w:hAnsi="Times New Roman" w:cs="Times New Roman"/>
          <w:sz w:val="24"/>
          <w:szCs w:val="24"/>
        </w:rPr>
        <w:t>.</w:t>
      </w:r>
      <w:r w:rsidRPr="00B15609">
        <w:rPr>
          <w:rFonts w:ascii="Times New Roman" w:hAnsi="Times New Roman" w:cs="Times New Roman"/>
          <w:sz w:val="24"/>
          <w:szCs w:val="24"/>
        </w:rPr>
        <w:t>)</w:t>
      </w:r>
    </w:p>
    <w:p w:rsidR="00223A7C" w:rsidRPr="00B15609" w:rsidRDefault="00223A7C" w:rsidP="00223A7C">
      <w:pPr>
        <w:pStyle w:val="ae"/>
        <w:framePr w:w="10186" w:wrap="notBeside" w:vAnchor="text" w:hAnchor="page" w:x="856" w:y="286"/>
        <w:shd w:val="clear" w:color="auto" w:fill="auto"/>
        <w:spacing w:line="240" w:lineRule="auto"/>
        <w:jc w:val="center"/>
        <w:rPr>
          <w:rFonts w:ascii="Times New Roman" w:hAnsi="Times New Roman" w:cs="Times New Roman"/>
          <w:b w:val="0"/>
          <w:sz w:val="24"/>
          <w:szCs w:val="24"/>
        </w:rPr>
      </w:pPr>
      <w:r w:rsidRPr="00B15609">
        <w:rPr>
          <w:rFonts w:ascii="Times New Roman" w:hAnsi="Times New Roman" w:cs="Times New Roman"/>
          <w:b w:val="0"/>
          <w:sz w:val="24"/>
          <w:szCs w:val="24"/>
        </w:rPr>
        <w:t>(наименование субъекта предпринимательства)</w:t>
      </w:r>
    </w:p>
    <w:p w:rsidR="00223A7C" w:rsidRPr="00B15609" w:rsidRDefault="00223A7C" w:rsidP="00223A7C">
      <w:pPr>
        <w:pStyle w:val="ae"/>
        <w:framePr w:w="10186" w:wrap="notBeside" w:vAnchor="text" w:hAnchor="page" w:x="856" w:y="286"/>
        <w:shd w:val="clear" w:color="auto" w:fill="auto"/>
        <w:spacing w:line="240" w:lineRule="auto"/>
        <w:jc w:val="center"/>
        <w:rPr>
          <w:rFonts w:ascii="Times New Roman" w:hAnsi="Times New Roman" w:cs="Times New Roman"/>
          <w:b w:val="0"/>
          <w:sz w:val="24"/>
          <w:szCs w:val="24"/>
        </w:rPr>
      </w:pPr>
    </w:p>
    <w:tbl>
      <w:tblPr>
        <w:tblOverlap w:val="neve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2"/>
        <w:gridCol w:w="1440"/>
        <w:gridCol w:w="1440"/>
        <w:gridCol w:w="1622"/>
        <w:gridCol w:w="1478"/>
        <w:gridCol w:w="1275"/>
        <w:gridCol w:w="1134"/>
        <w:gridCol w:w="1134"/>
      </w:tblGrid>
      <w:tr w:rsidR="00223A7C" w:rsidRPr="00B15609" w:rsidTr="00223A7C">
        <w:trPr>
          <w:trHeight w:hRule="exact" w:val="1157"/>
          <w:jc w:val="center"/>
        </w:trPr>
        <w:tc>
          <w:tcPr>
            <w:tcW w:w="542" w:type="dxa"/>
            <w:vMerge w:val="restart"/>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left="180" w:firstLine="0"/>
              <w:jc w:val="center"/>
              <w:rPr>
                <w:rFonts w:ascii="Times New Roman" w:hAnsi="Times New Roman" w:cs="Times New Roman"/>
                <w:sz w:val="22"/>
                <w:szCs w:val="22"/>
              </w:rPr>
            </w:pPr>
            <w:r w:rsidRPr="00B15609">
              <w:rPr>
                <w:rStyle w:val="11pt"/>
                <w:rFonts w:eastAsiaTheme="minorEastAsia"/>
              </w:rPr>
              <w:t>№</w:t>
            </w:r>
          </w:p>
          <w:p w:rsidR="00223A7C" w:rsidRPr="00B15609" w:rsidRDefault="00223A7C" w:rsidP="00223A7C">
            <w:pPr>
              <w:pStyle w:val="31"/>
              <w:framePr w:w="10186" w:wrap="notBeside" w:vAnchor="text" w:hAnchor="page" w:x="856" w:y="286"/>
              <w:shd w:val="clear" w:color="auto" w:fill="auto"/>
              <w:spacing w:before="0" w:line="240" w:lineRule="auto"/>
              <w:ind w:left="180" w:firstLine="0"/>
              <w:jc w:val="center"/>
              <w:rPr>
                <w:rFonts w:ascii="Times New Roman" w:hAnsi="Times New Roman" w:cs="Times New Roman"/>
                <w:sz w:val="22"/>
                <w:szCs w:val="22"/>
              </w:rPr>
            </w:pPr>
            <w:r w:rsidRPr="00B15609">
              <w:rPr>
                <w:rStyle w:val="11pt"/>
                <w:rFonts w:eastAsiaTheme="minorEastAsia"/>
              </w:rPr>
              <w:t>п/п</w:t>
            </w:r>
          </w:p>
        </w:tc>
        <w:tc>
          <w:tcPr>
            <w:tcW w:w="1440" w:type="dxa"/>
            <w:vMerge w:val="restart"/>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Наименован</w:t>
            </w:r>
          </w:p>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ие</w:t>
            </w:r>
          </w:p>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поставщика</w:t>
            </w:r>
          </w:p>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оборудован</w:t>
            </w:r>
          </w:p>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ия</w:t>
            </w:r>
          </w:p>
        </w:tc>
        <w:tc>
          <w:tcPr>
            <w:tcW w:w="1440" w:type="dxa"/>
            <w:vMerge w:val="restart"/>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right="180" w:firstLine="0"/>
              <w:jc w:val="center"/>
              <w:rPr>
                <w:rFonts w:ascii="Times New Roman" w:hAnsi="Times New Roman" w:cs="Times New Roman"/>
                <w:sz w:val="22"/>
                <w:szCs w:val="22"/>
              </w:rPr>
            </w:pPr>
            <w:r w:rsidRPr="00B15609">
              <w:rPr>
                <w:rStyle w:val="11pt"/>
                <w:rFonts w:eastAsiaTheme="minorEastAsia"/>
              </w:rPr>
              <w:t>№ и дата договора приобрете</w:t>
            </w:r>
            <w:r w:rsidRPr="00B15609">
              <w:rPr>
                <w:rStyle w:val="11pt"/>
                <w:rFonts w:eastAsiaTheme="minorEastAsia"/>
              </w:rPr>
              <w:softHyphen/>
              <w:t>ния оборудова</w:t>
            </w:r>
            <w:r w:rsidRPr="00B15609">
              <w:rPr>
                <w:rStyle w:val="11pt"/>
                <w:rFonts w:eastAsiaTheme="minorEastAsia"/>
              </w:rPr>
              <w:softHyphen/>
              <w:t>ния</w:t>
            </w:r>
          </w:p>
        </w:tc>
        <w:tc>
          <w:tcPr>
            <w:tcW w:w="1622" w:type="dxa"/>
            <w:vMerge w:val="restart"/>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right="60" w:firstLine="0"/>
              <w:jc w:val="center"/>
              <w:rPr>
                <w:rFonts w:ascii="Times New Roman" w:hAnsi="Times New Roman" w:cs="Times New Roman"/>
                <w:sz w:val="22"/>
                <w:szCs w:val="22"/>
              </w:rPr>
            </w:pPr>
            <w:r w:rsidRPr="00B15609">
              <w:rPr>
                <w:rStyle w:val="11pt"/>
                <w:rFonts w:eastAsiaTheme="minorEastAsia"/>
              </w:rPr>
              <w:t>Стоимость оборудования по договору приобретения оборудования, ру</w:t>
            </w:r>
            <w:r w:rsidRPr="00B15609">
              <w:rPr>
                <w:rStyle w:val="11pt"/>
                <w:rFonts w:eastAsiaTheme="minorEastAsia"/>
                <w:vertAlign w:val="superscript"/>
              </w:rPr>
              <w:t>б</w:t>
            </w:r>
            <w:r w:rsidRPr="00B15609">
              <w:rPr>
                <w:rStyle w:val="11pt"/>
                <w:rFonts w:eastAsiaTheme="minorEastAsia"/>
              </w:rPr>
              <w:t>.</w:t>
            </w:r>
          </w:p>
        </w:tc>
        <w:tc>
          <w:tcPr>
            <w:tcW w:w="1478" w:type="dxa"/>
            <w:vMerge w:val="restart"/>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Сумма затрат на монтаж оборудова</w:t>
            </w:r>
            <w:r w:rsidRPr="00B15609">
              <w:rPr>
                <w:rStyle w:val="11pt"/>
                <w:rFonts w:eastAsiaTheme="minorEastAsia"/>
              </w:rPr>
              <w:softHyphen/>
              <w:t>ния по договору приобрете</w:t>
            </w:r>
            <w:r w:rsidRPr="00B15609">
              <w:rPr>
                <w:rStyle w:val="11pt"/>
                <w:rFonts w:eastAsiaTheme="minorEastAsia"/>
              </w:rPr>
              <w:softHyphen/>
              <w:t>ния обору</w:t>
            </w:r>
            <w:r w:rsidRPr="00B15609">
              <w:rPr>
                <w:rStyle w:val="11pt"/>
                <w:rFonts w:eastAsiaTheme="minorEastAsia"/>
              </w:rPr>
              <w:softHyphen/>
              <w:t>дования (договору подряда на монтаж оборудова</w:t>
            </w:r>
            <w:r w:rsidRPr="00B15609">
              <w:rPr>
                <w:rStyle w:val="11pt"/>
                <w:rFonts w:eastAsiaTheme="minorEastAsia"/>
              </w:rPr>
              <w:softHyphen/>
              <w:t>ния), руб.</w:t>
            </w:r>
          </w:p>
        </w:tc>
        <w:tc>
          <w:tcPr>
            <w:tcW w:w="3543" w:type="dxa"/>
            <w:gridSpan w:val="3"/>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11pt"/>
                <w:rFonts w:eastAsiaTheme="minorEastAsia"/>
              </w:rPr>
              <w:t>Расчет суммы субсидии</w:t>
            </w:r>
          </w:p>
        </w:tc>
      </w:tr>
      <w:tr w:rsidR="00223A7C" w:rsidRPr="00B15609" w:rsidTr="00223A7C">
        <w:trPr>
          <w:trHeight w:hRule="exact" w:val="1819"/>
          <w:jc w:val="center"/>
        </w:trPr>
        <w:tc>
          <w:tcPr>
            <w:tcW w:w="542" w:type="dxa"/>
            <w:vMerge/>
            <w:shd w:val="clear" w:color="auto" w:fill="FFFFFF"/>
          </w:tcPr>
          <w:p w:rsidR="00223A7C" w:rsidRPr="00B15609" w:rsidRDefault="00223A7C" w:rsidP="00223A7C">
            <w:pPr>
              <w:framePr w:w="10186" w:wrap="notBeside" w:vAnchor="text" w:hAnchor="page" w:x="856" w:y="286"/>
              <w:spacing w:after="0" w:line="240" w:lineRule="auto"/>
              <w:jc w:val="center"/>
              <w:rPr>
                <w:rFonts w:ascii="Times New Roman" w:hAnsi="Times New Roman" w:cs="Times New Roman"/>
              </w:rPr>
            </w:pPr>
          </w:p>
        </w:tc>
        <w:tc>
          <w:tcPr>
            <w:tcW w:w="1440" w:type="dxa"/>
            <w:vMerge/>
            <w:shd w:val="clear" w:color="auto" w:fill="FFFFFF"/>
          </w:tcPr>
          <w:p w:rsidR="00223A7C" w:rsidRPr="00B15609" w:rsidRDefault="00223A7C" w:rsidP="00223A7C">
            <w:pPr>
              <w:framePr w:w="10186" w:wrap="notBeside" w:vAnchor="text" w:hAnchor="page" w:x="856" w:y="286"/>
              <w:spacing w:after="0" w:line="240" w:lineRule="auto"/>
              <w:jc w:val="center"/>
              <w:rPr>
                <w:rFonts w:ascii="Times New Roman" w:hAnsi="Times New Roman" w:cs="Times New Roman"/>
              </w:rPr>
            </w:pPr>
          </w:p>
        </w:tc>
        <w:tc>
          <w:tcPr>
            <w:tcW w:w="1440" w:type="dxa"/>
            <w:vMerge/>
            <w:shd w:val="clear" w:color="auto" w:fill="FFFFFF"/>
          </w:tcPr>
          <w:p w:rsidR="00223A7C" w:rsidRPr="00B15609" w:rsidRDefault="00223A7C" w:rsidP="00223A7C">
            <w:pPr>
              <w:framePr w:w="10186" w:wrap="notBeside" w:vAnchor="text" w:hAnchor="page" w:x="856" w:y="286"/>
              <w:spacing w:after="0" w:line="240" w:lineRule="auto"/>
              <w:jc w:val="center"/>
              <w:rPr>
                <w:rFonts w:ascii="Times New Roman" w:hAnsi="Times New Roman" w:cs="Times New Roman"/>
              </w:rPr>
            </w:pPr>
          </w:p>
        </w:tc>
        <w:tc>
          <w:tcPr>
            <w:tcW w:w="1622" w:type="dxa"/>
            <w:vMerge/>
            <w:shd w:val="clear" w:color="auto" w:fill="FFFFFF"/>
          </w:tcPr>
          <w:p w:rsidR="00223A7C" w:rsidRPr="00B15609" w:rsidRDefault="00223A7C" w:rsidP="00223A7C">
            <w:pPr>
              <w:framePr w:w="10186" w:wrap="notBeside" w:vAnchor="text" w:hAnchor="page" w:x="856" w:y="286"/>
              <w:spacing w:after="0" w:line="240" w:lineRule="auto"/>
              <w:jc w:val="center"/>
              <w:rPr>
                <w:rFonts w:ascii="Times New Roman" w:hAnsi="Times New Roman" w:cs="Times New Roman"/>
              </w:rPr>
            </w:pPr>
          </w:p>
        </w:tc>
        <w:tc>
          <w:tcPr>
            <w:tcW w:w="1478" w:type="dxa"/>
            <w:vMerge/>
            <w:shd w:val="clear" w:color="auto" w:fill="FFFFFF"/>
          </w:tcPr>
          <w:p w:rsidR="00223A7C" w:rsidRPr="00B15609" w:rsidRDefault="00223A7C" w:rsidP="00223A7C">
            <w:pPr>
              <w:framePr w:w="10186" w:wrap="notBeside" w:vAnchor="text" w:hAnchor="page" w:x="856" w:y="286"/>
              <w:spacing w:after="0" w:line="240" w:lineRule="auto"/>
              <w:jc w:val="center"/>
              <w:rPr>
                <w:rFonts w:ascii="Times New Roman" w:hAnsi="Times New Roman" w:cs="Times New Roman"/>
              </w:rPr>
            </w:pPr>
          </w:p>
        </w:tc>
        <w:tc>
          <w:tcPr>
            <w:tcW w:w="1275"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95pt"/>
                <w:rFonts w:eastAsiaTheme="minorEastAsia"/>
                <w:sz w:val="22"/>
                <w:szCs w:val="22"/>
              </w:rPr>
              <w:t>Затраты на приобрете -ние</w:t>
            </w:r>
          </w:p>
          <w:p w:rsidR="00223A7C" w:rsidRPr="00B15609" w:rsidRDefault="006061BB"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Pr>
                <w:rStyle w:val="95pt"/>
                <w:rFonts w:eastAsiaTheme="minorEastAsia"/>
                <w:sz w:val="22"/>
                <w:szCs w:val="22"/>
              </w:rPr>
              <w:t>о</w:t>
            </w:r>
            <w:r w:rsidR="00223A7C" w:rsidRPr="00B15609">
              <w:rPr>
                <w:rStyle w:val="95pt"/>
                <w:rFonts w:eastAsiaTheme="minorEastAsia"/>
                <w:sz w:val="22"/>
                <w:szCs w:val="22"/>
              </w:rPr>
              <w:t>борудова -ния, руб. (гр.4*50%)</w:t>
            </w:r>
          </w:p>
        </w:tc>
        <w:tc>
          <w:tcPr>
            <w:tcW w:w="1134"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95pt"/>
                <w:rFonts w:eastAsiaTheme="minorEastAsia"/>
                <w:sz w:val="22"/>
                <w:szCs w:val="22"/>
              </w:rPr>
              <w:t>Затраты на монтаж (гр. 5*50%, но не более чем гр.4*20%)</w:t>
            </w:r>
          </w:p>
        </w:tc>
        <w:tc>
          <w:tcPr>
            <w:tcW w:w="1134"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2"/>
                <w:szCs w:val="22"/>
              </w:rPr>
            </w:pPr>
            <w:r w:rsidRPr="00B15609">
              <w:rPr>
                <w:rStyle w:val="95pt"/>
                <w:rFonts w:eastAsiaTheme="minorEastAsia"/>
                <w:sz w:val="22"/>
                <w:szCs w:val="22"/>
              </w:rPr>
              <w:t>Всего сумма субсидии (гр.6+гр7)*</w:t>
            </w:r>
          </w:p>
        </w:tc>
      </w:tr>
      <w:tr w:rsidR="00223A7C" w:rsidRPr="00B15609" w:rsidTr="00223A7C">
        <w:trPr>
          <w:trHeight w:hRule="exact" w:val="437"/>
          <w:jc w:val="center"/>
        </w:trPr>
        <w:tc>
          <w:tcPr>
            <w:tcW w:w="542"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left="180" w:firstLine="0"/>
              <w:jc w:val="left"/>
              <w:rPr>
                <w:rFonts w:ascii="Times New Roman" w:hAnsi="Times New Roman" w:cs="Times New Roman"/>
                <w:sz w:val="24"/>
                <w:szCs w:val="24"/>
              </w:rPr>
            </w:pPr>
            <w:r w:rsidRPr="00B15609">
              <w:rPr>
                <w:rStyle w:val="11pt"/>
                <w:rFonts w:eastAsiaTheme="minorEastAsia"/>
                <w:sz w:val="24"/>
                <w:szCs w:val="24"/>
              </w:rPr>
              <w:t>1</w:t>
            </w:r>
          </w:p>
        </w:tc>
        <w:tc>
          <w:tcPr>
            <w:tcW w:w="1440"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left="940" w:firstLine="0"/>
              <w:jc w:val="left"/>
              <w:rPr>
                <w:rFonts w:ascii="Times New Roman" w:hAnsi="Times New Roman" w:cs="Times New Roman"/>
                <w:sz w:val="24"/>
                <w:szCs w:val="24"/>
              </w:rPr>
            </w:pPr>
            <w:r w:rsidRPr="00B15609">
              <w:rPr>
                <w:rStyle w:val="11pt"/>
                <w:rFonts w:eastAsiaTheme="minorEastAsia"/>
                <w:sz w:val="24"/>
                <w:szCs w:val="24"/>
              </w:rPr>
              <w:t>2</w:t>
            </w:r>
          </w:p>
        </w:tc>
        <w:tc>
          <w:tcPr>
            <w:tcW w:w="1440"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3</w:t>
            </w:r>
          </w:p>
        </w:tc>
        <w:tc>
          <w:tcPr>
            <w:tcW w:w="1622"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4</w:t>
            </w:r>
          </w:p>
        </w:tc>
        <w:tc>
          <w:tcPr>
            <w:tcW w:w="1478"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5</w:t>
            </w:r>
          </w:p>
        </w:tc>
        <w:tc>
          <w:tcPr>
            <w:tcW w:w="1275"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6</w:t>
            </w:r>
          </w:p>
        </w:tc>
        <w:tc>
          <w:tcPr>
            <w:tcW w:w="1134"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7</w:t>
            </w:r>
          </w:p>
        </w:tc>
        <w:tc>
          <w:tcPr>
            <w:tcW w:w="1134" w:type="dxa"/>
            <w:shd w:val="clear" w:color="auto" w:fill="FFFFFF"/>
          </w:tcPr>
          <w:p w:rsidR="00223A7C" w:rsidRPr="00B15609" w:rsidRDefault="00223A7C" w:rsidP="00223A7C">
            <w:pPr>
              <w:pStyle w:val="31"/>
              <w:framePr w:w="10186" w:wrap="notBeside" w:vAnchor="text" w:hAnchor="page" w:x="856" w:y="286"/>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8</w:t>
            </w:r>
          </w:p>
        </w:tc>
      </w:tr>
      <w:tr w:rsidR="00223A7C" w:rsidRPr="00B15609" w:rsidTr="00223A7C">
        <w:trPr>
          <w:trHeight w:hRule="exact" w:val="437"/>
          <w:jc w:val="center"/>
        </w:trPr>
        <w:tc>
          <w:tcPr>
            <w:tcW w:w="542"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440"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440"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622"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478"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275"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134"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134"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r>
      <w:tr w:rsidR="00223A7C" w:rsidRPr="00B15609" w:rsidTr="00223A7C">
        <w:trPr>
          <w:trHeight w:hRule="exact" w:val="442"/>
          <w:jc w:val="center"/>
        </w:trPr>
        <w:tc>
          <w:tcPr>
            <w:tcW w:w="542"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440"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440"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622"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478"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275"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134"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c>
          <w:tcPr>
            <w:tcW w:w="1134" w:type="dxa"/>
            <w:shd w:val="clear" w:color="auto" w:fill="FFFFFF"/>
          </w:tcPr>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p>
        </w:tc>
      </w:tr>
    </w:tbl>
    <w:p w:rsidR="00223A7C" w:rsidRPr="00B15609" w:rsidRDefault="00223A7C" w:rsidP="00223A7C">
      <w:pPr>
        <w:framePr w:w="10186" w:wrap="notBeside" w:vAnchor="text" w:hAnchor="page" w:x="856" w:y="286"/>
        <w:spacing w:after="0" w:line="240" w:lineRule="auto"/>
        <w:rPr>
          <w:rFonts w:ascii="Times New Roman" w:hAnsi="Times New Roman" w:cs="Times New Roman"/>
          <w:sz w:val="24"/>
          <w:szCs w:val="24"/>
        </w:rPr>
      </w:pPr>
      <w:r w:rsidRPr="00B15609">
        <w:rPr>
          <w:rFonts w:ascii="Times New Roman" w:hAnsi="Times New Roman" w:cs="Times New Roman"/>
          <w:sz w:val="24"/>
          <w:szCs w:val="24"/>
        </w:rPr>
        <w:t xml:space="preserve">&lt;*&gt; - но не более сумм, указанных в </w:t>
      </w:r>
      <w:r w:rsidRPr="00B15609">
        <w:rPr>
          <w:rStyle w:val="37"/>
          <w:rFonts w:eastAsiaTheme="minorEastAsia"/>
          <w:b w:val="0"/>
          <w:sz w:val="24"/>
          <w:szCs w:val="24"/>
          <w:u w:val="none"/>
        </w:rPr>
        <w:t>пункте 2.4</w:t>
      </w:r>
      <w:r w:rsidRPr="00B15609">
        <w:rPr>
          <w:rFonts w:ascii="Times New Roman" w:hAnsi="Times New Roman" w:cs="Times New Roman"/>
          <w:sz w:val="24"/>
          <w:szCs w:val="24"/>
        </w:rPr>
        <w:t xml:space="preserve"> настоящего Порядка.</w:t>
      </w:r>
    </w:p>
    <w:p w:rsidR="00572F35" w:rsidRPr="00B15609" w:rsidRDefault="00572F35" w:rsidP="005C5F35">
      <w:pPr>
        <w:spacing w:after="0" w:line="240" w:lineRule="auto"/>
        <w:ind w:left="100"/>
        <w:jc w:val="center"/>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w:t>
      </w:r>
    </w:p>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left="20" w:firstLine="0"/>
        <w:jc w:val="left"/>
        <w:rPr>
          <w:rFonts w:ascii="Times New Roman" w:hAnsi="Times New Roman" w:cs="Times New Roman"/>
          <w:sz w:val="24"/>
          <w:szCs w:val="24"/>
        </w:rPr>
      </w:pPr>
      <w:r w:rsidRPr="00B15609">
        <w:rPr>
          <w:rFonts w:ascii="Times New Roman" w:hAnsi="Times New Roman" w:cs="Times New Roman"/>
          <w:sz w:val="24"/>
          <w:szCs w:val="24"/>
        </w:rPr>
        <w:t>Субсидию прошу перечислить по следующим реквизитам:</w:t>
      </w:r>
    </w:p>
    <w:p w:rsidR="005C5F35" w:rsidRPr="00B15609" w:rsidRDefault="005C5F35" w:rsidP="005C5F35">
      <w:pPr>
        <w:pStyle w:val="31"/>
        <w:shd w:val="clear" w:color="auto" w:fill="auto"/>
        <w:tabs>
          <w:tab w:val="left" w:leader="underscore" w:pos="4350"/>
          <w:tab w:val="left" w:leader="underscore" w:pos="9279"/>
        </w:tabs>
        <w:spacing w:before="0" w:line="240" w:lineRule="auto"/>
        <w:ind w:left="20" w:firstLine="0"/>
        <w:jc w:val="left"/>
        <w:rPr>
          <w:rFonts w:ascii="Times New Roman" w:hAnsi="Times New Roman" w:cs="Times New Roman"/>
          <w:sz w:val="24"/>
          <w:szCs w:val="24"/>
        </w:rPr>
      </w:pPr>
      <w:r w:rsidRPr="00B15609">
        <w:rPr>
          <w:rFonts w:ascii="Times New Roman" w:hAnsi="Times New Roman" w:cs="Times New Roman"/>
          <w:sz w:val="24"/>
          <w:szCs w:val="24"/>
        </w:rPr>
        <w:t>ИНН</w:t>
      </w:r>
      <w:r w:rsidRPr="00B15609">
        <w:rPr>
          <w:rFonts w:ascii="Times New Roman" w:hAnsi="Times New Roman" w:cs="Times New Roman"/>
          <w:sz w:val="24"/>
          <w:szCs w:val="24"/>
        </w:rPr>
        <w:tab/>
        <w:t>КПП</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9145"/>
        </w:tabs>
        <w:spacing w:before="0" w:line="240" w:lineRule="auto"/>
        <w:ind w:left="20" w:firstLine="0"/>
        <w:jc w:val="left"/>
        <w:rPr>
          <w:rFonts w:ascii="Times New Roman" w:hAnsi="Times New Roman" w:cs="Times New Roman"/>
          <w:sz w:val="24"/>
          <w:szCs w:val="24"/>
        </w:rPr>
      </w:pPr>
      <w:r w:rsidRPr="00B15609">
        <w:rPr>
          <w:rFonts w:ascii="Times New Roman" w:hAnsi="Times New Roman" w:cs="Times New Roman"/>
          <w:sz w:val="24"/>
          <w:szCs w:val="24"/>
        </w:rPr>
        <w:t>Номер расчетного счета</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9294"/>
        </w:tabs>
        <w:spacing w:before="0" w:line="240" w:lineRule="auto"/>
        <w:ind w:left="20" w:firstLine="0"/>
        <w:jc w:val="left"/>
        <w:rPr>
          <w:rFonts w:ascii="Times New Roman" w:hAnsi="Times New Roman" w:cs="Times New Roman"/>
          <w:sz w:val="24"/>
          <w:szCs w:val="24"/>
        </w:rPr>
      </w:pPr>
      <w:r w:rsidRPr="00B15609">
        <w:rPr>
          <w:rFonts w:ascii="Times New Roman" w:hAnsi="Times New Roman" w:cs="Times New Roman"/>
          <w:sz w:val="24"/>
          <w:szCs w:val="24"/>
        </w:rPr>
        <w:t>Наименование банка</w:t>
      </w:r>
      <w:r w:rsidRPr="00B15609">
        <w:rPr>
          <w:rFonts w:ascii="Times New Roman" w:hAnsi="Times New Roman" w:cs="Times New Roman"/>
          <w:sz w:val="24"/>
          <w:szCs w:val="24"/>
        </w:rPr>
        <w:tab/>
      </w:r>
    </w:p>
    <w:p w:rsidR="005C5F35" w:rsidRPr="00B15609" w:rsidRDefault="005C5F35" w:rsidP="005C5F35">
      <w:pPr>
        <w:pStyle w:val="31"/>
        <w:shd w:val="clear" w:color="auto" w:fill="auto"/>
        <w:tabs>
          <w:tab w:val="left" w:leader="underscore" w:pos="3030"/>
          <w:tab w:val="left" w:leader="underscore" w:pos="9294"/>
        </w:tabs>
        <w:spacing w:before="0" w:line="240" w:lineRule="auto"/>
        <w:ind w:left="20" w:firstLine="0"/>
        <w:jc w:val="left"/>
        <w:rPr>
          <w:rFonts w:ascii="Times New Roman" w:hAnsi="Times New Roman" w:cs="Times New Roman"/>
          <w:sz w:val="24"/>
          <w:szCs w:val="24"/>
        </w:rPr>
      </w:pPr>
      <w:r w:rsidRPr="00B15609">
        <w:rPr>
          <w:rFonts w:ascii="Times New Roman" w:hAnsi="Times New Roman" w:cs="Times New Roman"/>
          <w:sz w:val="24"/>
          <w:szCs w:val="24"/>
        </w:rPr>
        <w:t>БИК</w:t>
      </w:r>
      <w:r w:rsidRPr="00B15609">
        <w:rPr>
          <w:rFonts w:ascii="Times New Roman" w:hAnsi="Times New Roman" w:cs="Times New Roman"/>
          <w:sz w:val="24"/>
          <w:szCs w:val="24"/>
        </w:rPr>
        <w:tab/>
        <w:t>Корреспондентский счет</w:t>
      </w:r>
      <w:r w:rsidRPr="00B15609">
        <w:rPr>
          <w:rFonts w:ascii="Times New Roman" w:hAnsi="Times New Roman" w:cs="Times New Roman"/>
          <w:sz w:val="24"/>
          <w:szCs w:val="24"/>
        </w:rPr>
        <w:tab/>
      </w:r>
    </w:p>
    <w:p w:rsidR="005C5F35" w:rsidRPr="00B15609" w:rsidRDefault="005C5F35" w:rsidP="005C5F35">
      <w:pPr>
        <w:pStyle w:val="af0"/>
        <w:shd w:val="clear" w:color="auto" w:fill="auto"/>
        <w:spacing w:line="240" w:lineRule="auto"/>
        <w:ind w:left="20"/>
        <w:jc w:val="left"/>
        <w:rPr>
          <w:rFonts w:ascii="Times New Roman" w:hAnsi="Times New Roman" w:cs="Times New Roman"/>
          <w:b w:val="0"/>
          <w:sz w:val="24"/>
          <w:szCs w:val="24"/>
        </w:rPr>
      </w:pPr>
    </w:p>
    <w:p w:rsidR="005C5F35" w:rsidRPr="00B15609" w:rsidRDefault="005C5F35" w:rsidP="005C5F35">
      <w:pPr>
        <w:pStyle w:val="af0"/>
        <w:shd w:val="clear" w:color="auto" w:fill="auto"/>
        <w:spacing w:line="240" w:lineRule="auto"/>
        <w:ind w:left="20"/>
        <w:jc w:val="left"/>
        <w:rPr>
          <w:rFonts w:ascii="Times New Roman" w:hAnsi="Times New Roman" w:cs="Times New Roman"/>
          <w:b w:val="0"/>
          <w:sz w:val="24"/>
          <w:szCs w:val="24"/>
        </w:rPr>
      </w:pPr>
    </w:p>
    <w:p w:rsidR="005C5F35" w:rsidRPr="00B15609" w:rsidRDefault="005C5F35" w:rsidP="005C5F35">
      <w:pPr>
        <w:pStyle w:val="af0"/>
        <w:shd w:val="clear" w:color="auto" w:fill="auto"/>
        <w:spacing w:line="240" w:lineRule="auto"/>
        <w:ind w:left="20"/>
        <w:jc w:val="left"/>
        <w:rPr>
          <w:rFonts w:ascii="Times New Roman" w:hAnsi="Times New Roman" w:cs="Times New Roman"/>
          <w:b w:val="0"/>
          <w:sz w:val="24"/>
          <w:szCs w:val="24"/>
        </w:rPr>
      </w:pPr>
      <w:r w:rsidRPr="00B15609">
        <w:rPr>
          <w:rFonts w:ascii="Times New Roman" w:hAnsi="Times New Roman" w:cs="Times New Roman"/>
          <w:b w:val="0"/>
          <w:sz w:val="24"/>
          <w:szCs w:val="24"/>
        </w:rPr>
        <w:t>Руководитель субъекта</w:t>
      </w:r>
    </w:p>
    <w:p w:rsidR="005C5F35" w:rsidRPr="00B15609" w:rsidRDefault="007574D6" w:rsidP="005C5F35">
      <w:pPr>
        <w:pStyle w:val="af0"/>
        <w:shd w:val="clear" w:color="auto" w:fill="auto"/>
        <w:tabs>
          <w:tab w:val="left" w:leader="underscore" w:pos="4359"/>
          <w:tab w:val="right" w:leader="underscore" w:pos="6976"/>
        </w:tabs>
        <w:spacing w:line="240" w:lineRule="auto"/>
        <w:ind w:left="20"/>
        <w:jc w:val="left"/>
        <w:rPr>
          <w:rFonts w:ascii="Times New Roman" w:hAnsi="Times New Roman" w:cs="Times New Roman"/>
          <w:b w:val="0"/>
          <w:sz w:val="24"/>
          <w:szCs w:val="24"/>
        </w:rPr>
      </w:pPr>
      <w:r w:rsidRPr="00B15609">
        <w:rPr>
          <w:rFonts w:ascii="Times New Roman" w:hAnsi="Times New Roman" w:cs="Times New Roman"/>
          <w:sz w:val="24"/>
          <w:szCs w:val="24"/>
        </w:rPr>
        <w:t>малого и среднего</w:t>
      </w:r>
      <w:r w:rsidRPr="00B15609">
        <w:rPr>
          <w:rFonts w:ascii="Times New Roman" w:hAnsi="Times New Roman" w:cs="Times New Roman"/>
          <w:b w:val="0"/>
          <w:sz w:val="20"/>
          <w:szCs w:val="20"/>
        </w:rPr>
        <w:t xml:space="preserve"> </w:t>
      </w:r>
      <w:r w:rsidR="005C5F35" w:rsidRPr="00B15609">
        <w:rPr>
          <w:rFonts w:ascii="Times New Roman" w:hAnsi="Times New Roman" w:cs="Times New Roman"/>
          <w:b w:val="0"/>
          <w:sz w:val="24"/>
          <w:szCs w:val="24"/>
        </w:rPr>
        <w:t>предпринимательства</w:t>
      </w:r>
      <w:r w:rsidR="005C5F35" w:rsidRPr="00B15609">
        <w:rPr>
          <w:rFonts w:ascii="Times New Roman" w:hAnsi="Times New Roman" w:cs="Times New Roman"/>
          <w:b w:val="0"/>
          <w:sz w:val="24"/>
          <w:szCs w:val="24"/>
        </w:rPr>
        <w:tab/>
        <w:t>______________________________________________</w:t>
      </w:r>
      <w:r w:rsidR="005C5F35" w:rsidRPr="00B15609">
        <w:rPr>
          <w:rFonts w:ascii="Times New Roman" w:hAnsi="Times New Roman" w:cs="Times New Roman"/>
          <w:b w:val="0"/>
          <w:sz w:val="24"/>
          <w:szCs w:val="24"/>
        </w:rPr>
        <w:tab/>
      </w:r>
    </w:p>
    <w:p w:rsidR="005C5F35" w:rsidRPr="00B15609" w:rsidRDefault="005C5F35" w:rsidP="005C5F35">
      <w:pPr>
        <w:pStyle w:val="af0"/>
        <w:shd w:val="clear" w:color="auto" w:fill="auto"/>
        <w:tabs>
          <w:tab w:val="left" w:leader="underscore" w:pos="2703"/>
          <w:tab w:val="left" w:leader="underscore" w:pos="4681"/>
          <w:tab w:val="left" w:leader="underscore" w:pos="5343"/>
        </w:tabs>
        <w:spacing w:line="240" w:lineRule="auto"/>
        <w:ind w:left="20" w:right="721" w:firstLine="3020"/>
        <w:jc w:val="left"/>
        <w:rPr>
          <w:rFonts w:ascii="Times New Roman" w:hAnsi="Times New Roman" w:cs="Times New Roman"/>
          <w:b w:val="0"/>
          <w:sz w:val="24"/>
          <w:szCs w:val="24"/>
        </w:rPr>
      </w:pPr>
      <w:r w:rsidRPr="00B15609">
        <w:rPr>
          <w:rFonts w:ascii="Times New Roman" w:hAnsi="Times New Roman" w:cs="Times New Roman"/>
          <w:b w:val="0"/>
          <w:sz w:val="24"/>
          <w:szCs w:val="24"/>
        </w:rPr>
        <w:t xml:space="preserve">(подпись)            (Ф.И.О. полностью) М.П. (при наличии) </w:t>
      </w:r>
    </w:p>
    <w:p w:rsidR="005C5F35" w:rsidRPr="00B15609" w:rsidRDefault="005C5F35" w:rsidP="005C5F35">
      <w:pPr>
        <w:pStyle w:val="af0"/>
        <w:shd w:val="clear" w:color="auto" w:fill="auto"/>
        <w:tabs>
          <w:tab w:val="left" w:leader="underscore" w:pos="2703"/>
          <w:tab w:val="left" w:leader="underscore" w:pos="4681"/>
          <w:tab w:val="left" w:leader="underscore" w:pos="5343"/>
        </w:tabs>
        <w:spacing w:line="240" w:lineRule="auto"/>
        <w:ind w:left="20" w:right="721" w:firstLine="3020"/>
        <w:jc w:val="left"/>
        <w:rPr>
          <w:rFonts w:ascii="Times New Roman" w:hAnsi="Times New Roman" w:cs="Times New Roman"/>
          <w:b w:val="0"/>
          <w:sz w:val="24"/>
          <w:szCs w:val="24"/>
        </w:rPr>
      </w:pPr>
    </w:p>
    <w:p w:rsidR="005C5F35" w:rsidRPr="00B15609" w:rsidRDefault="005C5F35" w:rsidP="005C5F35">
      <w:pPr>
        <w:pStyle w:val="31"/>
        <w:shd w:val="clear" w:color="auto" w:fill="auto"/>
        <w:tabs>
          <w:tab w:val="left" w:pos="3018"/>
        </w:tabs>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«_____ »___________________20___ г.</w:t>
      </w:r>
    </w:p>
    <w:p w:rsidR="005C5F35" w:rsidRPr="00B15609" w:rsidRDefault="005C5F35" w:rsidP="005C5F35">
      <w:pPr>
        <w:pStyle w:val="31"/>
        <w:shd w:val="clear" w:color="auto" w:fill="auto"/>
        <w:tabs>
          <w:tab w:val="left" w:leader="underscore" w:pos="9200"/>
        </w:tabs>
        <w:spacing w:before="0" w:line="240" w:lineRule="auto"/>
        <w:ind w:left="80" w:firstLine="0"/>
        <w:jc w:val="lef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9200"/>
        </w:tabs>
        <w:spacing w:before="0" w:line="240" w:lineRule="auto"/>
        <w:ind w:left="80" w:firstLine="0"/>
        <w:jc w:val="lef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9200"/>
        </w:tabs>
        <w:spacing w:before="0" w:line="240" w:lineRule="auto"/>
        <w:ind w:left="80" w:firstLine="0"/>
        <w:jc w:val="left"/>
        <w:rPr>
          <w:rFonts w:ascii="Times New Roman" w:hAnsi="Times New Roman" w:cs="Times New Roman"/>
          <w:sz w:val="24"/>
          <w:szCs w:val="24"/>
          <w:u w:val="single"/>
        </w:rPr>
      </w:pPr>
      <w:r w:rsidRPr="00B15609">
        <w:rPr>
          <w:rFonts w:ascii="Times New Roman" w:hAnsi="Times New Roman" w:cs="Times New Roman"/>
          <w:sz w:val="24"/>
          <w:szCs w:val="24"/>
        </w:rPr>
        <w:t>Расчет проверен ________________________</w:t>
      </w:r>
      <w:r w:rsidRPr="00B15609">
        <w:rPr>
          <w:rFonts w:ascii="Times New Roman" w:hAnsi="Times New Roman" w:cs="Times New Roman"/>
          <w:sz w:val="24"/>
          <w:szCs w:val="24"/>
        </w:rPr>
        <w:tab/>
      </w:r>
    </w:p>
    <w:p w:rsidR="005C5F35" w:rsidRPr="00B15609" w:rsidRDefault="005C5F35" w:rsidP="005C5F35">
      <w:pPr>
        <w:spacing w:after="0" w:line="240" w:lineRule="auto"/>
        <w:ind w:left="2480"/>
        <w:rPr>
          <w:rFonts w:ascii="Times New Roman" w:hAnsi="Times New Roman" w:cs="Times New Roman"/>
          <w:sz w:val="24"/>
          <w:szCs w:val="24"/>
        </w:rPr>
      </w:pPr>
      <w:r w:rsidRPr="00B15609">
        <w:rPr>
          <w:rFonts w:ascii="Times New Roman" w:hAnsi="Times New Roman" w:cs="Times New Roman"/>
          <w:sz w:val="24"/>
          <w:szCs w:val="24"/>
        </w:rPr>
        <w:t>(должность ответственного представителя Администрации)</w:t>
      </w:r>
    </w:p>
    <w:p w:rsidR="005C5F35" w:rsidRPr="00B15609" w:rsidRDefault="005C5F35" w:rsidP="005C5F35">
      <w:pPr>
        <w:spacing w:after="0" w:line="240" w:lineRule="auto"/>
        <w:ind w:left="2480"/>
        <w:rPr>
          <w:rFonts w:ascii="Times New Roman" w:hAnsi="Times New Roman" w:cs="Times New Roman"/>
          <w:sz w:val="24"/>
          <w:szCs w:val="24"/>
        </w:rPr>
      </w:pPr>
    </w:p>
    <w:p w:rsidR="005C5F35" w:rsidRPr="00B15609" w:rsidRDefault="005C5F35" w:rsidP="005C5F35">
      <w:pPr>
        <w:spacing w:after="0" w:line="240" w:lineRule="auto"/>
        <w:ind w:left="142"/>
        <w:rPr>
          <w:rFonts w:ascii="Times New Roman" w:hAnsi="Times New Roman" w:cs="Times New Roman"/>
          <w:sz w:val="24"/>
          <w:szCs w:val="24"/>
        </w:rPr>
      </w:pPr>
      <w:r w:rsidRPr="00B15609">
        <w:rPr>
          <w:rFonts w:ascii="Times New Roman" w:hAnsi="Times New Roman" w:cs="Times New Roman"/>
          <w:sz w:val="24"/>
          <w:szCs w:val="24"/>
        </w:rPr>
        <w:t>___________________________________________________________________________</w:t>
      </w:r>
    </w:p>
    <w:p w:rsidR="005C5F35" w:rsidRPr="00B15609" w:rsidRDefault="005C5F35" w:rsidP="005C5F35">
      <w:pPr>
        <w:tabs>
          <w:tab w:val="left" w:pos="5161"/>
        </w:tabs>
        <w:spacing w:after="0" w:line="240" w:lineRule="auto"/>
        <w:ind w:left="1700"/>
        <w:rPr>
          <w:rFonts w:ascii="Times New Roman" w:hAnsi="Times New Roman" w:cs="Times New Roman"/>
          <w:sz w:val="24"/>
          <w:szCs w:val="24"/>
        </w:rPr>
      </w:pPr>
      <w:r w:rsidRPr="00B15609">
        <w:rPr>
          <w:rFonts w:ascii="Times New Roman" w:hAnsi="Times New Roman" w:cs="Times New Roman"/>
          <w:sz w:val="24"/>
          <w:szCs w:val="24"/>
        </w:rPr>
        <w:t>(подпись)</w:t>
      </w:r>
      <w:r w:rsidRPr="00B15609">
        <w:rPr>
          <w:rFonts w:ascii="Times New Roman" w:hAnsi="Times New Roman" w:cs="Times New Roman"/>
          <w:sz w:val="24"/>
          <w:szCs w:val="24"/>
        </w:rPr>
        <w:tab/>
        <w:t>(расшифровка подписи)</w:t>
      </w:r>
    </w:p>
    <w:p w:rsidR="005C5F35" w:rsidRPr="00B15609" w:rsidRDefault="005C5F35" w:rsidP="005C5F35">
      <w:pPr>
        <w:pStyle w:val="31"/>
        <w:shd w:val="clear" w:color="auto" w:fill="auto"/>
        <w:tabs>
          <w:tab w:val="left" w:pos="3018"/>
        </w:tabs>
        <w:spacing w:before="0" w:line="240" w:lineRule="auto"/>
        <w:ind w:left="80" w:firstLine="0"/>
        <w:jc w:val="left"/>
        <w:rPr>
          <w:rFonts w:ascii="Times New Roman" w:hAnsi="Times New Roman" w:cs="Times New Roman"/>
          <w:sz w:val="24"/>
          <w:szCs w:val="24"/>
        </w:rPr>
      </w:pPr>
      <w:r w:rsidRPr="00B15609">
        <w:rPr>
          <w:rFonts w:ascii="Times New Roman" w:hAnsi="Times New Roman" w:cs="Times New Roman"/>
          <w:sz w:val="24"/>
          <w:szCs w:val="24"/>
        </w:rPr>
        <w:t>«_____ »___________________20___ г.</w:t>
      </w:r>
    </w:p>
    <w:p w:rsidR="005C5F35" w:rsidRPr="00B15609" w:rsidRDefault="005C5F35" w:rsidP="005C5F35">
      <w:pPr>
        <w:pStyle w:val="40"/>
        <w:shd w:val="clear" w:color="auto" w:fill="auto"/>
        <w:spacing w:line="240" w:lineRule="auto"/>
        <w:ind w:left="5520" w:right="680" w:firstLine="1240"/>
        <w:rPr>
          <w:rFonts w:ascii="Times New Roman" w:hAnsi="Times New Roman" w:cs="Times New Roman"/>
          <w:sz w:val="24"/>
          <w:szCs w:val="24"/>
        </w:rPr>
      </w:pPr>
    </w:p>
    <w:p w:rsidR="005D55F9" w:rsidRDefault="005D55F9" w:rsidP="005C5F35">
      <w:pPr>
        <w:pStyle w:val="40"/>
        <w:shd w:val="clear" w:color="auto" w:fill="auto"/>
        <w:spacing w:line="240" w:lineRule="auto"/>
        <w:ind w:left="5523" w:right="680" w:firstLine="1240"/>
        <w:jc w:val="both"/>
        <w:rPr>
          <w:rFonts w:ascii="Times New Roman" w:hAnsi="Times New Roman" w:cs="Times New Roman"/>
          <w:b w:val="0"/>
          <w:sz w:val="20"/>
          <w:szCs w:val="20"/>
        </w:rPr>
      </w:pPr>
    </w:p>
    <w:p w:rsidR="00C84524" w:rsidRPr="00B15609" w:rsidRDefault="00C84524" w:rsidP="005C5F35">
      <w:pPr>
        <w:pStyle w:val="40"/>
        <w:shd w:val="clear" w:color="auto" w:fill="auto"/>
        <w:spacing w:line="240" w:lineRule="auto"/>
        <w:ind w:left="5523" w:right="680" w:firstLine="1240"/>
        <w:jc w:val="both"/>
        <w:rPr>
          <w:rFonts w:ascii="Times New Roman" w:hAnsi="Times New Roman" w:cs="Times New Roman"/>
          <w:b w:val="0"/>
          <w:sz w:val="20"/>
          <w:szCs w:val="20"/>
        </w:rPr>
      </w:pPr>
    </w:p>
    <w:p w:rsidR="005D55F9" w:rsidRPr="00B15609" w:rsidRDefault="005D55F9" w:rsidP="005C5F35">
      <w:pPr>
        <w:pStyle w:val="40"/>
        <w:shd w:val="clear" w:color="auto" w:fill="auto"/>
        <w:spacing w:line="240" w:lineRule="auto"/>
        <w:ind w:left="5523" w:right="680" w:firstLine="1240"/>
        <w:jc w:val="both"/>
        <w:rPr>
          <w:rFonts w:ascii="Times New Roman" w:hAnsi="Times New Roman" w:cs="Times New Roman"/>
          <w:b w:val="0"/>
          <w:sz w:val="20"/>
          <w:szCs w:val="20"/>
        </w:rPr>
      </w:pPr>
    </w:p>
    <w:p w:rsidR="005C5F35" w:rsidRPr="00B15609" w:rsidRDefault="005C5F35" w:rsidP="005C5F35">
      <w:pPr>
        <w:pStyle w:val="40"/>
        <w:shd w:val="clear" w:color="auto" w:fill="auto"/>
        <w:spacing w:line="240" w:lineRule="auto"/>
        <w:ind w:left="5523" w:right="680" w:firstLine="1240"/>
        <w:jc w:val="both"/>
        <w:rPr>
          <w:rFonts w:ascii="Times New Roman" w:hAnsi="Times New Roman" w:cs="Times New Roman"/>
          <w:b w:val="0"/>
          <w:sz w:val="20"/>
          <w:szCs w:val="20"/>
        </w:rPr>
      </w:pPr>
      <w:r w:rsidRPr="00B15609">
        <w:rPr>
          <w:rFonts w:ascii="Times New Roman" w:hAnsi="Times New Roman" w:cs="Times New Roman"/>
          <w:b w:val="0"/>
          <w:sz w:val="20"/>
          <w:szCs w:val="20"/>
        </w:rPr>
        <w:lastRenderedPageBreak/>
        <w:t xml:space="preserve">Приложение 8 </w:t>
      </w:r>
    </w:p>
    <w:p w:rsidR="005C5F35" w:rsidRPr="00B15609" w:rsidRDefault="005C5F35" w:rsidP="005C5F35">
      <w:pPr>
        <w:pStyle w:val="40"/>
        <w:shd w:val="clear" w:color="auto" w:fill="auto"/>
        <w:spacing w:line="240" w:lineRule="auto"/>
        <w:ind w:left="5523" w:right="68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606454">
        <w:rPr>
          <w:rFonts w:ascii="Times New Roman" w:hAnsi="Times New Roman" w:cs="Times New Roman"/>
          <w:b w:val="0"/>
          <w:sz w:val="20"/>
          <w:szCs w:val="20"/>
        </w:rPr>
        <w:t>округа</w:t>
      </w:r>
      <w:r w:rsidRPr="00B15609">
        <w:rPr>
          <w:rFonts w:ascii="Times New Roman" w:hAnsi="Times New Roman" w:cs="Times New Roman"/>
          <w:b w:val="0"/>
          <w:sz w:val="20"/>
          <w:szCs w:val="20"/>
        </w:rPr>
        <w:t xml:space="preserve"> Нижегородской области для предоставления муниципальной поддержки в форме субсидий</w:t>
      </w:r>
    </w:p>
    <w:p w:rsidR="005C5F35" w:rsidRPr="00B15609" w:rsidRDefault="005C5F35" w:rsidP="005C5F35">
      <w:pPr>
        <w:pStyle w:val="40"/>
        <w:shd w:val="clear" w:color="auto" w:fill="auto"/>
        <w:spacing w:line="240" w:lineRule="auto"/>
        <w:ind w:left="5523" w:right="680"/>
        <w:jc w:val="both"/>
        <w:rPr>
          <w:rFonts w:ascii="Times New Roman" w:hAnsi="Times New Roman" w:cs="Times New Roman"/>
          <w:b w:val="0"/>
          <w:sz w:val="24"/>
          <w:szCs w:val="24"/>
        </w:rPr>
      </w:pPr>
    </w:p>
    <w:p w:rsidR="005C5F35" w:rsidRPr="00B15609" w:rsidRDefault="005C5F35" w:rsidP="005C5F35">
      <w:pPr>
        <w:pStyle w:val="31"/>
        <w:shd w:val="clear" w:color="auto" w:fill="auto"/>
        <w:spacing w:before="0" w:line="240" w:lineRule="auto"/>
        <w:ind w:right="20" w:firstLine="0"/>
        <w:jc w:val="center"/>
        <w:rPr>
          <w:rFonts w:ascii="Times New Roman" w:hAnsi="Times New Roman" w:cs="Times New Roman"/>
          <w:sz w:val="24"/>
          <w:szCs w:val="24"/>
        </w:rPr>
      </w:pPr>
      <w:r w:rsidRPr="00B15609">
        <w:rPr>
          <w:rFonts w:ascii="Times New Roman" w:hAnsi="Times New Roman" w:cs="Times New Roman"/>
          <w:sz w:val="24"/>
          <w:szCs w:val="24"/>
        </w:rPr>
        <w:t>Оценочная ведомость</w:t>
      </w:r>
    </w:p>
    <w:p w:rsidR="005C5F35" w:rsidRPr="00B15609" w:rsidRDefault="005C5F35" w:rsidP="005C5F35">
      <w:pPr>
        <w:pStyle w:val="31"/>
        <w:shd w:val="clear" w:color="auto" w:fill="auto"/>
        <w:spacing w:before="0" w:line="240" w:lineRule="auto"/>
        <w:ind w:right="20" w:firstLine="0"/>
        <w:jc w:val="center"/>
        <w:rPr>
          <w:rFonts w:ascii="Times New Roman" w:hAnsi="Times New Roman" w:cs="Times New Roman"/>
          <w:sz w:val="24"/>
          <w:szCs w:val="24"/>
        </w:rPr>
      </w:pPr>
      <w:r w:rsidRPr="00B15609">
        <w:rPr>
          <w:rFonts w:ascii="Times New Roman" w:hAnsi="Times New Roman" w:cs="Times New Roman"/>
          <w:sz w:val="24"/>
          <w:szCs w:val="24"/>
        </w:rPr>
        <w:t>Критерии оценки заявок</w:t>
      </w:r>
    </w:p>
    <w:tbl>
      <w:tblPr>
        <w:tblOverlap w:val="never"/>
        <w:tblW w:w="0" w:type="auto"/>
        <w:jc w:val="center"/>
        <w:tblLayout w:type="fixed"/>
        <w:tblCellMar>
          <w:left w:w="10" w:type="dxa"/>
          <w:right w:w="10" w:type="dxa"/>
        </w:tblCellMar>
        <w:tblLook w:val="04A0"/>
      </w:tblPr>
      <w:tblGrid>
        <w:gridCol w:w="730"/>
        <w:gridCol w:w="3091"/>
        <w:gridCol w:w="2808"/>
        <w:gridCol w:w="2304"/>
        <w:gridCol w:w="950"/>
      </w:tblGrid>
      <w:tr w:rsidR="005C5F35" w:rsidRPr="00B15609" w:rsidTr="00BE3CEC">
        <w:trPr>
          <w:trHeight w:hRule="exact" w:val="994"/>
          <w:jc w:val="center"/>
        </w:trPr>
        <w:tc>
          <w:tcPr>
            <w:tcW w:w="730"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60" w:firstLine="0"/>
              <w:jc w:val="left"/>
              <w:rPr>
                <w:rFonts w:ascii="Times New Roman" w:hAnsi="Times New Roman" w:cs="Times New Roman"/>
                <w:sz w:val="24"/>
                <w:szCs w:val="24"/>
              </w:rPr>
            </w:pPr>
            <w:r w:rsidRPr="00B15609">
              <w:rPr>
                <w:rStyle w:val="11pt"/>
                <w:rFonts w:eastAsiaTheme="minorEastAsia"/>
                <w:sz w:val="24"/>
                <w:szCs w:val="24"/>
              </w:rPr>
              <w:t>№ п/п</w:t>
            </w:r>
          </w:p>
        </w:tc>
        <w:tc>
          <w:tcPr>
            <w:tcW w:w="3091"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Наименование критерия оценки заявки</w:t>
            </w:r>
          </w:p>
        </w:tc>
        <w:tc>
          <w:tcPr>
            <w:tcW w:w="2808"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Информация для определения критерия оценки заявок</w:t>
            </w: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sz w:val="24"/>
                <w:szCs w:val="24"/>
              </w:rPr>
              <w:t>Диапазон значений</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Оценка</w:t>
            </w:r>
          </w:p>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баллов</w:t>
            </w:r>
          </w:p>
        </w:tc>
      </w:tr>
      <w:tr w:rsidR="005C5F35" w:rsidRPr="00B15609" w:rsidTr="00BE3CEC">
        <w:trPr>
          <w:trHeight w:hRule="exact" w:val="706"/>
          <w:jc w:val="center"/>
        </w:trPr>
        <w:tc>
          <w:tcPr>
            <w:tcW w:w="730" w:type="dxa"/>
            <w:vMerge w:val="restart"/>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right="260" w:firstLine="0"/>
              <w:jc w:val="right"/>
              <w:rPr>
                <w:rFonts w:ascii="Times New Roman" w:hAnsi="Times New Roman" w:cs="Times New Roman"/>
                <w:b/>
                <w:sz w:val="24"/>
                <w:szCs w:val="24"/>
              </w:rPr>
            </w:pPr>
            <w:r w:rsidRPr="00B15609">
              <w:rPr>
                <w:rStyle w:val="11pt"/>
                <w:rFonts w:eastAsiaTheme="minorEastAsia"/>
                <w:b w:val="0"/>
                <w:sz w:val="24"/>
                <w:szCs w:val="24"/>
              </w:rPr>
              <w:t>1.</w:t>
            </w:r>
          </w:p>
        </w:tc>
        <w:tc>
          <w:tcPr>
            <w:tcW w:w="3091" w:type="dxa"/>
            <w:vMerge w:val="restart"/>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Вид экономической деятельности,</w:t>
            </w:r>
          </w:p>
          <w:p w:rsidR="005C5F35" w:rsidRPr="00B15609" w:rsidRDefault="005C5F35" w:rsidP="005C5F35">
            <w:pPr>
              <w:pStyle w:val="31"/>
              <w:framePr w:w="9883" w:wrap="notBeside" w:vAnchor="text" w:hAnchor="text" w:xAlign="center" w:y="1"/>
              <w:shd w:val="clear" w:color="auto" w:fill="auto"/>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осуществляемый субъектом малого и среднего предпринимательства</w:t>
            </w:r>
          </w:p>
        </w:tc>
        <w:tc>
          <w:tcPr>
            <w:tcW w:w="2808" w:type="dxa"/>
            <w:vMerge w:val="restart"/>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Раздел «Общая информация» Анкеты субъекта малого и среднего</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предпринимательства (приложение 4 к настоящему Порядку)</w:t>
            </w: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1 группа по видам деятельности</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b/>
                <w:sz w:val="24"/>
                <w:szCs w:val="24"/>
              </w:rPr>
            </w:pPr>
            <w:r w:rsidRPr="00B15609">
              <w:rPr>
                <w:rStyle w:val="11pt"/>
                <w:rFonts w:eastAsiaTheme="minorEastAsia"/>
                <w:b w:val="0"/>
                <w:sz w:val="24"/>
                <w:szCs w:val="24"/>
              </w:rPr>
              <w:t>100</w:t>
            </w:r>
          </w:p>
        </w:tc>
      </w:tr>
      <w:tr w:rsidR="005C5F35" w:rsidRPr="00B15609" w:rsidTr="00BE3CEC">
        <w:trPr>
          <w:trHeight w:hRule="exact" w:val="710"/>
          <w:jc w:val="center"/>
        </w:trPr>
        <w:tc>
          <w:tcPr>
            <w:tcW w:w="730"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3091"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808"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b w:val="0"/>
                <w:sz w:val="24"/>
                <w:szCs w:val="24"/>
              </w:rPr>
              <w:t>2 группа по видам деятельности</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60</w:t>
            </w:r>
          </w:p>
        </w:tc>
      </w:tr>
      <w:tr w:rsidR="005C5F35" w:rsidRPr="00B15609" w:rsidTr="00BE3CEC">
        <w:trPr>
          <w:trHeight w:hRule="exact" w:val="710"/>
          <w:jc w:val="center"/>
        </w:trPr>
        <w:tc>
          <w:tcPr>
            <w:tcW w:w="730"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3091"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808"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b w:val="0"/>
                <w:sz w:val="24"/>
                <w:szCs w:val="24"/>
              </w:rPr>
              <w:t>3 группа по видам деятельности</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30</w:t>
            </w:r>
          </w:p>
        </w:tc>
      </w:tr>
      <w:tr w:rsidR="005C5F35" w:rsidRPr="00B15609" w:rsidTr="00BE3CEC">
        <w:trPr>
          <w:trHeight w:hRule="exact" w:val="2357"/>
          <w:jc w:val="center"/>
        </w:trPr>
        <w:tc>
          <w:tcPr>
            <w:tcW w:w="730" w:type="dxa"/>
            <w:vMerge w:val="restart"/>
            <w:tcBorders>
              <w:top w:val="single" w:sz="4" w:space="0" w:color="auto"/>
              <w:left w:val="single" w:sz="4" w:space="0" w:color="auto"/>
            </w:tcBorders>
            <w:shd w:val="clear" w:color="auto" w:fill="FFFFFF"/>
          </w:tcPr>
          <w:p w:rsidR="005C5F35" w:rsidRPr="00B15609" w:rsidRDefault="00553310" w:rsidP="005C5F35">
            <w:pPr>
              <w:pStyle w:val="31"/>
              <w:framePr w:w="9883" w:wrap="notBeside" w:vAnchor="text" w:hAnchor="text" w:xAlign="center" w:y="1"/>
              <w:shd w:val="clear" w:color="auto" w:fill="auto"/>
              <w:spacing w:before="0" w:line="240" w:lineRule="auto"/>
              <w:ind w:right="260" w:firstLine="0"/>
              <w:jc w:val="right"/>
              <w:rPr>
                <w:rFonts w:ascii="Times New Roman" w:hAnsi="Times New Roman" w:cs="Times New Roman"/>
                <w:b/>
                <w:sz w:val="24"/>
                <w:szCs w:val="24"/>
              </w:rPr>
            </w:pPr>
            <w:r w:rsidRPr="00B15609">
              <w:rPr>
                <w:rStyle w:val="11pt"/>
                <w:rFonts w:eastAsiaTheme="minorEastAsia"/>
                <w:b w:val="0"/>
                <w:sz w:val="24"/>
                <w:szCs w:val="24"/>
              </w:rPr>
              <w:t>2</w:t>
            </w:r>
            <w:r w:rsidR="005C5F35" w:rsidRPr="00B15609">
              <w:rPr>
                <w:rStyle w:val="11pt"/>
                <w:rFonts w:eastAsiaTheme="minorEastAsia"/>
                <w:b w:val="0"/>
                <w:sz w:val="24"/>
                <w:szCs w:val="24"/>
              </w:rPr>
              <w:t>.</w:t>
            </w:r>
          </w:p>
        </w:tc>
        <w:tc>
          <w:tcPr>
            <w:tcW w:w="3091" w:type="dxa"/>
            <w:vMerge w:val="restart"/>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Среднемесячная заработная плата наемных работников заявителя за квартал, предшествующий дате подачи заявки</w:t>
            </w:r>
          </w:p>
        </w:tc>
        <w:tc>
          <w:tcPr>
            <w:tcW w:w="2808" w:type="dxa"/>
            <w:vMerge w:val="restart"/>
            <w:tcBorders>
              <w:top w:val="single" w:sz="4" w:space="0" w:color="auto"/>
              <w:left w:val="single" w:sz="4" w:space="0" w:color="auto"/>
            </w:tcBorders>
            <w:shd w:val="clear" w:color="auto" w:fill="FFFFFF"/>
          </w:tcPr>
          <w:p w:rsidR="005C5F35" w:rsidRPr="00B15609" w:rsidRDefault="005C5F35" w:rsidP="006D7E0F">
            <w:pPr>
              <w:pStyle w:val="31"/>
              <w:framePr w:w="9883" w:wrap="notBeside" w:vAnchor="text" w:hAnchor="text" w:xAlign="center" w:y="1"/>
              <w:numPr>
                <w:ilvl w:val="0"/>
                <w:numId w:val="8"/>
              </w:numPr>
              <w:shd w:val="clear" w:color="auto" w:fill="auto"/>
              <w:tabs>
                <w:tab w:val="left" w:pos="266"/>
              </w:tabs>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Раздел «Экономические показатели» Анкеты субъекта малого и среднего</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предпринимательства (приложение 4 к настоящему Порядку)</w:t>
            </w:r>
          </w:p>
          <w:p w:rsidR="005C5F35" w:rsidRPr="00B15609" w:rsidRDefault="005C5F35" w:rsidP="006D7E0F">
            <w:pPr>
              <w:pStyle w:val="31"/>
              <w:framePr w:w="9883" w:wrap="notBeside" w:vAnchor="text" w:hAnchor="text" w:xAlign="center" w:y="1"/>
              <w:numPr>
                <w:ilvl w:val="0"/>
                <w:numId w:val="8"/>
              </w:numPr>
              <w:shd w:val="clear" w:color="auto" w:fill="auto"/>
              <w:tabs>
                <w:tab w:val="left" w:pos="266"/>
              </w:tabs>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Величина прожиточного минимума за квартал, предшествующий обращению (предоставляются организатором отбора)</w:t>
            </w: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свыше 1,5 величин</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прожиточного</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минимума,</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установленного для</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трудоспособного</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населения</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Нижегородской</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области</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b/>
                <w:sz w:val="24"/>
                <w:szCs w:val="24"/>
              </w:rPr>
            </w:pPr>
            <w:r w:rsidRPr="00B15609">
              <w:rPr>
                <w:rStyle w:val="11pt"/>
                <w:rFonts w:eastAsiaTheme="minorEastAsia"/>
                <w:b w:val="0"/>
                <w:sz w:val="24"/>
                <w:szCs w:val="24"/>
              </w:rPr>
              <w:t>100</w:t>
            </w:r>
          </w:p>
        </w:tc>
      </w:tr>
      <w:tr w:rsidR="005C5F35" w:rsidRPr="00B15609" w:rsidTr="00BE3CEC">
        <w:trPr>
          <w:trHeight w:hRule="exact" w:val="1382"/>
          <w:jc w:val="center"/>
        </w:trPr>
        <w:tc>
          <w:tcPr>
            <w:tcW w:w="730"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3091"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808"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b w:val="0"/>
                <w:sz w:val="24"/>
                <w:szCs w:val="24"/>
              </w:rPr>
              <w:t>от1 до 1,5 величин</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b w:val="0"/>
                <w:sz w:val="24"/>
                <w:szCs w:val="24"/>
              </w:rPr>
              <w:t>прожиточного</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b w:val="0"/>
                <w:sz w:val="24"/>
                <w:szCs w:val="24"/>
              </w:rPr>
              <w:t>минимума</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50</w:t>
            </w:r>
          </w:p>
        </w:tc>
      </w:tr>
      <w:tr w:rsidR="005C5F35" w:rsidRPr="00B15609" w:rsidTr="00BE3CEC">
        <w:trPr>
          <w:trHeight w:hRule="exact" w:val="437"/>
          <w:jc w:val="center"/>
        </w:trPr>
        <w:tc>
          <w:tcPr>
            <w:tcW w:w="730" w:type="dxa"/>
            <w:vMerge w:val="restart"/>
            <w:tcBorders>
              <w:top w:val="single" w:sz="4" w:space="0" w:color="auto"/>
              <w:left w:val="single" w:sz="4" w:space="0" w:color="auto"/>
            </w:tcBorders>
            <w:shd w:val="clear" w:color="auto" w:fill="FFFFFF"/>
          </w:tcPr>
          <w:p w:rsidR="005C5F35" w:rsidRPr="00B15609" w:rsidRDefault="00553310" w:rsidP="005C5F35">
            <w:pPr>
              <w:pStyle w:val="31"/>
              <w:framePr w:w="9883" w:wrap="notBeside" w:vAnchor="text" w:hAnchor="text" w:xAlign="center" w:y="1"/>
              <w:shd w:val="clear" w:color="auto" w:fill="auto"/>
              <w:spacing w:before="0" w:line="240" w:lineRule="auto"/>
              <w:ind w:right="260" w:firstLine="0"/>
              <w:jc w:val="right"/>
              <w:rPr>
                <w:rFonts w:ascii="Times New Roman" w:hAnsi="Times New Roman" w:cs="Times New Roman"/>
                <w:b/>
                <w:sz w:val="24"/>
                <w:szCs w:val="24"/>
              </w:rPr>
            </w:pPr>
            <w:r w:rsidRPr="00B15609">
              <w:rPr>
                <w:rStyle w:val="11pt"/>
                <w:rFonts w:eastAsiaTheme="minorEastAsia"/>
                <w:b w:val="0"/>
                <w:sz w:val="24"/>
                <w:szCs w:val="24"/>
              </w:rPr>
              <w:t>3</w:t>
            </w:r>
            <w:r w:rsidR="005C5F35" w:rsidRPr="00B15609">
              <w:rPr>
                <w:rStyle w:val="11pt"/>
                <w:rFonts w:eastAsiaTheme="minorEastAsia"/>
                <w:b w:val="0"/>
                <w:sz w:val="24"/>
                <w:szCs w:val="24"/>
              </w:rPr>
              <w:t>.</w:t>
            </w:r>
          </w:p>
        </w:tc>
        <w:tc>
          <w:tcPr>
            <w:tcW w:w="3091" w:type="dxa"/>
            <w:vMerge w:val="restart"/>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Бюджетная эффективность субсидии (соотношение объема налоговых платежей, (не включая НДС), уплаченных за предшествующий календарный год в бюджеты всех уровней к объему запрашиваемой Субсидии (%))</w:t>
            </w:r>
          </w:p>
        </w:tc>
        <w:tc>
          <w:tcPr>
            <w:tcW w:w="2808" w:type="dxa"/>
            <w:vMerge w:val="restart"/>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Разделы «Общая информация» и «Экономические показатели» Анкеты субъекта малого и среднего</w:t>
            </w:r>
          </w:p>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предпринимательства (приложение 4 к настоящему Порядку)</w:t>
            </w: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b/>
                <w:sz w:val="24"/>
                <w:szCs w:val="24"/>
              </w:rPr>
            </w:pPr>
            <w:r w:rsidRPr="00B15609">
              <w:rPr>
                <w:rStyle w:val="11pt"/>
                <w:rFonts w:eastAsiaTheme="minorEastAsia"/>
                <w:b w:val="0"/>
                <w:sz w:val="24"/>
                <w:szCs w:val="24"/>
              </w:rPr>
              <w:t>свыше 100 процентов</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b/>
                <w:sz w:val="24"/>
                <w:szCs w:val="24"/>
              </w:rPr>
            </w:pPr>
            <w:r w:rsidRPr="00B15609">
              <w:rPr>
                <w:rStyle w:val="11pt"/>
                <w:rFonts w:eastAsiaTheme="minorEastAsia"/>
                <w:b w:val="0"/>
                <w:sz w:val="24"/>
                <w:szCs w:val="24"/>
              </w:rPr>
              <w:t>100</w:t>
            </w:r>
          </w:p>
        </w:tc>
      </w:tr>
      <w:tr w:rsidR="005C5F35" w:rsidRPr="00B15609" w:rsidTr="00BE3CEC">
        <w:trPr>
          <w:trHeight w:hRule="exact" w:val="432"/>
          <w:jc w:val="center"/>
        </w:trPr>
        <w:tc>
          <w:tcPr>
            <w:tcW w:w="730"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3091"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808"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b w:val="0"/>
                <w:sz w:val="24"/>
                <w:szCs w:val="24"/>
              </w:rPr>
              <w:t>от 50 - 100 процентов</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70</w:t>
            </w:r>
          </w:p>
        </w:tc>
      </w:tr>
      <w:tr w:rsidR="005C5F35" w:rsidRPr="00B15609" w:rsidTr="00BE3CEC">
        <w:trPr>
          <w:trHeight w:hRule="exact" w:val="437"/>
          <w:jc w:val="center"/>
        </w:trPr>
        <w:tc>
          <w:tcPr>
            <w:tcW w:w="730"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3091"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808" w:type="dxa"/>
            <w:vMerge/>
            <w:tcBorders>
              <w:left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b w:val="0"/>
                <w:sz w:val="24"/>
                <w:szCs w:val="24"/>
              </w:rPr>
              <w:t>от 30 - 50 процентов</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40</w:t>
            </w:r>
          </w:p>
        </w:tc>
      </w:tr>
      <w:tr w:rsidR="005C5F35" w:rsidRPr="00B15609" w:rsidTr="000F7CC1">
        <w:trPr>
          <w:trHeight w:hRule="exact" w:val="1490"/>
          <w:jc w:val="center"/>
        </w:trPr>
        <w:tc>
          <w:tcPr>
            <w:tcW w:w="730" w:type="dxa"/>
            <w:vMerge/>
            <w:tcBorders>
              <w:left w:val="single" w:sz="4" w:space="0" w:color="auto"/>
              <w:bottom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3091" w:type="dxa"/>
            <w:vMerge/>
            <w:tcBorders>
              <w:left w:val="single" w:sz="4" w:space="0" w:color="auto"/>
              <w:bottom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808" w:type="dxa"/>
            <w:vMerge/>
            <w:tcBorders>
              <w:left w:val="single" w:sz="4" w:space="0" w:color="auto"/>
              <w:bottom w:val="single" w:sz="4" w:space="0" w:color="auto"/>
            </w:tcBorders>
            <w:shd w:val="clear" w:color="auto" w:fill="FFFFFF"/>
          </w:tcPr>
          <w:p w:rsidR="005C5F35" w:rsidRPr="00B15609" w:rsidRDefault="005C5F35" w:rsidP="005C5F35">
            <w:pPr>
              <w:framePr w:w="9883" w:wrap="notBeside" w:vAnchor="text" w:hAnchor="text" w:xAlign="center" w:y="1"/>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left="40" w:firstLine="0"/>
              <w:jc w:val="left"/>
              <w:rPr>
                <w:rFonts w:ascii="Times New Roman" w:hAnsi="Times New Roman" w:cs="Times New Roman"/>
                <w:sz w:val="24"/>
                <w:szCs w:val="24"/>
              </w:rPr>
            </w:pPr>
            <w:r w:rsidRPr="00B15609">
              <w:rPr>
                <w:rStyle w:val="11pt"/>
                <w:rFonts w:eastAsiaTheme="minorEastAsia"/>
                <w:b w:val="0"/>
                <w:sz w:val="24"/>
                <w:szCs w:val="24"/>
              </w:rPr>
              <w:t>менее 30 процентов</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5C5F35">
            <w:pPr>
              <w:pStyle w:val="31"/>
              <w:framePr w:w="9883"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20</w:t>
            </w:r>
          </w:p>
        </w:tc>
      </w:tr>
    </w:tbl>
    <w:p w:rsidR="005C5F35" w:rsidRPr="00B15609" w:rsidRDefault="005C5F35" w:rsidP="005C5F35">
      <w:pPr>
        <w:spacing w:after="0" w:line="240" w:lineRule="auto"/>
        <w:rPr>
          <w:rFonts w:ascii="Times New Roman" w:hAnsi="Times New Roman" w:cs="Times New Roman"/>
          <w:sz w:val="24"/>
          <w:szCs w:val="24"/>
        </w:rPr>
        <w:sectPr w:rsidR="005C5F35" w:rsidRPr="00B15609">
          <w:type w:val="continuous"/>
          <w:pgSz w:w="11906" w:h="16838"/>
          <w:pgMar w:top="567" w:right="834" w:bottom="849" w:left="85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730"/>
        <w:gridCol w:w="3091"/>
        <w:gridCol w:w="2808"/>
        <w:gridCol w:w="2304"/>
        <w:gridCol w:w="950"/>
      </w:tblGrid>
      <w:tr w:rsidR="005C5F35" w:rsidRPr="00B15609" w:rsidTr="00BE3CEC">
        <w:trPr>
          <w:trHeight w:hRule="exact" w:val="437"/>
          <w:jc w:val="center"/>
        </w:trPr>
        <w:tc>
          <w:tcPr>
            <w:tcW w:w="730" w:type="dxa"/>
            <w:vMerge w:val="restart"/>
            <w:tcBorders>
              <w:top w:val="single" w:sz="4" w:space="0" w:color="auto"/>
              <w:left w:val="single" w:sz="4" w:space="0" w:color="auto"/>
            </w:tcBorders>
            <w:shd w:val="clear" w:color="auto" w:fill="FFFFFF"/>
          </w:tcPr>
          <w:p w:rsidR="005C5F35" w:rsidRPr="00B15609" w:rsidRDefault="00F66E40" w:rsidP="000F7CC1">
            <w:pPr>
              <w:pStyle w:val="31"/>
              <w:framePr w:w="9883" w:wrap="notBeside" w:vAnchor="text" w:hAnchor="text" w:xAlign="center" w:y="258"/>
              <w:shd w:val="clear" w:color="auto" w:fill="auto"/>
              <w:spacing w:before="0" w:line="240" w:lineRule="auto"/>
              <w:ind w:left="280" w:firstLine="0"/>
              <w:jc w:val="left"/>
              <w:rPr>
                <w:rFonts w:ascii="Times New Roman" w:hAnsi="Times New Roman" w:cs="Times New Roman"/>
                <w:b/>
                <w:sz w:val="24"/>
                <w:szCs w:val="24"/>
              </w:rPr>
            </w:pPr>
            <w:r>
              <w:rPr>
                <w:rStyle w:val="11pt"/>
                <w:rFonts w:eastAsiaTheme="minorEastAsia"/>
                <w:b w:val="0"/>
                <w:sz w:val="24"/>
                <w:szCs w:val="24"/>
              </w:rPr>
              <w:lastRenderedPageBreak/>
              <w:t>4</w:t>
            </w:r>
            <w:r w:rsidR="005C5F35" w:rsidRPr="00B15609">
              <w:rPr>
                <w:rStyle w:val="11pt"/>
                <w:rFonts w:eastAsiaTheme="minorEastAsia"/>
                <w:b w:val="0"/>
                <w:sz w:val="24"/>
                <w:szCs w:val="24"/>
              </w:rPr>
              <w:t>.</w:t>
            </w:r>
          </w:p>
        </w:tc>
        <w:tc>
          <w:tcPr>
            <w:tcW w:w="3091" w:type="dxa"/>
            <w:vMerge w:val="restart"/>
            <w:tcBorders>
              <w:top w:val="single" w:sz="4" w:space="0" w:color="auto"/>
              <w:left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Субъекты</w:t>
            </w:r>
          </w:p>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предпринимательства, принявшие на себя обязательство по созданию новых рабочих мест (по отношению к предыдущему году) за год получения субсидии</w:t>
            </w:r>
          </w:p>
        </w:tc>
        <w:tc>
          <w:tcPr>
            <w:tcW w:w="2808" w:type="dxa"/>
            <w:vMerge w:val="restart"/>
            <w:tcBorders>
              <w:top w:val="single" w:sz="4" w:space="0" w:color="auto"/>
              <w:left w:val="single" w:sz="4" w:space="0" w:color="auto"/>
            </w:tcBorders>
            <w:shd w:val="clear" w:color="auto" w:fill="FFFFFF"/>
          </w:tcPr>
          <w:p w:rsidR="005C5F35" w:rsidRPr="00B15609" w:rsidRDefault="005C5F35" w:rsidP="006D7E0F">
            <w:pPr>
              <w:pStyle w:val="31"/>
              <w:framePr w:w="9883" w:wrap="notBeside" w:vAnchor="text" w:hAnchor="text" w:xAlign="center" w:y="258"/>
              <w:numPr>
                <w:ilvl w:val="0"/>
                <w:numId w:val="9"/>
              </w:numPr>
              <w:shd w:val="clear" w:color="auto" w:fill="auto"/>
              <w:tabs>
                <w:tab w:val="left" w:pos="250"/>
              </w:tabs>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Заявление на предоставление субсидии (приложение 3 к настоящему Порядку)</w:t>
            </w:r>
          </w:p>
          <w:p w:rsidR="005C5F35" w:rsidRPr="00B15609" w:rsidRDefault="005C5F35" w:rsidP="006D7E0F">
            <w:pPr>
              <w:pStyle w:val="31"/>
              <w:framePr w:w="9883" w:wrap="notBeside" w:vAnchor="text" w:hAnchor="text" w:xAlign="center" w:y="258"/>
              <w:numPr>
                <w:ilvl w:val="0"/>
                <w:numId w:val="9"/>
              </w:numPr>
              <w:shd w:val="clear" w:color="auto" w:fill="auto"/>
              <w:tabs>
                <w:tab w:val="left" w:pos="246"/>
              </w:tabs>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Раздел «Экономические показатели» Анкеты субъекта малого и среднего</w:t>
            </w:r>
          </w:p>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b/>
                <w:sz w:val="24"/>
                <w:szCs w:val="24"/>
              </w:rPr>
            </w:pPr>
            <w:r w:rsidRPr="00B15609">
              <w:rPr>
                <w:rStyle w:val="11pt"/>
                <w:rFonts w:eastAsiaTheme="minorEastAsia"/>
                <w:b w:val="0"/>
                <w:sz w:val="24"/>
                <w:szCs w:val="24"/>
              </w:rPr>
              <w:t>предпринимательства (приложение 4 к настоящему Порядку)</w:t>
            </w:r>
          </w:p>
        </w:tc>
        <w:tc>
          <w:tcPr>
            <w:tcW w:w="2304" w:type="dxa"/>
            <w:tcBorders>
              <w:top w:val="single" w:sz="4" w:space="0" w:color="auto"/>
              <w:left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left="180" w:firstLine="0"/>
              <w:jc w:val="left"/>
              <w:rPr>
                <w:rFonts w:ascii="Times New Roman" w:hAnsi="Times New Roman" w:cs="Times New Roman"/>
                <w:b/>
                <w:sz w:val="24"/>
                <w:szCs w:val="24"/>
              </w:rPr>
            </w:pPr>
            <w:r w:rsidRPr="00B15609">
              <w:rPr>
                <w:rStyle w:val="11pt"/>
                <w:rFonts w:eastAsiaTheme="minorEastAsia"/>
                <w:b w:val="0"/>
                <w:sz w:val="24"/>
                <w:szCs w:val="24"/>
              </w:rPr>
              <w:t>свыше 10 человек</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firstLine="0"/>
              <w:jc w:val="center"/>
              <w:rPr>
                <w:rFonts w:ascii="Times New Roman" w:hAnsi="Times New Roman" w:cs="Times New Roman"/>
                <w:b/>
                <w:sz w:val="24"/>
                <w:szCs w:val="24"/>
              </w:rPr>
            </w:pPr>
            <w:r w:rsidRPr="00B15609">
              <w:rPr>
                <w:rStyle w:val="11pt"/>
                <w:rFonts w:eastAsiaTheme="minorEastAsia"/>
                <w:b w:val="0"/>
                <w:sz w:val="24"/>
                <w:szCs w:val="24"/>
              </w:rPr>
              <w:t>100</w:t>
            </w:r>
          </w:p>
        </w:tc>
      </w:tr>
      <w:tr w:rsidR="005C5F35" w:rsidRPr="00B15609" w:rsidTr="00BE3CEC">
        <w:trPr>
          <w:trHeight w:hRule="exact" w:val="437"/>
          <w:jc w:val="center"/>
        </w:trPr>
        <w:tc>
          <w:tcPr>
            <w:tcW w:w="730" w:type="dxa"/>
            <w:vMerge/>
            <w:tcBorders>
              <w:left w:val="single" w:sz="4" w:space="0" w:color="auto"/>
            </w:tcBorders>
            <w:shd w:val="clear" w:color="auto" w:fill="FFFFFF"/>
          </w:tcPr>
          <w:p w:rsidR="005C5F35" w:rsidRPr="00B15609" w:rsidRDefault="005C5F35" w:rsidP="000F7CC1">
            <w:pPr>
              <w:framePr w:w="9883" w:wrap="notBeside" w:vAnchor="text" w:hAnchor="text" w:xAlign="center" w:y="258"/>
              <w:spacing w:after="0" w:line="240" w:lineRule="auto"/>
              <w:rPr>
                <w:rFonts w:ascii="Times New Roman" w:hAnsi="Times New Roman" w:cs="Times New Roman"/>
                <w:sz w:val="24"/>
                <w:szCs w:val="24"/>
              </w:rPr>
            </w:pPr>
          </w:p>
        </w:tc>
        <w:tc>
          <w:tcPr>
            <w:tcW w:w="3091" w:type="dxa"/>
            <w:vMerge/>
            <w:tcBorders>
              <w:left w:val="single" w:sz="4" w:space="0" w:color="auto"/>
            </w:tcBorders>
            <w:shd w:val="clear" w:color="auto" w:fill="FFFFFF"/>
          </w:tcPr>
          <w:p w:rsidR="005C5F35" w:rsidRPr="00B15609" w:rsidRDefault="005C5F35" w:rsidP="000F7CC1">
            <w:pPr>
              <w:framePr w:w="9883" w:wrap="notBeside" w:vAnchor="text" w:hAnchor="text" w:xAlign="center" w:y="258"/>
              <w:spacing w:after="0" w:line="240" w:lineRule="auto"/>
              <w:rPr>
                <w:rFonts w:ascii="Times New Roman" w:hAnsi="Times New Roman" w:cs="Times New Roman"/>
                <w:sz w:val="24"/>
                <w:szCs w:val="24"/>
              </w:rPr>
            </w:pPr>
          </w:p>
        </w:tc>
        <w:tc>
          <w:tcPr>
            <w:tcW w:w="2808" w:type="dxa"/>
            <w:vMerge/>
            <w:tcBorders>
              <w:left w:val="single" w:sz="4" w:space="0" w:color="auto"/>
            </w:tcBorders>
            <w:shd w:val="clear" w:color="auto" w:fill="FFFFFF"/>
          </w:tcPr>
          <w:p w:rsidR="005C5F35" w:rsidRPr="00B15609" w:rsidRDefault="005C5F35" w:rsidP="000F7CC1">
            <w:pPr>
              <w:framePr w:w="9883" w:wrap="notBeside" w:vAnchor="text" w:hAnchor="text" w:xAlign="center" w:y="258"/>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left="180" w:firstLine="0"/>
              <w:jc w:val="left"/>
              <w:rPr>
                <w:rFonts w:ascii="Times New Roman" w:hAnsi="Times New Roman" w:cs="Times New Roman"/>
                <w:sz w:val="24"/>
                <w:szCs w:val="24"/>
              </w:rPr>
            </w:pPr>
            <w:r w:rsidRPr="00B15609">
              <w:rPr>
                <w:rStyle w:val="11pt"/>
                <w:rFonts w:eastAsiaTheme="minorEastAsia"/>
                <w:b w:val="0"/>
                <w:sz w:val="24"/>
                <w:szCs w:val="24"/>
              </w:rPr>
              <w:t>от 6 до 10 человек</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50</w:t>
            </w:r>
          </w:p>
        </w:tc>
      </w:tr>
      <w:tr w:rsidR="005C5F35" w:rsidRPr="00B15609" w:rsidTr="000F7CC1">
        <w:trPr>
          <w:trHeight w:hRule="exact" w:val="2256"/>
          <w:jc w:val="center"/>
        </w:trPr>
        <w:tc>
          <w:tcPr>
            <w:tcW w:w="730" w:type="dxa"/>
            <w:vMerge/>
            <w:tcBorders>
              <w:left w:val="single" w:sz="4" w:space="0" w:color="auto"/>
            </w:tcBorders>
            <w:shd w:val="clear" w:color="auto" w:fill="FFFFFF"/>
          </w:tcPr>
          <w:p w:rsidR="005C5F35" w:rsidRPr="00B15609" w:rsidRDefault="005C5F35" w:rsidP="000F7CC1">
            <w:pPr>
              <w:framePr w:w="9883" w:wrap="notBeside" w:vAnchor="text" w:hAnchor="text" w:xAlign="center" w:y="258"/>
              <w:spacing w:after="0" w:line="240" w:lineRule="auto"/>
              <w:rPr>
                <w:rFonts w:ascii="Times New Roman" w:hAnsi="Times New Roman" w:cs="Times New Roman"/>
                <w:sz w:val="24"/>
                <w:szCs w:val="24"/>
              </w:rPr>
            </w:pPr>
          </w:p>
        </w:tc>
        <w:tc>
          <w:tcPr>
            <w:tcW w:w="3091" w:type="dxa"/>
            <w:vMerge/>
            <w:tcBorders>
              <w:left w:val="single" w:sz="4" w:space="0" w:color="auto"/>
            </w:tcBorders>
            <w:shd w:val="clear" w:color="auto" w:fill="FFFFFF"/>
          </w:tcPr>
          <w:p w:rsidR="005C5F35" w:rsidRPr="00B15609" w:rsidRDefault="005C5F35" w:rsidP="000F7CC1">
            <w:pPr>
              <w:framePr w:w="9883" w:wrap="notBeside" w:vAnchor="text" w:hAnchor="text" w:xAlign="center" w:y="258"/>
              <w:spacing w:after="0" w:line="240" w:lineRule="auto"/>
              <w:rPr>
                <w:rFonts w:ascii="Times New Roman" w:hAnsi="Times New Roman" w:cs="Times New Roman"/>
                <w:sz w:val="24"/>
                <w:szCs w:val="24"/>
              </w:rPr>
            </w:pPr>
          </w:p>
        </w:tc>
        <w:tc>
          <w:tcPr>
            <w:tcW w:w="2808" w:type="dxa"/>
            <w:vMerge/>
            <w:tcBorders>
              <w:left w:val="single" w:sz="4" w:space="0" w:color="auto"/>
            </w:tcBorders>
            <w:shd w:val="clear" w:color="auto" w:fill="FFFFFF"/>
          </w:tcPr>
          <w:p w:rsidR="005C5F35" w:rsidRPr="00B15609" w:rsidRDefault="005C5F35" w:rsidP="000F7CC1">
            <w:pPr>
              <w:framePr w:w="9883" w:wrap="notBeside" w:vAnchor="text" w:hAnchor="text" w:xAlign="center" w:y="258"/>
              <w:spacing w:after="0" w:line="240" w:lineRule="auto"/>
              <w:rPr>
                <w:rFonts w:ascii="Times New Roman" w:hAnsi="Times New Roman" w:cs="Times New Roman"/>
                <w:sz w:val="24"/>
                <w:szCs w:val="24"/>
              </w:rPr>
            </w:pPr>
          </w:p>
        </w:tc>
        <w:tc>
          <w:tcPr>
            <w:tcW w:w="2304" w:type="dxa"/>
            <w:tcBorders>
              <w:top w:val="single" w:sz="4" w:space="0" w:color="auto"/>
              <w:left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left="180" w:firstLine="0"/>
              <w:jc w:val="left"/>
              <w:rPr>
                <w:rFonts w:ascii="Times New Roman" w:hAnsi="Times New Roman" w:cs="Times New Roman"/>
                <w:sz w:val="24"/>
                <w:szCs w:val="24"/>
              </w:rPr>
            </w:pPr>
            <w:r w:rsidRPr="00B15609">
              <w:rPr>
                <w:rStyle w:val="11pt"/>
                <w:rFonts w:eastAsiaTheme="minorEastAsia"/>
                <w:b w:val="0"/>
                <w:sz w:val="24"/>
                <w:szCs w:val="24"/>
              </w:rPr>
              <w:t>от 1 до 5 человек</w:t>
            </w:r>
          </w:p>
        </w:tc>
        <w:tc>
          <w:tcPr>
            <w:tcW w:w="950" w:type="dxa"/>
            <w:tcBorders>
              <w:top w:val="single" w:sz="4" w:space="0" w:color="auto"/>
              <w:left w:val="single" w:sz="4" w:space="0" w:color="auto"/>
              <w:right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20</w:t>
            </w:r>
          </w:p>
        </w:tc>
      </w:tr>
      <w:tr w:rsidR="005C5F35" w:rsidRPr="00B15609" w:rsidTr="000F7CC1">
        <w:trPr>
          <w:trHeight w:hRule="exact" w:val="2114"/>
          <w:jc w:val="center"/>
        </w:trPr>
        <w:tc>
          <w:tcPr>
            <w:tcW w:w="730" w:type="dxa"/>
            <w:tcBorders>
              <w:top w:val="single" w:sz="4" w:space="0" w:color="auto"/>
              <w:left w:val="single" w:sz="4" w:space="0" w:color="auto"/>
              <w:bottom w:val="single" w:sz="4" w:space="0" w:color="auto"/>
            </w:tcBorders>
            <w:shd w:val="clear" w:color="auto" w:fill="FFFFFF"/>
          </w:tcPr>
          <w:p w:rsidR="005C5F35" w:rsidRPr="00B15609" w:rsidRDefault="00F66E40" w:rsidP="000F7CC1">
            <w:pPr>
              <w:pStyle w:val="31"/>
              <w:framePr w:w="9883" w:wrap="notBeside" w:vAnchor="text" w:hAnchor="text" w:xAlign="center" w:y="258"/>
              <w:shd w:val="clear" w:color="auto" w:fill="auto"/>
              <w:spacing w:before="0" w:line="240" w:lineRule="auto"/>
              <w:ind w:left="280" w:firstLine="0"/>
              <w:jc w:val="left"/>
              <w:rPr>
                <w:rFonts w:ascii="Times New Roman" w:hAnsi="Times New Roman" w:cs="Times New Roman"/>
                <w:sz w:val="24"/>
                <w:szCs w:val="24"/>
              </w:rPr>
            </w:pPr>
            <w:r>
              <w:rPr>
                <w:rStyle w:val="11pt"/>
                <w:rFonts w:eastAsiaTheme="minorEastAsia"/>
                <w:b w:val="0"/>
                <w:sz w:val="24"/>
                <w:szCs w:val="24"/>
              </w:rPr>
              <w:t>5</w:t>
            </w:r>
            <w:r w:rsidR="005C5F35" w:rsidRPr="00B15609">
              <w:rPr>
                <w:rStyle w:val="11pt"/>
                <w:rFonts w:eastAsiaTheme="minorEastAsia"/>
                <w:b w:val="0"/>
                <w:sz w:val="24"/>
                <w:szCs w:val="24"/>
              </w:rPr>
              <w:t>.</w:t>
            </w:r>
          </w:p>
        </w:tc>
        <w:tc>
          <w:tcPr>
            <w:tcW w:w="3091" w:type="dxa"/>
            <w:tcBorders>
              <w:top w:val="single" w:sz="4" w:space="0" w:color="auto"/>
              <w:left w:val="single" w:sz="4" w:space="0" w:color="auto"/>
              <w:bottom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Субъекты малого и среднего</w:t>
            </w:r>
          </w:p>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b w:val="0"/>
                <w:sz w:val="24"/>
                <w:szCs w:val="24"/>
              </w:rPr>
              <w:t>предпринимательства,</w:t>
            </w:r>
          </w:p>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b w:val="0"/>
                <w:sz w:val="24"/>
                <w:szCs w:val="24"/>
              </w:rPr>
              <w:t>осуществляющие</w:t>
            </w:r>
          </w:p>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b w:val="0"/>
                <w:sz w:val="24"/>
                <w:szCs w:val="24"/>
              </w:rPr>
              <w:t>деятельность в сфере</w:t>
            </w:r>
          </w:p>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b w:val="0"/>
                <w:sz w:val="24"/>
                <w:szCs w:val="24"/>
              </w:rPr>
              <w:t>социального</w:t>
            </w:r>
          </w:p>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b w:val="0"/>
                <w:sz w:val="24"/>
                <w:szCs w:val="24"/>
              </w:rPr>
              <w:t>предпринимательства</w:t>
            </w:r>
          </w:p>
        </w:tc>
        <w:tc>
          <w:tcPr>
            <w:tcW w:w="2808" w:type="dxa"/>
            <w:tcBorders>
              <w:top w:val="single" w:sz="4" w:space="0" w:color="auto"/>
              <w:left w:val="single" w:sz="4" w:space="0" w:color="auto"/>
              <w:bottom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b w:val="0"/>
                <w:sz w:val="24"/>
                <w:szCs w:val="24"/>
              </w:rPr>
              <w:t>Раздел «Общая информация» Анкеты субъекта малого и среднего</w:t>
            </w:r>
          </w:p>
          <w:p w:rsidR="005C5F35" w:rsidRPr="00B15609" w:rsidRDefault="005C5F35" w:rsidP="000F7CC1">
            <w:pPr>
              <w:pStyle w:val="31"/>
              <w:framePr w:w="9883" w:wrap="notBeside" w:vAnchor="text" w:hAnchor="text" w:xAlign="center" w:y="258"/>
              <w:shd w:val="clear" w:color="auto" w:fill="auto"/>
              <w:spacing w:before="0" w:line="240" w:lineRule="auto"/>
              <w:ind w:left="20" w:firstLine="0"/>
              <w:jc w:val="left"/>
              <w:rPr>
                <w:rFonts w:ascii="Times New Roman" w:hAnsi="Times New Roman" w:cs="Times New Roman"/>
                <w:sz w:val="24"/>
                <w:szCs w:val="24"/>
              </w:rPr>
            </w:pPr>
            <w:r w:rsidRPr="00B15609">
              <w:rPr>
                <w:rStyle w:val="11pt"/>
                <w:rFonts w:eastAsiaTheme="minorEastAsia"/>
                <w:b w:val="0"/>
                <w:sz w:val="24"/>
                <w:szCs w:val="24"/>
              </w:rPr>
              <w:t>предпринимательства (приложение 4 к настоящему Порядку)</w:t>
            </w:r>
          </w:p>
        </w:tc>
        <w:tc>
          <w:tcPr>
            <w:tcW w:w="2304" w:type="dxa"/>
            <w:tcBorders>
              <w:top w:val="single" w:sz="4" w:space="0" w:color="auto"/>
              <w:left w:val="single" w:sz="4" w:space="0" w:color="auto"/>
              <w:bottom w:val="single" w:sz="4" w:space="0" w:color="auto"/>
            </w:tcBorders>
            <w:shd w:val="clear" w:color="auto" w:fill="FFFFFF"/>
          </w:tcPr>
          <w:p w:rsidR="005C5F35" w:rsidRPr="00B15609" w:rsidRDefault="005C5F35" w:rsidP="000F7CC1">
            <w:pPr>
              <w:framePr w:w="9883" w:wrap="notBeside" w:vAnchor="text" w:hAnchor="text" w:xAlign="center" w:y="258"/>
              <w:spacing w:after="0" w:line="240" w:lineRule="auto"/>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C5F35" w:rsidRPr="00B15609" w:rsidRDefault="005C5F35" w:rsidP="000F7CC1">
            <w:pPr>
              <w:pStyle w:val="31"/>
              <w:framePr w:w="9883" w:wrap="notBeside" w:vAnchor="text" w:hAnchor="text" w:xAlign="center" w:y="258"/>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b w:val="0"/>
                <w:sz w:val="24"/>
                <w:szCs w:val="24"/>
              </w:rPr>
              <w:t>50</w:t>
            </w:r>
          </w:p>
        </w:tc>
      </w:tr>
    </w:tbl>
    <w:p w:rsidR="005C5F35" w:rsidRPr="00B15609" w:rsidRDefault="005C5F35" w:rsidP="005C5F35">
      <w:pPr>
        <w:spacing w:after="0" w:line="240" w:lineRule="auto"/>
        <w:rPr>
          <w:rFonts w:ascii="Times New Roman" w:hAnsi="Times New Roman" w:cs="Times New Roman"/>
          <w:sz w:val="24"/>
          <w:szCs w:val="24"/>
        </w:rPr>
      </w:pPr>
    </w:p>
    <w:p w:rsidR="000F7CC1" w:rsidRPr="00B15609" w:rsidRDefault="000F7CC1" w:rsidP="005C5F35">
      <w:pPr>
        <w:pStyle w:val="31"/>
        <w:shd w:val="clear" w:color="auto" w:fill="auto"/>
        <w:spacing w:before="0" w:line="240" w:lineRule="auto"/>
        <w:ind w:right="40" w:firstLine="0"/>
        <w:jc w:val="center"/>
        <w:rPr>
          <w:rFonts w:ascii="Times New Roman" w:hAnsi="Times New Roman" w:cs="Times New Roman"/>
          <w:sz w:val="24"/>
          <w:szCs w:val="24"/>
        </w:rPr>
      </w:pPr>
    </w:p>
    <w:p w:rsidR="000F7CC1" w:rsidRPr="00B15609" w:rsidRDefault="000F7CC1" w:rsidP="005C5F35">
      <w:pPr>
        <w:pStyle w:val="31"/>
        <w:shd w:val="clear" w:color="auto" w:fill="auto"/>
        <w:spacing w:before="0" w:line="240" w:lineRule="auto"/>
        <w:ind w:right="40" w:firstLine="0"/>
        <w:jc w:val="center"/>
        <w:rPr>
          <w:rFonts w:ascii="Times New Roman" w:hAnsi="Times New Roman" w:cs="Times New Roman"/>
          <w:sz w:val="24"/>
          <w:szCs w:val="24"/>
        </w:rPr>
      </w:pPr>
    </w:p>
    <w:p w:rsidR="005C5F35" w:rsidRPr="00B15609" w:rsidRDefault="005C5F35" w:rsidP="005C5F35">
      <w:pPr>
        <w:pStyle w:val="31"/>
        <w:shd w:val="clear" w:color="auto" w:fill="auto"/>
        <w:spacing w:before="0" w:line="240" w:lineRule="auto"/>
        <w:ind w:right="40" w:firstLine="0"/>
        <w:jc w:val="center"/>
        <w:rPr>
          <w:rFonts w:ascii="Times New Roman" w:hAnsi="Times New Roman" w:cs="Times New Roman"/>
          <w:sz w:val="24"/>
          <w:szCs w:val="24"/>
        </w:rPr>
      </w:pPr>
      <w:r w:rsidRPr="00B15609">
        <w:rPr>
          <w:rFonts w:ascii="Times New Roman" w:hAnsi="Times New Roman" w:cs="Times New Roman"/>
          <w:sz w:val="24"/>
          <w:szCs w:val="24"/>
        </w:rPr>
        <w:t>Результат оценки заявки</w:t>
      </w:r>
    </w:p>
    <w:tbl>
      <w:tblPr>
        <w:tblOverlap w:val="never"/>
        <w:tblW w:w="0" w:type="auto"/>
        <w:jc w:val="center"/>
        <w:tblLayout w:type="fixed"/>
        <w:tblCellMar>
          <w:left w:w="10" w:type="dxa"/>
          <w:right w:w="10" w:type="dxa"/>
        </w:tblCellMar>
        <w:tblLook w:val="04A0"/>
      </w:tblPr>
      <w:tblGrid>
        <w:gridCol w:w="725"/>
        <w:gridCol w:w="2966"/>
        <w:gridCol w:w="706"/>
        <w:gridCol w:w="710"/>
        <w:gridCol w:w="710"/>
        <w:gridCol w:w="706"/>
        <w:gridCol w:w="1420"/>
        <w:gridCol w:w="1843"/>
        <w:gridCol w:w="10"/>
      </w:tblGrid>
      <w:tr w:rsidR="005C5F35" w:rsidRPr="00B15609" w:rsidTr="00BE3CEC">
        <w:trPr>
          <w:trHeight w:hRule="exact" w:val="994"/>
          <w:jc w:val="center"/>
        </w:trPr>
        <w:tc>
          <w:tcPr>
            <w:tcW w:w="725" w:type="dxa"/>
            <w:vMerge w:val="restart"/>
            <w:tcBorders>
              <w:top w:val="single" w:sz="4" w:space="0" w:color="auto"/>
              <w:left w:val="single" w:sz="4" w:space="0" w:color="auto"/>
            </w:tcBorders>
            <w:shd w:val="clear" w:color="auto" w:fill="FFFFFF"/>
          </w:tcPr>
          <w:p w:rsidR="005C5F35" w:rsidRPr="00B15609" w:rsidRDefault="005C5F35" w:rsidP="005C5F35">
            <w:pPr>
              <w:pStyle w:val="31"/>
              <w:framePr w:w="9792"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 п/п</w:t>
            </w:r>
          </w:p>
        </w:tc>
        <w:tc>
          <w:tcPr>
            <w:tcW w:w="2966" w:type="dxa"/>
            <w:vMerge w:val="restart"/>
            <w:tcBorders>
              <w:top w:val="single" w:sz="4" w:space="0" w:color="auto"/>
              <w:left w:val="single" w:sz="4" w:space="0" w:color="auto"/>
            </w:tcBorders>
            <w:shd w:val="clear" w:color="auto" w:fill="FFFFFF"/>
          </w:tcPr>
          <w:p w:rsidR="005C5F35" w:rsidRPr="00B15609" w:rsidRDefault="005C5F35" w:rsidP="005C5F35">
            <w:pPr>
              <w:pStyle w:val="31"/>
              <w:framePr w:w="9792"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Наименование субъекта малого и среднего предпринимательства</w:t>
            </w:r>
          </w:p>
        </w:tc>
        <w:tc>
          <w:tcPr>
            <w:tcW w:w="4252" w:type="dxa"/>
            <w:gridSpan w:val="5"/>
            <w:tcBorders>
              <w:top w:val="single" w:sz="4" w:space="0" w:color="auto"/>
              <w:left w:val="single" w:sz="4" w:space="0" w:color="auto"/>
            </w:tcBorders>
            <w:shd w:val="clear" w:color="auto" w:fill="FFFFFF"/>
          </w:tcPr>
          <w:p w:rsidR="005C5F35" w:rsidRPr="00B15609" w:rsidRDefault="005C5F35" w:rsidP="005C5F35">
            <w:pPr>
              <w:pStyle w:val="31"/>
              <w:framePr w:w="9792" w:wrap="notBeside" w:vAnchor="text" w:hAnchor="text" w:xAlign="center" w:y="1"/>
              <w:shd w:val="clear" w:color="auto" w:fill="auto"/>
              <w:spacing w:before="0" w:line="240" w:lineRule="auto"/>
              <w:ind w:left="320" w:firstLine="0"/>
              <w:jc w:val="left"/>
              <w:rPr>
                <w:rFonts w:ascii="Times New Roman" w:hAnsi="Times New Roman" w:cs="Times New Roman"/>
                <w:sz w:val="24"/>
                <w:szCs w:val="24"/>
              </w:rPr>
            </w:pPr>
            <w:r w:rsidRPr="00B15609">
              <w:rPr>
                <w:rStyle w:val="11pt"/>
                <w:rFonts w:eastAsiaTheme="minorEastAsia"/>
                <w:sz w:val="24"/>
                <w:szCs w:val="24"/>
              </w:rPr>
              <w:t>Оценка по критерию оценки заявок</w:t>
            </w:r>
          </w:p>
        </w:tc>
        <w:tc>
          <w:tcPr>
            <w:tcW w:w="1848" w:type="dxa"/>
            <w:gridSpan w:val="2"/>
            <w:tcBorders>
              <w:top w:val="single" w:sz="4" w:space="0" w:color="auto"/>
              <w:left w:val="single" w:sz="4" w:space="0" w:color="auto"/>
              <w:right w:val="single" w:sz="4" w:space="0" w:color="auto"/>
            </w:tcBorders>
            <w:shd w:val="clear" w:color="auto" w:fill="FFFFFF"/>
          </w:tcPr>
          <w:p w:rsidR="005C5F35" w:rsidRPr="00B15609" w:rsidRDefault="005C5F35" w:rsidP="005C5F35">
            <w:pPr>
              <w:pStyle w:val="31"/>
              <w:framePr w:w="9792"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Итоговый суммарный балл по заявке</w:t>
            </w:r>
          </w:p>
        </w:tc>
      </w:tr>
      <w:tr w:rsidR="00F66E40" w:rsidRPr="00B15609" w:rsidTr="00F66E40">
        <w:trPr>
          <w:gridAfter w:val="1"/>
          <w:wAfter w:w="10" w:type="dxa"/>
          <w:trHeight w:hRule="exact" w:val="437"/>
          <w:jc w:val="center"/>
        </w:trPr>
        <w:tc>
          <w:tcPr>
            <w:tcW w:w="725" w:type="dxa"/>
            <w:vMerge/>
            <w:tcBorders>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2966" w:type="dxa"/>
            <w:vMerge/>
            <w:tcBorders>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F66E40" w:rsidRPr="00B15609" w:rsidRDefault="00F66E40" w:rsidP="005C5F35">
            <w:pPr>
              <w:pStyle w:val="31"/>
              <w:framePr w:w="9792"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1</w:t>
            </w:r>
          </w:p>
        </w:tc>
        <w:tc>
          <w:tcPr>
            <w:tcW w:w="710" w:type="dxa"/>
            <w:tcBorders>
              <w:top w:val="single" w:sz="4" w:space="0" w:color="auto"/>
              <w:left w:val="single" w:sz="4" w:space="0" w:color="auto"/>
            </w:tcBorders>
            <w:shd w:val="clear" w:color="auto" w:fill="FFFFFF"/>
          </w:tcPr>
          <w:p w:rsidR="00F66E40" w:rsidRPr="00B15609" w:rsidRDefault="00F66E40" w:rsidP="005C5F35">
            <w:pPr>
              <w:pStyle w:val="31"/>
              <w:framePr w:w="9792" w:wrap="notBeside" w:vAnchor="text" w:hAnchor="text" w:xAlign="center" w:y="1"/>
              <w:shd w:val="clear" w:color="auto" w:fill="auto"/>
              <w:spacing w:before="0" w:line="240" w:lineRule="auto"/>
              <w:ind w:left="300" w:firstLine="0"/>
              <w:jc w:val="left"/>
              <w:rPr>
                <w:rFonts w:ascii="Times New Roman" w:hAnsi="Times New Roman" w:cs="Times New Roman"/>
                <w:sz w:val="24"/>
                <w:szCs w:val="24"/>
              </w:rPr>
            </w:pPr>
            <w:r w:rsidRPr="00B15609">
              <w:rPr>
                <w:rStyle w:val="11pt"/>
                <w:rFonts w:eastAsiaTheme="minorEastAsia"/>
                <w:sz w:val="24"/>
                <w:szCs w:val="24"/>
              </w:rPr>
              <w:t>2</w:t>
            </w:r>
          </w:p>
        </w:tc>
        <w:tc>
          <w:tcPr>
            <w:tcW w:w="710" w:type="dxa"/>
            <w:tcBorders>
              <w:top w:val="single" w:sz="4" w:space="0" w:color="auto"/>
              <w:left w:val="single" w:sz="4" w:space="0" w:color="auto"/>
            </w:tcBorders>
            <w:shd w:val="clear" w:color="auto" w:fill="FFFFFF"/>
          </w:tcPr>
          <w:p w:rsidR="00F66E40" w:rsidRPr="00B15609" w:rsidRDefault="00F66E40" w:rsidP="005C5F35">
            <w:pPr>
              <w:pStyle w:val="31"/>
              <w:framePr w:w="9792" w:wrap="notBeside" w:vAnchor="text" w:hAnchor="text" w:xAlign="center" w:y="1"/>
              <w:shd w:val="clear" w:color="auto" w:fill="auto"/>
              <w:spacing w:before="0" w:line="240" w:lineRule="auto"/>
              <w:ind w:left="300" w:firstLine="0"/>
              <w:jc w:val="left"/>
              <w:rPr>
                <w:rFonts w:ascii="Times New Roman" w:hAnsi="Times New Roman" w:cs="Times New Roman"/>
                <w:sz w:val="24"/>
                <w:szCs w:val="24"/>
              </w:rPr>
            </w:pPr>
            <w:r w:rsidRPr="00B15609">
              <w:rPr>
                <w:rStyle w:val="11pt"/>
                <w:rFonts w:eastAsiaTheme="minorEastAsia"/>
                <w:sz w:val="24"/>
                <w:szCs w:val="24"/>
              </w:rPr>
              <w:t>3</w:t>
            </w:r>
          </w:p>
        </w:tc>
        <w:tc>
          <w:tcPr>
            <w:tcW w:w="706" w:type="dxa"/>
            <w:tcBorders>
              <w:top w:val="single" w:sz="4" w:space="0" w:color="auto"/>
              <w:left w:val="single" w:sz="4" w:space="0" w:color="auto"/>
            </w:tcBorders>
            <w:shd w:val="clear" w:color="auto" w:fill="FFFFFF"/>
          </w:tcPr>
          <w:p w:rsidR="00F66E40" w:rsidRPr="00B15609" w:rsidRDefault="00F66E40" w:rsidP="005C5F35">
            <w:pPr>
              <w:pStyle w:val="31"/>
              <w:framePr w:w="9792" w:wrap="notBeside" w:vAnchor="text" w:hAnchor="text" w:xAlign="center" w:y="1"/>
              <w:shd w:val="clear" w:color="auto" w:fill="auto"/>
              <w:spacing w:before="0" w:line="240" w:lineRule="auto"/>
              <w:ind w:left="300" w:firstLine="0"/>
              <w:jc w:val="left"/>
              <w:rPr>
                <w:rFonts w:ascii="Times New Roman" w:hAnsi="Times New Roman" w:cs="Times New Roman"/>
                <w:sz w:val="24"/>
                <w:szCs w:val="24"/>
              </w:rPr>
            </w:pPr>
            <w:r w:rsidRPr="00B15609">
              <w:rPr>
                <w:rStyle w:val="11pt"/>
                <w:rFonts w:eastAsiaTheme="minorEastAsia"/>
                <w:sz w:val="24"/>
                <w:szCs w:val="24"/>
              </w:rPr>
              <w:t>4</w:t>
            </w:r>
          </w:p>
        </w:tc>
        <w:tc>
          <w:tcPr>
            <w:tcW w:w="1415" w:type="dxa"/>
            <w:tcBorders>
              <w:top w:val="single" w:sz="4" w:space="0" w:color="auto"/>
              <w:left w:val="single" w:sz="4" w:space="0" w:color="auto"/>
            </w:tcBorders>
            <w:shd w:val="clear" w:color="auto" w:fill="FFFFFF"/>
          </w:tcPr>
          <w:p w:rsidR="00F66E40" w:rsidRPr="00B15609" w:rsidRDefault="00F66E40" w:rsidP="005C5F35">
            <w:pPr>
              <w:pStyle w:val="31"/>
              <w:framePr w:w="9792" w:wrap="notBeside" w:vAnchor="text" w:hAnchor="text" w:xAlign="center" w:y="1"/>
              <w:shd w:val="clear" w:color="auto" w:fill="auto"/>
              <w:spacing w:before="0" w:line="240" w:lineRule="auto"/>
              <w:ind w:left="320" w:firstLine="0"/>
              <w:jc w:val="left"/>
              <w:rPr>
                <w:rFonts w:ascii="Times New Roman" w:hAnsi="Times New Roman" w:cs="Times New Roman"/>
                <w:sz w:val="24"/>
                <w:szCs w:val="24"/>
              </w:rPr>
            </w:pPr>
            <w:r w:rsidRPr="00B15609">
              <w:rPr>
                <w:rStyle w:val="11pt"/>
                <w:rFonts w:eastAsiaTheme="minorEastAsia"/>
                <w:sz w:val="24"/>
                <w:szCs w:val="24"/>
              </w:rPr>
              <w:t>5</w:t>
            </w:r>
          </w:p>
        </w:tc>
        <w:tc>
          <w:tcPr>
            <w:tcW w:w="1843" w:type="dxa"/>
            <w:tcBorders>
              <w:top w:val="single" w:sz="4" w:space="0" w:color="auto"/>
              <w:left w:val="single" w:sz="4" w:space="0" w:color="auto"/>
              <w:righ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r>
      <w:tr w:rsidR="00F66E40" w:rsidRPr="00B15609" w:rsidTr="00F66E40">
        <w:trPr>
          <w:gridAfter w:val="1"/>
          <w:wAfter w:w="10" w:type="dxa"/>
          <w:trHeight w:hRule="exact" w:val="437"/>
          <w:jc w:val="center"/>
        </w:trPr>
        <w:tc>
          <w:tcPr>
            <w:tcW w:w="725" w:type="dxa"/>
            <w:tcBorders>
              <w:top w:val="single" w:sz="4" w:space="0" w:color="auto"/>
              <w:left w:val="single" w:sz="4" w:space="0" w:color="auto"/>
            </w:tcBorders>
            <w:shd w:val="clear" w:color="auto" w:fill="FFFFFF"/>
          </w:tcPr>
          <w:p w:rsidR="00F66E40" w:rsidRPr="00B15609" w:rsidRDefault="00F66E40" w:rsidP="005C5F35">
            <w:pPr>
              <w:pStyle w:val="31"/>
              <w:framePr w:w="9792"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1</w:t>
            </w:r>
          </w:p>
        </w:tc>
        <w:tc>
          <w:tcPr>
            <w:tcW w:w="2966"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r>
      <w:tr w:rsidR="00F66E40" w:rsidRPr="00B15609" w:rsidTr="00F66E40">
        <w:trPr>
          <w:gridAfter w:val="1"/>
          <w:wAfter w:w="10" w:type="dxa"/>
          <w:trHeight w:hRule="exact" w:val="432"/>
          <w:jc w:val="center"/>
        </w:trPr>
        <w:tc>
          <w:tcPr>
            <w:tcW w:w="725" w:type="dxa"/>
            <w:tcBorders>
              <w:top w:val="single" w:sz="4" w:space="0" w:color="auto"/>
              <w:left w:val="single" w:sz="4" w:space="0" w:color="auto"/>
            </w:tcBorders>
            <w:shd w:val="clear" w:color="auto" w:fill="FFFFFF"/>
          </w:tcPr>
          <w:p w:rsidR="00F66E40" w:rsidRPr="00B15609" w:rsidRDefault="00F66E40" w:rsidP="005C5F35">
            <w:pPr>
              <w:pStyle w:val="31"/>
              <w:framePr w:w="9792"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2</w:t>
            </w:r>
          </w:p>
        </w:tc>
        <w:tc>
          <w:tcPr>
            <w:tcW w:w="2966"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r>
      <w:tr w:rsidR="00F66E40" w:rsidRPr="00B15609" w:rsidTr="00F66E40">
        <w:trPr>
          <w:gridAfter w:val="1"/>
          <w:wAfter w:w="10" w:type="dxa"/>
          <w:trHeight w:hRule="exact" w:val="446"/>
          <w:jc w:val="center"/>
        </w:trPr>
        <w:tc>
          <w:tcPr>
            <w:tcW w:w="725" w:type="dxa"/>
            <w:tcBorders>
              <w:top w:val="single" w:sz="4" w:space="0" w:color="auto"/>
              <w:left w:val="single" w:sz="4" w:space="0" w:color="auto"/>
              <w:bottom w:val="single" w:sz="4" w:space="0" w:color="auto"/>
            </w:tcBorders>
            <w:shd w:val="clear" w:color="auto" w:fill="FFFFFF"/>
          </w:tcPr>
          <w:p w:rsidR="00F66E40" w:rsidRPr="00B15609" w:rsidRDefault="00F66E40" w:rsidP="005C5F35">
            <w:pPr>
              <w:pStyle w:val="31"/>
              <w:framePr w:w="9792" w:wrap="notBeside" w:vAnchor="text" w:hAnchor="text" w:xAlign="center" w:y="1"/>
              <w:shd w:val="clear" w:color="auto" w:fill="auto"/>
              <w:spacing w:before="0" w:line="240" w:lineRule="auto"/>
              <w:ind w:firstLine="0"/>
              <w:jc w:val="center"/>
              <w:rPr>
                <w:rFonts w:ascii="Times New Roman" w:hAnsi="Times New Roman" w:cs="Times New Roman"/>
                <w:sz w:val="24"/>
                <w:szCs w:val="24"/>
              </w:rPr>
            </w:pPr>
            <w:r w:rsidRPr="00B15609">
              <w:rPr>
                <w:rStyle w:val="11pt"/>
                <w:rFonts w:eastAsiaTheme="minorEastAsia"/>
                <w:sz w:val="24"/>
                <w:szCs w:val="24"/>
              </w:rPr>
              <w:t>3</w:t>
            </w:r>
          </w:p>
        </w:tc>
        <w:tc>
          <w:tcPr>
            <w:tcW w:w="2966" w:type="dxa"/>
            <w:tcBorders>
              <w:top w:val="single" w:sz="4" w:space="0" w:color="auto"/>
              <w:left w:val="single" w:sz="4" w:space="0" w:color="auto"/>
              <w:bottom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66E40" w:rsidRPr="00B15609" w:rsidRDefault="00F66E40" w:rsidP="005C5F35">
            <w:pPr>
              <w:framePr w:w="9792" w:wrap="notBeside" w:vAnchor="text" w:hAnchor="text" w:xAlign="center" w:y="1"/>
              <w:spacing w:after="0" w:line="240" w:lineRule="auto"/>
              <w:rPr>
                <w:rFonts w:ascii="Times New Roman" w:hAnsi="Times New Roman" w:cs="Times New Roman"/>
                <w:sz w:val="24"/>
                <w:szCs w:val="24"/>
              </w:rPr>
            </w:pPr>
          </w:p>
        </w:tc>
      </w:tr>
    </w:tbl>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4142"/>
        </w:tabs>
        <w:spacing w:before="0" w:line="240" w:lineRule="auto"/>
        <w:ind w:firstLine="0"/>
        <w:jc w:val="lef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4142"/>
        </w:tabs>
        <w:spacing w:before="0" w:line="240" w:lineRule="auto"/>
        <w:ind w:firstLine="0"/>
        <w:jc w:val="lef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4142"/>
        </w:tabs>
        <w:spacing w:before="0" w:line="240" w:lineRule="auto"/>
        <w:ind w:firstLine="0"/>
        <w:jc w:val="left"/>
        <w:rPr>
          <w:rFonts w:ascii="Times New Roman" w:hAnsi="Times New Roman" w:cs="Times New Roman"/>
          <w:sz w:val="24"/>
          <w:szCs w:val="24"/>
        </w:rPr>
      </w:pPr>
    </w:p>
    <w:p w:rsidR="005C5F35" w:rsidRPr="00B15609" w:rsidRDefault="005C5F35" w:rsidP="005C5F35">
      <w:pPr>
        <w:pStyle w:val="31"/>
        <w:shd w:val="clear" w:color="auto" w:fill="auto"/>
        <w:tabs>
          <w:tab w:val="left" w:leader="underscore" w:pos="4142"/>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Заведующий отделом экономики</w:t>
      </w:r>
    </w:p>
    <w:p w:rsidR="005C5F35" w:rsidRPr="00B15609" w:rsidRDefault="00606454" w:rsidP="005C5F35">
      <w:pPr>
        <w:pStyle w:val="31"/>
        <w:shd w:val="clear" w:color="auto" w:fill="auto"/>
        <w:tabs>
          <w:tab w:val="left" w:leader="underscore" w:pos="4142"/>
        </w:tabs>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а</w:t>
      </w:r>
      <w:r w:rsidR="005C5F35" w:rsidRPr="00B15609">
        <w:rPr>
          <w:rFonts w:ascii="Times New Roman" w:hAnsi="Times New Roman" w:cs="Times New Roman"/>
          <w:sz w:val="24"/>
          <w:szCs w:val="24"/>
        </w:rPr>
        <w:t>дминистрации Ковернинского</w:t>
      </w:r>
    </w:p>
    <w:p w:rsidR="005C5F35" w:rsidRPr="00B15609" w:rsidRDefault="005C5F35" w:rsidP="005C5F35">
      <w:pPr>
        <w:pStyle w:val="31"/>
        <w:shd w:val="clear" w:color="auto" w:fill="auto"/>
        <w:tabs>
          <w:tab w:val="left" w:leader="underscore" w:pos="4142"/>
        </w:tabs>
        <w:spacing w:before="0" w:line="240" w:lineRule="auto"/>
        <w:ind w:firstLine="0"/>
        <w:jc w:val="left"/>
        <w:rPr>
          <w:rFonts w:ascii="Times New Roman" w:hAnsi="Times New Roman" w:cs="Times New Roman"/>
          <w:sz w:val="24"/>
          <w:szCs w:val="24"/>
        </w:rPr>
      </w:pPr>
      <w:r w:rsidRPr="00B15609">
        <w:rPr>
          <w:rFonts w:ascii="Times New Roman" w:hAnsi="Times New Roman" w:cs="Times New Roman"/>
          <w:sz w:val="24"/>
          <w:szCs w:val="24"/>
        </w:rPr>
        <w:t>муниципального</w:t>
      </w:r>
    </w:p>
    <w:p w:rsidR="005C5F35" w:rsidRPr="00B15609" w:rsidRDefault="00606454" w:rsidP="005C5F35">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r w:rsidR="005C5F35" w:rsidRPr="00B15609">
        <w:rPr>
          <w:rFonts w:ascii="Times New Roman" w:hAnsi="Times New Roman" w:cs="Times New Roman"/>
          <w:sz w:val="24"/>
          <w:szCs w:val="24"/>
        </w:rPr>
        <w:t xml:space="preserve">                                      _______________               __________________________</w:t>
      </w:r>
      <w:r w:rsidR="005C5F35" w:rsidRPr="00B15609">
        <w:rPr>
          <w:rFonts w:ascii="Times New Roman" w:hAnsi="Times New Roman" w:cs="Times New Roman"/>
          <w:sz w:val="24"/>
          <w:szCs w:val="24"/>
        </w:rPr>
        <w:tab/>
      </w:r>
    </w:p>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D55F9" w:rsidRPr="00B15609" w:rsidRDefault="005D55F9" w:rsidP="005C5F35">
      <w:pPr>
        <w:spacing w:after="0" w:line="240" w:lineRule="auto"/>
        <w:rPr>
          <w:rFonts w:ascii="Times New Roman" w:hAnsi="Times New Roman" w:cs="Times New Roman"/>
          <w:sz w:val="24"/>
          <w:szCs w:val="24"/>
        </w:rPr>
      </w:pPr>
    </w:p>
    <w:p w:rsidR="005C5F35" w:rsidRPr="00B15609" w:rsidRDefault="005C5F35" w:rsidP="005C5F35">
      <w:pPr>
        <w:spacing w:after="0" w:line="240" w:lineRule="auto"/>
        <w:rPr>
          <w:rFonts w:ascii="Times New Roman" w:hAnsi="Times New Roman" w:cs="Times New Roman"/>
          <w:sz w:val="24"/>
          <w:szCs w:val="24"/>
        </w:rPr>
      </w:pPr>
    </w:p>
    <w:p w:rsidR="005C5F35" w:rsidRPr="00B15609" w:rsidRDefault="005C5F35" w:rsidP="005C5F35">
      <w:pPr>
        <w:pStyle w:val="40"/>
        <w:shd w:val="clear" w:color="auto" w:fill="auto"/>
        <w:spacing w:line="240" w:lineRule="auto"/>
        <w:ind w:left="5520" w:right="20" w:firstLine="1200"/>
        <w:jc w:val="both"/>
        <w:rPr>
          <w:rFonts w:ascii="Times New Roman" w:hAnsi="Times New Roman" w:cs="Times New Roman"/>
          <w:b w:val="0"/>
          <w:sz w:val="20"/>
          <w:szCs w:val="20"/>
        </w:rPr>
      </w:pPr>
      <w:r w:rsidRPr="00B15609">
        <w:rPr>
          <w:rFonts w:ascii="Times New Roman" w:hAnsi="Times New Roman" w:cs="Times New Roman"/>
          <w:b w:val="0"/>
          <w:sz w:val="20"/>
          <w:szCs w:val="20"/>
        </w:rPr>
        <w:t>Приложение 9</w:t>
      </w:r>
    </w:p>
    <w:p w:rsidR="005C5F35" w:rsidRPr="00B15609" w:rsidRDefault="005C5F35" w:rsidP="005C5F35">
      <w:pPr>
        <w:pStyle w:val="40"/>
        <w:shd w:val="clear" w:color="auto" w:fill="auto"/>
        <w:spacing w:line="240" w:lineRule="auto"/>
        <w:ind w:left="5520" w:right="20"/>
        <w:jc w:val="both"/>
        <w:rPr>
          <w:rFonts w:ascii="Times New Roman" w:hAnsi="Times New Roman" w:cs="Times New Roman"/>
          <w:b w:val="0"/>
          <w:sz w:val="20"/>
          <w:szCs w:val="20"/>
        </w:rPr>
      </w:pPr>
      <w:bookmarkStart w:id="8" w:name="_GoBack"/>
      <w:bookmarkEnd w:id="8"/>
      <w:r w:rsidRPr="00B15609">
        <w:rPr>
          <w:rFonts w:ascii="Times New Roman" w:hAnsi="Times New Roman" w:cs="Times New Roman"/>
          <w:b w:val="0"/>
          <w:sz w:val="20"/>
          <w:szCs w:val="20"/>
        </w:rPr>
        <w:t>к Порядку проведения конкурсного отбора субъектов малого и среднего предпринимательств</w:t>
      </w:r>
      <w:r w:rsidR="00606454">
        <w:rPr>
          <w:rFonts w:ascii="Times New Roman" w:hAnsi="Times New Roman" w:cs="Times New Roman"/>
          <w:b w:val="0"/>
          <w:sz w:val="20"/>
          <w:szCs w:val="20"/>
        </w:rPr>
        <w:t>а Ковернинского муниципального округа</w:t>
      </w:r>
      <w:r w:rsidRPr="00B15609">
        <w:rPr>
          <w:rFonts w:ascii="Times New Roman" w:hAnsi="Times New Roman" w:cs="Times New Roman"/>
          <w:b w:val="0"/>
          <w:sz w:val="20"/>
          <w:szCs w:val="20"/>
        </w:rPr>
        <w:t xml:space="preserve"> Нижегородской области для предоставления муниципальной поддержки в форме субсидий</w:t>
      </w:r>
    </w:p>
    <w:p w:rsidR="005C5F35" w:rsidRPr="00B15609" w:rsidRDefault="005C5F35" w:rsidP="005C5F35">
      <w:pPr>
        <w:spacing w:after="0" w:line="240" w:lineRule="auto"/>
        <w:ind w:right="140"/>
        <w:jc w:val="center"/>
        <w:rPr>
          <w:rFonts w:ascii="Times New Roman" w:hAnsi="Times New Roman" w:cs="Times New Roman"/>
          <w:sz w:val="24"/>
          <w:szCs w:val="24"/>
        </w:rPr>
      </w:pPr>
    </w:p>
    <w:p w:rsidR="005C5F35" w:rsidRPr="00B15609" w:rsidRDefault="005C5F35" w:rsidP="005C5F35">
      <w:pPr>
        <w:spacing w:after="0" w:line="240" w:lineRule="auto"/>
        <w:ind w:right="140"/>
        <w:jc w:val="center"/>
        <w:rPr>
          <w:rFonts w:ascii="Times New Roman" w:hAnsi="Times New Roman" w:cs="Times New Roman"/>
          <w:sz w:val="24"/>
          <w:szCs w:val="24"/>
        </w:rPr>
      </w:pPr>
      <w:r w:rsidRPr="00B15609">
        <w:rPr>
          <w:rFonts w:ascii="Times New Roman" w:hAnsi="Times New Roman" w:cs="Times New Roman"/>
          <w:sz w:val="24"/>
          <w:szCs w:val="24"/>
        </w:rPr>
        <w:t>ИНФОРМАЦИОННАЯ СПРАВКА</w:t>
      </w:r>
    </w:p>
    <w:p w:rsidR="005D55F9" w:rsidRPr="00B15609" w:rsidRDefault="005D55F9" w:rsidP="005C5F35">
      <w:pPr>
        <w:spacing w:after="0" w:line="240" w:lineRule="auto"/>
        <w:ind w:right="140"/>
        <w:jc w:val="center"/>
        <w:rPr>
          <w:rFonts w:ascii="Times New Roman" w:hAnsi="Times New Roman" w:cs="Times New Roman"/>
          <w:sz w:val="24"/>
          <w:szCs w:val="24"/>
        </w:rPr>
      </w:pPr>
    </w:p>
    <w:p w:rsidR="005C5F35" w:rsidRPr="00B15609" w:rsidRDefault="005C5F35" w:rsidP="006D7E0F">
      <w:pPr>
        <w:widowControl w:val="0"/>
        <w:numPr>
          <w:ilvl w:val="0"/>
          <w:numId w:val="10"/>
        </w:numPr>
        <w:tabs>
          <w:tab w:val="left" w:pos="231"/>
          <w:tab w:val="left" w:leader="underscore" w:pos="3956"/>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Конкурсная заявка №</w:t>
      </w:r>
      <w:r w:rsidRPr="00B15609">
        <w:rPr>
          <w:rFonts w:ascii="Times New Roman" w:hAnsi="Times New Roman" w:cs="Times New Roman"/>
          <w:sz w:val="24"/>
          <w:szCs w:val="24"/>
        </w:rPr>
        <w:tab/>
      </w:r>
    </w:p>
    <w:p w:rsidR="005C5F35" w:rsidRPr="00B15609" w:rsidRDefault="005C5F35" w:rsidP="006D7E0F">
      <w:pPr>
        <w:widowControl w:val="0"/>
        <w:numPr>
          <w:ilvl w:val="0"/>
          <w:numId w:val="10"/>
        </w:numPr>
        <w:tabs>
          <w:tab w:val="left" w:pos="260"/>
          <w:tab w:val="left" w:leader="underscore" w:pos="5492"/>
          <w:tab w:val="left" w:leader="underscore" w:pos="8890"/>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Заявитель:</w:t>
      </w:r>
      <w:r w:rsidRPr="00B15609">
        <w:rPr>
          <w:rFonts w:ascii="Times New Roman" w:hAnsi="Times New Roman" w:cs="Times New Roman"/>
          <w:sz w:val="24"/>
          <w:szCs w:val="24"/>
        </w:rPr>
        <w:tab/>
        <w:t>ИНН</w:t>
      </w:r>
      <w:r w:rsidRPr="00B15609">
        <w:rPr>
          <w:rFonts w:ascii="Times New Roman" w:hAnsi="Times New Roman" w:cs="Times New Roman"/>
          <w:sz w:val="24"/>
          <w:szCs w:val="24"/>
        </w:rPr>
        <w:tab/>
      </w:r>
    </w:p>
    <w:p w:rsidR="005C5F35" w:rsidRPr="00B15609" w:rsidRDefault="005C5F35" w:rsidP="005C5F35">
      <w:pPr>
        <w:tabs>
          <w:tab w:val="left" w:leader="underscore" w:pos="8814"/>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Руководитель (представитель по доверенности)</w:t>
      </w:r>
      <w:r w:rsidRPr="00B15609">
        <w:rPr>
          <w:rFonts w:ascii="Times New Roman" w:hAnsi="Times New Roman" w:cs="Times New Roman"/>
          <w:sz w:val="24"/>
          <w:szCs w:val="24"/>
        </w:rPr>
        <w:tab/>
      </w:r>
    </w:p>
    <w:p w:rsidR="005C5F35" w:rsidRPr="00B15609" w:rsidRDefault="005C5F35" w:rsidP="005C5F35">
      <w:pPr>
        <w:tabs>
          <w:tab w:val="left" w:leader="underscore" w:pos="8871"/>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Адрес, контакты</w:t>
      </w:r>
      <w:r w:rsidRPr="00B15609">
        <w:rPr>
          <w:rFonts w:ascii="Times New Roman" w:hAnsi="Times New Roman" w:cs="Times New Roman"/>
          <w:sz w:val="24"/>
          <w:szCs w:val="24"/>
        </w:rPr>
        <w:tab/>
      </w:r>
    </w:p>
    <w:p w:rsidR="005C5F35" w:rsidRPr="00B15609" w:rsidRDefault="005C5F35" w:rsidP="005C5F35">
      <w:pPr>
        <w:tabs>
          <w:tab w:val="left" w:leader="underscore" w:pos="8886"/>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Вид деятельности</w:t>
      </w:r>
      <w:r w:rsidRPr="00B15609">
        <w:rPr>
          <w:rFonts w:ascii="Times New Roman" w:hAnsi="Times New Roman" w:cs="Times New Roman"/>
          <w:sz w:val="24"/>
          <w:szCs w:val="24"/>
        </w:rPr>
        <w:tab/>
      </w:r>
    </w:p>
    <w:p w:rsidR="005C5F35" w:rsidRPr="00B15609" w:rsidRDefault="005C5F35" w:rsidP="006D7E0F">
      <w:pPr>
        <w:widowControl w:val="0"/>
        <w:numPr>
          <w:ilvl w:val="0"/>
          <w:numId w:val="10"/>
        </w:numPr>
        <w:tabs>
          <w:tab w:val="left" w:pos="255"/>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Экономические показатели:</w:t>
      </w:r>
    </w:p>
    <w:p w:rsidR="005C5F35" w:rsidRPr="00B15609" w:rsidRDefault="005C5F35" w:rsidP="006D7E0F">
      <w:pPr>
        <w:widowControl w:val="0"/>
        <w:numPr>
          <w:ilvl w:val="0"/>
          <w:numId w:val="18"/>
        </w:numPr>
        <w:tabs>
          <w:tab w:val="left" w:pos="164"/>
        </w:tabs>
        <w:spacing w:after="0" w:line="240" w:lineRule="auto"/>
        <w:rPr>
          <w:rFonts w:ascii="Times New Roman" w:hAnsi="Times New Roman" w:cs="Times New Roman"/>
          <w:sz w:val="24"/>
          <w:szCs w:val="24"/>
        </w:rPr>
      </w:pPr>
      <w:r w:rsidRPr="00B15609">
        <w:rPr>
          <w:rFonts w:ascii="Times New Roman" w:hAnsi="Times New Roman" w:cs="Times New Roman"/>
          <w:sz w:val="24"/>
          <w:szCs w:val="24"/>
        </w:rPr>
        <w:t>выручка от реализации товаров (работ, услуг) без учета НДС;</w:t>
      </w:r>
    </w:p>
    <w:p w:rsidR="005C5F35" w:rsidRPr="00B15609" w:rsidRDefault="005C5F35" w:rsidP="006D7E0F">
      <w:pPr>
        <w:widowControl w:val="0"/>
        <w:numPr>
          <w:ilvl w:val="0"/>
          <w:numId w:val="18"/>
        </w:numPr>
        <w:tabs>
          <w:tab w:val="left" w:pos="164"/>
        </w:tabs>
        <w:spacing w:after="0" w:line="240" w:lineRule="auto"/>
        <w:rPr>
          <w:rFonts w:ascii="Times New Roman" w:hAnsi="Times New Roman" w:cs="Times New Roman"/>
          <w:sz w:val="24"/>
          <w:szCs w:val="24"/>
        </w:rPr>
      </w:pPr>
      <w:r w:rsidRPr="00B15609">
        <w:rPr>
          <w:rFonts w:ascii="Times New Roman" w:hAnsi="Times New Roman" w:cs="Times New Roman"/>
          <w:sz w:val="24"/>
          <w:szCs w:val="24"/>
        </w:rPr>
        <w:t>объем налоговых платежей в бюджет и внебюджетные фонды;</w:t>
      </w:r>
    </w:p>
    <w:p w:rsidR="005C5F35" w:rsidRPr="00B15609" w:rsidRDefault="005C5F35" w:rsidP="006D7E0F">
      <w:pPr>
        <w:widowControl w:val="0"/>
        <w:numPr>
          <w:ilvl w:val="0"/>
          <w:numId w:val="18"/>
        </w:numPr>
        <w:tabs>
          <w:tab w:val="left" w:pos="298"/>
        </w:tabs>
        <w:spacing w:after="0" w:line="240" w:lineRule="auto"/>
        <w:ind w:right="20"/>
        <w:rPr>
          <w:rFonts w:ascii="Times New Roman" w:hAnsi="Times New Roman" w:cs="Times New Roman"/>
          <w:sz w:val="24"/>
          <w:szCs w:val="24"/>
        </w:rPr>
      </w:pPr>
      <w:r w:rsidRPr="00B15609">
        <w:rPr>
          <w:rFonts w:ascii="Times New Roman" w:hAnsi="Times New Roman" w:cs="Times New Roman"/>
          <w:sz w:val="24"/>
          <w:szCs w:val="24"/>
        </w:rPr>
        <w:t>информация о средней заработной плате работников за квартал, предшествующий подаче конкурсной заявки;</w:t>
      </w:r>
    </w:p>
    <w:p w:rsidR="005C5F35" w:rsidRPr="00B15609" w:rsidRDefault="005C5F35" w:rsidP="006D7E0F">
      <w:pPr>
        <w:widowControl w:val="0"/>
        <w:numPr>
          <w:ilvl w:val="0"/>
          <w:numId w:val="18"/>
        </w:numPr>
        <w:tabs>
          <w:tab w:val="left" w:pos="222"/>
        </w:tabs>
        <w:spacing w:after="0" w:line="240" w:lineRule="auto"/>
        <w:rPr>
          <w:rFonts w:ascii="Times New Roman" w:hAnsi="Times New Roman" w:cs="Times New Roman"/>
          <w:sz w:val="24"/>
          <w:szCs w:val="24"/>
        </w:rPr>
      </w:pPr>
      <w:r w:rsidRPr="00B15609">
        <w:rPr>
          <w:rFonts w:ascii="Times New Roman" w:hAnsi="Times New Roman" w:cs="Times New Roman"/>
          <w:sz w:val="24"/>
          <w:szCs w:val="24"/>
        </w:rPr>
        <w:t>информация о среднесписочной численности работников за предшествующий год.</w:t>
      </w:r>
    </w:p>
    <w:p w:rsidR="005C5F35" w:rsidRPr="00B15609" w:rsidRDefault="005C5F35" w:rsidP="006D7E0F">
      <w:pPr>
        <w:widowControl w:val="0"/>
        <w:numPr>
          <w:ilvl w:val="0"/>
          <w:numId w:val="10"/>
        </w:numPr>
        <w:tabs>
          <w:tab w:val="left" w:pos="385"/>
        </w:tabs>
        <w:spacing w:after="0" w:line="240" w:lineRule="auto"/>
        <w:ind w:left="20" w:right="20"/>
        <w:rPr>
          <w:rFonts w:ascii="Times New Roman" w:hAnsi="Times New Roman" w:cs="Times New Roman"/>
          <w:sz w:val="24"/>
          <w:szCs w:val="24"/>
        </w:rPr>
      </w:pPr>
      <w:r w:rsidRPr="00B15609">
        <w:rPr>
          <w:rFonts w:ascii="Times New Roman" w:hAnsi="Times New Roman" w:cs="Times New Roman"/>
          <w:sz w:val="24"/>
          <w:szCs w:val="24"/>
        </w:rPr>
        <w:t>Документы проверены на соответствие действующему законодательству Российской Федерации.</w:t>
      </w:r>
    </w:p>
    <w:p w:rsidR="005C5F35" w:rsidRPr="00B15609" w:rsidRDefault="005C5F35" w:rsidP="005C5F35">
      <w:pPr>
        <w:tabs>
          <w:tab w:val="left" w:leader="underscore" w:pos="5348"/>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Нарушения</w:t>
      </w:r>
      <w:r w:rsidRPr="00B15609">
        <w:rPr>
          <w:rFonts w:ascii="Times New Roman" w:hAnsi="Times New Roman" w:cs="Times New Roman"/>
          <w:sz w:val="24"/>
          <w:szCs w:val="24"/>
        </w:rPr>
        <w:tab/>
        <w:t>(установлены, не установлены).</w:t>
      </w:r>
    </w:p>
    <w:p w:rsidR="005C5F35" w:rsidRPr="00B15609" w:rsidRDefault="005C5F35" w:rsidP="005C5F35">
      <w:pPr>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Просит предоставить муниципальную поддержку:</w:t>
      </w:r>
    </w:p>
    <w:p w:rsidR="005C5F35" w:rsidRPr="00B15609" w:rsidRDefault="005C5F35" w:rsidP="006D7E0F">
      <w:pPr>
        <w:widowControl w:val="0"/>
        <w:numPr>
          <w:ilvl w:val="0"/>
          <w:numId w:val="18"/>
        </w:numPr>
        <w:tabs>
          <w:tab w:val="left" w:pos="596"/>
        </w:tabs>
        <w:spacing w:after="0" w:line="240" w:lineRule="auto"/>
        <w:ind w:right="20"/>
        <w:jc w:val="both"/>
        <w:rPr>
          <w:rFonts w:ascii="Times New Roman" w:hAnsi="Times New Roman" w:cs="Times New Roman"/>
          <w:sz w:val="24"/>
          <w:szCs w:val="24"/>
        </w:rPr>
      </w:pPr>
      <w:r w:rsidRPr="00B15609">
        <w:rPr>
          <w:rFonts w:ascii="Times New Roman" w:hAnsi="Times New Roman" w:cs="Times New Roman"/>
          <w:sz w:val="24"/>
          <w:szCs w:val="24"/>
        </w:rPr>
        <w:t>в виде субси</w:t>
      </w:r>
      <w:r w:rsidR="000F7CC1" w:rsidRPr="00B15609">
        <w:rPr>
          <w:rFonts w:ascii="Times New Roman" w:hAnsi="Times New Roman" w:cs="Times New Roman"/>
          <w:sz w:val="24"/>
          <w:szCs w:val="24"/>
        </w:rPr>
        <w:t>дий на возмещение</w:t>
      </w:r>
      <w:r w:rsidRPr="00B15609">
        <w:rPr>
          <w:rFonts w:ascii="Times New Roman" w:hAnsi="Times New Roman" w:cs="Times New Roman"/>
          <w:sz w:val="24"/>
          <w:szCs w:val="24"/>
        </w:rPr>
        <w:t xml:space="preserve"> части затрат субъектов малого и среднего предпринимательства на уплату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C5F35" w:rsidRPr="00B15609" w:rsidRDefault="005C5F35" w:rsidP="006D7E0F">
      <w:pPr>
        <w:widowControl w:val="0"/>
        <w:numPr>
          <w:ilvl w:val="0"/>
          <w:numId w:val="18"/>
        </w:numPr>
        <w:tabs>
          <w:tab w:val="left" w:pos="596"/>
        </w:tabs>
        <w:spacing w:after="0" w:line="240" w:lineRule="auto"/>
        <w:ind w:right="20"/>
        <w:jc w:val="both"/>
        <w:rPr>
          <w:rFonts w:ascii="Times New Roman" w:hAnsi="Times New Roman" w:cs="Times New Roman"/>
          <w:sz w:val="24"/>
          <w:szCs w:val="24"/>
        </w:rPr>
      </w:pPr>
      <w:r w:rsidRPr="00B15609">
        <w:rPr>
          <w:rFonts w:ascii="Times New Roman" w:hAnsi="Times New Roman" w:cs="Times New Roman"/>
          <w:sz w:val="24"/>
          <w:szCs w:val="24"/>
        </w:rPr>
        <w:t xml:space="preserve">в виде </w:t>
      </w:r>
      <w:r w:rsidR="000F7CC1" w:rsidRPr="00B15609">
        <w:rPr>
          <w:rFonts w:ascii="Times New Roman" w:hAnsi="Times New Roman" w:cs="Times New Roman"/>
          <w:sz w:val="24"/>
          <w:szCs w:val="24"/>
        </w:rPr>
        <w:t xml:space="preserve">субсидий на возмещение </w:t>
      </w:r>
      <w:r w:rsidRPr="00B15609">
        <w:rPr>
          <w:rFonts w:ascii="Times New Roman" w:hAnsi="Times New Roman" w:cs="Times New Roman"/>
          <w:sz w:val="24"/>
          <w:szCs w:val="24"/>
        </w:rPr>
        <w:t>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C5F35" w:rsidRPr="00B15609" w:rsidRDefault="005C5F35" w:rsidP="005C5F35">
      <w:pPr>
        <w:spacing w:after="0" w:line="240" w:lineRule="auto"/>
        <w:ind w:right="140"/>
        <w:jc w:val="center"/>
        <w:rPr>
          <w:rFonts w:ascii="Times New Roman" w:hAnsi="Times New Roman" w:cs="Times New Roman"/>
          <w:b/>
          <w:sz w:val="24"/>
          <w:szCs w:val="24"/>
        </w:rPr>
      </w:pPr>
      <w:r w:rsidRPr="00B15609">
        <w:rPr>
          <w:rFonts w:ascii="Times New Roman" w:hAnsi="Times New Roman" w:cs="Times New Roman"/>
          <w:b/>
          <w:sz w:val="24"/>
          <w:szCs w:val="24"/>
        </w:rPr>
        <w:t>(нужное подчеркнуть)</w:t>
      </w:r>
    </w:p>
    <w:p w:rsidR="000F7CC1" w:rsidRPr="00B15609" w:rsidRDefault="000F7CC1" w:rsidP="005C5F35">
      <w:pPr>
        <w:tabs>
          <w:tab w:val="left" w:leader="underscore" w:pos="8991"/>
        </w:tabs>
        <w:spacing w:after="0" w:line="240" w:lineRule="auto"/>
        <w:ind w:left="20"/>
        <w:rPr>
          <w:rFonts w:ascii="Times New Roman" w:hAnsi="Times New Roman" w:cs="Times New Roman"/>
          <w:sz w:val="24"/>
          <w:szCs w:val="24"/>
        </w:rPr>
      </w:pPr>
    </w:p>
    <w:p w:rsidR="005C5F35" w:rsidRPr="00B15609" w:rsidRDefault="005C5F35" w:rsidP="005C5F35">
      <w:pPr>
        <w:tabs>
          <w:tab w:val="left" w:leader="underscore" w:pos="8991"/>
        </w:tabs>
        <w:spacing w:after="0" w:line="240" w:lineRule="auto"/>
        <w:ind w:left="20"/>
        <w:rPr>
          <w:rFonts w:ascii="Times New Roman" w:hAnsi="Times New Roman" w:cs="Times New Roman"/>
          <w:sz w:val="24"/>
          <w:szCs w:val="24"/>
        </w:rPr>
      </w:pPr>
      <w:r w:rsidRPr="00B15609">
        <w:rPr>
          <w:rFonts w:ascii="Times New Roman" w:hAnsi="Times New Roman" w:cs="Times New Roman"/>
          <w:sz w:val="24"/>
          <w:szCs w:val="24"/>
        </w:rPr>
        <w:t>Сумма субсидии</w:t>
      </w:r>
      <w:r w:rsidRPr="00B15609">
        <w:rPr>
          <w:rFonts w:ascii="Times New Roman" w:hAnsi="Times New Roman" w:cs="Times New Roman"/>
          <w:sz w:val="24"/>
          <w:szCs w:val="24"/>
        </w:rPr>
        <w:tab/>
      </w:r>
    </w:p>
    <w:p w:rsidR="000F7CC1" w:rsidRPr="00B15609" w:rsidRDefault="000F7CC1" w:rsidP="005C5F35">
      <w:pPr>
        <w:spacing w:after="0" w:line="240" w:lineRule="auto"/>
        <w:ind w:left="20" w:right="20"/>
        <w:rPr>
          <w:rFonts w:ascii="Times New Roman" w:hAnsi="Times New Roman" w:cs="Times New Roman"/>
          <w:sz w:val="24"/>
          <w:szCs w:val="24"/>
        </w:rPr>
      </w:pPr>
    </w:p>
    <w:p w:rsidR="000F7CC1" w:rsidRPr="00B15609" w:rsidRDefault="000F7CC1" w:rsidP="005C5F35">
      <w:pPr>
        <w:spacing w:after="0" w:line="240" w:lineRule="auto"/>
        <w:ind w:left="20" w:right="20"/>
        <w:rPr>
          <w:rFonts w:ascii="Times New Roman" w:hAnsi="Times New Roman" w:cs="Times New Roman"/>
          <w:sz w:val="24"/>
          <w:szCs w:val="24"/>
        </w:rPr>
      </w:pPr>
    </w:p>
    <w:p w:rsidR="000F7CC1" w:rsidRPr="00B15609" w:rsidRDefault="000F7CC1" w:rsidP="005C5F35">
      <w:pPr>
        <w:spacing w:after="0" w:line="240" w:lineRule="auto"/>
        <w:ind w:left="20" w:right="20"/>
        <w:rPr>
          <w:rFonts w:ascii="Times New Roman" w:hAnsi="Times New Roman" w:cs="Times New Roman"/>
          <w:sz w:val="24"/>
          <w:szCs w:val="24"/>
        </w:rPr>
      </w:pPr>
    </w:p>
    <w:p w:rsidR="005C5F35" w:rsidRPr="00B15609" w:rsidRDefault="005C5F35" w:rsidP="005C5F35">
      <w:pPr>
        <w:spacing w:after="0" w:line="240" w:lineRule="auto"/>
        <w:ind w:left="20" w:right="20"/>
        <w:rPr>
          <w:rFonts w:ascii="Times New Roman" w:hAnsi="Times New Roman" w:cs="Times New Roman"/>
          <w:sz w:val="24"/>
          <w:szCs w:val="24"/>
        </w:rPr>
      </w:pPr>
      <w:r w:rsidRPr="00B15609">
        <w:rPr>
          <w:rFonts w:ascii="Times New Roman" w:hAnsi="Times New Roman" w:cs="Times New Roman"/>
          <w:sz w:val="24"/>
          <w:szCs w:val="24"/>
        </w:rPr>
        <w:t>Заведующий отделом экономики</w:t>
      </w:r>
    </w:p>
    <w:p w:rsidR="005C5F35" w:rsidRPr="00B15609" w:rsidRDefault="007626FE" w:rsidP="005C5F35">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а</w:t>
      </w:r>
      <w:r w:rsidR="005C5F35" w:rsidRPr="00B15609">
        <w:rPr>
          <w:rFonts w:ascii="Times New Roman" w:hAnsi="Times New Roman" w:cs="Times New Roman"/>
          <w:sz w:val="24"/>
          <w:szCs w:val="24"/>
        </w:rPr>
        <w:t>дминистрации Ковернинского</w:t>
      </w:r>
    </w:p>
    <w:p w:rsidR="005C5F35" w:rsidRPr="00B15609" w:rsidRDefault="007626FE" w:rsidP="005C5F35">
      <w:pPr>
        <w:spacing w:after="0" w:line="240" w:lineRule="auto"/>
        <w:ind w:left="20" w:right="20"/>
        <w:rPr>
          <w:rFonts w:ascii="Times New Roman" w:hAnsi="Times New Roman" w:cs="Times New Roman"/>
          <w:sz w:val="24"/>
          <w:szCs w:val="24"/>
        </w:rPr>
      </w:pPr>
      <w:r>
        <w:rPr>
          <w:rFonts w:ascii="Times New Roman" w:hAnsi="Times New Roman" w:cs="Times New Roman"/>
          <w:sz w:val="24"/>
          <w:szCs w:val="24"/>
        </w:rPr>
        <w:t>муниципального округа</w:t>
      </w:r>
      <w:r w:rsidR="005C5F35" w:rsidRPr="00B15609">
        <w:rPr>
          <w:rFonts w:ascii="Times New Roman" w:hAnsi="Times New Roman" w:cs="Times New Roman"/>
          <w:sz w:val="24"/>
          <w:szCs w:val="24"/>
        </w:rPr>
        <w:t xml:space="preserve">   ____________________________   ____________________________</w:t>
      </w:r>
    </w:p>
    <w:p w:rsidR="006E0B52" w:rsidRPr="00B15609" w:rsidRDefault="006E0B52" w:rsidP="005C5F35">
      <w:pPr>
        <w:spacing w:after="0" w:line="240" w:lineRule="auto"/>
        <w:ind w:left="20" w:right="20"/>
        <w:rPr>
          <w:rFonts w:ascii="Times New Roman" w:hAnsi="Times New Roman" w:cs="Times New Roman"/>
          <w:sz w:val="24"/>
          <w:szCs w:val="24"/>
        </w:rPr>
      </w:pPr>
    </w:p>
    <w:p w:rsidR="006E0B52" w:rsidRPr="00B15609" w:rsidRDefault="006E0B52" w:rsidP="005C5F35">
      <w:pPr>
        <w:spacing w:after="0" w:line="240" w:lineRule="auto"/>
        <w:ind w:left="20" w:right="20"/>
        <w:rPr>
          <w:rFonts w:ascii="Times New Roman" w:hAnsi="Times New Roman" w:cs="Times New Roman"/>
          <w:sz w:val="24"/>
          <w:szCs w:val="24"/>
        </w:rPr>
      </w:pPr>
    </w:p>
    <w:p w:rsidR="006E0B52" w:rsidRPr="00B15609" w:rsidRDefault="006E0B52" w:rsidP="005C5F35">
      <w:pPr>
        <w:spacing w:after="0" w:line="240" w:lineRule="auto"/>
        <w:ind w:left="20" w:right="20"/>
        <w:rPr>
          <w:rFonts w:ascii="Times New Roman" w:hAnsi="Times New Roman" w:cs="Times New Roman"/>
          <w:sz w:val="24"/>
          <w:szCs w:val="24"/>
        </w:rPr>
      </w:pPr>
    </w:p>
    <w:p w:rsidR="006E0B52" w:rsidRPr="00B15609" w:rsidRDefault="006E0B52" w:rsidP="005C5F35">
      <w:pPr>
        <w:spacing w:after="0" w:line="240" w:lineRule="auto"/>
        <w:ind w:left="20" w:right="20"/>
        <w:rPr>
          <w:rFonts w:ascii="Times New Roman" w:hAnsi="Times New Roman" w:cs="Times New Roman"/>
          <w:sz w:val="24"/>
          <w:szCs w:val="24"/>
        </w:rPr>
      </w:pPr>
    </w:p>
    <w:p w:rsidR="006E0B52" w:rsidRPr="00B15609" w:rsidRDefault="006E0B52" w:rsidP="005C5F35">
      <w:pPr>
        <w:spacing w:after="0" w:line="240" w:lineRule="auto"/>
        <w:ind w:left="20" w:right="20"/>
        <w:rPr>
          <w:rFonts w:ascii="Times New Roman" w:hAnsi="Times New Roman" w:cs="Times New Roman"/>
          <w:sz w:val="24"/>
          <w:szCs w:val="24"/>
        </w:rPr>
      </w:pPr>
    </w:p>
    <w:p w:rsidR="006E0B52" w:rsidRPr="00B15609" w:rsidRDefault="006E0B52" w:rsidP="005C5F35">
      <w:pPr>
        <w:spacing w:after="0" w:line="240" w:lineRule="auto"/>
        <w:ind w:left="20" w:right="20"/>
        <w:rPr>
          <w:rFonts w:ascii="Times New Roman" w:hAnsi="Times New Roman" w:cs="Times New Roman"/>
          <w:sz w:val="24"/>
          <w:szCs w:val="24"/>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p>
    <w:p w:rsidR="006E0B52" w:rsidRPr="00B15609" w:rsidRDefault="006E0B52" w:rsidP="006E0B52">
      <w:pPr>
        <w:pStyle w:val="40"/>
        <w:shd w:val="clear" w:color="auto" w:fill="auto"/>
        <w:spacing w:line="240" w:lineRule="auto"/>
        <w:ind w:left="5520" w:right="20" w:firstLine="1200"/>
        <w:jc w:val="both"/>
        <w:rPr>
          <w:rFonts w:ascii="Times New Roman" w:hAnsi="Times New Roman" w:cs="Times New Roman"/>
          <w:b w:val="0"/>
          <w:sz w:val="20"/>
          <w:szCs w:val="20"/>
        </w:rPr>
      </w:pPr>
      <w:r w:rsidRPr="00B15609">
        <w:rPr>
          <w:rFonts w:ascii="Times New Roman" w:hAnsi="Times New Roman" w:cs="Times New Roman"/>
          <w:b w:val="0"/>
          <w:sz w:val="20"/>
          <w:szCs w:val="20"/>
        </w:rPr>
        <w:lastRenderedPageBreak/>
        <w:t>Приложение 10</w:t>
      </w:r>
    </w:p>
    <w:p w:rsidR="006E0B52" w:rsidRPr="00B15609" w:rsidRDefault="006E0B52" w:rsidP="006E0B52">
      <w:pPr>
        <w:pStyle w:val="40"/>
        <w:shd w:val="clear" w:color="auto" w:fill="auto"/>
        <w:spacing w:line="240" w:lineRule="auto"/>
        <w:ind w:left="5520" w:right="20"/>
        <w:jc w:val="both"/>
        <w:rPr>
          <w:rFonts w:ascii="Times New Roman" w:hAnsi="Times New Roman" w:cs="Times New Roman"/>
          <w:b w:val="0"/>
          <w:sz w:val="20"/>
          <w:szCs w:val="20"/>
        </w:rPr>
      </w:pPr>
      <w:r w:rsidRPr="00B15609">
        <w:rPr>
          <w:rFonts w:ascii="Times New Roman" w:hAnsi="Times New Roman" w:cs="Times New Roman"/>
          <w:b w:val="0"/>
          <w:sz w:val="20"/>
          <w:szCs w:val="20"/>
        </w:rPr>
        <w:t xml:space="preserve">к Порядку проведения конкурсного отбора субъектов малого и среднего предпринимательства Ковернинского муниципального </w:t>
      </w:r>
      <w:r w:rsidR="007626FE">
        <w:rPr>
          <w:rFonts w:ascii="Times New Roman" w:hAnsi="Times New Roman" w:cs="Times New Roman"/>
          <w:b w:val="0"/>
          <w:sz w:val="20"/>
          <w:szCs w:val="20"/>
        </w:rPr>
        <w:t>округа</w:t>
      </w:r>
      <w:r w:rsidRPr="00B15609">
        <w:rPr>
          <w:rFonts w:ascii="Times New Roman" w:hAnsi="Times New Roman" w:cs="Times New Roman"/>
          <w:b w:val="0"/>
          <w:sz w:val="20"/>
          <w:szCs w:val="20"/>
        </w:rPr>
        <w:t xml:space="preserve"> Нижегородской области для предоставления муниципальной поддержки в форме субсидий</w:t>
      </w:r>
    </w:p>
    <w:p w:rsidR="006E0B52" w:rsidRPr="00B15609" w:rsidRDefault="006E0B52" w:rsidP="005C5F35">
      <w:pPr>
        <w:spacing w:after="0" w:line="240" w:lineRule="auto"/>
        <w:ind w:left="20" w:right="20"/>
        <w:rPr>
          <w:rFonts w:ascii="Times New Roman" w:hAnsi="Times New Roman" w:cs="Times New Roman"/>
          <w:sz w:val="24"/>
          <w:szCs w:val="24"/>
        </w:rPr>
      </w:pPr>
    </w:p>
    <w:p w:rsidR="006E0B52" w:rsidRPr="00B15609" w:rsidRDefault="006E0B52" w:rsidP="006E0B52">
      <w:pPr>
        <w:pStyle w:val="ConsPlusNormal"/>
        <w:ind w:left="1843" w:hanging="425"/>
        <w:jc w:val="center"/>
        <w:rPr>
          <w:rFonts w:ascii="Times New Roman" w:hAnsi="Times New Roman" w:cs="Times New Roman"/>
          <w:szCs w:val="24"/>
        </w:rPr>
      </w:pPr>
    </w:p>
    <w:p w:rsidR="006E0B52" w:rsidRPr="00B15609" w:rsidRDefault="006E0B52" w:rsidP="006E0B52">
      <w:pPr>
        <w:pStyle w:val="ConsPlusNormal"/>
        <w:ind w:right="-2" w:firstLine="284"/>
        <w:jc w:val="center"/>
        <w:rPr>
          <w:rFonts w:ascii="Times New Roman" w:hAnsi="Times New Roman" w:cs="Times New Roman"/>
          <w:b/>
          <w:szCs w:val="24"/>
        </w:rPr>
      </w:pPr>
      <w:r w:rsidRPr="00B15609">
        <w:rPr>
          <w:rFonts w:ascii="Times New Roman" w:hAnsi="Times New Roman" w:cs="Times New Roman"/>
          <w:b/>
          <w:szCs w:val="24"/>
        </w:rPr>
        <w:t xml:space="preserve">Согласие на обработку персональных данных гражданина, </w:t>
      </w:r>
    </w:p>
    <w:p w:rsidR="006E0B52" w:rsidRPr="00B15609" w:rsidRDefault="006E0B52" w:rsidP="006E0B52">
      <w:pPr>
        <w:pStyle w:val="ConsPlusNormal"/>
        <w:ind w:right="-2" w:firstLine="284"/>
        <w:jc w:val="center"/>
        <w:rPr>
          <w:rFonts w:ascii="Times New Roman" w:hAnsi="Times New Roman" w:cs="Times New Roman"/>
          <w:b/>
          <w:szCs w:val="24"/>
        </w:rPr>
      </w:pPr>
      <w:r w:rsidRPr="00B15609">
        <w:rPr>
          <w:rFonts w:ascii="Times New Roman" w:hAnsi="Times New Roman" w:cs="Times New Roman"/>
          <w:b/>
          <w:szCs w:val="24"/>
        </w:rPr>
        <w:t xml:space="preserve">являющегося представителем юридического лица (заявителя) или индивидуальным предпринимателем (заявителем) Ковернинского муниципального </w:t>
      </w:r>
      <w:r w:rsidR="007626FE">
        <w:rPr>
          <w:rFonts w:ascii="Times New Roman" w:hAnsi="Times New Roman" w:cs="Times New Roman"/>
          <w:b/>
          <w:szCs w:val="24"/>
        </w:rPr>
        <w:t>округа</w:t>
      </w:r>
      <w:r w:rsidRPr="00B15609">
        <w:rPr>
          <w:rFonts w:ascii="Times New Roman" w:hAnsi="Times New Roman" w:cs="Times New Roman"/>
          <w:b/>
          <w:szCs w:val="24"/>
        </w:rPr>
        <w:t xml:space="preserve"> Нижегородской области </w:t>
      </w:r>
    </w:p>
    <w:p w:rsidR="006E0B52" w:rsidRPr="00B15609" w:rsidRDefault="006E0B52" w:rsidP="006E0B52">
      <w:pPr>
        <w:pStyle w:val="ConsPlusNormal"/>
        <w:ind w:right="-2" w:firstLine="284"/>
        <w:jc w:val="center"/>
        <w:rPr>
          <w:rFonts w:ascii="Times New Roman" w:hAnsi="Times New Roman" w:cs="Times New Roman"/>
          <w:b/>
          <w:szCs w:val="24"/>
        </w:rPr>
      </w:pPr>
    </w:p>
    <w:p w:rsidR="006E0B52" w:rsidRPr="00B15609" w:rsidRDefault="006E0B52" w:rsidP="006E0B52">
      <w:pPr>
        <w:pStyle w:val="ConsPlusNormal"/>
        <w:spacing w:line="360" w:lineRule="auto"/>
        <w:ind w:right="-2" w:firstLine="284"/>
        <w:jc w:val="center"/>
        <w:rPr>
          <w:rFonts w:ascii="Times New Roman" w:hAnsi="Times New Roman" w:cs="Times New Roman"/>
          <w:szCs w:val="24"/>
        </w:rPr>
      </w:pPr>
      <w:r w:rsidRPr="00B15609">
        <w:rPr>
          <w:rFonts w:ascii="Times New Roman" w:hAnsi="Times New Roman" w:cs="Times New Roman"/>
          <w:szCs w:val="24"/>
        </w:rPr>
        <w:t>Я,___________________________________________________________________________,имеющий(ая)_________________________________________________________________,</w:t>
      </w:r>
    </w:p>
    <w:p w:rsidR="006E0B52" w:rsidRPr="00B15609" w:rsidRDefault="006E0B52" w:rsidP="006E0B52">
      <w:pPr>
        <w:pStyle w:val="ConsPlusNormal"/>
        <w:spacing w:line="360" w:lineRule="auto"/>
        <w:ind w:right="-2"/>
        <w:jc w:val="both"/>
        <w:rPr>
          <w:rFonts w:ascii="Times New Roman" w:hAnsi="Times New Roman" w:cs="Times New Roman"/>
          <w:szCs w:val="24"/>
        </w:rPr>
      </w:pPr>
      <w:r w:rsidRPr="00B15609">
        <w:rPr>
          <w:rFonts w:ascii="Times New Roman" w:hAnsi="Times New Roman" w:cs="Times New Roman"/>
          <w:szCs w:val="24"/>
        </w:rPr>
        <w:t>(вид документа, удостоверяющего личность) №_____________________, выдан ____________________________________________, (наименование органа, выдавшего документ, удостоверяющий личность, дата выдачи) проживающий(ая) __________________________________________________________________________________,</w:t>
      </w:r>
    </w:p>
    <w:p w:rsidR="006E0B52" w:rsidRPr="00B15609" w:rsidRDefault="006E0B52" w:rsidP="006E0B52">
      <w:pPr>
        <w:pStyle w:val="ConsPlusNormal"/>
        <w:spacing w:line="360" w:lineRule="auto"/>
        <w:ind w:right="-2"/>
        <w:jc w:val="both"/>
        <w:rPr>
          <w:rFonts w:ascii="Times New Roman" w:hAnsi="Times New Roman" w:cs="Times New Roman"/>
          <w:szCs w:val="24"/>
        </w:rPr>
      </w:pPr>
      <w:r w:rsidRPr="00B15609">
        <w:rPr>
          <w:rFonts w:ascii="Times New Roman" w:hAnsi="Times New Roman" w:cs="Times New Roman"/>
          <w:szCs w:val="24"/>
        </w:rPr>
        <w:t xml:space="preserve"> (адрес места жительства по паспорту) </w:t>
      </w:r>
    </w:p>
    <w:p w:rsidR="006E0B52" w:rsidRPr="00B15609" w:rsidRDefault="007626FE" w:rsidP="006E0B52">
      <w:pPr>
        <w:pStyle w:val="ConsPlusNormal"/>
        <w:spacing w:line="360" w:lineRule="auto"/>
        <w:ind w:right="-2"/>
        <w:jc w:val="both"/>
        <w:rPr>
          <w:rFonts w:ascii="Times New Roman" w:hAnsi="Times New Roman" w:cs="Times New Roman"/>
          <w:szCs w:val="24"/>
        </w:rPr>
      </w:pPr>
      <w:r>
        <w:rPr>
          <w:rFonts w:ascii="Times New Roman" w:hAnsi="Times New Roman" w:cs="Times New Roman"/>
          <w:szCs w:val="24"/>
        </w:rPr>
        <w:t>даю своѐ согласие на обработку а</w:t>
      </w:r>
      <w:r w:rsidR="006E0B52" w:rsidRPr="00B15609">
        <w:rPr>
          <w:rFonts w:ascii="Times New Roman" w:hAnsi="Times New Roman" w:cs="Times New Roman"/>
          <w:szCs w:val="24"/>
        </w:rPr>
        <w:t xml:space="preserve">дминистрацией Ковернинского муниципального </w:t>
      </w:r>
      <w:r>
        <w:rPr>
          <w:rFonts w:ascii="Times New Roman" w:hAnsi="Times New Roman" w:cs="Times New Roman"/>
          <w:szCs w:val="24"/>
        </w:rPr>
        <w:t>округа,</w:t>
      </w:r>
      <w:r w:rsidR="006E0B52" w:rsidRPr="00B15609">
        <w:rPr>
          <w:rFonts w:ascii="Times New Roman" w:hAnsi="Times New Roman" w:cs="Times New Roman"/>
          <w:szCs w:val="24"/>
        </w:rPr>
        <w:t xml:space="preserve"> расположенной по адресу: р.п. Ковернино, ул. Карла Маркса, д.4, (далее – Оператор), моих персональных данных.                                      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 Данное согласие действует в течение всего срока оказания муниципальной поддержки. 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 </w:t>
      </w:r>
    </w:p>
    <w:p w:rsidR="006E0B52" w:rsidRPr="00B15609" w:rsidRDefault="006E0B52" w:rsidP="006E0B52">
      <w:pPr>
        <w:pStyle w:val="ConsPlusNormal"/>
        <w:spacing w:line="360" w:lineRule="auto"/>
        <w:ind w:right="-2"/>
        <w:jc w:val="both"/>
        <w:rPr>
          <w:rFonts w:ascii="Times New Roman" w:hAnsi="Times New Roman" w:cs="Times New Roman"/>
          <w:szCs w:val="24"/>
        </w:rPr>
      </w:pPr>
    </w:p>
    <w:p w:rsidR="006E0B52" w:rsidRPr="00B15609" w:rsidRDefault="006E0B52" w:rsidP="006E0B52">
      <w:pPr>
        <w:pStyle w:val="ConsPlusNormal"/>
        <w:spacing w:line="360" w:lineRule="auto"/>
        <w:ind w:right="-2"/>
        <w:jc w:val="both"/>
        <w:rPr>
          <w:rFonts w:ascii="Times New Roman" w:hAnsi="Times New Roman" w:cs="Times New Roman"/>
          <w:szCs w:val="24"/>
        </w:rPr>
      </w:pPr>
      <w:r w:rsidRPr="00B15609">
        <w:rPr>
          <w:rFonts w:ascii="Times New Roman" w:hAnsi="Times New Roman" w:cs="Times New Roman"/>
          <w:szCs w:val="24"/>
        </w:rPr>
        <w:t xml:space="preserve">__________________________ __________________ _____________________________ </w:t>
      </w:r>
    </w:p>
    <w:p w:rsidR="006E0B52" w:rsidRPr="00E22A2D" w:rsidRDefault="006E0B52" w:rsidP="00E22A2D">
      <w:pPr>
        <w:pStyle w:val="ConsPlusNormal"/>
        <w:spacing w:line="360" w:lineRule="auto"/>
        <w:ind w:right="-2"/>
        <w:jc w:val="both"/>
        <w:rPr>
          <w:rFonts w:ascii="Times New Roman" w:hAnsi="Times New Roman" w:cs="Times New Roman"/>
          <w:szCs w:val="24"/>
        </w:rPr>
        <w:sectPr w:rsidR="006E0B52" w:rsidRPr="00E22A2D" w:rsidSect="005C5F35">
          <w:pgSz w:w="11906" w:h="16838"/>
          <w:pgMar w:top="703" w:right="1117" w:bottom="957" w:left="1125" w:header="0" w:footer="3" w:gutter="0"/>
          <w:cols w:space="720"/>
          <w:noEndnote/>
          <w:docGrid w:linePitch="360"/>
        </w:sectPr>
      </w:pPr>
      <w:r w:rsidRPr="00B15609">
        <w:rPr>
          <w:rFonts w:ascii="Times New Roman" w:hAnsi="Times New Roman" w:cs="Times New Roman"/>
          <w:szCs w:val="24"/>
        </w:rPr>
        <w:t xml:space="preserve">(дата)                                                  (подпись)    </w:t>
      </w:r>
      <w:r w:rsidR="00E22A2D">
        <w:rPr>
          <w:rFonts w:ascii="Times New Roman" w:hAnsi="Times New Roman" w:cs="Times New Roman"/>
          <w:szCs w:val="24"/>
        </w:rPr>
        <w:t xml:space="preserve">         (расшифровка подпис</w:t>
      </w:r>
    </w:p>
    <w:p w:rsidR="005D55F9" w:rsidRPr="00B15609" w:rsidRDefault="005D55F9" w:rsidP="00F66E40">
      <w:pPr>
        <w:pStyle w:val="ConsPlusTitle"/>
        <w:rPr>
          <w:szCs w:val="24"/>
        </w:rPr>
      </w:pPr>
    </w:p>
    <w:sectPr w:rsidR="005D55F9" w:rsidRPr="00B15609" w:rsidSect="00185C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60" w:rsidRDefault="00A43260" w:rsidP="005C5F35">
      <w:pPr>
        <w:spacing w:after="0" w:line="240" w:lineRule="auto"/>
      </w:pPr>
      <w:r>
        <w:separator/>
      </w:r>
    </w:p>
  </w:endnote>
  <w:endnote w:type="continuationSeparator" w:id="1">
    <w:p w:rsidR="00A43260" w:rsidRDefault="00A43260" w:rsidP="005C5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60" w:rsidRDefault="00A43260" w:rsidP="005C5F35">
      <w:pPr>
        <w:spacing w:after="0" w:line="240" w:lineRule="auto"/>
      </w:pPr>
      <w:r>
        <w:separator/>
      </w:r>
    </w:p>
  </w:footnote>
  <w:footnote w:type="continuationSeparator" w:id="1">
    <w:p w:rsidR="00A43260" w:rsidRDefault="00A43260" w:rsidP="005C5F35">
      <w:pPr>
        <w:spacing w:after="0" w:line="240" w:lineRule="auto"/>
      </w:pPr>
      <w:r>
        <w:continuationSeparator/>
      </w:r>
    </w:p>
  </w:footnote>
  <w:footnote w:id="2">
    <w:p w:rsidR="002C5B40" w:rsidRPr="005C5F35" w:rsidRDefault="002C5B40" w:rsidP="007076AF">
      <w:pPr>
        <w:pStyle w:val="ac"/>
        <w:shd w:val="clear" w:color="auto" w:fill="auto"/>
        <w:tabs>
          <w:tab w:val="left" w:pos="159"/>
        </w:tabs>
        <w:spacing w:line="240" w:lineRule="auto"/>
        <w:ind w:left="23" w:right="23"/>
        <w:rPr>
          <w:rFonts w:ascii="Times New Roman" w:hAnsi="Times New Roman" w:cs="Times New Roman"/>
          <w:sz w:val="20"/>
          <w:szCs w:val="20"/>
        </w:rPr>
      </w:pPr>
      <w:r w:rsidRPr="005C5F35">
        <w:rPr>
          <w:rFonts w:ascii="Times New Roman" w:hAnsi="Times New Roman" w:cs="Times New Roman"/>
          <w:sz w:val="20"/>
          <w:szCs w:val="20"/>
          <w:vertAlign w:val="superscript"/>
        </w:rPr>
        <w:footnoteRef/>
      </w:r>
      <w:r w:rsidRPr="005C5F35">
        <w:rPr>
          <w:rFonts w:ascii="Times New Roman" w:hAnsi="Times New Roman" w:cs="Times New Roman"/>
          <w:sz w:val="20"/>
          <w:szCs w:val="20"/>
        </w:rPr>
        <w:tab/>
        <w:t xml:space="preserve">До отмены Общероссийского классификатора видов экономической деятельности (ОКВЭД) ОК 029-2001 (КДЕС Ред.1)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5C5F35">
        <w:rPr>
          <w:rFonts w:ascii="Times New Roman" w:hAnsi="Times New Roman" w:cs="Times New Roman"/>
          <w:sz w:val="20"/>
          <w:szCs w:val="20"/>
          <w:lang w:val="en-US"/>
        </w:rPr>
        <w:t>G</w:t>
      </w:r>
      <w:r w:rsidRPr="005C5F35">
        <w:rPr>
          <w:rFonts w:ascii="Times New Roman" w:hAnsi="Times New Roman" w:cs="Times New Roman"/>
          <w:sz w:val="20"/>
          <w:szCs w:val="20"/>
        </w:rPr>
        <w:t xml:space="preserve">(за исключением кодов 50, 52.7, 52.71, 52.72,52.72.2, 52.74), </w:t>
      </w:r>
      <w:r w:rsidRPr="005C5F35">
        <w:rPr>
          <w:rFonts w:ascii="Times New Roman" w:hAnsi="Times New Roman" w:cs="Times New Roman"/>
          <w:sz w:val="20"/>
          <w:szCs w:val="20"/>
          <w:lang w:val="en-US"/>
        </w:rPr>
        <w:t>J</w:t>
      </w:r>
      <w:r w:rsidRPr="005C5F35">
        <w:rPr>
          <w:rFonts w:ascii="Times New Roman" w:hAnsi="Times New Roman" w:cs="Times New Roman"/>
          <w:sz w:val="20"/>
          <w:szCs w:val="20"/>
        </w:rPr>
        <w:t xml:space="preserve">, </w:t>
      </w:r>
      <w:r w:rsidRPr="005C5F35">
        <w:rPr>
          <w:rFonts w:ascii="Times New Roman" w:hAnsi="Times New Roman" w:cs="Times New Roman"/>
          <w:sz w:val="20"/>
          <w:szCs w:val="20"/>
          <w:lang w:val="en-US"/>
        </w:rPr>
        <w:t>K</w:t>
      </w:r>
      <w:r w:rsidRPr="005C5F35">
        <w:rPr>
          <w:rFonts w:ascii="Times New Roman" w:hAnsi="Times New Roman" w:cs="Times New Roman"/>
          <w:sz w:val="20"/>
          <w:szCs w:val="20"/>
        </w:rPr>
        <w:t xml:space="preserve">(за исключением кода 74.2), </w:t>
      </w:r>
      <w:r w:rsidRPr="005C5F35">
        <w:rPr>
          <w:rFonts w:ascii="Times New Roman" w:hAnsi="Times New Roman" w:cs="Times New Roman"/>
          <w:sz w:val="20"/>
          <w:szCs w:val="20"/>
          <w:lang w:val="en-US"/>
        </w:rPr>
        <w:t>L</w:t>
      </w:r>
      <w:r w:rsidRPr="005C5F35">
        <w:rPr>
          <w:rFonts w:ascii="Times New Roman" w:hAnsi="Times New Roman" w:cs="Times New Roman"/>
          <w:sz w:val="20"/>
          <w:szCs w:val="20"/>
        </w:rPr>
        <w:t xml:space="preserve">, </w:t>
      </w:r>
      <w:r w:rsidRPr="005C5F35">
        <w:rPr>
          <w:rFonts w:ascii="Times New Roman" w:hAnsi="Times New Roman" w:cs="Times New Roman"/>
          <w:sz w:val="20"/>
          <w:szCs w:val="20"/>
          <w:lang w:val="en-US"/>
        </w:rPr>
        <w:t>O</w:t>
      </w:r>
      <w:r w:rsidRPr="005C5F35">
        <w:rPr>
          <w:rFonts w:ascii="Times New Roman" w:hAnsi="Times New Roman" w:cs="Times New Roman"/>
          <w:sz w:val="20"/>
          <w:szCs w:val="20"/>
        </w:rPr>
        <w:t xml:space="preserve">(за исключением кодов 90, 92 и 93), </w:t>
      </w:r>
      <w:r w:rsidRPr="005C5F35">
        <w:rPr>
          <w:rFonts w:ascii="Times New Roman" w:hAnsi="Times New Roman" w:cs="Times New Roman"/>
          <w:sz w:val="20"/>
          <w:szCs w:val="20"/>
          <w:lang w:val="en-US"/>
        </w:rPr>
        <w:t>P</w:t>
      </w:r>
      <w:r w:rsidRPr="005C5F35">
        <w:rPr>
          <w:rFonts w:ascii="Times New Roman" w:hAnsi="Times New Roman" w:cs="Times New Roman"/>
          <w:sz w:val="20"/>
          <w:szCs w:val="20"/>
        </w:rPr>
        <w:t>, а также относящихся к подклассу 63.3 раздела I Общероссийского классификатора видов экономической деятельности (ОКВЭД) ОК 029-2001 (КДЕС Ред.1).</w:t>
      </w:r>
    </w:p>
  </w:footnote>
  <w:footnote w:id="3">
    <w:p w:rsidR="002C5B40" w:rsidRPr="005C5F35" w:rsidRDefault="002C5B40" w:rsidP="005C5F35">
      <w:pPr>
        <w:pStyle w:val="ac"/>
        <w:shd w:val="clear" w:color="auto" w:fill="auto"/>
        <w:tabs>
          <w:tab w:val="left" w:pos="159"/>
        </w:tabs>
        <w:spacing w:line="240" w:lineRule="auto"/>
        <w:ind w:left="23" w:right="23"/>
        <w:rPr>
          <w:rFonts w:ascii="Times New Roman" w:hAnsi="Times New Roman" w:cs="Times New Roman"/>
          <w:sz w:val="20"/>
          <w:szCs w:val="20"/>
        </w:rPr>
      </w:pPr>
      <w:r w:rsidRPr="005C5F35">
        <w:rPr>
          <w:rFonts w:ascii="Times New Roman" w:hAnsi="Times New Roman" w:cs="Times New Roman"/>
          <w:sz w:val="20"/>
          <w:szCs w:val="20"/>
          <w:vertAlign w:val="superscript"/>
        </w:rPr>
        <w:footnoteRef/>
      </w:r>
      <w:r w:rsidRPr="005C5F35">
        <w:rPr>
          <w:rFonts w:ascii="Times New Roman" w:hAnsi="Times New Roman" w:cs="Times New Roman"/>
          <w:sz w:val="20"/>
          <w:szCs w:val="20"/>
        </w:rPr>
        <w:tab/>
        <w:t xml:space="preserve">До отмены Общероссийского классификатора видов экономической деятельности (ОКВЭД) ОК 029-2001 (КДЕС Ред.1)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5C5F35">
        <w:rPr>
          <w:rFonts w:ascii="Times New Roman" w:hAnsi="Times New Roman" w:cs="Times New Roman"/>
          <w:sz w:val="20"/>
          <w:szCs w:val="20"/>
          <w:lang w:val="en-US"/>
        </w:rPr>
        <w:t>G</w:t>
      </w:r>
      <w:r w:rsidRPr="005C5F35">
        <w:rPr>
          <w:rFonts w:ascii="Times New Roman" w:hAnsi="Times New Roman" w:cs="Times New Roman"/>
          <w:sz w:val="20"/>
          <w:szCs w:val="20"/>
        </w:rPr>
        <w:t xml:space="preserve">(за исключением кодов 50, 52.7, 52.71, 52.72,52.72.2, 52.74), </w:t>
      </w:r>
      <w:r w:rsidRPr="005C5F35">
        <w:rPr>
          <w:rFonts w:ascii="Times New Roman" w:hAnsi="Times New Roman" w:cs="Times New Roman"/>
          <w:sz w:val="20"/>
          <w:szCs w:val="20"/>
          <w:lang w:val="en-US"/>
        </w:rPr>
        <w:t>J</w:t>
      </w:r>
      <w:r w:rsidRPr="005C5F35">
        <w:rPr>
          <w:rFonts w:ascii="Times New Roman" w:hAnsi="Times New Roman" w:cs="Times New Roman"/>
          <w:sz w:val="20"/>
          <w:szCs w:val="20"/>
        </w:rPr>
        <w:t xml:space="preserve">, </w:t>
      </w:r>
      <w:r w:rsidRPr="005C5F35">
        <w:rPr>
          <w:rFonts w:ascii="Times New Roman" w:hAnsi="Times New Roman" w:cs="Times New Roman"/>
          <w:sz w:val="20"/>
          <w:szCs w:val="20"/>
          <w:lang w:val="en-US"/>
        </w:rPr>
        <w:t>K</w:t>
      </w:r>
      <w:r w:rsidRPr="005C5F35">
        <w:rPr>
          <w:rFonts w:ascii="Times New Roman" w:hAnsi="Times New Roman" w:cs="Times New Roman"/>
          <w:sz w:val="20"/>
          <w:szCs w:val="20"/>
        </w:rPr>
        <w:t xml:space="preserve">(за исключением кода 74.2), </w:t>
      </w:r>
      <w:r w:rsidRPr="005C5F35">
        <w:rPr>
          <w:rFonts w:ascii="Times New Roman" w:hAnsi="Times New Roman" w:cs="Times New Roman"/>
          <w:sz w:val="20"/>
          <w:szCs w:val="20"/>
          <w:lang w:val="en-US"/>
        </w:rPr>
        <w:t>L</w:t>
      </w:r>
      <w:r w:rsidRPr="005C5F35">
        <w:rPr>
          <w:rFonts w:ascii="Times New Roman" w:hAnsi="Times New Roman" w:cs="Times New Roman"/>
          <w:sz w:val="20"/>
          <w:szCs w:val="20"/>
        </w:rPr>
        <w:t xml:space="preserve">, </w:t>
      </w:r>
      <w:r w:rsidRPr="005C5F35">
        <w:rPr>
          <w:rFonts w:ascii="Times New Roman" w:hAnsi="Times New Roman" w:cs="Times New Roman"/>
          <w:sz w:val="20"/>
          <w:szCs w:val="20"/>
          <w:lang w:val="en-US"/>
        </w:rPr>
        <w:t>O</w:t>
      </w:r>
      <w:r w:rsidRPr="005C5F35">
        <w:rPr>
          <w:rFonts w:ascii="Times New Roman" w:hAnsi="Times New Roman" w:cs="Times New Roman"/>
          <w:sz w:val="20"/>
          <w:szCs w:val="20"/>
        </w:rPr>
        <w:t xml:space="preserve">(за исключением кодов 90, 92 и 93), </w:t>
      </w:r>
      <w:r w:rsidRPr="005C5F35">
        <w:rPr>
          <w:rFonts w:ascii="Times New Roman" w:hAnsi="Times New Roman" w:cs="Times New Roman"/>
          <w:sz w:val="20"/>
          <w:szCs w:val="20"/>
          <w:lang w:val="en-US"/>
        </w:rPr>
        <w:t>P</w:t>
      </w:r>
      <w:r w:rsidRPr="005C5F35">
        <w:rPr>
          <w:rFonts w:ascii="Times New Roman" w:hAnsi="Times New Roman" w:cs="Times New Roman"/>
          <w:sz w:val="20"/>
          <w:szCs w:val="20"/>
        </w:rPr>
        <w:t>, а также относящихся к подклассу 63.3 раздела I Общероссийского классификатора видов экономической деятельности (ОКВЭД) ОК 029-2001 (КДЕС Ред.1).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56F"/>
    <w:multiLevelType w:val="multilevel"/>
    <w:tmpl w:val="CB1C7FC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091065"/>
    <w:multiLevelType w:val="multilevel"/>
    <w:tmpl w:val="32AA3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5549F"/>
    <w:multiLevelType w:val="multilevel"/>
    <w:tmpl w:val="5F584E3E"/>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6B5435"/>
    <w:multiLevelType w:val="multilevel"/>
    <w:tmpl w:val="6576D81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1D59D1"/>
    <w:multiLevelType w:val="multilevel"/>
    <w:tmpl w:val="D25A47F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D62DD"/>
    <w:multiLevelType w:val="multilevel"/>
    <w:tmpl w:val="10F4B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607BEA"/>
    <w:multiLevelType w:val="multilevel"/>
    <w:tmpl w:val="9834B06A"/>
    <w:lvl w:ilvl="0">
      <w:start w:val="1"/>
      <w:numFmt w:val="decimal"/>
      <w:pStyle w:val="a"/>
      <w:lvlText w:val="%1."/>
      <w:lvlJc w:val="left"/>
      <w:pPr>
        <w:tabs>
          <w:tab w:val="num" w:pos="240"/>
        </w:tabs>
        <w:ind w:left="600" w:hanging="360"/>
      </w:pPr>
      <w:rPr>
        <w:rFonts w:hint="default"/>
        <w:b/>
        <w:i w:val="0"/>
        <w:color w:val="auto"/>
      </w:rPr>
    </w:lvl>
    <w:lvl w:ilvl="1">
      <w:start w:val="1"/>
      <w:numFmt w:val="lowerLetter"/>
      <w:lvlText w:val="%2."/>
      <w:lvlJc w:val="left"/>
      <w:pPr>
        <w:tabs>
          <w:tab w:val="num" w:pos="720"/>
        </w:tabs>
        <w:ind w:left="720" w:hanging="360"/>
      </w:pPr>
      <w:rPr>
        <w:rFonts w:hint="default"/>
        <w:b/>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2A872717"/>
    <w:multiLevelType w:val="multilevel"/>
    <w:tmpl w:val="ED68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B33B5D"/>
    <w:multiLevelType w:val="multilevel"/>
    <w:tmpl w:val="38440F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2F59C0"/>
    <w:multiLevelType w:val="multilevel"/>
    <w:tmpl w:val="D91CC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A490B"/>
    <w:multiLevelType w:val="multilevel"/>
    <w:tmpl w:val="D10A1A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A568CE"/>
    <w:multiLevelType w:val="hybridMultilevel"/>
    <w:tmpl w:val="2E4EDB04"/>
    <w:lvl w:ilvl="0" w:tplc="3320B71C">
      <w:start w:val="20"/>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2">
    <w:nsid w:val="6BA84FA1"/>
    <w:multiLevelType w:val="multilevel"/>
    <w:tmpl w:val="98CAF0C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2721DC"/>
    <w:multiLevelType w:val="multilevel"/>
    <w:tmpl w:val="8B2696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1950F1"/>
    <w:multiLevelType w:val="multilevel"/>
    <w:tmpl w:val="E9FC2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56C4B"/>
    <w:multiLevelType w:val="multilevel"/>
    <w:tmpl w:val="96A607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301DA5"/>
    <w:multiLevelType w:val="multilevel"/>
    <w:tmpl w:val="FFFAB49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045AB7"/>
    <w:multiLevelType w:val="multilevel"/>
    <w:tmpl w:val="E5D0F7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3"/>
  </w:num>
  <w:num w:numId="4">
    <w:abstractNumId w:val="1"/>
  </w:num>
  <w:num w:numId="5">
    <w:abstractNumId w:val="8"/>
  </w:num>
  <w:num w:numId="6">
    <w:abstractNumId w:val="17"/>
  </w:num>
  <w:num w:numId="7">
    <w:abstractNumId w:val="12"/>
  </w:num>
  <w:num w:numId="8">
    <w:abstractNumId w:val="9"/>
  </w:num>
  <w:num w:numId="9">
    <w:abstractNumId w:val="10"/>
  </w:num>
  <w:num w:numId="10">
    <w:abstractNumId w:val="14"/>
  </w:num>
  <w:num w:numId="11">
    <w:abstractNumId w:val="6"/>
  </w:num>
  <w:num w:numId="12">
    <w:abstractNumId w:val="11"/>
  </w:num>
  <w:num w:numId="13">
    <w:abstractNumId w:val="0"/>
  </w:num>
  <w:num w:numId="14">
    <w:abstractNumId w:val="2"/>
  </w:num>
  <w:num w:numId="15">
    <w:abstractNumId w:val="16"/>
  </w:num>
  <w:num w:numId="16">
    <w:abstractNumId w:val="3"/>
  </w:num>
  <w:num w:numId="17">
    <w:abstractNumId w:val="5"/>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5F35"/>
    <w:rsid w:val="00000DED"/>
    <w:rsid w:val="00020EEA"/>
    <w:rsid w:val="000229F8"/>
    <w:rsid w:val="00032291"/>
    <w:rsid w:val="00036FB2"/>
    <w:rsid w:val="000F7CC1"/>
    <w:rsid w:val="00111C35"/>
    <w:rsid w:val="00115253"/>
    <w:rsid w:val="00123243"/>
    <w:rsid w:val="00130E4D"/>
    <w:rsid w:val="00135098"/>
    <w:rsid w:val="001765D9"/>
    <w:rsid w:val="00185C40"/>
    <w:rsid w:val="00191BB1"/>
    <w:rsid w:val="00195FAC"/>
    <w:rsid w:val="0019781F"/>
    <w:rsid w:val="001D582C"/>
    <w:rsid w:val="001D5AEF"/>
    <w:rsid w:val="001E088A"/>
    <w:rsid w:val="00214392"/>
    <w:rsid w:val="00223A7C"/>
    <w:rsid w:val="00231A99"/>
    <w:rsid w:val="002559EE"/>
    <w:rsid w:val="00257BBB"/>
    <w:rsid w:val="00284410"/>
    <w:rsid w:val="00292844"/>
    <w:rsid w:val="002941F0"/>
    <w:rsid w:val="002A68F7"/>
    <w:rsid w:val="002C5B40"/>
    <w:rsid w:val="002D2172"/>
    <w:rsid w:val="002D4C86"/>
    <w:rsid w:val="002E47BD"/>
    <w:rsid w:val="002E61BF"/>
    <w:rsid w:val="002F34A1"/>
    <w:rsid w:val="00302DEA"/>
    <w:rsid w:val="00312CA1"/>
    <w:rsid w:val="00342E4D"/>
    <w:rsid w:val="003450E4"/>
    <w:rsid w:val="0036346C"/>
    <w:rsid w:val="003755AD"/>
    <w:rsid w:val="00376BD0"/>
    <w:rsid w:val="00380023"/>
    <w:rsid w:val="0038294F"/>
    <w:rsid w:val="003C075F"/>
    <w:rsid w:val="003D334F"/>
    <w:rsid w:val="00482AA5"/>
    <w:rsid w:val="004C7850"/>
    <w:rsid w:val="005035C9"/>
    <w:rsid w:val="005345C9"/>
    <w:rsid w:val="00546E6C"/>
    <w:rsid w:val="00553310"/>
    <w:rsid w:val="00556752"/>
    <w:rsid w:val="005647F9"/>
    <w:rsid w:val="00572F35"/>
    <w:rsid w:val="0057304E"/>
    <w:rsid w:val="00594340"/>
    <w:rsid w:val="005C5F35"/>
    <w:rsid w:val="005C6D60"/>
    <w:rsid w:val="005D55F9"/>
    <w:rsid w:val="005E518F"/>
    <w:rsid w:val="005F03F4"/>
    <w:rsid w:val="005F0AED"/>
    <w:rsid w:val="005F418D"/>
    <w:rsid w:val="006061BB"/>
    <w:rsid w:val="00606454"/>
    <w:rsid w:val="00612D0F"/>
    <w:rsid w:val="00647BEC"/>
    <w:rsid w:val="0067111C"/>
    <w:rsid w:val="00674241"/>
    <w:rsid w:val="00685997"/>
    <w:rsid w:val="00690080"/>
    <w:rsid w:val="00694677"/>
    <w:rsid w:val="006B78F9"/>
    <w:rsid w:val="006C021B"/>
    <w:rsid w:val="006D7038"/>
    <w:rsid w:val="006D7E0F"/>
    <w:rsid w:val="006E0B52"/>
    <w:rsid w:val="007076AF"/>
    <w:rsid w:val="007214AF"/>
    <w:rsid w:val="00741337"/>
    <w:rsid w:val="00743B10"/>
    <w:rsid w:val="00750103"/>
    <w:rsid w:val="007574D6"/>
    <w:rsid w:val="007626FE"/>
    <w:rsid w:val="0076610A"/>
    <w:rsid w:val="007840AF"/>
    <w:rsid w:val="00786EF8"/>
    <w:rsid w:val="00792475"/>
    <w:rsid w:val="007A3CB0"/>
    <w:rsid w:val="007C005C"/>
    <w:rsid w:val="007C15A8"/>
    <w:rsid w:val="007D3499"/>
    <w:rsid w:val="007F0E3D"/>
    <w:rsid w:val="007F6EA8"/>
    <w:rsid w:val="00804663"/>
    <w:rsid w:val="0082051F"/>
    <w:rsid w:val="00854198"/>
    <w:rsid w:val="008937D5"/>
    <w:rsid w:val="008A169A"/>
    <w:rsid w:val="008F2F14"/>
    <w:rsid w:val="00914C6C"/>
    <w:rsid w:val="00915041"/>
    <w:rsid w:val="00916EDD"/>
    <w:rsid w:val="009352B6"/>
    <w:rsid w:val="0094091E"/>
    <w:rsid w:val="00953D9E"/>
    <w:rsid w:val="00963F5E"/>
    <w:rsid w:val="00974633"/>
    <w:rsid w:val="009C79D1"/>
    <w:rsid w:val="009E0207"/>
    <w:rsid w:val="009F0B7B"/>
    <w:rsid w:val="00A2112A"/>
    <w:rsid w:val="00A43260"/>
    <w:rsid w:val="00A54755"/>
    <w:rsid w:val="00A936CB"/>
    <w:rsid w:val="00A93819"/>
    <w:rsid w:val="00AA42C9"/>
    <w:rsid w:val="00AD31B4"/>
    <w:rsid w:val="00AE5BE7"/>
    <w:rsid w:val="00AF7B8F"/>
    <w:rsid w:val="00B032FD"/>
    <w:rsid w:val="00B15609"/>
    <w:rsid w:val="00B45438"/>
    <w:rsid w:val="00B6264F"/>
    <w:rsid w:val="00B671BA"/>
    <w:rsid w:val="00B747AC"/>
    <w:rsid w:val="00B8229C"/>
    <w:rsid w:val="00BD6448"/>
    <w:rsid w:val="00BE3CEC"/>
    <w:rsid w:val="00C253A1"/>
    <w:rsid w:val="00C31DCD"/>
    <w:rsid w:val="00C736E8"/>
    <w:rsid w:val="00C84524"/>
    <w:rsid w:val="00C92DF3"/>
    <w:rsid w:val="00CC7525"/>
    <w:rsid w:val="00CD10BA"/>
    <w:rsid w:val="00CE0A8C"/>
    <w:rsid w:val="00CF0D59"/>
    <w:rsid w:val="00CF20D5"/>
    <w:rsid w:val="00D01EA3"/>
    <w:rsid w:val="00D93120"/>
    <w:rsid w:val="00D96EF7"/>
    <w:rsid w:val="00DA1406"/>
    <w:rsid w:val="00DA465D"/>
    <w:rsid w:val="00DA49F2"/>
    <w:rsid w:val="00DB511F"/>
    <w:rsid w:val="00DD0F66"/>
    <w:rsid w:val="00DF6FB5"/>
    <w:rsid w:val="00E17B4B"/>
    <w:rsid w:val="00E22A2D"/>
    <w:rsid w:val="00E24CB5"/>
    <w:rsid w:val="00E421DC"/>
    <w:rsid w:val="00E43A46"/>
    <w:rsid w:val="00E547C0"/>
    <w:rsid w:val="00E86903"/>
    <w:rsid w:val="00E87A1C"/>
    <w:rsid w:val="00E933B7"/>
    <w:rsid w:val="00E94751"/>
    <w:rsid w:val="00EC4D96"/>
    <w:rsid w:val="00EC519B"/>
    <w:rsid w:val="00ED7769"/>
    <w:rsid w:val="00EE4B4A"/>
    <w:rsid w:val="00EF43F4"/>
    <w:rsid w:val="00F12FEB"/>
    <w:rsid w:val="00F16D61"/>
    <w:rsid w:val="00F41F55"/>
    <w:rsid w:val="00F600AC"/>
    <w:rsid w:val="00F66E40"/>
    <w:rsid w:val="00F75928"/>
    <w:rsid w:val="00F91F56"/>
    <w:rsid w:val="00FA7BCA"/>
    <w:rsid w:val="00FB0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5C40"/>
  </w:style>
  <w:style w:type="paragraph" w:styleId="1">
    <w:name w:val="heading 1"/>
    <w:basedOn w:val="a0"/>
    <w:next w:val="a0"/>
    <w:link w:val="10"/>
    <w:qFormat/>
    <w:rsid w:val="005C5F35"/>
    <w:pPr>
      <w:keepNext/>
      <w:tabs>
        <w:tab w:val="left" w:pos="1300"/>
      </w:tabs>
      <w:spacing w:after="0" w:line="240" w:lineRule="auto"/>
      <w:jc w:val="center"/>
      <w:outlineLvl w:val="0"/>
    </w:pPr>
    <w:rPr>
      <w:rFonts w:ascii="Times New Roman" w:eastAsia="Times New Roman" w:hAnsi="Times New Roman" w:cs="Times New Roman"/>
      <w:sz w:val="28"/>
      <w:szCs w:val="24"/>
    </w:rPr>
  </w:style>
  <w:style w:type="paragraph" w:styleId="3">
    <w:name w:val="heading 3"/>
    <w:basedOn w:val="a0"/>
    <w:next w:val="a0"/>
    <w:link w:val="30"/>
    <w:qFormat/>
    <w:rsid w:val="005C5F35"/>
    <w:pPr>
      <w:keepNext/>
      <w:spacing w:after="0" w:line="240" w:lineRule="auto"/>
      <w:outlineLvl w:val="2"/>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5F35"/>
    <w:rPr>
      <w:rFonts w:ascii="Times New Roman" w:eastAsia="Times New Roman" w:hAnsi="Times New Roman" w:cs="Times New Roman"/>
      <w:sz w:val="28"/>
      <w:szCs w:val="24"/>
    </w:rPr>
  </w:style>
  <w:style w:type="character" w:customStyle="1" w:styleId="a4">
    <w:name w:val="Основной текст_"/>
    <w:basedOn w:val="a1"/>
    <w:link w:val="31"/>
    <w:rsid w:val="005C5F35"/>
    <w:rPr>
      <w:sz w:val="27"/>
      <w:szCs w:val="27"/>
      <w:shd w:val="clear" w:color="auto" w:fill="FFFFFF"/>
    </w:rPr>
  </w:style>
  <w:style w:type="paragraph" w:customStyle="1" w:styleId="31">
    <w:name w:val="Основной текст3"/>
    <w:basedOn w:val="a0"/>
    <w:link w:val="a4"/>
    <w:rsid w:val="005C5F35"/>
    <w:pPr>
      <w:widowControl w:val="0"/>
      <w:shd w:val="clear" w:color="auto" w:fill="FFFFFF"/>
      <w:spacing w:before="240" w:after="0" w:line="322" w:lineRule="exact"/>
      <w:ind w:hanging="1660"/>
      <w:jc w:val="both"/>
    </w:pPr>
    <w:rPr>
      <w:sz w:val="27"/>
      <w:szCs w:val="27"/>
    </w:rPr>
  </w:style>
  <w:style w:type="paragraph" w:styleId="a5">
    <w:name w:val="Balloon Text"/>
    <w:basedOn w:val="a0"/>
    <w:link w:val="a6"/>
    <w:unhideWhenUsed/>
    <w:rsid w:val="005C5F35"/>
    <w:pPr>
      <w:spacing w:after="0" w:line="240" w:lineRule="auto"/>
    </w:pPr>
    <w:rPr>
      <w:rFonts w:ascii="Tahoma" w:hAnsi="Tahoma" w:cs="Tahoma"/>
      <w:sz w:val="16"/>
      <w:szCs w:val="16"/>
    </w:rPr>
  </w:style>
  <w:style w:type="character" w:customStyle="1" w:styleId="a6">
    <w:name w:val="Текст выноски Знак"/>
    <w:basedOn w:val="a1"/>
    <w:link w:val="a5"/>
    <w:rsid w:val="005C5F35"/>
    <w:rPr>
      <w:rFonts w:ascii="Tahoma" w:hAnsi="Tahoma" w:cs="Tahoma"/>
      <w:sz w:val="16"/>
      <w:szCs w:val="16"/>
    </w:rPr>
  </w:style>
  <w:style w:type="character" w:customStyle="1" w:styleId="30">
    <w:name w:val="Заголовок 3 Знак"/>
    <w:basedOn w:val="a1"/>
    <w:link w:val="3"/>
    <w:rsid w:val="005C5F35"/>
    <w:rPr>
      <w:rFonts w:ascii="Times New Roman" w:eastAsia="Times New Roman" w:hAnsi="Times New Roman" w:cs="Times New Roman"/>
      <w:sz w:val="28"/>
      <w:szCs w:val="20"/>
    </w:rPr>
  </w:style>
  <w:style w:type="paragraph" w:styleId="32">
    <w:name w:val="Body Text Indent 3"/>
    <w:basedOn w:val="a0"/>
    <w:link w:val="33"/>
    <w:rsid w:val="005C5F35"/>
    <w:pPr>
      <w:spacing w:after="0" w:line="240" w:lineRule="auto"/>
      <w:ind w:left="720" w:hanging="72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1"/>
    <w:link w:val="32"/>
    <w:rsid w:val="005C5F35"/>
    <w:rPr>
      <w:rFonts w:ascii="Times New Roman" w:eastAsia="Times New Roman" w:hAnsi="Times New Roman" w:cs="Times New Roman"/>
      <w:sz w:val="28"/>
      <w:szCs w:val="24"/>
    </w:rPr>
  </w:style>
  <w:style w:type="paragraph" w:styleId="a7">
    <w:name w:val="Body Text Indent"/>
    <w:basedOn w:val="a0"/>
    <w:link w:val="a8"/>
    <w:rsid w:val="005C5F35"/>
    <w:pPr>
      <w:tabs>
        <w:tab w:val="left" w:pos="1300"/>
      </w:tabs>
      <w:spacing w:after="0" w:line="240" w:lineRule="auto"/>
      <w:ind w:left="360"/>
      <w:jc w:val="center"/>
    </w:pPr>
    <w:rPr>
      <w:rFonts w:ascii="Times New Roman" w:eastAsia="Times New Roman" w:hAnsi="Times New Roman" w:cs="Times New Roman"/>
      <w:sz w:val="28"/>
      <w:szCs w:val="24"/>
    </w:rPr>
  </w:style>
  <w:style w:type="character" w:customStyle="1" w:styleId="a8">
    <w:name w:val="Основной текст с отступом Знак"/>
    <w:basedOn w:val="a1"/>
    <w:link w:val="a7"/>
    <w:rsid w:val="005C5F35"/>
    <w:rPr>
      <w:rFonts w:ascii="Times New Roman" w:eastAsia="Times New Roman" w:hAnsi="Times New Roman" w:cs="Times New Roman"/>
      <w:sz w:val="28"/>
      <w:szCs w:val="24"/>
    </w:rPr>
  </w:style>
  <w:style w:type="table" w:styleId="a9">
    <w:name w:val="Table Grid"/>
    <w:basedOn w:val="a2"/>
    <w:rsid w:val="005C5F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C5F3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basedOn w:val="a1"/>
    <w:link w:val="20"/>
    <w:rsid w:val="005C5F35"/>
    <w:rPr>
      <w:b/>
      <w:bCs/>
      <w:sz w:val="34"/>
      <w:szCs w:val="34"/>
      <w:shd w:val="clear" w:color="auto" w:fill="FFFFFF"/>
    </w:rPr>
  </w:style>
  <w:style w:type="character" w:customStyle="1" w:styleId="34">
    <w:name w:val="Основной текст (3)_"/>
    <w:basedOn w:val="a1"/>
    <w:rsid w:val="005C5F35"/>
    <w:rPr>
      <w:rFonts w:ascii="Times New Roman" w:eastAsia="Times New Roman" w:hAnsi="Times New Roman" w:cs="Times New Roman"/>
      <w:b/>
      <w:bCs/>
      <w:i w:val="0"/>
      <w:iCs w:val="0"/>
      <w:smallCaps w:val="0"/>
      <w:strike w:val="0"/>
      <w:sz w:val="22"/>
      <w:szCs w:val="22"/>
      <w:u w:val="none"/>
    </w:rPr>
  </w:style>
  <w:style w:type="character" w:customStyle="1" w:styleId="35">
    <w:name w:val="Основной текст (3)"/>
    <w:basedOn w:val="34"/>
    <w:rsid w:val="005C5F35"/>
    <w:rPr>
      <w:color w:val="000000"/>
      <w:spacing w:val="0"/>
      <w:w w:val="100"/>
      <w:position w:val="0"/>
      <w:u w:val="single"/>
      <w:lang w:val="ru-RU"/>
    </w:rPr>
  </w:style>
  <w:style w:type="character" w:customStyle="1" w:styleId="11">
    <w:name w:val="Основной текст1"/>
    <w:basedOn w:val="a4"/>
    <w:rsid w:val="005C5F35"/>
    <w:rPr>
      <w:color w:val="000000"/>
      <w:spacing w:val="0"/>
      <w:w w:val="100"/>
      <w:position w:val="0"/>
      <w:u w:val="single"/>
      <w:lang w:val="en-US"/>
    </w:rPr>
  </w:style>
  <w:style w:type="paragraph" w:customStyle="1" w:styleId="20">
    <w:name w:val="Основной текст (2)"/>
    <w:basedOn w:val="a0"/>
    <w:link w:val="2"/>
    <w:rsid w:val="005C5F35"/>
    <w:pPr>
      <w:widowControl w:val="0"/>
      <w:shd w:val="clear" w:color="auto" w:fill="FFFFFF"/>
      <w:spacing w:before="480" w:after="240" w:line="0" w:lineRule="atLeast"/>
      <w:jc w:val="center"/>
    </w:pPr>
    <w:rPr>
      <w:b/>
      <w:bCs/>
      <w:sz w:val="34"/>
      <w:szCs w:val="34"/>
    </w:rPr>
  </w:style>
  <w:style w:type="character" w:styleId="aa">
    <w:name w:val="Hyperlink"/>
    <w:basedOn w:val="a1"/>
    <w:rsid w:val="005C5F35"/>
    <w:rPr>
      <w:color w:val="0066CC"/>
      <w:u w:val="single"/>
    </w:rPr>
  </w:style>
  <w:style w:type="character" w:customStyle="1" w:styleId="ab">
    <w:name w:val="Сноска_"/>
    <w:basedOn w:val="a1"/>
    <w:link w:val="ac"/>
    <w:rsid w:val="005C5F35"/>
    <w:rPr>
      <w:b/>
      <w:bCs/>
      <w:shd w:val="clear" w:color="auto" w:fill="FFFFFF"/>
    </w:rPr>
  </w:style>
  <w:style w:type="character" w:customStyle="1" w:styleId="Exact">
    <w:name w:val="Основной текст Exact"/>
    <w:basedOn w:val="a1"/>
    <w:rsid w:val="005C5F35"/>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1"/>
    <w:link w:val="13"/>
    <w:rsid w:val="005C5F35"/>
    <w:rPr>
      <w:sz w:val="40"/>
      <w:szCs w:val="40"/>
      <w:shd w:val="clear" w:color="auto" w:fill="FFFFFF"/>
    </w:rPr>
  </w:style>
  <w:style w:type="character" w:customStyle="1" w:styleId="11pt">
    <w:name w:val="Основной текст + 11 pt;Полужирный"/>
    <w:basedOn w:val="a4"/>
    <w:rsid w:val="005C5F3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5pt">
    <w:name w:val="Основной текст + 9;5 pt;Полужирный"/>
    <w:basedOn w:val="a4"/>
    <w:rsid w:val="005C5F3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
    <w:name w:val="Основной текст (4)_"/>
    <w:basedOn w:val="a1"/>
    <w:link w:val="40"/>
    <w:rsid w:val="005C5F35"/>
    <w:rPr>
      <w:b/>
      <w:bCs/>
      <w:sz w:val="19"/>
      <w:szCs w:val="19"/>
      <w:shd w:val="clear" w:color="auto" w:fill="FFFFFF"/>
    </w:rPr>
  </w:style>
  <w:style w:type="character" w:customStyle="1" w:styleId="21">
    <w:name w:val="Подпись к таблице (2)_"/>
    <w:basedOn w:val="a1"/>
    <w:rsid w:val="005C5F35"/>
    <w:rPr>
      <w:rFonts w:ascii="Times New Roman" w:eastAsia="Times New Roman" w:hAnsi="Times New Roman" w:cs="Times New Roman"/>
      <w:b w:val="0"/>
      <w:bCs w:val="0"/>
      <w:i w:val="0"/>
      <w:iCs w:val="0"/>
      <w:smallCaps w:val="0"/>
      <w:strike w:val="0"/>
      <w:sz w:val="27"/>
      <w:szCs w:val="27"/>
      <w:u w:val="none"/>
    </w:rPr>
  </w:style>
  <w:style w:type="character" w:customStyle="1" w:styleId="22">
    <w:name w:val="Подпись к таблице (2)"/>
    <w:basedOn w:val="21"/>
    <w:rsid w:val="005C5F35"/>
    <w:rPr>
      <w:color w:val="000000"/>
      <w:spacing w:val="0"/>
      <w:w w:val="100"/>
      <w:position w:val="0"/>
      <w:u w:val="single"/>
      <w:lang w:val="ru-RU"/>
    </w:rPr>
  </w:style>
  <w:style w:type="character" w:customStyle="1" w:styleId="23">
    <w:name w:val="Основной текст2"/>
    <w:basedOn w:val="a4"/>
    <w:rsid w:val="005C5F35"/>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95pt0">
    <w:name w:val="Основной текст + 9;5 pt;Курсив"/>
    <w:basedOn w:val="a4"/>
    <w:rsid w:val="005C5F3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d">
    <w:name w:val="Подпись к таблице_"/>
    <w:basedOn w:val="a1"/>
    <w:link w:val="ae"/>
    <w:rsid w:val="005C5F35"/>
    <w:rPr>
      <w:b/>
      <w:bCs/>
      <w:sz w:val="19"/>
      <w:szCs w:val="19"/>
      <w:shd w:val="clear" w:color="auto" w:fill="FFFFFF"/>
    </w:rPr>
  </w:style>
  <w:style w:type="character" w:customStyle="1" w:styleId="Sylfaen115pt">
    <w:name w:val="Основной текст + Sylfaen;11;5 pt;Курсив"/>
    <w:basedOn w:val="a4"/>
    <w:rsid w:val="005C5F35"/>
    <w:rPr>
      <w:rFonts w:ascii="Sylfaen" w:eastAsia="Sylfaen" w:hAnsi="Sylfaen" w:cs="Sylfaen"/>
      <w:b w:val="0"/>
      <w:bCs w:val="0"/>
      <w:i/>
      <w:iCs/>
      <w:smallCaps w:val="0"/>
      <w:strike w:val="0"/>
      <w:color w:val="000000"/>
      <w:spacing w:val="0"/>
      <w:w w:val="100"/>
      <w:position w:val="0"/>
      <w:sz w:val="23"/>
      <w:szCs w:val="23"/>
      <w:u w:val="none"/>
    </w:rPr>
  </w:style>
  <w:style w:type="character" w:customStyle="1" w:styleId="36">
    <w:name w:val="Подпись к таблице (3)_"/>
    <w:basedOn w:val="a1"/>
    <w:rsid w:val="005C5F35"/>
    <w:rPr>
      <w:rFonts w:ascii="Times New Roman" w:eastAsia="Times New Roman" w:hAnsi="Times New Roman" w:cs="Times New Roman"/>
      <w:b/>
      <w:bCs/>
      <w:i w:val="0"/>
      <w:iCs w:val="0"/>
      <w:smallCaps w:val="0"/>
      <w:strike w:val="0"/>
      <w:sz w:val="22"/>
      <w:szCs w:val="22"/>
      <w:u w:val="none"/>
    </w:rPr>
  </w:style>
  <w:style w:type="character" w:customStyle="1" w:styleId="37">
    <w:name w:val="Подпись к таблице (3)"/>
    <w:basedOn w:val="36"/>
    <w:rsid w:val="005C5F35"/>
    <w:rPr>
      <w:color w:val="000000"/>
      <w:spacing w:val="0"/>
      <w:w w:val="100"/>
      <w:position w:val="0"/>
      <w:u w:val="single"/>
      <w:lang w:val="ru-RU"/>
    </w:rPr>
  </w:style>
  <w:style w:type="character" w:customStyle="1" w:styleId="af">
    <w:name w:val="Оглавление_"/>
    <w:basedOn w:val="a1"/>
    <w:link w:val="af0"/>
    <w:rsid w:val="005C5F35"/>
    <w:rPr>
      <w:b/>
      <w:bCs/>
      <w:shd w:val="clear" w:color="auto" w:fill="FFFFFF"/>
    </w:rPr>
  </w:style>
  <w:style w:type="character" w:customStyle="1" w:styleId="24">
    <w:name w:val="Оглавление (2)_"/>
    <w:basedOn w:val="a1"/>
    <w:link w:val="25"/>
    <w:rsid w:val="005C5F35"/>
    <w:rPr>
      <w:sz w:val="27"/>
      <w:szCs w:val="27"/>
      <w:shd w:val="clear" w:color="auto" w:fill="FFFFFF"/>
    </w:rPr>
  </w:style>
  <w:style w:type="character" w:customStyle="1" w:styleId="38">
    <w:name w:val="Оглавление (3)_"/>
    <w:basedOn w:val="a1"/>
    <w:link w:val="39"/>
    <w:rsid w:val="005C5F35"/>
    <w:rPr>
      <w:b/>
      <w:bCs/>
      <w:sz w:val="19"/>
      <w:szCs w:val="19"/>
      <w:shd w:val="clear" w:color="auto" w:fill="FFFFFF"/>
    </w:rPr>
  </w:style>
  <w:style w:type="character" w:customStyle="1" w:styleId="af1">
    <w:name w:val="Колонтитул_"/>
    <w:basedOn w:val="a1"/>
    <w:rsid w:val="005C5F35"/>
    <w:rPr>
      <w:rFonts w:ascii="Times New Roman" w:eastAsia="Times New Roman" w:hAnsi="Times New Roman" w:cs="Times New Roman"/>
      <w:b/>
      <w:bCs/>
      <w:i w:val="0"/>
      <w:iCs w:val="0"/>
      <w:smallCaps w:val="0"/>
      <w:strike w:val="0"/>
      <w:sz w:val="20"/>
      <w:szCs w:val="20"/>
      <w:u w:val="none"/>
    </w:rPr>
  </w:style>
  <w:style w:type="character" w:customStyle="1" w:styleId="af2">
    <w:name w:val="Колонтитул"/>
    <w:basedOn w:val="af1"/>
    <w:rsid w:val="005C5F35"/>
    <w:rPr>
      <w:color w:val="000000"/>
    </w:rPr>
  </w:style>
  <w:style w:type="character" w:customStyle="1" w:styleId="411pt">
    <w:name w:val="Основной текст (4) + 11 pt"/>
    <w:basedOn w:val="4"/>
    <w:rsid w:val="005C5F35"/>
    <w:rPr>
      <w:color w:val="000000"/>
      <w:spacing w:val="0"/>
      <w:w w:val="100"/>
      <w:position w:val="0"/>
      <w:sz w:val="22"/>
      <w:szCs w:val="22"/>
      <w:lang w:val="ru-RU"/>
    </w:rPr>
  </w:style>
  <w:style w:type="character" w:customStyle="1" w:styleId="3Exact">
    <w:name w:val="Основной текст (3) Exact"/>
    <w:basedOn w:val="a1"/>
    <w:rsid w:val="005C5F35"/>
    <w:rPr>
      <w:rFonts w:ascii="Times New Roman" w:eastAsia="Times New Roman" w:hAnsi="Times New Roman" w:cs="Times New Roman"/>
      <w:b/>
      <w:bCs/>
      <w:i w:val="0"/>
      <w:iCs w:val="0"/>
      <w:smallCaps w:val="0"/>
      <w:strike w:val="0"/>
      <w:spacing w:val="1"/>
      <w:sz w:val="20"/>
      <w:szCs w:val="20"/>
      <w:u w:val="none"/>
    </w:rPr>
  </w:style>
  <w:style w:type="character" w:customStyle="1" w:styleId="4Exact">
    <w:name w:val="Основной текст (4) Exact"/>
    <w:basedOn w:val="a1"/>
    <w:rsid w:val="005C5F35"/>
    <w:rPr>
      <w:rFonts w:ascii="Times New Roman" w:eastAsia="Times New Roman" w:hAnsi="Times New Roman" w:cs="Times New Roman"/>
      <w:b/>
      <w:bCs/>
      <w:i w:val="0"/>
      <w:iCs w:val="0"/>
      <w:smallCaps w:val="0"/>
      <w:strike w:val="0"/>
      <w:spacing w:val="-2"/>
      <w:sz w:val="17"/>
      <w:szCs w:val="17"/>
      <w:u w:val="none"/>
    </w:rPr>
  </w:style>
  <w:style w:type="paragraph" w:customStyle="1" w:styleId="ac">
    <w:name w:val="Сноска"/>
    <w:basedOn w:val="a0"/>
    <w:link w:val="ab"/>
    <w:rsid w:val="005C5F35"/>
    <w:pPr>
      <w:widowControl w:val="0"/>
      <w:shd w:val="clear" w:color="auto" w:fill="FFFFFF"/>
      <w:spacing w:after="0" w:line="274" w:lineRule="exact"/>
      <w:jc w:val="both"/>
    </w:pPr>
    <w:rPr>
      <w:b/>
      <w:bCs/>
    </w:rPr>
  </w:style>
  <w:style w:type="paragraph" w:customStyle="1" w:styleId="13">
    <w:name w:val="Заголовок №1"/>
    <w:basedOn w:val="a0"/>
    <w:link w:val="12"/>
    <w:rsid w:val="005C5F35"/>
    <w:pPr>
      <w:widowControl w:val="0"/>
      <w:shd w:val="clear" w:color="auto" w:fill="FFFFFF"/>
      <w:spacing w:before="540" w:after="480" w:line="0" w:lineRule="atLeast"/>
      <w:jc w:val="center"/>
      <w:outlineLvl w:val="0"/>
    </w:pPr>
    <w:rPr>
      <w:sz w:val="40"/>
      <w:szCs w:val="40"/>
    </w:rPr>
  </w:style>
  <w:style w:type="paragraph" w:customStyle="1" w:styleId="40">
    <w:name w:val="Основной текст (4)"/>
    <w:basedOn w:val="a0"/>
    <w:link w:val="4"/>
    <w:rsid w:val="005C5F35"/>
    <w:pPr>
      <w:widowControl w:val="0"/>
      <w:shd w:val="clear" w:color="auto" w:fill="FFFFFF"/>
      <w:spacing w:after="0" w:line="226" w:lineRule="exact"/>
    </w:pPr>
    <w:rPr>
      <w:b/>
      <w:bCs/>
      <w:sz w:val="19"/>
      <w:szCs w:val="19"/>
    </w:rPr>
  </w:style>
  <w:style w:type="paragraph" w:customStyle="1" w:styleId="ae">
    <w:name w:val="Подпись к таблице"/>
    <w:basedOn w:val="a0"/>
    <w:link w:val="ad"/>
    <w:rsid w:val="005C5F35"/>
    <w:pPr>
      <w:widowControl w:val="0"/>
      <w:shd w:val="clear" w:color="auto" w:fill="FFFFFF"/>
      <w:spacing w:after="0" w:line="264" w:lineRule="exact"/>
    </w:pPr>
    <w:rPr>
      <w:b/>
      <w:bCs/>
      <w:sz w:val="19"/>
      <w:szCs w:val="19"/>
    </w:rPr>
  </w:style>
  <w:style w:type="paragraph" w:customStyle="1" w:styleId="af0">
    <w:name w:val="Оглавление"/>
    <w:basedOn w:val="a0"/>
    <w:link w:val="af"/>
    <w:rsid w:val="005C5F35"/>
    <w:pPr>
      <w:widowControl w:val="0"/>
      <w:shd w:val="clear" w:color="auto" w:fill="FFFFFF"/>
      <w:spacing w:after="0" w:line="274" w:lineRule="exact"/>
      <w:jc w:val="both"/>
    </w:pPr>
    <w:rPr>
      <w:b/>
      <w:bCs/>
    </w:rPr>
  </w:style>
  <w:style w:type="paragraph" w:customStyle="1" w:styleId="25">
    <w:name w:val="Оглавление (2)"/>
    <w:basedOn w:val="a0"/>
    <w:link w:val="24"/>
    <w:rsid w:val="005C5F35"/>
    <w:pPr>
      <w:widowControl w:val="0"/>
      <w:shd w:val="clear" w:color="auto" w:fill="FFFFFF"/>
      <w:spacing w:after="0" w:line="322" w:lineRule="exact"/>
    </w:pPr>
    <w:rPr>
      <w:sz w:val="27"/>
      <w:szCs w:val="27"/>
    </w:rPr>
  </w:style>
  <w:style w:type="paragraph" w:customStyle="1" w:styleId="39">
    <w:name w:val="Оглавление (3)"/>
    <w:basedOn w:val="a0"/>
    <w:link w:val="38"/>
    <w:rsid w:val="005C5F35"/>
    <w:pPr>
      <w:widowControl w:val="0"/>
      <w:shd w:val="clear" w:color="auto" w:fill="FFFFFF"/>
      <w:spacing w:after="60" w:line="0" w:lineRule="atLeast"/>
    </w:pPr>
    <w:rPr>
      <w:b/>
      <w:bCs/>
      <w:sz w:val="19"/>
      <w:szCs w:val="19"/>
    </w:rPr>
  </w:style>
  <w:style w:type="paragraph" w:styleId="af3">
    <w:name w:val="List Paragraph"/>
    <w:basedOn w:val="a0"/>
    <w:uiPriority w:val="34"/>
    <w:qFormat/>
    <w:rsid w:val="005C5F35"/>
    <w:pPr>
      <w:spacing w:after="0" w:line="240" w:lineRule="auto"/>
      <w:ind w:left="720"/>
      <w:contextualSpacing/>
    </w:pPr>
    <w:rPr>
      <w:rFonts w:ascii="Times New Roman" w:eastAsia="Times New Roman" w:hAnsi="Times New Roman" w:cs="Times New Roman"/>
      <w:sz w:val="24"/>
      <w:szCs w:val="24"/>
    </w:rPr>
  </w:style>
  <w:style w:type="paragraph" w:styleId="af4">
    <w:name w:val="header"/>
    <w:basedOn w:val="a0"/>
    <w:link w:val="af5"/>
    <w:semiHidden/>
    <w:unhideWhenUsed/>
    <w:rsid w:val="005C5F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semiHidden/>
    <w:rsid w:val="005C5F35"/>
    <w:rPr>
      <w:rFonts w:ascii="Times New Roman" w:eastAsia="Times New Roman" w:hAnsi="Times New Roman" w:cs="Times New Roman"/>
      <w:sz w:val="24"/>
      <w:szCs w:val="24"/>
    </w:rPr>
  </w:style>
  <w:style w:type="paragraph" w:styleId="af6">
    <w:name w:val="footer"/>
    <w:basedOn w:val="a0"/>
    <w:link w:val="af7"/>
    <w:uiPriority w:val="99"/>
    <w:unhideWhenUsed/>
    <w:rsid w:val="005C5F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5C5F35"/>
    <w:rPr>
      <w:rFonts w:ascii="Times New Roman" w:eastAsia="Times New Roman" w:hAnsi="Times New Roman" w:cs="Times New Roman"/>
      <w:sz w:val="24"/>
      <w:szCs w:val="24"/>
    </w:rPr>
  </w:style>
  <w:style w:type="paragraph" w:styleId="HTML">
    <w:name w:val="HTML Preformatted"/>
    <w:basedOn w:val="a0"/>
    <w:link w:val="HTML0"/>
    <w:uiPriority w:val="99"/>
    <w:rsid w:val="005C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5C5F35"/>
    <w:rPr>
      <w:rFonts w:ascii="Courier New" w:eastAsia="Times New Roman" w:hAnsi="Courier New" w:cs="Courier New"/>
      <w:sz w:val="20"/>
      <w:szCs w:val="20"/>
    </w:rPr>
  </w:style>
  <w:style w:type="paragraph" w:customStyle="1" w:styleId="a">
    <w:name w:val="Текст ТД"/>
    <w:basedOn w:val="a0"/>
    <w:qFormat/>
    <w:rsid w:val="005C5F35"/>
    <w:pPr>
      <w:numPr>
        <w:numId w:val="1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paragraph" w:customStyle="1" w:styleId="ConsPlusTitle">
    <w:name w:val="ConsPlusTitle"/>
    <w:rsid w:val="005C5F3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5C5F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FA7BCA"/>
    <w:pPr>
      <w:autoSpaceDE w:val="0"/>
      <w:autoSpaceDN w:val="0"/>
      <w:adjustRightInd w:val="0"/>
      <w:spacing w:after="0" w:line="240" w:lineRule="auto"/>
    </w:pPr>
    <w:rPr>
      <w:rFonts w:ascii="Arial" w:eastAsia="Times New Roman" w:hAnsi="Arial" w:cs="Arial"/>
      <w:sz w:val="20"/>
      <w:szCs w:val="20"/>
    </w:rPr>
  </w:style>
  <w:style w:type="paragraph" w:styleId="af8">
    <w:name w:val="Normal (Web)"/>
    <w:basedOn w:val="a0"/>
    <w:uiPriority w:val="99"/>
    <w:semiHidden/>
    <w:unhideWhenUsed/>
    <w:rsid w:val="00FA7BCA"/>
    <w:rPr>
      <w:rFonts w:ascii="Times New Roman" w:eastAsiaTheme="minorHAnsi" w:hAnsi="Times New Roman" w:cs="Times New Roman"/>
      <w:sz w:val="24"/>
      <w:szCs w:val="24"/>
      <w:lang w:eastAsia="en-US"/>
    </w:rPr>
  </w:style>
  <w:style w:type="paragraph" w:customStyle="1" w:styleId="dt-p">
    <w:name w:val="dt-p"/>
    <w:basedOn w:val="a0"/>
    <w:rsid w:val="00E86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1"/>
    <w:rsid w:val="00E86903"/>
  </w:style>
  <w:style w:type="character" w:customStyle="1" w:styleId="dt-r">
    <w:name w:val="dt-r"/>
    <w:basedOn w:val="a1"/>
    <w:rsid w:val="00E86903"/>
  </w:style>
  <w:style w:type="paragraph" w:customStyle="1" w:styleId="af9">
    <w:name w:val="Нормальный"/>
    <w:rsid w:val="00EF43F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3693820">
      <w:bodyDiv w:val="1"/>
      <w:marLeft w:val="0"/>
      <w:marRight w:val="0"/>
      <w:marTop w:val="0"/>
      <w:marBottom w:val="0"/>
      <w:divBdr>
        <w:top w:val="none" w:sz="0" w:space="0" w:color="auto"/>
        <w:left w:val="none" w:sz="0" w:space="0" w:color="auto"/>
        <w:bottom w:val="none" w:sz="0" w:space="0" w:color="auto"/>
        <w:right w:val="none" w:sz="0" w:space="0" w:color="auto"/>
      </w:divBdr>
    </w:div>
    <w:div w:id="233275060">
      <w:bodyDiv w:val="1"/>
      <w:marLeft w:val="0"/>
      <w:marRight w:val="0"/>
      <w:marTop w:val="0"/>
      <w:marBottom w:val="0"/>
      <w:divBdr>
        <w:top w:val="none" w:sz="0" w:space="0" w:color="auto"/>
        <w:left w:val="none" w:sz="0" w:space="0" w:color="auto"/>
        <w:bottom w:val="none" w:sz="0" w:space="0" w:color="auto"/>
        <w:right w:val="none" w:sz="0" w:space="0" w:color="auto"/>
      </w:divBdr>
    </w:div>
    <w:div w:id="616720769">
      <w:bodyDiv w:val="1"/>
      <w:marLeft w:val="0"/>
      <w:marRight w:val="0"/>
      <w:marTop w:val="0"/>
      <w:marBottom w:val="0"/>
      <w:divBdr>
        <w:top w:val="none" w:sz="0" w:space="0" w:color="auto"/>
        <w:left w:val="none" w:sz="0" w:space="0" w:color="auto"/>
        <w:bottom w:val="none" w:sz="0" w:space="0" w:color="auto"/>
        <w:right w:val="none" w:sz="0" w:space="0" w:color="auto"/>
      </w:divBdr>
    </w:div>
    <w:div w:id="799614405">
      <w:bodyDiv w:val="1"/>
      <w:marLeft w:val="0"/>
      <w:marRight w:val="0"/>
      <w:marTop w:val="0"/>
      <w:marBottom w:val="0"/>
      <w:divBdr>
        <w:top w:val="none" w:sz="0" w:space="0" w:color="auto"/>
        <w:left w:val="none" w:sz="0" w:space="0" w:color="auto"/>
        <w:bottom w:val="none" w:sz="0" w:space="0" w:color="auto"/>
        <w:right w:val="none" w:sz="0" w:space="0" w:color="auto"/>
      </w:divBdr>
    </w:div>
    <w:div w:id="1158305437">
      <w:bodyDiv w:val="1"/>
      <w:marLeft w:val="0"/>
      <w:marRight w:val="0"/>
      <w:marTop w:val="0"/>
      <w:marBottom w:val="0"/>
      <w:divBdr>
        <w:top w:val="none" w:sz="0" w:space="0" w:color="auto"/>
        <w:left w:val="none" w:sz="0" w:space="0" w:color="auto"/>
        <w:bottom w:val="none" w:sz="0" w:space="0" w:color="auto"/>
        <w:right w:val="none" w:sz="0" w:space="0" w:color="auto"/>
      </w:divBdr>
    </w:div>
    <w:div w:id="1320620425">
      <w:bodyDiv w:val="1"/>
      <w:marLeft w:val="0"/>
      <w:marRight w:val="0"/>
      <w:marTop w:val="0"/>
      <w:marBottom w:val="0"/>
      <w:divBdr>
        <w:top w:val="none" w:sz="0" w:space="0" w:color="auto"/>
        <w:left w:val="none" w:sz="0" w:space="0" w:color="auto"/>
        <w:bottom w:val="none" w:sz="0" w:space="0" w:color="auto"/>
        <w:right w:val="none" w:sz="0" w:space="0" w:color="auto"/>
      </w:divBdr>
    </w:div>
    <w:div w:id="1346714406">
      <w:bodyDiv w:val="1"/>
      <w:marLeft w:val="0"/>
      <w:marRight w:val="0"/>
      <w:marTop w:val="0"/>
      <w:marBottom w:val="0"/>
      <w:divBdr>
        <w:top w:val="none" w:sz="0" w:space="0" w:color="auto"/>
        <w:left w:val="none" w:sz="0" w:space="0" w:color="auto"/>
        <w:bottom w:val="none" w:sz="0" w:space="0" w:color="auto"/>
        <w:right w:val="none" w:sz="0" w:space="0" w:color="auto"/>
      </w:divBdr>
    </w:div>
    <w:div w:id="1351645059">
      <w:bodyDiv w:val="1"/>
      <w:marLeft w:val="0"/>
      <w:marRight w:val="0"/>
      <w:marTop w:val="0"/>
      <w:marBottom w:val="0"/>
      <w:divBdr>
        <w:top w:val="none" w:sz="0" w:space="0" w:color="auto"/>
        <w:left w:val="none" w:sz="0" w:space="0" w:color="auto"/>
        <w:bottom w:val="none" w:sz="0" w:space="0" w:color="auto"/>
        <w:right w:val="none" w:sz="0" w:space="0" w:color="auto"/>
      </w:divBdr>
    </w:div>
    <w:div w:id="1537813941">
      <w:bodyDiv w:val="1"/>
      <w:marLeft w:val="0"/>
      <w:marRight w:val="0"/>
      <w:marTop w:val="0"/>
      <w:marBottom w:val="0"/>
      <w:divBdr>
        <w:top w:val="none" w:sz="0" w:space="0" w:color="auto"/>
        <w:left w:val="none" w:sz="0" w:space="0" w:color="auto"/>
        <w:bottom w:val="none" w:sz="0" w:space="0" w:color="auto"/>
        <w:right w:val="none" w:sz="0" w:space="0" w:color="auto"/>
      </w:divBdr>
    </w:div>
    <w:div w:id="1801923216">
      <w:bodyDiv w:val="1"/>
      <w:marLeft w:val="0"/>
      <w:marRight w:val="0"/>
      <w:marTop w:val="0"/>
      <w:marBottom w:val="0"/>
      <w:divBdr>
        <w:top w:val="none" w:sz="0" w:space="0" w:color="auto"/>
        <w:left w:val="none" w:sz="0" w:space="0" w:color="auto"/>
        <w:bottom w:val="none" w:sz="0" w:space="0" w:color="auto"/>
        <w:right w:val="none" w:sz="0" w:space="0" w:color="auto"/>
      </w:divBdr>
    </w:div>
    <w:div w:id="1870994768">
      <w:bodyDiv w:val="1"/>
      <w:marLeft w:val="0"/>
      <w:marRight w:val="0"/>
      <w:marTop w:val="0"/>
      <w:marBottom w:val="0"/>
      <w:divBdr>
        <w:top w:val="none" w:sz="0" w:space="0" w:color="auto"/>
        <w:left w:val="none" w:sz="0" w:space="0" w:color="auto"/>
        <w:bottom w:val="none" w:sz="0" w:space="0" w:color="auto"/>
        <w:right w:val="none" w:sz="0" w:space="0" w:color="auto"/>
      </w:divBdr>
    </w:div>
    <w:div w:id="1896314960">
      <w:bodyDiv w:val="1"/>
      <w:marLeft w:val="0"/>
      <w:marRight w:val="0"/>
      <w:marTop w:val="0"/>
      <w:marBottom w:val="0"/>
      <w:divBdr>
        <w:top w:val="none" w:sz="0" w:space="0" w:color="auto"/>
        <w:left w:val="none" w:sz="0" w:space="0" w:color="auto"/>
        <w:bottom w:val="none" w:sz="0" w:space="0" w:color="auto"/>
        <w:right w:val="none" w:sz="0" w:space="0" w:color="auto"/>
      </w:divBdr>
    </w:div>
    <w:div w:id="1929339612">
      <w:bodyDiv w:val="1"/>
      <w:marLeft w:val="0"/>
      <w:marRight w:val="0"/>
      <w:marTop w:val="0"/>
      <w:marBottom w:val="0"/>
      <w:divBdr>
        <w:top w:val="none" w:sz="0" w:space="0" w:color="auto"/>
        <w:left w:val="none" w:sz="0" w:space="0" w:color="auto"/>
        <w:bottom w:val="none" w:sz="0" w:space="0" w:color="auto"/>
        <w:right w:val="none" w:sz="0" w:space="0" w:color="auto"/>
      </w:divBdr>
    </w:div>
    <w:div w:id="1937057426">
      <w:bodyDiv w:val="1"/>
      <w:marLeft w:val="0"/>
      <w:marRight w:val="0"/>
      <w:marTop w:val="0"/>
      <w:marBottom w:val="0"/>
      <w:divBdr>
        <w:top w:val="none" w:sz="0" w:space="0" w:color="auto"/>
        <w:left w:val="none" w:sz="0" w:space="0" w:color="auto"/>
        <w:bottom w:val="none" w:sz="0" w:space="0" w:color="auto"/>
        <w:right w:val="none" w:sz="0" w:space="0" w:color="auto"/>
      </w:divBdr>
    </w:div>
    <w:div w:id="19949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tdeleckonomiki@adm.kvr.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D95C-3567-4208-B619-429184DC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36</Pages>
  <Words>13713</Words>
  <Characters>78166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Banketova</cp:lastModifiedBy>
  <cp:revision>11</cp:revision>
  <dcterms:created xsi:type="dcterms:W3CDTF">2021-04-18T18:15:00Z</dcterms:created>
  <dcterms:modified xsi:type="dcterms:W3CDTF">2021-04-30T05:48:00Z</dcterms:modified>
</cp:coreProperties>
</file>