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D" w:rsidRPr="003E074F" w:rsidRDefault="00EA3D3C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4F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="001A448A" w:rsidRPr="003E074F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ED0D94" w:rsidRPr="003E074F">
        <w:rPr>
          <w:rFonts w:ascii="Times New Roman" w:hAnsi="Times New Roman" w:cs="Times New Roman"/>
          <w:b/>
          <w:sz w:val="28"/>
          <w:szCs w:val="28"/>
        </w:rPr>
        <w:t xml:space="preserve"> Администрации Ковернинского муниципальног</w:t>
      </w:r>
      <w:r w:rsidR="00E2677F" w:rsidRPr="003E074F">
        <w:rPr>
          <w:rFonts w:ascii="Times New Roman" w:hAnsi="Times New Roman" w:cs="Times New Roman"/>
          <w:b/>
          <w:sz w:val="28"/>
          <w:szCs w:val="28"/>
        </w:rPr>
        <w:t xml:space="preserve">о района Нижегородской области </w:t>
      </w:r>
      <w:r w:rsidR="003E074F" w:rsidRPr="003E074F">
        <w:rPr>
          <w:rFonts w:ascii="Times New Roman" w:hAnsi="Times New Roman" w:cs="Times New Roman"/>
          <w:b/>
          <w:sz w:val="28"/>
          <w:szCs w:val="28"/>
        </w:rPr>
        <w:t>«О внесении изменений в  Положение о порядке организации и осуществлении муниципального земельного контроля на территории Ковернинского муниципального района Нижегородской области, утвержденное постановлением Администрации Ковернинского муниципального района Нижегородской области от 26.04.2018 № 297»</w:t>
      </w:r>
      <w:r w:rsidR="00B8744A" w:rsidRPr="003E074F">
        <w:rPr>
          <w:rFonts w:ascii="Times New Roman" w:hAnsi="Times New Roman" w:cs="Times New Roman"/>
          <w:b/>
          <w:sz w:val="28"/>
          <w:szCs w:val="28"/>
        </w:rPr>
        <w:t>.</w:t>
      </w:r>
    </w:p>
    <w:p w:rsidR="00135C78" w:rsidRPr="0032068D" w:rsidRDefault="00135C78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</w:t>
      </w:r>
      <w:r w:rsidRPr="00665D13">
        <w:rPr>
          <w:color w:val="323232"/>
          <w:sz w:val="28"/>
          <w:szCs w:val="28"/>
        </w:rPr>
        <w:lastRenderedPageBreak/>
        <w:t>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</w:t>
      </w:r>
      <w:r w:rsidR="006E34BF">
        <w:rPr>
          <w:color w:val="323232"/>
          <w:sz w:val="28"/>
          <w:szCs w:val="28"/>
        </w:rPr>
        <w:t>денежном эквиваленте и прочее).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</w:t>
      </w:r>
      <w:r w:rsidR="003E074F">
        <w:rPr>
          <w:color w:val="323232"/>
          <w:sz w:val="28"/>
          <w:szCs w:val="28"/>
        </w:rPr>
        <w:t xml:space="preserve"> </w:t>
      </w:r>
      <w:r w:rsidRPr="00665D13">
        <w:rPr>
          <w:color w:val="323232"/>
          <w:sz w:val="28"/>
          <w:szCs w:val="28"/>
        </w:rPr>
        <w:t>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B0A23"/>
    <w:rsid w:val="000B421F"/>
    <w:rsid w:val="00134779"/>
    <w:rsid w:val="00135C78"/>
    <w:rsid w:val="001A448A"/>
    <w:rsid w:val="00245561"/>
    <w:rsid w:val="00256037"/>
    <w:rsid w:val="002A32FC"/>
    <w:rsid w:val="0031637C"/>
    <w:rsid w:val="0032068D"/>
    <w:rsid w:val="003E074F"/>
    <w:rsid w:val="00483C8C"/>
    <w:rsid w:val="004E16A1"/>
    <w:rsid w:val="00587E9D"/>
    <w:rsid w:val="006C1E1D"/>
    <w:rsid w:val="006E34BF"/>
    <w:rsid w:val="00705A87"/>
    <w:rsid w:val="00753D45"/>
    <w:rsid w:val="007979EC"/>
    <w:rsid w:val="00861809"/>
    <w:rsid w:val="00895339"/>
    <w:rsid w:val="00945177"/>
    <w:rsid w:val="00A25956"/>
    <w:rsid w:val="00A52E70"/>
    <w:rsid w:val="00A8584C"/>
    <w:rsid w:val="00B65D4C"/>
    <w:rsid w:val="00B8744A"/>
    <w:rsid w:val="00E2677F"/>
    <w:rsid w:val="00E637B9"/>
    <w:rsid w:val="00EA1D7C"/>
    <w:rsid w:val="00EA3D3C"/>
    <w:rsid w:val="00ED0D94"/>
    <w:rsid w:val="00F1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837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2019-03-22T06:24:00Z</cp:lastPrinted>
  <dcterms:created xsi:type="dcterms:W3CDTF">2017-02-13T13:49:00Z</dcterms:created>
  <dcterms:modified xsi:type="dcterms:W3CDTF">2020-01-28T12:26:00Z</dcterms:modified>
</cp:coreProperties>
</file>