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71" w:rsidRPr="005152A2" w:rsidRDefault="00776771" w:rsidP="00D83B8F">
      <w:pPr>
        <w:jc w:val="right"/>
      </w:pPr>
      <w:r w:rsidRPr="00FA0070">
        <w:t xml:space="preserve">  </w:t>
      </w:r>
      <w:r w:rsidRPr="005152A2">
        <w:t>СОГЛАСОВАНО:</w:t>
      </w:r>
    </w:p>
    <w:p w:rsidR="00776771" w:rsidRPr="005152A2" w:rsidRDefault="00776771" w:rsidP="00D83B8F">
      <w:pPr>
        <w:jc w:val="right"/>
      </w:pPr>
      <w:r w:rsidRPr="005152A2">
        <w:t>Начальник Финансового управления</w:t>
      </w:r>
    </w:p>
    <w:p w:rsidR="00776771" w:rsidRPr="005152A2" w:rsidRDefault="00776771" w:rsidP="00D83B8F">
      <w:pPr>
        <w:jc w:val="right"/>
      </w:pPr>
    </w:p>
    <w:p w:rsidR="00776771" w:rsidRPr="005152A2" w:rsidRDefault="00776771" w:rsidP="00D83B8F">
      <w:pPr>
        <w:jc w:val="right"/>
      </w:pPr>
      <w:r w:rsidRPr="005152A2">
        <w:t>______________________ В.Н. Соколова</w:t>
      </w:r>
    </w:p>
    <w:p w:rsidR="00776771" w:rsidRPr="005152A2" w:rsidRDefault="00776771" w:rsidP="00D83B8F">
      <w:pPr>
        <w:jc w:val="right"/>
      </w:pPr>
    </w:p>
    <w:p w:rsidR="00776771" w:rsidRPr="005152A2" w:rsidRDefault="00776771" w:rsidP="00D83B8F">
      <w:pPr>
        <w:jc w:val="right"/>
      </w:pPr>
      <w:r w:rsidRPr="005152A2">
        <w:t>Заведующий отделом экономики</w:t>
      </w:r>
    </w:p>
    <w:p w:rsidR="00776771" w:rsidRPr="005152A2" w:rsidRDefault="00776771" w:rsidP="00B932DF">
      <w:pPr>
        <w:jc w:val="right"/>
      </w:pPr>
      <w:r w:rsidRPr="005152A2">
        <w:t>______________________ М.А. Банкетова</w:t>
      </w:r>
    </w:p>
    <w:p w:rsidR="00776771" w:rsidRPr="005152A2" w:rsidRDefault="00776771" w:rsidP="00D83B8F">
      <w:pPr>
        <w:jc w:val="right"/>
      </w:pPr>
    </w:p>
    <w:p w:rsidR="00776771" w:rsidRPr="005152A2" w:rsidRDefault="00776771" w:rsidP="009F10CB">
      <w:pPr>
        <w:jc w:val="center"/>
        <w:rPr>
          <w:b/>
          <w:bCs/>
        </w:rPr>
      </w:pPr>
    </w:p>
    <w:p w:rsidR="00776771" w:rsidRPr="005152A2" w:rsidRDefault="00776771" w:rsidP="009F10CB">
      <w:pPr>
        <w:jc w:val="center"/>
        <w:rPr>
          <w:b/>
          <w:bCs/>
        </w:rPr>
      </w:pPr>
    </w:p>
    <w:p w:rsidR="00776771" w:rsidRPr="005152A2" w:rsidRDefault="00776771" w:rsidP="009F10CB">
      <w:pPr>
        <w:jc w:val="center"/>
        <w:rPr>
          <w:b/>
          <w:bCs/>
        </w:rPr>
      </w:pPr>
      <w:r w:rsidRPr="005152A2">
        <w:rPr>
          <w:b/>
          <w:bCs/>
        </w:rPr>
        <w:t xml:space="preserve">Мониторинг финансирования и итогов реализации </w:t>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vanish/>
        </w:rPr>
        <w:pgNum/>
      </w:r>
      <w:r w:rsidRPr="005152A2">
        <w:rPr>
          <w:b/>
          <w:bCs/>
        </w:rPr>
        <w:t xml:space="preserve">муниципальных программ </w:t>
      </w:r>
    </w:p>
    <w:p w:rsidR="00776771" w:rsidRPr="005152A2" w:rsidRDefault="00776771" w:rsidP="009F10CB">
      <w:pPr>
        <w:jc w:val="center"/>
        <w:rPr>
          <w:b/>
          <w:bCs/>
        </w:rPr>
      </w:pPr>
      <w:r w:rsidRPr="005152A2">
        <w:rPr>
          <w:b/>
          <w:bCs/>
        </w:rPr>
        <w:t>Ковернинского муниципального района за 2018 год</w:t>
      </w:r>
    </w:p>
    <w:p w:rsidR="00776771" w:rsidRPr="005152A2" w:rsidRDefault="00776771" w:rsidP="003B0931">
      <w:pPr>
        <w:ind w:firstLine="708"/>
        <w:jc w:val="both"/>
      </w:pPr>
    </w:p>
    <w:p w:rsidR="00776771" w:rsidRPr="005152A2" w:rsidRDefault="00776771" w:rsidP="004562A2">
      <w:pPr>
        <w:jc w:val="center"/>
        <w:rPr>
          <w:b/>
          <w:bCs/>
        </w:rPr>
      </w:pPr>
      <w:r w:rsidRPr="005152A2">
        <w:rPr>
          <w:b/>
          <w:bCs/>
        </w:rPr>
        <w:t>Муниципальные программы Ковернинского муниципального района</w:t>
      </w:r>
    </w:p>
    <w:p w:rsidR="00776771" w:rsidRPr="005152A2" w:rsidRDefault="00776771" w:rsidP="004562A2">
      <w:pPr>
        <w:jc w:val="center"/>
        <w:rPr>
          <w:b/>
          <w:bCs/>
        </w:rPr>
      </w:pPr>
    </w:p>
    <w:p w:rsidR="00776771" w:rsidRPr="005152A2" w:rsidRDefault="00776771" w:rsidP="001C225E">
      <w:pPr>
        <w:ind w:firstLine="709"/>
        <w:jc w:val="both"/>
        <w:rPr>
          <w:b/>
          <w:bCs/>
        </w:rPr>
      </w:pPr>
    </w:p>
    <w:p w:rsidR="00776771" w:rsidRPr="005152A2" w:rsidRDefault="00776771" w:rsidP="001C225E">
      <w:pPr>
        <w:pStyle w:val="a4"/>
        <w:ind w:firstLine="709"/>
        <w:rPr>
          <w:rFonts w:ascii="Times New Roman" w:hAnsi="Times New Roman" w:cs="Times New Roman"/>
        </w:rPr>
      </w:pPr>
      <w:r w:rsidRPr="005152A2">
        <w:rPr>
          <w:rFonts w:ascii="Times New Roman" w:hAnsi="Times New Roman" w:cs="Times New Roman"/>
        </w:rPr>
        <w:t xml:space="preserve">В </w:t>
      </w:r>
      <w:r w:rsidR="002B5997" w:rsidRPr="005152A2">
        <w:rPr>
          <w:rFonts w:ascii="Times New Roman" w:hAnsi="Times New Roman" w:cs="Times New Roman"/>
        </w:rPr>
        <w:t xml:space="preserve">2018 году в </w:t>
      </w:r>
      <w:r w:rsidRPr="005152A2">
        <w:rPr>
          <w:rFonts w:ascii="Times New Roman" w:hAnsi="Times New Roman" w:cs="Times New Roman"/>
        </w:rPr>
        <w:t>Ковернинском муниципальном районе реализ</w:t>
      </w:r>
      <w:r w:rsidR="002B5997" w:rsidRPr="005152A2">
        <w:rPr>
          <w:rFonts w:ascii="Times New Roman" w:hAnsi="Times New Roman" w:cs="Times New Roman"/>
        </w:rPr>
        <w:t>овывалось</w:t>
      </w:r>
      <w:r w:rsidRPr="005152A2">
        <w:rPr>
          <w:rFonts w:ascii="Times New Roman" w:hAnsi="Times New Roman" w:cs="Times New Roman"/>
        </w:rPr>
        <w:t xml:space="preserve"> 2</w:t>
      </w:r>
      <w:r w:rsidR="002B5997" w:rsidRPr="005152A2">
        <w:rPr>
          <w:rFonts w:ascii="Times New Roman" w:hAnsi="Times New Roman" w:cs="Times New Roman"/>
        </w:rPr>
        <w:t>7</w:t>
      </w:r>
      <w:r w:rsidRPr="005152A2">
        <w:rPr>
          <w:rFonts w:ascii="Times New Roman" w:hAnsi="Times New Roman" w:cs="Times New Roman"/>
        </w:rPr>
        <w:t xml:space="preserve"> муниципальных программ, перечень которых, утвержден распоряжением Администрации Ковернинского муниципального района от 02.02.2018 № 52-р «Об утверждении перечня муниципальных программ Ковернинского муниципального района Нижегородской области».</w:t>
      </w:r>
    </w:p>
    <w:p w:rsidR="00776771" w:rsidRPr="005152A2" w:rsidRDefault="00776771" w:rsidP="001C225E">
      <w:pPr>
        <w:ind w:firstLine="709"/>
        <w:jc w:val="both"/>
      </w:pPr>
    </w:p>
    <w:p w:rsidR="00776771" w:rsidRPr="005152A2" w:rsidRDefault="00776771" w:rsidP="001C225E">
      <w:pPr>
        <w:ind w:firstLine="709"/>
        <w:jc w:val="both"/>
        <w:rPr>
          <w:color w:val="000000"/>
        </w:rPr>
      </w:pPr>
      <w:r w:rsidRPr="005152A2">
        <w:rPr>
          <w:b/>
          <w:bCs/>
          <w:color w:val="000000"/>
        </w:rPr>
        <w:t>1. «Развитие образования Ковернинского муниципального района Нижегородской области».</w:t>
      </w:r>
      <w:r w:rsidRPr="005152A2">
        <w:rPr>
          <w:color w:val="000000"/>
        </w:rPr>
        <w:t xml:space="preserve"> </w:t>
      </w:r>
      <w:r w:rsidRPr="005152A2">
        <w:t>П</w:t>
      </w:r>
      <w:r w:rsidRPr="005152A2">
        <w:rPr>
          <w:color w:val="000000"/>
        </w:rPr>
        <w:t>о уточненному плану на 2018 год по программе запланировано финансирование в сумме 35</w:t>
      </w:r>
      <w:r w:rsidR="005C6E2B" w:rsidRPr="005152A2">
        <w:rPr>
          <w:color w:val="000000"/>
        </w:rPr>
        <w:t>4 950,1</w:t>
      </w:r>
      <w:r w:rsidRPr="005152A2">
        <w:rPr>
          <w:color w:val="000000"/>
        </w:rPr>
        <w:t xml:space="preserve"> тыс.руб., в т.ч.  из средств федерального бюджета – 740 тыс.руб., из средств областного бюджета – 21</w:t>
      </w:r>
      <w:r w:rsidR="005C6E2B" w:rsidRPr="005152A2">
        <w:rPr>
          <w:color w:val="000000"/>
        </w:rPr>
        <w:t>6 676,6</w:t>
      </w:r>
      <w:r w:rsidRPr="005152A2">
        <w:rPr>
          <w:color w:val="000000"/>
        </w:rPr>
        <w:t xml:space="preserve"> тыс.руб., из средств бюджета района – </w:t>
      </w:r>
      <w:r w:rsidR="005C6E2B" w:rsidRPr="005152A2">
        <w:rPr>
          <w:color w:val="000000"/>
        </w:rPr>
        <w:t>137 533,5</w:t>
      </w:r>
      <w:r w:rsidRPr="005152A2">
        <w:rPr>
          <w:color w:val="000000"/>
        </w:rPr>
        <w:t xml:space="preserve"> тыс.руб. Фактически финансирование мероприятий программы составило </w:t>
      </w:r>
      <w:r w:rsidR="005C6E2B" w:rsidRPr="005152A2">
        <w:rPr>
          <w:color w:val="000000"/>
        </w:rPr>
        <w:t>352 389,7</w:t>
      </w:r>
      <w:r w:rsidRPr="005152A2">
        <w:rPr>
          <w:color w:val="000000"/>
        </w:rPr>
        <w:t xml:space="preserve"> тыс.руб., в т.ч. из средств </w:t>
      </w:r>
      <w:r w:rsidR="005C6E2B" w:rsidRPr="005152A2">
        <w:rPr>
          <w:color w:val="000000"/>
        </w:rPr>
        <w:t xml:space="preserve">федерального бюджета – 740 тыс.руб., </w:t>
      </w:r>
      <w:r w:rsidRPr="005152A2">
        <w:rPr>
          <w:color w:val="000000"/>
        </w:rPr>
        <w:t xml:space="preserve">областного бюджета – </w:t>
      </w:r>
      <w:r w:rsidR="005C6E2B" w:rsidRPr="005152A2">
        <w:rPr>
          <w:color w:val="000000"/>
        </w:rPr>
        <w:t>216 325,3</w:t>
      </w:r>
      <w:r w:rsidRPr="005152A2">
        <w:rPr>
          <w:color w:val="000000"/>
        </w:rPr>
        <w:t xml:space="preserve"> тыс.руб., из средств бюджета района – </w:t>
      </w:r>
      <w:r w:rsidR="005C6E2B" w:rsidRPr="005152A2">
        <w:rPr>
          <w:color w:val="000000"/>
        </w:rPr>
        <w:t>135 324,4</w:t>
      </w:r>
      <w:r w:rsidRPr="005152A2">
        <w:rPr>
          <w:color w:val="000000"/>
        </w:rPr>
        <w:t xml:space="preserve"> тыс.руб.</w:t>
      </w:r>
    </w:p>
    <w:p w:rsidR="00776771" w:rsidRPr="005152A2" w:rsidRDefault="00776771" w:rsidP="001C225E">
      <w:pPr>
        <w:ind w:firstLine="709"/>
        <w:jc w:val="both"/>
        <w:rPr>
          <w:color w:val="000000"/>
        </w:rPr>
      </w:pPr>
      <w:r w:rsidRPr="005152A2">
        <w:rPr>
          <w:b/>
          <w:bCs/>
          <w:i/>
          <w:iCs/>
          <w:color w:val="000000"/>
        </w:rPr>
        <w:t>Подпрограмма 1. «Развитие общего образования».</w:t>
      </w:r>
      <w:r w:rsidRPr="005152A2">
        <w:rPr>
          <w:color w:val="000000"/>
        </w:rPr>
        <w:t xml:space="preserve"> Финансирование подпрограммы составило </w:t>
      </w:r>
      <w:r w:rsidR="003D723A" w:rsidRPr="005152A2">
        <w:rPr>
          <w:color w:val="000000"/>
        </w:rPr>
        <w:t>286 445,6</w:t>
      </w:r>
      <w:r w:rsidRPr="005152A2">
        <w:rPr>
          <w:color w:val="000000"/>
        </w:rPr>
        <w:t xml:space="preserve"> тыс.руб., в т.ч.: ОБ – </w:t>
      </w:r>
      <w:r w:rsidR="003D723A" w:rsidRPr="005152A2">
        <w:rPr>
          <w:color w:val="000000"/>
        </w:rPr>
        <w:t>208 969</w:t>
      </w:r>
      <w:r w:rsidRPr="005152A2">
        <w:rPr>
          <w:color w:val="000000"/>
        </w:rPr>
        <w:t xml:space="preserve"> тыс.руб., МБ – </w:t>
      </w:r>
      <w:r w:rsidR="003D723A" w:rsidRPr="005152A2">
        <w:rPr>
          <w:color w:val="000000"/>
        </w:rPr>
        <w:t>77 476,6</w:t>
      </w:r>
      <w:r w:rsidRPr="005152A2">
        <w:rPr>
          <w:color w:val="000000"/>
        </w:rPr>
        <w:t xml:space="preserve"> тыс.руб. </w:t>
      </w:r>
    </w:p>
    <w:p w:rsidR="00380D3B" w:rsidRPr="005152A2" w:rsidRDefault="00380D3B" w:rsidP="001C225E">
      <w:pPr>
        <w:pStyle w:val="af3"/>
        <w:spacing w:line="276" w:lineRule="auto"/>
        <w:ind w:firstLine="709"/>
        <w:jc w:val="both"/>
      </w:pPr>
      <w:r w:rsidRPr="005152A2">
        <w:t>В системе образования Ковернинского муниципального района 2</w:t>
      </w:r>
      <w:r w:rsidR="00B90BB2" w:rsidRPr="005152A2">
        <w:t>5</w:t>
      </w:r>
      <w:r w:rsidRPr="005152A2">
        <w:t xml:space="preserve"> образовательных организаций. </w:t>
      </w:r>
    </w:p>
    <w:p w:rsidR="00380D3B" w:rsidRPr="005152A2" w:rsidRDefault="00380D3B" w:rsidP="001C225E">
      <w:pPr>
        <w:pStyle w:val="af3"/>
        <w:spacing w:line="276" w:lineRule="auto"/>
        <w:ind w:firstLine="709"/>
        <w:jc w:val="both"/>
      </w:pPr>
      <w:r w:rsidRPr="005152A2">
        <w:t>100% детей в возрасте от 3 до 7 лет получили места в детских садах. 90 % детей охвачены дошкольным образованием.</w:t>
      </w:r>
    </w:p>
    <w:p w:rsidR="00737AE7" w:rsidRPr="005152A2" w:rsidRDefault="00737AE7" w:rsidP="001C225E">
      <w:pPr>
        <w:pStyle w:val="af3"/>
        <w:spacing w:line="276" w:lineRule="auto"/>
        <w:ind w:firstLine="709"/>
        <w:jc w:val="both"/>
      </w:pPr>
      <w:r w:rsidRPr="005152A2">
        <w:t>В школах и детских садах созданы условия обучения, соответствующие федеральному стандарту.</w:t>
      </w:r>
    </w:p>
    <w:p w:rsidR="00776771" w:rsidRPr="005152A2" w:rsidRDefault="00776771" w:rsidP="001C225E">
      <w:pPr>
        <w:ind w:right="1" w:firstLine="709"/>
        <w:jc w:val="both"/>
      </w:pPr>
      <w:r w:rsidRPr="005152A2">
        <w:rPr>
          <w:color w:val="000000"/>
        </w:rPr>
        <w:t xml:space="preserve">На совершенствование дошкольного образования как института социального развития направлено </w:t>
      </w:r>
      <w:r w:rsidR="00B90BB2" w:rsidRPr="005152A2">
        <w:rPr>
          <w:color w:val="000000"/>
        </w:rPr>
        <w:t>90 036,4</w:t>
      </w:r>
      <w:r w:rsidRPr="005152A2">
        <w:t xml:space="preserve"> тыс.руб., в т.ч.: ОБ – </w:t>
      </w:r>
      <w:r w:rsidR="00B90BB2" w:rsidRPr="005152A2">
        <w:t>59 527,7</w:t>
      </w:r>
      <w:r w:rsidRPr="005152A2">
        <w:t xml:space="preserve"> тыс.руб., МБ – </w:t>
      </w:r>
      <w:r w:rsidR="00B90BB2" w:rsidRPr="005152A2">
        <w:t>30 508,7</w:t>
      </w:r>
      <w:r w:rsidRPr="005152A2">
        <w:t xml:space="preserve"> тыс.руб. </w:t>
      </w:r>
    </w:p>
    <w:p w:rsidR="00737AE7" w:rsidRPr="005152A2" w:rsidRDefault="00776771" w:rsidP="00737AE7">
      <w:pPr>
        <w:ind w:right="1" w:firstLine="709"/>
        <w:jc w:val="both"/>
      </w:pPr>
      <w:r w:rsidRPr="005152A2">
        <w:t xml:space="preserve">На повышение качества доступности образования для детей с ограниченными возможностями здоровья и детей-инвалидов выделено </w:t>
      </w:r>
      <w:r w:rsidR="00137D39" w:rsidRPr="005152A2">
        <w:t>29 816,8</w:t>
      </w:r>
      <w:r w:rsidRPr="005152A2">
        <w:t xml:space="preserve"> тыс.руб., в т.ч.: ОБ – </w:t>
      </w:r>
      <w:r w:rsidR="00137D39" w:rsidRPr="005152A2">
        <w:t>27 738,6</w:t>
      </w:r>
      <w:r w:rsidRPr="005152A2">
        <w:t xml:space="preserve"> тыс.руб., МБ – </w:t>
      </w:r>
      <w:r w:rsidR="00137D39" w:rsidRPr="005152A2">
        <w:t>2 078,2</w:t>
      </w:r>
      <w:r w:rsidRPr="005152A2">
        <w:t xml:space="preserve"> тыс.руб., а именно на осуществление видов деятельности МОУ Большекрутовская школа-интернат согласно уставной деятельности</w:t>
      </w:r>
      <w:r w:rsidR="00737AE7" w:rsidRPr="005152A2">
        <w:t>.</w:t>
      </w:r>
    </w:p>
    <w:p w:rsidR="00C656BE" w:rsidRPr="005152A2" w:rsidRDefault="00C656BE" w:rsidP="001C225E">
      <w:pPr>
        <w:ind w:right="1" w:firstLine="709"/>
        <w:jc w:val="both"/>
      </w:pPr>
      <w:r w:rsidRPr="005152A2">
        <w:t>Доля МБОО,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МБОО – 20%.</w:t>
      </w:r>
    </w:p>
    <w:p w:rsidR="00C656BE" w:rsidRPr="005152A2" w:rsidRDefault="00C656BE" w:rsidP="001C225E">
      <w:pPr>
        <w:ind w:right="1" w:firstLine="709"/>
        <w:jc w:val="both"/>
      </w:pPr>
      <w:r w:rsidRPr="005152A2">
        <w:t>Доля детей-инвалидов, получающих образовательные услуги в форме дистанционного обучения, от общего количества детей-инвалидов, которым это показано – 90%.</w:t>
      </w:r>
    </w:p>
    <w:p w:rsidR="00776771" w:rsidRPr="005152A2" w:rsidRDefault="00776771" w:rsidP="001C225E">
      <w:pPr>
        <w:ind w:right="1" w:firstLine="709"/>
        <w:jc w:val="both"/>
      </w:pPr>
      <w:r w:rsidRPr="005152A2">
        <w:t xml:space="preserve">На обеспечение деятельности общеобразовательных организаций, подведомственных отделу образования затраты составили </w:t>
      </w:r>
      <w:r w:rsidR="00137D39" w:rsidRPr="005152A2">
        <w:t>162 267</w:t>
      </w:r>
      <w:r w:rsidRPr="005152A2">
        <w:t xml:space="preserve"> тыс.руб., в т.ч.: ОБ – </w:t>
      </w:r>
      <w:r w:rsidR="00137D39" w:rsidRPr="005152A2">
        <w:t>117 377,3</w:t>
      </w:r>
      <w:r w:rsidRPr="005152A2">
        <w:t xml:space="preserve"> тыс.руб., МБ – </w:t>
      </w:r>
      <w:r w:rsidR="00137D39" w:rsidRPr="005152A2">
        <w:t>44 889,7</w:t>
      </w:r>
      <w:r w:rsidRPr="005152A2">
        <w:t xml:space="preserve"> тыс.руб. </w:t>
      </w:r>
    </w:p>
    <w:p w:rsidR="00776771" w:rsidRPr="005152A2" w:rsidRDefault="00776771" w:rsidP="001C225E">
      <w:pPr>
        <w:ind w:firstLine="709"/>
        <w:jc w:val="both"/>
      </w:pPr>
      <w:r w:rsidRPr="005152A2">
        <w:t>Выплата компенсации части родительской платы за присмотр и уход за ребенком в муниципальных дошкольных образователь</w:t>
      </w:r>
      <w:r w:rsidR="0080061A" w:rsidRPr="005152A2">
        <w:t xml:space="preserve">ных организациях составила </w:t>
      </w:r>
      <w:r w:rsidR="00137D39" w:rsidRPr="005152A2">
        <w:t>4 325,4</w:t>
      </w:r>
      <w:r w:rsidRPr="005152A2">
        <w:t xml:space="preserve"> тыс.руб. из областного бюджета.</w:t>
      </w:r>
    </w:p>
    <w:p w:rsidR="0073039E" w:rsidRPr="005152A2" w:rsidRDefault="0073039E" w:rsidP="001C225E">
      <w:pPr>
        <w:ind w:firstLine="709"/>
        <w:jc w:val="both"/>
      </w:pPr>
      <w:r w:rsidRPr="005152A2">
        <w:lastRenderedPageBreak/>
        <w:t>Удельный вес численности населения в возрасте 5-18 лет, охваченного образованием – 99,5%.</w:t>
      </w:r>
    </w:p>
    <w:p w:rsidR="0073039E" w:rsidRPr="005152A2" w:rsidRDefault="00C656BE" w:rsidP="001C225E">
      <w:pPr>
        <w:ind w:firstLine="709"/>
        <w:jc w:val="both"/>
      </w:pPr>
      <w:r w:rsidRPr="005152A2">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 </w:t>
      </w:r>
      <w:r w:rsidR="00737AE7" w:rsidRPr="005152A2">
        <w:t>70</w:t>
      </w:r>
      <w:r w:rsidRPr="005152A2">
        <w:t>%.</w:t>
      </w:r>
    </w:p>
    <w:p w:rsidR="004177FF" w:rsidRPr="005152A2" w:rsidRDefault="00776771" w:rsidP="001C225E">
      <w:pPr>
        <w:tabs>
          <w:tab w:val="left" w:pos="902"/>
        </w:tabs>
        <w:ind w:firstLine="709"/>
        <w:jc w:val="both"/>
      </w:pPr>
      <w:r w:rsidRPr="005152A2">
        <w:rPr>
          <w:b/>
          <w:bCs/>
          <w:i/>
          <w:iCs/>
        </w:rPr>
        <w:t xml:space="preserve">Подпрограмма 2. «Развитие дополнительного образования и воспитания молодежи». </w:t>
      </w:r>
      <w:r w:rsidRPr="005152A2">
        <w:t xml:space="preserve">Финансирование подпрограммы составило </w:t>
      </w:r>
      <w:r w:rsidR="0032083B" w:rsidRPr="005152A2">
        <w:t>14 551,7</w:t>
      </w:r>
      <w:r w:rsidRPr="005152A2">
        <w:t xml:space="preserve"> тыс.руб.</w:t>
      </w:r>
      <w:r w:rsidR="0032083B" w:rsidRPr="005152A2">
        <w:t>, в т.ч. из средств областного бюджета – 175,6 тыс.руб.,</w:t>
      </w:r>
      <w:r w:rsidRPr="005152A2">
        <w:t xml:space="preserve">  из средств бюджета района</w:t>
      </w:r>
      <w:r w:rsidR="0032083B" w:rsidRPr="005152A2">
        <w:t xml:space="preserve"> – 14 376,1 тыс.руб</w:t>
      </w:r>
      <w:r w:rsidRPr="005152A2">
        <w:t xml:space="preserve">. </w:t>
      </w:r>
    </w:p>
    <w:p w:rsidR="00776771" w:rsidRPr="005152A2" w:rsidRDefault="00776771" w:rsidP="001C225E">
      <w:pPr>
        <w:tabs>
          <w:tab w:val="left" w:pos="902"/>
        </w:tabs>
        <w:ind w:firstLine="709"/>
        <w:jc w:val="both"/>
      </w:pPr>
      <w:r w:rsidRPr="005152A2">
        <w:t xml:space="preserve">На формирование единого воспитательного пространства в Ковернинском муниципальном районе, развитие системы дополнительного образования  направлено </w:t>
      </w:r>
      <w:r w:rsidR="004177FF" w:rsidRPr="005152A2">
        <w:t>10 925,8</w:t>
      </w:r>
      <w:r w:rsidRPr="005152A2">
        <w:t xml:space="preserve"> тыс.руб.</w:t>
      </w:r>
      <w:r w:rsidR="004177FF" w:rsidRPr="005152A2">
        <w:t xml:space="preserve"> из бюджета района</w:t>
      </w:r>
      <w:r w:rsidRPr="005152A2">
        <w:t>, а именно на осуществление видов деятельности МОУ ДО « Центр внешкольной работы».</w:t>
      </w:r>
    </w:p>
    <w:p w:rsidR="00776771" w:rsidRPr="005152A2" w:rsidRDefault="00776771" w:rsidP="001C225E">
      <w:pPr>
        <w:tabs>
          <w:tab w:val="left" w:pos="902"/>
        </w:tabs>
        <w:ind w:firstLine="709"/>
        <w:jc w:val="both"/>
      </w:pPr>
      <w:r w:rsidRPr="005152A2">
        <w:t>На мероприятия по организации отдыха и оздоровления детей</w:t>
      </w:r>
      <w:r w:rsidR="004177FF" w:rsidRPr="005152A2">
        <w:t>, в т.ч. находящихся в трудной жизненной ситуации,</w:t>
      </w:r>
      <w:r w:rsidRPr="005152A2">
        <w:t xml:space="preserve"> в 2018 год</w:t>
      </w:r>
      <w:r w:rsidR="004177FF" w:rsidRPr="005152A2">
        <w:t>у</w:t>
      </w:r>
      <w:r w:rsidRPr="005152A2">
        <w:t xml:space="preserve"> выделено </w:t>
      </w:r>
      <w:r w:rsidR="004177FF" w:rsidRPr="005152A2">
        <w:t>3 575,9</w:t>
      </w:r>
      <w:r w:rsidRPr="005152A2">
        <w:t xml:space="preserve"> тыс.руб.</w:t>
      </w:r>
      <w:r w:rsidR="000A2175" w:rsidRPr="005152A2">
        <w:t>, в т.ч. из средств бюджета области – 175,6 тыс.руб.,</w:t>
      </w:r>
      <w:r w:rsidR="004177FF" w:rsidRPr="005152A2">
        <w:t xml:space="preserve"> из средств бюджета района</w:t>
      </w:r>
      <w:r w:rsidR="000A2175" w:rsidRPr="005152A2">
        <w:t xml:space="preserve"> – 3400,3 тыс.руб.</w:t>
      </w:r>
    </w:p>
    <w:p w:rsidR="0075536B" w:rsidRPr="005152A2" w:rsidRDefault="0075536B" w:rsidP="0075536B">
      <w:pPr>
        <w:ind w:firstLine="567"/>
        <w:jc w:val="both"/>
      </w:pPr>
      <w:r w:rsidRPr="005152A2">
        <w:t xml:space="preserve">Организация отдыха, оздоровления и занятости детей и молодежи осуществляется в течение всего года. </w:t>
      </w:r>
    </w:p>
    <w:p w:rsidR="001C0B04" w:rsidRPr="005152A2" w:rsidRDefault="001C0B04" w:rsidP="001C225E">
      <w:pPr>
        <w:tabs>
          <w:tab w:val="left" w:pos="902"/>
        </w:tabs>
        <w:ind w:firstLine="709"/>
        <w:jc w:val="both"/>
      </w:pPr>
      <w:r w:rsidRPr="005152A2">
        <w:t>Охват организованными формами отдыха и оздоровления – 68%.</w:t>
      </w:r>
    </w:p>
    <w:p w:rsidR="00DB2E13" w:rsidRPr="005152A2" w:rsidRDefault="00776771" w:rsidP="001C225E">
      <w:pPr>
        <w:tabs>
          <w:tab w:val="left" w:pos="902"/>
        </w:tabs>
        <w:ind w:firstLine="709"/>
        <w:jc w:val="both"/>
      </w:pPr>
      <w:r w:rsidRPr="005152A2">
        <w:t>На организационно- воспитательную  работу с молодежью, профилактику асоциальных явлений в молодежной среде, вовлечение молодых людей в общественную и политическую жизнь, содействие в решении социально-экономических проблем молодежи, содействие развитию института молодой семьи в 2018 год</w:t>
      </w:r>
      <w:r w:rsidR="000A2175" w:rsidRPr="005152A2">
        <w:t>у</w:t>
      </w:r>
      <w:r w:rsidRPr="005152A2">
        <w:t xml:space="preserve"> израсходовано из бюджета района </w:t>
      </w:r>
      <w:r w:rsidR="000A2175" w:rsidRPr="005152A2">
        <w:t>5</w:t>
      </w:r>
      <w:r w:rsidRPr="005152A2">
        <w:t xml:space="preserve">0 тыс.руб. </w:t>
      </w:r>
    </w:p>
    <w:p w:rsidR="00C656BE" w:rsidRPr="005152A2" w:rsidRDefault="00C656BE" w:rsidP="001C225E">
      <w:pPr>
        <w:tabs>
          <w:tab w:val="left" w:pos="902"/>
        </w:tabs>
        <w:ind w:firstLine="709"/>
        <w:jc w:val="both"/>
      </w:pPr>
      <w:r w:rsidRPr="005152A2">
        <w:t xml:space="preserve">Охват детей в возрасте 5-18 лет дополнительными образовательными программами – </w:t>
      </w:r>
      <w:r w:rsidR="000A2175" w:rsidRPr="005152A2">
        <w:t>88</w:t>
      </w:r>
      <w:r w:rsidRPr="005152A2">
        <w:t>%.</w:t>
      </w:r>
    </w:p>
    <w:p w:rsidR="00CD4625" w:rsidRPr="005152A2" w:rsidRDefault="00CD4625" w:rsidP="00CD4625">
      <w:pPr>
        <w:ind w:firstLine="567"/>
        <w:jc w:val="both"/>
      </w:pPr>
      <w:r w:rsidRPr="005152A2">
        <w:t>Всего в прошлом году в районе было проведено около 130 различных мероприятий с участием более трех тысяч девятисот учащихся.</w:t>
      </w:r>
    </w:p>
    <w:p w:rsidR="00CD4625" w:rsidRPr="005152A2" w:rsidRDefault="00CD4625" w:rsidP="001C225E">
      <w:pPr>
        <w:tabs>
          <w:tab w:val="left" w:pos="902"/>
        </w:tabs>
        <w:ind w:firstLine="709"/>
        <w:jc w:val="both"/>
        <w:rPr>
          <w:b/>
        </w:rPr>
      </w:pPr>
    </w:p>
    <w:p w:rsidR="00776771" w:rsidRPr="005152A2" w:rsidRDefault="00776771" w:rsidP="001C225E">
      <w:pPr>
        <w:ind w:firstLine="709"/>
        <w:jc w:val="both"/>
        <w:rPr>
          <w:color w:val="000000"/>
        </w:rPr>
      </w:pPr>
      <w:r w:rsidRPr="005152A2">
        <w:rPr>
          <w:b/>
          <w:bCs/>
          <w:i/>
          <w:iCs/>
          <w:color w:val="000000"/>
        </w:rPr>
        <w:t>Подпрограмма 3. «Развитие системы оценки качества образования и информационной прозрачности системы образования».</w:t>
      </w:r>
      <w:r w:rsidRPr="005152A2">
        <w:rPr>
          <w:color w:val="000000"/>
        </w:rPr>
        <w:t xml:space="preserve"> Финансирование подпрограммы составило </w:t>
      </w:r>
      <w:r w:rsidR="00B008EA" w:rsidRPr="005152A2">
        <w:rPr>
          <w:color w:val="000000"/>
        </w:rPr>
        <w:t xml:space="preserve">640 </w:t>
      </w:r>
      <w:r w:rsidRPr="005152A2">
        <w:rPr>
          <w:color w:val="000000"/>
        </w:rPr>
        <w:t>тыс.руб.</w:t>
      </w:r>
      <w:r w:rsidR="00B008EA" w:rsidRPr="005152A2">
        <w:rPr>
          <w:color w:val="000000"/>
        </w:rPr>
        <w:t xml:space="preserve"> из средств областного бюджета</w:t>
      </w:r>
      <w:r w:rsidRPr="005152A2">
        <w:rPr>
          <w:color w:val="000000"/>
        </w:rPr>
        <w:t xml:space="preserve"> Средства были направлены на организационно-техническое и информационно-методическое сопровождение аттестации педагогических работников муниципальных организаций, осуществляющих образовательную деятельность. </w:t>
      </w:r>
    </w:p>
    <w:p w:rsidR="00BA79A8" w:rsidRPr="005152A2" w:rsidRDefault="00BA79A8" w:rsidP="00BA79A8">
      <w:pPr>
        <w:ind w:firstLine="567"/>
        <w:jc w:val="both"/>
      </w:pPr>
      <w:r w:rsidRPr="005152A2">
        <w:t>В Конкурсе на лучшего учителя Нижегородской области приняли участие и получили Грант 4 учителя на региональном уровне и 1 – на федеральном уровне.</w:t>
      </w:r>
    </w:p>
    <w:p w:rsidR="007E1BE3" w:rsidRPr="005152A2" w:rsidRDefault="007E1BE3" w:rsidP="001C225E">
      <w:pPr>
        <w:ind w:firstLine="709"/>
        <w:jc w:val="both"/>
      </w:pPr>
      <w:r w:rsidRPr="005152A2">
        <w:t>Удельный вес численности руководителей муниципальных ДОО, МБОО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 96%.</w:t>
      </w:r>
    </w:p>
    <w:p w:rsidR="007E1BE3" w:rsidRPr="005152A2" w:rsidRDefault="007E1BE3" w:rsidP="001C225E">
      <w:pPr>
        <w:ind w:firstLine="709"/>
        <w:jc w:val="both"/>
      </w:pPr>
      <w:r w:rsidRPr="005152A2">
        <w:t xml:space="preserve">Доля педагогических работников с высшей и первой  квалификационной категорией в общей численности аттестованных педагогических работников – </w:t>
      </w:r>
      <w:r w:rsidR="00B008EA" w:rsidRPr="005152A2">
        <w:t>74</w:t>
      </w:r>
      <w:r w:rsidRPr="005152A2">
        <w:t>%.</w:t>
      </w:r>
    </w:p>
    <w:p w:rsidR="007E1BE3" w:rsidRPr="005152A2" w:rsidRDefault="007E1BE3" w:rsidP="001C225E">
      <w:pPr>
        <w:ind w:firstLine="709"/>
        <w:jc w:val="both"/>
      </w:pPr>
      <w:r w:rsidRPr="005152A2">
        <w:t>Доля педагогических работников с высшей квалификационной категорией в общей численности аттестованных педагогических работников – 2</w:t>
      </w:r>
      <w:r w:rsidR="00B008EA" w:rsidRPr="005152A2">
        <w:t>6</w:t>
      </w:r>
      <w:r w:rsidRPr="005152A2">
        <w:t>%.</w:t>
      </w:r>
    </w:p>
    <w:p w:rsidR="007E1BE3" w:rsidRPr="005152A2" w:rsidRDefault="007E1BE3" w:rsidP="001C225E">
      <w:pPr>
        <w:ind w:firstLine="709"/>
        <w:jc w:val="both"/>
        <w:rPr>
          <w:color w:val="000000"/>
        </w:rPr>
      </w:pPr>
      <w:r w:rsidRPr="005152A2">
        <w:t>Доля аттестованных руководящих и педагогических работников в общей численности руководящих и педагогических работников, подлежащих аттестации – 100%.</w:t>
      </w:r>
    </w:p>
    <w:p w:rsidR="00FC45B3" w:rsidRPr="005152A2" w:rsidRDefault="00FC45B3" w:rsidP="001C225E">
      <w:pPr>
        <w:ind w:firstLine="709"/>
        <w:jc w:val="both"/>
      </w:pPr>
      <w:r w:rsidRPr="005152A2">
        <w:t>Удельный вес числа образовательных организаций, в которых созданы коллегиальные органы управления с участием общественности (родители, работодатели), в общем числе образовательных организаций – 100%.</w:t>
      </w:r>
    </w:p>
    <w:p w:rsidR="00FC45B3" w:rsidRPr="005152A2" w:rsidRDefault="00FC45B3" w:rsidP="001C225E">
      <w:pPr>
        <w:widowControl w:val="0"/>
        <w:autoSpaceDE w:val="0"/>
        <w:autoSpaceDN w:val="0"/>
        <w:adjustRightInd w:val="0"/>
        <w:ind w:firstLine="709"/>
        <w:jc w:val="both"/>
      </w:pPr>
      <w:r w:rsidRPr="005152A2">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776771" w:rsidRPr="005152A2" w:rsidRDefault="00776771" w:rsidP="001C225E">
      <w:pPr>
        <w:ind w:firstLine="709"/>
        <w:jc w:val="both"/>
        <w:rPr>
          <w:color w:val="000000"/>
        </w:rPr>
      </w:pPr>
      <w:r w:rsidRPr="005152A2">
        <w:rPr>
          <w:b/>
          <w:bCs/>
          <w:i/>
          <w:iCs/>
          <w:color w:val="000000"/>
        </w:rPr>
        <w:t xml:space="preserve">Подпрограмма 4. «Патриотическое воспитание и подготовка граждан в Ковернинском муниципальном районе Нижегородской области к военной службе». </w:t>
      </w:r>
      <w:r w:rsidRPr="005152A2">
        <w:rPr>
          <w:color w:val="000000"/>
        </w:rPr>
        <w:t xml:space="preserve">Финансирование подпрограммы составило </w:t>
      </w:r>
      <w:r w:rsidR="00E77A14" w:rsidRPr="005152A2">
        <w:rPr>
          <w:color w:val="000000"/>
        </w:rPr>
        <w:t>21</w:t>
      </w:r>
      <w:r w:rsidRPr="005152A2">
        <w:rPr>
          <w:color w:val="000000"/>
        </w:rPr>
        <w:t xml:space="preserve"> тыс.руб.</w:t>
      </w:r>
      <w:r w:rsidR="00E77A14" w:rsidRPr="005152A2">
        <w:rPr>
          <w:color w:val="000000"/>
        </w:rPr>
        <w:t xml:space="preserve"> из средств бюджета района.</w:t>
      </w:r>
      <w:r w:rsidRPr="005152A2">
        <w:rPr>
          <w:color w:val="000000"/>
        </w:rPr>
        <w:t xml:space="preserve"> </w:t>
      </w:r>
    </w:p>
    <w:p w:rsidR="007E1BE3" w:rsidRPr="005152A2" w:rsidRDefault="007E1BE3" w:rsidP="001C225E">
      <w:pPr>
        <w:ind w:firstLine="709"/>
        <w:jc w:val="both"/>
      </w:pPr>
      <w:r w:rsidRPr="005152A2">
        <w:lastRenderedPageBreak/>
        <w:t>Доля граждан, принявших участие в районных,  областных мероприятиях патриотической направленности – 98%.</w:t>
      </w:r>
    </w:p>
    <w:p w:rsidR="007E1BE3" w:rsidRPr="00A04AD9" w:rsidRDefault="007E1BE3" w:rsidP="001C225E">
      <w:pPr>
        <w:ind w:firstLine="709"/>
        <w:jc w:val="both"/>
      </w:pPr>
      <w:r w:rsidRPr="005152A2">
        <w:t xml:space="preserve">Доля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соревнованиях </w:t>
      </w:r>
      <w:r w:rsidRPr="00A04AD9">
        <w:t xml:space="preserve">военно-патриотического профиля – </w:t>
      </w:r>
      <w:r w:rsidR="00E77A14" w:rsidRPr="00A04AD9">
        <w:t>94</w:t>
      </w:r>
      <w:r w:rsidRPr="00A04AD9">
        <w:t>%.</w:t>
      </w:r>
    </w:p>
    <w:p w:rsidR="000631F8" w:rsidRPr="00A04AD9" w:rsidRDefault="000631F8" w:rsidP="001C225E">
      <w:pPr>
        <w:ind w:firstLine="709"/>
        <w:jc w:val="both"/>
        <w:rPr>
          <w:spacing w:val="3"/>
        </w:rPr>
      </w:pPr>
      <w:r w:rsidRPr="00A04AD9">
        <w:rPr>
          <w:shd w:val="clear" w:color="auto" w:fill="FFFFFF"/>
        </w:rPr>
        <w:t xml:space="preserve">Третий год на территории Ковернинского района </w:t>
      </w:r>
      <w:r w:rsidRPr="00A04AD9">
        <w:t xml:space="preserve">работает </w:t>
      </w:r>
      <w:r w:rsidRPr="00A04AD9">
        <w:rPr>
          <w:spacing w:val="3"/>
        </w:rPr>
        <w:t>военно-спортивный палаточный стационарный лагерь «Партизан».</w:t>
      </w:r>
    </w:p>
    <w:p w:rsidR="00CD4625" w:rsidRPr="00A04AD9" w:rsidRDefault="00CD4625" w:rsidP="001C225E">
      <w:pPr>
        <w:ind w:firstLine="709"/>
        <w:jc w:val="both"/>
      </w:pPr>
    </w:p>
    <w:p w:rsidR="005C29F1" w:rsidRPr="00A04AD9" w:rsidRDefault="00776771" w:rsidP="001C225E">
      <w:pPr>
        <w:ind w:firstLine="709"/>
        <w:jc w:val="both"/>
      </w:pPr>
      <w:r w:rsidRPr="00A04AD9">
        <w:rPr>
          <w:b/>
          <w:bCs/>
          <w:i/>
          <w:iCs/>
        </w:rPr>
        <w:t>Подпрограмма 5. «Ресурсное обеспечение сферы образования в Ковернинском муниципальном районе Нижегородской области».</w:t>
      </w:r>
      <w:r w:rsidRPr="00A04AD9">
        <w:t xml:space="preserve"> Финансирование подпрограммы составило </w:t>
      </w:r>
      <w:r w:rsidR="000B129E" w:rsidRPr="00A04AD9">
        <w:t>13 583,3</w:t>
      </w:r>
      <w:r w:rsidRPr="00A04AD9">
        <w:t xml:space="preserve"> тыс.руб.</w:t>
      </w:r>
      <w:r w:rsidR="000B129E" w:rsidRPr="00A04AD9">
        <w:t xml:space="preserve">, в т.ч. из средств федерального бюджета – 740 тыс.руб., областного бюджета </w:t>
      </w:r>
      <w:r w:rsidR="00BA3672" w:rsidRPr="00A04AD9">
        <w:t>–</w:t>
      </w:r>
      <w:r w:rsidR="000B129E" w:rsidRPr="00A04AD9">
        <w:t xml:space="preserve"> </w:t>
      </w:r>
      <w:r w:rsidR="00BA3672" w:rsidRPr="00A04AD9">
        <w:t>6 090,9 тыс.руб.,</w:t>
      </w:r>
      <w:r w:rsidRPr="00A04AD9">
        <w:t xml:space="preserve"> из средств бюджета района</w:t>
      </w:r>
      <w:r w:rsidR="00BA3672" w:rsidRPr="00A04AD9">
        <w:t xml:space="preserve"> – 6 752,4 тыс.руб</w:t>
      </w:r>
      <w:r w:rsidRPr="00A04AD9">
        <w:t xml:space="preserve">. </w:t>
      </w:r>
    </w:p>
    <w:p w:rsidR="00A04AD9" w:rsidRPr="00A04AD9" w:rsidRDefault="00A04AD9" w:rsidP="00A04AD9">
      <w:pPr>
        <w:ind w:firstLine="709"/>
        <w:jc w:val="both"/>
      </w:pPr>
      <w:r w:rsidRPr="00A04AD9">
        <w:t>Проведены противопожарные мероприятия</w:t>
      </w:r>
      <w:r>
        <w:t xml:space="preserve"> -</w:t>
      </w:r>
      <w:r w:rsidRPr="00A04AD9">
        <w:t xml:space="preserve"> 586,9 тыс.руб., из них: огнезащитная обработка чердачных помещений  на сумму 516,9 </w:t>
      </w:r>
      <w:r>
        <w:t>тыс.</w:t>
      </w:r>
      <w:r w:rsidRPr="00A04AD9">
        <w:t>руб. (в 4 детских садах и 5 школах),  монтаж пожарной сигнализации  в МОУ «Ковернинская средняя школа № 1»  на сумму 70 т.р.</w:t>
      </w:r>
    </w:p>
    <w:p w:rsidR="00A04AD9" w:rsidRPr="00A04AD9" w:rsidRDefault="00A04AD9" w:rsidP="00A04AD9">
      <w:pPr>
        <w:ind w:firstLine="709"/>
        <w:jc w:val="both"/>
      </w:pPr>
      <w:r w:rsidRPr="00A04AD9">
        <w:t>Проведены ремонтные работы –</w:t>
      </w:r>
      <w:r>
        <w:t xml:space="preserve"> </w:t>
      </w:r>
      <w:r w:rsidRPr="00A04AD9">
        <w:t>3</w:t>
      </w:r>
      <w:r>
        <w:t xml:space="preserve"> </w:t>
      </w:r>
      <w:r w:rsidRPr="00A04AD9">
        <w:t xml:space="preserve">039,6 </w:t>
      </w:r>
      <w:r>
        <w:t>тыс</w:t>
      </w:r>
      <w:r w:rsidRPr="00A04AD9">
        <w:t>.р</w:t>
      </w:r>
      <w:r>
        <w:t>уб</w:t>
      </w:r>
      <w:r w:rsidRPr="00A04AD9">
        <w:t>., из них: приобретение линолеума в МДОУ д/с «Ленок»; ремонт медицинского кабинета  в МДОУ д/с «Рябинка»; ремонт кровли МДОУ д/с «Сказка» д.Сухоноска, МДОУ д/с «Солнышко» д.Семино, МДОУ д/с «Ромашка», МОУ ДО «РЦВР»; ремонт канализации в МДОУ д/с «Сказка» с.Горево,  ремонт пола в МДОУ д/с «Ромашка»; ремонт системы отопления в МОУ «Семинская основная школа», МОУ «Анисимовская основная школа»; капитальный ремонт кровли в МОУ «Скоробогатовская средняя школа»; капитальный ремонт здания школы МОУ «Хохломская основная школа»;</w:t>
      </w:r>
      <w:r>
        <w:t xml:space="preserve"> </w:t>
      </w:r>
      <w:r w:rsidRPr="00A04AD9">
        <w:t>капитальный ремонт склада отдела образования; ремонт котельной МОУ «Начальная школа детский-сад д.Шадрино».</w:t>
      </w:r>
    </w:p>
    <w:p w:rsidR="00A04AD9" w:rsidRPr="00A04AD9" w:rsidRDefault="00A04AD9" w:rsidP="00A04AD9">
      <w:pPr>
        <w:ind w:firstLine="709"/>
        <w:jc w:val="both"/>
      </w:pPr>
      <w:r w:rsidRPr="00A04AD9">
        <w:t>Выполнение подрядных работ по газоснабжению на сумму 303,8  тыс.руб. в МДОУ д/с «Ромашка».</w:t>
      </w:r>
    </w:p>
    <w:p w:rsidR="00A04AD9" w:rsidRPr="00A04AD9" w:rsidRDefault="00A04AD9" w:rsidP="00A04AD9">
      <w:pPr>
        <w:ind w:firstLine="709"/>
        <w:jc w:val="both"/>
      </w:pPr>
      <w:r w:rsidRPr="00A04AD9">
        <w:t>Приобретение газового котла в МДОУ д/с «Колосок» д.Б.Мосты</w:t>
      </w:r>
      <w:r>
        <w:t xml:space="preserve"> </w:t>
      </w:r>
      <w:r w:rsidRPr="00A04AD9">
        <w:t>на сумму 123 тыс.руб.</w:t>
      </w:r>
    </w:p>
    <w:p w:rsidR="00A04AD9" w:rsidRPr="00A04AD9" w:rsidRDefault="00A04AD9" w:rsidP="00A04AD9">
      <w:pPr>
        <w:ind w:firstLine="709"/>
        <w:jc w:val="both"/>
      </w:pPr>
      <w:r w:rsidRPr="00A04AD9">
        <w:t>Приобретение мед</w:t>
      </w:r>
      <w:r>
        <w:t>ицинского</w:t>
      </w:r>
      <w:r w:rsidRPr="00A04AD9">
        <w:t xml:space="preserve"> оборудования в медицинские кабинеты в МОУ «Ковернинская средняя школа № 1» и МОУ «Коверниская средняя школа № 2» на сумму 137,1</w:t>
      </w:r>
      <w:r>
        <w:t xml:space="preserve"> тыс.руб</w:t>
      </w:r>
      <w:r w:rsidRPr="00A04AD9">
        <w:t>.</w:t>
      </w:r>
    </w:p>
    <w:p w:rsidR="00A04AD9" w:rsidRPr="00A04AD9" w:rsidRDefault="00A04AD9" w:rsidP="00A04AD9">
      <w:pPr>
        <w:ind w:firstLine="709"/>
        <w:jc w:val="both"/>
      </w:pPr>
      <w:r w:rsidRPr="00A04AD9">
        <w:t>Установка игровой</w:t>
      </w:r>
      <w:r>
        <w:t xml:space="preserve"> п</w:t>
      </w:r>
      <w:r w:rsidRPr="00A04AD9">
        <w:t>лощадки в МОУ «Ковернинская средняя школа № 1» на сумму 164,1 т</w:t>
      </w:r>
      <w:r>
        <w:t>ыс.руб.</w:t>
      </w:r>
    </w:p>
    <w:p w:rsidR="00A04AD9" w:rsidRPr="00A04AD9" w:rsidRDefault="00A04AD9" w:rsidP="00A04AD9">
      <w:pPr>
        <w:ind w:firstLine="709"/>
        <w:jc w:val="both"/>
      </w:pPr>
      <w:r w:rsidRPr="00A04AD9">
        <w:t>Приобретение школьных автобусов в лизинг на сумму 3</w:t>
      </w:r>
      <w:r>
        <w:t xml:space="preserve"> </w:t>
      </w:r>
      <w:r w:rsidRPr="00A04AD9">
        <w:t>779,2 т</w:t>
      </w:r>
      <w:r>
        <w:t>ыс.руб.</w:t>
      </w:r>
      <w:r w:rsidRPr="00A04AD9">
        <w:t xml:space="preserve"> в МОУ Горевская средняя школа -</w:t>
      </w:r>
      <w:r>
        <w:t xml:space="preserve"> </w:t>
      </w:r>
      <w:r w:rsidRPr="00A04AD9">
        <w:t>ПАЗ, в МОУ «Каменская основ</w:t>
      </w:r>
      <w:r>
        <w:t>н</w:t>
      </w:r>
      <w:r w:rsidRPr="00A04AD9">
        <w:t>ая школа» и МОУ «Анисимовская основная школа» -</w:t>
      </w:r>
      <w:r>
        <w:t xml:space="preserve"> </w:t>
      </w:r>
      <w:r w:rsidRPr="00A04AD9">
        <w:t>ГАЗ.</w:t>
      </w:r>
      <w:r w:rsidR="00C8104A">
        <w:t xml:space="preserve"> Весь автопарк школ соответствует требованиям законодательства. Кроме того, в район поступило 4 автобуса для образовательных учреждений.</w:t>
      </w:r>
    </w:p>
    <w:p w:rsidR="00A04AD9" w:rsidRPr="00A04AD9" w:rsidRDefault="00C8104A" w:rsidP="00A04AD9">
      <w:pPr>
        <w:ind w:firstLine="709"/>
        <w:jc w:val="both"/>
      </w:pPr>
      <w:r>
        <w:t>В рамках федеральной программы произведен р</w:t>
      </w:r>
      <w:r w:rsidR="00A04AD9" w:rsidRPr="00A04AD9">
        <w:t>емонт спортивного зала МОУ "Скоробогатовская средняя школа"  на сумму 2000</w:t>
      </w:r>
      <w:r w:rsidR="00A04AD9">
        <w:t xml:space="preserve"> тыс.руб.</w:t>
      </w:r>
    </w:p>
    <w:p w:rsidR="00A04AD9" w:rsidRPr="00A04AD9" w:rsidRDefault="00A04AD9" w:rsidP="00A04AD9">
      <w:pPr>
        <w:ind w:firstLine="709"/>
        <w:jc w:val="both"/>
      </w:pPr>
      <w:r w:rsidRPr="00A04AD9">
        <w:t>Проеден капитальный ремонт в МОУ «Ковернинская средняя школа № 1», МОУ «Коверниская средняя школа № 2», МОУ «Гавриловская средняя школа»  на сумму 3081,6 т.р.</w:t>
      </w:r>
    </w:p>
    <w:p w:rsidR="00A04AD9" w:rsidRPr="00A04AD9" w:rsidRDefault="00A04AD9" w:rsidP="00A04AD9">
      <w:pPr>
        <w:ind w:firstLine="709"/>
        <w:jc w:val="both"/>
      </w:pPr>
      <w:r w:rsidRPr="00A04AD9">
        <w:t>Выполнены работы по газификации учреждений образования  на сумму 368</w:t>
      </w:r>
      <w:r>
        <w:t xml:space="preserve"> тыс.руб.</w:t>
      </w:r>
      <w:r w:rsidRPr="00A04AD9">
        <w:t xml:space="preserve"> из них: выполнение инженерно-геодезических изысканий, выполнение проекта газоснабженческой котельной здания МДОУ д/с «Теремок» д.Каменное и МОУ «Каменская основная школа» на сумму 320 </w:t>
      </w:r>
      <w:r>
        <w:t>тыс.руб.</w:t>
      </w:r>
      <w:r w:rsidRPr="00A04AD9">
        <w:t xml:space="preserve"> Приобретение газового котла в «Начальная школа детский сад д.Марково» на сумму 48,0 </w:t>
      </w:r>
      <w:r>
        <w:t>тыс.руб.</w:t>
      </w:r>
    </w:p>
    <w:p w:rsidR="00776771" w:rsidRPr="00A04AD9" w:rsidRDefault="00776771" w:rsidP="001C225E">
      <w:pPr>
        <w:ind w:firstLine="709"/>
        <w:jc w:val="both"/>
        <w:rPr>
          <w:color w:val="000000"/>
        </w:rPr>
      </w:pPr>
      <w:r w:rsidRPr="00A04AD9">
        <w:rPr>
          <w:b/>
          <w:bCs/>
          <w:i/>
          <w:iCs/>
          <w:color w:val="000000"/>
        </w:rPr>
        <w:t>Подпрограмма 6. «Социально-правовая защита детей в Ковернинском муниципальном районе Нижегородской области».</w:t>
      </w:r>
      <w:r w:rsidRPr="00A04AD9">
        <w:rPr>
          <w:color w:val="000000"/>
        </w:rPr>
        <w:t xml:space="preserve"> Финансирование подпрограммы составило </w:t>
      </w:r>
      <w:r w:rsidR="00D12C47" w:rsidRPr="00A04AD9">
        <w:rPr>
          <w:color w:val="000000"/>
        </w:rPr>
        <w:t>449,8</w:t>
      </w:r>
      <w:r w:rsidRPr="00A04AD9">
        <w:rPr>
          <w:color w:val="000000"/>
        </w:rPr>
        <w:t xml:space="preserve"> тыс.руб. из средств областного бюджета. Средства направлены на организацию и осуществление деятельности по опеке и попечительству в отношении несовершеннолетних граждан.</w:t>
      </w:r>
    </w:p>
    <w:p w:rsidR="002166D0" w:rsidRPr="00A04AD9" w:rsidRDefault="002166D0" w:rsidP="001C225E">
      <w:pPr>
        <w:ind w:firstLine="709"/>
        <w:jc w:val="both"/>
        <w:rPr>
          <w:color w:val="000000"/>
        </w:rPr>
      </w:pPr>
      <w:r w:rsidRPr="00A04AD9">
        <w:t>Доля детей-сирот и детей, оставшихся без попечения родителей, в общем количестве детей от 0 до 18 лет – 2,3%.</w:t>
      </w:r>
    </w:p>
    <w:p w:rsidR="00776771" w:rsidRPr="00A04AD9" w:rsidRDefault="00776771" w:rsidP="001C225E">
      <w:pPr>
        <w:ind w:firstLine="709"/>
        <w:jc w:val="both"/>
        <w:rPr>
          <w:color w:val="000000"/>
        </w:rPr>
      </w:pPr>
      <w:r w:rsidRPr="00A04AD9">
        <w:rPr>
          <w:b/>
          <w:bCs/>
          <w:i/>
          <w:iCs/>
          <w:color w:val="000000"/>
        </w:rPr>
        <w:t>Подпрограмма 7. «Обеспечение реализации муниципальной программы».</w:t>
      </w:r>
      <w:r w:rsidRPr="00A04AD9">
        <w:rPr>
          <w:color w:val="000000"/>
        </w:rPr>
        <w:t xml:space="preserve"> Финансирование подпрограммы составило </w:t>
      </w:r>
      <w:r w:rsidR="0057332B" w:rsidRPr="00A04AD9">
        <w:rPr>
          <w:color w:val="000000"/>
        </w:rPr>
        <w:t>36 698,3</w:t>
      </w:r>
      <w:r w:rsidRPr="00A04AD9">
        <w:rPr>
          <w:color w:val="000000"/>
        </w:rPr>
        <w:t xml:space="preserve"> тыс.руб. из местного бюджета. </w:t>
      </w:r>
      <w:r w:rsidRPr="00C8104A">
        <w:rPr>
          <w:color w:val="000000"/>
        </w:rPr>
        <w:t>На</w:t>
      </w:r>
      <w:r w:rsidRPr="00A04AD9">
        <w:rPr>
          <w:color w:val="000000"/>
        </w:rPr>
        <w:t xml:space="preserve"> </w:t>
      </w:r>
      <w:r w:rsidRPr="00A04AD9">
        <w:rPr>
          <w:color w:val="000000"/>
        </w:rPr>
        <w:lastRenderedPageBreak/>
        <w:t xml:space="preserve">обеспечение функций муниципальных органов направлено </w:t>
      </w:r>
      <w:r w:rsidR="00FD0A06" w:rsidRPr="00A04AD9">
        <w:rPr>
          <w:color w:val="000000"/>
        </w:rPr>
        <w:t>2 442,4</w:t>
      </w:r>
      <w:r w:rsidRPr="00A04AD9">
        <w:rPr>
          <w:color w:val="000000"/>
        </w:rPr>
        <w:t xml:space="preserve"> тыс.руб. На обеспечение деятельности информационно-методического, диагностического кабинета, централизованной бухгалтерии, группы хозяйственного обслуживания муниципальных учреждений направлено </w:t>
      </w:r>
      <w:r w:rsidR="00FD0A06" w:rsidRPr="00A04AD9">
        <w:rPr>
          <w:color w:val="000000"/>
        </w:rPr>
        <w:t>34 255,9</w:t>
      </w:r>
      <w:r w:rsidRPr="00A04AD9">
        <w:rPr>
          <w:color w:val="000000"/>
        </w:rPr>
        <w:t xml:space="preserve"> тыс.руб.</w:t>
      </w:r>
    </w:p>
    <w:p w:rsidR="004D1DFB" w:rsidRPr="00A04AD9" w:rsidRDefault="004D1DFB" w:rsidP="004D1DFB">
      <w:pPr>
        <w:ind w:firstLine="709"/>
        <w:jc w:val="both"/>
        <w:rPr>
          <w:b/>
          <w:i/>
          <w:color w:val="000000"/>
        </w:rPr>
      </w:pPr>
      <w:r w:rsidRPr="00A04AD9">
        <w:rPr>
          <w:b/>
          <w:i/>
          <w:color w:val="000000"/>
        </w:rPr>
        <w:t>Оценка эффективности реализации муниципальной программы за 2018 год - R=</w:t>
      </w:r>
      <w:r w:rsidR="002C42A0" w:rsidRPr="00A04AD9">
        <w:rPr>
          <w:b/>
          <w:i/>
          <w:color w:val="000000"/>
        </w:rPr>
        <w:t>1</w:t>
      </w:r>
      <w:r w:rsidR="00C04265" w:rsidRPr="00A04AD9">
        <w:rPr>
          <w:b/>
          <w:i/>
          <w:color w:val="000000"/>
        </w:rPr>
        <w:t xml:space="preserve"> – </w:t>
      </w:r>
      <w:r w:rsidR="002C42A0" w:rsidRPr="00A04AD9">
        <w:rPr>
          <w:b/>
          <w:i/>
          <w:color w:val="000000"/>
        </w:rPr>
        <w:t>высокая</w:t>
      </w:r>
      <w:r w:rsidRPr="00A04AD9">
        <w:rPr>
          <w:b/>
          <w:i/>
          <w:color w:val="000000"/>
        </w:rPr>
        <w:t>, целесообразно продолжение муниципальной программы.</w:t>
      </w:r>
    </w:p>
    <w:p w:rsidR="00776771" w:rsidRPr="00A04AD9" w:rsidRDefault="00776771" w:rsidP="001C225E">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76"/>
        <w:gridCol w:w="1590"/>
        <w:gridCol w:w="1771"/>
        <w:gridCol w:w="1795"/>
      </w:tblGrid>
      <w:tr w:rsidR="00776771" w:rsidRPr="00A04AD9" w:rsidTr="001C225E">
        <w:tc>
          <w:tcPr>
            <w:tcW w:w="504" w:type="pct"/>
          </w:tcPr>
          <w:p w:rsidR="00776771" w:rsidRPr="00A04AD9" w:rsidRDefault="00776771" w:rsidP="00B359F9">
            <w:pPr>
              <w:jc w:val="both"/>
            </w:pPr>
            <w:r w:rsidRPr="00A04AD9">
              <w:t>Бюджет</w:t>
            </w:r>
          </w:p>
        </w:tc>
        <w:tc>
          <w:tcPr>
            <w:tcW w:w="835" w:type="pct"/>
          </w:tcPr>
          <w:p w:rsidR="00776771" w:rsidRPr="00A04AD9" w:rsidRDefault="00E464C5" w:rsidP="006D02FA">
            <w:pPr>
              <w:jc w:val="both"/>
            </w:pPr>
            <w:r w:rsidRPr="00A04AD9">
              <w:t>Утвержденный план по программе на 2018 год</w:t>
            </w:r>
            <w:r w:rsidR="00776771" w:rsidRPr="00A04AD9">
              <w:t xml:space="preserve"> (на 01.01.2018 года), тыс.руб.</w:t>
            </w:r>
          </w:p>
        </w:tc>
        <w:tc>
          <w:tcPr>
            <w:tcW w:w="1103" w:type="pct"/>
          </w:tcPr>
          <w:p w:rsidR="00776771" w:rsidRPr="00A04AD9" w:rsidRDefault="00776771" w:rsidP="00F9515F">
            <w:pPr>
              <w:jc w:val="both"/>
            </w:pPr>
            <w:r w:rsidRPr="00A04AD9">
              <w:t xml:space="preserve">Уточненный план по программе </w:t>
            </w:r>
            <w:r w:rsidR="00E464C5" w:rsidRPr="00A04AD9">
              <w:t xml:space="preserve">на 2018 год </w:t>
            </w:r>
            <w:r w:rsidRPr="00A04AD9">
              <w:t xml:space="preserve">(бюджетная роспись на </w:t>
            </w:r>
            <w:r w:rsidR="00F9515F" w:rsidRPr="00A04AD9">
              <w:t>3</w:t>
            </w:r>
            <w:r w:rsidRPr="00A04AD9">
              <w:t>1.</w:t>
            </w:r>
            <w:r w:rsidR="00F9515F" w:rsidRPr="00A04AD9">
              <w:t>12</w:t>
            </w:r>
            <w:r w:rsidRPr="00A04AD9">
              <w:t>.2018г.), тыс.руб.</w:t>
            </w:r>
          </w:p>
        </w:tc>
        <w:tc>
          <w:tcPr>
            <w:tcW w:w="814" w:type="pct"/>
          </w:tcPr>
          <w:p w:rsidR="00776771" w:rsidRPr="00A04AD9" w:rsidRDefault="00776771" w:rsidP="00B359F9">
            <w:pPr>
              <w:jc w:val="both"/>
            </w:pPr>
            <w:r w:rsidRPr="00A04AD9">
              <w:t>Факт выполнения</w:t>
            </w:r>
            <w:r w:rsidR="00E464C5" w:rsidRPr="00A04AD9">
              <w:t xml:space="preserve"> (расход)</w:t>
            </w:r>
            <w:r w:rsidRPr="00A04AD9">
              <w:t>, тыс.руб.</w:t>
            </w:r>
          </w:p>
        </w:tc>
        <w:tc>
          <w:tcPr>
            <w:tcW w:w="828" w:type="pct"/>
          </w:tcPr>
          <w:p w:rsidR="00776771" w:rsidRPr="00A04AD9" w:rsidRDefault="00776771" w:rsidP="00B359F9">
            <w:pPr>
              <w:jc w:val="both"/>
            </w:pPr>
            <w:r w:rsidRPr="00A04AD9">
              <w:t>% выполнения</w:t>
            </w:r>
            <w:r w:rsidR="00E464C5" w:rsidRPr="00A04AD9">
              <w:t xml:space="preserve"> утвержденного</w:t>
            </w:r>
            <w:r w:rsidRPr="00A04AD9">
              <w:t xml:space="preserve"> плана по программе</w:t>
            </w:r>
            <w:r w:rsidR="00E464C5" w:rsidRPr="00A04AD9">
              <w:t xml:space="preserve"> на 2018 год</w:t>
            </w:r>
          </w:p>
        </w:tc>
        <w:tc>
          <w:tcPr>
            <w:tcW w:w="915" w:type="pct"/>
          </w:tcPr>
          <w:p w:rsidR="00776771" w:rsidRPr="00A04AD9" w:rsidRDefault="00776771" w:rsidP="00B359F9">
            <w:pPr>
              <w:jc w:val="both"/>
            </w:pPr>
            <w:r w:rsidRPr="00A04AD9">
              <w:t>% выполнения уточненного плана по программе</w:t>
            </w:r>
            <w:r w:rsidR="00E464C5" w:rsidRPr="00A04AD9">
              <w:t xml:space="preserve"> на 2018 год</w:t>
            </w:r>
          </w:p>
        </w:tc>
      </w:tr>
      <w:tr w:rsidR="00776771" w:rsidRPr="00A04AD9" w:rsidTr="001C225E">
        <w:tc>
          <w:tcPr>
            <w:tcW w:w="504" w:type="pct"/>
          </w:tcPr>
          <w:p w:rsidR="00776771" w:rsidRPr="00A04AD9" w:rsidRDefault="00776771" w:rsidP="00B359F9">
            <w:pPr>
              <w:jc w:val="both"/>
            </w:pPr>
            <w:r w:rsidRPr="00A04AD9">
              <w:t>ФБ</w:t>
            </w:r>
          </w:p>
        </w:tc>
        <w:tc>
          <w:tcPr>
            <w:tcW w:w="835" w:type="pct"/>
            <w:shd w:val="clear" w:color="auto" w:fill="auto"/>
          </w:tcPr>
          <w:p w:rsidR="00776771" w:rsidRPr="00A04AD9" w:rsidRDefault="00E131C0" w:rsidP="00B359F9">
            <w:pPr>
              <w:jc w:val="both"/>
            </w:pPr>
            <w:r w:rsidRPr="00A04AD9">
              <w:t>0</w:t>
            </w:r>
          </w:p>
        </w:tc>
        <w:tc>
          <w:tcPr>
            <w:tcW w:w="1103" w:type="pct"/>
          </w:tcPr>
          <w:p w:rsidR="00776771" w:rsidRPr="00A04AD9" w:rsidRDefault="00776771" w:rsidP="002221C3">
            <w:pPr>
              <w:jc w:val="both"/>
            </w:pPr>
            <w:r w:rsidRPr="00A04AD9">
              <w:t>740</w:t>
            </w:r>
          </w:p>
        </w:tc>
        <w:tc>
          <w:tcPr>
            <w:tcW w:w="814" w:type="pct"/>
          </w:tcPr>
          <w:p w:rsidR="00776771" w:rsidRPr="00A04AD9" w:rsidRDefault="00F9515F" w:rsidP="0044709E">
            <w:pPr>
              <w:jc w:val="both"/>
            </w:pPr>
            <w:r w:rsidRPr="00A04AD9">
              <w:t>740</w:t>
            </w:r>
          </w:p>
        </w:tc>
        <w:tc>
          <w:tcPr>
            <w:tcW w:w="828" w:type="pct"/>
            <w:shd w:val="clear" w:color="auto" w:fill="auto"/>
          </w:tcPr>
          <w:p w:rsidR="00776771" w:rsidRPr="00A04AD9" w:rsidRDefault="00F9515F" w:rsidP="0044709E">
            <w:pPr>
              <w:jc w:val="both"/>
            </w:pPr>
            <w:r w:rsidRPr="00A04AD9">
              <w:t>-</w:t>
            </w:r>
          </w:p>
        </w:tc>
        <w:tc>
          <w:tcPr>
            <w:tcW w:w="915" w:type="pct"/>
          </w:tcPr>
          <w:p w:rsidR="00776771" w:rsidRPr="00A04AD9" w:rsidRDefault="00F9515F" w:rsidP="0044709E">
            <w:pPr>
              <w:jc w:val="both"/>
            </w:pPr>
            <w:r w:rsidRPr="00A04AD9">
              <w:t>100</w:t>
            </w:r>
          </w:p>
        </w:tc>
      </w:tr>
      <w:tr w:rsidR="00776771" w:rsidRPr="00A04AD9" w:rsidTr="001C225E">
        <w:tc>
          <w:tcPr>
            <w:tcW w:w="504" w:type="pct"/>
          </w:tcPr>
          <w:p w:rsidR="00776771" w:rsidRPr="00A04AD9" w:rsidRDefault="00776771" w:rsidP="0044709E">
            <w:pPr>
              <w:jc w:val="both"/>
            </w:pPr>
            <w:r w:rsidRPr="00A04AD9">
              <w:t>ОБ</w:t>
            </w:r>
          </w:p>
        </w:tc>
        <w:tc>
          <w:tcPr>
            <w:tcW w:w="835" w:type="pct"/>
            <w:shd w:val="clear" w:color="auto" w:fill="auto"/>
          </w:tcPr>
          <w:p w:rsidR="00776771" w:rsidRPr="00A04AD9" w:rsidRDefault="00E131C0" w:rsidP="0044709E">
            <w:pPr>
              <w:jc w:val="both"/>
            </w:pPr>
            <w:r w:rsidRPr="00A04AD9">
              <w:t>208</w:t>
            </w:r>
            <w:r w:rsidR="00F9515F" w:rsidRPr="00A04AD9">
              <w:t xml:space="preserve"> </w:t>
            </w:r>
            <w:r w:rsidRPr="00A04AD9">
              <w:t>692,2</w:t>
            </w:r>
          </w:p>
        </w:tc>
        <w:tc>
          <w:tcPr>
            <w:tcW w:w="1103" w:type="pct"/>
          </w:tcPr>
          <w:p w:rsidR="00776771" w:rsidRPr="00A04AD9" w:rsidRDefault="00F9515F" w:rsidP="002221C3">
            <w:pPr>
              <w:jc w:val="both"/>
            </w:pPr>
            <w:r w:rsidRPr="00A04AD9">
              <w:t>216 676,6</w:t>
            </w:r>
          </w:p>
        </w:tc>
        <w:tc>
          <w:tcPr>
            <w:tcW w:w="814" w:type="pct"/>
          </w:tcPr>
          <w:p w:rsidR="00776771" w:rsidRPr="00A04AD9" w:rsidRDefault="00F9515F" w:rsidP="0044709E">
            <w:pPr>
              <w:jc w:val="both"/>
            </w:pPr>
            <w:r w:rsidRPr="00A04AD9">
              <w:t>216 325,3</w:t>
            </w:r>
          </w:p>
        </w:tc>
        <w:tc>
          <w:tcPr>
            <w:tcW w:w="828" w:type="pct"/>
            <w:shd w:val="clear" w:color="auto" w:fill="auto"/>
          </w:tcPr>
          <w:p w:rsidR="00776771" w:rsidRPr="00A04AD9" w:rsidRDefault="00F9515F" w:rsidP="0044709E">
            <w:pPr>
              <w:jc w:val="both"/>
            </w:pPr>
            <w:r w:rsidRPr="00A04AD9">
              <w:t>103,6</w:t>
            </w:r>
          </w:p>
        </w:tc>
        <w:tc>
          <w:tcPr>
            <w:tcW w:w="915" w:type="pct"/>
          </w:tcPr>
          <w:p w:rsidR="00776771" w:rsidRPr="00A04AD9" w:rsidRDefault="00F9515F" w:rsidP="00F9515F">
            <w:pPr>
              <w:jc w:val="both"/>
            </w:pPr>
            <w:r w:rsidRPr="00A04AD9">
              <w:t>99,8</w:t>
            </w:r>
          </w:p>
        </w:tc>
      </w:tr>
      <w:tr w:rsidR="00776771" w:rsidRPr="00A04AD9" w:rsidTr="001C225E">
        <w:tc>
          <w:tcPr>
            <w:tcW w:w="504" w:type="pct"/>
          </w:tcPr>
          <w:p w:rsidR="00776771" w:rsidRPr="00A04AD9" w:rsidRDefault="00776771" w:rsidP="00B359F9">
            <w:pPr>
              <w:jc w:val="both"/>
            </w:pPr>
            <w:r w:rsidRPr="00A04AD9">
              <w:t>МБ</w:t>
            </w:r>
          </w:p>
        </w:tc>
        <w:tc>
          <w:tcPr>
            <w:tcW w:w="835" w:type="pct"/>
            <w:shd w:val="clear" w:color="auto" w:fill="auto"/>
          </w:tcPr>
          <w:p w:rsidR="00776771" w:rsidRPr="00A04AD9" w:rsidRDefault="00E131C0" w:rsidP="00B359F9">
            <w:pPr>
              <w:jc w:val="both"/>
            </w:pPr>
            <w:r w:rsidRPr="00A04AD9">
              <w:t>133</w:t>
            </w:r>
            <w:r w:rsidR="00F9515F" w:rsidRPr="00A04AD9">
              <w:t xml:space="preserve"> </w:t>
            </w:r>
            <w:r w:rsidRPr="00A04AD9">
              <w:t>888</w:t>
            </w:r>
          </w:p>
        </w:tc>
        <w:tc>
          <w:tcPr>
            <w:tcW w:w="1103" w:type="pct"/>
          </w:tcPr>
          <w:p w:rsidR="00776771" w:rsidRPr="00A04AD9" w:rsidRDefault="00F9515F" w:rsidP="002221C3">
            <w:pPr>
              <w:jc w:val="both"/>
            </w:pPr>
            <w:r w:rsidRPr="00A04AD9">
              <w:t>137 533,5</w:t>
            </w:r>
          </w:p>
        </w:tc>
        <w:tc>
          <w:tcPr>
            <w:tcW w:w="814" w:type="pct"/>
          </w:tcPr>
          <w:p w:rsidR="00776771" w:rsidRPr="00A04AD9" w:rsidRDefault="00F9515F" w:rsidP="00B359F9">
            <w:pPr>
              <w:jc w:val="both"/>
            </w:pPr>
            <w:r w:rsidRPr="00A04AD9">
              <w:t>135 324,4</w:t>
            </w:r>
          </w:p>
        </w:tc>
        <w:tc>
          <w:tcPr>
            <w:tcW w:w="828" w:type="pct"/>
            <w:shd w:val="clear" w:color="auto" w:fill="auto"/>
          </w:tcPr>
          <w:p w:rsidR="00776771" w:rsidRPr="00A04AD9" w:rsidRDefault="00F9515F" w:rsidP="00B359F9">
            <w:pPr>
              <w:jc w:val="both"/>
            </w:pPr>
            <w:r w:rsidRPr="00A04AD9">
              <w:t>101,1</w:t>
            </w:r>
          </w:p>
        </w:tc>
        <w:tc>
          <w:tcPr>
            <w:tcW w:w="915" w:type="pct"/>
          </w:tcPr>
          <w:p w:rsidR="00776771" w:rsidRPr="00A04AD9" w:rsidRDefault="00F9515F" w:rsidP="00F9515F">
            <w:pPr>
              <w:jc w:val="both"/>
            </w:pPr>
            <w:r w:rsidRPr="00A04AD9">
              <w:t>98,4</w:t>
            </w:r>
          </w:p>
        </w:tc>
      </w:tr>
      <w:tr w:rsidR="00776771" w:rsidRPr="00A04AD9" w:rsidTr="001C225E">
        <w:tc>
          <w:tcPr>
            <w:tcW w:w="504" w:type="pct"/>
          </w:tcPr>
          <w:p w:rsidR="00776771" w:rsidRPr="00A04AD9" w:rsidRDefault="00776771" w:rsidP="00B359F9">
            <w:pPr>
              <w:jc w:val="both"/>
            </w:pPr>
            <w:r w:rsidRPr="00A04AD9">
              <w:t>Итого:</w:t>
            </w:r>
          </w:p>
        </w:tc>
        <w:tc>
          <w:tcPr>
            <w:tcW w:w="835" w:type="pct"/>
            <w:shd w:val="clear" w:color="auto" w:fill="auto"/>
          </w:tcPr>
          <w:p w:rsidR="00776771" w:rsidRPr="00A04AD9" w:rsidRDefault="00E131C0" w:rsidP="00B359F9">
            <w:pPr>
              <w:jc w:val="both"/>
            </w:pPr>
            <w:r w:rsidRPr="00A04AD9">
              <w:t>342</w:t>
            </w:r>
            <w:r w:rsidR="00F9515F" w:rsidRPr="00A04AD9">
              <w:t xml:space="preserve"> </w:t>
            </w:r>
            <w:r w:rsidRPr="00A04AD9">
              <w:t>580,2</w:t>
            </w:r>
          </w:p>
        </w:tc>
        <w:tc>
          <w:tcPr>
            <w:tcW w:w="1103" w:type="pct"/>
          </w:tcPr>
          <w:p w:rsidR="00776771" w:rsidRPr="00A04AD9" w:rsidRDefault="00F9515F" w:rsidP="002221C3">
            <w:pPr>
              <w:jc w:val="both"/>
            </w:pPr>
            <w:r w:rsidRPr="00A04AD9">
              <w:t>354 950,1</w:t>
            </w:r>
          </w:p>
        </w:tc>
        <w:tc>
          <w:tcPr>
            <w:tcW w:w="814" w:type="pct"/>
          </w:tcPr>
          <w:p w:rsidR="00776771" w:rsidRPr="00A04AD9" w:rsidRDefault="00F9515F" w:rsidP="00B359F9">
            <w:pPr>
              <w:jc w:val="both"/>
            </w:pPr>
            <w:r w:rsidRPr="00A04AD9">
              <w:t>352 389,7</w:t>
            </w:r>
          </w:p>
        </w:tc>
        <w:tc>
          <w:tcPr>
            <w:tcW w:w="828" w:type="pct"/>
            <w:shd w:val="clear" w:color="auto" w:fill="auto"/>
          </w:tcPr>
          <w:p w:rsidR="00776771" w:rsidRPr="00A04AD9" w:rsidRDefault="00F9515F" w:rsidP="00B359F9">
            <w:pPr>
              <w:jc w:val="both"/>
            </w:pPr>
            <w:r w:rsidRPr="00A04AD9">
              <w:t>102,</w:t>
            </w:r>
            <w:r w:rsidR="0081712C">
              <w:t>9</w:t>
            </w:r>
          </w:p>
        </w:tc>
        <w:tc>
          <w:tcPr>
            <w:tcW w:w="915" w:type="pct"/>
          </w:tcPr>
          <w:p w:rsidR="00776771" w:rsidRPr="00A04AD9" w:rsidRDefault="00F9515F" w:rsidP="00F9515F">
            <w:pPr>
              <w:jc w:val="both"/>
            </w:pPr>
            <w:r w:rsidRPr="00A04AD9">
              <w:t>99,3</w:t>
            </w:r>
          </w:p>
        </w:tc>
      </w:tr>
    </w:tbl>
    <w:p w:rsidR="00776771" w:rsidRPr="00A04AD9" w:rsidRDefault="00776771" w:rsidP="00E62452">
      <w:pPr>
        <w:ind w:firstLine="720"/>
        <w:jc w:val="both"/>
        <w:rPr>
          <w:b/>
          <w:bCs/>
          <w:color w:val="000000"/>
        </w:rPr>
      </w:pPr>
    </w:p>
    <w:p w:rsidR="00C36BB9" w:rsidRPr="00A04AD9" w:rsidRDefault="00776771" w:rsidP="00E62452">
      <w:pPr>
        <w:ind w:firstLine="720"/>
        <w:jc w:val="both"/>
        <w:rPr>
          <w:color w:val="000000"/>
        </w:rPr>
      </w:pPr>
      <w:r w:rsidRPr="00A04AD9">
        <w:rPr>
          <w:b/>
          <w:bCs/>
          <w:color w:val="000000"/>
        </w:rPr>
        <w:t>2.</w:t>
      </w:r>
      <w:r w:rsidRPr="00A04AD9">
        <w:rPr>
          <w:color w:val="000000"/>
        </w:rPr>
        <w:t xml:space="preserve"> </w:t>
      </w:r>
      <w:r w:rsidRPr="00A04AD9">
        <w:rPr>
          <w:b/>
          <w:bCs/>
          <w:color w:val="000000"/>
        </w:rPr>
        <w:t>«Комплексные меры противодействия злоупотреблению наркотиками и их незаконному обороту в Ковернинском муниципальном районе Нижегородской области».</w:t>
      </w:r>
      <w:r w:rsidRPr="00A04AD9">
        <w:rPr>
          <w:color w:val="000000"/>
        </w:rPr>
        <w:t xml:space="preserve"> На 2018 год по программе запланировано финансирование в сумме 11 тыс.руб. из средств бюджета района. За 2018 год фактическое финансирование мероприятий программы </w:t>
      </w:r>
      <w:r w:rsidR="00C36BB9" w:rsidRPr="00A04AD9">
        <w:rPr>
          <w:color w:val="000000"/>
        </w:rPr>
        <w:t>выполнено в полном объеме</w:t>
      </w:r>
      <w:r w:rsidRPr="00A04AD9">
        <w:rPr>
          <w:color w:val="000000"/>
        </w:rPr>
        <w:t xml:space="preserve">. </w:t>
      </w:r>
    </w:p>
    <w:p w:rsidR="00846FAB" w:rsidRPr="00A04AD9" w:rsidRDefault="00776771" w:rsidP="00E62452">
      <w:pPr>
        <w:ind w:firstLine="720"/>
        <w:jc w:val="both"/>
        <w:rPr>
          <w:color w:val="000000"/>
        </w:rPr>
      </w:pPr>
      <w:r w:rsidRPr="00A04AD9">
        <w:rPr>
          <w:color w:val="000000"/>
        </w:rPr>
        <w:t xml:space="preserve">Денежные средства были направлены на  </w:t>
      </w:r>
      <w:r w:rsidR="00846FAB" w:rsidRPr="00A04AD9">
        <w:rPr>
          <w:color w:val="000000"/>
        </w:rPr>
        <w:t>развитие системы подготовки специалистов в области профилактики наркомании – 1,0 тыс.руб., развитие системы профилактики немедицинского потребления наркотиков с приоритетом мероприятий первичной профилактики – 10 тыс.руб.</w:t>
      </w:r>
    </w:p>
    <w:p w:rsidR="00846FAB" w:rsidRPr="005152A2" w:rsidRDefault="00846FAB" w:rsidP="00E62452">
      <w:pPr>
        <w:ind w:firstLine="720"/>
        <w:jc w:val="both"/>
        <w:rPr>
          <w:color w:val="000000"/>
        </w:rPr>
      </w:pPr>
      <w:r w:rsidRPr="00A04AD9">
        <w:rPr>
          <w:color w:val="000000"/>
        </w:rPr>
        <w:t>Проведено 5 правоохранительных</w:t>
      </w:r>
      <w:r w:rsidRPr="005152A2">
        <w:rPr>
          <w:color w:val="000000"/>
        </w:rPr>
        <w:t xml:space="preserve"> операций направленных на выявление фактов незаконного оборота наркотиков.</w:t>
      </w:r>
    </w:p>
    <w:p w:rsidR="00D20FB4" w:rsidRPr="005152A2" w:rsidRDefault="00D20FB4" w:rsidP="00E62452">
      <w:pPr>
        <w:ind w:firstLine="720"/>
        <w:jc w:val="both"/>
        <w:rPr>
          <w:color w:val="000000"/>
        </w:rPr>
      </w:pPr>
      <w:r w:rsidRPr="005152A2">
        <w:rPr>
          <w:color w:val="000000"/>
        </w:rPr>
        <w:t>Осуществлено 5 информационно-пропагандистских мероприятий антинаркотической направленности, в т.ч. размещено в СМИ 19 информаций.</w:t>
      </w:r>
    </w:p>
    <w:p w:rsidR="00D20FB4" w:rsidRPr="005152A2" w:rsidRDefault="00D20FB4" w:rsidP="00E62452">
      <w:pPr>
        <w:ind w:firstLine="720"/>
        <w:jc w:val="both"/>
        <w:rPr>
          <w:color w:val="000000"/>
        </w:rPr>
      </w:pPr>
      <w:r w:rsidRPr="005152A2">
        <w:rPr>
          <w:color w:val="000000"/>
        </w:rPr>
        <w:t>Проведено 7 встреч с населением по вопросам противодействия незаконному обороту наркотиков.</w:t>
      </w:r>
    </w:p>
    <w:p w:rsidR="00EC5738" w:rsidRPr="005152A2" w:rsidRDefault="00EC5738" w:rsidP="00E62452">
      <w:pPr>
        <w:ind w:firstLine="720"/>
        <w:jc w:val="both"/>
        <w:rPr>
          <w:color w:val="000000"/>
        </w:rPr>
      </w:pPr>
      <w:r w:rsidRPr="005152A2">
        <w:rPr>
          <w:color w:val="000000"/>
        </w:rPr>
        <w:t>Проведено добровольное социально-психологическое тестирование обучающихся образовательных организаций с целью выявления лиц склонных к немедицинскому потреблению наркотических и других токсических веществ (396 чел.).</w:t>
      </w:r>
    </w:p>
    <w:p w:rsidR="00EC5738" w:rsidRPr="005152A2" w:rsidRDefault="00EC5738" w:rsidP="00EC5738">
      <w:pPr>
        <w:ind w:firstLine="720"/>
        <w:jc w:val="both"/>
        <w:rPr>
          <w:color w:val="000000"/>
        </w:rPr>
      </w:pPr>
      <w:r w:rsidRPr="005152A2">
        <w:rPr>
          <w:color w:val="000000"/>
        </w:rPr>
        <w:t>Изготовлено и распространено 100 экземпляров методических материалов по вопросам противодействия распространению наркомании.</w:t>
      </w:r>
    </w:p>
    <w:p w:rsidR="00D908D6" w:rsidRPr="005152A2" w:rsidRDefault="00D908D6" w:rsidP="00EC5738">
      <w:pPr>
        <w:ind w:firstLine="720"/>
        <w:jc w:val="both"/>
        <w:rPr>
          <w:color w:val="000000"/>
        </w:rPr>
      </w:pPr>
      <w:r w:rsidRPr="005152A2">
        <w:rPr>
          <w:color w:val="000000"/>
        </w:rPr>
        <w:t>Проведено 48 мероприятий, направленных на профилактику наркомании:</w:t>
      </w:r>
    </w:p>
    <w:p w:rsidR="00846FAB" w:rsidRPr="005152A2" w:rsidRDefault="00776771" w:rsidP="00E62452">
      <w:pPr>
        <w:ind w:firstLine="720"/>
        <w:jc w:val="both"/>
        <w:rPr>
          <w:color w:val="000000"/>
        </w:rPr>
      </w:pPr>
      <w:r w:rsidRPr="005152A2">
        <w:rPr>
          <w:color w:val="000000"/>
        </w:rPr>
        <w:t xml:space="preserve">- </w:t>
      </w:r>
      <w:r w:rsidR="00846FAB" w:rsidRPr="005152A2">
        <w:rPr>
          <w:color w:val="000000"/>
        </w:rPr>
        <w:t xml:space="preserve">операции «Нет пропаганде наркотиков», «Притон», </w:t>
      </w:r>
      <w:r w:rsidR="00D20FB4" w:rsidRPr="005152A2">
        <w:rPr>
          <w:color w:val="000000"/>
        </w:rPr>
        <w:t>межведомственная комплексная оперативно-профилактическая операция «Дети России»</w:t>
      </w:r>
      <w:r w:rsidR="00D908D6" w:rsidRPr="005152A2">
        <w:rPr>
          <w:color w:val="000000"/>
        </w:rPr>
        <w:t>;</w:t>
      </w:r>
    </w:p>
    <w:p w:rsidR="00846FAB" w:rsidRPr="005152A2" w:rsidRDefault="00846FAB" w:rsidP="00E62452">
      <w:pPr>
        <w:ind w:firstLine="720"/>
        <w:jc w:val="both"/>
        <w:rPr>
          <w:color w:val="000000"/>
        </w:rPr>
      </w:pPr>
      <w:r w:rsidRPr="005152A2">
        <w:rPr>
          <w:color w:val="000000"/>
        </w:rPr>
        <w:t>- Общероссийская антинаркотическая акция «Сообщи, где торгуют смертью»</w:t>
      </w:r>
      <w:r w:rsidR="00D20FB4" w:rsidRPr="005152A2">
        <w:rPr>
          <w:color w:val="000000"/>
        </w:rPr>
        <w:t>, общероссийская акция «Призывник»</w:t>
      </w:r>
      <w:r w:rsidR="00D908D6" w:rsidRPr="005152A2">
        <w:rPr>
          <w:color w:val="000000"/>
        </w:rPr>
        <w:t>;</w:t>
      </w:r>
    </w:p>
    <w:p w:rsidR="00EC5738" w:rsidRPr="005152A2" w:rsidRDefault="00EC5738" w:rsidP="00E62452">
      <w:pPr>
        <w:ind w:firstLine="720"/>
        <w:jc w:val="both"/>
        <w:rPr>
          <w:color w:val="000000"/>
        </w:rPr>
      </w:pPr>
      <w:r w:rsidRPr="005152A2">
        <w:rPr>
          <w:color w:val="000000"/>
        </w:rPr>
        <w:t>- семинар «Профилактическая работа с детьми группы риска» - рассмотрены вопросы профилактики наркомании, о суицидах в подростковой среде</w:t>
      </w:r>
      <w:r w:rsidR="00D908D6" w:rsidRPr="005152A2">
        <w:rPr>
          <w:color w:val="000000"/>
        </w:rPr>
        <w:t>;</w:t>
      </w:r>
    </w:p>
    <w:p w:rsidR="00EC5738" w:rsidRPr="005152A2" w:rsidRDefault="00EC5738" w:rsidP="00E62452">
      <w:pPr>
        <w:ind w:firstLine="720"/>
        <w:jc w:val="both"/>
        <w:rPr>
          <w:color w:val="000000"/>
        </w:rPr>
      </w:pPr>
      <w:r w:rsidRPr="005152A2">
        <w:rPr>
          <w:color w:val="000000"/>
        </w:rPr>
        <w:t>- общешкольные родительские собрания с приглашением представителей МО МВД России «Ковернинский» и врача психиатра-нарколога ГБУЗ НО «Ковернинская ЦРБ»</w:t>
      </w:r>
      <w:r w:rsidR="00D908D6" w:rsidRPr="005152A2">
        <w:rPr>
          <w:color w:val="000000"/>
        </w:rPr>
        <w:t>;</w:t>
      </w:r>
    </w:p>
    <w:p w:rsidR="00776771" w:rsidRPr="005152A2" w:rsidRDefault="00846FAB" w:rsidP="00E62452">
      <w:pPr>
        <w:ind w:firstLine="720"/>
        <w:jc w:val="both"/>
        <w:rPr>
          <w:color w:val="000000"/>
        </w:rPr>
      </w:pPr>
      <w:r w:rsidRPr="005152A2">
        <w:rPr>
          <w:color w:val="000000"/>
        </w:rPr>
        <w:t xml:space="preserve">- </w:t>
      </w:r>
      <w:r w:rsidR="00776771" w:rsidRPr="005152A2">
        <w:rPr>
          <w:color w:val="000000"/>
        </w:rPr>
        <w:t>районный конкурс агидбригад по пропаганде здорового образа жизни в форме фестиваля-конкурса «День НЕзависимости»</w:t>
      </w:r>
      <w:r w:rsidR="00D908D6" w:rsidRPr="005152A2">
        <w:rPr>
          <w:color w:val="000000"/>
        </w:rPr>
        <w:t>;</w:t>
      </w:r>
      <w:r w:rsidR="00776771" w:rsidRPr="005152A2">
        <w:rPr>
          <w:color w:val="000000"/>
        </w:rPr>
        <w:t xml:space="preserve"> </w:t>
      </w:r>
    </w:p>
    <w:p w:rsidR="00776771" w:rsidRPr="005152A2" w:rsidRDefault="00776771" w:rsidP="00E62452">
      <w:pPr>
        <w:ind w:firstLine="720"/>
        <w:jc w:val="both"/>
        <w:rPr>
          <w:color w:val="000000"/>
        </w:rPr>
      </w:pPr>
      <w:r w:rsidRPr="005152A2">
        <w:rPr>
          <w:color w:val="000000"/>
        </w:rPr>
        <w:t>- работ</w:t>
      </w:r>
      <w:r w:rsidR="00D908D6" w:rsidRPr="005152A2">
        <w:rPr>
          <w:color w:val="000000"/>
        </w:rPr>
        <w:t>а</w:t>
      </w:r>
      <w:r w:rsidRPr="005152A2">
        <w:rPr>
          <w:color w:val="000000"/>
        </w:rPr>
        <w:t xml:space="preserve"> на дворовых площадках в рамках реализации областного проекта «Дворовая практика»</w:t>
      </w:r>
      <w:r w:rsidR="00D908D6" w:rsidRPr="005152A2">
        <w:rPr>
          <w:color w:val="000000"/>
        </w:rPr>
        <w:t xml:space="preserve"> и др.</w:t>
      </w:r>
    </w:p>
    <w:p w:rsidR="00D908D6" w:rsidRPr="005152A2" w:rsidRDefault="00D908D6" w:rsidP="00E62452">
      <w:pPr>
        <w:ind w:firstLine="720"/>
        <w:jc w:val="both"/>
        <w:rPr>
          <w:color w:val="000000"/>
        </w:rPr>
      </w:pPr>
      <w:r w:rsidRPr="005152A2">
        <w:rPr>
          <w:color w:val="000000"/>
        </w:rPr>
        <w:t>Проведено 7 консультаций наркозависимых лиц по вопросу лечения и реабилитации.</w:t>
      </w:r>
    </w:p>
    <w:p w:rsidR="00F81E11" w:rsidRPr="005152A2" w:rsidRDefault="00F81E11" w:rsidP="00E62452">
      <w:pPr>
        <w:ind w:firstLine="720"/>
        <w:jc w:val="both"/>
        <w:rPr>
          <w:color w:val="000000"/>
        </w:rPr>
      </w:pPr>
      <w:r w:rsidRPr="005152A2">
        <w:lastRenderedPageBreak/>
        <w:t>В ГБУЗ НО «Ковернинская ЦРБ» приобретен анализатор иммунохроматографический, благодаря которому возможно раннее выявление наркотических средств.</w:t>
      </w:r>
      <w:r w:rsidR="00715FF8" w:rsidRPr="005152A2">
        <w:t xml:space="preserve"> Имеются постоянные расходные материалы: экспресс-тесты для определения наркотических и сильнодействующих средств в биосредах.</w:t>
      </w:r>
    </w:p>
    <w:p w:rsidR="00776771" w:rsidRPr="005152A2" w:rsidRDefault="00776771" w:rsidP="00E62452">
      <w:pPr>
        <w:ind w:firstLine="720"/>
        <w:jc w:val="both"/>
        <w:rPr>
          <w:color w:val="000000"/>
        </w:rPr>
      </w:pPr>
      <w:r w:rsidRPr="005152A2">
        <w:rPr>
          <w:color w:val="000000"/>
        </w:rPr>
        <w:t xml:space="preserve">Удельный вес несовершеннолетних граждан, получивших услугу отдыха и оздоровления, от общего количества несовершеннолетних, состоящих на профилактических учетах Комиссии по делам несовершеннолетних и защите их прав (КДНиЗП), Подразделении по делам несовершеннолетних Отдела внутренних дел (ПДН ОВД) составил </w:t>
      </w:r>
      <w:r w:rsidR="00D908D6" w:rsidRPr="005152A2">
        <w:rPr>
          <w:color w:val="000000"/>
        </w:rPr>
        <w:t>75</w:t>
      </w:r>
      <w:r w:rsidRPr="005152A2">
        <w:rPr>
          <w:color w:val="000000"/>
        </w:rPr>
        <w:t>%.</w:t>
      </w:r>
    </w:p>
    <w:p w:rsidR="00776771" w:rsidRPr="005152A2" w:rsidRDefault="00776771" w:rsidP="00E62452">
      <w:pPr>
        <w:ind w:firstLine="720"/>
        <w:jc w:val="both"/>
        <w:rPr>
          <w:color w:val="000000"/>
        </w:rPr>
      </w:pPr>
      <w:r w:rsidRPr="005152A2">
        <w:rPr>
          <w:color w:val="000000"/>
        </w:rPr>
        <w:t>Охват молодежи Ковернинского муниципального района занятиями физической культурой и спортом к общему количеству молодежи (14-35 лет) составил 5</w:t>
      </w:r>
      <w:r w:rsidR="00D908D6" w:rsidRPr="005152A2">
        <w:rPr>
          <w:color w:val="000000"/>
        </w:rPr>
        <w:t>5</w:t>
      </w:r>
      <w:r w:rsidRPr="005152A2">
        <w:rPr>
          <w:color w:val="000000"/>
        </w:rPr>
        <w:t>%.</w:t>
      </w:r>
    </w:p>
    <w:p w:rsidR="00776771" w:rsidRPr="005152A2" w:rsidRDefault="00776771" w:rsidP="00E62452">
      <w:pPr>
        <w:ind w:firstLine="720"/>
        <w:jc w:val="both"/>
        <w:rPr>
          <w:color w:val="000000"/>
        </w:rPr>
      </w:pPr>
      <w:r w:rsidRPr="005152A2">
        <w:rPr>
          <w:color w:val="000000"/>
        </w:rPr>
        <w:t xml:space="preserve">Доля специалистов занимающихся вопросами профилактики потребления психо-активных веществ (ПАВ), прошедших подготовку по вопросам профилактики алкоголизма и наркомании несовершеннолетних, к общему количеству специалистов, работающих в данном направлении, составила </w:t>
      </w:r>
      <w:r w:rsidR="00D908D6" w:rsidRPr="005152A2">
        <w:rPr>
          <w:color w:val="000000"/>
        </w:rPr>
        <w:t>30</w:t>
      </w:r>
      <w:r w:rsidRPr="005152A2">
        <w:rPr>
          <w:color w:val="000000"/>
        </w:rPr>
        <w:t>%.</w:t>
      </w:r>
    </w:p>
    <w:p w:rsidR="00872379" w:rsidRPr="005152A2" w:rsidRDefault="00872379" w:rsidP="00872379">
      <w:pPr>
        <w:ind w:firstLine="709"/>
        <w:jc w:val="both"/>
        <w:rPr>
          <w:b/>
          <w:i/>
          <w:color w:val="000000"/>
        </w:rPr>
      </w:pPr>
      <w:r w:rsidRPr="005152A2">
        <w:rPr>
          <w:b/>
          <w:i/>
          <w:color w:val="000000"/>
        </w:rPr>
        <w:t>Оценка эффективности реализации муниципальной программы за 2018 год - R=</w:t>
      </w:r>
      <w:r w:rsidR="00B82371" w:rsidRPr="005152A2">
        <w:rPr>
          <w:b/>
          <w:i/>
          <w:color w:val="000000"/>
        </w:rPr>
        <w:t>1</w:t>
      </w:r>
      <w:r w:rsidRPr="005152A2">
        <w:rPr>
          <w:b/>
          <w:i/>
          <w:color w:val="000000"/>
        </w:rPr>
        <w:t xml:space="preserve"> – </w:t>
      </w:r>
      <w:r w:rsidR="00B82371" w:rsidRPr="005152A2">
        <w:rPr>
          <w:b/>
          <w:i/>
          <w:color w:val="000000"/>
        </w:rPr>
        <w:t>высокая, целесообразно продолжение муниципальной программы</w:t>
      </w:r>
      <w:r w:rsidRPr="005152A2">
        <w:rPr>
          <w:b/>
          <w:i/>
          <w:color w:val="000000"/>
        </w:rPr>
        <w:t>.</w:t>
      </w:r>
    </w:p>
    <w:p w:rsidR="001C225E" w:rsidRPr="005152A2" w:rsidRDefault="001C225E" w:rsidP="00E62452">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47"/>
        <w:gridCol w:w="1604"/>
        <w:gridCol w:w="1771"/>
        <w:gridCol w:w="1810"/>
      </w:tblGrid>
      <w:tr w:rsidR="00E464C5" w:rsidRPr="005152A2" w:rsidTr="00E464C5">
        <w:tc>
          <w:tcPr>
            <w:tcW w:w="510" w:type="pct"/>
          </w:tcPr>
          <w:p w:rsidR="00E464C5" w:rsidRPr="005152A2" w:rsidRDefault="00E464C5" w:rsidP="000C1065">
            <w:pPr>
              <w:jc w:val="both"/>
            </w:pPr>
            <w:r w:rsidRPr="005152A2">
              <w:t>Бюджет</w:t>
            </w:r>
          </w:p>
        </w:tc>
        <w:tc>
          <w:tcPr>
            <w:tcW w:w="834" w:type="pct"/>
          </w:tcPr>
          <w:p w:rsidR="00E464C5" w:rsidRPr="005152A2" w:rsidRDefault="00E464C5" w:rsidP="000C1065">
            <w:pPr>
              <w:jc w:val="both"/>
            </w:pPr>
            <w:r w:rsidRPr="005152A2">
              <w:t>Утвержденный план по программе на 2018 год (на 01.01.2018 года), тыс.руб.</w:t>
            </w:r>
          </w:p>
        </w:tc>
        <w:tc>
          <w:tcPr>
            <w:tcW w:w="1102"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3" w:type="pct"/>
          </w:tcPr>
          <w:p w:rsidR="00E464C5" w:rsidRPr="005152A2" w:rsidRDefault="00E464C5" w:rsidP="000C1065">
            <w:pPr>
              <w:jc w:val="both"/>
            </w:pPr>
            <w:r w:rsidRPr="005152A2">
              <w:t>Факт выполнения (расход), тыс.руб.</w:t>
            </w:r>
          </w:p>
        </w:tc>
        <w:tc>
          <w:tcPr>
            <w:tcW w:w="827"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E464C5">
        <w:tc>
          <w:tcPr>
            <w:tcW w:w="510" w:type="pct"/>
          </w:tcPr>
          <w:p w:rsidR="00776771" w:rsidRPr="005152A2" w:rsidRDefault="00776771" w:rsidP="00B3707A">
            <w:pPr>
              <w:jc w:val="both"/>
            </w:pPr>
            <w:r w:rsidRPr="005152A2">
              <w:t>МБ</w:t>
            </w:r>
          </w:p>
        </w:tc>
        <w:tc>
          <w:tcPr>
            <w:tcW w:w="834" w:type="pct"/>
          </w:tcPr>
          <w:p w:rsidR="00776771" w:rsidRPr="005152A2" w:rsidRDefault="00776771" w:rsidP="00B3707A">
            <w:pPr>
              <w:jc w:val="both"/>
            </w:pPr>
            <w:r w:rsidRPr="005152A2">
              <w:t>11</w:t>
            </w:r>
          </w:p>
        </w:tc>
        <w:tc>
          <w:tcPr>
            <w:tcW w:w="1102" w:type="pct"/>
          </w:tcPr>
          <w:p w:rsidR="00776771" w:rsidRPr="005152A2" w:rsidRDefault="00776771" w:rsidP="002221C3">
            <w:pPr>
              <w:jc w:val="both"/>
            </w:pPr>
            <w:r w:rsidRPr="005152A2">
              <w:t>11</w:t>
            </w:r>
          </w:p>
        </w:tc>
        <w:tc>
          <w:tcPr>
            <w:tcW w:w="813" w:type="pct"/>
          </w:tcPr>
          <w:p w:rsidR="00776771" w:rsidRPr="005152A2" w:rsidRDefault="00776771" w:rsidP="006F302D">
            <w:pPr>
              <w:jc w:val="both"/>
            </w:pPr>
            <w:r w:rsidRPr="005152A2">
              <w:t>1</w:t>
            </w:r>
            <w:r w:rsidR="004C5B37" w:rsidRPr="005152A2">
              <w:t>1</w:t>
            </w:r>
          </w:p>
        </w:tc>
        <w:tc>
          <w:tcPr>
            <w:tcW w:w="827" w:type="pct"/>
          </w:tcPr>
          <w:p w:rsidR="00776771" w:rsidRPr="005152A2" w:rsidRDefault="004C5B37" w:rsidP="00B3707A">
            <w:pPr>
              <w:jc w:val="both"/>
            </w:pPr>
            <w:r w:rsidRPr="005152A2">
              <w:t>100</w:t>
            </w:r>
          </w:p>
        </w:tc>
        <w:tc>
          <w:tcPr>
            <w:tcW w:w="914" w:type="pct"/>
          </w:tcPr>
          <w:p w:rsidR="00776771" w:rsidRPr="005152A2" w:rsidRDefault="004C5B37" w:rsidP="002221C3">
            <w:pPr>
              <w:jc w:val="both"/>
            </w:pPr>
            <w:r w:rsidRPr="005152A2">
              <w:t>100</w:t>
            </w:r>
          </w:p>
        </w:tc>
      </w:tr>
      <w:tr w:rsidR="00776771" w:rsidRPr="005152A2" w:rsidTr="00E464C5">
        <w:tc>
          <w:tcPr>
            <w:tcW w:w="510" w:type="pct"/>
          </w:tcPr>
          <w:p w:rsidR="00776771" w:rsidRPr="005152A2" w:rsidRDefault="00776771" w:rsidP="00B3707A">
            <w:pPr>
              <w:jc w:val="both"/>
            </w:pPr>
            <w:r w:rsidRPr="005152A2">
              <w:t>Итого:</w:t>
            </w:r>
          </w:p>
        </w:tc>
        <w:tc>
          <w:tcPr>
            <w:tcW w:w="834" w:type="pct"/>
          </w:tcPr>
          <w:p w:rsidR="00776771" w:rsidRPr="005152A2" w:rsidRDefault="00776771" w:rsidP="00B3707A">
            <w:pPr>
              <w:jc w:val="both"/>
            </w:pPr>
            <w:r w:rsidRPr="005152A2">
              <w:t>11</w:t>
            </w:r>
          </w:p>
        </w:tc>
        <w:tc>
          <w:tcPr>
            <w:tcW w:w="1102" w:type="pct"/>
          </w:tcPr>
          <w:p w:rsidR="00776771" w:rsidRPr="005152A2" w:rsidRDefault="00776771" w:rsidP="002221C3">
            <w:pPr>
              <w:jc w:val="both"/>
            </w:pPr>
            <w:r w:rsidRPr="005152A2">
              <w:t>11</w:t>
            </w:r>
          </w:p>
        </w:tc>
        <w:tc>
          <w:tcPr>
            <w:tcW w:w="813" w:type="pct"/>
          </w:tcPr>
          <w:p w:rsidR="00776771" w:rsidRPr="005152A2" w:rsidRDefault="00776771" w:rsidP="006F302D">
            <w:pPr>
              <w:jc w:val="both"/>
            </w:pPr>
            <w:r w:rsidRPr="005152A2">
              <w:t>1</w:t>
            </w:r>
            <w:r w:rsidR="004C5B37" w:rsidRPr="005152A2">
              <w:t>1</w:t>
            </w:r>
          </w:p>
        </w:tc>
        <w:tc>
          <w:tcPr>
            <w:tcW w:w="827" w:type="pct"/>
          </w:tcPr>
          <w:p w:rsidR="00776771" w:rsidRPr="005152A2" w:rsidRDefault="004C5B37" w:rsidP="002221C3">
            <w:pPr>
              <w:jc w:val="both"/>
            </w:pPr>
            <w:r w:rsidRPr="005152A2">
              <w:t>100</w:t>
            </w:r>
          </w:p>
        </w:tc>
        <w:tc>
          <w:tcPr>
            <w:tcW w:w="914" w:type="pct"/>
          </w:tcPr>
          <w:p w:rsidR="00776771" w:rsidRPr="005152A2" w:rsidRDefault="004C5B37" w:rsidP="002221C3">
            <w:pPr>
              <w:jc w:val="both"/>
            </w:pPr>
            <w:r w:rsidRPr="005152A2">
              <w:t>100</w:t>
            </w:r>
          </w:p>
        </w:tc>
      </w:tr>
    </w:tbl>
    <w:p w:rsidR="00776771" w:rsidRPr="005152A2" w:rsidRDefault="00776771" w:rsidP="00E62452">
      <w:pPr>
        <w:ind w:firstLine="720"/>
        <w:jc w:val="both"/>
        <w:rPr>
          <w:color w:val="000000"/>
        </w:rPr>
      </w:pPr>
    </w:p>
    <w:p w:rsidR="00776771" w:rsidRPr="005152A2" w:rsidRDefault="00776771" w:rsidP="005178E2">
      <w:pPr>
        <w:ind w:firstLine="720"/>
        <w:jc w:val="both"/>
        <w:rPr>
          <w:color w:val="000000"/>
        </w:rPr>
      </w:pPr>
      <w:r w:rsidRPr="005152A2">
        <w:rPr>
          <w:b/>
          <w:bCs/>
          <w:color w:val="000000"/>
        </w:rPr>
        <w:t>3.</w:t>
      </w:r>
      <w:r w:rsidRPr="005152A2">
        <w:rPr>
          <w:color w:val="000000"/>
        </w:rPr>
        <w:t xml:space="preserve"> </w:t>
      </w:r>
      <w:r w:rsidRPr="005152A2">
        <w:rPr>
          <w:b/>
          <w:bCs/>
          <w:color w:val="000000"/>
        </w:rPr>
        <w:t>«Развитие физической культуры и спорта в Ковернинском муниципальном районе».</w:t>
      </w:r>
      <w:r w:rsidRPr="005152A2">
        <w:rPr>
          <w:color w:val="000000"/>
        </w:rPr>
        <w:t xml:space="preserve"> </w:t>
      </w:r>
      <w:r w:rsidRPr="005152A2">
        <w:t>П</w:t>
      </w:r>
      <w:r w:rsidRPr="005152A2">
        <w:rPr>
          <w:color w:val="000000"/>
        </w:rPr>
        <w:t>о уточненному плану на 2018 год по программе запланировано финансирование в сумме 7</w:t>
      </w:r>
      <w:r w:rsidR="00A67FE5" w:rsidRPr="005152A2">
        <w:rPr>
          <w:color w:val="000000"/>
        </w:rPr>
        <w:t xml:space="preserve"> </w:t>
      </w:r>
      <w:r w:rsidRPr="005152A2">
        <w:rPr>
          <w:color w:val="000000"/>
        </w:rPr>
        <w:t>171,</w:t>
      </w:r>
      <w:r w:rsidR="00A67FE5" w:rsidRPr="005152A2">
        <w:rPr>
          <w:color w:val="000000"/>
        </w:rPr>
        <w:t>9</w:t>
      </w:r>
      <w:r w:rsidRPr="005152A2">
        <w:rPr>
          <w:color w:val="000000"/>
        </w:rPr>
        <w:t xml:space="preserve"> тыс.руб.</w:t>
      </w:r>
      <w:r w:rsidR="00F31BE6" w:rsidRPr="005152A2">
        <w:rPr>
          <w:color w:val="000000"/>
        </w:rPr>
        <w:t xml:space="preserve">, в т.ч. из средств областного бюджета – 270 тыс.руб., из средств бюджета района </w:t>
      </w:r>
      <w:r w:rsidR="00A67FE5" w:rsidRPr="005152A2">
        <w:rPr>
          <w:color w:val="000000"/>
        </w:rPr>
        <w:t>–</w:t>
      </w:r>
      <w:r w:rsidR="00F31BE6" w:rsidRPr="005152A2">
        <w:rPr>
          <w:color w:val="000000"/>
        </w:rPr>
        <w:t xml:space="preserve"> 6</w:t>
      </w:r>
      <w:r w:rsidR="00A67FE5" w:rsidRPr="005152A2">
        <w:rPr>
          <w:color w:val="000000"/>
        </w:rPr>
        <w:t xml:space="preserve"> </w:t>
      </w:r>
      <w:r w:rsidR="00F31BE6" w:rsidRPr="005152A2">
        <w:rPr>
          <w:color w:val="000000"/>
        </w:rPr>
        <w:t>901,</w:t>
      </w:r>
      <w:r w:rsidR="00A67FE5" w:rsidRPr="005152A2">
        <w:rPr>
          <w:color w:val="000000"/>
        </w:rPr>
        <w:t>9</w:t>
      </w:r>
      <w:r w:rsidR="00F31BE6" w:rsidRPr="005152A2">
        <w:rPr>
          <w:color w:val="000000"/>
        </w:rPr>
        <w:t xml:space="preserve"> тыс.руб</w:t>
      </w:r>
      <w:r w:rsidRPr="005152A2">
        <w:rPr>
          <w:color w:val="000000"/>
        </w:rPr>
        <w:t xml:space="preserve">. За 2018 год финансирование мероприятий программы </w:t>
      </w:r>
      <w:r w:rsidR="00C36BB9" w:rsidRPr="005152A2">
        <w:rPr>
          <w:color w:val="000000"/>
        </w:rPr>
        <w:t>выполнено в полном объеме</w:t>
      </w:r>
      <w:r w:rsidR="00653C12" w:rsidRPr="005152A2">
        <w:rPr>
          <w:color w:val="000000"/>
        </w:rPr>
        <w:t>.</w:t>
      </w:r>
    </w:p>
    <w:p w:rsidR="002C6D35" w:rsidRPr="005152A2" w:rsidRDefault="00776771" w:rsidP="00500D7F">
      <w:pPr>
        <w:ind w:firstLine="720"/>
        <w:jc w:val="both"/>
        <w:rPr>
          <w:color w:val="000000"/>
        </w:rPr>
      </w:pPr>
      <w:r w:rsidRPr="005152A2">
        <w:rPr>
          <w:b/>
          <w:bCs/>
          <w:i/>
          <w:iCs/>
          <w:color w:val="000000"/>
        </w:rPr>
        <w:t>Подпрограмма 1. «Организация спортивно-массовых мероприятий и предоставление населению физкультурно-оздоровительных услуг».</w:t>
      </w:r>
      <w:r w:rsidRPr="005152A2">
        <w:rPr>
          <w:color w:val="000000"/>
        </w:rPr>
        <w:t xml:space="preserve"> Финансирование подпрограммы составило </w:t>
      </w:r>
      <w:r w:rsidR="002C6D35" w:rsidRPr="005152A2">
        <w:rPr>
          <w:color w:val="000000"/>
        </w:rPr>
        <w:t>6 412,4</w:t>
      </w:r>
      <w:r w:rsidRPr="005152A2">
        <w:rPr>
          <w:color w:val="000000"/>
        </w:rPr>
        <w:t xml:space="preserve"> тыс.руб.</w:t>
      </w:r>
      <w:r w:rsidR="00F31BE6" w:rsidRPr="005152A2">
        <w:rPr>
          <w:color w:val="000000"/>
        </w:rPr>
        <w:t xml:space="preserve">, в т.ч. из средств областного бюджета – </w:t>
      </w:r>
      <w:r w:rsidR="002C6D35" w:rsidRPr="005152A2">
        <w:rPr>
          <w:color w:val="000000"/>
        </w:rPr>
        <w:t>270</w:t>
      </w:r>
      <w:r w:rsidR="00F31BE6" w:rsidRPr="005152A2">
        <w:rPr>
          <w:color w:val="000000"/>
        </w:rPr>
        <w:t xml:space="preserve"> тыс.руб., из средств бюджета района – </w:t>
      </w:r>
      <w:r w:rsidR="002C6D35" w:rsidRPr="005152A2">
        <w:rPr>
          <w:color w:val="000000"/>
        </w:rPr>
        <w:t>6 142,4</w:t>
      </w:r>
      <w:r w:rsidR="00F31BE6" w:rsidRPr="005152A2">
        <w:rPr>
          <w:color w:val="000000"/>
        </w:rPr>
        <w:t xml:space="preserve"> тыс.руб.  </w:t>
      </w:r>
      <w:r w:rsidRPr="005152A2">
        <w:rPr>
          <w:color w:val="000000"/>
        </w:rPr>
        <w:t xml:space="preserve"> </w:t>
      </w:r>
    </w:p>
    <w:p w:rsidR="00500D7F" w:rsidRPr="005152A2" w:rsidRDefault="00500D7F" w:rsidP="00500D7F">
      <w:pPr>
        <w:shd w:val="clear" w:color="auto" w:fill="FFFFFF"/>
        <w:spacing w:line="330" w:lineRule="atLeast"/>
        <w:ind w:firstLine="720"/>
        <w:jc w:val="both"/>
        <w:textAlignment w:val="baseline"/>
      </w:pPr>
      <w:r w:rsidRPr="005152A2">
        <w:t xml:space="preserve">В районе имеются следующие спортивные сооружения: Муниципальное учреждение Ковернинского муниципального района Нижегородской области «Спорткомплекс «Узола» , спортивный комплекс «Олимп», ведомственный спортивный зал СПК «Хохлома» .  </w:t>
      </w:r>
    </w:p>
    <w:p w:rsidR="00500D7F" w:rsidRPr="005152A2" w:rsidRDefault="00500D7F" w:rsidP="00500D7F">
      <w:pPr>
        <w:shd w:val="clear" w:color="auto" w:fill="FFFFFF"/>
        <w:spacing w:line="330" w:lineRule="atLeast"/>
        <w:ind w:firstLine="720"/>
        <w:jc w:val="both"/>
        <w:textAlignment w:val="baseline"/>
        <w:rPr>
          <w:color w:val="000000"/>
        </w:rPr>
      </w:pPr>
      <w:r w:rsidRPr="005152A2">
        <w:rPr>
          <w:color w:val="000000"/>
        </w:rPr>
        <w:t>В 2018 году   функционирует муниципальный центр тестирования ВФСК ГТО на базе МУ «Спорткомплекс «Узола». Проведены зимний и летний муниципальные фестивали ВФСК ГТО. Элементы выполнения нормативов ГТО включаются в проведение Спартакиад, соревнований</w:t>
      </w:r>
      <w:r w:rsidR="0081712C">
        <w:rPr>
          <w:color w:val="000000"/>
        </w:rPr>
        <w:t>.</w:t>
      </w:r>
      <w:r w:rsidRPr="005152A2">
        <w:rPr>
          <w:color w:val="000000"/>
        </w:rPr>
        <w:t xml:space="preserve"> </w:t>
      </w:r>
      <w:r w:rsidR="0081712C">
        <w:rPr>
          <w:color w:val="000000"/>
        </w:rPr>
        <w:t>В</w:t>
      </w:r>
      <w:r w:rsidR="0081712C" w:rsidRPr="005152A2">
        <w:rPr>
          <w:color w:val="000000"/>
        </w:rPr>
        <w:t xml:space="preserve">  М</w:t>
      </w:r>
      <w:r w:rsidR="0081712C">
        <w:rPr>
          <w:color w:val="000000"/>
        </w:rPr>
        <w:t>униципальном центре тестирования ГТО</w:t>
      </w:r>
      <w:r w:rsidR="0081712C" w:rsidRPr="005152A2">
        <w:rPr>
          <w:color w:val="000000"/>
        </w:rPr>
        <w:t xml:space="preserve">   проводились «Дни открытых дверей»</w:t>
      </w:r>
      <w:r w:rsidR="0081712C">
        <w:rPr>
          <w:color w:val="000000"/>
        </w:rPr>
        <w:t xml:space="preserve">. </w:t>
      </w:r>
      <w:r w:rsidR="0081712C" w:rsidRPr="005152A2">
        <w:rPr>
          <w:color w:val="000000"/>
        </w:rPr>
        <w:t xml:space="preserve">Команды района </w:t>
      </w:r>
      <w:r w:rsidRPr="005152A2">
        <w:rPr>
          <w:color w:val="000000"/>
        </w:rPr>
        <w:t>активно участвуют в областных мероприятиях регионального центра тестирования. Получили знаки отличия комплекса ГТО 105 человек. Работает судейская коллегия в составе 9 человек (8 чел.-  судья 3-й категории, 1чел.- судья 2-й категории). В декабре 2018 года судьи прошли   повышение  квалификации «Подготовка спортивных судей главной судейской коллегии и судейских бригад физкультурных и спортивных мероприятий ВФСК ГТО».</w:t>
      </w:r>
    </w:p>
    <w:p w:rsidR="00776771" w:rsidRPr="005152A2" w:rsidRDefault="00776771" w:rsidP="00500D7F">
      <w:pPr>
        <w:ind w:firstLine="720"/>
        <w:jc w:val="both"/>
        <w:rPr>
          <w:color w:val="000000"/>
        </w:rPr>
      </w:pPr>
      <w:r w:rsidRPr="005152A2">
        <w:rPr>
          <w:color w:val="000000"/>
        </w:rPr>
        <w:t xml:space="preserve">На организацию и проведение внутрирайонных соревнований и совершенствование спортивного мастерства направлено </w:t>
      </w:r>
      <w:r w:rsidR="002C6D35" w:rsidRPr="005152A2">
        <w:rPr>
          <w:color w:val="000000"/>
        </w:rPr>
        <w:t>237,9</w:t>
      </w:r>
      <w:r w:rsidRPr="005152A2">
        <w:rPr>
          <w:color w:val="000000"/>
        </w:rPr>
        <w:t xml:space="preserve"> тыс.руб., а именно:</w:t>
      </w:r>
    </w:p>
    <w:p w:rsidR="00776771" w:rsidRPr="005152A2" w:rsidRDefault="00776771" w:rsidP="005178E2">
      <w:pPr>
        <w:ind w:firstLine="720"/>
        <w:jc w:val="both"/>
        <w:rPr>
          <w:color w:val="000000"/>
        </w:rPr>
      </w:pPr>
      <w:r w:rsidRPr="005152A2">
        <w:rPr>
          <w:color w:val="000000"/>
        </w:rPr>
        <w:lastRenderedPageBreak/>
        <w:t>- организация и проведение выполнения нормативов Всероссийского физкультурно-спортивного комплекса «Готов к труду и обороне» (ВФСК ГТО) – 10 тыс.руб.;</w:t>
      </w:r>
    </w:p>
    <w:p w:rsidR="00776771" w:rsidRPr="005152A2" w:rsidRDefault="00776771" w:rsidP="005178E2">
      <w:pPr>
        <w:ind w:firstLine="720"/>
        <w:jc w:val="both"/>
        <w:rPr>
          <w:color w:val="000000"/>
        </w:rPr>
      </w:pPr>
      <w:r w:rsidRPr="005152A2">
        <w:rPr>
          <w:color w:val="000000"/>
        </w:rPr>
        <w:t>- проведение Дворовой  спартакиады среди учащихся 5-8 классов – 10 тыс.руб.;</w:t>
      </w:r>
    </w:p>
    <w:p w:rsidR="00776771" w:rsidRPr="005152A2" w:rsidRDefault="00776771" w:rsidP="005178E2">
      <w:pPr>
        <w:ind w:firstLine="720"/>
        <w:jc w:val="both"/>
        <w:rPr>
          <w:color w:val="000000"/>
        </w:rPr>
      </w:pPr>
      <w:r w:rsidRPr="005152A2">
        <w:rPr>
          <w:color w:val="000000"/>
        </w:rPr>
        <w:t xml:space="preserve">- проведение районной спартакиады среди производственных организаций и сельских администраций – </w:t>
      </w:r>
      <w:r w:rsidR="002C6D35" w:rsidRPr="005152A2">
        <w:rPr>
          <w:color w:val="000000"/>
        </w:rPr>
        <w:t>55,8</w:t>
      </w:r>
      <w:r w:rsidRPr="005152A2">
        <w:rPr>
          <w:color w:val="000000"/>
        </w:rPr>
        <w:t xml:space="preserve"> тыс.руб.;</w:t>
      </w:r>
    </w:p>
    <w:p w:rsidR="00776771" w:rsidRPr="005152A2" w:rsidRDefault="00776771" w:rsidP="005178E2">
      <w:pPr>
        <w:ind w:firstLine="720"/>
        <w:jc w:val="both"/>
        <w:rPr>
          <w:color w:val="000000"/>
        </w:rPr>
      </w:pPr>
      <w:r w:rsidRPr="005152A2">
        <w:rPr>
          <w:color w:val="000000"/>
        </w:rPr>
        <w:t>- поощрение спортивных коллективов и спортсменов за достигнутые результаты – 3</w:t>
      </w:r>
      <w:r w:rsidR="002C6D35" w:rsidRPr="005152A2">
        <w:rPr>
          <w:color w:val="000000"/>
        </w:rPr>
        <w:t>5</w:t>
      </w:r>
      <w:r w:rsidRPr="005152A2">
        <w:rPr>
          <w:color w:val="000000"/>
        </w:rPr>
        <w:t xml:space="preserve"> тыс.руб.;</w:t>
      </w:r>
    </w:p>
    <w:p w:rsidR="00776771" w:rsidRPr="005152A2" w:rsidRDefault="00776771" w:rsidP="005178E2">
      <w:pPr>
        <w:ind w:firstLine="720"/>
        <w:jc w:val="both"/>
        <w:rPr>
          <w:color w:val="000000"/>
        </w:rPr>
      </w:pPr>
      <w:r w:rsidRPr="005152A2">
        <w:rPr>
          <w:color w:val="000000"/>
        </w:rPr>
        <w:t>- содействие в развитии ветеранского спортивного движения – 15 тыс.руб.;</w:t>
      </w:r>
    </w:p>
    <w:p w:rsidR="00776771" w:rsidRPr="005152A2" w:rsidRDefault="00776771" w:rsidP="005178E2">
      <w:pPr>
        <w:ind w:firstLine="720"/>
        <w:jc w:val="both"/>
        <w:rPr>
          <w:color w:val="000000"/>
        </w:rPr>
      </w:pPr>
      <w:r w:rsidRPr="005152A2">
        <w:rPr>
          <w:color w:val="000000"/>
        </w:rPr>
        <w:t xml:space="preserve">- организация районных массовых традиционных мероприятий – </w:t>
      </w:r>
      <w:r w:rsidR="002C6D35" w:rsidRPr="005152A2">
        <w:rPr>
          <w:color w:val="000000"/>
        </w:rPr>
        <w:t>40</w:t>
      </w:r>
      <w:r w:rsidRPr="005152A2">
        <w:rPr>
          <w:color w:val="000000"/>
        </w:rPr>
        <w:t xml:space="preserve"> тыс.руб.;</w:t>
      </w:r>
    </w:p>
    <w:p w:rsidR="00776771" w:rsidRPr="005152A2" w:rsidRDefault="00776771" w:rsidP="005178E2">
      <w:pPr>
        <w:ind w:firstLine="720"/>
        <w:jc w:val="both"/>
        <w:rPr>
          <w:color w:val="000000"/>
        </w:rPr>
      </w:pPr>
      <w:r w:rsidRPr="005152A2">
        <w:rPr>
          <w:color w:val="000000"/>
        </w:rPr>
        <w:t>- организация и проведение мероприятий Северо-восточной зоны – 30 тыс.руб.;</w:t>
      </w:r>
    </w:p>
    <w:p w:rsidR="00776771" w:rsidRPr="005152A2" w:rsidRDefault="00776771" w:rsidP="005178E2">
      <w:pPr>
        <w:ind w:firstLine="720"/>
        <w:jc w:val="both"/>
        <w:rPr>
          <w:color w:val="000000"/>
        </w:rPr>
      </w:pPr>
      <w:r w:rsidRPr="005152A2">
        <w:rPr>
          <w:color w:val="000000"/>
        </w:rPr>
        <w:t xml:space="preserve">- участие в первенствах и чемпионатах Нижегородской области по видам спорта – </w:t>
      </w:r>
      <w:r w:rsidR="002C6D35" w:rsidRPr="005152A2">
        <w:rPr>
          <w:color w:val="000000"/>
        </w:rPr>
        <w:t>42,1</w:t>
      </w:r>
      <w:r w:rsidRPr="005152A2">
        <w:rPr>
          <w:color w:val="000000"/>
        </w:rPr>
        <w:t xml:space="preserve"> тыс.руб.</w:t>
      </w:r>
    </w:p>
    <w:p w:rsidR="00776771" w:rsidRPr="005152A2" w:rsidRDefault="00776771" w:rsidP="005178E2">
      <w:pPr>
        <w:ind w:firstLine="720"/>
        <w:jc w:val="both"/>
        <w:rPr>
          <w:color w:val="000000"/>
        </w:rPr>
      </w:pPr>
      <w:r w:rsidRPr="005152A2">
        <w:rPr>
          <w:color w:val="000000"/>
        </w:rPr>
        <w:t xml:space="preserve">На расходы по обеспечению деятельности муниципальных учреждений физической культуры и спорта направлено </w:t>
      </w:r>
      <w:r w:rsidR="002C6D35" w:rsidRPr="005152A2">
        <w:rPr>
          <w:color w:val="000000"/>
        </w:rPr>
        <w:t>6 174,5</w:t>
      </w:r>
      <w:r w:rsidR="00F31BE6" w:rsidRPr="005152A2">
        <w:rPr>
          <w:color w:val="000000"/>
        </w:rPr>
        <w:t xml:space="preserve"> тыс.руб., в т.ч. из средств областного бюджета – </w:t>
      </w:r>
      <w:r w:rsidR="002C6D35" w:rsidRPr="005152A2">
        <w:rPr>
          <w:color w:val="000000"/>
        </w:rPr>
        <w:t>270</w:t>
      </w:r>
      <w:r w:rsidR="00F31BE6" w:rsidRPr="005152A2">
        <w:rPr>
          <w:color w:val="000000"/>
        </w:rPr>
        <w:t xml:space="preserve"> тыс.руб. (расходы на повышение минимального размера оплаты труда с 1 мая 2018 года работникам муниципальных учреждений), из средств бюджета района – </w:t>
      </w:r>
      <w:r w:rsidR="002C6D35" w:rsidRPr="005152A2">
        <w:rPr>
          <w:color w:val="000000"/>
        </w:rPr>
        <w:t>5 904,5</w:t>
      </w:r>
      <w:r w:rsidR="00F31BE6" w:rsidRPr="005152A2">
        <w:rPr>
          <w:color w:val="000000"/>
        </w:rPr>
        <w:t xml:space="preserve"> тыс.руб.   </w:t>
      </w:r>
    </w:p>
    <w:p w:rsidR="00776771" w:rsidRPr="005152A2" w:rsidRDefault="00776771" w:rsidP="005178E2">
      <w:pPr>
        <w:ind w:firstLine="720"/>
        <w:jc w:val="both"/>
        <w:rPr>
          <w:color w:val="000000"/>
        </w:rPr>
      </w:pPr>
      <w:r w:rsidRPr="005152A2">
        <w:rPr>
          <w:b/>
          <w:bCs/>
          <w:i/>
          <w:iCs/>
          <w:color w:val="000000"/>
        </w:rPr>
        <w:t>Подпрограмма 2. «Обеспечение реализации муниципальной программы».</w:t>
      </w:r>
      <w:r w:rsidRPr="005152A2">
        <w:rPr>
          <w:color w:val="000000"/>
        </w:rPr>
        <w:t xml:space="preserve"> Финансирование подпрограммы составило </w:t>
      </w:r>
      <w:r w:rsidR="002C6D35" w:rsidRPr="005152A2">
        <w:rPr>
          <w:color w:val="000000"/>
        </w:rPr>
        <w:t>759,5</w:t>
      </w:r>
      <w:r w:rsidRPr="005152A2">
        <w:rPr>
          <w:color w:val="000000"/>
        </w:rPr>
        <w:t xml:space="preserve"> тыс.руб. Расходы направлены на содержание аппарата управления.</w:t>
      </w:r>
    </w:p>
    <w:p w:rsidR="00776771" w:rsidRPr="005152A2" w:rsidRDefault="00776771" w:rsidP="00D67FDB">
      <w:pPr>
        <w:ind w:firstLine="720"/>
        <w:jc w:val="both"/>
        <w:rPr>
          <w:color w:val="000000"/>
        </w:rPr>
      </w:pPr>
      <w:r w:rsidRPr="005152A2">
        <w:rPr>
          <w:color w:val="000000"/>
        </w:rPr>
        <w:t xml:space="preserve">Доля граждан Ковернинского района, систематически занимающихся физической культурой и спортом, в общей численности населения района – </w:t>
      </w:r>
      <w:r w:rsidR="002C6D35" w:rsidRPr="005152A2">
        <w:rPr>
          <w:color w:val="000000"/>
        </w:rPr>
        <w:t>26,8</w:t>
      </w:r>
      <w:r w:rsidRPr="005152A2">
        <w:rPr>
          <w:color w:val="000000"/>
        </w:rPr>
        <w:t>%.</w:t>
      </w:r>
    </w:p>
    <w:p w:rsidR="00192FEC" w:rsidRPr="005152A2" w:rsidRDefault="00192FEC" w:rsidP="00192FEC">
      <w:pPr>
        <w:ind w:firstLine="709"/>
        <w:jc w:val="both"/>
        <w:rPr>
          <w:b/>
          <w:i/>
          <w:color w:val="000000"/>
        </w:rPr>
      </w:pPr>
      <w:r w:rsidRPr="005152A2">
        <w:rPr>
          <w:b/>
          <w:i/>
          <w:color w:val="000000"/>
        </w:rPr>
        <w:t>Оценка эффективности реализации муниципальной программы за 2018 год - R=1 – высокая, целесообразно продолжение муниципальной программы.</w:t>
      </w:r>
    </w:p>
    <w:p w:rsidR="00776771" w:rsidRPr="005152A2" w:rsidRDefault="00776771" w:rsidP="00D67FDB">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FD1DDF" w:rsidRPr="005152A2" w:rsidTr="001C225E">
        <w:tc>
          <w:tcPr>
            <w:tcW w:w="510" w:type="pct"/>
          </w:tcPr>
          <w:p w:rsidR="00FD1DDF" w:rsidRPr="005152A2" w:rsidRDefault="00FD1DDF" w:rsidP="00B3707A">
            <w:pPr>
              <w:jc w:val="both"/>
            </w:pPr>
            <w:r w:rsidRPr="005152A2">
              <w:t>ОБ</w:t>
            </w:r>
          </w:p>
        </w:tc>
        <w:tc>
          <w:tcPr>
            <w:tcW w:w="833" w:type="pct"/>
          </w:tcPr>
          <w:p w:rsidR="00FD1DDF" w:rsidRPr="005152A2" w:rsidRDefault="00FD1DDF" w:rsidP="00B3707A">
            <w:pPr>
              <w:jc w:val="both"/>
            </w:pPr>
            <w:r w:rsidRPr="005152A2">
              <w:t>0</w:t>
            </w:r>
          </w:p>
        </w:tc>
        <w:tc>
          <w:tcPr>
            <w:tcW w:w="1095" w:type="pct"/>
          </w:tcPr>
          <w:p w:rsidR="00FD1DDF" w:rsidRPr="005152A2" w:rsidRDefault="00FD1DDF" w:rsidP="00B3707A">
            <w:pPr>
              <w:jc w:val="both"/>
            </w:pPr>
            <w:r w:rsidRPr="005152A2">
              <w:t>270</w:t>
            </w:r>
          </w:p>
        </w:tc>
        <w:tc>
          <w:tcPr>
            <w:tcW w:w="818" w:type="pct"/>
          </w:tcPr>
          <w:p w:rsidR="00FD1DDF" w:rsidRPr="005152A2" w:rsidRDefault="00FD1DDF" w:rsidP="00B40428">
            <w:pPr>
              <w:jc w:val="both"/>
            </w:pPr>
            <w:r w:rsidRPr="005152A2">
              <w:t>270</w:t>
            </w:r>
          </w:p>
        </w:tc>
        <w:tc>
          <w:tcPr>
            <w:tcW w:w="830" w:type="pct"/>
          </w:tcPr>
          <w:p w:rsidR="00FD1DDF" w:rsidRPr="005152A2" w:rsidRDefault="00FD1DDF" w:rsidP="00B3707A">
            <w:pPr>
              <w:jc w:val="both"/>
            </w:pPr>
            <w:r w:rsidRPr="005152A2">
              <w:t>-</w:t>
            </w:r>
          </w:p>
        </w:tc>
        <w:tc>
          <w:tcPr>
            <w:tcW w:w="914" w:type="pct"/>
          </w:tcPr>
          <w:p w:rsidR="00FD1DDF" w:rsidRPr="005152A2" w:rsidRDefault="00FD1DDF" w:rsidP="00C34E86">
            <w:pPr>
              <w:jc w:val="both"/>
            </w:pPr>
            <w:r w:rsidRPr="005152A2">
              <w:t>100</w:t>
            </w:r>
          </w:p>
        </w:tc>
      </w:tr>
      <w:tr w:rsidR="00FD1DDF" w:rsidRPr="005152A2" w:rsidTr="001C225E">
        <w:tc>
          <w:tcPr>
            <w:tcW w:w="510" w:type="pct"/>
          </w:tcPr>
          <w:p w:rsidR="00FD1DDF" w:rsidRPr="005152A2" w:rsidRDefault="00FD1DDF" w:rsidP="00B3707A">
            <w:pPr>
              <w:jc w:val="both"/>
            </w:pPr>
            <w:r w:rsidRPr="005152A2">
              <w:t>МБ</w:t>
            </w:r>
          </w:p>
        </w:tc>
        <w:tc>
          <w:tcPr>
            <w:tcW w:w="833" w:type="pct"/>
          </w:tcPr>
          <w:p w:rsidR="00FD1DDF" w:rsidRPr="005152A2" w:rsidRDefault="00FD1DDF" w:rsidP="00B3707A">
            <w:pPr>
              <w:jc w:val="both"/>
            </w:pPr>
            <w:r w:rsidRPr="005152A2">
              <w:t>6</w:t>
            </w:r>
            <w:r w:rsidR="00E464C5" w:rsidRPr="005152A2">
              <w:t xml:space="preserve"> </w:t>
            </w:r>
            <w:r w:rsidRPr="005152A2">
              <w:t>569,6</w:t>
            </w:r>
          </w:p>
        </w:tc>
        <w:tc>
          <w:tcPr>
            <w:tcW w:w="1095" w:type="pct"/>
          </w:tcPr>
          <w:p w:rsidR="00FD1DDF" w:rsidRPr="005152A2" w:rsidRDefault="00FD1DDF" w:rsidP="00B3707A">
            <w:pPr>
              <w:jc w:val="both"/>
            </w:pPr>
            <w:r w:rsidRPr="005152A2">
              <w:t>6</w:t>
            </w:r>
            <w:r w:rsidR="00E464C5" w:rsidRPr="005152A2">
              <w:t xml:space="preserve"> </w:t>
            </w:r>
            <w:r w:rsidRPr="005152A2">
              <w:t>901,9</w:t>
            </w:r>
          </w:p>
        </w:tc>
        <w:tc>
          <w:tcPr>
            <w:tcW w:w="818" w:type="pct"/>
          </w:tcPr>
          <w:p w:rsidR="00FD1DDF" w:rsidRPr="005152A2" w:rsidRDefault="00FD1DDF" w:rsidP="00B40428">
            <w:pPr>
              <w:jc w:val="both"/>
            </w:pPr>
            <w:r w:rsidRPr="005152A2">
              <w:t>6</w:t>
            </w:r>
            <w:r w:rsidR="00E464C5" w:rsidRPr="005152A2">
              <w:t xml:space="preserve"> </w:t>
            </w:r>
            <w:r w:rsidRPr="005152A2">
              <w:t>901,9</w:t>
            </w:r>
          </w:p>
        </w:tc>
        <w:tc>
          <w:tcPr>
            <w:tcW w:w="830" w:type="pct"/>
          </w:tcPr>
          <w:p w:rsidR="00FD1DDF" w:rsidRPr="005152A2" w:rsidRDefault="00FD1DDF" w:rsidP="00B3707A">
            <w:pPr>
              <w:jc w:val="both"/>
            </w:pPr>
            <w:r w:rsidRPr="005152A2">
              <w:t>105,1</w:t>
            </w:r>
          </w:p>
        </w:tc>
        <w:tc>
          <w:tcPr>
            <w:tcW w:w="914" w:type="pct"/>
          </w:tcPr>
          <w:p w:rsidR="00FD1DDF" w:rsidRPr="005152A2" w:rsidRDefault="00FD1DDF" w:rsidP="00F31BE6">
            <w:pPr>
              <w:jc w:val="both"/>
            </w:pPr>
            <w:r w:rsidRPr="005152A2">
              <w:t>100</w:t>
            </w:r>
          </w:p>
        </w:tc>
      </w:tr>
      <w:tr w:rsidR="00FD1DDF" w:rsidRPr="005152A2" w:rsidTr="001C225E">
        <w:tc>
          <w:tcPr>
            <w:tcW w:w="510" w:type="pct"/>
          </w:tcPr>
          <w:p w:rsidR="00FD1DDF" w:rsidRPr="005152A2" w:rsidRDefault="00FD1DDF" w:rsidP="00B3707A">
            <w:pPr>
              <w:jc w:val="both"/>
            </w:pPr>
            <w:r w:rsidRPr="005152A2">
              <w:t>Итого:</w:t>
            </w:r>
          </w:p>
        </w:tc>
        <w:tc>
          <w:tcPr>
            <w:tcW w:w="833" w:type="pct"/>
          </w:tcPr>
          <w:p w:rsidR="00FD1DDF" w:rsidRPr="005152A2" w:rsidRDefault="00FD1DDF" w:rsidP="002221C3">
            <w:pPr>
              <w:jc w:val="both"/>
            </w:pPr>
            <w:r w:rsidRPr="005152A2">
              <w:t>6</w:t>
            </w:r>
            <w:r w:rsidR="00E464C5" w:rsidRPr="005152A2">
              <w:t xml:space="preserve"> </w:t>
            </w:r>
            <w:r w:rsidRPr="005152A2">
              <w:t>569,6</w:t>
            </w:r>
          </w:p>
        </w:tc>
        <w:tc>
          <w:tcPr>
            <w:tcW w:w="1095" w:type="pct"/>
          </w:tcPr>
          <w:p w:rsidR="00FD1DDF" w:rsidRPr="005152A2" w:rsidRDefault="00FD1DDF" w:rsidP="002221C3">
            <w:pPr>
              <w:jc w:val="both"/>
            </w:pPr>
            <w:r w:rsidRPr="005152A2">
              <w:t>7</w:t>
            </w:r>
            <w:r w:rsidR="00E464C5" w:rsidRPr="005152A2">
              <w:t xml:space="preserve"> </w:t>
            </w:r>
            <w:r w:rsidRPr="005152A2">
              <w:t>171,9</w:t>
            </w:r>
          </w:p>
        </w:tc>
        <w:tc>
          <w:tcPr>
            <w:tcW w:w="818" w:type="pct"/>
          </w:tcPr>
          <w:p w:rsidR="00FD1DDF" w:rsidRPr="005152A2" w:rsidRDefault="00FD1DDF" w:rsidP="00B40428">
            <w:pPr>
              <w:jc w:val="both"/>
            </w:pPr>
            <w:r w:rsidRPr="005152A2">
              <w:t>7</w:t>
            </w:r>
            <w:r w:rsidR="00E464C5" w:rsidRPr="005152A2">
              <w:t xml:space="preserve"> </w:t>
            </w:r>
            <w:r w:rsidRPr="005152A2">
              <w:t>171,9</w:t>
            </w:r>
          </w:p>
        </w:tc>
        <w:tc>
          <w:tcPr>
            <w:tcW w:w="830" w:type="pct"/>
          </w:tcPr>
          <w:p w:rsidR="00FD1DDF" w:rsidRPr="005152A2" w:rsidRDefault="00FD1DDF" w:rsidP="00B3707A">
            <w:pPr>
              <w:jc w:val="both"/>
            </w:pPr>
            <w:r w:rsidRPr="005152A2">
              <w:t>109,2</w:t>
            </w:r>
          </w:p>
        </w:tc>
        <w:tc>
          <w:tcPr>
            <w:tcW w:w="914" w:type="pct"/>
          </w:tcPr>
          <w:p w:rsidR="00FD1DDF" w:rsidRPr="005152A2" w:rsidRDefault="00FD1DDF" w:rsidP="00B3707A">
            <w:pPr>
              <w:jc w:val="both"/>
            </w:pPr>
            <w:r w:rsidRPr="005152A2">
              <w:t>100</w:t>
            </w:r>
          </w:p>
        </w:tc>
      </w:tr>
    </w:tbl>
    <w:p w:rsidR="00776771" w:rsidRPr="005152A2" w:rsidRDefault="00776771" w:rsidP="008B054B">
      <w:pPr>
        <w:ind w:firstLine="720"/>
        <w:jc w:val="both"/>
        <w:rPr>
          <w:b/>
          <w:bCs/>
        </w:rPr>
      </w:pPr>
    </w:p>
    <w:p w:rsidR="00776771" w:rsidRPr="005152A2" w:rsidRDefault="00776771" w:rsidP="005178E2">
      <w:pPr>
        <w:ind w:firstLine="720"/>
        <w:jc w:val="both"/>
        <w:rPr>
          <w:color w:val="000000"/>
        </w:rPr>
      </w:pPr>
      <w:r w:rsidRPr="005152A2">
        <w:rPr>
          <w:b/>
          <w:bCs/>
        </w:rPr>
        <w:t>4.</w:t>
      </w:r>
      <w:r w:rsidRPr="005152A2">
        <w:t xml:space="preserve"> </w:t>
      </w:r>
      <w:r w:rsidRPr="005152A2">
        <w:rPr>
          <w:b/>
          <w:bCs/>
        </w:rPr>
        <w:t xml:space="preserve">«Развитие культуры Ковернинского муниципального района Нижегородской области». </w:t>
      </w:r>
      <w:r w:rsidRPr="005152A2">
        <w:t>П</w:t>
      </w:r>
      <w:r w:rsidRPr="005152A2">
        <w:rPr>
          <w:color w:val="000000"/>
        </w:rPr>
        <w:t xml:space="preserve">о уточненному плану на 2018 год по программе запланировано финансирование в сумме </w:t>
      </w:r>
      <w:r w:rsidR="007A7B39" w:rsidRPr="005152A2">
        <w:rPr>
          <w:color w:val="000000"/>
        </w:rPr>
        <w:t>48 622,9</w:t>
      </w:r>
      <w:r w:rsidRPr="005152A2">
        <w:rPr>
          <w:color w:val="000000"/>
        </w:rPr>
        <w:t xml:space="preserve"> тыс.руб., в т.ч. из средств</w:t>
      </w:r>
      <w:r w:rsidR="00D5545C" w:rsidRPr="005152A2">
        <w:rPr>
          <w:color w:val="000000"/>
        </w:rPr>
        <w:t xml:space="preserve"> федерального бюджета 531,3</w:t>
      </w:r>
      <w:r w:rsidRPr="005152A2">
        <w:rPr>
          <w:color w:val="000000"/>
        </w:rPr>
        <w:t xml:space="preserve"> тыс.руб., из средств областного бюджета – </w:t>
      </w:r>
      <w:r w:rsidR="007A7B39" w:rsidRPr="005152A2">
        <w:rPr>
          <w:color w:val="000000"/>
        </w:rPr>
        <w:t>1 722,7</w:t>
      </w:r>
      <w:r w:rsidRPr="005152A2">
        <w:rPr>
          <w:color w:val="000000"/>
        </w:rPr>
        <w:t xml:space="preserve"> тыс.руб., средств бюджета района – 4</w:t>
      </w:r>
      <w:r w:rsidR="007A7B39" w:rsidRPr="005152A2">
        <w:rPr>
          <w:color w:val="000000"/>
        </w:rPr>
        <w:t>6 368,</w:t>
      </w:r>
      <w:r w:rsidR="00D5545C" w:rsidRPr="005152A2">
        <w:rPr>
          <w:color w:val="000000"/>
        </w:rPr>
        <w:t>9</w:t>
      </w:r>
      <w:r w:rsidRPr="005152A2">
        <w:rPr>
          <w:color w:val="000000"/>
        </w:rPr>
        <w:t xml:space="preserve"> тыс.руб. За 2018 год финансирование мероприятий программы </w:t>
      </w:r>
      <w:r w:rsidR="007A7B39" w:rsidRPr="005152A2">
        <w:rPr>
          <w:color w:val="000000"/>
        </w:rPr>
        <w:t>выполнено в полном объеме</w:t>
      </w:r>
      <w:r w:rsidRPr="005152A2">
        <w:rPr>
          <w:color w:val="000000"/>
        </w:rPr>
        <w:t xml:space="preserve">. </w:t>
      </w:r>
    </w:p>
    <w:p w:rsidR="00776771" w:rsidRPr="005152A2" w:rsidRDefault="00776771" w:rsidP="005178E2">
      <w:pPr>
        <w:pStyle w:val="p3"/>
        <w:shd w:val="clear" w:color="auto" w:fill="FFFFFF"/>
        <w:spacing w:before="0" w:beforeAutospacing="0" w:after="0" w:afterAutospacing="0" w:line="276" w:lineRule="auto"/>
        <w:ind w:firstLine="720"/>
        <w:jc w:val="both"/>
        <w:rPr>
          <w:color w:val="000000"/>
        </w:rPr>
      </w:pPr>
      <w:r w:rsidRPr="005152A2">
        <w:rPr>
          <w:b/>
          <w:bCs/>
          <w:i/>
          <w:iCs/>
          <w:color w:val="000000"/>
        </w:rPr>
        <w:t>Подпрограмма 1. «Оптимизация и модернизация библиотечной деятельности».</w:t>
      </w:r>
      <w:r w:rsidRPr="005152A2">
        <w:rPr>
          <w:color w:val="000000"/>
        </w:rPr>
        <w:t xml:space="preserve"> Финансирование подпрограммы составило </w:t>
      </w:r>
      <w:r w:rsidR="00D5545C" w:rsidRPr="005152A2">
        <w:rPr>
          <w:color w:val="000000"/>
        </w:rPr>
        <w:t>11 327,4</w:t>
      </w:r>
      <w:r w:rsidRPr="005152A2">
        <w:rPr>
          <w:color w:val="000000"/>
        </w:rPr>
        <w:t xml:space="preserve"> тыс.руб.</w:t>
      </w:r>
      <w:r w:rsidR="00D9100D" w:rsidRPr="005152A2">
        <w:rPr>
          <w:color w:val="000000"/>
        </w:rPr>
        <w:t>, в т.ч. из средств федерального бюджета – 95,8 тыс.руб., областного бюджета – 33,6 тыс.руб.,</w:t>
      </w:r>
      <w:r w:rsidRPr="005152A2">
        <w:rPr>
          <w:color w:val="000000"/>
        </w:rPr>
        <w:t xml:space="preserve"> из средств бюджета района</w:t>
      </w:r>
      <w:r w:rsidR="00D9100D" w:rsidRPr="005152A2">
        <w:rPr>
          <w:color w:val="000000"/>
        </w:rPr>
        <w:t xml:space="preserve"> – 11</w:t>
      </w:r>
      <w:r w:rsidR="0081712C">
        <w:rPr>
          <w:color w:val="000000"/>
        </w:rPr>
        <w:t> </w:t>
      </w:r>
      <w:r w:rsidR="00D9100D" w:rsidRPr="005152A2">
        <w:rPr>
          <w:color w:val="000000"/>
        </w:rPr>
        <w:t>198</w:t>
      </w:r>
      <w:r w:rsidR="0081712C">
        <w:rPr>
          <w:color w:val="000000"/>
        </w:rPr>
        <w:t xml:space="preserve"> тыс.руб</w:t>
      </w:r>
      <w:r w:rsidRPr="005152A2">
        <w:rPr>
          <w:color w:val="000000"/>
        </w:rPr>
        <w:t xml:space="preserve">. Расходы направлены на обеспечение библиотечного и информационного обслуживания. </w:t>
      </w:r>
      <w:r w:rsidR="00456230" w:rsidRPr="005152A2">
        <w:rPr>
          <w:color w:val="000000"/>
        </w:rPr>
        <w:t>Приобретено 43 экземпляра новых книг. Компьютеризованы и подключены к сети Интернет Анисимовская и Понуровская сельские библиотеки.</w:t>
      </w:r>
    </w:p>
    <w:p w:rsidR="00776771" w:rsidRPr="005152A2" w:rsidRDefault="00776771" w:rsidP="005178E2">
      <w:pPr>
        <w:pStyle w:val="p3"/>
        <w:shd w:val="clear" w:color="auto" w:fill="FFFFFF"/>
        <w:spacing w:before="0" w:beforeAutospacing="0" w:after="0" w:afterAutospacing="0" w:line="276" w:lineRule="auto"/>
        <w:ind w:firstLine="720"/>
        <w:jc w:val="both"/>
        <w:rPr>
          <w:color w:val="000000"/>
        </w:rPr>
      </w:pPr>
      <w:r w:rsidRPr="005152A2">
        <w:rPr>
          <w:color w:val="000000"/>
        </w:rPr>
        <w:t xml:space="preserve">Количество пользователей библиотек составляет </w:t>
      </w:r>
      <w:r w:rsidR="008D0B34" w:rsidRPr="005152A2">
        <w:rPr>
          <w:color w:val="000000"/>
        </w:rPr>
        <w:t xml:space="preserve">11 499 </w:t>
      </w:r>
      <w:r w:rsidRPr="005152A2">
        <w:rPr>
          <w:color w:val="000000"/>
        </w:rPr>
        <w:t>человек.</w:t>
      </w:r>
    </w:p>
    <w:p w:rsidR="00776771" w:rsidRPr="005152A2" w:rsidRDefault="00776771" w:rsidP="005178E2">
      <w:pPr>
        <w:pStyle w:val="p3"/>
        <w:shd w:val="clear" w:color="auto" w:fill="FFFFFF"/>
        <w:spacing w:before="0" w:beforeAutospacing="0" w:after="0" w:afterAutospacing="0" w:line="276" w:lineRule="auto"/>
        <w:ind w:firstLine="720"/>
        <w:jc w:val="both"/>
      </w:pPr>
      <w:r w:rsidRPr="005152A2">
        <w:rPr>
          <w:b/>
          <w:bCs/>
          <w:i/>
          <w:iCs/>
          <w:color w:val="000000"/>
        </w:rPr>
        <w:t>Подпрограмма 2. «Народное и художественное творчество».</w:t>
      </w:r>
      <w:r w:rsidRPr="005152A2">
        <w:rPr>
          <w:color w:val="000000"/>
        </w:rPr>
        <w:t xml:space="preserve"> Финансирование </w:t>
      </w:r>
      <w:r w:rsidRPr="005152A2">
        <w:t xml:space="preserve">подпрограммы составило </w:t>
      </w:r>
      <w:r w:rsidR="008D0B34" w:rsidRPr="005152A2">
        <w:t>25 226,2</w:t>
      </w:r>
      <w:r w:rsidRPr="005152A2">
        <w:t xml:space="preserve"> тыс.руб.</w:t>
      </w:r>
      <w:r w:rsidR="008D0B34" w:rsidRPr="005152A2">
        <w:t xml:space="preserve">, в т.ч. из средств федерального бюджета – 435,6 тыс.руб., областного бюджета – 534,9 тыс.руб., </w:t>
      </w:r>
      <w:r w:rsidRPr="005152A2">
        <w:t xml:space="preserve"> из средств бюджета района</w:t>
      </w:r>
      <w:r w:rsidR="008D0B34" w:rsidRPr="005152A2">
        <w:t xml:space="preserve"> – 24 255,7 тыс.руб.</w:t>
      </w:r>
      <w:r w:rsidRPr="005152A2">
        <w:t xml:space="preserve">. Расходы на сохранение и развитие народного и художественного творчества составили 9383,3 тыс.руб. </w:t>
      </w:r>
    </w:p>
    <w:p w:rsidR="008D0B34" w:rsidRPr="005152A2" w:rsidRDefault="008D0B34" w:rsidP="005178E2">
      <w:pPr>
        <w:pStyle w:val="p3"/>
        <w:shd w:val="clear" w:color="auto" w:fill="FFFFFF"/>
        <w:spacing w:before="0" w:beforeAutospacing="0" w:after="0" w:afterAutospacing="0" w:line="276" w:lineRule="auto"/>
        <w:ind w:firstLine="720"/>
        <w:jc w:val="both"/>
      </w:pPr>
      <w:r w:rsidRPr="005152A2">
        <w:lastRenderedPageBreak/>
        <w:t>На сохранение и развитие народного и художественного творчества направлено 22 190 тыс.руб., в т.ч. из средств федерального бюджета – 435,6 тыс.руб., областного бюджета – 534,9 тыс.руб.,  из средств бюджета района – 21 219,5 тыс.руб.</w:t>
      </w:r>
    </w:p>
    <w:p w:rsidR="007D1939" w:rsidRPr="005152A2" w:rsidRDefault="007D1939" w:rsidP="007D1939">
      <w:pPr>
        <w:pStyle w:val="p3"/>
        <w:shd w:val="clear" w:color="auto" w:fill="FFFFFF"/>
        <w:spacing w:before="0" w:beforeAutospacing="0" w:after="0" w:afterAutospacing="0" w:line="276" w:lineRule="auto"/>
        <w:ind w:firstLine="720"/>
        <w:jc w:val="both"/>
      </w:pPr>
      <w:r w:rsidRPr="005152A2">
        <w:t>Приобретены</w:t>
      </w:r>
      <w:r w:rsidRPr="002E6BFB">
        <w:t>: автомашина «ГАЗель», сценические</w:t>
      </w:r>
      <w:r w:rsidRPr="005152A2">
        <w:t xml:space="preserve"> костюмы</w:t>
      </w:r>
      <w:r w:rsidR="00456230" w:rsidRPr="005152A2">
        <w:t xml:space="preserve"> для народного вокального ансамбля «Кудринка»</w:t>
      </w:r>
      <w:r w:rsidRPr="005152A2">
        <w:t>, звукотехническое оборудование</w:t>
      </w:r>
      <w:r w:rsidR="00456230" w:rsidRPr="005152A2">
        <w:t xml:space="preserve"> для Центра досуга р.п.Ковернино</w:t>
      </w:r>
      <w:r w:rsidRPr="005152A2">
        <w:t>, музыкальные инструменты.</w:t>
      </w:r>
      <w:r w:rsidR="00456230" w:rsidRPr="005152A2">
        <w:t xml:space="preserve"> Произведен текущий ремонт пола хореографического зала и косметический ремонт стены фасада Семинского сельского Дома культуры.</w:t>
      </w:r>
    </w:p>
    <w:p w:rsidR="007D1939" w:rsidRPr="005152A2" w:rsidRDefault="007D1939" w:rsidP="007D1939">
      <w:pPr>
        <w:ind w:firstLine="567"/>
        <w:jc w:val="both"/>
      </w:pPr>
      <w:r w:rsidRPr="005152A2">
        <w:t xml:space="preserve">Принято участие в 10 всероссийских фестивалях, 18 областных и межрайонных конкурсах и акциях. </w:t>
      </w:r>
    </w:p>
    <w:p w:rsidR="00776771" w:rsidRDefault="00776771" w:rsidP="005178E2">
      <w:pPr>
        <w:pStyle w:val="p3"/>
        <w:shd w:val="clear" w:color="auto" w:fill="FFFFFF"/>
        <w:spacing w:before="0" w:beforeAutospacing="0" w:after="0" w:afterAutospacing="0" w:line="276" w:lineRule="auto"/>
        <w:ind w:firstLine="720"/>
        <w:jc w:val="both"/>
      </w:pPr>
      <w:r w:rsidRPr="005152A2">
        <w:t>Охват населения Ковернинского района участием в клубных формированиях составил 15</w:t>
      </w:r>
      <w:r w:rsidR="008D0B34" w:rsidRPr="005152A2">
        <w:t>60</w:t>
      </w:r>
      <w:r w:rsidRPr="005152A2">
        <w:t xml:space="preserve"> человек.</w:t>
      </w:r>
    </w:p>
    <w:p w:rsidR="00776771" w:rsidRPr="005152A2" w:rsidRDefault="00776771" w:rsidP="005178E2">
      <w:pPr>
        <w:pStyle w:val="p3"/>
        <w:shd w:val="clear" w:color="auto" w:fill="FFFFFF"/>
        <w:spacing w:before="0" w:beforeAutospacing="0" w:after="0" w:afterAutospacing="0" w:line="276" w:lineRule="auto"/>
        <w:ind w:firstLine="720"/>
        <w:jc w:val="both"/>
        <w:rPr>
          <w:color w:val="000000"/>
        </w:rPr>
      </w:pPr>
      <w:r w:rsidRPr="005152A2">
        <w:rPr>
          <w:b/>
          <w:bCs/>
          <w:i/>
          <w:iCs/>
        </w:rPr>
        <w:t>Подпрограмма 3. «Развитие музейного дела и сохранность объектов культурного наследия».</w:t>
      </w:r>
      <w:r w:rsidRPr="005152A2">
        <w:t xml:space="preserve"> Финансирование подпрограммы составило </w:t>
      </w:r>
      <w:r w:rsidR="00DB00FE" w:rsidRPr="005152A2">
        <w:t>2 764,2</w:t>
      </w:r>
      <w:r w:rsidRPr="005152A2">
        <w:t xml:space="preserve"> тыс.руб. из средств бюджета района.   </w:t>
      </w:r>
      <w:r w:rsidR="00A82B2A" w:rsidRPr="005152A2">
        <w:t>Заменена входная группа здания музейно-выставочного центра «Отчина»</w:t>
      </w:r>
      <w:r w:rsidR="007D1939" w:rsidRPr="005152A2">
        <w:t>, приобретены выставочные витрины</w:t>
      </w:r>
      <w:r w:rsidR="00A82B2A" w:rsidRPr="005152A2">
        <w:t xml:space="preserve">. </w:t>
      </w:r>
      <w:r w:rsidRPr="005152A2">
        <w:t xml:space="preserve">Организовано </w:t>
      </w:r>
      <w:r w:rsidR="00DB00FE" w:rsidRPr="005152A2">
        <w:t>20</w:t>
      </w:r>
      <w:r w:rsidRPr="005152A2">
        <w:t xml:space="preserve"> временных выставок. Музей посетило </w:t>
      </w:r>
      <w:r w:rsidR="00DB00FE" w:rsidRPr="005152A2">
        <w:t>3500</w:t>
      </w:r>
      <w:r w:rsidRPr="005152A2">
        <w:t xml:space="preserve"> человек.</w:t>
      </w:r>
    </w:p>
    <w:p w:rsidR="00776771" w:rsidRPr="005152A2" w:rsidRDefault="00776771" w:rsidP="005178E2">
      <w:pPr>
        <w:ind w:firstLine="720"/>
        <w:jc w:val="both"/>
        <w:rPr>
          <w:color w:val="000000"/>
        </w:rPr>
      </w:pPr>
      <w:r w:rsidRPr="005152A2">
        <w:rPr>
          <w:b/>
          <w:bCs/>
          <w:i/>
          <w:iCs/>
          <w:color w:val="000000"/>
        </w:rPr>
        <w:t>Подпрограмма 4. «Деятельность и развитие школ дополнительного образования».</w:t>
      </w:r>
      <w:r w:rsidRPr="005152A2">
        <w:rPr>
          <w:color w:val="000000"/>
        </w:rPr>
        <w:t xml:space="preserve"> Финансирование подпрограммы составило </w:t>
      </w:r>
      <w:r w:rsidR="00204E04" w:rsidRPr="005152A2">
        <w:rPr>
          <w:color w:val="000000"/>
        </w:rPr>
        <w:t>6 117,1</w:t>
      </w:r>
      <w:r w:rsidRPr="005152A2">
        <w:rPr>
          <w:color w:val="000000"/>
        </w:rPr>
        <w:t xml:space="preserve"> тыс.руб., в т.ч. из средств областного бюджета – </w:t>
      </w:r>
      <w:r w:rsidR="00204E04" w:rsidRPr="005152A2">
        <w:rPr>
          <w:color w:val="000000"/>
        </w:rPr>
        <w:t xml:space="preserve">1 154,2 </w:t>
      </w:r>
      <w:r w:rsidRPr="005152A2">
        <w:rPr>
          <w:color w:val="000000"/>
        </w:rPr>
        <w:t xml:space="preserve">тыс.руб., местного бюджета – </w:t>
      </w:r>
      <w:r w:rsidR="00204E04" w:rsidRPr="005152A2">
        <w:rPr>
          <w:color w:val="000000"/>
        </w:rPr>
        <w:t>4 962,9</w:t>
      </w:r>
      <w:r w:rsidRPr="005152A2">
        <w:rPr>
          <w:color w:val="000000"/>
        </w:rPr>
        <w:t xml:space="preserve"> тыс.руб. </w:t>
      </w:r>
    </w:p>
    <w:p w:rsidR="00776771" w:rsidRPr="005152A2" w:rsidRDefault="00776771" w:rsidP="005178E2">
      <w:pPr>
        <w:ind w:firstLine="720"/>
        <w:jc w:val="both"/>
        <w:rPr>
          <w:color w:val="000000"/>
        </w:rPr>
      </w:pPr>
      <w:r w:rsidRPr="005152A2">
        <w:rPr>
          <w:color w:val="000000"/>
        </w:rPr>
        <w:t xml:space="preserve">Расходы на обеспечение деятельности муниципальных учреждений дополнительного образования детей составили </w:t>
      </w:r>
      <w:r w:rsidR="00204E04" w:rsidRPr="005152A2">
        <w:rPr>
          <w:color w:val="000000"/>
        </w:rPr>
        <w:t>4 962,9</w:t>
      </w:r>
      <w:r w:rsidRPr="005152A2">
        <w:rPr>
          <w:color w:val="000000"/>
        </w:rPr>
        <w:t xml:space="preserve"> тыс.руб.</w:t>
      </w:r>
    </w:p>
    <w:p w:rsidR="00776771" w:rsidRPr="005152A2" w:rsidRDefault="00776771" w:rsidP="005178E2">
      <w:pPr>
        <w:ind w:firstLine="720"/>
        <w:jc w:val="both"/>
        <w:rPr>
          <w:color w:val="000000"/>
        </w:rPr>
      </w:pPr>
      <w:r w:rsidRPr="005152A2">
        <w:rPr>
          <w:color w:val="000000"/>
        </w:rPr>
        <w:t xml:space="preserve">Расходы на повышение минимального размера оплаты труда с 1 мая 2018 года работникам муниципальных учреждений и органов местного самоуправления составили </w:t>
      </w:r>
      <w:r w:rsidR="00204E04" w:rsidRPr="005152A2">
        <w:rPr>
          <w:color w:val="000000"/>
        </w:rPr>
        <w:t>1 154,2</w:t>
      </w:r>
      <w:r w:rsidRPr="005152A2">
        <w:rPr>
          <w:color w:val="000000"/>
        </w:rPr>
        <w:t xml:space="preserve"> тыс.руб. из средств бюджета области.</w:t>
      </w:r>
    </w:p>
    <w:p w:rsidR="00776771" w:rsidRPr="005152A2" w:rsidRDefault="00776771" w:rsidP="005178E2">
      <w:pPr>
        <w:ind w:firstLine="720"/>
        <w:jc w:val="both"/>
        <w:rPr>
          <w:color w:val="000000"/>
        </w:rPr>
      </w:pPr>
      <w:r w:rsidRPr="005152A2">
        <w:rPr>
          <w:color w:val="000000"/>
        </w:rPr>
        <w:t>Численность обучающихся в школах дополнительного образования составляет 1</w:t>
      </w:r>
      <w:r w:rsidR="00204E04" w:rsidRPr="005152A2">
        <w:rPr>
          <w:color w:val="000000"/>
        </w:rPr>
        <w:t>13</w:t>
      </w:r>
      <w:r w:rsidRPr="005152A2">
        <w:rPr>
          <w:color w:val="000000"/>
        </w:rPr>
        <w:t xml:space="preserve"> человек.</w:t>
      </w:r>
    </w:p>
    <w:p w:rsidR="00776771" w:rsidRPr="005152A2" w:rsidRDefault="00776771" w:rsidP="005178E2">
      <w:pPr>
        <w:ind w:firstLine="720"/>
        <w:jc w:val="both"/>
        <w:rPr>
          <w:color w:val="000000"/>
        </w:rPr>
      </w:pPr>
      <w:r w:rsidRPr="005152A2">
        <w:rPr>
          <w:b/>
          <w:bCs/>
          <w:i/>
          <w:iCs/>
          <w:color w:val="000000"/>
        </w:rPr>
        <w:t>Подпрограмма 5. «Обеспечение реализации муниципальной программы».</w:t>
      </w:r>
      <w:r w:rsidRPr="005152A2">
        <w:rPr>
          <w:color w:val="000000"/>
        </w:rPr>
        <w:t xml:space="preserve"> Финансирование подпрограммы составило </w:t>
      </w:r>
      <w:r w:rsidR="003C794D" w:rsidRPr="005152A2">
        <w:rPr>
          <w:color w:val="000000"/>
        </w:rPr>
        <w:t>3 188</w:t>
      </w:r>
      <w:r w:rsidRPr="005152A2">
        <w:rPr>
          <w:color w:val="000000"/>
        </w:rPr>
        <w:t xml:space="preserve"> тыс.руб. из средств бюджета района. На содержание аппарата управления направлено </w:t>
      </w:r>
      <w:r w:rsidR="003C794D" w:rsidRPr="005152A2">
        <w:rPr>
          <w:color w:val="000000"/>
        </w:rPr>
        <w:t>671,3</w:t>
      </w:r>
      <w:r w:rsidRPr="005152A2">
        <w:rPr>
          <w:color w:val="000000"/>
        </w:rPr>
        <w:t xml:space="preserve"> тыс.руб.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направлено </w:t>
      </w:r>
      <w:r w:rsidR="003C794D" w:rsidRPr="005152A2">
        <w:rPr>
          <w:color w:val="000000"/>
        </w:rPr>
        <w:t>2 516,8</w:t>
      </w:r>
      <w:r w:rsidRPr="005152A2">
        <w:rPr>
          <w:color w:val="000000"/>
        </w:rPr>
        <w:t xml:space="preserve"> тыс.руб.</w:t>
      </w:r>
    </w:p>
    <w:p w:rsidR="00A55E05" w:rsidRPr="005152A2" w:rsidRDefault="00A55E05" w:rsidP="00A55E05">
      <w:pPr>
        <w:ind w:firstLine="709"/>
        <w:jc w:val="both"/>
        <w:rPr>
          <w:b/>
          <w:i/>
          <w:color w:val="000000"/>
        </w:rPr>
      </w:pPr>
      <w:r w:rsidRPr="005152A2">
        <w:rPr>
          <w:b/>
          <w:i/>
          <w:color w:val="000000"/>
        </w:rPr>
        <w:t>Оценка эффективности реализации муниципальной программы за 2018 год - R=0,</w:t>
      </w:r>
      <w:r w:rsidR="008223D0" w:rsidRPr="005152A2">
        <w:rPr>
          <w:b/>
          <w:i/>
          <w:color w:val="000000"/>
        </w:rPr>
        <w:t>94</w:t>
      </w:r>
      <w:r w:rsidRPr="005152A2">
        <w:rPr>
          <w:b/>
          <w:i/>
          <w:color w:val="000000"/>
        </w:rPr>
        <w:t xml:space="preserve"> – </w:t>
      </w:r>
      <w:r w:rsidR="008223D0" w:rsidRPr="005152A2">
        <w:rPr>
          <w:b/>
          <w:i/>
          <w:color w:val="000000"/>
        </w:rPr>
        <w:t>высокая</w:t>
      </w:r>
      <w:r w:rsidRPr="005152A2">
        <w:rPr>
          <w:b/>
          <w:i/>
          <w:color w:val="000000"/>
        </w:rPr>
        <w:t>, целесообразно продолжение муниципальной программы.</w:t>
      </w:r>
    </w:p>
    <w:p w:rsidR="00776771" w:rsidRPr="005152A2" w:rsidRDefault="00776771" w:rsidP="005178E2">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D5545C" w:rsidRPr="005152A2" w:rsidTr="001C225E">
        <w:tc>
          <w:tcPr>
            <w:tcW w:w="510" w:type="pct"/>
          </w:tcPr>
          <w:p w:rsidR="00D5545C" w:rsidRPr="005152A2" w:rsidRDefault="00D5545C" w:rsidP="00971C19">
            <w:pPr>
              <w:jc w:val="both"/>
            </w:pPr>
            <w:r w:rsidRPr="005152A2">
              <w:t>ФБ</w:t>
            </w:r>
          </w:p>
        </w:tc>
        <w:tc>
          <w:tcPr>
            <w:tcW w:w="833" w:type="pct"/>
          </w:tcPr>
          <w:p w:rsidR="00D5545C" w:rsidRPr="005152A2" w:rsidRDefault="00D5545C" w:rsidP="00971C19">
            <w:pPr>
              <w:jc w:val="both"/>
            </w:pPr>
            <w:r w:rsidRPr="005152A2">
              <w:t>0</w:t>
            </w:r>
          </w:p>
        </w:tc>
        <w:tc>
          <w:tcPr>
            <w:tcW w:w="1095" w:type="pct"/>
          </w:tcPr>
          <w:p w:rsidR="00D5545C" w:rsidRPr="005152A2" w:rsidRDefault="00D5545C" w:rsidP="00D5545C">
            <w:pPr>
              <w:jc w:val="both"/>
            </w:pPr>
            <w:r w:rsidRPr="005152A2">
              <w:t>531,3</w:t>
            </w:r>
          </w:p>
        </w:tc>
        <w:tc>
          <w:tcPr>
            <w:tcW w:w="818" w:type="pct"/>
          </w:tcPr>
          <w:p w:rsidR="00D5545C" w:rsidRPr="005152A2" w:rsidRDefault="00D5545C" w:rsidP="00B40428">
            <w:pPr>
              <w:jc w:val="both"/>
            </w:pPr>
            <w:r w:rsidRPr="005152A2">
              <w:t>531,3</w:t>
            </w:r>
          </w:p>
        </w:tc>
        <w:tc>
          <w:tcPr>
            <w:tcW w:w="830" w:type="pct"/>
          </w:tcPr>
          <w:p w:rsidR="00D5545C" w:rsidRPr="005152A2" w:rsidRDefault="00D5545C" w:rsidP="00971C19">
            <w:pPr>
              <w:jc w:val="both"/>
            </w:pPr>
            <w:r w:rsidRPr="005152A2">
              <w:t>-</w:t>
            </w:r>
          </w:p>
        </w:tc>
        <w:tc>
          <w:tcPr>
            <w:tcW w:w="914" w:type="pct"/>
          </w:tcPr>
          <w:p w:rsidR="00D5545C" w:rsidRPr="005152A2" w:rsidRDefault="00D5545C" w:rsidP="00971C19">
            <w:pPr>
              <w:jc w:val="both"/>
            </w:pPr>
            <w:r w:rsidRPr="005152A2">
              <w:t>100</w:t>
            </w:r>
          </w:p>
        </w:tc>
      </w:tr>
      <w:tr w:rsidR="00D5545C" w:rsidRPr="005152A2" w:rsidTr="001C225E">
        <w:tc>
          <w:tcPr>
            <w:tcW w:w="510" w:type="pct"/>
          </w:tcPr>
          <w:p w:rsidR="00D5545C" w:rsidRPr="005152A2" w:rsidRDefault="00D5545C" w:rsidP="00971C19">
            <w:pPr>
              <w:jc w:val="both"/>
            </w:pPr>
            <w:r w:rsidRPr="005152A2">
              <w:t>ОБ</w:t>
            </w:r>
          </w:p>
        </w:tc>
        <w:tc>
          <w:tcPr>
            <w:tcW w:w="833" w:type="pct"/>
          </w:tcPr>
          <w:p w:rsidR="00D5545C" w:rsidRPr="005152A2" w:rsidRDefault="00D5545C" w:rsidP="00971C19">
            <w:pPr>
              <w:jc w:val="both"/>
            </w:pPr>
            <w:r w:rsidRPr="005152A2">
              <w:t>0</w:t>
            </w:r>
          </w:p>
        </w:tc>
        <w:tc>
          <w:tcPr>
            <w:tcW w:w="1095" w:type="pct"/>
          </w:tcPr>
          <w:p w:rsidR="00D5545C" w:rsidRPr="005152A2" w:rsidRDefault="00D5545C" w:rsidP="00971C19">
            <w:pPr>
              <w:jc w:val="both"/>
            </w:pPr>
            <w:r w:rsidRPr="005152A2">
              <w:t>1722,7</w:t>
            </w:r>
          </w:p>
        </w:tc>
        <w:tc>
          <w:tcPr>
            <w:tcW w:w="818" w:type="pct"/>
          </w:tcPr>
          <w:p w:rsidR="00D5545C" w:rsidRPr="005152A2" w:rsidRDefault="00D5545C" w:rsidP="00B40428">
            <w:pPr>
              <w:jc w:val="both"/>
            </w:pPr>
            <w:r w:rsidRPr="005152A2">
              <w:t>1722,7</w:t>
            </w:r>
          </w:p>
        </w:tc>
        <w:tc>
          <w:tcPr>
            <w:tcW w:w="830" w:type="pct"/>
          </w:tcPr>
          <w:p w:rsidR="00D5545C" w:rsidRPr="005152A2" w:rsidRDefault="00D5545C" w:rsidP="00971C19">
            <w:pPr>
              <w:jc w:val="both"/>
            </w:pPr>
            <w:r w:rsidRPr="005152A2">
              <w:t>-</w:t>
            </w:r>
          </w:p>
        </w:tc>
        <w:tc>
          <w:tcPr>
            <w:tcW w:w="914" w:type="pct"/>
          </w:tcPr>
          <w:p w:rsidR="00D5545C" w:rsidRPr="005152A2" w:rsidRDefault="00D5545C" w:rsidP="00971C19">
            <w:pPr>
              <w:jc w:val="both"/>
            </w:pPr>
            <w:r w:rsidRPr="005152A2">
              <w:t>100</w:t>
            </w:r>
          </w:p>
        </w:tc>
      </w:tr>
      <w:tr w:rsidR="00D5545C" w:rsidRPr="005152A2" w:rsidTr="001C225E">
        <w:tc>
          <w:tcPr>
            <w:tcW w:w="510" w:type="pct"/>
          </w:tcPr>
          <w:p w:rsidR="00D5545C" w:rsidRPr="005152A2" w:rsidRDefault="00D5545C" w:rsidP="00971C19">
            <w:pPr>
              <w:jc w:val="both"/>
            </w:pPr>
            <w:r w:rsidRPr="005152A2">
              <w:t>МБ</w:t>
            </w:r>
          </w:p>
        </w:tc>
        <w:tc>
          <w:tcPr>
            <w:tcW w:w="833" w:type="pct"/>
          </w:tcPr>
          <w:p w:rsidR="00D5545C" w:rsidRPr="005152A2" w:rsidRDefault="00D5545C" w:rsidP="00971C19">
            <w:pPr>
              <w:jc w:val="both"/>
            </w:pPr>
            <w:r w:rsidRPr="005152A2">
              <w:t>44 861,4</w:t>
            </w:r>
          </w:p>
        </w:tc>
        <w:tc>
          <w:tcPr>
            <w:tcW w:w="1095" w:type="pct"/>
          </w:tcPr>
          <w:p w:rsidR="00D5545C" w:rsidRPr="005152A2" w:rsidRDefault="00D5545C" w:rsidP="00D5545C">
            <w:pPr>
              <w:jc w:val="both"/>
            </w:pPr>
            <w:r w:rsidRPr="005152A2">
              <w:t>46 368,9</w:t>
            </w:r>
          </w:p>
        </w:tc>
        <w:tc>
          <w:tcPr>
            <w:tcW w:w="818" w:type="pct"/>
          </w:tcPr>
          <w:p w:rsidR="00D5545C" w:rsidRPr="005152A2" w:rsidRDefault="00D5545C" w:rsidP="00B40428">
            <w:pPr>
              <w:jc w:val="both"/>
            </w:pPr>
            <w:r w:rsidRPr="005152A2">
              <w:t>46 368,9</w:t>
            </w:r>
          </w:p>
        </w:tc>
        <w:tc>
          <w:tcPr>
            <w:tcW w:w="830" w:type="pct"/>
          </w:tcPr>
          <w:p w:rsidR="00D5545C" w:rsidRPr="005152A2" w:rsidRDefault="00D5545C" w:rsidP="00971C19">
            <w:pPr>
              <w:jc w:val="both"/>
            </w:pPr>
            <w:r w:rsidRPr="005152A2">
              <w:t>103,4</w:t>
            </w:r>
          </w:p>
        </w:tc>
        <w:tc>
          <w:tcPr>
            <w:tcW w:w="914" w:type="pct"/>
          </w:tcPr>
          <w:p w:rsidR="00D5545C" w:rsidRPr="005152A2" w:rsidRDefault="00D5545C" w:rsidP="00971C19">
            <w:pPr>
              <w:jc w:val="both"/>
            </w:pPr>
            <w:r w:rsidRPr="005152A2">
              <w:t>100</w:t>
            </w:r>
          </w:p>
        </w:tc>
      </w:tr>
      <w:tr w:rsidR="00D5545C" w:rsidRPr="005152A2" w:rsidTr="001C225E">
        <w:tc>
          <w:tcPr>
            <w:tcW w:w="510" w:type="pct"/>
          </w:tcPr>
          <w:p w:rsidR="00D5545C" w:rsidRPr="005152A2" w:rsidRDefault="00D5545C" w:rsidP="00971C19">
            <w:pPr>
              <w:jc w:val="both"/>
            </w:pPr>
            <w:r w:rsidRPr="005152A2">
              <w:t>Итого:</w:t>
            </w:r>
          </w:p>
        </w:tc>
        <w:tc>
          <w:tcPr>
            <w:tcW w:w="833" w:type="pct"/>
          </w:tcPr>
          <w:p w:rsidR="00D5545C" w:rsidRPr="005152A2" w:rsidRDefault="00667AAD" w:rsidP="00971C19">
            <w:pPr>
              <w:jc w:val="both"/>
            </w:pPr>
            <w:fldSimple w:instr=" =SUM(ABOVE) ">
              <w:r w:rsidR="00D5545C" w:rsidRPr="005152A2">
                <w:rPr>
                  <w:noProof/>
                </w:rPr>
                <w:t>44 861,4</w:t>
              </w:r>
            </w:fldSimple>
          </w:p>
        </w:tc>
        <w:tc>
          <w:tcPr>
            <w:tcW w:w="1095" w:type="pct"/>
          </w:tcPr>
          <w:p w:rsidR="00D5545C" w:rsidRPr="005152A2" w:rsidRDefault="00D5545C" w:rsidP="00971C19">
            <w:pPr>
              <w:jc w:val="both"/>
            </w:pPr>
            <w:r w:rsidRPr="005152A2">
              <w:t>48 622,9</w:t>
            </w:r>
          </w:p>
        </w:tc>
        <w:tc>
          <w:tcPr>
            <w:tcW w:w="818" w:type="pct"/>
          </w:tcPr>
          <w:p w:rsidR="00D5545C" w:rsidRPr="005152A2" w:rsidRDefault="00D5545C" w:rsidP="00B40428">
            <w:pPr>
              <w:jc w:val="both"/>
            </w:pPr>
            <w:r w:rsidRPr="005152A2">
              <w:t>48 622,9</w:t>
            </w:r>
          </w:p>
        </w:tc>
        <w:tc>
          <w:tcPr>
            <w:tcW w:w="830" w:type="pct"/>
          </w:tcPr>
          <w:p w:rsidR="00D5545C" w:rsidRPr="005152A2" w:rsidRDefault="00D5545C" w:rsidP="00971C19">
            <w:pPr>
              <w:jc w:val="both"/>
            </w:pPr>
            <w:r w:rsidRPr="005152A2">
              <w:t>108,4</w:t>
            </w:r>
          </w:p>
        </w:tc>
        <w:tc>
          <w:tcPr>
            <w:tcW w:w="914" w:type="pct"/>
          </w:tcPr>
          <w:p w:rsidR="00D5545C" w:rsidRPr="005152A2" w:rsidRDefault="00D5545C" w:rsidP="00971C19">
            <w:pPr>
              <w:jc w:val="both"/>
            </w:pPr>
            <w:r w:rsidRPr="005152A2">
              <w:t>100</w:t>
            </w:r>
          </w:p>
        </w:tc>
      </w:tr>
    </w:tbl>
    <w:p w:rsidR="00776771" w:rsidRPr="005152A2" w:rsidRDefault="00776771" w:rsidP="00971C19">
      <w:pPr>
        <w:jc w:val="both"/>
      </w:pPr>
    </w:p>
    <w:p w:rsidR="00776771" w:rsidRPr="005152A2" w:rsidRDefault="00776771" w:rsidP="0042015A">
      <w:pPr>
        <w:ind w:firstLine="720"/>
        <w:jc w:val="both"/>
        <w:rPr>
          <w:color w:val="000000"/>
        </w:rPr>
      </w:pPr>
      <w:r w:rsidRPr="005152A2">
        <w:rPr>
          <w:b/>
          <w:bCs/>
        </w:rPr>
        <w:t>5.</w:t>
      </w:r>
      <w:r w:rsidRPr="005152A2">
        <w:t xml:space="preserve"> </w:t>
      </w:r>
      <w:r w:rsidRPr="005152A2">
        <w:rPr>
          <w:b/>
          <w:bCs/>
        </w:rPr>
        <w:t>«Социальная поддержка граждан Ковернинского муниципального района Нижегородской области».</w:t>
      </w:r>
      <w:r w:rsidRPr="005152A2">
        <w:rPr>
          <w:color w:val="000000"/>
        </w:rPr>
        <w:t xml:space="preserve"> На 2018 год по программе запланировано финансирование в сумме 1</w:t>
      </w:r>
      <w:r w:rsidR="00727190" w:rsidRPr="005152A2">
        <w:rPr>
          <w:color w:val="000000"/>
        </w:rPr>
        <w:t> </w:t>
      </w:r>
      <w:r w:rsidRPr="005152A2">
        <w:rPr>
          <w:color w:val="000000"/>
        </w:rPr>
        <w:t>0</w:t>
      </w:r>
      <w:r w:rsidR="00727190" w:rsidRPr="005152A2">
        <w:rPr>
          <w:color w:val="000000"/>
        </w:rPr>
        <w:t>91,5</w:t>
      </w:r>
      <w:r w:rsidRPr="005152A2">
        <w:rPr>
          <w:color w:val="000000"/>
        </w:rPr>
        <w:t xml:space="preserve"> тыс.руб. из средств бюджета района. За 2018 год финансирование мероприятий программы составило </w:t>
      </w:r>
      <w:r w:rsidR="00727190" w:rsidRPr="005152A2">
        <w:rPr>
          <w:color w:val="000000"/>
        </w:rPr>
        <w:t>1 019,</w:t>
      </w:r>
      <w:r w:rsidR="006A62B0">
        <w:rPr>
          <w:color w:val="000000"/>
        </w:rPr>
        <w:t>3</w:t>
      </w:r>
      <w:r w:rsidRPr="005152A2">
        <w:rPr>
          <w:color w:val="000000"/>
        </w:rPr>
        <w:t xml:space="preserve"> тыс.руб.</w:t>
      </w:r>
    </w:p>
    <w:p w:rsidR="00776771" w:rsidRPr="005152A2" w:rsidRDefault="00776771" w:rsidP="0042015A">
      <w:pPr>
        <w:ind w:firstLine="720"/>
        <w:jc w:val="both"/>
        <w:rPr>
          <w:color w:val="000000"/>
        </w:rPr>
      </w:pPr>
      <w:r w:rsidRPr="005152A2">
        <w:rPr>
          <w:color w:val="000000"/>
        </w:rPr>
        <w:t xml:space="preserve">На выплату инвалидам компенсации на проезд для проведения гемодиализа направлено </w:t>
      </w:r>
      <w:r w:rsidR="003C1AD7" w:rsidRPr="005152A2">
        <w:rPr>
          <w:color w:val="000000"/>
        </w:rPr>
        <w:t>356,4</w:t>
      </w:r>
      <w:r w:rsidRPr="005152A2">
        <w:rPr>
          <w:color w:val="000000"/>
        </w:rPr>
        <w:t xml:space="preserve"> тыс.руб., оказана материальная помощь семьям и гражданам, оказавшимся в трудной </w:t>
      </w:r>
      <w:r w:rsidRPr="005152A2">
        <w:rPr>
          <w:color w:val="000000"/>
        </w:rPr>
        <w:lastRenderedPageBreak/>
        <w:t xml:space="preserve">жизненной ситуации – </w:t>
      </w:r>
      <w:r w:rsidR="003C1AD7" w:rsidRPr="005152A2">
        <w:rPr>
          <w:color w:val="000000"/>
        </w:rPr>
        <w:t>57,6</w:t>
      </w:r>
      <w:r w:rsidRPr="005152A2">
        <w:rPr>
          <w:color w:val="000000"/>
        </w:rPr>
        <w:t xml:space="preserve"> тыс.руб. Выплата ежемесячной денежной выплаты гражданам удостоенным звания «Почетный гражданин Ковернинского района» составила </w:t>
      </w:r>
      <w:r w:rsidR="003C1AD7" w:rsidRPr="005152A2">
        <w:rPr>
          <w:color w:val="000000"/>
        </w:rPr>
        <w:t>303</w:t>
      </w:r>
      <w:r w:rsidRPr="005152A2">
        <w:rPr>
          <w:color w:val="000000"/>
        </w:rPr>
        <w:t xml:space="preserve"> тыс.руб. </w:t>
      </w:r>
    </w:p>
    <w:p w:rsidR="00776771" w:rsidRPr="005152A2" w:rsidRDefault="00776771" w:rsidP="0042015A">
      <w:pPr>
        <w:ind w:firstLine="720"/>
        <w:jc w:val="both"/>
        <w:rPr>
          <w:color w:val="000000"/>
        </w:rPr>
      </w:pPr>
      <w:r w:rsidRPr="005152A2">
        <w:rPr>
          <w:color w:val="000000"/>
        </w:rPr>
        <w:t xml:space="preserve">Расходы на организацию мероприятий в области социальной политики составили – </w:t>
      </w:r>
      <w:r w:rsidR="003C1AD7" w:rsidRPr="005152A2">
        <w:rPr>
          <w:color w:val="000000"/>
        </w:rPr>
        <w:t>82,2</w:t>
      </w:r>
      <w:r w:rsidRPr="005152A2">
        <w:rPr>
          <w:color w:val="000000"/>
        </w:rPr>
        <w:t xml:space="preserve"> тыс.руб. </w:t>
      </w:r>
    </w:p>
    <w:p w:rsidR="00776771" w:rsidRPr="005152A2" w:rsidRDefault="00776771" w:rsidP="0042015A">
      <w:pPr>
        <w:ind w:firstLine="720"/>
        <w:jc w:val="both"/>
        <w:rPr>
          <w:color w:val="000000"/>
        </w:rPr>
      </w:pPr>
      <w:r w:rsidRPr="005152A2">
        <w:rPr>
          <w:color w:val="000000"/>
        </w:rPr>
        <w:t xml:space="preserve">Оказана финансовая поддержка районной общественной организации ветеранов войны, труда, Вооруженных сил и правоохранительных органов, районной общественной организации Всероссийского общества инвалидов – </w:t>
      </w:r>
      <w:r w:rsidR="003C1AD7" w:rsidRPr="005152A2">
        <w:rPr>
          <w:color w:val="000000"/>
        </w:rPr>
        <w:t>134,5</w:t>
      </w:r>
      <w:r w:rsidRPr="005152A2">
        <w:rPr>
          <w:color w:val="000000"/>
        </w:rPr>
        <w:t xml:space="preserve"> тыс.руб. </w:t>
      </w:r>
    </w:p>
    <w:p w:rsidR="00776771" w:rsidRPr="005152A2" w:rsidRDefault="00776771" w:rsidP="0042015A">
      <w:pPr>
        <w:ind w:firstLine="720"/>
        <w:jc w:val="both"/>
        <w:rPr>
          <w:color w:val="000000"/>
        </w:rPr>
      </w:pPr>
      <w:r w:rsidRPr="005152A2">
        <w:rPr>
          <w:color w:val="000000"/>
        </w:rPr>
        <w:t xml:space="preserve">Расходы на социальную поддержку малообеспеченных семей и семей, нуждающихся в особой заботе государства составили </w:t>
      </w:r>
      <w:r w:rsidR="003C1AD7" w:rsidRPr="005152A2">
        <w:rPr>
          <w:color w:val="000000"/>
        </w:rPr>
        <w:t>53,7</w:t>
      </w:r>
      <w:r w:rsidRPr="005152A2">
        <w:rPr>
          <w:color w:val="000000"/>
        </w:rPr>
        <w:t xml:space="preserve"> тыс.руб. </w:t>
      </w:r>
    </w:p>
    <w:p w:rsidR="00776771" w:rsidRPr="005152A2" w:rsidRDefault="00776771" w:rsidP="0042015A">
      <w:pPr>
        <w:ind w:firstLine="720"/>
        <w:jc w:val="both"/>
      </w:pPr>
      <w:r w:rsidRPr="005152A2">
        <w:rPr>
          <w:color w:val="000000"/>
        </w:rPr>
        <w:t xml:space="preserve">На </w:t>
      </w:r>
      <w:r w:rsidRPr="005152A2">
        <w:t xml:space="preserve">мероприятия в области социальной поддержки инвалидам и  ветеранам боевых действий, семьям погибших (умерших) инвалидов и ветеранов боевых действий направлено </w:t>
      </w:r>
      <w:r w:rsidR="003C1AD7" w:rsidRPr="005152A2">
        <w:t>32</w:t>
      </w:r>
      <w:r w:rsidRPr="005152A2">
        <w:t xml:space="preserve"> тыс.руб.</w:t>
      </w:r>
    </w:p>
    <w:p w:rsidR="00776771" w:rsidRPr="005152A2" w:rsidRDefault="00776771" w:rsidP="0042015A">
      <w:pPr>
        <w:ind w:firstLine="720"/>
        <w:jc w:val="both"/>
      </w:pPr>
      <w:r w:rsidRPr="005152A2">
        <w:t xml:space="preserve">Доля пожилых граждан и инвалидов, принимавших участие в социально-значимых мероприятиях и мероприятиях, предназначенных для реализации социокультурных потребностей пожилых граждан и инвалидов, к общему количеству пожилого возраста и инвалидов – </w:t>
      </w:r>
      <w:r w:rsidR="003C1AD7" w:rsidRPr="005152A2">
        <w:t>90</w:t>
      </w:r>
      <w:r w:rsidRPr="005152A2">
        <w:t>%.</w:t>
      </w:r>
    </w:p>
    <w:p w:rsidR="00E45901" w:rsidRPr="005152A2" w:rsidRDefault="00E45901" w:rsidP="00E45901">
      <w:pPr>
        <w:ind w:firstLine="709"/>
        <w:jc w:val="both"/>
        <w:rPr>
          <w:b/>
          <w:i/>
          <w:color w:val="000000"/>
        </w:rPr>
      </w:pPr>
      <w:r w:rsidRPr="005152A2">
        <w:rPr>
          <w:b/>
          <w:i/>
          <w:color w:val="000000"/>
        </w:rPr>
        <w:t>Оценка эффективности реализации муниципальной программы за 2018 год - R=0,</w:t>
      </w:r>
      <w:r w:rsidR="00FF1D7C" w:rsidRPr="005152A2">
        <w:rPr>
          <w:b/>
          <w:i/>
          <w:color w:val="000000"/>
        </w:rPr>
        <w:t>82</w:t>
      </w:r>
      <w:r w:rsidRPr="005152A2">
        <w:rPr>
          <w:b/>
          <w:i/>
          <w:color w:val="000000"/>
        </w:rPr>
        <w:t xml:space="preserve"> – </w:t>
      </w:r>
      <w:r w:rsidR="00FF1D7C" w:rsidRPr="005152A2">
        <w:rPr>
          <w:b/>
          <w:i/>
          <w:color w:val="000000"/>
        </w:rPr>
        <w:t>средняя</w:t>
      </w:r>
      <w:r w:rsidRPr="005152A2">
        <w:rPr>
          <w:b/>
          <w:i/>
          <w:color w:val="000000"/>
        </w:rPr>
        <w:t>, целесообразно продолжение муниципальной программы.</w:t>
      </w:r>
    </w:p>
    <w:p w:rsidR="00776771" w:rsidRPr="005152A2" w:rsidRDefault="00776771" w:rsidP="003A59FD">
      <w:pPr>
        <w:ind w:firstLine="567"/>
        <w:jc w:val="both"/>
        <w:rPr>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1C225E">
        <w:trPr>
          <w:trHeight w:val="416"/>
        </w:trPr>
        <w:tc>
          <w:tcPr>
            <w:tcW w:w="510" w:type="pct"/>
          </w:tcPr>
          <w:p w:rsidR="00776771" w:rsidRPr="005152A2" w:rsidRDefault="00776771" w:rsidP="0057061F">
            <w:pPr>
              <w:jc w:val="both"/>
            </w:pPr>
            <w:r w:rsidRPr="005152A2">
              <w:t>МБ</w:t>
            </w:r>
          </w:p>
        </w:tc>
        <w:tc>
          <w:tcPr>
            <w:tcW w:w="833" w:type="pct"/>
          </w:tcPr>
          <w:p w:rsidR="00776771" w:rsidRPr="005152A2" w:rsidRDefault="00776771" w:rsidP="0057061F">
            <w:pPr>
              <w:jc w:val="both"/>
            </w:pPr>
            <w:r w:rsidRPr="005152A2">
              <w:t>1</w:t>
            </w:r>
            <w:r w:rsidR="001921BD" w:rsidRPr="005152A2">
              <w:t xml:space="preserve"> </w:t>
            </w:r>
            <w:r w:rsidRPr="005152A2">
              <w:t>086,8</w:t>
            </w:r>
          </w:p>
        </w:tc>
        <w:tc>
          <w:tcPr>
            <w:tcW w:w="1095" w:type="pct"/>
          </w:tcPr>
          <w:p w:rsidR="00776771" w:rsidRPr="005152A2" w:rsidRDefault="001921BD" w:rsidP="0057061F">
            <w:pPr>
              <w:jc w:val="both"/>
            </w:pPr>
            <w:r w:rsidRPr="005152A2">
              <w:t>1 091,5</w:t>
            </w:r>
          </w:p>
        </w:tc>
        <w:tc>
          <w:tcPr>
            <w:tcW w:w="818" w:type="pct"/>
          </w:tcPr>
          <w:p w:rsidR="00776771" w:rsidRPr="005152A2" w:rsidRDefault="001921BD" w:rsidP="006A62B0">
            <w:pPr>
              <w:jc w:val="both"/>
            </w:pPr>
            <w:r w:rsidRPr="005152A2">
              <w:t>1 019,</w:t>
            </w:r>
            <w:r w:rsidR="006A62B0">
              <w:t>3</w:t>
            </w:r>
          </w:p>
        </w:tc>
        <w:tc>
          <w:tcPr>
            <w:tcW w:w="830" w:type="pct"/>
          </w:tcPr>
          <w:p w:rsidR="00776771" w:rsidRPr="005152A2" w:rsidRDefault="001921BD" w:rsidP="0057061F">
            <w:pPr>
              <w:jc w:val="both"/>
            </w:pPr>
            <w:r w:rsidRPr="005152A2">
              <w:t>93,8</w:t>
            </w:r>
          </w:p>
        </w:tc>
        <w:tc>
          <w:tcPr>
            <w:tcW w:w="914" w:type="pct"/>
          </w:tcPr>
          <w:p w:rsidR="00776771" w:rsidRPr="005152A2" w:rsidRDefault="001921BD" w:rsidP="0057061F">
            <w:pPr>
              <w:jc w:val="both"/>
            </w:pPr>
            <w:r w:rsidRPr="005152A2">
              <w:t>93,4</w:t>
            </w:r>
          </w:p>
        </w:tc>
      </w:tr>
      <w:tr w:rsidR="00776771" w:rsidRPr="005152A2" w:rsidTr="001C225E">
        <w:tc>
          <w:tcPr>
            <w:tcW w:w="510" w:type="pct"/>
          </w:tcPr>
          <w:p w:rsidR="00776771" w:rsidRPr="005152A2" w:rsidRDefault="00776771" w:rsidP="0057061F">
            <w:pPr>
              <w:jc w:val="both"/>
            </w:pPr>
            <w:r w:rsidRPr="005152A2">
              <w:t>Итого:</w:t>
            </w:r>
          </w:p>
        </w:tc>
        <w:tc>
          <w:tcPr>
            <w:tcW w:w="833" w:type="pct"/>
          </w:tcPr>
          <w:p w:rsidR="00776771" w:rsidRPr="005152A2" w:rsidRDefault="00776771" w:rsidP="002221C3">
            <w:pPr>
              <w:jc w:val="both"/>
            </w:pPr>
            <w:r w:rsidRPr="005152A2">
              <w:t>1</w:t>
            </w:r>
            <w:r w:rsidR="001921BD" w:rsidRPr="005152A2">
              <w:t xml:space="preserve"> </w:t>
            </w:r>
            <w:r w:rsidRPr="005152A2">
              <w:t>086,8</w:t>
            </w:r>
          </w:p>
        </w:tc>
        <w:tc>
          <w:tcPr>
            <w:tcW w:w="1095" w:type="pct"/>
          </w:tcPr>
          <w:p w:rsidR="00776771" w:rsidRPr="005152A2" w:rsidRDefault="001921BD" w:rsidP="002221C3">
            <w:pPr>
              <w:jc w:val="both"/>
            </w:pPr>
            <w:r w:rsidRPr="005152A2">
              <w:t>1 091,5</w:t>
            </w:r>
          </w:p>
        </w:tc>
        <w:tc>
          <w:tcPr>
            <w:tcW w:w="818" w:type="pct"/>
          </w:tcPr>
          <w:p w:rsidR="00776771" w:rsidRPr="005152A2" w:rsidRDefault="001921BD" w:rsidP="006A62B0">
            <w:pPr>
              <w:jc w:val="both"/>
            </w:pPr>
            <w:r w:rsidRPr="005152A2">
              <w:t>1 019,</w:t>
            </w:r>
            <w:r w:rsidR="006A62B0">
              <w:t>3</w:t>
            </w:r>
          </w:p>
        </w:tc>
        <w:tc>
          <w:tcPr>
            <w:tcW w:w="830" w:type="pct"/>
          </w:tcPr>
          <w:p w:rsidR="00776771" w:rsidRPr="005152A2" w:rsidRDefault="001921BD" w:rsidP="002221C3">
            <w:pPr>
              <w:jc w:val="both"/>
            </w:pPr>
            <w:r w:rsidRPr="005152A2">
              <w:t>93,8</w:t>
            </w:r>
          </w:p>
        </w:tc>
        <w:tc>
          <w:tcPr>
            <w:tcW w:w="914" w:type="pct"/>
          </w:tcPr>
          <w:p w:rsidR="00776771" w:rsidRPr="005152A2" w:rsidRDefault="001921BD" w:rsidP="002221C3">
            <w:pPr>
              <w:jc w:val="both"/>
            </w:pPr>
            <w:r w:rsidRPr="005152A2">
              <w:t>93,4</w:t>
            </w:r>
          </w:p>
        </w:tc>
      </w:tr>
    </w:tbl>
    <w:p w:rsidR="00776771" w:rsidRPr="005152A2" w:rsidRDefault="00776771" w:rsidP="00407FCE">
      <w:pPr>
        <w:ind w:left="720"/>
        <w:jc w:val="both"/>
      </w:pPr>
    </w:p>
    <w:p w:rsidR="00776771" w:rsidRPr="005152A2" w:rsidRDefault="00776771" w:rsidP="0042015A">
      <w:pPr>
        <w:ind w:firstLine="720"/>
        <w:jc w:val="both"/>
        <w:rPr>
          <w:b/>
          <w:bCs/>
        </w:rPr>
      </w:pPr>
      <w:r w:rsidRPr="005152A2">
        <w:rPr>
          <w:b/>
          <w:bCs/>
        </w:rPr>
        <w:t>6.</w:t>
      </w:r>
      <w:r w:rsidRPr="005152A2">
        <w:t xml:space="preserve"> </w:t>
      </w:r>
      <w:r w:rsidRPr="005152A2">
        <w:rPr>
          <w:b/>
          <w:bCs/>
        </w:rPr>
        <w:t xml:space="preserve">«Содействие занятости населения Ковернинского муниципального района Нижегородской области». </w:t>
      </w:r>
      <w:r w:rsidRPr="005152A2">
        <w:t>Н</w:t>
      </w:r>
      <w:r w:rsidRPr="005152A2">
        <w:rPr>
          <w:color w:val="000000"/>
        </w:rPr>
        <w:t xml:space="preserve">а 2018 год по программе запланировано финансирование в сумме </w:t>
      </w:r>
      <w:r w:rsidR="00E20E86" w:rsidRPr="005152A2">
        <w:rPr>
          <w:color w:val="000000"/>
        </w:rPr>
        <w:t>394,3</w:t>
      </w:r>
      <w:r w:rsidRPr="005152A2">
        <w:rPr>
          <w:color w:val="000000"/>
        </w:rPr>
        <w:t xml:space="preserve"> тыс.руб.: в т.ч. из средств бюджета области – </w:t>
      </w:r>
      <w:r w:rsidR="00E20E86" w:rsidRPr="005152A2">
        <w:rPr>
          <w:color w:val="000000"/>
        </w:rPr>
        <w:t xml:space="preserve">48,6 </w:t>
      </w:r>
      <w:r w:rsidRPr="005152A2">
        <w:rPr>
          <w:color w:val="000000"/>
        </w:rPr>
        <w:t>тыс.руб., из средств МБ – 16</w:t>
      </w:r>
      <w:r w:rsidR="00E20E86" w:rsidRPr="005152A2">
        <w:rPr>
          <w:color w:val="000000"/>
        </w:rPr>
        <w:t>4,6</w:t>
      </w:r>
      <w:r w:rsidRPr="005152A2">
        <w:rPr>
          <w:color w:val="000000"/>
        </w:rPr>
        <w:t xml:space="preserve"> тыс.руб., из средств работодателей – </w:t>
      </w:r>
      <w:r w:rsidR="00E20E86" w:rsidRPr="005152A2">
        <w:rPr>
          <w:color w:val="000000"/>
        </w:rPr>
        <w:t>181,1</w:t>
      </w:r>
      <w:r w:rsidRPr="005152A2">
        <w:rPr>
          <w:color w:val="000000"/>
        </w:rPr>
        <w:t xml:space="preserve"> тыс.руб. За 2018 год финансирование мероприятий программы </w:t>
      </w:r>
      <w:r w:rsidR="00E20E86" w:rsidRPr="005152A2">
        <w:rPr>
          <w:color w:val="000000"/>
        </w:rPr>
        <w:t>исполнено в полном объеме</w:t>
      </w:r>
      <w:r w:rsidRPr="005152A2">
        <w:rPr>
          <w:color w:val="000000"/>
        </w:rPr>
        <w:t>.</w:t>
      </w:r>
    </w:p>
    <w:p w:rsidR="00776771" w:rsidRPr="005152A2" w:rsidRDefault="00776771" w:rsidP="0042015A">
      <w:pPr>
        <w:ind w:firstLine="720"/>
        <w:jc w:val="both"/>
        <w:rPr>
          <w:color w:val="000000"/>
        </w:rPr>
      </w:pPr>
      <w:r w:rsidRPr="005152A2">
        <w:rPr>
          <w:color w:val="000000"/>
        </w:rPr>
        <w:t>Денежные средства направлены:</w:t>
      </w:r>
    </w:p>
    <w:p w:rsidR="00776771" w:rsidRPr="005152A2" w:rsidRDefault="00776771" w:rsidP="0042015A">
      <w:pPr>
        <w:ind w:firstLine="720"/>
        <w:jc w:val="both"/>
        <w:rPr>
          <w:color w:val="000000"/>
        </w:rPr>
      </w:pPr>
      <w:r w:rsidRPr="005152A2">
        <w:rPr>
          <w:color w:val="000000"/>
        </w:rPr>
        <w:t xml:space="preserve">-  на организацию временного трудоустройства несовершеннолетних граждан в возрасте от 14 до 18 лет – </w:t>
      </w:r>
      <w:r w:rsidR="00E20E86" w:rsidRPr="005152A2">
        <w:rPr>
          <w:color w:val="000000"/>
        </w:rPr>
        <w:t>276,6</w:t>
      </w:r>
      <w:r w:rsidRPr="005152A2">
        <w:rPr>
          <w:color w:val="000000"/>
        </w:rPr>
        <w:t xml:space="preserve"> тыс.руб., в т.ч. ОБ – </w:t>
      </w:r>
      <w:r w:rsidR="00E20E86" w:rsidRPr="005152A2">
        <w:rPr>
          <w:color w:val="000000"/>
        </w:rPr>
        <w:t>38,5</w:t>
      </w:r>
      <w:r w:rsidRPr="005152A2">
        <w:rPr>
          <w:color w:val="000000"/>
        </w:rPr>
        <w:t xml:space="preserve"> тыс.руб., МБ – </w:t>
      </w:r>
      <w:r w:rsidR="00E20E86" w:rsidRPr="005152A2">
        <w:rPr>
          <w:color w:val="000000"/>
        </w:rPr>
        <w:t>164,6</w:t>
      </w:r>
      <w:r w:rsidRPr="005152A2">
        <w:rPr>
          <w:color w:val="000000"/>
        </w:rPr>
        <w:t xml:space="preserve"> тыс.руб.</w:t>
      </w:r>
      <w:r w:rsidR="00E20E86" w:rsidRPr="005152A2">
        <w:rPr>
          <w:color w:val="000000"/>
        </w:rPr>
        <w:t>, средства работодателей – 73,5 тыс.руб.</w:t>
      </w:r>
      <w:r w:rsidRPr="005152A2">
        <w:rPr>
          <w:color w:val="000000"/>
        </w:rPr>
        <w:t xml:space="preserve"> За текущий период было трудоустроено </w:t>
      </w:r>
      <w:r w:rsidR="00E20E86" w:rsidRPr="005152A2">
        <w:rPr>
          <w:color w:val="000000"/>
        </w:rPr>
        <w:t>82</w:t>
      </w:r>
      <w:r w:rsidRPr="005152A2">
        <w:rPr>
          <w:color w:val="000000"/>
        </w:rPr>
        <w:t xml:space="preserve"> человек</w:t>
      </w:r>
      <w:r w:rsidR="00E20E86" w:rsidRPr="005152A2">
        <w:rPr>
          <w:color w:val="000000"/>
        </w:rPr>
        <w:t>а</w:t>
      </w:r>
      <w:r w:rsidRPr="005152A2">
        <w:rPr>
          <w:color w:val="000000"/>
        </w:rPr>
        <w:t xml:space="preserve"> из числа несовершеннолетних граждан в возрасте от 14 до 18 лет желающих работать в свободное от учебы время. </w:t>
      </w:r>
    </w:p>
    <w:p w:rsidR="00776771" w:rsidRPr="005152A2" w:rsidRDefault="00776771" w:rsidP="0042015A">
      <w:pPr>
        <w:ind w:firstLine="720"/>
        <w:jc w:val="both"/>
        <w:rPr>
          <w:color w:val="000000"/>
        </w:rPr>
      </w:pPr>
      <w:r w:rsidRPr="005152A2">
        <w:rPr>
          <w:color w:val="000000"/>
        </w:rPr>
        <w:t xml:space="preserve">- на организацию общественных работ – </w:t>
      </w:r>
      <w:r w:rsidR="00E20E86" w:rsidRPr="005152A2">
        <w:rPr>
          <w:color w:val="000000"/>
        </w:rPr>
        <w:t>117,7</w:t>
      </w:r>
      <w:r w:rsidRPr="005152A2">
        <w:rPr>
          <w:color w:val="000000"/>
        </w:rPr>
        <w:t xml:space="preserve"> тыс.руб., в т.ч.: ОБ – </w:t>
      </w:r>
      <w:r w:rsidR="00E20E86" w:rsidRPr="005152A2">
        <w:rPr>
          <w:color w:val="000000"/>
        </w:rPr>
        <w:t>10,1</w:t>
      </w:r>
      <w:r w:rsidRPr="005152A2">
        <w:rPr>
          <w:color w:val="000000"/>
        </w:rPr>
        <w:t xml:space="preserve"> тыс.руб., средства работодателей – </w:t>
      </w:r>
      <w:r w:rsidR="00E20E86" w:rsidRPr="005152A2">
        <w:rPr>
          <w:color w:val="000000"/>
        </w:rPr>
        <w:t>107,6</w:t>
      </w:r>
      <w:r w:rsidRPr="005152A2">
        <w:rPr>
          <w:color w:val="000000"/>
        </w:rPr>
        <w:t xml:space="preserve"> тыс.руб. За 2018 год трудоустроено участников временного трудоустройства безработных граждан в количестве 1</w:t>
      </w:r>
      <w:r w:rsidR="00E20E86" w:rsidRPr="005152A2">
        <w:rPr>
          <w:color w:val="000000"/>
        </w:rPr>
        <w:t>6</w:t>
      </w:r>
      <w:r w:rsidRPr="005152A2">
        <w:rPr>
          <w:color w:val="000000"/>
        </w:rPr>
        <w:t xml:space="preserve"> человек. </w:t>
      </w:r>
    </w:p>
    <w:p w:rsidR="00776771" w:rsidRPr="005152A2" w:rsidRDefault="00776771" w:rsidP="00E77260">
      <w:pPr>
        <w:ind w:firstLine="720"/>
        <w:jc w:val="both"/>
      </w:pPr>
      <w:r w:rsidRPr="005152A2">
        <w:t>По состоянию на  01.0</w:t>
      </w:r>
      <w:r w:rsidR="00E20E86" w:rsidRPr="005152A2">
        <w:t>1</w:t>
      </w:r>
      <w:r w:rsidRPr="005152A2">
        <w:t>.201</w:t>
      </w:r>
      <w:r w:rsidR="00E20E86" w:rsidRPr="005152A2">
        <w:t>9</w:t>
      </w:r>
      <w:r w:rsidRPr="005152A2">
        <w:t xml:space="preserve"> г. уровень безработицы составил 0,3</w:t>
      </w:r>
      <w:r w:rsidR="00E20E86" w:rsidRPr="005152A2">
        <w:t>1</w:t>
      </w:r>
      <w:r w:rsidRPr="005152A2">
        <w:t>% , численность безработных 3</w:t>
      </w:r>
      <w:r w:rsidR="00E20E86" w:rsidRPr="005152A2">
        <w:t>0</w:t>
      </w:r>
      <w:r w:rsidRPr="005152A2">
        <w:t xml:space="preserve"> чел. (на 01.0</w:t>
      </w:r>
      <w:r w:rsidR="00E20E86" w:rsidRPr="005152A2">
        <w:t>1</w:t>
      </w:r>
      <w:r w:rsidRPr="005152A2">
        <w:t>.201</w:t>
      </w:r>
      <w:r w:rsidR="00E20E86" w:rsidRPr="005152A2">
        <w:t>8</w:t>
      </w:r>
      <w:r w:rsidRPr="005152A2">
        <w:t>г. – 0,</w:t>
      </w:r>
      <w:r w:rsidR="00E20E86" w:rsidRPr="005152A2">
        <w:t>28</w:t>
      </w:r>
      <w:r w:rsidRPr="005152A2">
        <w:t>%).</w:t>
      </w:r>
    </w:p>
    <w:p w:rsidR="00E20E86" w:rsidRPr="005152A2" w:rsidRDefault="00E20E86" w:rsidP="00E20E86">
      <w:pPr>
        <w:ind w:firstLine="720"/>
        <w:jc w:val="both"/>
      </w:pPr>
      <w:r w:rsidRPr="005152A2">
        <w:t>Численность граждан, обратившихся за содействием в поиске подходящей работы  за период с 01.01.2018 г- 31.12.2018 г .- 481 человек, нашли работу за тот же период 365 чел. В том числе, в плане поиска работы в связи с увольнением по сокращению штата, ликвидации организации обратился 41 человек.</w:t>
      </w:r>
    </w:p>
    <w:p w:rsidR="00E20E86" w:rsidRPr="005152A2" w:rsidRDefault="00E20E86" w:rsidP="00E20E86">
      <w:pPr>
        <w:ind w:firstLine="720"/>
        <w:jc w:val="both"/>
      </w:pPr>
      <w:r w:rsidRPr="005152A2">
        <w:t>На 01.01.2018 в ЦЗН имеется 312 вакансий.</w:t>
      </w:r>
    </w:p>
    <w:p w:rsidR="00E21692" w:rsidRPr="005152A2" w:rsidRDefault="00E21692" w:rsidP="00E21692">
      <w:pPr>
        <w:ind w:firstLine="709"/>
        <w:jc w:val="both"/>
        <w:rPr>
          <w:b/>
          <w:i/>
          <w:color w:val="000000"/>
        </w:rPr>
      </w:pPr>
      <w:r w:rsidRPr="005152A2">
        <w:rPr>
          <w:b/>
          <w:i/>
          <w:color w:val="000000"/>
        </w:rPr>
        <w:t>Оценка эффективности реализации муниципальной программы за 2018 год - R=</w:t>
      </w:r>
      <w:r w:rsidR="00C407C4" w:rsidRPr="005152A2">
        <w:rPr>
          <w:b/>
          <w:i/>
          <w:color w:val="000000"/>
        </w:rPr>
        <w:t>0,</w:t>
      </w:r>
      <w:r w:rsidR="00BF71A3" w:rsidRPr="005152A2">
        <w:rPr>
          <w:b/>
          <w:i/>
          <w:color w:val="000000"/>
        </w:rPr>
        <w:t>92</w:t>
      </w:r>
      <w:r w:rsidRPr="005152A2">
        <w:rPr>
          <w:b/>
          <w:i/>
          <w:color w:val="000000"/>
        </w:rPr>
        <w:t xml:space="preserve"> –</w:t>
      </w:r>
      <w:r w:rsidR="00BF71A3" w:rsidRPr="005152A2">
        <w:rPr>
          <w:b/>
          <w:i/>
          <w:color w:val="000000"/>
        </w:rPr>
        <w:t>высокая</w:t>
      </w:r>
      <w:r w:rsidRPr="005152A2">
        <w:rPr>
          <w:b/>
          <w:i/>
          <w:color w:val="000000"/>
        </w:rPr>
        <w:t>, целесообразно продолжение муниципальной программы.</w:t>
      </w:r>
    </w:p>
    <w:p w:rsidR="00776771" w:rsidRPr="005152A2" w:rsidRDefault="00776771" w:rsidP="003F3D70">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lastRenderedPageBreak/>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E20E86">
        <w:trPr>
          <w:trHeight w:val="416"/>
        </w:trPr>
        <w:tc>
          <w:tcPr>
            <w:tcW w:w="510" w:type="pct"/>
          </w:tcPr>
          <w:p w:rsidR="00776771" w:rsidRPr="005152A2" w:rsidRDefault="00776771" w:rsidP="00B3707A">
            <w:pPr>
              <w:jc w:val="both"/>
            </w:pPr>
            <w:r w:rsidRPr="005152A2">
              <w:t>ОБ</w:t>
            </w:r>
          </w:p>
        </w:tc>
        <w:tc>
          <w:tcPr>
            <w:tcW w:w="833" w:type="pct"/>
          </w:tcPr>
          <w:p w:rsidR="00776771" w:rsidRPr="005152A2" w:rsidRDefault="00776771" w:rsidP="00B3707A">
            <w:pPr>
              <w:jc w:val="both"/>
            </w:pPr>
            <w:r w:rsidRPr="005152A2">
              <w:t>61,2</w:t>
            </w:r>
          </w:p>
        </w:tc>
        <w:tc>
          <w:tcPr>
            <w:tcW w:w="1095" w:type="pct"/>
          </w:tcPr>
          <w:p w:rsidR="00776771" w:rsidRPr="005152A2" w:rsidRDefault="00E44C00" w:rsidP="002221C3">
            <w:pPr>
              <w:jc w:val="both"/>
            </w:pPr>
            <w:r w:rsidRPr="005152A2">
              <w:t>48,6</w:t>
            </w:r>
          </w:p>
        </w:tc>
        <w:tc>
          <w:tcPr>
            <w:tcW w:w="818" w:type="pct"/>
            <w:shd w:val="clear" w:color="auto" w:fill="auto"/>
          </w:tcPr>
          <w:p w:rsidR="00776771" w:rsidRPr="005152A2" w:rsidRDefault="00E20E86" w:rsidP="00B3707A">
            <w:pPr>
              <w:jc w:val="both"/>
            </w:pPr>
            <w:r w:rsidRPr="005152A2">
              <w:t>48,6</w:t>
            </w:r>
          </w:p>
        </w:tc>
        <w:tc>
          <w:tcPr>
            <w:tcW w:w="830" w:type="pct"/>
            <w:shd w:val="clear" w:color="auto" w:fill="auto"/>
          </w:tcPr>
          <w:p w:rsidR="00776771" w:rsidRPr="005152A2" w:rsidRDefault="00E20E86" w:rsidP="00B3707A">
            <w:pPr>
              <w:jc w:val="both"/>
            </w:pPr>
            <w:r w:rsidRPr="005152A2">
              <w:t>79,4</w:t>
            </w:r>
          </w:p>
        </w:tc>
        <w:tc>
          <w:tcPr>
            <w:tcW w:w="914" w:type="pct"/>
            <w:shd w:val="clear" w:color="auto" w:fill="auto"/>
          </w:tcPr>
          <w:p w:rsidR="00776771" w:rsidRPr="005152A2" w:rsidRDefault="00E20E86" w:rsidP="00586E7B">
            <w:pPr>
              <w:jc w:val="both"/>
            </w:pPr>
            <w:r w:rsidRPr="005152A2">
              <w:t>100</w:t>
            </w:r>
          </w:p>
        </w:tc>
      </w:tr>
      <w:tr w:rsidR="00776771" w:rsidRPr="005152A2" w:rsidTr="00E20E86">
        <w:trPr>
          <w:trHeight w:val="416"/>
        </w:trPr>
        <w:tc>
          <w:tcPr>
            <w:tcW w:w="510" w:type="pct"/>
          </w:tcPr>
          <w:p w:rsidR="00776771" w:rsidRPr="005152A2" w:rsidRDefault="00776771" w:rsidP="00B3707A">
            <w:pPr>
              <w:jc w:val="both"/>
            </w:pPr>
            <w:r w:rsidRPr="005152A2">
              <w:t>МБ</w:t>
            </w:r>
          </w:p>
        </w:tc>
        <w:tc>
          <w:tcPr>
            <w:tcW w:w="833" w:type="pct"/>
          </w:tcPr>
          <w:p w:rsidR="00776771" w:rsidRPr="005152A2" w:rsidRDefault="00776771" w:rsidP="00B3707A">
            <w:pPr>
              <w:jc w:val="both"/>
            </w:pPr>
            <w:r w:rsidRPr="005152A2">
              <w:t>165</w:t>
            </w:r>
          </w:p>
        </w:tc>
        <w:tc>
          <w:tcPr>
            <w:tcW w:w="1095" w:type="pct"/>
          </w:tcPr>
          <w:p w:rsidR="00776771" w:rsidRPr="005152A2" w:rsidRDefault="00E44C00" w:rsidP="002221C3">
            <w:pPr>
              <w:jc w:val="both"/>
            </w:pPr>
            <w:r w:rsidRPr="005152A2">
              <w:t>164,6</w:t>
            </w:r>
          </w:p>
        </w:tc>
        <w:tc>
          <w:tcPr>
            <w:tcW w:w="818" w:type="pct"/>
            <w:shd w:val="clear" w:color="auto" w:fill="auto"/>
          </w:tcPr>
          <w:p w:rsidR="00776771" w:rsidRPr="005152A2" w:rsidRDefault="00E20E86" w:rsidP="00B3707A">
            <w:pPr>
              <w:jc w:val="both"/>
            </w:pPr>
            <w:r w:rsidRPr="005152A2">
              <w:t>164,6</w:t>
            </w:r>
          </w:p>
        </w:tc>
        <w:tc>
          <w:tcPr>
            <w:tcW w:w="830" w:type="pct"/>
            <w:shd w:val="clear" w:color="auto" w:fill="auto"/>
          </w:tcPr>
          <w:p w:rsidR="00776771" w:rsidRPr="005152A2" w:rsidRDefault="00E20E86" w:rsidP="00B3707A">
            <w:pPr>
              <w:jc w:val="both"/>
            </w:pPr>
            <w:r w:rsidRPr="005152A2">
              <w:t>99,7</w:t>
            </w:r>
          </w:p>
        </w:tc>
        <w:tc>
          <w:tcPr>
            <w:tcW w:w="914" w:type="pct"/>
            <w:shd w:val="clear" w:color="auto" w:fill="auto"/>
          </w:tcPr>
          <w:p w:rsidR="00776771" w:rsidRPr="005152A2" w:rsidRDefault="00E20E86" w:rsidP="00586E7B">
            <w:pPr>
              <w:jc w:val="both"/>
            </w:pPr>
            <w:r w:rsidRPr="005152A2">
              <w:t>100</w:t>
            </w:r>
          </w:p>
        </w:tc>
      </w:tr>
      <w:tr w:rsidR="00776771" w:rsidRPr="005152A2" w:rsidTr="00E20E86">
        <w:trPr>
          <w:trHeight w:val="416"/>
        </w:trPr>
        <w:tc>
          <w:tcPr>
            <w:tcW w:w="510" w:type="pct"/>
          </w:tcPr>
          <w:p w:rsidR="00776771" w:rsidRPr="005152A2" w:rsidRDefault="00776771" w:rsidP="00B3707A">
            <w:pPr>
              <w:jc w:val="both"/>
            </w:pPr>
            <w:r w:rsidRPr="005152A2">
              <w:t>ВИ</w:t>
            </w:r>
          </w:p>
        </w:tc>
        <w:tc>
          <w:tcPr>
            <w:tcW w:w="833" w:type="pct"/>
          </w:tcPr>
          <w:p w:rsidR="00776771" w:rsidRPr="005152A2" w:rsidRDefault="00776771" w:rsidP="00B3707A">
            <w:pPr>
              <w:jc w:val="both"/>
            </w:pPr>
            <w:r w:rsidRPr="005152A2">
              <w:t>395,4</w:t>
            </w:r>
          </w:p>
        </w:tc>
        <w:tc>
          <w:tcPr>
            <w:tcW w:w="1095" w:type="pct"/>
          </w:tcPr>
          <w:p w:rsidR="00776771" w:rsidRPr="005152A2" w:rsidRDefault="00E44C00" w:rsidP="002221C3">
            <w:pPr>
              <w:jc w:val="both"/>
            </w:pPr>
            <w:r w:rsidRPr="005152A2">
              <w:t>181,1</w:t>
            </w:r>
          </w:p>
        </w:tc>
        <w:tc>
          <w:tcPr>
            <w:tcW w:w="818" w:type="pct"/>
            <w:shd w:val="clear" w:color="auto" w:fill="auto"/>
          </w:tcPr>
          <w:p w:rsidR="00776771" w:rsidRPr="005152A2" w:rsidRDefault="00E20E86" w:rsidP="00B3707A">
            <w:pPr>
              <w:jc w:val="both"/>
            </w:pPr>
            <w:r w:rsidRPr="005152A2">
              <w:t>181,1</w:t>
            </w:r>
          </w:p>
        </w:tc>
        <w:tc>
          <w:tcPr>
            <w:tcW w:w="830" w:type="pct"/>
            <w:shd w:val="clear" w:color="auto" w:fill="auto"/>
          </w:tcPr>
          <w:p w:rsidR="00776771" w:rsidRPr="005152A2" w:rsidRDefault="00E20E86" w:rsidP="00B3707A">
            <w:pPr>
              <w:jc w:val="both"/>
            </w:pPr>
            <w:r w:rsidRPr="005152A2">
              <w:t>45,8</w:t>
            </w:r>
          </w:p>
        </w:tc>
        <w:tc>
          <w:tcPr>
            <w:tcW w:w="914" w:type="pct"/>
            <w:shd w:val="clear" w:color="auto" w:fill="auto"/>
          </w:tcPr>
          <w:p w:rsidR="00776771" w:rsidRPr="005152A2" w:rsidRDefault="00E20E86" w:rsidP="00586E7B">
            <w:pPr>
              <w:jc w:val="both"/>
            </w:pPr>
            <w:r w:rsidRPr="005152A2">
              <w:t>100</w:t>
            </w:r>
          </w:p>
        </w:tc>
      </w:tr>
      <w:tr w:rsidR="00776771" w:rsidRPr="005152A2" w:rsidTr="00E20E86">
        <w:tc>
          <w:tcPr>
            <w:tcW w:w="510" w:type="pct"/>
          </w:tcPr>
          <w:p w:rsidR="00776771" w:rsidRPr="005152A2" w:rsidRDefault="00776771" w:rsidP="00B3707A">
            <w:pPr>
              <w:jc w:val="both"/>
            </w:pPr>
            <w:r w:rsidRPr="005152A2">
              <w:t>Итого:</w:t>
            </w:r>
          </w:p>
        </w:tc>
        <w:tc>
          <w:tcPr>
            <w:tcW w:w="833" w:type="pct"/>
          </w:tcPr>
          <w:p w:rsidR="00776771" w:rsidRPr="005152A2" w:rsidRDefault="00667AAD" w:rsidP="00B3707A">
            <w:pPr>
              <w:jc w:val="both"/>
            </w:pPr>
            <w:fldSimple w:instr=" =SUM(ABOVE) ">
              <w:r w:rsidR="00776771" w:rsidRPr="005152A2">
                <w:rPr>
                  <w:noProof/>
                </w:rPr>
                <w:t>621,6</w:t>
              </w:r>
            </w:fldSimple>
          </w:p>
        </w:tc>
        <w:tc>
          <w:tcPr>
            <w:tcW w:w="1095" w:type="pct"/>
          </w:tcPr>
          <w:p w:rsidR="00776771" w:rsidRPr="005152A2" w:rsidRDefault="00E44C00" w:rsidP="002221C3">
            <w:pPr>
              <w:jc w:val="both"/>
            </w:pPr>
            <w:r w:rsidRPr="005152A2">
              <w:t>394,3</w:t>
            </w:r>
          </w:p>
        </w:tc>
        <w:tc>
          <w:tcPr>
            <w:tcW w:w="818" w:type="pct"/>
            <w:shd w:val="clear" w:color="auto" w:fill="auto"/>
          </w:tcPr>
          <w:p w:rsidR="00776771" w:rsidRPr="005152A2" w:rsidRDefault="00E20E86" w:rsidP="00B3707A">
            <w:pPr>
              <w:jc w:val="both"/>
            </w:pPr>
            <w:r w:rsidRPr="005152A2">
              <w:t>394,3</w:t>
            </w:r>
          </w:p>
        </w:tc>
        <w:tc>
          <w:tcPr>
            <w:tcW w:w="830" w:type="pct"/>
            <w:shd w:val="clear" w:color="auto" w:fill="auto"/>
          </w:tcPr>
          <w:p w:rsidR="00776771" w:rsidRPr="005152A2" w:rsidRDefault="00E20E86" w:rsidP="00B3707A">
            <w:pPr>
              <w:jc w:val="both"/>
            </w:pPr>
            <w:r w:rsidRPr="005152A2">
              <w:t>63,4</w:t>
            </w:r>
          </w:p>
        </w:tc>
        <w:tc>
          <w:tcPr>
            <w:tcW w:w="914" w:type="pct"/>
            <w:shd w:val="clear" w:color="auto" w:fill="auto"/>
          </w:tcPr>
          <w:p w:rsidR="00776771" w:rsidRPr="005152A2" w:rsidRDefault="00E20E86" w:rsidP="00586E7B">
            <w:pPr>
              <w:jc w:val="both"/>
            </w:pPr>
            <w:r w:rsidRPr="005152A2">
              <w:t>100</w:t>
            </w:r>
          </w:p>
        </w:tc>
      </w:tr>
    </w:tbl>
    <w:p w:rsidR="00776771" w:rsidRPr="005152A2" w:rsidRDefault="00776771" w:rsidP="003F3D70">
      <w:pPr>
        <w:ind w:firstLine="720"/>
        <w:jc w:val="both"/>
        <w:rPr>
          <w:color w:val="000000"/>
        </w:rPr>
      </w:pPr>
    </w:p>
    <w:p w:rsidR="00776771" w:rsidRPr="005152A2" w:rsidRDefault="00776771" w:rsidP="0042015A">
      <w:pPr>
        <w:ind w:firstLine="720"/>
        <w:jc w:val="both"/>
        <w:rPr>
          <w:color w:val="000000"/>
        </w:rPr>
      </w:pPr>
      <w:r w:rsidRPr="005152A2">
        <w:rPr>
          <w:b/>
          <w:bCs/>
        </w:rPr>
        <w:t>7.</w:t>
      </w:r>
      <w:r w:rsidRPr="005152A2">
        <w:t xml:space="preserve"> </w:t>
      </w:r>
      <w:r w:rsidRPr="005152A2">
        <w:rPr>
          <w:b/>
          <w:bCs/>
        </w:rPr>
        <w:t xml:space="preserve">«Обеспечение граждан Ковернинского муниципального района Нижегородской области доступным и комфортным жильем». </w:t>
      </w:r>
      <w:r w:rsidRPr="005152A2">
        <w:t>П</w:t>
      </w:r>
      <w:r w:rsidRPr="005152A2">
        <w:rPr>
          <w:color w:val="000000"/>
        </w:rPr>
        <w:t xml:space="preserve">о </w:t>
      </w:r>
      <w:r w:rsidR="004B1BB7" w:rsidRPr="005152A2">
        <w:rPr>
          <w:color w:val="000000"/>
        </w:rPr>
        <w:t xml:space="preserve">уточненному </w:t>
      </w:r>
      <w:r w:rsidRPr="005152A2">
        <w:rPr>
          <w:color w:val="000000"/>
        </w:rPr>
        <w:t>плану на 201</w:t>
      </w:r>
      <w:r w:rsidR="004B1BB7" w:rsidRPr="005152A2">
        <w:rPr>
          <w:color w:val="000000"/>
        </w:rPr>
        <w:t>8</w:t>
      </w:r>
      <w:r w:rsidRPr="005152A2">
        <w:rPr>
          <w:color w:val="000000"/>
        </w:rPr>
        <w:t xml:space="preserve"> год по программе запланировано финансирование в сумме </w:t>
      </w:r>
      <w:r w:rsidR="003908EE" w:rsidRPr="005152A2">
        <w:rPr>
          <w:color w:val="000000"/>
        </w:rPr>
        <w:t>22 038,6</w:t>
      </w:r>
      <w:r w:rsidRPr="005152A2">
        <w:rPr>
          <w:color w:val="000000"/>
        </w:rPr>
        <w:t xml:space="preserve"> тыс.руб., в т.ч. из средств Ф</w:t>
      </w:r>
      <w:r w:rsidR="00E610F7" w:rsidRPr="005152A2">
        <w:rPr>
          <w:color w:val="000000"/>
        </w:rPr>
        <w:t>Б</w:t>
      </w:r>
      <w:r w:rsidRPr="005152A2">
        <w:rPr>
          <w:color w:val="000000"/>
        </w:rPr>
        <w:t xml:space="preserve"> – </w:t>
      </w:r>
      <w:r w:rsidR="003908EE" w:rsidRPr="005152A2">
        <w:rPr>
          <w:color w:val="000000"/>
        </w:rPr>
        <w:t>1 176,1</w:t>
      </w:r>
      <w:r w:rsidRPr="005152A2">
        <w:rPr>
          <w:color w:val="000000"/>
        </w:rPr>
        <w:t xml:space="preserve"> тыс.руб., ОБ – </w:t>
      </w:r>
      <w:r w:rsidR="00AF6CBC" w:rsidRPr="005152A2">
        <w:rPr>
          <w:color w:val="000000"/>
        </w:rPr>
        <w:t>9 387,8</w:t>
      </w:r>
      <w:r w:rsidRPr="005152A2">
        <w:rPr>
          <w:color w:val="000000"/>
        </w:rPr>
        <w:t xml:space="preserve"> тыс.руб., МБ – </w:t>
      </w:r>
      <w:r w:rsidR="00AF6CBC" w:rsidRPr="005152A2">
        <w:rPr>
          <w:color w:val="000000"/>
        </w:rPr>
        <w:t>7 414,7</w:t>
      </w:r>
      <w:r w:rsidRPr="005152A2">
        <w:rPr>
          <w:color w:val="000000"/>
        </w:rPr>
        <w:t xml:space="preserve"> тыс.руб., ВИ – </w:t>
      </w:r>
      <w:r w:rsidR="004B1BB7" w:rsidRPr="005152A2">
        <w:rPr>
          <w:color w:val="000000"/>
        </w:rPr>
        <w:t>4</w:t>
      </w:r>
      <w:r w:rsidR="00AF6CBC" w:rsidRPr="005152A2">
        <w:rPr>
          <w:color w:val="000000"/>
        </w:rPr>
        <w:t xml:space="preserve"> </w:t>
      </w:r>
      <w:r w:rsidR="004B1BB7" w:rsidRPr="005152A2">
        <w:rPr>
          <w:color w:val="000000"/>
        </w:rPr>
        <w:t>060</w:t>
      </w:r>
      <w:r w:rsidRPr="005152A2">
        <w:rPr>
          <w:color w:val="000000"/>
        </w:rPr>
        <w:t xml:space="preserve"> тыс.руб. За 201</w:t>
      </w:r>
      <w:r w:rsidR="004B1BB7" w:rsidRPr="005152A2">
        <w:rPr>
          <w:color w:val="000000"/>
        </w:rPr>
        <w:t>8</w:t>
      </w:r>
      <w:r w:rsidRPr="005152A2">
        <w:rPr>
          <w:color w:val="000000"/>
        </w:rPr>
        <w:t xml:space="preserve"> год финансирование мероприятий программы составило </w:t>
      </w:r>
      <w:r w:rsidR="00AF6CBC" w:rsidRPr="005152A2">
        <w:rPr>
          <w:color w:val="000000"/>
        </w:rPr>
        <w:t>21 845,</w:t>
      </w:r>
      <w:r w:rsidR="006A5546">
        <w:rPr>
          <w:color w:val="000000"/>
        </w:rPr>
        <w:t>5</w:t>
      </w:r>
      <w:r w:rsidRPr="005152A2">
        <w:rPr>
          <w:color w:val="000000"/>
        </w:rPr>
        <w:t xml:space="preserve"> тыс.руб., в т.ч. из средств </w:t>
      </w:r>
      <w:r w:rsidR="00AF6CBC" w:rsidRPr="005152A2">
        <w:rPr>
          <w:color w:val="000000"/>
        </w:rPr>
        <w:t xml:space="preserve">ФБ – 1 176,1 тыс.руб., </w:t>
      </w:r>
      <w:r w:rsidRPr="005152A2">
        <w:rPr>
          <w:color w:val="000000"/>
        </w:rPr>
        <w:t xml:space="preserve">ОБ – </w:t>
      </w:r>
      <w:r w:rsidR="00AF6CBC" w:rsidRPr="005152A2">
        <w:rPr>
          <w:color w:val="000000"/>
        </w:rPr>
        <w:t>9 254,</w:t>
      </w:r>
      <w:r w:rsidR="006A5546">
        <w:rPr>
          <w:color w:val="000000"/>
        </w:rPr>
        <w:t>4</w:t>
      </w:r>
      <w:r w:rsidRPr="005152A2">
        <w:rPr>
          <w:color w:val="000000"/>
        </w:rPr>
        <w:t xml:space="preserve"> тыс.руб., МБ – </w:t>
      </w:r>
      <w:r w:rsidR="00AF6CBC" w:rsidRPr="005152A2">
        <w:rPr>
          <w:color w:val="000000"/>
        </w:rPr>
        <w:t>7 355</w:t>
      </w:r>
      <w:r w:rsidRPr="005152A2">
        <w:rPr>
          <w:color w:val="000000"/>
        </w:rPr>
        <w:t xml:space="preserve"> тыс.руб., ВИ – </w:t>
      </w:r>
      <w:r w:rsidR="00AF6CBC" w:rsidRPr="005152A2">
        <w:rPr>
          <w:color w:val="000000"/>
        </w:rPr>
        <w:t>4 060</w:t>
      </w:r>
      <w:r w:rsidRPr="005152A2">
        <w:rPr>
          <w:color w:val="000000"/>
        </w:rPr>
        <w:t xml:space="preserve"> тыс.руб.</w:t>
      </w:r>
    </w:p>
    <w:p w:rsidR="00776771" w:rsidRPr="005152A2" w:rsidRDefault="00776771" w:rsidP="0042015A">
      <w:pPr>
        <w:ind w:firstLine="720"/>
        <w:jc w:val="both"/>
        <w:rPr>
          <w:color w:val="000000"/>
        </w:rPr>
      </w:pPr>
      <w:r w:rsidRPr="005152A2">
        <w:rPr>
          <w:b/>
          <w:bCs/>
          <w:i/>
          <w:iCs/>
          <w:color w:val="000000"/>
        </w:rPr>
        <w:t>Подпрограмма 1. «Выполнение обязательств по обеспечению жильем отдельных категорий граждан».</w:t>
      </w:r>
      <w:r w:rsidRPr="005152A2">
        <w:rPr>
          <w:color w:val="000000"/>
        </w:rPr>
        <w:t xml:space="preserve"> Финансирование подпрограммы составило </w:t>
      </w:r>
      <w:r w:rsidR="00086FDD" w:rsidRPr="005152A2">
        <w:rPr>
          <w:color w:val="000000"/>
        </w:rPr>
        <w:t>13 510,9</w:t>
      </w:r>
      <w:r w:rsidR="00C5148F" w:rsidRPr="005152A2">
        <w:rPr>
          <w:color w:val="000000"/>
        </w:rPr>
        <w:t xml:space="preserve"> тыс.руб.,  в т.ч.</w:t>
      </w:r>
      <w:r w:rsidR="00086FDD" w:rsidRPr="005152A2">
        <w:rPr>
          <w:color w:val="000000"/>
        </w:rPr>
        <w:t xml:space="preserve"> ФБ – 1 176,1 тыс.руб., </w:t>
      </w:r>
      <w:r w:rsidRPr="005152A2">
        <w:rPr>
          <w:color w:val="000000"/>
        </w:rPr>
        <w:t xml:space="preserve"> ОБ – </w:t>
      </w:r>
      <w:r w:rsidR="00086FDD" w:rsidRPr="005152A2">
        <w:rPr>
          <w:color w:val="000000"/>
        </w:rPr>
        <w:t>9 254,</w:t>
      </w:r>
      <w:r w:rsidR="006A5546">
        <w:rPr>
          <w:color w:val="000000"/>
        </w:rPr>
        <w:t>4</w:t>
      </w:r>
      <w:r w:rsidRPr="005152A2">
        <w:rPr>
          <w:color w:val="000000"/>
        </w:rPr>
        <w:t xml:space="preserve"> тыс.руб., МБ – </w:t>
      </w:r>
      <w:r w:rsidR="00086FDD" w:rsidRPr="005152A2">
        <w:rPr>
          <w:color w:val="000000"/>
        </w:rPr>
        <w:t>3 080,3</w:t>
      </w:r>
      <w:r w:rsidRPr="005152A2">
        <w:rPr>
          <w:color w:val="000000"/>
        </w:rPr>
        <w:t xml:space="preserve"> тыс.руб. </w:t>
      </w:r>
    </w:p>
    <w:p w:rsidR="00AD0241" w:rsidRPr="005152A2" w:rsidRDefault="00371E99" w:rsidP="0042015A">
      <w:pPr>
        <w:ind w:firstLine="720"/>
        <w:jc w:val="both"/>
      </w:pPr>
      <w:r w:rsidRPr="005152A2">
        <w:rPr>
          <w:color w:val="000000"/>
        </w:rPr>
        <w:t xml:space="preserve">Обеспечены жилыми помещениями </w:t>
      </w:r>
      <w:r w:rsidR="00055EF0" w:rsidRPr="005152A2">
        <w:rPr>
          <w:color w:val="000000"/>
        </w:rPr>
        <w:t>9</w:t>
      </w:r>
      <w:r w:rsidRPr="005152A2">
        <w:rPr>
          <w:color w:val="000000"/>
        </w:rPr>
        <w:t xml:space="preserve"> детей-сирот </w:t>
      </w:r>
      <w:r w:rsidR="00607EB5" w:rsidRPr="00FD15F9">
        <w:rPr>
          <w:color w:val="000000"/>
        </w:rPr>
        <w:t>– 8</w:t>
      </w:r>
      <w:r w:rsidR="00FD15F9" w:rsidRPr="00FD15F9">
        <w:rPr>
          <w:color w:val="000000"/>
        </w:rPr>
        <w:t> </w:t>
      </w:r>
      <w:r w:rsidR="00607EB5" w:rsidRPr="00FD15F9">
        <w:rPr>
          <w:color w:val="000000"/>
        </w:rPr>
        <w:t>8</w:t>
      </w:r>
      <w:r w:rsidR="00FD15F9" w:rsidRPr="00FD15F9">
        <w:rPr>
          <w:color w:val="000000"/>
        </w:rPr>
        <w:t>02,</w:t>
      </w:r>
      <w:r w:rsidR="00B2482C">
        <w:rPr>
          <w:color w:val="000000"/>
        </w:rPr>
        <w:t>8</w:t>
      </w:r>
      <w:r w:rsidR="00607EB5" w:rsidRPr="005152A2">
        <w:rPr>
          <w:color w:val="000000"/>
        </w:rPr>
        <w:t xml:space="preserve"> тыс.руб.(1176,1 тыс.руб. – ФБ, 7 626,7 тыс.руб. – ОБ) </w:t>
      </w:r>
      <w:r w:rsidRPr="005152A2">
        <w:rPr>
          <w:color w:val="000000"/>
        </w:rPr>
        <w:t xml:space="preserve">и 2 </w:t>
      </w:r>
      <w:r w:rsidR="00607EB5" w:rsidRPr="005152A2">
        <w:rPr>
          <w:color w:val="000000"/>
        </w:rPr>
        <w:t>утративших жилье в результате пожара – 1 974,3 тыс.руб.</w:t>
      </w:r>
      <w:r w:rsidRPr="005152A2">
        <w:rPr>
          <w:color w:val="000000"/>
        </w:rPr>
        <w:t xml:space="preserve"> </w:t>
      </w:r>
      <w:r w:rsidR="00AD0241" w:rsidRPr="005152A2">
        <w:t>Предоставлен</w:t>
      </w:r>
      <w:r w:rsidR="00607EB5" w:rsidRPr="005152A2">
        <w:t xml:space="preserve">а 1 квартира </w:t>
      </w:r>
      <w:r w:rsidR="00B2482C">
        <w:t>работнику</w:t>
      </w:r>
      <w:r w:rsidR="00FD15F9">
        <w:t xml:space="preserve"> социальной сферы, нуждающ</w:t>
      </w:r>
      <w:r w:rsidR="00B2482C">
        <w:t>емуся</w:t>
      </w:r>
      <w:r w:rsidR="00FD15F9">
        <w:t xml:space="preserve"> в жил</w:t>
      </w:r>
      <w:r w:rsidR="00B2482C">
        <w:t>ом</w:t>
      </w:r>
      <w:r w:rsidR="00FD15F9">
        <w:t xml:space="preserve"> помещени</w:t>
      </w:r>
      <w:r w:rsidR="00B2482C">
        <w:t>и</w:t>
      </w:r>
      <w:r w:rsidR="00FD15F9">
        <w:t xml:space="preserve"> </w:t>
      </w:r>
      <w:r w:rsidR="00AD0241" w:rsidRPr="005152A2">
        <w:t xml:space="preserve">- </w:t>
      </w:r>
      <w:r w:rsidR="00776771" w:rsidRPr="005152A2">
        <w:t xml:space="preserve">1500 тыс.руб. местный бюджет. </w:t>
      </w:r>
    </w:p>
    <w:p w:rsidR="00776771" w:rsidRPr="005152A2" w:rsidRDefault="00776771" w:rsidP="0042015A">
      <w:pPr>
        <w:ind w:firstLine="720"/>
        <w:jc w:val="both"/>
        <w:rPr>
          <w:color w:val="000000"/>
        </w:rPr>
      </w:pPr>
      <w:r w:rsidRPr="005152A2">
        <w:rPr>
          <w:color w:val="000000"/>
        </w:rPr>
        <w:t xml:space="preserve">Выплаты 4 гражданам на компенсацию части процентной ставки по кредитам, выданным на приобретение или строительство жилья составили </w:t>
      </w:r>
      <w:r w:rsidR="00607EB5" w:rsidRPr="005152A2">
        <w:rPr>
          <w:color w:val="000000"/>
        </w:rPr>
        <w:t>214,7</w:t>
      </w:r>
      <w:r w:rsidRPr="005152A2">
        <w:rPr>
          <w:color w:val="000000"/>
        </w:rPr>
        <w:t xml:space="preserve"> тыс.руб. (</w:t>
      </w:r>
      <w:r w:rsidR="00607EB5" w:rsidRPr="005152A2">
        <w:rPr>
          <w:color w:val="000000"/>
        </w:rPr>
        <w:t>168</w:t>
      </w:r>
      <w:r w:rsidRPr="005152A2">
        <w:rPr>
          <w:color w:val="000000"/>
        </w:rPr>
        <w:t xml:space="preserve"> тыс.руб. – МБ, </w:t>
      </w:r>
      <w:r w:rsidR="00607EB5" w:rsidRPr="005152A2">
        <w:rPr>
          <w:color w:val="000000"/>
        </w:rPr>
        <w:t>46,7</w:t>
      </w:r>
      <w:r w:rsidRPr="005152A2">
        <w:rPr>
          <w:color w:val="000000"/>
        </w:rPr>
        <w:t xml:space="preserve"> тыс.руб. – ОБ). Социальные выплаты населению на газификацию жилья </w:t>
      </w:r>
      <w:r w:rsidR="00AD0241" w:rsidRPr="005152A2">
        <w:rPr>
          <w:color w:val="000000"/>
        </w:rPr>
        <w:t xml:space="preserve">получили </w:t>
      </w:r>
      <w:r w:rsidR="00607EB5" w:rsidRPr="005152A2">
        <w:rPr>
          <w:color w:val="000000"/>
        </w:rPr>
        <w:t>3</w:t>
      </w:r>
      <w:r w:rsidR="00AD0241" w:rsidRPr="005152A2">
        <w:rPr>
          <w:color w:val="000000"/>
        </w:rPr>
        <w:t xml:space="preserve"> участника программы </w:t>
      </w:r>
      <w:r w:rsidR="00607EB5" w:rsidRPr="005152A2">
        <w:rPr>
          <w:color w:val="000000"/>
        </w:rPr>
        <w:t xml:space="preserve">(по 15 тыс.руб.) </w:t>
      </w:r>
      <w:r w:rsidR="00AD0241" w:rsidRPr="005152A2">
        <w:rPr>
          <w:color w:val="000000"/>
        </w:rPr>
        <w:t>-</w:t>
      </w:r>
      <w:r w:rsidR="00607EB5" w:rsidRPr="005152A2">
        <w:rPr>
          <w:color w:val="000000"/>
        </w:rPr>
        <w:t xml:space="preserve"> 45</w:t>
      </w:r>
      <w:r w:rsidRPr="005152A2">
        <w:rPr>
          <w:color w:val="000000"/>
        </w:rPr>
        <w:t xml:space="preserve"> тыс.руб.</w:t>
      </w:r>
      <w:r w:rsidR="00AD0241" w:rsidRPr="005152A2">
        <w:rPr>
          <w:color w:val="000000"/>
        </w:rPr>
        <w:t xml:space="preserve"> из средств бюджета района</w:t>
      </w:r>
      <w:r w:rsidRPr="005152A2">
        <w:rPr>
          <w:color w:val="000000"/>
        </w:rPr>
        <w:t xml:space="preserve">. Предоставлены социальные выплаты </w:t>
      </w:r>
      <w:r w:rsidR="00371E99" w:rsidRPr="005152A2">
        <w:rPr>
          <w:color w:val="000000"/>
        </w:rPr>
        <w:t>4</w:t>
      </w:r>
      <w:r w:rsidRPr="005152A2">
        <w:rPr>
          <w:color w:val="000000"/>
        </w:rPr>
        <w:t xml:space="preserve"> человекам на возмещение части процентной ставки по кредитам, полученными гражданами на газификацию жилья в российских кредитных организациях – </w:t>
      </w:r>
      <w:r w:rsidR="00AD0241" w:rsidRPr="005152A2">
        <w:rPr>
          <w:color w:val="000000"/>
        </w:rPr>
        <w:t>1,</w:t>
      </w:r>
      <w:r w:rsidR="00607EB5" w:rsidRPr="005152A2">
        <w:rPr>
          <w:color w:val="000000"/>
        </w:rPr>
        <w:t>7</w:t>
      </w:r>
      <w:r w:rsidRPr="005152A2">
        <w:rPr>
          <w:color w:val="000000"/>
        </w:rPr>
        <w:t xml:space="preserve"> тыс.руб.</w:t>
      </w:r>
      <w:r w:rsidR="00AD0241" w:rsidRPr="005152A2">
        <w:rPr>
          <w:color w:val="000000"/>
        </w:rPr>
        <w:t xml:space="preserve"> из средств бюджета района</w:t>
      </w:r>
      <w:r w:rsidRPr="005152A2">
        <w:rPr>
          <w:color w:val="000000"/>
        </w:rPr>
        <w:t xml:space="preserve">. </w:t>
      </w:r>
    </w:p>
    <w:p w:rsidR="00776771" w:rsidRPr="005152A2" w:rsidRDefault="005B496C" w:rsidP="0042015A">
      <w:pPr>
        <w:ind w:firstLine="720"/>
        <w:jc w:val="both"/>
        <w:rPr>
          <w:color w:val="000000"/>
        </w:rPr>
      </w:pPr>
      <w:r w:rsidRPr="005152A2">
        <w:rPr>
          <w:color w:val="000000"/>
        </w:rPr>
        <w:t>Произведен ремонт системы отопления жилого помещения по адресу р.п.Ковернино, ул.Б.Ильинка, д.7, к</w:t>
      </w:r>
      <w:r w:rsidR="00651E80" w:rsidRPr="005152A2">
        <w:rPr>
          <w:color w:val="000000"/>
        </w:rPr>
        <w:t>в</w:t>
      </w:r>
      <w:r w:rsidRPr="005152A2">
        <w:rPr>
          <w:color w:val="000000"/>
        </w:rPr>
        <w:t>.7</w:t>
      </w:r>
      <w:r w:rsidR="00CB6006" w:rsidRPr="005152A2">
        <w:rPr>
          <w:color w:val="000000"/>
        </w:rPr>
        <w:t>, ремонт в муниципальной квартире по адресу д.Б.Мосты, ул.Победы, д.16, кв.1, ремонт в муниципальной квартире по адресу р.п.Ковернино, ул.Чкалова, д.17, кв.14</w:t>
      </w:r>
      <w:r w:rsidRPr="005152A2">
        <w:rPr>
          <w:color w:val="000000"/>
        </w:rPr>
        <w:t xml:space="preserve"> – </w:t>
      </w:r>
      <w:r w:rsidR="00607EB5" w:rsidRPr="005152A2">
        <w:rPr>
          <w:color w:val="000000"/>
        </w:rPr>
        <w:t>972,4</w:t>
      </w:r>
      <w:r w:rsidRPr="005152A2">
        <w:rPr>
          <w:color w:val="000000"/>
        </w:rPr>
        <w:t xml:space="preserve"> тыс.руб. из средств бюджета района.</w:t>
      </w:r>
    </w:p>
    <w:p w:rsidR="00776771" w:rsidRPr="005152A2" w:rsidRDefault="00776771" w:rsidP="0042015A">
      <w:pPr>
        <w:pStyle w:val="1"/>
        <w:spacing w:before="0" w:beforeAutospacing="0" w:after="0" w:afterAutospacing="0"/>
        <w:ind w:firstLine="720"/>
        <w:jc w:val="both"/>
        <w:rPr>
          <w:b w:val="0"/>
          <w:bCs w:val="0"/>
          <w:sz w:val="24"/>
          <w:szCs w:val="24"/>
        </w:rPr>
      </w:pPr>
      <w:r w:rsidRPr="005152A2">
        <w:rPr>
          <w:i/>
          <w:iCs/>
          <w:color w:val="000000"/>
          <w:sz w:val="24"/>
          <w:szCs w:val="24"/>
        </w:rPr>
        <w:t>Подпрограмма 2. «Переселение граждан Ковернинского муниципального района Нижегородской области из аварийного жилищного фонда».</w:t>
      </w:r>
      <w:r w:rsidRPr="005152A2">
        <w:rPr>
          <w:b w:val="0"/>
          <w:bCs w:val="0"/>
          <w:color w:val="000000"/>
          <w:sz w:val="24"/>
          <w:szCs w:val="24"/>
        </w:rPr>
        <w:t xml:space="preserve"> Финансирование подпрограммы </w:t>
      </w:r>
      <w:r w:rsidR="00B6270D" w:rsidRPr="005152A2">
        <w:rPr>
          <w:b w:val="0"/>
          <w:bCs w:val="0"/>
          <w:color w:val="000000"/>
          <w:sz w:val="24"/>
          <w:szCs w:val="24"/>
        </w:rPr>
        <w:t>на 2018 год не запланировано</w:t>
      </w:r>
      <w:r w:rsidRPr="005152A2">
        <w:rPr>
          <w:b w:val="0"/>
          <w:bCs w:val="0"/>
          <w:color w:val="000000"/>
          <w:sz w:val="24"/>
          <w:szCs w:val="24"/>
        </w:rPr>
        <w:t xml:space="preserve">. </w:t>
      </w:r>
    </w:p>
    <w:p w:rsidR="00371E99" w:rsidRPr="005152A2" w:rsidRDefault="00776771" w:rsidP="0042015A">
      <w:pPr>
        <w:ind w:firstLine="720"/>
        <w:jc w:val="both"/>
        <w:rPr>
          <w:color w:val="000000"/>
        </w:rPr>
      </w:pPr>
      <w:r w:rsidRPr="005152A2">
        <w:rPr>
          <w:b/>
          <w:bCs/>
          <w:i/>
          <w:iCs/>
          <w:color w:val="000000"/>
        </w:rPr>
        <w:t>Подпрограмма 3. «Проведение капитального ремонта многоквартирных домов».</w:t>
      </w:r>
      <w:r w:rsidRPr="005152A2">
        <w:rPr>
          <w:color w:val="000000"/>
        </w:rPr>
        <w:t xml:space="preserve"> Финансирование подпрограммы составило </w:t>
      </w:r>
      <w:r w:rsidR="001918D9" w:rsidRPr="005152A2">
        <w:rPr>
          <w:color w:val="000000"/>
        </w:rPr>
        <w:t>4 060</w:t>
      </w:r>
      <w:r w:rsidRPr="005152A2">
        <w:rPr>
          <w:color w:val="000000"/>
        </w:rPr>
        <w:t xml:space="preserve"> тыс.руб.</w:t>
      </w:r>
      <w:r w:rsidR="00CB6747" w:rsidRPr="005152A2">
        <w:rPr>
          <w:color w:val="000000"/>
        </w:rPr>
        <w:t xml:space="preserve"> -</w:t>
      </w:r>
      <w:r w:rsidRPr="005152A2">
        <w:rPr>
          <w:color w:val="000000"/>
        </w:rPr>
        <w:t xml:space="preserve"> средства собственников помещений многоквартирных домов. Взносы собственников жилых помещений за капитальный ремонт общего имущества многоквартирных домов  направлены на счета Регионального оператора (Фонд капитального ремонта многоквартирных домов Нижегородской области). </w:t>
      </w:r>
    </w:p>
    <w:p w:rsidR="00776771" w:rsidRPr="005152A2" w:rsidRDefault="00776771" w:rsidP="0042015A">
      <w:pPr>
        <w:ind w:firstLine="720"/>
        <w:jc w:val="both"/>
        <w:rPr>
          <w:color w:val="000000"/>
        </w:rPr>
      </w:pPr>
      <w:r w:rsidRPr="005152A2">
        <w:rPr>
          <w:b/>
          <w:bCs/>
          <w:i/>
          <w:iCs/>
          <w:color w:val="000000"/>
        </w:rPr>
        <w:t>Подпрограмма 4. «Обеспечение реализации муниципальной программы».</w:t>
      </w:r>
      <w:r w:rsidRPr="005152A2">
        <w:rPr>
          <w:color w:val="000000"/>
        </w:rPr>
        <w:t xml:space="preserve"> Финансирование подпрограммы составило </w:t>
      </w:r>
      <w:r w:rsidR="001E18AA" w:rsidRPr="005152A2">
        <w:rPr>
          <w:color w:val="000000"/>
        </w:rPr>
        <w:t>4 274,7</w:t>
      </w:r>
      <w:r w:rsidRPr="005152A2">
        <w:rPr>
          <w:color w:val="000000"/>
        </w:rPr>
        <w:t xml:space="preserve"> тыс.руб. из средств местного бюджета. Денежные средства направлены на обеспечение функций муниципальных органов.  </w:t>
      </w:r>
    </w:p>
    <w:p w:rsidR="000B737C" w:rsidRPr="005152A2" w:rsidRDefault="000B737C" w:rsidP="000B737C">
      <w:pPr>
        <w:ind w:firstLine="709"/>
        <w:jc w:val="both"/>
        <w:rPr>
          <w:b/>
          <w:i/>
          <w:color w:val="000000"/>
        </w:rPr>
      </w:pPr>
      <w:r w:rsidRPr="005152A2">
        <w:rPr>
          <w:b/>
          <w:i/>
          <w:color w:val="000000"/>
        </w:rPr>
        <w:t>Оценка эффективности реализации муниципальной программы за 2018 год - R=0,</w:t>
      </w:r>
      <w:r w:rsidR="007F0A23">
        <w:rPr>
          <w:b/>
          <w:i/>
          <w:color w:val="000000"/>
        </w:rPr>
        <w:t>7</w:t>
      </w:r>
      <w:r w:rsidRPr="005152A2">
        <w:rPr>
          <w:b/>
          <w:i/>
          <w:color w:val="000000"/>
        </w:rPr>
        <w:t xml:space="preserve"> - удовлетворительная, целесообразно </w:t>
      </w:r>
      <w:r w:rsidR="00B4501D" w:rsidRPr="005152A2">
        <w:rPr>
          <w:b/>
          <w:i/>
          <w:color w:val="000000"/>
        </w:rPr>
        <w:t>доработать</w:t>
      </w:r>
      <w:r w:rsidRPr="005152A2">
        <w:rPr>
          <w:b/>
          <w:i/>
          <w:color w:val="000000"/>
        </w:rPr>
        <w:t xml:space="preserve"> муниципальн</w:t>
      </w:r>
      <w:r w:rsidR="00B4501D" w:rsidRPr="005152A2">
        <w:rPr>
          <w:b/>
          <w:i/>
          <w:color w:val="000000"/>
        </w:rPr>
        <w:t>ую</w:t>
      </w:r>
      <w:r w:rsidRPr="005152A2">
        <w:rPr>
          <w:b/>
          <w:i/>
          <w:color w:val="000000"/>
        </w:rPr>
        <w:t xml:space="preserve"> программ</w:t>
      </w:r>
      <w:r w:rsidR="00B4501D" w:rsidRPr="005152A2">
        <w:rPr>
          <w:b/>
          <w:i/>
          <w:color w:val="000000"/>
        </w:rPr>
        <w:t>у</w:t>
      </w:r>
      <w:r w:rsidRPr="005152A2">
        <w:rPr>
          <w:b/>
          <w:i/>
          <w:color w:val="000000"/>
        </w:rPr>
        <w:t>.</w:t>
      </w:r>
    </w:p>
    <w:p w:rsidR="00776771" w:rsidRPr="005152A2" w:rsidRDefault="00776771" w:rsidP="001A5003">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772"/>
        <w:gridCol w:w="1739"/>
        <w:gridCol w:w="1461"/>
        <w:gridCol w:w="1771"/>
        <w:gridCol w:w="1524"/>
      </w:tblGrid>
      <w:tr w:rsidR="00E464C5" w:rsidRPr="005152A2" w:rsidTr="00E464C5">
        <w:tc>
          <w:tcPr>
            <w:tcW w:w="985" w:type="pct"/>
          </w:tcPr>
          <w:p w:rsidR="00E464C5" w:rsidRPr="005152A2" w:rsidRDefault="00E464C5" w:rsidP="000C1065">
            <w:pPr>
              <w:jc w:val="both"/>
            </w:pPr>
            <w:r w:rsidRPr="005152A2">
              <w:t>Бюджет</w:t>
            </w:r>
          </w:p>
        </w:tc>
        <w:tc>
          <w:tcPr>
            <w:tcW w:w="730" w:type="pct"/>
          </w:tcPr>
          <w:p w:rsidR="00E464C5" w:rsidRPr="005152A2" w:rsidRDefault="00E464C5" w:rsidP="000C1065">
            <w:pPr>
              <w:jc w:val="both"/>
            </w:pPr>
            <w:r w:rsidRPr="005152A2">
              <w:t xml:space="preserve">Утвержденный план по </w:t>
            </w:r>
            <w:r w:rsidRPr="005152A2">
              <w:lastRenderedPageBreak/>
              <w:t>программе на 2018 год (на 01.01.2018 года), тыс.руб.</w:t>
            </w:r>
          </w:p>
        </w:tc>
        <w:tc>
          <w:tcPr>
            <w:tcW w:w="920" w:type="pct"/>
          </w:tcPr>
          <w:p w:rsidR="00E464C5" w:rsidRPr="005152A2" w:rsidRDefault="00E464C5" w:rsidP="000C1065">
            <w:pPr>
              <w:jc w:val="both"/>
            </w:pPr>
            <w:r w:rsidRPr="005152A2">
              <w:lastRenderedPageBreak/>
              <w:t xml:space="preserve">Уточненный план по </w:t>
            </w:r>
            <w:r w:rsidRPr="005152A2">
              <w:lastRenderedPageBreak/>
              <w:t>программе на 2018 год (бюджетная роспись на 31.12.2018г.), тыс.руб.</w:t>
            </w:r>
          </w:p>
        </w:tc>
        <w:tc>
          <w:tcPr>
            <w:tcW w:w="780" w:type="pct"/>
          </w:tcPr>
          <w:p w:rsidR="00E464C5" w:rsidRPr="005152A2" w:rsidRDefault="00E464C5" w:rsidP="000C1065">
            <w:pPr>
              <w:jc w:val="both"/>
            </w:pPr>
            <w:r w:rsidRPr="005152A2">
              <w:lastRenderedPageBreak/>
              <w:t xml:space="preserve">Факт выполнения </w:t>
            </w:r>
            <w:r w:rsidRPr="005152A2">
              <w:lastRenderedPageBreak/>
              <w:t>(расход), тыс.руб.</w:t>
            </w:r>
          </w:p>
        </w:tc>
        <w:tc>
          <w:tcPr>
            <w:tcW w:w="768" w:type="pct"/>
          </w:tcPr>
          <w:p w:rsidR="00E464C5" w:rsidRPr="005152A2" w:rsidRDefault="00E464C5" w:rsidP="000C1065">
            <w:pPr>
              <w:jc w:val="both"/>
            </w:pPr>
            <w:r w:rsidRPr="005152A2">
              <w:lastRenderedPageBreak/>
              <w:t xml:space="preserve">% выполнения утвержденного </w:t>
            </w:r>
            <w:r w:rsidRPr="005152A2">
              <w:lastRenderedPageBreak/>
              <w:t>плана по программе на 2018 год</w:t>
            </w:r>
          </w:p>
        </w:tc>
        <w:tc>
          <w:tcPr>
            <w:tcW w:w="818" w:type="pct"/>
          </w:tcPr>
          <w:p w:rsidR="00E464C5" w:rsidRPr="005152A2" w:rsidRDefault="00E464C5" w:rsidP="000C1065">
            <w:pPr>
              <w:jc w:val="both"/>
            </w:pPr>
            <w:r w:rsidRPr="005152A2">
              <w:lastRenderedPageBreak/>
              <w:t xml:space="preserve">% выполнения </w:t>
            </w:r>
            <w:r w:rsidRPr="005152A2">
              <w:lastRenderedPageBreak/>
              <w:t>уточненного плана по программе на 2018 год</w:t>
            </w:r>
          </w:p>
        </w:tc>
      </w:tr>
      <w:tr w:rsidR="00776771" w:rsidRPr="005152A2" w:rsidTr="00E464C5">
        <w:trPr>
          <w:trHeight w:val="416"/>
        </w:trPr>
        <w:tc>
          <w:tcPr>
            <w:tcW w:w="985" w:type="pct"/>
          </w:tcPr>
          <w:p w:rsidR="00776771" w:rsidRPr="005152A2" w:rsidRDefault="00776771" w:rsidP="008C6EC4">
            <w:pPr>
              <w:jc w:val="both"/>
            </w:pPr>
            <w:r w:rsidRPr="005152A2">
              <w:lastRenderedPageBreak/>
              <w:t>Ф</w:t>
            </w:r>
            <w:r w:rsidR="008C6EC4" w:rsidRPr="005152A2">
              <w:t>Б</w:t>
            </w:r>
          </w:p>
        </w:tc>
        <w:tc>
          <w:tcPr>
            <w:tcW w:w="730" w:type="pct"/>
          </w:tcPr>
          <w:p w:rsidR="00776771" w:rsidRPr="005152A2" w:rsidRDefault="001C6D38" w:rsidP="00927CB6">
            <w:pPr>
              <w:jc w:val="both"/>
            </w:pPr>
            <w:r w:rsidRPr="005152A2">
              <w:t>5</w:t>
            </w:r>
            <w:r w:rsidR="00AF6CBC" w:rsidRPr="005152A2">
              <w:t xml:space="preserve"> </w:t>
            </w:r>
            <w:r w:rsidRPr="005152A2">
              <w:t>682,1</w:t>
            </w:r>
          </w:p>
        </w:tc>
        <w:tc>
          <w:tcPr>
            <w:tcW w:w="920" w:type="pct"/>
          </w:tcPr>
          <w:p w:rsidR="00776771" w:rsidRPr="005152A2" w:rsidRDefault="00AF6CBC" w:rsidP="000F499D">
            <w:pPr>
              <w:jc w:val="both"/>
            </w:pPr>
            <w:r w:rsidRPr="005152A2">
              <w:t>1 176,1</w:t>
            </w:r>
          </w:p>
        </w:tc>
        <w:tc>
          <w:tcPr>
            <w:tcW w:w="780" w:type="pct"/>
          </w:tcPr>
          <w:p w:rsidR="00776771" w:rsidRPr="005152A2" w:rsidRDefault="00AF6CBC" w:rsidP="009D4D61">
            <w:pPr>
              <w:jc w:val="both"/>
            </w:pPr>
            <w:r w:rsidRPr="005152A2">
              <w:t>1 176,1</w:t>
            </w:r>
          </w:p>
        </w:tc>
        <w:tc>
          <w:tcPr>
            <w:tcW w:w="768" w:type="pct"/>
          </w:tcPr>
          <w:p w:rsidR="00776771" w:rsidRPr="005152A2" w:rsidRDefault="00AF6CBC" w:rsidP="00927CB6">
            <w:pPr>
              <w:jc w:val="both"/>
            </w:pPr>
            <w:r w:rsidRPr="005152A2">
              <w:t>20,7</w:t>
            </w:r>
          </w:p>
        </w:tc>
        <w:tc>
          <w:tcPr>
            <w:tcW w:w="818" w:type="pct"/>
          </w:tcPr>
          <w:p w:rsidR="00776771" w:rsidRPr="005152A2" w:rsidRDefault="00AF6CBC" w:rsidP="00FF2767">
            <w:pPr>
              <w:jc w:val="both"/>
            </w:pPr>
            <w:r w:rsidRPr="005152A2">
              <w:t>100</w:t>
            </w:r>
          </w:p>
        </w:tc>
      </w:tr>
      <w:tr w:rsidR="00776771" w:rsidRPr="005152A2" w:rsidTr="00E464C5">
        <w:trPr>
          <w:trHeight w:val="416"/>
        </w:trPr>
        <w:tc>
          <w:tcPr>
            <w:tcW w:w="985" w:type="pct"/>
          </w:tcPr>
          <w:p w:rsidR="00776771" w:rsidRPr="005152A2" w:rsidRDefault="00776771" w:rsidP="00927CB6">
            <w:pPr>
              <w:jc w:val="both"/>
            </w:pPr>
            <w:r w:rsidRPr="005152A2">
              <w:t>ОБ</w:t>
            </w:r>
          </w:p>
        </w:tc>
        <w:tc>
          <w:tcPr>
            <w:tcW w:w="730" w:type="pct"/>
          </w:tcPr>
          <w:p w:rsidR="00776771" w:rsidRPr="005152A2" w:rsidRDefault="001C6D38" w:rsidP="00927CB6">
            <w:pPr>
              <w:jc w:val="both"/>
            </w:pPr>
            <w:r w:rsidRPr="005152A2">
              <w:t>2</w:t>
            </w:r>
            <w:r w:rsidR="00AF6CBC" w:rsidRPr="005152A2">
              <w:t xml:space="preserve"> </w:t>
            </w:r>
            <w:r w:rsidRPr="005152A2">
              <w:t>621,3</w:t>
            </w:r>
          </w:p>
        </w:tc>
        <w:tc>
          <w:tcPr>
            <w:tcW w:w="920" w:type="pct"/>
          </w:tcPr>
          <w:p w:rsidR="00776771" w:rsidRPr="005152A2" w:rsidRDefault="00AF6CBC" w:rsidP="008C6EC4">
            <w:pPr>
              <w:jc w:val="both"/>
            </w:pPr>
            <w:r w:rsidRPr="005152A2">
              <w:t>9 387,8</w:t>
            </w:r>
          </w:p>
        </w:tc>
        <w:tc>
          <w:tcPr>
            <w:tcW w:w="780" w:type="pct"/>
          </w:tcPr>
          <w:p w:rsidR="00776771" w:rsidRPr="005152A2" w:rsidRDefault="00AF6CBC" w:rsidP="000F499D">
            <w:pPr>
              <w:jc w:val="both"/>
            </w:pPr>
            <w:r w:rsidRPr="005152A2">
              <w:t>9 254,</w:t>
            </w:r>
            <w:r w:rsidR="006A5546">
              <w:t>4</w:t>
            </w:r>
          </w:p>
        </w:tc>
        <w:tc>
          <w:tcPr>
            <w:tcW w:w="768" w:type="pct"/>
          </w:tcPr>
          <w:p w:rsidR="00776771" w:rsidRPr="005152A2" w:rsidRDefault="00AF6CBC" w:rsidP="00927CB6">
            <w:pPr>
              <w:jc w:val="both"/>
            </w:pPr>
            <w:r w:rsidRPr="005152A2">
              <w:t>353</w:t>
            </w:r>
          </w:p>
        </w:tc>
        <w:tc>
          <w:tcPr>
            <w:tcW w:w="818" w:type="pct"/>
          </w:tcPr>
          <w:p w:rsidR="00776771" w:rsidRPr="005152A2" w:rsidRDefault="00AF6CBC" w:rsidP="00FF2767">
            <w:pPr>
              <w:jc w:val="both"/>
            </w:pPr>
            <w:r w:rsidRPr="005152A2">
              <w:t>98,6</w:t>
            </w:r>
          </w:p>
        </w:tc>
      </w:tr>
      <w:tr w:rsidR="00776771" w:rsidRPr="005152A2" w:rsidTr="00E464C5">
        <w:trPr>
          <w:trHeight w:val="416"/>
        </w:trPr>
        <w:tc>
          <w:tcPr>
            <w:tcW w:w="985" w:type="pct"/>
          </w:tcPr>
          <w:p w:rsidR="00776771" w:rsidRPr="005152A2" w:rsidRDefault="00776771" w:rsidP="00927CB6">
            <w:pPr>
              <w:jc w:val="both"/>
            </w:pPr>
            <w:r w:rsidRPr="005152A2">
              <w:t>МБ</w:t>
            </w:r>
          </w:p>
        </w:tc>
        <w:tc>
          <w:tcPr>
            <w:tcW w:w="730" w:type="pct"/>
          </w:tcPr>
          <w:p w:rsidR="00776771" w:rsidRPr="005152A2" w:rsidRDefault="001C6D38" w:rsidP="00927CB6">
            <w:pPr>
              <w:jc w:val="both"/>
            </w:pPr>
            <w:r w:rsidRPr="005152A2">
              <w:t>7</w:t>
            </w:r>
            <w:r w:rsidR="00AF6CBC" w:rsidRPr="005152A2">
              <w:t xml:space="preserve"> </w:t>
            </w:r>
            <w:r w:rsidRPr="005152A2">
              <w:t>831,7</w:t>
            </w:r>
          </w:p>
        </w:tc>
        <w:tc>
          <w:tcPr>
            <w:tcW w:w="920" w:type="pct"/>
          </w:tcPr>
          <w:p w:rsidR="00776771" w:rsidRPr="005152A2" w:rsidRDefault="001C6D38" w:rsidP="008C6EC4">
            <w:pPr>
              <w:jc w:val="both"/>
            </w:pPr>
            <w:r w:rsidRPr="005152A2">
              <w:t>7</w:t>
            </w:r>
            <w:r w:rsidR="00AF6CBC" w:rsidRPr="005152A2">
              <w:t> 414,7</w:t>
            </w:r>
          </w:p>
        </w:tc>
        <w:tc>
          <w:tcPr>
            <w:tcW w:w="780" w:type="pct"/>
          </w:tcPr>
          <w:p w:rsidR="00776771" w:rsidRPr="005152A2" w:rsidRDefault="00AF6CBC" w:rsidP="000F499D">
            <w:pPr>
              <w:jc w:val="both"/>
            </w:pPr>
            <w:r w:rsidRPr="005152A2">
              <w:t>7 355</w:t>
            </w:r>
          </w:p>
        </w:tc>
        <w:tc>
          <w:tcPr>
            <w:tcW w:w="768" w:type="pct"/>
          </w:tcPr>
          <w:p w:rsidR="00776771" w:rsidRPr="005152A2" w:rsidRDefault="00AF6CBC" w:rsidP="00927CB6">
            <w:pPr>
              <w:jc w:val="both"/>
            </w:pPr>
            <w:r w:rsidRPr="005152A2">
              <w:t>93,9</w:t>
            </w:r>
          </w:p>
        </w:tc>
        <w:tc>
          <w:tcPr>
            <w:tcW w:w="818" w:type="pct"/>
          </w:tcPr>
          <w:p w:rsidR="00776771" w:rsidRPr="005152A2" w:rsidRDefault="00AF6CBC" w:rsidP="008C6EC4">
            <w:pPr>
              <w:jc w:val="both"/>
            </w:pPr>
            <w:r w:rsidRPr="005152A2">
              <w:t>99,2</w:t>
            </w:r>
          </w:p>
        </w:tc>
      </w:tr>
      <w:tr w:rsidR="00776771" w:rsidRPr="005152A2" w:rsidTr="00E464C5">
        <w:trPr>
          <w:trHeight w:val="416"/>
        </w:trPr>
        <w:tc>
          <w:tcPr>
            <w:tcW w:w="985" w:type="pct"/>
          </w:tcPr>
          <w:p w:rsidR="00776771" w:rsidRPr="005152A2" w:rsidRDefault="00776771" w:rsidP="00927CB6">
            <w:pPr>
              <w:jc w:val="both"/>
            </w:pPr>
            <w:r w:rsidRPr="005152A2">
              <w:t>ВИ</w:t>
            </w:r>
          </w:p>
        </w:tc>
        <w:tc>
          <w:tcPr>
            <w:tcW w:w="730" w:type="pct"/>
          </w:tcPr>
          <w:p w:rsidR="00776771" w:rsidRPr="005152A2" w:rsidRDefault="001C6D38" w:rsidP="00927CB6">
            <w:pPr>
              <w:jc w:val="both"/>
            </w:pPr>
            <w:r w:rsidRPr="005152A2">
              <w:t>4</w:t>
            </w:r>
            <w:r w:rsidR="00AF6CBC" w:rsidRPr="005152A2">
              <w:t xml:space="preserve"> </w:t>
            </w:r>
            <w:r w:rsidRPr="005152A2">
              <w:t>060</w:t>
            </w:r>
          </w:p>
        </w:tc>
        <w:tc>
          <w:tcPr>
            <w:tcW w:w="920" w:type="pct"/>
          </w:tcPr>
          <w:p w:rsidR="00776771" w:rsidRPr="005152A2" w:rsidRDefault="001C6D38" w:rsidP="00D46186">
            <w:pPr>
              <w:jc w:val="both"/>
            </w:pPr>
            <w:r w:rsidRPr="005152A2">
              <w:t>4</w:t>
            </w:r>
            <w:r w:rsidR="00AF6CBC" w:rsidRPr="005152A2">
              <w:t xml:space="preserve"> </w:t>
            </w:r>
            <w:r w:rsidRPr="005152A2">
              <w:t>060</w:t>
            </w:r>
          </w:p>
        </w:tc>
        <w:tc>
          <w:tcPr>
            <w:tcW w:w="780" w:type="pct"/>
          </w:tcPr>
          <w:p w:rsidR="00776771" w:rsidRPr="005152A2" w:rsidRDefault="00AF6CBC" w:rsidP="009D4D61">
            <w:pPr>
              <w:jc w:val="both"/>
            </w:pPr>
            <w:r w:rsidRPr="005152A2">
              <w:t>4 060</w:t>
            </w:r>
          </w:p>
        </w:tc>
        <w:tc>
          <w:tcPr>
            <w:tcW w:w="768" w:type="pct"/>
          </w:tcPr>
          <w:p w:rsidR="00776771" w:rsidRPr="005152A2" w:rsidRDefault="00AF6CBC" w:rsidP="00927CB6">
            <w:pPr>
              <w:jc w:val="both"/>
            </w:pPr>
            <w:r w:rsidRPr="005152A2">
              <w:t>100</w:t>
            </w:r>
          </w:p>
        </w:tc>
        <w:tc>
          <w:tcPr>
            <w:tcW w:w="818" w:type="pct"/>
          </w:tcPr>
          <w:p w:rsidR="00776771" w:rsidRPr="005152A2" w:rsidRDefault="00AF6CBC" w:rsidP="00FF2767">
            <w:pPr>
              <w:jc w:val="both"/>
            </w:pPr>
            <w:r w:rsidRPr="005152A2">
              <w:t>100</w:t>
            </w:r>
          </w:p>
        </w:tc>
      </w:tr>
      <w:tr w:rsidR="00776771" w:rsidRPr="005152A2" w:rsidTr="00E464C5">
        <w:tc>
          <w:tcPr>
            <w:tcW w:w="985" w:type="pct"/>
          </w:tcPr>
          <w:p w:rsidR="00776771" w:rsidRPr="005152A2" w:rsidRDefault="00776771" w:rsidP="00927CB6">
            <w:pPr>
              <w:jc w:val="both"/>
            </w:pPr>
            <w:r w:rsidRPr="005152A2">
              <w:t>Итого:</w:t>
            </w:r>
          </w:p>
        </w:tc>
        <w:tc>
          <w:tcPr>
            <w:tcW w:w="730" w:type="pct"/>
          </w:tcPr>
          <w:p w:rsidR="00776771" w:rsidRPr="005152A2" w:rsidRDefault="001C6D38" w:rsidP="00927CB6">
            <w:pPr>
              <w:jc w:val="both"/>
            </w:pPr>
            <w:r w:rsidRPr="005152A2">
              <w:t>20</w:t>
            </w:r>
            <w:r w:rsidR="00AF6CBC" w:rsidRPr="005152A2">
              <w:t xml:space="preserve"> </w:t>
            </w:r>
            <w:r w:rsidRPr="005152A2">
              <w:t>195,1</w:t>
            </w:r>
          </w:p>
        </w:tc>
        <w:tc>
          <w:tcPr>
            <w:tcW w:w="920" w:type="pct"/>
          </w:tcPr>
          <w:p w:rsidR="00776771" w:rsidRPr="005152A2" w:rsidRDefault="00AF6CBC" w:rsidP="00AF6CBC">
            <w:pPr>
              <w:jc w:val="both"/>
            </w:pPr>
            <w:r w:rsidRPr="005152A2">
              <w:t>22 038,6</w:t>
            </w:r>
          </w:p>
        </w:tc>
        <w:tc>
          <w:tcPr>
            <w:tcW w:w="780" w:type="pct"/>
          </w:tcPr>
          <w:p w:rsidR="00776771" w:rsidRPr="005152A2" w:rsidRDefault="00AF6CBC" w:rsidP="009D4D61">
            <w:pPr>
              <w:jc w:val="both"/>
            </w:pPr>
            <w:r w:rsidRPr="005152A2">
              <w:t>21 845,</w:t>
            </w:r>
            <w:r w:rsidR="006A5546">
              <w:t>5</w:t>
            </w:r>
          </w:p>
        </w:tc>
        <w:tc>
          <w:tcPr>
            <w:tcW w:w="768" w:type="pct"/>
          </w:tcPr>
          <w:p w:rsidR="00776771" w:rsidRPr="005152A2" w:rsidRDefault="00AF6CBC" w:rsidP="00927CB6">
            <w:pPr>
              <w:jc w:val="both"/>
            </w:pPr>
            <w:r w:rsidRPr="005152A2">
              <w:t>108,2</w:t>
            </w:r>
          </w:p>
        </w:tc>
        <w:tc>
          <w:tcPr>
            <w:tcW w:w="818" w:type="pct"/>
          </w:tcPr>
          <w:p w:rsidR="00776771" w:rsidRPr="005152A2" w:rsidRDefault="00AF6CBC" w:rsidP="00FF2767">
            <w:pPr>
              <w:jc w:val="both"/>
            </w:pPr>
            <w:r w:rsidRPr="005152A2">
              <w:t>99,1</w:t>
            </w:r>
          </w:p>
        </w:tc>
      </w:tr>
    </w:tbl>
    <w:p w:rsidR="00776771" w:rsidRPr="005152A2" w:rsidRDefault="00776771" w:rsidP="00C27AF4">
      <w:pPr>
        <w:ind w:firstLine="720"/>
        <w:jc w:val="both"/>
        <w:rPr>
          <w:color w:val="000000"/>
        </w:rPr>
      </w:pPr>
    </w:p>
    <w:p w:rsidR="00776771" w:rsidRPr="005152A2" w:rsidRDefault="00776771" w:rsidP="0042015A">
      <w:pPr>
        <w:ind w:firstLine="720"/>
        <w:jc w:val="both"/>
        <w:rPr>
          <w:color w:val="000000"/>
        </w:rPr>
      </w:pPr>
      <w:r w:rsidRPr="005152A2">
        <w:rPr>
          <w:b/>
          <w:bCs/>
        </w:rPr>
        <w:t>8.</w:t>
      </w:r>
      <w:r w:rsidRPr="005152A2">
        <w:t xml:space="preserve"> </w:t>
      </w:r>
      <w:r w:rsidRPr="005152A2">
        <w:rPr>
          <w:b/>
          <w:bCs/>
        </w:rPr>
        <w:t xml:space="preserve">«Обеспечение населения Ковернинского муниципального района Нижегородской области качественными услугами в сфере жилищно-коммунального хозяйства». </w:t>
      </w:r>
      <w:r w:rsidRPr="005152A2">
        <w:rPr>
          <w:color w:val="000000"/>
        </w:rPr>
        <w:t>На 201</w:t>
      </w:r>
      <w:r w:rsidR="00F24388" w:rsidRPr="005152A2">
        <w:rPr>
          <w:color w:val="000000"/>
        </w:rPr>
        <w:t>8</w:t>
      </w:r>
      <w:r w:rsidRPr="005152A2">
        <w:rPr>
          <w:color w:val="000000"/>
        </w:rPr>
        <w:t xml:space="preserve"> год по программе по </w:t>
      </w:r>
      <w:r w:rsidR="00F24388" w:rsidRPr="005152A2">
        <w:rPr>
          <w:color w:val="000000"/>
        </w:rPr>
        <w:t xml:space="preserve">уточненному </w:t>
      </w:r>
      <w:r w:rsidRPr="005152A2">
        <w:rPr>
          <w:color w:val="000000"/>
        </w:rPr>
        <w:t xml:space="preserve">плану запланировано финансирование в сумме </w:t>
      </w:r>
      <w:r w:rsidR="00EA29E1" w:rsidRPr="005152A2">
        <w:rPr>
          <w:color w:val="000000"/>
        </w:rPr>
        <w:t>21 639,7</w:t>
      </w:r>
      <w:r w:rsidRPr="005152A2">
        <w:rPr>
          <w:color w:val="000000"/>
        </w:rPr>
        <w:t xml:space="preserve"> тыс.руб., в т.ч. из средств областного бюджета – </w:t>
      </w:r>
      <w:r w:rsidR="00EA29E1" w:rsidRPr="005152A2">
        <w:rPr>
          <w:color w:val="000000"/>
        </w:rPr>
        <w:t xml:space="preserve">12 </w:t>
      </w:r>
      <w:r w:rsidR="00F24388" w:rsidRPr="005152A2">
        <w:rPr>
          <w:color w:val="000000"/>
        </w:rPr>
        <w:t>000</w:t>
      </w:r>
      <w:r w:rsidRPr="005152A2">
        <w:rPr>
          <w:color w:val="000000"/>
        </w:rPr>
        <w:t xml:space="preserve"> тыс.руб., бюджета района – </w:t>
      </w:r>
      <w:r w:rsidR="00EA29E1" w:rsidRPr="005152A2">
        <w:rPr>
          <w:color w:val="000000"/>
        </w:rPr>
        <w:t>9 639,7</w:t>
      </w:r>
      <w:r w:rsidRPr="005152A2">
        <w:rPr>
          <w:color w:val="000000"/>
        </w:rPr>
        <w:t xml:space="preserve"> тыс.руб. За</w:t>
      </w:r>
      <w:r w:rsidR="00F24388" w:rsidRPr="005152A2">
        <w:rPr>
          <w:color w:val="000000"/>
        </w:rPr>
        <w:t xml:space="preserve"> </w:t>
      </w:r>
      <w:r w:rsidRPr="005152A2">
        <w:rPr>
          <w:color w:val="000000"/>
        </w:rPr>
        <w:t>201</w:t>
      </w:r>
      <w:r w:rsidR="00F24388" w:rsidRPr="005152A2">
        <w:rPr>
          <w:color w:val="000000"/>
        </w:rPr>
        <w:t>8</w:t>
      </w:r>
      <w:r w:rsidRPr="005152A2">
        <w:rPr>
          <w:color w:val="000000"/>
        </w:rPr>
        <w:t xml:space="preserve"> год финансирование мероприятий программы составило </w:t>
      </w:r>
      <w:r w:rsidR="00F41368">
        <w:rPr>
          <w:color w:val="000000"/>
        </w:rPr>
        <w:t>21 620,9</w:t>
      </w:r>
      <w:r w:rsidRPr="005152A2">
        <w:rPr>
          <w:color w:val="000000"/>
        </w:rPr>
        <w:t xml:space="preserve"> тыс.руб., в т.ч. из средств ОБ – </w:t>
      </w:r>
      <w:r w:rsidR="00EA29E1" w:rsidRPr="005152A2">
        <w:rPr>
          <w:color w:val="000000"/>
        </w:rPr>
        <w:t xml:space="preserve">12 </w:t>
      </w:r>
      <w:r w:rsidR="00F24388" w:rsidRPr="005152A2">
        <w:rPr>
          <w:color w:val="000000"/>
        </w:rPr>
        <w:t>000</w:t>
      </w:r>
      <w:r w:rsidRPr="005152A2">
        <w:rPr>
          <w:color w:val="000000"/>
        </w:rPr>
        <w:t xml:space="preserve"> тыс.руб., МБ – </w:t>
      </w:r>
      <w:r w:rsidR="00F41368">
        <w:rPr>
          <w:color w:val="000000"/>
        </w:rPr>
        <w:t>9 620,9</w:t>
      </w:r>
      <w:r w:rsidRPr="005152A2">
        <w:rPr>
          <w:color w:val="000000"/>
        </w:rPr>
        <w:t xml:space="preserve"> тыс.руб.</w:t>
      </w:r>
    </w:p>
    <w:p w:rsidR="00776771" w:rsidRPr="005152A2" w:rsidRDefault="00776771" w:rsidP="0042015A">
      <w:pPr>
        <w:ind w:firstLine="720"/>
        <w:jc w:val="both"/>
      </w:pPr>
      <w:r w:rsidRPr="005152A2">
        <w:rPr>
          <w:b/>
          <w:bCs/>
          <w:i/>
          <w:iCs/>
          <w:color w:val="000000"/>
        </w:rPr>
        <w:t>Подпрограмма 1. «Комплексное развитие систем коммунальной инфраструктуры».</w:t>
      </w:r>
      <w:r w:rsidRPr="005152A2">
        <w:rPr>
          <w:b/>
          <w:bCs/>
          <w:color w:val="000000"/>
        </w:rPr>
        <w:t xml:space="preserve"> </w:t>
      </w:r>
      <w:r w:rsidRPr="005152A2">
        <w:rPr>
          <w:color w:val="000000"/>
        </w:rPr>
        <w:t xml:space="preserve"> Финансирование подпрограммы составило </w:t>
      </w:r>
      <w:r w:rsidR="00EA29E1" w:rsidRPr="005152A2">
        <w:rPr>
          <w:color w:val="000000"/>
        </w:rPr>
        <w:t>21 563,6</w:t>
      </w:r>
      <w:r w:rsidRPr="005152A2">
        <w:rPr>
          <w:color w:val="000000"/>
        </w:rPr>
        <w:t xml:space="preserve"> тыс.руб.</w:t>
      </w:r>
      <w:r w:rsidR="005063D1" w:rsidRPr="005152A2">
        <w:rPr>
          <w:color w:val="000000"/>
        </w:rPr>
        <w:t xml:space="preserve">, в т.ч. ОБ – </w:t>
      </w:r>
      <w:r w:rsidR="00EA29E1" w:rsidRPr="005152A2">
        <w:rPr>
          <w:color w:val="000000"/>
        </w:rPr>
        <w:t xml:space="preserve">12 </w:t>
      </w:r>
      <w:r w:rsidR="005063D1" w:rsidRPr="005152A2">
        <w:rPr>
          <w:color w:val="000000"/>
        </w:rPr>
        <w:t xml:space="preserve">000 тыс.руб., МБ – </w:t>
      </w:r>
      <w:r w:rsidR="00EA29E1" w:rsidRPr="005152A2">
        <w:rPr>
          <w:color w:val="000000"/>
        </w:rPr>
        <w:t>9 563,6</w:t>
      </w:r>
      <w:r w:rsidR="005063D1" w:rsidRPr="005152A2">
        <w:rPr>
          <w:color w:val="000000"/>
        </w:rPr>
        <w:t xml:space="preserve"> тыс.руб.</w:t>
      </w:r>
      <w:r w:rsidRPr="005152A2">
        <w:rPr>
          <w:color w:val="000000"/>
        </w:rPr>
        <w:t xml:space="preserve"> </w:t>
      </w:r>
      <w:r w:rsidRPr="005152A2">
        <w:t>По итогам</w:t>
      </w:r>
      <w:r w:rsidR="005063D1" w:rsidRPr="005152A2">
        <w:t xml:space="preserve"> </w:t>
      </w:r>
      <w:r w:rsidRPr="005152A2">
        <w:t>201</w:t>
      </w:r>
      <w:r w:rsidR="005063D1" w:rsidRPr="005152A2">
        <w:t>8</w:t>
      </w:r>
      <w:r w:rsidRPr="005152A2">
        <w:t xml:space="preserve"> года возмещение выпадающих доходов предприятиям жилищно-коммунального комплекса Администрацией Ковернинского муниципального района составило </w:t>
      </w:r>
      <w:r w:rsidR="00EA29E1" w:rsidRPr="005152A2">
        <w:t>272,6</w:t>
      </w:r>
      <w:r w:rsidRPr="005152A2">
        <w:t xml:space="preserve"> тыс.руб. Расходы на погашение кредиторской задолженности за электрическую энергию и природный газ предприятиям ЖКХ – </w:t>
      </w:r>
      <w:r w:rsidR="00EA29E1" w:rsidRPr="005152A2">
        <w:t>20 604,8</w:t>
      </w:r>
      <w:r w:rsidRPr="005152A2">
        <w:t xml:space="preserve"> руб., в т.ч. из средств ОБ – </w:t>
      </w:r>
      <w:r w:rsidR="00EA29E1" w:rsidRPr="005152A2">
        <w:t xml:space="preserve">12 </w:t>
      </w:r>
      <w:r w:rsidR="005063D1" w:rsidRPr="005152A2">
        <w:t>000</w:t>
      </w:r>
      <w:r w:rsidRPr="005152A2">
        <w:t xml:space="preserve"> тыс.руб., МБ – </w:t>
      </w:r>
      <w:r w:rsidR="00EA29E1" w:rsidRPr="005152A2">
        <w:t>8 604,8</w:t>
      </w:r>
      <w:r w:rsidRPr="005152A2">
        <w:t xml:space="preserve"> тыс.руб.</w:t>
      </w:r>
      <w:r w:rsidR="005063D1" w:rsidRPr="005152A2">
        <w:t xml:space="preserve"> </w:t>
      </w:r>
      <w:r w:rsidR="00EA29E1" w:rsidRPr="005152A2">
        <w:t xml:space="preserve">Субсидии на возмещение затрат на уплату кредитного ресурса и проценты по нему из местного бюджета составили 400 тыс.руб. </w:t>
      </w:r>
      <w:r w:rsidR="005063D1" w:rsidRPr="005152A2">
        <w:t xml:space="preserve">Приобретено оборудование для очистных сооружений р.п.Ковернино на сумму </w:t>
      </w:r>
      <w:r w:rsidR="00EA29E1" w:rsidRPr="005152A2">
        <w:t>286,2</w:t>
      </w:r>
      <w:r w:rsidR="005063D1" w:rsidRPr="005152A2">
        <w:t xml:space="preserve"> тыс.руб. из средств бюджета района.</w:t>
      </w:r>
    </w:p>
    <w:p w:rsidR="00776771" w:rsidRPr="005152A2" w:rsidRDefault="00776771" w:rsidP="0042015A">
      <w:pPr>
        <w:ind w:firstLine="720"/>
        <w:jc w:val="both"/>
        <w:rPr>
          <w:color w:val="000000"/>
        </w:rPr>
      </w:pPr>
      <w:r w:rsidRPr="005152A2">
        <w:rPr>
          <w:b/>
          <w:bCs/>
          <w:i/>
          <w:iCs/>
          <w:color w:val="000000"/>
        </w:rPr>
        <w:t>Подпрограмма 2. «Энергосбережение и повышение энергетической эффективности Ковернинского муниципального района».</w:t>
      </w:r>
      <w:r w:rsidRPr="005152A2">
        <w:rPr>
          <w:b/>
          <w:bCs/>
          <w:color w:val="000000"/>
        </w:rPr>
        <w:t xml:space="preserve"> </w:t>
      </w:r>
      <w:r w:rsidRPr="005152A2">
        <w:rPr>
          <w:color w:val="000000"/>
        </w:rPr>
        <w:t xml:space="preserve"> Финансирование подпрограммы </w:t>
      </w:r>
      <w:r w:rsidR="005063D1" w:rsidRPr="005152A2">
        <w:rPr>
          <w:color w:val="000000"/>
        </w:rPr>
        <w:t xml:space="preserve">составило </w:t>
      </w:r>
      <w:r w:rsidR="00EA29E1" w:rsidRPr="005152A2">
        <w:rPr>
          <w:color w:val="000000"/>
        </w:rPr>
        <w:t>57,2</w:t>
      </w:r>
      <w:r w:rsidR="005063D1" w:rsidRPr="005152A2">
        <w:rPr>
          <w:color w:val="000000"/>
        </w:rPr>
        <w:t xml:space="preserve"> тыс.руб</w:t>
      </w:r>
      <w:r w:rsidRPr="005152A2">
        <w:rPr>
          <w:color w:val="000000"/>
        </w:rPr>
        <w:t>.</w:t>
      </w:r>
      <w:r w:rsidR="005063D1" w:rsidRPr="005152A2">
        <w:rPr>
          <w:color w:val="000000"/>
        </w:rPr>
        <w:t xml:space="preserve"> из средств бюджета района на установку </w:t>
      </w:r>
      <w:r w:rsidR="00EA29E1" w:rsidRPr="005152A2">
        <w:rPr>
          <w:color w:val="000000"/>
        </w:rPr>
        <w:t>5</w:t>
      </w:r>
      <w:r w:rsidR="005063D1" w:rsidRPr="005152A2">
        <w:rPr>
          <w:color w:val="000000"/>
        </w:rPr>
        <w:t xml:space="preserve"> приборов учета газа </w:t>
      </w:r>
      <w:r w:rsidR="00EA29E1" w:rsidRPr="005152A2">
        <w:rPr>
          <w:color w:val="000000"/>
        </w:rPr>
        <w:t xml:space="preserve"> и 1 прибор учета электрической энергии </w:t>
      </w:r>
      <w:r w:rsidR="005063D1" w:rsidRPr="005152A2">
        <w:rPr>
          <w:color w:val="000000"/>
        </w:rPr>
        <w:t>в муниципальных жилых помещениях.</w:t>
      </w:r>
    </w:p>
    <w:p w:rsidR="001D6B57" w:rsidRPr="005152A2" w:rsidRDefault="001D6B57" w:rsidP="001D6B57">
      <w:pPr>
        <w:ind w:firstLine="709"/>
        <w:jc w:val="both"/>
        <w:rPr>
          <w:b/>
          <w:i/>
          <w:color w:val="000000"/>
        </w:rPr>
      </w:pPr>
      <w:r w:rsidRPr="005152A2">
        <w:rPr>
          <w:b/>
          <w:i/>
          <w:color w:val="000000"/>
        </w:rPr>
        <w:t>Оценка эффективности реализации муниципальной программы за 2018 год - R=0,</w:t>
      </w:r>
      <w:r w:rsidR="00551E65" w:rsidRPr="005152A2">
        <w:rPr>
          <w:b/>
          <w:i/>
          <w:color w:val="000000"/>
        </w:rPr>
        <w:t>93</w:t>
      </w:r>
      <w:r w:rsidRPr="005152A2">
        <w:rPr>
          <w:b/>
          <w:i/>
          <w:color w:val="000000"/>
        </w:rPr>
        <w:t xml:space="preserve"> - </w:t>
      </w:r>
      <w:r w:rsidR="00551E65" w:rsidRPr="005152A2">
        <w:rPr>
          <w:b/>
          <w:i/>
          <w:color w:val="000000"/>
        </w:rPr>
        <w:t>высокая</w:t>
      </w:r>
      <w:r w:rsidRPr="005152A2">
        <w:rPr>
          <w:b/>
          <w:i/>
          <w:color w:val="000000"/>
        </w:rPr>
        <w:t xml:space="preserve">, целесообразно </w:t>
      </w:r>
      <w:r w:rsidR="00551E65" w:rsidRPr="005152A2">
        <w:rPr>
          <w:b/>
          <w:i/>
          <w:color w:val="000000"/>
        </w:rPr>
        <w:t>продолжение</w:t>
      </w:r>
      <w:r w:rsidRPr="005152A2">
        <w:rPr>
          <w:b/>
          <w:i/>
          <w:color w:val="000000"/>
        </w:rPr>
        <w:t xml:space="preserve"> муниципальн</w:t>
      </w:r>
      <w:r w:rsidR="00551E65" w:rsidRPr="005152A2">
        <w:rPr>
          <w:b/>
          <w:i/>
          <w:color w:val="000000"/>
        </w:rPr>
        <w:t>ой</w:t>
      </w:r>
      <w:r w:rsidRPr="005152A2">
        <w:rPr>
          <w:b/>
          <w:i/>
          <w:color w:val="000000"/>
        </w:rPr>
        <w:t xml:space="preserve"> программ</w:t>
      </w:r>
      <w:r w:rsidR="00551E65" w:rsidRPr="005152A2">
        <w:rPr>
          <w:b/>
          <w:i/>
          <w:color w:val="000000"/>
        </w:rPr>
        <w:t>ы</w:t>
      </w:r>
      <w:r w:rsidRPr="005152A2">
        <w:rPr>
          <w:b/>
          <w:i/>
          <w:color w:val="000000"/>
        </w:rPr>
        <w:t>.</w:t>
      </w:r>
    </w:p>
    <w:p w:rsidR="00776771" w:rsidRPr="005152A2" w:rsidRDefault="00776771" w:rsidP="003A10B7">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1C225E">
        <w:trPr>
          <w:trHeight w:val="416"/>
        </w:trPr>
        <w:tc>
          <w:tcPr>
            <w:tcW w:w="510" w:type="pct"/>
          </w:tcPr>
          <w:p w:rsidR="00776771" w:rsidRPr="005152A2" w:rsidRDefault="00776771" w:rsidP="00FC28CF">
            <w:pPr>
              <w:jc w:val="both"/>
            </w:pPr>
            <w:r w:rsidRPr="005152A2">
              <w:t>ОБ</w:t>
            </w:r>
          </w:p>
        </w:tc>
        <w:tc>
          <w:tcPr>
            <w:tcW w:w="833" w:type="pct"/>
          </w:tcPr>
          <w:p w:rsidR="00776771" w:rsidRPr="005152A2" w:rsidRDefault="005063D1" w:rsidP="00FC28CF">
            <w:pPr>
              <w:jc w:val="both"/>
            </w:pPr>
            <w:r w:rsidRPr="005152A2">
              <w:t>0</w:t>
            </w:r>
          </w:p>
        </w:tc>
        <w:tc>
          <w:tcPr>
            <w:tcW w:w="1095" w:type="pct"/>
          </w:tcPr>
          <w:p w:rsidR="00776771" w:rsidRPr="005152A2" w:rsidRDefault="002A2D85" w:rsidP="00FC28CF">
            <w:pPr>
              <w:jc w:val="both"/>
            </w:pPr>
            <w:r w:rsidRPr="005152A2">
              <w:t>12 000</w:t>
            </w:r>
          </w:p>
        </w:tc>
        <w:tc>
          <w:tcPr>
            <w:tcW w:w="818" w:type="pct"/>
          </w:tcPr>
          <w:p w:rsidR="00776771" w:rsidRPr="005152A2" w:rsidRDefault="002A2D85" w:rsidP="00FC28CF">
            <w:pPr>
              <w:jc w:val="both"/>
            </w:pPr>
            <w:r w:rsidRPr="005152A2">
              <w:t>12 000</w:t>
            </w:r>
          </w:p>
        </w:tc>
        <w:tc>
          <w:tcPr>
            <w:tcW w:w="830" w:type="pct"/>
          </w:tcPr>
          <w:p w:rsidR="00776771" w:rsidRPr="005152A2" w:rsidRDefault="005063D1" w:rsidP="004B03C7">
            <w:pPr>
              <w:jc w:val="both"/>
            </w:pPr>
            <w:r w:rsidRPr="005152A2">
              <w:t>-</w:t>
            </w:r>
          </w:p>
        </w:tc>
        <w:tc>
          <w:tcPr>
            <w:tcW w:w="914" w:type="pct"/>
          </w:tcPr>
          <w:p w:rsidR="00776771" w:rsidRPr="005152A2" w:rsidRDefault="005063D1" w:rsidP="00FC28CF">
            <w:pPr>
              <w:jc w:val="both"/>
            </w:pPr>
            <w:r w:rsidRPr="005152A2">
              <w:t>100</w:t>
            </w:r>
          </w:p>
        </w:tc>
      </w:tr>
      <w:tr w:rsidR="00776771" w:rsidRPr="005152A2" w:rsidTr="001C225E">
        <w:trPr>
          <w:trHeight w:val="416"/>
        </w:trPr>
        <w:tc>
          <w:tcPr>
            <w:tcW w:w="510" w:type="pct"/>
          </w:tcPr>
          <w:p w:rsidR="00776771" w:rsidRPr="005152A2" w:rsidRDefault="00776771" w:rsidP="00FC28CF">
            <w:pPr>
              <w:jc w:val="both"/>
            </w:pPr>
            <w:r w:rsidRPr="005152A2">
              <w:t>МБ</w:t>
            </w:r>
          </w:p>
        </w:tc>
        <w:tc>
          <w:tcPr>
            <w:tcW w:w="833" w:type="pct"/>
          </w:tcPr>
          <w:p w:rsidR="00776771" w:rsidRPr="005152A2" w:rsidRDefault="005063D1" w:rsidP="00FC28CF">
            <w:pPr>
              <w:jc w:val="both"/>
            </w:pPr>
            <w:r w:rsidRPr="005152A2">
              <w:t>1</w:t>
            </w:r>
            <w:r w:rsidR="002A2D85" w:rsidRPr="005152A2">
              <w:t xml:space="preserve"> </w:t>
            </w:r>
            <w:r w:rsidRPr="005152A2">
              <w:t>085</w:t>
            </w:r>
          </w:p>
        </w:tc>
        <w:tc>
          <w:tcPr>
            <w:tcW w:w="1095" w:type="pct"/>
          </w:tcPr>
          <w:p w:rsidR="00776771" w:rsidRPr="005152A2" w:rsidRDefault="002A2D85" w:rsidP="00FC28CF">
            <w:pPr>
              <w:jc w:val="both"/>
            </w:pPr>
            <w:r w:rsidRPr="005152A2">
              <w:t>9 639,7</w:t>
            </w:r>
          </w:p>
        </w:tc>
        <w:tc>
          <w:tcPr>
            <w:tcW w:w="818" w:type="pct"/>
          </w:tcPr>
          <w:p w:rsidR="00776771" w:rsidRPr="005152A2" w:rsidRDefault="002A2D85" w:rsidP="00FC28CF">
            <w:pPr>
              <w:jc w:val="both"/>
            </w:pPr>
            <w:r w:rsidRPr="005152A2">
              <w:t>9 620,</w:t>
            </w:r>
            <w:r w:rsidR="00F41368">
              <w:t>9</w:t>
            </w:r>
          </w:p>
        </w:tc>
        <w:tc>
          <w:tcPr>
            <w:tcW w:w="830" w:type="pct"/>
          </w:tcPr>
          <w:p w:rsidR="00776771" w:rsidRPr="005152A2" w:rsidRDefault="002A2D85" w:rsidP="004B03C7">
            <w:pPr>
              <w:jc w:val="both"/>
            </w:pPr>
            <w:r w:rsidRPr="005152A2">
              <w:t>В 8,9 раз</w:t>
            </w:r>
          </w:p>
        </w:tc>
        <w:tc>
          <w:tcPr>
            <w:tcW w:w="914" w:type="pct"/>
          </w:tcPr>
          <w:p w:rsidR="00776771" w:rsidRPr="005152A2" w:rsidRDefault="002A2D85" w:rsidP="00B73414">
            <w:pPr>
              <w:jc w:val="both"/>
            </w:pPr>
            <w:r w:rsidRPr="005152A2">
              <w:t>99,8</w:t>
            </w:r>
          </w:p>
        </w:tc>
      </w:tr>
      <w:tr w:rsidR="005063D1" w:rsidRPr="005152A2" w:rsidTr="001C225E">
        <w:trPr>
          <w:trHeight w:val="416"/>
        </w:trPr>
        <w:tc>
          <w:tcPr>
            <w:tcW w:w="510" w:type="pct"/>
          </w:tcPr>
          <w:p w:rsidR="005063D1" w:rsidRPr="005152A2" w:rsidRDefault="005063D1" w:rsidP="00FC28CF">
            <w:pPr>
              <w:jc w:val="both"/>
            </w:pPr>
            <w:r w:rsidRPr="005152A2">
              <w:t>ВИ</w:t>
            </w:r>
          </w:p>
        </w:tc>
        <w:tc>
          <w:tcPr>
            <w:tcW w:w="833" w:type="pct"/>
          </w:tcPr>
          <w:p w:rsidR="005063D1" w:rsidRPr="005152A2" w:rsidRDefault="005063D1" w:rsidP="00FC28CF">
            <w:pPr>
              <w:jc w:val="both"/>
            </w:pPr>
            <w:r w:rsidRPr="005152A2">
              <w:t>4</w:t>
            </w:r>
            <w:r w:rsidR="002A2D85" w:rsidRPr="005152A2">
              <w:t xml:space="preserve"> </w:t>
            </w:r>
            <w:r w:rsidRPr="005152A2">
              <w:t>280</w:t>
            </w:r>
          </w:p>
        </w:tc>
        <w:tc>
          <w:tcPr>
            <w:tcW w:w="1095" w:type="pct"/>
          </w:tcPr>
          <w:p w:rsidR="005063D1" w:rsidRPr="005152A2" w:rsidRDefault="005063D1" w:rsidP="00FC28CF">
            <w:pPr>
              <w:jc w:val="both"/>
            </w:pPr>
            <w:r w:rsidRPr="005152A2">
              <w:t>0</w:t>
            </w:r>
          </w:p>
        </w:tc>
        <w:tc>
          <w:tcPr>
            <w:tcW w:w="818" w:type="pct"/>
          </w:tcPr>
          <w:p w:rsidR="005063D1" w:rsidRPr="005152A2" w:rsidRDefault="005063D1" w:rsidP="00FC28CF">
            <w:pPr>
              <w:jc w:val="both"/>
            </w:pPr>
            <w:r w:rsidRPr="005152A2">
              <w:t>0</w:t>
            </w:r>
          </w:p>
        </w:tc>
        <w:tc>
          <w:tcPr>
            <w:tcW w:w="830" w:type="pct"/>
          </w:tcPr>
          <w:p w:rsidR="005063D1" w:rsidRPr="005152A2" w:rsidRDefault="002A2D85" w:rsidP="004B03C7">
            <w:pPr>
              <w:jc w:val="both"/>
            </w:pPr>
            <w:r w:rsidRPr="005152A2">
              <w:t>-</w:t>
            </w:r>
          </w:p>
        </w:tc>
        <w:tc>
          <w:tcPr>
            <w:tcW w:w="914" w:type="pct"/>
          </w:tcPr>
          <w:p w:rsidR="005063D1" w:rsidRPr="005152A2" w:rsidRDefault="002A2D85" w:rsidP="00B73414">
            <w:pPr>
              <w:jc w:val="both"/>
            </w:pPr>
            <w:r w:rsidRPr="005152A2">
              <w:t>-</w:t>
            </w:r>
          </w:p>
        </w:tc>
      </w:tr>
      <w:tr w:rsidR="00776771" w:rsidRPr="005152A2" w:rsidTr="001C225E">
        <w:tc>
          <w:tcPr>
            <w:tcW w:w="510" w:type="pct"/>
          </w:tcPr>
          <w:p w:rsidR="00776771" w:rsidRPr="005152A2" w:rsidRDefault="00776771" w:rsidP="00FC28CF">
            <w:pPr>
              <w:jc w:val="both"/>
            </w:pPr>
            <w:r w:rsidRPr="005152A2">
              <w:t>Итого:</w:t>
            </w:r>
          </w:p>
        </w:tc>
        <w:tc>
          <w:tcPr>
            <w:tcW w:w="833" w:type="pct"/>
          </w:tcPr>
          <w:p w:rsidR="00776771" w:rsidRPr="005152A2" w:rsidRDefault="005063D1" w:rsidP="00FC28CF">
            <w:pPr>
              <w:jc w:val="both"/>
            </w:pPr>
            <w:r w:rsidRPr="005152A2">
              <w:t>5</w:t>
            </w:r>
            <w:r w:rsidR="002A2D85" w:rsidRPr="005152A2">
              <w:t xml:space="preserve"> </w:t>
            </w:r>
            <w:r w:rsidRPr="005152A2">
              <w:t>365</w:t>
            </w:r>
          </w:p>
        </w:tc>
        <w:tc>
          <w:tcPr>
            <w:tcW w:w="1095" w:type="pct"/>
          </w:tcPr>
          <w:p w:rsidR="00776771" w:rsidRPr="005152A2" w:rsidRDefault="002A2D85" w:rsidP="00FC28CF">
            <w:pPr>
              <w:jc w:val="both"/>
            </w:pPr>
            <w:r w:rsidRPr="005152A2">
              <w:t>21 639,7</w:t>
            </w:r>
          </w:p>
        </w:tc>
        <w:tc>
          <w:tcPr>
            <w:tcW w:w="818" w:type="pct"/>
          </w:tcPr>
          <w:p w:rsidR="00776771" w:rsidRPr="005152A2" w:rsidRDefault="002A2D85" w:rsidP="00F41368">
            <w:pPr>
              <w:jc w:val="both"/>
            </w:pPr>
            <w:r w:rsidRPr="005152A2">
              <w:t>21 620,</w:t>
            </w:r>
            <w:r w:rsidR="00F41368">
              <w:t>9</w:t>
            </w:r>
          </w:p>
        </w:tc>
        <w:tc>
          <w:tcPr>
            <w:tcW w:w="830" w:type="pct"/>
          </w:tcPr>
          <w:p w:rsidR="00776771" w:rsidRPr="005152A2" w:rsidRDefault="002A2D85" w:rsidP="00FC28CF">
            <w:pPr>
              <w:jc w:val="both"/>
            </w:pPr>
            <w:r w:rsidRPr="005152A2">
              <w:t>В 4 раза</w:t>
            </w:r>
          </w:p>
        </w:tc>
        <w:tc>
          <w:tcPr>
            <w:tcW w:w="914" w:type="pct"/>
          </w:tcPr>
          <w:p w:rsidR="00776771" w:rsidRPr="005152A2" w:rsidRDefault="002A2D85" w:rsidP="00FC28CF">
            <w:pPr>
              <w:jc w:val="both"/>
            </w:pPr>
            <w:r w:rsidRPr="005152A2">
              <w:t>99,9</w:t>
            </w:r>
          </w:p>
        </w:tc>
      </w:tr>
    </w:tbl>
    <w:p w:rsidR="00776771" w:rsidRPr="005152A2" w:rsidRDefault="00776771" w:rsidP="004D452C">
      <w:pPr>
        <w:ind w:firstLine="720"/>
        <w:jc w:val="both"/>
        <w:rPr>
          <w:b/>
          <w:bCs/>
          <w:color w:val="000000"/>
        </w:rPr>
      </w:pPr>
    </w:p>
    <w:p w:rsidR="00776771" w:rsidRPr="005152A2" w:rsidRDefault="00776771" w:rsidP="001C225E">
      <w:pPr>
        <w:ind w:firstLine="720"/>
        <w:jc w:val="both"/>
        <w:rPr>
          <w:color w:val="000000"/>
        </w:rPr>
      </w:pPr>
      <w:r w:rsidRPr="005152A2">
        <w:rPr>
          <w:b/>
          <w:bCs/>
          <w:color w:val="000000"/>
        </w:rPr>
        <w:t>9.</w:t>
      </w:r>
      <w:r w:rsidRPr="005152A2">
        <w:rPr>
          <w:color w:val="000000"/>
        </w:rPr>
        <w:t xml:space="preserve">  </w:t>
      </w:r>
      <w:r w:rsidRPr="005152A2">
        <w:rPr>
          <w:b/>
          <w:bCs/>
          <w:color w:val="000000"/>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w:t>
      </w:r>
      <w:r w:rsidRPr="005152A2">
        <w:rPr>
          <w:color w:val="000000"/>
        </w:rPr>
        <w:t xml:space="preserve"> На 2018 год по </w:t>
      </w:r>
      <w:r w:rsidRPr="005152A2">
        <w:rPr>
          <w:color w:val="000000"/>
        </w:rPr>
        <w:lastRenderedPageBreak/>
        <w:t xml:space="preserve">программе запланировано финансирование в сумме </w:t>
      </w:r>
      <w:r w:rsidR="003E19FE" w:rsidRPr="005152A2">
        <w:rPr>
          <w:color w:val="000000"/>
        </w:rPr>
        <w:t>3 990,1</w:t>
      </w:r>
      <w:r w:rsidRPr="005152A2">
        <w:rPr>
          <w:color w:val="000000"/>
        </w:rPr>
        <w:t xml:space="preserve"> тыс.руб. из средств бюджета района. За 2018 год финансирование мероприятий программы составило </w:t>
      </w:r>
      <w:r w:rsidR="003E19FE" w:rsidRPr="005152A2">
        <w:rPr>
          <w:color w:val="000000"/>
        </w:rPr>
        <w:t>3 846</w:t>
      </w:r>
      <w:r w:rsidRPr="005152A2">
        <w:rPr>
          <w:color w:val="000000"/>
        </w:rPr>
        <w:t xml:space="preserve"> тыс.руб.</w:t>
      </w:r>
    </w:p>
    <w:p w:rsidR="00776771" w:rsidRPr="005152A2" w:rsidRDefault="00776771" w:rsidP="001C225E">
      <w:pPr>
        <w:widowControl w:val="0"/>
        <w:autoSpaceDE w:val="0"/>
        <w:autoSpaceDN w:val="0"/>
        <w:adjustRightInd w:val="0"/>
        <w:ind w:firstLine="720"/>
        <w:jc w:val="both"/>
        <w:rPr>
          <w:color w:val="000000"/>
        </w:rPr>
      </w:pPr>
      <w:r w:rsidRPr="005152A2">
        <w:rPr>
          <w:b/>
          <w:bCs/>
          <w:i/>
          <w:iCs/>
          <w:color w:val="000000"/>
        </w:rPr>
        <w:t>Подпрограмма 1. «Обеспечение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w:t>
      </w:r>
      <w:r w:rsidRPr="005152A2">
        <w:rPr>
          <w:b/>
          <w:bCs/>
          <w:color w:val="000000"/>
        </w:rPr>
        <w:t xml:space="preserve"> </w:t>
      </w:r>
      <w:r w:rsidRPr="005152A2">
        <w:rPr>
          <w:color w:val="000000"/>
        </w:rPr>
        <w:t xml:space="preserve">Финансирование подпрограммы составило </w:t>
      </w:r>
      <w:r w:rsidR="003E19FE" w:rsidRPr="005152A2">
        <w:rPr>
          <w:color w:val="000000"/>
        </w:rPr>
        <w:t>418,5</w:t>
      </w:r>
      <w:r w:rsidRPr="005152A2">
        <w:rPr>
          <w:color w:val="000000"/>
        </w:rPr>
        <w:t xml:space="preserve"> тыс.руб.  </w:t>
      </w:r>
    </w:p>
    <w:p w:rsidR="00776771" w:rsidRPr="005152A2" w:rsidRDefault="00776771" w:rsidP="001C225E">
      <w:pPr>
        <w:widowControl w:val="0"/>
        <w:autoSpaceDE w:val="0"/>
        <w:autoSpaceDN w:val="0"/>
        <w:adjustRightInd w:val="0"/>
        <w:ind w:firstLine="720"/>
        <w:jc w:val="both"/>
      </w:pPr>
      <w:r w:rsidRPr="005152A2">
        <w:t xml:space="preserve">В течение 2018 года в соответствии с графиком осуществлялась оплата  прямых каналов связи с дежурно-диспетчерскими службами района – </w:t>
      </w:r>
      <w:r w:rsidR="003E19FE" w:rsidRPr="005152A2">
        <w:t>403</w:t>
      </w:r>
      <w:r w:rsidRPr="005152A2">
        <w:t>,9 тыс.руб., что позволило сократить среднее время комплексного реагирования экстренных оперативных служб на вызовы (обращения) населения, в том числе и по каналу 112. Также сократилось среднее время обработки сообщений о чрезвычайных ситуациях (ЧС), несущих информацию об угрозе или факте возникновения.</w:t>
      </w:r>
    </w:p>
    <w:p w:rsidR="00776771" w:rsidRPr="005152A2" w:rsidRDefault="00776771" w:rsidP="001C225E">
      <w:pPr>
        <w:ind w:firstLine="720"/>
        <w:jc w:val="both"/>
      </w:pPr>
      <w:r w:rsidRPr="005152A2">
        <w:t>В рамках подпрограммы, в течение года прошли обучение в Учебно-методическом центре г. Дзержинск четыре сотрудника единой дежурно-диспетчерской службы (ЕДДС), столько же направлялись на  учебу в ГКУ "Управление по обеспечению деятельности министерства ЖКХ и ТЭК Нижегородской области" (ЦДДС ЖКХ и ТЭК) – 14,6 тыс.руб.</w:t>
      </w:r>
    </w:p>
    <w:p w:rsidR="00776771" w:rsidRPr="005152A2" w:rsidRDefault="00776771" w:rsidP="001C225E">
      <w:pPr>
        <w:ind w:firstLine="720"/>
        <w:jc w:val="both"/>
      </w:pPr>
      <w:r w:rsidRPr="005152A2">
        <w:t xml:space="preserve"> </w:t>
      </w:r>
      <w:r w:rsidRPr="005152A2">
        <w:rPr>
          <w:b/>
          <w:bCs/>
          <w:i/>
          <w:iCs/>
          <w:color w:val="000000"/>
        </w:rPr>
        <w:t>Подпрограмма 2. «Обеспечение реализации муниципальной программы».</w:t>
      </w:r>
      <w:r w:rsidRPr="005152A2">
        <w:rPr>
          <w:color w:val="000000"/>
        </w:rPr>
        <w:t xml:space="preserve"> Финансирование подпрограммы составило </w:t>
      </w:r>
      <w:r w:rsidR="003E19FE" w:rsidRPr="005152A2">
        <w:rPr>
          <w:color w:val="000000"/>
        </w:rPr>
        <w:t>3 427,5</w:t>
      </w:r>
      <w:r w:rsidRPr="005152A2">
        <w:rPr>
          <w:color w:val="000000"/>
        </w:rPr>
        <w:t xml:space="preserve"> тыс.руб. Денежные средства направлены на обеспечение деятельности ЕДДС. </w:t>
      </w:r>
      <w:r w:rsidRPr="005152A2">
        <w:t>Приобретена спецодежда для сотрудников ЕДДС, закуплен сотовый телефон для ЕДДС.</w:t>
      </w:r>
    </w:p>
    <w:p w:rsidR="00774ADC" w:rsidRPr="005152A2" w:rsidRDefault="00774ADC" w:rsidP="00774ADC">
      <w:pPr>
        <w:ind w:firstLine="709"/>
        <w:jc w:val="both"/>
        <w:rPr>
          <w:b/>
          <w:i/>
          <w:color w:val="000000"/>
        </w:rPr>
      </w:pPr>
      <w:r w:rsidRPr="005152A2">
        <w:rPr>
          <w:b/>
          <w:i/>
          <w:color w:val="000000"/>
        </w:rPr>
        <w:t>Оценка эффективности реализации муниципальной программы за 2018 год - R=0,</w:t>
      </w:r>
      <w:r w:rsidR="00BA19D9">
        <w:rPr>
          <w:b/>
          <w:i/>
          <w:color w:val="000000"/>
        </w:rPr>
        <w:t>81</w:t>
      </w:r>
      <w:r w:rsidRPr="005152A2">
        <w:rPr>
          <w:b/>
          <w:i/>
          <w:color w:val="000000"/>
        </w:rPr>
        <w:t xml:space="preserve"> - </w:t>
      </w:r>
      <w:r w:rsidR="00BA19D9">
        <w:rPr>
          <w:b/>
          <w:i/>
          <w:color w:val="000000"/>
        </w:rPr>
        <w:t>средняя</w:t>
      </w:r>
      <w:r w:rsidRPr="005152A2">
        <w:rPr>
          <w:b/>
          <w:i/>
          <w:color w:val="000000"/>
        </w:rPr>
        <w:t xml:space="preserve">, целесообразно </w:t>
      </w:r>
      <w:r w:rsidR="00BA19D9">
        <w:rPr>
          <w:b/>
          <w:i/>
          <w:color w:val="000000"/>
        </w:rPr>
        <w:t>продолжение</w:t>
      </w:r>
      <w:r w:rsidRPr="005152A2">
        <w:rPr>
          <w:b/>
          <w:i/>
          <w:color w:val="000000"/>
        </w:rPr>
        <w:t xml:space="preserve"> муниципальн</w:t>
      </w:r>
      <w:r w:rsidR="00BA19D9">
        <w:rPr>
          <w:b/>
          <w:i/>
          <w:color w:val="000000"/>
        </w:rPr>
        <w:t>ой</w:t>
      </w:r>
      <w:r w:rsidRPr="005152A2">
        <w:rPr>
          <w:b/>
          <w:i/>
          <w:color w:val="000000"/>
        </w:rPr>
        <w:t xml:space="preserve"> программ</w:t>
      </w:r>
      <w:r w:rsidR="00BA19D9">
        <w:rPr>
          <w:b/>
          <w:i/>
          <w:color w:val="000000"/>
        </w:rPr>
        <w:t>ы</w:t>
      </w:r>
      <w:r w:rsidRPr="005152A2">
        <w:rPr>
          <w:b/>
          <w:i/>
          <w:color w:val="000000"/>
        </w:rPr>
        <w:t>.</w:t>
      </w:r>
    </w:p>
    <w:p w:rsidR="00776771" w:rsidRPr="005152A2" w:rsidRDefault="00776771" w:rsidP="00C43CEC">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1C225E">
        <w:trPr>
          <w:trHeight w:val="416"/>
        </w:trPr>
        <w:tc>
          <w:tcPr>
            <w:tcW w:w="510" w:type="pct"/>
          </w:tcPr>
          <w:p w:rsidR="00776771" w:rsidRPr="005152A2" w:rsidRDefault="00776771" w:rsidP="00B3707A">
            <w:pPr>
              <w:jc w:val="both"/>
            </w:pPr>
            <w:r w:rsidRPr="005152A2">
              <w:t>МБ</w:t>
            </w:r>
          </w:p>
        </w:tc>
        <w:tc>
          <w:tcPr>
            <w:tcW w:w="833" w:type="pct"/>
          </w:tcPr>
          <w:p w:rsidR="00776771" w:rsidRPr="005152A2" w:rsidRDefault="00776771" w:rsidP="00C10415">
            <w:pPr>
              <w:jc w:val="both"/>
            </w:pPr>
            <w:r w:rsidRPr="005152A2">
              <w:t>4</w:t>
            </w:r>
            <w:r w:rsidR="003E19FE" w:rsidRPr="005152A2">
              <w:t xml:space="preserve"> </w:t>
            </w:r>
            <w:r w:rsidRPr="005152A2">
              <w:t>056,6</w:t>
            </w:r>
          </w:p>
        </w:tc>
        <w:tc>
          <w:tcPr>
            <w:tcW w:w="1095" w:type="pct"/>
          </w:tcPr>
          <w:p w:rsidR="00776771" w:rsidRPr="005152A2" w:rsidRDefault="003E19FE" w:rsidP="00B3707A">
            <w:pPr>
              <w:jc w:val="both"/>
            </w:pPr>
            <w:r w:rsidRPr="005152A2">
              <w:t>3 990,1</w:t>
            </w:r>
          </w:p>
        </w:tc>
        <w:tc>
          <w:tcPr>
            <w:tcW w:w="818" w:type="pct"/>
          </w:tcPr>
          <w:p w:rsidR="00776771" w:rsidRPr="005152A2" w:rsidRDefault="003E19FE" w:rsidP="00C10415">
            <w:pPr>
              <w:jc w:val="both"/>
            </w:pPr>
            <w:r w:rsidRPr="005152A2">
              <w:t>3 846</w:t>
            </w:r>
          </w:p>
        </w:tc>
        <w:tc>
          <w:tcPr>
            <w:tcW w:w="830" w:type="pct"/>
          </w:tcPr>
          <w:p w:rsidR="00776771" w:rsidRPr="005152A2" w:rsidRDefault="003E19FE" w:rsidP="00B3707A">
            <w:pPr>
              <w:jc w:val="both"/>
            </w:pPr>
            <w:r w:rsidRPr="005152A2">
              <w:t>94,8</w:t>
            </w:r>
          </w:p>
        </w:tc>
        <w:tc>
          <w:tcPr>
            <w:tcW w:w="914" w:type="pct"/>
          </w:tcPr>
          <w:p w:rsidR="00776771" w:rsidRPr="005152A2" w:rsidRDefault="003E19FE" w:rsidP="00B3707A">
            <w:pPr>
              <w:jc w:val="both"/>
            </w:pPr>
            <w:r w:rsidRPr="005152A2">
              <w:t>96,4</w:t>
            </w:r>
          </w:p>
        </w:tc>
      </w:tr>
      <w:tr w:rsidR="00776771" w:rsidRPr="005152A2" w:rsidTr="001C225E">
        <w:tc>
          <w:tcPr>
            <w:tcW w:w="510" w:type="pct"/>
          </w:tcPr>
          <w:p w:rsidR="00776771" w:rsidRPr="005152A2" w:rsidRDefault="00776771" w:rsidP="00B3707A">
            <w:pPr>
              <w:jc w:val="both"/>
            </w:pPr>
            <w:r w:rsidRPr="005152A2">
              <w:t>Итого:</w:t>
            </w:r>
          </w:p>
        </w:tc>
        <w:tc>
          <w:tcPr>
            <w:tcW w:w="833" w:type="pct"/>
          </w:tcPr>
          <w:p w:rsidR="00776771" w:rsidRPr="005152A2" w:rsidRDefault="00776771" w:rsidP="00446006">
            <w:pPr>
              <w:jc w:val="both"/>
            </w:pPr>
            <w:r w:rsidRPr="005152A2">
              <w:t>4</w:t>
            </w:r>
            <w:r w:rsidR="003E19FE" w:rsidRPr="005152A2">
              <w:t xml:space="preserve"> </w:t>
            </w:r>
            <w:r w:rsidRPr="005152A2">
              <w:t>056,6</w:t>
            </w:r>
          </w:p>
        </w:tc>
        <w:tc>
          <w:tcPr>
            <w:tcW w:w="1095" w:type="pct"/>
          </w:tcPr>
          <w:p w:rsidR="00776771" w:rsidRPr="005152A2" w:rsidRDefault="003E19FE" w:rsidP="00446006">
            <w:pPr>
              <w:jc w:val="both"/>
            </w:pPr>
            <w:r w:rsidRPr="005152A2">
              <w:t>3 990,1</w:t>
            </w:r>
          </w:p>
        </w:tc>
        <w:tc>
          <w:tcPr>
            <w:tcW w:w="818" w:type="pct"/>
          </w:tcPr>
          <w:p w:rsidR="00776771" w:rsidRPr="005152A2" w:rsidRDefault="003E19FE" w:rsidP="00446006">
            <w:pPr>
              <w:jc w:val="both"/>
            </w:pPr>
            <w:r w:rsidRPr="005152A2">
              <w:t>3 846</w:t>
            </w:r>
          </w:p>
        </w:tc>
        <w:tc>
          <w:tcPr>
            <w:tcW w:w="830" w:type="pct"/>
          </w:tcPr>
          <w:p w:rsidR="00776771" w:rsidRPr="005152A2" w:rsidRDefault="003E19FE" w:rsidP="00446006">
            <w:pPr>
              <w:jc w:val="both"/>
            </w:pPr>
            <w:r w:rsidRPr="005152A2">
              <w:t>94,8</w:t>
            </w:r>
          </w:p>
        </w:tc>
        <w:tc>
          <w:tcPr>
            <w:tcW w:w="914" w:type="pct"/>
          </w:tcPr>
          <w:p w:rsidR="00776771" w:rsidRPr="005152A2" w:rsidRDefault="003E19FE" w:rsidP="00446006">
            <w:pPr>
              <w:jc w:val="both"/>
            </w:pPr>
            <w:r w:rsidRPr="005152A2">
              <w:t>96,4</w:t>
            </w:r>
          </w:p>
        </w:tc>
      </w:tr>
    </w:tbl>
    <w:p w:rsidR="00776771" w:rsidRPr="005152A2" w:rsidRDefault="00776771" w:rsidP="004C3EE8">
      <w:pPr>
        <w:ind w:firstLine="720"/>
        <w:jc w:val="both"/>
        <w:rPr>
          <w:b/>
          <w:bCs/>
          <w:color w:val="000000"/>
        </w:rPr>
      </w:pPr>
    </w:p>
    <w:p w:rsidR="00776771" w:rsidRPr="005152A2" w:rsidRDefault="00776771" w:rsidP="001C225E">
      <w:pPr>
        <w:ind w:firstLine="720"/>
        <w:jc w:val="both"/>
        <w:rPr>
          <w:color w:val="000000"/>
        </w:rPr>
      </w:pPr>
      <w:r w:rsidRPr="005152A2">
        <w:rPr>
          <w:b/>
          <w:bCs/>
          <w:color w:val="000000"/>
        </w:rPr>
        <w:t>10.</w:t>
      </w:r>
      <w:r w:rsidRPr="005152A2">
        <w:rPr>
          <w:color w:val="000000"/>
        </w:rPr>
        <w:t xml:space="preserve">  </w:t>
      </w:r>
      <w:r w:rsidRPr="005152A2">
        <w:rPr>
          <w:b/>
          <w:bCs/>
          <w:color w:val="000000"/>
        </w:rPr>
        <w:t>«Информационное общество Ковернинского муниципального района Нижегородской области».</w:t>
      </w:r>
      <w:r w:rsidRPr="005152A2">
        <w:rPr>
          <w:color w:val="000000"/>
        </w:rPr>
        <w:t xml:space="preserve"> На 2018 год по программе по уточненному плану запланировано финансирование в сумме 2</w:t>
      </w:r>
      <w:r w:rsidR="00925085" w:rsidRPr="005152A2">
        <w:rPr>
          <w:color w:val="000000"/>
        </w:rPr>
        <w:t> 077,6</w:t>
      </w:r>
      <w:r w:rsidRPr="005152A2">
        <w:rPr>
          <w:color w:val="000000"/>
        </w:rPr>
        <w:t xml:space="preserve"> тыс.руб.</w:t>
      </w:r>
      <w:r w:rsidRPr="005152A2">
        <w:t>, в т.ч. из  средств ОБ – 1</w:t>
      </w:r>
      <w:r w:rsidR="00925085" w:rsidRPr="005152A2">
        <w:t xml:space="preserve"> </w:t>
      </w:r>
      <w:r w:rsidRPr="005152A2">
        <w:t>532,6 тыс.руб., МБ – 47</w:t>
      </w:r>
      <w:r w:rsidR="00925085" w:rsidRPr="005152A2">
        <w:t>2,8</w:t>
      </w:r>
      <w:r w:rsidRPr="005152A2">
        <w:t xml:space="preserve"> тыс.руб., ВИ – 72,2 тыс.руб.</w:t>
      </w:r>
      <w:r w:rsidRPr="005152A2">
        <w:rPr>
          <w:color w:val="000000"/>
        </w:rPr>
        <w:t xml:space="preserve"> За 2018 год финансирование мероприятий программы составило </w:t>
      </w:r>
      <w:r w:rsidR="00925085" w:rsidRPr="005152A2">
        <w:rPr>
          <w:color w:val="000000"/>
        </w:rPr>
        <w:t>2 065,</w:t>
      </w:r>
      <w:r w:rsidR="006A5546">
        <w:rPr>
          <w:color w:val="000000"/>
        </w:rPr>
        <w:t>8</w:t>
      </w:r>
      <w:r w:rsidRPr="005152A2">
        <w:rPr>
          <w:color w:val="000000"/>
        </w:rPr>
        <w:t xml:space="preserve"> тыс.руб., в т.ч. ОБ – </w:t>
      </w:r>
      <w:r w:rsidR="00925085" w:rsidRPr="005152A2">
        <w:rPr>
          <w:color w:val="000000"/>
        </w:rPr>
        <w:t>1 532,6</w:t>
      </w:r>
      <w:r w:rsidRPr="005152A2">
        <w:rPr>
          <w:color w:val="000000"/>
        </w:rPr>
        <w:t xml:space="preserve"> тыс.руб., МБ – </w:t>
      </w:r>
      <w:r w:rsidR="00925085" w:rsidRPr="005152A2">
        <w:rPr>
          <w:color w:val="000000"/>
        </w:rPr>
        <w:t>462</w:t>
      </w:r>
      <w:r w:rsidRPr="005152A2">
        <w:rPr>
          <w:color w:val="000000"/>
        </w:rPr>
        <w:t xml:space="preserve"> тыс.руб., ВИ – </w:t>
      </w:r>
      <w:r w:rsidR="00925085" w:rsidRPr="005152A2">
        <w:rPr>
          <w:color w:val="000000"/>
        </w:rPr>
        <w:t>71,2</w:t>
      </w:r>
      <w:r w:rsidRPr="005152A2">
        <w:rPr>
          <w:color w:val="000000"/>
        </w:rPr>
        <w:t xml:space="preserve"> тыс.руб. </w:t>
      </w:r>
    </w:p>
    <w:p w:rsidR="00776771" w:rsidRPr="005152A2" w:rsidRDefault="00776771" w:rsidP="001C225E">
      <w:pPr>
        <w:widowControl w:val="0"/>
        <w:autoSpaceDE w:val="0"/>
        <w:autoSpaceDN w:val="0"/>
        <w:adjustRightInd w:val="0"/>
        <w:ind w:firstLine="720"/>
        <w:jc w:val="both"/>
        <w:rPr>
          <w:color w:val="000000"/>
        </w:rPr>
      </w:pPr>
      <w:r w:rsidRPr="005152A2">
        <w:rPr>
          <w:b/>
          <w:bCs/>
          <w:i/>
          <w:iCs/>
          <w:color w:val="000000"/>
        </w:rPr>
        <w:t>Подпрограмма 1. «Информационная среда».</w:t>
      </w:r>
      <w:r w:rsidRPr="005152A2">
        <w:rPr>
          <w:b/>
          <w:bCs/>
          <w:color w:val="000000"/>
        </w:rPr>
        <w:t xml:space="preserve"> </w:t>
      </w:r>
      <w:r w:rsidRPr="005152A2">
        <w:rPr>
          <w:color w:val="000000"/>
        </w:rPr>
        <w:t xml:space="preserve">Финансирование подпрограммы составило </w:t>
      </w:r>
      <w:r w:rsidR="00925085" w:rsidRPr="005152A2">
        <w:rPr>
          <w:color w:val="000000"/>
        </w:rPr>
        <w:t>1 915,8</w:t>
      </w:r>
      <w:r w:rsidRPr="005152A2">
        <w:rPr>
          <w:color w:val="000000"/>
        </w:rPr>
        <w:t xml:space="preserve"> тыс.руб., в т.ч. ОБ – </w:t>
      </w:r>
      <w:r w:rsidR="00925085" w:rsidRPr="005152A2">
        <w:rPr>
          <w:color w:val="000000"/>
        </w:rPr>
        <w:t>1 532,6</w:t>
      </w:r>
      <w:r w:rsidRPr="005152A2">
        <w:rPr>
          <w:color w:val="000000"/>
        </w:rPr>
        <w:t xml:space="preserve"> тыс.руб., МБ – </w:t>
      </w:r>
      <w:r w:rsidR="00925085" w:rsidRPr="005152A2">
        <w:rPr>
          <w:color w:val="000000"/>
        </w:rPr>
        <w:t>383,2</w:t>
      </w:r>
      <w:r w:rsidRPr="005152A2">
        <w:rPr>
          <w:color w:val="000000"/>
        </w:rPr>
        <w:t xml:space="preserve"> тыс.руб.  </w:t>
      </w:r>
    </w:p>
    <w:p w:rsidR="00776771" w:rsidRPr="005152A2" w:rsidRDefault="00776771" w:rsidP="001C225E">
      <w:pPr>
        <w:widowControl w:val="0"/>
        <w:autoSpaceDE w:val="0"/>
        <w:autoSpaceDN w:val="0"/>
        <w:adjustRightInd w:val="0"/>
        <w:ind w:firstLine="720"/>
        <w:jc w:val="both"/>
        <w:rPr>
          <w:color w:val="000000"/>
        </w:rPr>
      </w:pPr>
      <w:r w:rsidRPr="005152A2">
        <w:rPr>
          <w:color w:val="000000"/>
        </w:rPr>
        <w:t>Количество печатных изданий районной газеты «Ковернинские новости» тиражом 3</w:t>
      </w:r>
      <w:r w:rsidR="00925085" w:rsidRPr="005152A2">
        <w:rPr>
          <w:color w:val="000000"/>
        </w:rPr>
        <w:t xml:space="preserve"> 512</w:t>
      </w:r>
      <w:r w:rsidRPr="005152A2">
        <w:rPr>
          <w:color w:val="000000"/>
        </w:rPr>
        <w:t xml:space="preserve"> экземпляров (</w:t>
      </w:r>
      <w:r w:rsidR="00925085" w:rsidRPr="005152A2">
        <w:rPr>
          <w:color w:val="000000"/>
        </w:rPr>
        <w:t>99</w:t>
      </w:r>
      <w:r w:rsidRPr="005152A2">
        <w:rPr>
          <w:color w:val="000000"/>
        </w:rPr>
        <w:t xml:space="preserve"> номеров).</w:t>
      </w:r>
    </w:p>
    <w:p w:rsidR="00776771" w:rsidRPr="005152A2" w:rsidRDefault="00776771" w:rsidP="001C225E">
      <w:pPr>
        <w:ind w:firstLine="720"/>
        <w:jc w:val="both"/>
        <w:rPr>
          <w:color w:val="000000"/>
        </w:rPr>
      </w:pPr>
      <w:r w:rsidRPr="005152A2">
        <w:rPr>
          <w:b/>
          <w:bCs/>
          <w:i/>
          <w:iCs/>
          <w:color w:val="000000"/>
        </w:rPr>
        <w:t>Подпрограмма 2. «Электронный документооборот».</w:t>
      </w:r>
      <w:r w:rsidRPr="005152A2">
        <w:rPr>
          <w:color w:val="000000"/>
        </w:rPr>
        <w:t xml:space="preserve"> Финансирование подпрограммы не производилось.</w:t>
      </w:r>
    </w:p>
    <w:p w:rsidR="00776771" w:rsidRPr="005152A2" w:rsidRDefault="00776771" w:rsidP="001C225E">
      <w:pPr>
        <w:widowControl w:val="0"/>
        <w:autoSpaceDE w:val="0"/>
        <w:autoSpaceDN w:val="0"/>
        <w:adjustRightInd w:val="0"/>
        <w:ind w:firstLine="720"/>
        <w:jc w:val="both"/>
        <w:rPr>
          <w:color w:val="000000"/>
        </w:rPr>
      </w:pPr>
      <w:r w:rsidRPr="005152A2">
        <w:rPr>
          <w:b/>
          <w:bCs/>
          <w:i/>
          <w:iCs/>
          <w:color w:val="000000"/>
        </w:rPr>
        <w:t>Подпрограмма 3. «Внедрение спутниковых навигационных технологий с использованием системы ГЛОНАСС».</w:t>
      </w:r>
      <w:r w:rsidRPr="005152A2">
        <w:rPr>
          <w:b/>
          <w:bCs/>
          <w:color w:val="000000"/>
        </w:rPr>
        <w:t xml:space="preserve"> </w:t>
      </w:r>
      <w:r w:rsidRPr="005152A2">
        <w:rPr>
          <w:color w:val="000000"/>
        </w:rPr>
        <w:t xml:space="preserve">Финансирование подпрограммы составило </w:t>
      </w:r>
      <w:r w:rsidR="00925085" w:rsidRPr="005152A2">
        <w:rPr>
          <w:color w:val="000000"/>
        </w:rPr>
        <w:t>150,1</w:t>
      </w:r>
      <w:r w:rsidRPr="005152A2">
        <w:rPr>
          <w:color w:val="000000"/>
        </w:rPr>
        <w:t xml:space="preserve"> тыс.руб., в т.ч. МБ – </w:t>
      </w:r>
      <w:r w:rsidR="00925085" w:rsidRPr="005152A2">
        <w:rPr>
          <w:color w:val="000000"/>
        </w:rPr>
        <w:t>78,</w:t>
      </w:r>
      <w:r w:rsidR="006A5546">
        <w:rPr>
          <w:color w:val="000000"/>
        </w:rPr>
        <w:t>8</w:t>
      </w:r>
      <w:r w:rsidRPr="005152A2">
        <w:rPr>
          <w:color w:val="000000"/>
        </w:rPr>
        <w:t xml:space="preserve"> тыс.руб., ВИ – </w:t>
      </w:r>
      <w:r w:rsidR="00925085" w:rsidRPr="005152A2">
        <w:rPr>
          <w:color w:val="000000"/>
        </w:rPr>
        <w:t>71,2</w:t>
      </w:r>
      <w:r w:rsidRPr="005152A2">
        <w:rPr>
          <w:color w:val="000000"/>
        </w:rPr>
        <w:t xml:space="preserve"> тыс.руб.  </w:t>
      </w:r>
    </w:p>
    <w:p w:rsidR="00776771" w:rsidRPr="005152A2" w:rsidRDefault="00776771" w:rsidP="001C225E">
      <w:pPr>
        <w:widowControl w:val="0"/>
        <w:autoSpaceDE w:val="0"/>
        <w:autoSpaceDN w:val="0"/>
        <w:adjustRightInd w:val="0"/>
        <w:ind w:firstLine="720"/>
        <w:jc w:val="both"/>
      </w:pPr>
      <w:r w:rsidRPr="005152A2">
        <w:rPr>
          <w:color w:val="000000"/>
        </w:rPr>
        <w:t>Денежные средства направлены на абонентскую плату за пользование информационной услугой.</w:t>
      </w:r>
      <w:r w:rsidRPr="005152A2">
        <w:t xml:space="preserve"> </w:t>
      </w:r>
    </w:p>
    <w:p w:rsidR="00776771" w:rsidRPr="005152A2" w:rsidRDefault="00776771" w:rsidP="001C225E">
      <w:pPr>
        <w:widowControl w:val="0"/>
        <w:autoSpaceDE w:val="0"/>
        <w:autoSpaceDN w:val="0"/>
        <w:adjustRightInd w:val="0"/>
        <w:ind w:firstLine="720"/>
        <w:jc w:val="both"/>
        <w:rPr>
          <w:color w:val="000000"/>
        </w:rPr>
      </w:pPr>
      <w:r w:rsidRPr="005152A2">
        <w:t>Обслуживание основных подсистем мониторинга на базе технологии ГЛОНАСС транспортного комплекса Ковернинского муниципального района – 100%.</w:t>
      </w:r>
    </w:p>
    <w:p w:rsidR="00776771" w:rsidRPr="005152A2" w:rsidRDefault="00776771" w:rsidP="001C225E">
      <w:pPr>
        <w:ind w:firstLine="720"/>
        <w:jc w:val="both"/>
        <w:rPr>
          <w:color w:val="000000"/>
        </w:rPr>
      </w:pPr>
      <w:r w:rsidRPr="005152A2">
        <w:t>Количество автотранспорта, на котором установлено оборудование спутниковой навигации с использованием системы ГЛОНАСС</w:t>
      </w:r>
      <w:r w:rsidRPr="005152A2">
        <w:rPr>
          <w:color w:val="000000"/>
        </w:rPr>
        <w:t xml:space="preserve"> – 2</w:t>
      </w:r>
      <w:r w:rsidR="00BC1B39" w:rsidRPr="005152A2">
        <w:rPr>
          <w:color w:val="000000"/>
        </w:rPr>
        <w:t>7</w:t>
      </w:r>
      <w:r w:rsidRPr="005152A2">
        <w:rPr>
          <w:color w:val="000000"/>
        </w:rPr>
        <w:t xml:space="preserve"> единиц транспорта (РОО – 14, </w:t>
      </w:r>
      <w:r w:rsidR="00BC1B39" w:rsidRPr="005152A2">
        <w:rPr>
          <w:color w:val="000000"/>
        </w:rPr>
        <w:t xml:space="preserve">ООО </w:t>
      </w:r>
      <w:r w:rsidR="00BC1B39" w:rsidRPr="005152A2">
        <w:rPr>
          <w:color w:val="000000"/>
        </w:rPr>
        <w:lastRenderedPageBreak/>
        <w:t>«Ковернинский автопарк»</w:t>
      </w:r>
      <w:r w:rsidRPr="005152A2">
        <w:rPr>
          <w:color w:val="000000"/>
        </w:rPr>
        <w:t xml:space="preserve"> – </w:t>
      </w:r>
      <w:r w:rsidR="00BC1B39" w:rsidRPr="005152A2">
        <w:rPr>
          <w:color w:val="000000"/>
        </w:rPr>
        <w:t>11</w:t>
      </w:r>
      <w:r w:rsidRPr="005152A2">
        <w:rPr>
          <w:color w:val="000000"/>
        </w:rPr>
        <w:t>, отдел культуры и кино – 1, отдел физической культуры и спорта – 1).</w:t>
      </w:r>
    </w:p>
    <w:p w:rsidR="00995CD5" w:rsidRPr="005152A2" w:rsidRDefault="00995CD5" w:rsidP="00995CD5">
      <w:pPr>
        <w:ind w:firstLine="709"/>
        <w:jc w:val="both"/>
        <w:rPr>
          <w:b/>
          <w:i/>
          <w:color w:val="000000"/>
        </w:rPr>
      </w:pPr>
      <w:r w:rsidRPr="005152A2">
        <w:rPr>
          <w:b/>
          <w:i/>
          <w:color w:val="000000"/>
        </w:rPr>
        <w:t>Оценка эффективности реализации муниципальной программы за 2018 год - R=0,8</w:t>
      </w:r>
      <w:r w:rsidR="005A6323" w:rsidRPr="005152A2">
        <w:rPr>
          <w:b/>
          <w:i/>
          <w:color w:val="000000"/>
        </w:rPr>
        <w:t>3</w:t>
      </w:r>
      <w:r w:rsidRPr="005152A2">
        <w:rPr>
          <w:b/>
          <w:i/>
          <w:color w:val="000000"/>
        </w:rPr>
        <w:t xml:space="preserve"> – средняя, целесообразно продолжение муниципальной программы.</w:t>
      </w:r>
    </w:p>
    <w:p w:rsidR="00776771" w:rsidRPr="005152A2" w:rsidRDefault="00776771" w:rsidP="004C3EE8">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1C225E">
        <w:trPr>
          <w:trHeight w:val="416"/>
        </w:trPr>
        <w:tc>
          <w:tcPr>
            <w:tcW w:w="510" w:type="pct"/>
          </w:tcPr>
          <w:p w:rsidR="00776771" w:rsidRPr="005152A2" w:rsidRDefault="00776771" w:rsidP="00B3707A">
            <w:pPr>
              <w:jc w:val="both"/>
            </w:pPr>
            <w:r w:rsidRPr="005152A2">
              <w:t>ОБ</w:t>
            </w:r>
          </w:p>
        </w:tc>
        <w:tc>
          <w:tcPr>
            <w:tcW w:w="833" w:type="pct"/>
          </w:tcPr>
          <w:p w:rsidR="00776771" w:rsidRPr="005152A2" w:rsidRDefault="00776771" w:rsidP="00B3707A">
            <w:pPr>
              <w:jc w:val="both"/>
            </w:pPr>
            <w:r w:rsidRPr="005152A2">
              <w:t>1</w:t>
            </w:r>
            <w:r w:rsidR="00925085" w:rsidRPr="005152A2">
              <w:t xml:space="preserve"> </w:t>
            </w:r>
            <w:r w:rsidRPr="005152A2">
              <w:t>358,9</w:t>
            </w:r>
          </w:p>
        </w:tc>
        <w:tc>
          <w:tcPr>
            <w:tcW w:w="1095" w:type="pct"/>
          </w:tcPr>
          <w:p w:rsidR="00776771" w:rsidRPr="005152A2" w:rsidRDefault="00776771" w:rsidP="00B3707A">
            <w:pPr>
              <w:jc w:val="both"/>
            </w:pPr>
            <w:r w:rsidRPr="005152A2">
              <w:t>1</w:t>
            </w:r>
            <w:r w:rsidR="00925085" w:rsidRPr="005152A2">
              <w:t xml:space="preserve"> </w:t>
            </w:r>
            <w:r w:rsidRPr="005152A2">
              <w:t>532,6</w:t>
            </w:r>
          </w:p>
        </w:tc>
        <w:tc>
          <w:tcPr>
            <w:tcW w:w="818" w:type="pct"/>
          </w:tcPr>
          <w:p w:rsidR="00776771" w:rsidRPr="005152A2" w:rsidRDefault="00925085" w:rsidP="00B3707A">
            <w:pPr>
              <w:jc w:val="both"/>
            </w:pPr>
            <w:r w:rsidRPr="005152A2">
              <w:t>1 532,6</w:t>
            </w:r>
          </w:p>
        </w:tc>
        <w:tc>
          <w:tcPr>
            <w:tcW w:w="830" w:type="pct"/>
          </w:tcPr>
          <w:p w:rsidR="00776771" w:rsidRPr="005152A2" w:rsidRDefault="00925085" w:rsidP="003D2BF7">
            <w:pPr>
              <w:jc w:val="both"/>
            </w:pPr>
            <w:r w:rsidRPr="005152A2">
              <w:t>112,8</w:t>
            </w:r>
          </w:p>
        </w:tc>
        <w:tc>
          <w:tcPr>
            <w:tcW w:w="914" w:type="pct"/>
          </w:tcPr>
          <w:p w:rsidR="00776771" w:rsidRPr="005152A2" w:rsidRDefault="00925085" w:rsidP="003D2BF7">
            <w:pPr>
              <w:jc w:val="both"/>
            </w:pPr>
            <w:r w:rsidRPr="005152A2">
              <w:t>100</w:t>
            </w:r>
          </w:p>
        </w:tc>
      </w:tr>
      <w:tr w:rsidR="00776771" w:rsidRPr="005152A2" w:rsidTr="001C225E">
        <w:trPr>
          <w:trHeight w:val="416"/>
        </w:trPr>
        <w:tc>
          <w:tcPr>
            <w:tcW w:w="510" w:type="pct"/>
          </w:tcPr>
          <w:p w:rsidR="00776771" w:rsidRPr="005152A2" w:rsidRDefault="00776771" w:rsidP="00B3707A">
            <w:pPr>
              <w:jc w:val="both"/>
            </w:pPr>
            <w:r w:rsidRPr="005152A2">
              <w:t>МБ</w:t>
            </w:r>
          </w:p>
        </w:tc>
        <w:tc>
          <w:tcPr>
            <w:tcW w:w="833" w:type="pct"/>
          </w:tcPr>
          <w:p w:rsidR="00776771" w:rsidRPr="005152A2" w:rsidRDefault="00776771" w:rsidP="00B3707A">
            <w:pPr>
              <w:jc w:val="both"/>
            </w:pPr>
            <w:r w:rsidRPr="005152A2">
              <w:t>432,5</w:t>
            </w:r>
          </w:p>
        </w:tc>
        <w:tc>
          <w:tcPr>
            <w:tcW w:w="1095" w:type="pct"/>
          </w:tcPr>
          <w:p w:rsidR="00776771" w:rsidRPr="005152A2" w:rsidRDefault="00776771" w:rsidP="00925085">
            <w:pPr>
              <w:jc w:val="both"/>
            </w:pPr>
            <w:r w:rsidRPr="005152A2">
              <w:t>47</w:t>
            </w:r>
            <w:r w:rsidR="00925085" w:rsidRPr="005152A2">
              <w:t>2,8</w:t>
            </w:r>
          </w:p>
        </w:tc>
        <w:tc>
          <w:tcPr>
            <w:tcW w:w="818" w:type="pct"/>
          </w:tcPr>
          <w:p w:rsidR="00776771" w:rsidRPr="005152A2" w:rsidRDefault="00925085" w:rsidP="006A5546">
            <w:pPr>
              <w:jc w:val="both"/>
            </w:pPr>
            <w:r w:rsidRPr="005152A2">
              <w:t>462</w:t>
            </w:r>
          </w:p>
        </w:tc>
        <w:tc>
          <w:tcPr>
            <w:tcW w:w="830" w:type="pct"/>
          </w:tcPr>
          <w:p w:rsidR="00776771" w:rsidRPr="005152A2" w:rsidRDefault="00925085" w:rsidP="003D2BF7">
            <w:pPr>
              <w:jc w:val="both"/>
            </w:pPr>
            <w:r w:rsidRPr="005152A2">
              <w:t>106,8</w:t>
            </w:r>
          </w:p>
        </w:tc>
        <w:tc>
          <w:tcPr>
            <w:tcW w:w="914" w:type="pct"/>
          </w:tcPr>
          <w:p w:rsidR="00776771" w:rsidRPr="005152A2" w:rsidRDefault="00925085" w:rsidP="003D2BF7">
            <w:pPr>
              <w:jc w:val="both"/>
            </w:pPr>
            <w:r w:rsidRPr="005152A2">
              <w:t>97,7</w:t>
            </w:r>
          </w:p>
        </w:tc>
      </w:tr>
      <w:tr w:rsidR="00776771" w:rsidRPr="005152A2" w:rsidTr="001C225E">
        <w:trPr>
          <w:trHeight w:val="416"/>
        </w:trPr>
        <w:tc>
          <w:tcPr>
            <w:tcW w:w="510" w:type="pct"/>
          </w:tcPr>
          <w:p w:rsidR="00776771" w:rsidRPr="005152A2" w:rsidRDefault="00776771" w:rsidP="00B3707A">
            <w:pPr>
              <w:jc w:val="both"/>
            </w:pPr>
            <w:r w:rsidRPr="005152A2">
              <w:t>ВИ</w:t>
            </w:r>
          </w:p>
        </w:tc>
        <w:tc>
          <w:tcPr>
            <w:tcW w:w="833" w:type="pct"/>
          </w:tcPr>
          <w:p w:rsidR="00776771" w:rsidRPr="005152A2" w:rsidRDefault="00776771" w:rsidP="00B3707A">
            <w:pPr>
              <w:jc w:val="both"/>
            </w:pPr>
            <w:r w:rsidRPr="005152A2">
              <w:t>196,4</w:t>
            </w:r>
          </w:p>
        </w:tc>
        <w:tc>
          <w:tcPr>
            <w:tcW w:w="1095" w:type="pct"/>
          </w:tcPr>
          <w:p w:rsidR="00776771" w:rsidRPr="005152A2" w:rsidRDefault="00776771" w:rsidP="003D2BF7">
            <w:pPr>
              <w:jc w:val="both"/>
            </w:pPr>
            <w:r w:rsidRPr="005152A2">
              <w:t>72,2</w:t>
            </w:r>
          </w:p>
        </w:tc>
        <w:tc>
          <w:tcPr>
            <w:tcW w:w="818" w:type="pct"/>
          </w:tcPr>
          <w:p w:rsidR="00776771" w:rsidRPr="005152A2" w:rsidRDefault="00925085" w:rsidP="00347A98">
            <w:pPr>
              <w:jc w:val="both"/>
            </w:pPr>
            <w:r w:rsidRPr="005152A2">
              <w:t>71,2</w:t>
            </w:r>
          </w:p>
        </w:tc>
        <w:tc>
          <w:tcPr>
            <w:tcW w:w="830" w:type="pct"/>
          </w:tcPr>
          <w:p w:rsidR="00776771" w:rsidRPr="005152A2" w:rsidRDefault="00925085" w:rsidP="00B3707A">
            <w:pPr>
              <w:jc w:val="both"/>
            </w:pPr>
            <w:r w:rsidRPr="005152A2">
              <w:t>36,3</w:t>
            </w:r>
          </w:p>
        </w:tc>
        <w:tc>
          <w:tcPr>
            <w:tcW w:w="914" w:type="pct"/>
          </w:tcPr>
          <w:p w:rsidR="00776771" w:rsidRPr="005152A2" w:rsidRDefault="00925085" w:rsidP="003D2BF7">
            <w:pPr>
              <w:jc w:val="both"/>
            </w:pPr>
            <w:r w:rsidRPr="005152A2">
              <w:t>98,6</w:t>
            </w:r>
          </w:p>
        </w:tc>
      </w:tr>
      <w:tr w:rsidR="00776771" w:rsidRPr="005152A2" w:rsidTr="001C225E">
        <w:tc>
          <w:tcPr>
            <w:tcW w:w="510" w:type="pct"/>
          </w:tcPr>
          <w:p w:rsidR="00776771" w:rsidRPr="005152A2" w:rsidRDefault="00776771" w:rsidP="00B3707A">
            <w:pPr>
              <w:jc w:val="both"/>
            </w:pPr>
            <w:r w:rsidRPr="005152A2">
              <w:t>Итого:</w:t>
            </w:r>
          </w:p>
        </w:tc>
        <w:tc>
          <w:tcPr>
            <w:tcW w:w="833" w:type="pct"/>
          </w:tcPr>
          <w:p w:rsidR="00776771" w:rsidRPr="005152A2" w:rsidRDefault="00667AAD" w:rsidP="00B3707A">
            <w:pPr>
              <w:jc w:val="both"/>
            </w:pPr>
            <w:fldSimple w:instr=" =SUM(ABOVE) ">
              <w:r w:rsidR="00776771" w:rsidRPr="005152A2">
                <w:rPr>
                  <w:noProof/>
                </w:rPr>
                <w:t>1</w:t>
              </w:r>
              <w:r w:rsidR="00925085" w:rsidRPr="005152A2">
                <w:rPr>
                  <w:noProof/>
                </w:rPr>
                <w:t xml:space="preserve"> </w:t>
              </w:r>
              <w:r w:rsidR="00776771" w:rsidRPr="005152A2">
                <w:rPr>
                  <w:noProof/>
                </w:rPr>
                <w:t>987,8</w:t>
              </w:r>
            </w:fldSimple>
          </w:p>
        </w:tc>
        <w:tc>
          <w:tcPr>
            <w:tcW w:w="1095" w:type="pct"/>
          </w:tcPr>
          <w:p w:rsidR="00776771" w:rsidRPr="005152A2" w:rsidRDefault="00667AAD" w:rsidP="00925085">
            <w:pPr>
              <w:jc w:val="both"/>
            </w:pPr>
            <w:fldSimple w:instr=" =SUM(ABOVE) ">
              <w:r w:rsidR="00776771" w:rsidRPr="005152A2">
                <w:rPr>
                  <w:noProof/>
                </w:rPr>
                <w:t>2</w:t>
              </w:r>
              <w:r w:rsidR="00925085" w:rsidRPr="005152A2">
                <w:rPr>
                  <w:noProof/>
                </w:rPr>
                <w:t xml:space="preserve"> </w:t>
              </w:r>
              <w:r w:rsidR="00776771" w:rsidRPr="005152A2">
                <w:rPr>
                  <w:noProof/>
                </w:rPr>
                <w:t>0</w:t>
              </w:r>
            </w:fldSimple>
            <w:r w:rsidR="00925085" w:rsidRPr="005152A2">
              <w:t>77,6</w:t>
            </w:r>
          </w:p>
        </w:tc>
        <w:tc>
          <w:tcPr>
            <w:tcW w:w="818" w:type="pct"/>
          </w:tcPr>
          <w:p w:rsidR="00776771" w:rsidRPr="005152A2" w:rsidRDefault="00925085" w:rsidP="00347A98">
            <w:pPr>
              <w:jc w:val="both"/>
            </w:pPr>
            <w:r w:rsidRPr="005152A2">
              <w:t>2 065,</w:t>
            </w:r>
            <w:r w:rsidR="006A5546">
              <w:t>8</w:t>
            </w:r>
          </w:p>
        </w:tc>
        <w:tc>
          <w:tcPr>
            <w:tcW w:w="830" w:type="pct"/>
          </w:tcPr>
          <w:p w:rsidR="00776771" w:rsidRPr="005152A2" w:rsidRDefault="00925085" w:rsidP="00B3707A">
            <w:pPr>
              <w:jc w:val="both"/>
            </w:pPr>
            <w:r w:rsidRPr="005152A2">
              <w:t>103,9</w:t>
            </w:r>
          </w:p>
        </w:tc>
        <w:tc>
          <w:tcPr>
            <w:tcW w:w="914" w:type="pct"/>
          </w:tcPr>
          <w:p w:rsidR="00776771" w:rsidRPr="005152A2" w:rsidRDefault="00925085" w:rsidP="003D2BF7">
            <w:pPr>
              <w:jc w:val="both"/>
            </w:pPr>
            <w:r w:rsidRPr="005152A2">
              <w:t>99,4</w:t>
            </w:r>
          </w:p>
        </w:tc>
      </w:tr>
    </w:tbl>
    <w:p w:rsidR="00E83835" w:rsidRPr="005152A2" w:rsidRDefault="00776771" w:rsidP="00E83835">
      <w:pPr>
        <w:pStyle w:val="af2"/>
        <w:ind w:firstLine="709"/>
        <w:jc w:val="both"/>
        <w:rPr>
          <w:rFonts w:ascii="Times New Roman" w:hAnsi="Times New Roman" w:cs="Times New Roman"/>
        </w:rPr>
      </w:pPr>
      <w:r w:rsidRPr="005152A2">
        <w:rPr>
          <w:rFonts w:ascii="Times New Roman" w:hAnsi="Times New Roman" w:cs="Times New Roman"/>
          <w:b/>
          <w:bCs/>
          <w:color w:val="000000"/>
        </w:rPr>
        <w:t>11.</w:t>
      </w:r>
      <w:r w:rsidRPr="005152A2">
        <w:rPr>
          <w:rFonts w:ascii="Times New Roman" w:hAnsi="Times New Roman" w:cs="Times New Roman"/>
          <w:color w:val="000000"/>
        </w:rPr>
        <w:t xml:space="preserve">  </w:t>
      </w:r>
      <w:r w:rsidRPr="005152A2">
        <w:rPr>
          <w:rFonts w:ascii="Times New Roman" w:hAnsi="Times New Roman" w:cs="Times New Roman"/>
          <w:b/>
          <w:bCs/>
          <w:color w:val="000000"/>
        </w:rPr>
        <w:t>«Усиление безопасности и обеспечение сохранности архивных фондов Ковернинского муниципального района Нижегородской области».</w:t>
      </w:r>
      <w:r w:rsidRPr="005152A2">
        <w:rPr>
          <w:rFonts w:ascii="Times New Roman" w:hAnsi="Times New Roman" w:cs="Times New Roman"/>
          <w:color w:val="000000"/>
        </w:rPr>
        <w:t xml:space="preserve"> На 201</w:t>
      </w:r>
      <w:r w:rsidR="000F0FC8" w:rsidRPr="005152A2">
        <w:rPr>
          <w:rFonts w:ascii="Times New Roman" w:hAnsi="Times New Roman" w:cs="Times New Roman"/>
          <w:color w:val="000000"/>
        </w:rPr>
        <w:t>8</w:t>
      </w:r>
      <w:r w:rsidRPr="005152A2">
        <w:rPr>
          <w:rFonts w:ascii="Times New Roman" w:hAnsi="Times New Roman" w:cs="Times New Roman"/>
          <w:color w:val="000000"/>
        </w:rPr>
        <w:t xml:space="preserve"> год по программе запланировано финансирование в сумме </w:t>
      </w:r>
      <w:r w:rsidR="00E83835" w:rsidRPr="005152A2">
        <w:rPr>
          <w:rFonts w:ascii="Times New Roman" w:hAnsi="Times New Roman" w:cs="Times New Roman"/>
          <w:color w:val="000000"/>
        </w:rPr>
        <w:t>225,8</w:t>
      </w:r>
      <w:r w:rsidRPr="005152A2">
        <w:rPr>
          <w:rFonts w:ascii="Times New Roman" w:hAnsi="Times New Roman" w:cs="Times New Roman"/>
          <w:color w:val="000000"/>
        </w:rPr>
        <w:t xml:space="preserve"> тыс.руб.</w:t>
      </w:r>
      <w:r w:rsidRPr="005152A2">
        <w:rPr>
          <w:rFonts w:ascii="Times New Roman" w:hAnsi="Times New Roman" w:cs="Times New Roman"/>
        </w:rPr>
        <w:t xml:space="preserve"> </w:t>
      </w:r>
      <w:r w:rsidRPr="005152A2">
        <w:rPr>
          <w:rFonts w:ascii="Times New Roman" w:hAnsi="Times New Roman" w:cs="Times New Roman"/>
          <w:color w:val="000000"/>
        </w:rPr>
        <w:t xml:space="preserve">из средств </w:t>
      </w:r>
      <w:r w:rsidRPr="005152A2">
        <w:rPr>
          <w:rFonts w:ascii="Times New Roman" w:hAnsi="Times New Roman" w:cs="Times New Roman"/>
        </w:rPr>
        <w:t xml:space="preserve">местного бюджета. </w:t>
      </w:r>
      <w:r w:rsidRPr="005152A2">
        <w:rPr>
          <w:rFonts w:ascii="Times New Roman" w:hAnsi="Times New Roman" w:cs="Times New Roman"/>
          <w:color w:val="000000"/>
        </w:rPr>
        <w:t>За 201</w:t>
      </w:r>
      <w:r w:rsidR="000F0FC8" w:rsidRPr="005152A2">
        <w:rPr>
          <w:rFonts w:ascii="Times New Roman" w:hAnsi="Times New Roman" w:cs="Times New Roman"/>
          <w:color w:val="000000"/>
        </w:rPr>
        <w:t>8</w:t>
      </w:r>
      <w:r w:rsidRPr="005152A2">
        <w:rPr>
          <w:rFonts w:ascii="Times New Roman" w:hAnsi="Times New Roman" w:cs="Times New Roman"/>
          <w:color w:val="000000"/>
        </w:rPr>
        <w:t xml:space="preserve"> год финансирование мероприятий программы </w:t>
      </w:r>
      <w:r w:rsidR="00E83835" w:rsidRPr="005152A2">
        <w:rPr>
          <w:rFonts w:ascii="Times New Roman" w:hAnsi="Times New Roman" w:cs="Times New Roman"/>
          <w:color w:val="000000"/>
        </w:rPr>
        <w:t>выполнено в полном объеме</w:t>
      </w:r>
      <w:r w:rsidRPr="005152A2">
        <w:rPr>
          <w:rFonts w:ascii="Times New Roman" w:hAnsi="Times New Roman" w:cs="Times New Roman"/>
          <w:color w:val="000000"/>
        </w:rPr>
        <w:t xml:space="preserve">. Денежные средства направлены на </w:t>
      </w:r>
      <w:r w:rsidR="000F0FC8" w:rsidRPr="005152A2">
        <w:rPr>
          <w:rFonts w:ascii="Times New Roman" w:hAnsi="Times New Roman" w:cs="Times New Roman"/>
          <w:color w:val="000000"/>
        </w:rPr>
        <w:t>приобретение визуализатора (сканер) – 25 тыс.руб., проведение конкурса рисунков среди школьников – 6,6 тыс.руб</w:t>
      </w:r>
      <w:r w:rsidRPr="005152A2">
        <w:rPr>
          <w:rFonts w:ascii="Times New Roman" w:hAnsi="Times New Roman" w:cs="Times New Roman"/>
          <w:color w:val="000000"/>
        </w:rPr>
        <w:t>.</w:t>
      </w:r>
      <w:r w:rsidR="00AC68D1" w:rsidRPr="005152A2">
        <w:rPr>
          <w:rFonts w:ascii="Times New Roman" w:hAnsi="Times New Roman" w:cs="Times New Roman"/>
          <w:color w:val="000000"/>
        </w:rPr>
        <w:t xml:space="preserve"> </w:t>
      </w:r>
      <w:r w:rsidR="00AC68D1" w:rsidRPr="005152A2">
        <w:rPr>
          <w:rFonts w:ascii="Times New Roman" w:hAnsi="Times New Roman" w:cs="Times New Roman"/>
          <w:bCs/>
        </w:rPr>
        <w:t>Районный конкурс рисунков «Архивы будущего»</w:t>
      </w:r>
      <w:r w:rsidR="00AC68D1" w:rsidRPr="005152A2">
        <w:rPr>
          <w:rFonts w:ascii="Times New Roman" w:hAnsi="Times New Roman" w:cs="Times New Roman"/>
        </w:rPr>
        <w:t xml:space="preserve"> для учащихся в возрастной категории от 7 – 11 лет</w:t>
      </w:r>
      <w:r w:rsidR="00E81A12" w:rsidRPr="005152A2">
        <w:rPr>
          <w:rFonts w:ascii="Times New Roman" w:hAnsi="Times New Roman" w:cs="Times New Roman"/>
        </w:rPr>
        <w:t>.</w:t>
      </w:r>
      <w:r w:rsidR="00AC68D1" w:rsidRPr="005152A2">
        <w:rPr>
          <w:rFonts w:ascii="Times New Roman" w:hAnsi="Times New Roman" w:cs="Times New Roman"/>
        </w:rPr>
        <w:t xml:space="preserve"> </w:t>
      </w:r>
      <w:r w:rsidR="00AC68D1" w:rsidRPr="005152A2">
        <w:rPr>
          <w:rFonts w:ascii="Times New Roman" w:hAnsi="Times New Roman" w:cs="Times New Roman"/>
          <w:bCs/>
        </w:rPr>
        <w:t>Районный конкурс конкурсе сочинений/стихотворений  «Архивы-хранители истории».</w:t>
      </w:r>
      <w:r w:rsidR="00AC68D1" w:rsidRPr="005152A2">
        <w:rPr>
          <w:rFonts w:ascii="Times New Roman" w:hAnsi="Times New Roman" w:cs="Times New Roman"/>
        </w:rPr>
        <w:t xml:space="preserve"> В конкурсе принимали участие учащиеся 5-11 классов общеобразовательных учреждений.</w:t>
      </w:r>
      <w:r w:rsidR="00E83835" w:rsidRPr="005152A2">
        <w:rPr>
          <w:rFonts w:ascii="Times New Roman" w:hAnsi="Times New Roman" w:cs="Times New Roman"/>
        </w:rPr>
        <w:t xml:space="preserve"> Приобретение оборудования для хранения архивных документов – 6,2 тыс.руб. Осуществлен ремонт системы отопления здания архивохранилища – 188 тыс.руб.</w:t>
      </w:r>
    </w:p>
    <w:p w:rsidR="00AA7B7D" w:rsidRPr="005152A2" w:rsidRDefault="00AA7B7D" w:rsidP="00AA7B7D">
      <w:pPr>
        <w:ind w:firstLine="709"/>
        <w:jc w:val="both"/>
        <w:rPr>
          <w:b/>
          <w:i/>
          <w:color w:val="000000"/>
        </w:rPr>
      </w:pPr>
      <w:r w:rsidRPr="005152A2">
        <w:rPr>
          <w:b/>
          <w:i/>
          <w:color w:val="000000"/>
        </w:rPr>
        <w:t>Оценка эффективности реализации муниципальной программы за 2018 год - R=0,</w:t>
      </w:r>
      <w:r w:rsidR="00FA62C8" w:rsidRPr="005152A2">
        <w:rPr>
          <w:b/>
          <w:i/>
          <w:color w:val="000000"/>
        </w:rPr>
        <w:t>88</w:t>
      </w:r>
      <w:r w:rsidRPr="005152A2">
        <w:rPr>
          <w:b/>
          <w:i/>
          <w:color w:val="000000"/>
        </w:rPr>
        <w:t xml:space="preserve"> –</w:t>
      </w:r>
      <w:r w:rsidR="00FA62C8" w:rsidRPr="005152A2">
        <w:rPr>
          <w:b/>
          <w:i/>
          <w:color w:val="000000"/>
        </w:rPr>
        <w:t>средняя</w:t>
      </w:r>
      <w:r w:rsidRPr="005152A2">
        <w:rPr>
          <w:b/>
          <w:i/>
          <w:color w:val="000000"/>
        </w:rPr>
        <w:t xml:space="preserve">, целесообразно </w:t>
      </w:r>
      <w:r w:rsidR="00FA62C8" w:rsidRPr="005152A2">
        <w:rPr>
          <w:b/>
          <w:i/>
          <w:color w:val="000000"/>
        </w:rPr>
        <w:t>продолжение</w:t>
      </w:r>
      <w:r w:rsidRPr="005152A2">
        <w:rPr>
          <w:b/>
          <w:i/>
          <w:color w:val="000000"/>
        </w:rPr>
        <w:t xml:space="preserve"> муниципальн</w:t>
      </w:r>
      <w:r w:rsidR="00FA62C8" w:rsidRPr="005152A2">
        <w:rPr>
          <w:b/>
          <w:i/>
          <w:color w:val="000000"/>
        </w:rPr>
        <w:t xml:space="preserve">ой </w:t>
      </w:r>
      <w:r w:rsidRPr="005152A2">
        <w:rPr>
          <w:b/>
          <w:i/>
          <w:color w:val="000000"/>
        </w:rPr>
        <w:t xml:space="preserve"> программ</w:t>
      </w:r>
      <w:r w:rsidR="00FA62C8" w:rsidRPr="005152A2">
        <w:rPr>
          <w:b/>
          <w:i/>
          <w:color w:val="000000"/>
        </w:rPr>
        <w:t>ы</w:t>
      </w:r>
      <w:r w:rsidRPr="005152A2">
        <w:rPr>
          <w:b/>
          <w:i/>
          <w:color w:val="000000"/>
        </w:rPr>
        <w:t>.</w:t>
      </w:r>
    </w:p>
    <w:p w:rsidR="00AA7B7D" w:rsidRPr="005152A2" w:rsidRDefault="00AA7B7D" w:rsidP="00AA7B7D">
      <w:pPr>
        <w:ind w:firstLine="709"/>
        <w:jc w:val="both"/>
        <w:rPr>
          <w:b/>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1C225E">
        <w:trPr>
          <w:trHeight w:val="416"/>
        </w:trPr>
        <w:tc>
          <w:tcPr>
            <w:tcW w:w="510" w:type="pct"/>
          </w:tcPr>
          <w:p w:rsidR="00776771" w:rsidRPr="005152A2" w:rsidRDefault="00776771" w:rsidP="00B3707A">
            <w:pPr>
              <w:jc w:val="both"/>
            </w:pPr>
            <w:r w:rsidRPr="005152A2">
              <w:t>МБ</w:t>
            </w:r>
          </w:p>
        </w:tc>
        <w:tc>
          <w:tcPr>
            <w:tcW w:w="833" w:type="pct"/>
          </w:tcPr>
          <w:p w:rsidR="00776771" w:rsidRPr="005152A2" w:rsidRDefault="00387C03" w:rsidP="00B3707A">
            <w:pPr>
              <w:jc w:val="both"/>
            </w:pPr>
            <w:r w:rsidRPr="005152A2">
              <w:t>188</w:t>
            </w:r>
          </w:p>
        </w:tc>
        <w:tc>
          <w:tcPr>
            <w:tcW w:w="1095" w:type="pct"/>
          </w:tcPr>
          <w:p w:rsidR="00776771" w:rsidRPr="005152A2" w:rsidRDefault="00E83835" w:rsidP="00B3707A">
            <w:pPr>
              <w:jc w:val="both"/>
            </w:pPr>
            <w:r w:rsidRPr="005152A2">
              <w:t>225,8</w:t>
            </w:r>
          </w:p>
        </w:tc>
        <w:tc>
          <w:tcPr>
            <w:tcW w:w="818" w:type="pct"/>
          </w:tcPr>
          <w:p w:rsidR="00776771" w:rsidRPr="005152A2" w:rsidRDefault="00E83835" w:rsidP="00B3707A">
            <w:pPr>
              <w:jc w:val="both"/>
            </w:pPr>
            <w:r w:rsidRPr="005152A2">
              <w:t>225,8</w:t>
            </w:r>
          </w:p>
        </w:tc>
        <w:tc>
          <w:tcPr>
            <w:tcW w:w="830" w:type="pct"/>
          </w:tcPr>
          <w:p w:rsidR="00776771" w:rsidRPr="005152A2" w:rsidRDefault="00E83835" w:rsidP="00B3707A">
            <w:pPr>
              <w:jc w:val="both"/>
            </w:pPr>
            <w:r w:rsidRPr="005152A2">
              <w:t>120,1</w:t>
            </w:r>
          </w:p>
        </w:tc>
        <w:tc>
          <w:tcPr>
            <w:tcW w:w="914" w:type="pct"/>
          </w:tcPr>
          <w:p w:rsidR="00776771" w:rsidRPr="005152A2" w:rsidRDefault="00E83835" w:rsidP="00B3707A">
            <w:pPr>
              <w:jc w:val="both"/>
            </w:pPr>
            <w:r w:rsidRPr="005152A2">
              <w:t>100</w:t>
            </w:r>
          </w:p>
        </w:tc>
      </w:tr>
      <w:tr w:rsidR="00387C03" w:rsidRPr="005152A2" w:rsidTr="001C225E">
        <w:tc>
          <w:tcPr>
            <w:tcW w:w="510" w:type="pct"/>
          </w:tcPr>
          <w:p w:rsidR="00387C03" w:rsidRPr="005152A2" w:rsidRDefault="00387C03" w:rsidP="00B3707A">
            <w:pPr>
              <w:jc w:val="both"/>
            </w:pPr>
            <w:r w:rsidRPr="005152A2">
              <w:t>Итого:</w:t>
            </w:r>
          </w:p>
        </w:tc>
        <w:tc>
          <w:tcPr>
            <w:tcW w:w="833" w:type="pct"/>
          </w:tcPr>
          <w:p w:rsidR="00387C03" w:rsidRPr="005152A2" w:rsidRDefault="00387C03" w:rsidP="00AC68D1">
            <w:pPr>
              <w:jc w:val="both"/>
            </w:pPr>
            <w:r w:rsidRPr="005152A2">
              <w:t>188</w:t>
            </w:r>
          </w:p>
        </w:tc>
        <w:tc>
          <w:tcPr>
            <w:tcW w:w="1095" w:type="pct"/>
          </w:tcPr>
          <w:p w:rsidR="00387C03" w:rsidRPr="005152A2" w:rsidRDefault="00E83835" w:rsidP="00AC68D1">
            <w:pPr>
              <w:jc w:val="both"/>
            </w:pPr>
            <w:r w:rsidRPr="005152A2">
              <w:t>225,8</w:t>
            </w:r>
          </w:p>
        </w:tc>
        <w:tc>
          <w:tcPr>
            <w:tcW w:w="818" w:type="pct"/>
          </w:tcPr>
          <w:p w:rsidR="00387C03" w:rsidRPr="005152A2" w:rsidRDefault="00E83835" w:rsidP="00AC68D1">
            <w:pPr>
              <w:jc w:val="both"/>
            </w:pPr>
            <w:r w:rsidRPr="005152A2">
              <w:t>225,8</w:t>
            </w:r>
          </w:p>
        </w:tc>
        <w:tc>
          <w:tcPr>
            <w:tcW w:w="830" w:type="pct"/>
          </w:tcPr>
          <w:p w:rsidR="00387C03" w:rsidRPr="005152A2" w:rsidRDefault="00E83835" w:rsidP="00AC68D1">
            <w:pPr>
              <w:jc w:val="both"/>
            </w:pPr>
            <w:r w:rsidRPr="005152A2">
              <w:t>120,1</w:t>
            </w:r>
          </w:p>
        </w:tc>
        <w:tc>
          <w:tcPr>
            <w:tcW w:w="914" w:type="pct"/>
          </w:tcPr>
          <w:p w:rsidR="00387C03" w:rsidRPr="005152A2" w:rsidRDefault="00E83835" w:rsidP="00AC68D1">
            <w:pPr>
              <w:jc w:val="both"/>
            </w:pPr>
            <w:r w:rsidRPr="005152A2">
              <w:t>100</w:t>
            </w:r>
          </w:p>
        </w:tc>
      </w:tr>
    </w:tbl>
    <w:p w:rsidR="00776771" w:rsidRPr="005152A2" w:rsidRDefault="00776771" w:rsidP="001C6F84">
      <w:pPr>
        <w:ind w:firstLine="720"/>
        <w:jc w:val="both"/>
        <w:rPr>
          <w:b/>
          <w:bCs/>
          <w:color w:val="000000"/>
        </w:rPr>
      </w:pPr>
    </w:p>
    <w:p w:rsidR="00776771" w:rsidRPr="005152A2" w:rsidRDefault="00776771" w:rsidP="002C7926">
      <w:pPr>
        <w:ind w:firstLine="709"/>
        <w:jc w:val="both"/>
        <w:rPr>
          <w:color w:val="000000"/>
        </w:rPr>
      </w:pPr>
      <w:r w:rsidRPr="005152A2">
        <w:rPr>
          <w:b/>
          <w:bCs/>
          <w:color w:val="000000"/>
        </w:rPr>
        <w:t>12.</w:t>
      </w:r>
      <w:r w:rsidRPr="005152A2">
        <w:rPr>
          <w:color w:val="000000"/>
        </w:rPr>
        <w:t xml:space="preserve">  </w:t>
      </w:r>
      <w:r w:rsidRPr="005152A2">
        <w:rPr>
          <w:b/>
          <w:bCs/>
          <w:color w:val="000000"/>
        </w:rPr>
        <w:t>«Управление муниципальным имуществом Ковернинского муниципального района Нижегородской области».</w:t>
      </w:r>
      <w:r w:rsidRPr="005152A2">
        <w:rPr>
          <w:color w:val="000000"/>
        </w:rPr>
        <w:t xml:space="preserve"> По уточненному плану на 2018 год по программе запланировано финансирование в сумме 3</w:t>
      </w:r>
      <w:r w:rsidR="004B0520" w:rsidRPr="005152A2">
        <w:rPr>
          <w:color w:val="000000"/>
        </w:rPr>
        <w:t> 787,9</w:t>
      </w:r>
      <w:r w:rsidRPr="005152A2">
        <w:rPr>
          <w:color w:val="000000"/>
        </w:rPr>
        <w:t xml:space="preserve"> тыс.руб. из средств </w:t>
      </w:r>
      <w:r w:rsidRPr="005152A2">
        <w:t>местного бюджета.</w:t>
      </w:r>
      <w:r w:rsidRPr="005152A2">
        <w:rPr>
          <w:color w:val="000000"/>
        </w:rPr>
        <w:t xml:space="preserve"> За  2018 год финансирование мероприятий программы составило </w:t>
      </w:r>
      <w:r w:rsidR="004B0520" w:rsidRPr="005152A2">
        <w:rPr>
          <w:color w:val="000000"/>
        </w:rPr>
        <w:t>3 780,2</w:t>
      </w:r>
      <w:r w:rsidRPr="005152A2">
        <w:rPr>
          <w:color w:val="000000"/>
        </w:rPr>
        <w:t xml:space="preserve"> тыс.руб. из средств </w:t>
      </w:r>
      <w:r w:rsidRPr="005152A2">
        <w:t xml:space="preserve">местного бюджета. </w:t>
      </w:r>
    </w:p>
    <w:p w:rsidR="00776771" w:rsidRPr="005152A2" w:rsidRDefault="00776771" w:rsidP="002C7926">
      <w:pPr>
        <w:ind w:firstLine="709"/>
        <w:jc w:val="both"/>
        <w:rPr>
          <w:color w:val="000000"/>
        </w:rPr>
      </w:pPr>
      <w:r w:rsidRPr="005152A2">
        <w:rPr>
          <w:b/>
          <w:bCs/>
          <w:i/>
          <w:iCs/>
          <w:color w:val="000000"/>
        </w:rPr>
        <w:t>Подпрограмма 1. «Управление муниципальным имуществом Ковернинского муниципального района Нижегородской области».</w:t>
      </w:r>
      <w:r w:rsidRPr="005152A2">
        <w:rPr>
          <w:color w:val="000000"/>
        </w:rPr>
        <w:t xml:space="preserve"> Финансирование подпрограммы составило </w:t>
      </w:r>
      <w:r w:rsidR="004B0520" w:rsidRPr="005152A2">
        <w:rPr>
          <w:color w:val="000000"/>
        </w:rPr>
        <w:t xml:space="preserve">1 083,4 </w:t>
      </w:r>
      <w:r w:rsidRPr="005152A2">
        <w:rPr>
          <w:color w:val="000000"/>
        </w:rPr>
        <w:t xml:space="preserve">тыс.руб. Денежные средства были направлены на проведение инвентаризации </w:t>
      </w:r>
      <w:r w:rsidRPr="005152A2">
        <w:rPr>
          <w:color w:val="000000"/>
        </w:rPr>
        <w:lastRenderedPageBreak/>
        <w:t>и паспортизации муниципального имущества, рыночную оценку, межевание земельных участков и постановку на кадастровый учет.</w:t>
      </w:r>
    </w:p>
    <w:p w:rsidR="00776771" w:rsidRPr="005152A2" w:rsidRDefault="00776771" w:rsidP="002C7926">
      <w:pPr>
        <w:ind w:firstLine="709"/>
        <w:jc w:val="both"/>
      </w:pPr>
      <w:r w:rsidRPr="005152A2">
        <w:t>Доля земельных участков, являющихся государственной и муниципальной собственностью по которым проведены проверки их использования, к общему количеству земельных участков, подлежащих приватизации – 96%.</w:t>
      </w:r>
    </w:p>
    <w:p w:rsidR="00776771" w:rsidRPr="005152A2" w:rsidRDefault="00776771" w:rsidP="002C7926">
      <w:pPr>
        <w:ind w:firstLine="709"/>
        <w:jc w:val="both"/>
      </w:pPr>
      <w:r w:rsidRPr="005152A2">
        <w:t xml:space="preserve">Доля объектов муниципального 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 – </w:t>
      </w:r>
      <w:r w:rsidR="004B0520" w:rsidRPr="005152A2">
        <w:t>80</w:t>
      </w:r>
      <w:r w:rsidRPr="005152A2">
        <w:t>%.</w:t>
      </w:r>
    </w:p>
    <w:p w:rsidR="00776771" w:rsidRPr="005152A2" w:rsidRDefault="00776771" w:rsidP="002C7926">
      <w:pPr>
        <w:ind w:firstLine="709"/>
        <w:jc w:val="both"/>
        <w:rPr>
          <w:color w:val="000000"/>
        </w:rPr>
      </w:pPr>
      <w:r w:rsidRPr="005152A2">
        <w:t xml:space="preserve">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района Нижегородской области – </w:t>
      </w:r>
      <w:r w:rsidR="004B0520" w:rsidRPr="005152A2">
        <w:t>70</w:t>
      </w:r>
      <w:r w:rsidRPr="005152A2">
        <w:t>%.</w:t>
      </w:r>
    </w:p>
    <w:p w:rsidR="00776771" w:rsidRPr="005152A2" w:rsidRDefault="00776771" w:rsidP="002C7926">
      <w:pPr>
        <w:ind w:firstLine="709"/>
        <w:jc w:val="both"/>
        <w:rPr>
          <w:color w:val="000000"/>
        </w:rPr>
      </w:pPr>
      <w:r w:rsidRPr="005152A2">
        <w:rPr>
          <w:b/>
          <w:bCs/>
          <w:i/>
          <w:iCs/>
          <w:color w:val="000000"/>
        </w:rPr>
        <w:t>Подпрограмма 2. «Обеспечение реализации муниципальной программы».</w:t>
      </w:r>
      <w:r w:rsidRPr="005152A2">
        <w:rPr>
          <w:color w:val="000000"/>
        </w:rPr>
        <w:t xml:space="preserve"> Финансирование подпрограммы составило </w:t>
      </w:r>
      <w:r w:rsidR="004B0520" w:rsidRPr="005152A2">
        <w:rPr>
          <w:color w:val="000000"/>
        </w:rPr>
        <w:t>2 696,8</w:t>
      </w:r>
      <w:r w:rsidRPr="005152A2">
        <w:rPr>
          <w:color w:val="000000"/>
        </w:rPr>
        <w:t xml:space="preserve"> тыс.руб. Денежные средства были направлены на обеспечение функций муниципальных органов.</w:t>
      </w:r>
    </w:p>
    <w:p w:rsidR="00776771" w:rsidRPr="005152A2" w:rsidRDefault="00776771" w:rsidP="002C7926">
      <w:pPr>
        <w:ind w:firstLine="709"/>
        <w:jc w:val="both"/>
      </w:pPr>
      <w:r w:rsidRPr="005152A2">
        <w:t xml:space="preserve">Величина прямых финансовых поступлений в бюджет муниципального района, администрируемых Комитетом – </w:t>
      </w:r>
      <w:r w:rsidR="004B0520" w:rsidRPr="005152A2">
        <w:t>11 745</w:t>
      </w:r>
      <w:r w:rsidRPr="005152A2">
        <w:t xml:space="preserve"> млн.руб.</w:t>
      </w:r>
    </w:p>
    <w:p w:rsidR="00776771" w:rsidRPr="005152A2" w:rsidRDefault="00776771" w:rsidP="002C7926">
      <w:pPr>
        <w:ind w:firstLine="709"/>
        <w:jc w:val="both"/>
      </w:pPr>
      <w:r w:rsidRPr="005152A2">
        <w:t>Количество муниципальных предприятий Ковернинского муниципального рай</w:t>
      </w:r>
      <w:r w:rsidR="004B0520" w:rsidRPr="005152A2">
        <w:t>она Нижегородской области – 5</w:t>
      </w:r>
      <w:r w:rsidRPr="005152A2">
        <w:t xml:space="preserve"> ед.</w:t>
      </w:r>
    </w:p>
    <w:p w:rsidR="00A76CE3" w:rsidRPr="005152A2" w:rsidRDefault="00A76CE3" w:rsidP="00A76CE3">
      <w:pPr>
        <w:ind w:firstLine="709"/>
        <w:jc w:val="both"/>
        <w:rPr>
          <w:b/>
          <w:i/>
          <w:color w:val="000000"/>
        </w:rPr>
      </w:pPr>
      <w:r w:rsidRPr="005152A2">
        <w:rPr>
          <w:b/>
          <w:i/>
          <w:color w:val="000000"/>
        </w:rPr>
        <w:t>Оценка эффективности реализации муниципальной программы за 2018 год - R=</w:t>
      </w:r>
      <w:r w:rsidR="00D73D17" w:rsidRPr="005152A2">
        <w:rPr>
          <w:b/>
          <w:i/>
          <w:color w:val="000000"/>
        </w:rPr>
        <w:t>0,8</w:t>
      </w:r>
      <w:r w:rsidRPr="005152A2">
        <w:rPr>
          <w:b/>
          <w:i/>
          <w:color w:val="000000"/>
        </w:rPr>
        <w:t xml:space="preserve">6 - </w:t>
      </w:r>
      <w:r w:rsidR="00D73D17" w:rsidRPr="005152A2">
        <w:rPr>
          <w:b/>
          <w:i/>
          <w:color w:val="000000"/>
        </w:rPr>
        <w:t>средняя</w:t>
      </w:r>
      <w:r w:rsidRPr="005152A2">
        <w:rPr>
          <w:b/>
          <w:i/>
          <w:color w:val="000000"/>
        </w:rPr>
        <w:t>, целесообразно доработать муниципальную программу.</w:t>
      </w:r>
    </w:p>
    <w:p w:rsidR="00776771" w:rsidRPr="005152A2" w:rsidRDefault="00776771" w:rsidP="00962862">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1C225E">
        <w:trPr>
          <w:trHeight w:val="416"/>
        </w:trPr>
        <w:tc>
          <w:tcPr>
            <w:tcW w:w="510" w:type="pct"/>
          </w:tcPr>
          <w:p w:rsidR="00776771" w:rsidRPr="005152A2" w:rsidRDefault="00776771" w:rsidP="00FC28CF">
            <w:pPr>
              <w:jc w:val="both"/>
            </w:pPr>
            <w:r w:rsidRPr="005152A2">
              <w:t>МБ</w:t>
            </w:r>
          </w:p>
        </w:tc>
        <w:tc>
          <w:tcPr>
            <w:tcW w:w="833" w:type="pct"/>
          </w:tcPr>
          <w:p w:rsidR="00776771" w:rsidRPr="005152A2" w:rsidRDefault="00776771" w:rsidP="00FC28CF">
            <w:pPr>
              <w:jc w:val="both"/>
            </w:pPr>
            <w:r w:rsidRPr="005152A2">
              <w:t>3</w:t>
            </w:r>
            <w:r w:rsidR="004B0520" w:rsidRPr="005152A2">
              <w:t xml:space="preserve"> </w:t>
            </w:r>
            <w:r w:rsidRPr="005152A2">
              <w:t>594,6</w:t>
            </w:r>
          </w:p>
        </w:tc>
        <w:tc>
          <w:tcPr>
            <w:tcW w:w="1095" w:type="pct"/>
          </w:tcPr>
          <w:p w:rsidR="00776771" w:rsidRPr="005152A2" w:rsidRDefault="004B0520" w:rsidP="00FC28CF">
            <w:pPr>
              <w:jc w:val="both"/>
            </w:pPr>
            <w:r w:rsidRPr="005152A2">
              <w:t>3 787,9</w:t>
            </w:r>
          </w:p>
        </w:tc>
        <w:tc>
          <w:tcPr>
            <w:tcW w:w="818" w:type="pct"/>
          </w:tcPr>
          <w:p w:rsidR="00776771" w:rsidRPr="005152A2" w:rsidRDefault="004B0520" w:rsidP="006A2B1E">
            <w:pPr>
              <w:jc w:val="both"/>
            </w:pPr>
            <w:r w:rsidRPr="005152A2">
              <w:t>3 780,2</w:t>
            </w:r>
          </w:p>
        </w:tc>
        <w:tc>
          <w:tcPr>
            <w:tcW w:w="830" w:type="pct"/>
          </w:tcPr>
          <w:p w:rsidR="00776771" w:rsidRPr="005152A2" w:rsidRDefault="004B0520" w:rsidP="00FC28CF">
            <w:pPr>
              <w:jc w:val="both"/>
            </w:pPr>
            <w:r w:rsidRPr="005152A2">
              <w:t>105,2</w:t>
            </w:r>
          </w:p>
        </w:tc>
        <w:tc>
          <w:tcPr>
            <w:tcW w:w="914" w:type="pct"/>
          </w:tcPr>
          <w:p w:rsidR="00776771" w:rsidRPr="005152A2" w:rsidRDefault="004B0520" w:rsidP="00FC28CF">
            <w:pPr>
              <w:jc w:val="both"/>
            </w:pPr>
            <w:r w:rsidRPr="005152A2">
              <w:t>99,8</w:t>
            </w:r>
          </w:p>
        </w:tc>
      </w:tr>
      <w:tr w:rsidR="00776771" w:rsidRPr="005152A2" w:rsidTr="001C225E">
        <w:tc>
          <w:tcPr>
            <w:tcW w:w="510" w:type="pct"/>
          </w:tcPr>
          <w:p w:rsidR="00776771" w:rsidRPr="005152A2" w:rsidRDefault="00776771" w:rsidP="00FC28CF">
            <w:pPr>
              <w:jc w:val="both"/>
            </w:pPr>
            <w:r w:rsidRPr="005152A2">
              <w:t>Итого:</w:t>
            </w:r>
          </w:p>
        </w:tc>
        <w:tc>
          <w:tcPr>
            <w:tcW w:w="833" w:type="pct"/>
          </w:tcPr>
          <w:p w:rsidR="00776771" w:rsidRPr="005152A2" w:rsidRDefault="00776771" w:rsidP="00446006">
            <w:pPr>
              <w:jc w:val="both"/>
            </w:pPr>
            <w:r w:rsidRPr="005152A2">
              <w:t>3</w:t>
            </w:r>
            <w:r w:rsidR="004B0520" w:rsidRPr="005152A2">
              <w:t xml:space="preserve"> </w:t>
            </w:r>
            <w:r w:rsidRPr="005152A2">
              <w:t>594,6</w:t>
            </w:r>
          </w:p>
        </w:tc>
        <w:tc>
          <w:tcPr>
            <w:tcW w:w="1095" w:type="pct"/>
          </w:tcPr>
          <w:p w:rsidR="00776771" w:rsidRPr="005152A2" w:rsidRDefault="00776771" w:rsidP="00446006">
            <w:pPr>
              <w:jc w:val="both"/>
            </w:pPr>
            <w:r w:rsidRPr="005152A2">
              <w:t>3</w:t>
            </w:r>
            <w:r w:rsidR="004B0520" w:rsidRPr="005152A2">
              <w:t> 787,9</w:t>
            </w:r>
          </w:p>
        </w:tc>
        <w:tc>
          <w:tcPr>
            <w:tcW w:w="818" w:type="pct"/>
          </w:tcPr>
          <w:p w:rsidR="00776771" w:rsidRPr="005152A2" w:rsidRDefault="004B0520" w:rsidP="00446006">
            <w:pPr>
              <w:jc w:val="both"/>
            </w:pPr>
            <w:r w:rsidRPr="005152A2">
              <w:t>3 780,2</w:t>
            </w:r>
          </w:p>
        </w:tc>
        <w:tc>
          <w:tcPr>
            <w:tcW w:w="830" w:type="pct"/>
          </w:tcPr>
          <w:p w:rsidR="00776771" w:rsidRPr="005152A2" w:rsidRDefault="004B0520" w:rsidP="00446006">
            <w:pPr>
              <w:jc w:val="both"/>
            </w:pPr>
            <w:r w:rsidRPr="005152A2">
              <w:t>105,2</w:t>
            </w:r>
          </w:p>
        </w:tc>
        <w:tc>
          <w:tcPr>
            <w:tcW w:w="914" w:type="pct"/>
          </w:tcPr>
          <w:p w:rsidR="00776771" w:rsidRPr="005152A2" w:rsidRDefault="004B0520" w:rsidP="00446006">
            <w:pPr>
              <w:jc w:val="both"/>
            </w:pPr>
            <w:r w:rsidRPr="005152A2">
              <w:t>99,8</w:t>
            </w:r>
          </w:p>
        </w:tc>
      </w:tr>
    </w:tbl>
    <w:p w:rsidR="00776771" w:rsidRPr="005152A2" w:rsidRDefault="00776771" w:rsidP="001C6F84">
      <w:pPr>
        <w:ind w:firstLine="720"/>
        <w:jc w:val="both"/>
        <w:rPr>
          <w:color w:val="000000"/>
        </w:rPr>
      </w:pPr>
    </w:p>
    <w:p w:rsidR="00776771" w:rsidRPr="005152A2" w:rsidRDefault="00776771" w:rsidP="001C225E">
      <w:pPr>
        <w:ind w:firstLine="720"/>
        <w:jc w:val="both"/>
      </w:pPr>
      <w:r w:rsidRPr="005152A2">
        <w:rPr>
          <w:b/>
          <w:bCs/>
        </w:rPr>
        <w:t>13.</w:t>
      </w:r>
      <w:r w:rsidRPr="005152A2">
        <w:t xml:space="preserve"> </w:t>
      </w:r>
      <w:r w:rsidRPr="005152A2">
        <w:rPr>
          <w:b/>
          <w:bCs/>
        </w:rPr>
        <w:t xml:space="preserve">«Развитие агропромышленного комплекса Ковернинского муниципального района Нижегородской области». </w:t>
      </w:r>
      <w:r w:rsidRPr="005152A2">
        <w:t>По уточненному плану на 2018 год запланировано финансирование на сумму 1</w:t>
      </w:r>
      <w:r w:rsidR="00197E54" w:rsidRPr="005152A2">
        <w:t>63 233,2</w:t>
      </w:r>
      <w:r w:rsidRPr="005152A2">
        <w:t xml:space="preserve"> тыс.руб., в т.ч. ФБ – </w:t>
      </w:r>
      <w:r w:rsidR="00197E54" w:rsidRPr="005152A2">
        <w:t xml:space="preserve">36 094,4 </w:t>
      </w:r>
      <w:r w:rsidRPr="005152A2">
        <w:t xml:space="preserve">тыс.руб., ОБ – </w:t>
      </w:r>
      <w:r w:rsidR="00197E54" w:rsidRPr="005152A2">
        <w:t>48 676,8</w:t>
      </w:r>
      <w:r w:rsidRPr="005152A2">
        <w:t xml:space="preserve"> тыс.руб., МБ – 2</w:t>
      </w:r>
      <w:r w:rsidR="006D4DD9" w:rsidRPr="005152A2">
        <w:t>30</w:t>
      </w:r>
      <w:r w:rsidRPr="005152A2">
        <w:t xml:space="preserve"> тыс.руб., ВИ – </w:t>
      </w:r>
      <w:r w:rsidR="00197E54" w:rsidRPr="005152A2">
        <w:t>78 232</w:t>
      </w:r>
      <w:r w:rsidRPr="005152A2">
        <w:t xml:space="preserve"> тыс.руб. (собственные средства сельскохозяйственных предприятий).  За 2018 год  финансирование программы составило </w:t>
      </w:r>
      <w:r w:rsidR="00197E54" w:rsidRPr="005152A2">
        <w:t>1 304 349,1</w:t>
      </w:r>
      <w:r w:rsidRPr="005152A2">
        <w:t xml:space="preserve"> тыс.руб., в т.ч. ФБ – </w:t>
      </w:r>
      <w:r w:rsidR="00197E54" w:rsidRPr="005152A2">
        <w:t>41 831,6</w:t>
      </w:r>
      <w:r w:rsidRPr="005152A2">
        <w:t xml:space="preserve"> тыс.руб., ОБ – </w:t>
      </w:r>
      <w:r w:rsidR="00197E54" w:rsidRPr="005152A2">
        <w:t>59 787,6</w:t>
      </w:r>
      <w:r w:rsidRPr="005152A2">
        <w:t xml:space="preserve"> тыс.руб., МБ – </w:t>
      </w:r>
      <w:r w:rsidR="00197E54" w:rsidRPr="005152A2">
        <w:t>230</w:t>
      </w:r>
      <w:r w:rsidRPr="005152A2">
        <w:t xml:space="preserve"> тыс.руб., ВИ – </w:t>
      </w:r>
      <w:r w:rsidR="00197E54" w:rsidRPr="005152A2">
        <w:t>1 202 499,9</w:t>
      </w:r>
      <w:r w:rsidRPr="005152A2">
        <w:t xml:space="preserve"> тыс.руб.</w:t>
      </w:r>
    </w:p>
    <w:p w:rsidR="00776771" w:rsidRPr="005152A2" w:rsidRDefault="00776771" w:rsidP="001C225E">
      <w:pPr>
        <w:ind w:firstLine="720"/>
        <w:jc w:val="both"/>
        <w:rPr>
          <w:color w:val="000000"/>
        </w:rPr>
      </w:pPr>
      <w:r w:rsidRPr="005152A2">
        <w:rPr>
          <w:b/>
          <w:bCs/>
          <w:i/>
          <w:iCs/>
          <w:color w:val="000000"/>
        </w:rPr>
        <w:t>Подпрограмма 1. «Развитие сельского хозяйства, пищевой и перерабатывающей промышленности Ковернинского муниципального района Нижегородской области».</w:t>
      </w:r>
      <w:r w:rsidRPr="005152A2">
        <w:rPr>
          <w:color w:val="000000"/>
        </w:rPr>
        <w:t xml:space="preserve"> Финансирование подпрограммы составило </w:t>
      </w:r>
      <w:r w:rsidR="00502E0E" w:rsidRPr="005152A2">
        <w:rPr>
          <w:color w:val="000000"/>
        </w:rPr>
        <w:t>1 294 305,6</w:t>
      </w:r>
      <w:r w:rsidRPr="005152A2">
        <w:rPr>
          <w:color w:val="000000"/>
        </w:rPr>
        <w:t xml:space="preserve"> тыс.руб., в т.ч. из средств ФБ – </w:t>
      </w:r>
      <w:r w:rsidR="00502E0E" w:rsidRPr="005152A2">
        <w:rPr>
          <w:color w:val="000000"/>
        </w:rPr>
        <w:t>41 109,4</w:t>
      </w:r>
      <w:r w:rsidRPr="005152A2">
        <w:rPr>
          <w:color w:val="000000"/>
        </w:rPr>
        <w:t xml:space="preserve"> тыс.руб., ОБ – </w:t>
      </w:r>
      <w:r w:rsidR="00502E0E" w:rsidRPr="005152A2">
        <w:rPr>
          <w:color w:val="000000"/>
        </w:rPr>
        <w:t>53 336,8</w:t>
      </w:r>
      <w:r w:rsidRPr="005152A2">
        <w:rPr>
          <w:color w:val="000000"/>
        </w:rPr>
        <w:t xml:space="preserve"> тыс.руб., МБ – </w:t>
      </w:r>
      <w:r w:rsidR="00502E0E" w:rsidRPr="005152A2">
        <w:rPr>
          <w:color w:val="000000"/>
        </w:rPr>
        <w:t>230</w:t>
      </w:r>
      <w:r w:rsidRPr="005152A2">
        <w:rPr>
          <w:color w:val="000000"/>
        </w:rPr>
        <w:t xml:space="preserve"> тыс.руб., ВИ – </w:t>
      </w:r>
      <w:r w:rsidR="00502E0E" w:rsidRPr="005152A2">
        <w:rPr>
          <w:color w:val="000000"/>
        </w:rPr>
        <w:t>1 199 629,4</w:t>
      </w:r>
      <w:r w:rsidRPr="005152A2">
        <w:rPr>
          <w:color w:val="000000"/>
        </w:rPr>
        <w:t xml:space="preserve"> тыс.руб. </w:t>
      </w:r>
    </w:p>
    <w:p w:rsidR="00502E0E" w:rsidRPr="005152A2" w:rsidRDefault="00776771" w:rsidP="001C225E">
      <w:pPr>
        <w:ind w:firstLine="720"/>
        <w:jc w:val="both"/>
        <w:rPr>
          <w:color w:val="000000"/>
        </w:rPr>
      </w:pPr>
      <w:r w:rsidRPr="005152A2">
        <w:rPr>
          <w:color w:val="000000"/>
        </w:rPr>
        <w:t>Денежные средства были направлены на развитие отраслей агропромышленного комплекса</w:t>
      </w:r>
      <w:r w:rsidR="00502E0E" w:rsidRPr="005152A2">
        <w:rPr>
          <w:color w:val="000000"/>
        </w:rPr>
        <w:t>, а именно:</w:t>
      </w:r>
    </w:p>
    <w:p w:rsidR="00502E0E" w:rsidRPr="005152A2" w:rsidRDefault="00502E0E" w:rsidP="001C225E">
      <w:pPr>
        <w:ind w:firstLine="720"/>
        <w:jc w:val="both"/>
        <w:rPr>
          <w:color w:val="000000"/>
        </w:rPr>
      </w:pPr>
      <w:r w:rsidRPr="005152A2">
        <w:rPr>
          <w:color w:val="000000"/>
        </w:rPr>
        <w:t>- на развитие растениеводства 334 573,1</w:t>
      </w:r>
      <w:r w:rsidR="00776771" w:rsidRPr="005152A2">
        <w:rPr>
          <w:color w:val="000000"/>
        </w:rPr>
        <w:t xml:space="preserve"> тыс.руб., в т.ч.: ФБ – </w:t>
      </w:r>
      <w:r w:rsidRPr="005152A2">
        <w:rPr>
          <w:color w:val="000000"/>
        </w:rPr>
        <w:t>9 286,7 тыс.руб., ОБ – 7 949,9</w:t>
      </w:r>
      <w:r w:rsidR="00776771" w:rsidRPr="005152A2">
        <w:rPr>
          <w:color w:val="000000"/>
        </w:rPr>
        <w:t xml:space="preserve"> тыс.руб., ВИ – </w:t>
      </w:r>
      <w:r w:rsidRPr="005152A2">
        <w:rPr>
          <w:color w:val="000000"/>
        </w:rPr>
        <w:t>317 336,5 тыс.руб.;</w:t>
      </w:r>
    </w:p>
    <w:p w:rsidR="00776771" w:rsidRPr="005152A2" w:rsidRDefault="00502E0E" w:rsidP="001C225E">
      <w:pPr>
        <w:ind w:firstLine="720"/>
        <w:jc w:val="both"/>
        <w:rPr>
          <w:color w:val="000000"/>
        </w:rPr>
      </w:pPr>
      <w:r w:rsidRPr="005152A2">
        <w:rPr>
          <w:color w:val="000000"/>
        </w:rPr>
        <w:t>- на развитие животноводства 925 732 тыс.руб., в т.ч.: ФБ – 25 638,7 тыс.руб., ОБ – 37 159,1 тыс.руб., ВИ – 862 934,2 тыс.руб.</w:t>
      </w:r>
      <w:r w:rsidR="00776771" w:rsidRPr="005152A2">
        <w:rPr>
          <w:color w:val="000000"/>
        </w:rPr>
        <w:t xml:space="preserve"> </w:t>
      </w:r>
    </w:p>
    <w:p w:rsidR="00502E0E" w:rsidRPr="005152A2" w:rsidRDefault="00776771" w:rsidP="001C225E">
      <w:pPr>
        <w:ind w:firstLine="720"/>
        <w:jc w:val="both"/>
        <w:rPr>
          <w:color w:val="000000"/>
        </w:rPr>
      </w:pPr>
      <w:r w:rsidRPr="005152A2">
        <w:rPr>
          <w:color w:val="000000"/>
        </w:rPr>
        <w:lastRenderedPageBreak/>
        <w:t xml:space="preserve">Возмещение части </w:t>
      </w:r>
      <w:r w:rsidR="00502E0E" w:rsidRPr="005152A2">
        <w:rPr>
          <w:color w:val="000000"/>
        </w:rPr>
        <w:t>затрат организаций агропромышленного комплекса на уплату процентов за пользование кредитными ресурсами составило 30 133</w:t>
      </w:r>
      <w:r w:rsidRPr="005152A2">
        <w:rPr>
          <w:color w:val="000000"/>
        </w:rPr>
        <w:t xml:space="preserve"> тыс.руб., в т.ч.: ФБ – </w:t>
      </w:r>
      <w:r w:rsidR="00502E0E" w:rsidRPr="005152A2">
        <w:rPr>
          <w:color w:val="000000"/>
        </w:rPr>
        <w:t>4 107,5</w:t>
      </w:r>
      <w:r w:rsidRPr="005152A2">
        <w:rPr>
          <w:color w:val="000000"/>
        </w:rPr>
        <w:t xml:space="preserve"> тыс.руб., ОБ – </w:t>
      </w:r>
      <w:r w:rsidR="00502E0E" w:rsidRPr="005152A2">
        <w:rPr>
          <w:color w:val="000000"/>
        </w:rPr>
        <w:t>6 996,8 тыс.руб., ВИ – 19 028,7</w:t>
      </w:r>
      <w:r w:rsidRPr="005152A2">
        <w:rPr>
          <w:color w:val="000000"/>
        </w:rPr>
        <w:t xml:space="preserve"> тыс.руб. </w:t>
      </w:r>
    </w:p>
    <w:p w:rsidR="00502E0E" w:rsidRPr="005152A2" w:rsidRDefault="00502E0E" w:rsidP="001C225E">
      <w:pPr>
        <w:ind w:firstLine="720"/>
        <w:jc w:val="both"/>
        <w:rPr>
          <w:color w:val="000000"/>
        </w:rPr>
      </w:pPr>
      <w:r w:rsidRPr="005152A2">
        <w:rPr>
          <w:color w:val="000000"/>
        </w:rPr>
        <w:t>На поддержку начинающих фермеров, создание и развитие семейных животноводческих ферм на базе крестьянских (фермерских) хозяйств направлено 3 244,1 тыс.руб., в т.ч.ФБ – 2 076,5 тыс.руб., ОБ – 837,6 тыс.руб., ВИ – 330 тыс.руб.</w:t>
      </w:r>
    </w:p>
    <w:p w:rsidR="00964FC5" w:rsidRPr="005152A2" w:rsidRDefault="00776771" w:rsidP="001C225E">
      <w:pPr>
        <w:ind w:firstLine="720"/>
        <w:jc w:val="both"/>
        <w:rPr>
          <w:bCs/>
          <w:iCs/>
          <w:color w:val="000000"/>
        </w:rPr>
      </w:pPr>
      <w:r w:rsidRPr="005152A2">
        <w:rPr>
          <w:color w:val="000000"/>
        </w:rPr>
        <w:t>На 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направлено из районного бюджета – 23</w:t>
      </w:r>
      <w:r w:rsidR="00964FC5" w:rsidRPr="005152A2">
        <w:rPr>
          <w:color w:val="000000"/>
        </w:rPr>
        <w:t xml:space="preserve">0 </w:t>
      </w:r>
      <w:r w:rsidRPr="005152A2">
        <w:rPr>
          <w:color w:val="000000"/>
        </w:rPr>
        <w:t xml:space="preserve">тыс.руб. </w:t>
      </w:r>
      <w:r w:rsidR="00964FC5" w:rsidRPr="005152A2">
        <w:rPr>
          <w:bCs/>
          <w:iCs/>
          <w:color w:val="000000"/>
        </w:rPr>
        <w:t>Поддержка кадрового потенциала составила 393,4 тыс.руб. из средств областного бюджета.</w:t>
      </w:r>
    </w:p>
    <w:p w:rsidR="00776771" w:rsidRPr="005152A2" w:rsidRDefault="00776771" w:rsidP="001C225E">
      <w:pPr>
        <w:ind w:firstLine="720"/>
        <w:jc w:val="both"/>
      </w:pPr>
      <w:r w:rsidRPr="005152A2">
        <w:rPr>
          <w:b/>
          <w:bCs/>
          <w:i/>
          <w:iCs/>
          <w:color w:val="000000"/>
        </w:rPr>
        <w:t>Подпрограмма 2. «Устойчивое развитие сельских территорий Ковернинского муниципального района Нижегородской области».</w:t>
      </w:r>
      <w:r w:rsidRPr="005152A2">
        <w:rPr>
          <w:color w:val="000000"/>
        </w:rPr>
        <w:t xml:space="preserve"> Финансирование подпрограммы составило 5</w:t>
      </w:r>
      <w:r w:rsidR="009E4C25" w:rsidRPr="005152A2">
        <w:rPr>
          <w:color w:val="000000"/>
        </w:rPr>
        <w:t xml:space="preserve"> </w:t>
      </w:r>
      <w:r w:rsidRPr="005152A2">
        <w:rPr>
          <w:color w:val="000000"/>
        </w:rPr>
        <w:t>424 тыс.руб., в т.ч. из средств ФБ – 722,2 тыс.руб., ОБ – 1</w:t>
      </w:r>
      <w:r w:rsidR="009E4C25" w:rsidRPr="005152A2">
        <w:rPr>
          <w:color w:val="000000"/>
        </w:rPr>
        <w:t xml:space="preserve"> </w:t>
      </w:r>
      <w:r w:rsidRPr="005152A2">
        <w:rPr>
          <w:color w:val="000000"/>
        </w:rPr>
        <w:t>831,3 тыс.руб., ВИ – 2</w:t>
      </w:r>
      <w:r w:rsidR="009E4C25" w:rsidRPr="005152A2">
        <w:rPr>
          <w:color w:val="000000"/>
        </w:rPr>
        <w:t xml:space="preserve"> </w:t>
      </w:r>
      <w:r w:rsidRPr="005152A2">
        <w:rPr>
          <w:color w:val="000000"/>
        </w:rPr>
        <w:t>870,5 тыс.руб</w:t>
      </w:r>
      <w:r w:rsidRPr="005152A2">
        <w:t>. Денежные средства направлены на улучшение жилищных условий двух семей, проживающих в сельской местности.</w:t>
      </w:r>
    </w:p>
    <w:p w:rsidR="00776771" w:rsidRPr="005152A2" w:rsidRDefault="00776771" w:rsidP="001C225E">
      <w:pPr>
        <w:ind w:firstLine="720"/>
        <w:jc w:val="both"/>
        <w:rPr>
          <w:color w:val="000000"/>
        </w:rPr>
      </w:pPr>
      <w:r w:rsidRPr="005152A2">
        <w:rPr>
          <w:b/>
          <w:bCs/>
          <w:i/>
          <w:iCs/>
          <w:color w:val="000000"/>
        </w:rPr>
        <w:t>Подпрограмма 3. «Обеспечение реализации муниципальной программы».</w:t>
      </w:r>
      <w:r w:rsidRPr="005152A2">
        <w:rPr>
          <w:color w:val="000000"/>
        </w:rPr>
        <w:t xml:space="preserve"> Финансирование подпрограммы составило </w:t>
      </w:r>
      <w:r w:rsidR="009E4C25" w:rsidRPr="005152A2">
        <w:rPr>
          <w:color w:val="000000"/>
        </w:rPr>
        <w:t>4 619,5</w:t>
      </w:r>
      <w:r w:rsidRPr="005152A2">
        <w:rPr>
          <w:color w:val="000000"/>
        </w:rPr>
        <w:t xml:space="preserve"> тыс.руб. из средств областного бюджета – субвенции на осуществление полномочий по поддержке сельскохозяйственного производства. </w:t>
      </w:r>
    </w:p>
    <w:p w:rsidR="00EA1D0B" w:rsidRPr="005152A2" w:rsidRDefault="00EA1D0B" w:rsidP="00EA1D0B">
      <w:pPr>
        <w:ind w:firstLine="709"/>
        <w:jc w:val="both"/>
        <w:rPr>
          <w:b/>
          <w:i/>
          <w:color w:val="000000"/>
        </w:rPr>
      </w:pPr>
      <w:r w:rsidRPr="005152A2">
        <w:rPr>
          <w:b/>
          <w:i/>
          <w:color w:val="000000"/>
        </w:rPr>
        <w:t>Оценка эффективности реализации муниципальной программы за 2018 год - R=1,44 - высокая, целесообразно доработать муниципальную программу.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772"/>
        <w:gridCol w:w="2135"/>
        <w:gridCol w:w="1616"/>
        <w:gridCol w:w="1772"/>
        <w:gridCol w:w="1808"/>
      </w:tblGrid>
      <w:tr w:rsidR="00E464C5" w:rsidRPr="005152A2" w:rsidTr="00F67476">
        <w:tc>
          <w:tcPr>
            <w:tcW w:w="510" w:type="pct"/>
          </w:tcPr>
          <w:p w:rsidR="00E464C5" w:rsidRPr="005152A2" w:rsidRDefault="00E464C5" w:rsidP="000C1065">
            <w:pPr>
              <w:jc w:val="both"/>
            </w:pPr>
            <w:r w:rsidRPr="005152A2">
              <w:t>Бюджет</w:t>
            </w:r>
          </w:p>
        </w:tc>
        <w:tc>
          <w:tcPr>
            <w:tcW w:w="874" w:type="pct"/>
          </w:tcPr>
          <w:p w:rsidR="00E464C5" w:rsidRPr="005152A2" w:rsidRDefault="00E464C5" w:rsidP="000C1065">
            <w:pPr>
              <w:jc w:val="both"/>
            </w:pPr>
            <w:r w:rsidRPr="005152A2">
              <w:t>Утвержденный план по программе на 2018 год (на 01.01.2018 года), тыс.руб.</w:t>
            </w:r>
          </w:p>
        </w:tc>
        <w:tc>
          <w:tcPr>
            <w:tcW w:w="1053"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797" w:type="pct"/>
          </w:tcPr>
          <w:p w:rsidR="00E464C5" w:rsidRPr="005152A2" w:rsidRDefault="00E464C5" w:rsidP="000C1065">
            <w:pPr>
              <w:jc w:val="both"/>
            </w:pPr>
            <w:r w:rsidRPr="005152A2">
              <w:t>Факт выполнения (расход), тыс.руб.</w:t>
            </w:r>
          </w:p>
        </w:tc>
        <w:tc>
          <w:tcPr>
            <w:tcW w:w="874" w:type="pct"/>
          </w:tcPr>
          <w:p w:rsidR="00E464C5" w:rsidRPr="005152A2" w:rsidRDefault="00E464C5" w:rsidP="000C1065">
            <w:pPr>
              <w:jc w:val="both"/>
            </w:pPr>
            <w:r w:rsidRPr="005152A2">
              <w:t>% выполнения утвержденного плана по программе на 2018 год</w:t>
            </w:r>
          </w:p>
        </w:tc>
        <w:tc>
          <w:tcPr>
            <w:tcW w:w="893"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F67476">
        <w:trPr>
          <w:trHeight w:val="416"/>
        </w:trPr>
        <w:tc>
          <w:tcPr>
            <w:tcW w:w="510" w:type="pct"/>
          </w:tcPr>
          <w:p w:rsidR="00776771" w:rsidRPr="005152A2" w:rsidRDefault="00776771" w:rsidP="00B3707A">
            <w:pPr>
              <w:jc w:val="both"/>
            </w:pPr>
            <w:r w:rsidRPr="005152A2">
              <w:t>ФБ</w:t>
            </w:r>
          </w:p>
        </w:tc>
        <w:tc>
          <w:tcPr>
            <w:tcW w:w="874" w:type="pct"/>
          </w:tcPr>
          <w:p w:rsidR="00776771" w:rsidRPr="005152A2" w:rsidRDefault="002E56DD" w:rsidP="00B3707A">
            <w:pPr>
              <w:jc w:val="both"/>
            </w:pPr>
            <w:r>
              <w:t>9 811,9</w:t>
            </w:r>
          </w:p>
        </w:tc>
        <w:tc>
          <w:tcPr>
            <w:tcW w:w="1053" w:type="pct"/>
          </w:tcPr>
          <w:p w:rsidR="00776771" w:rsidRPr="005152A2" w:rsidRDefault="00AD1D50" w:rsidP="00E24A5A">
            <w:pPr>
              <w:jc w:val="both"/>
            </w:pPr>
            <w:r w:rsidRPr="005152A2">
              <w:t>36 094,4</w:t>
            </w:r>
          </w:p>
        </w:tc>
        <w:tc>
          <w:tcPr>
            <w:tcW w:w="797" w:type="pct"/>
          </w:tcPr>
          <w:p w:rsidR="00776771" w:rsidRPr="005152A2" w:rsidRDefault="00AD1D50" w:rsidP="006A2B1E">
            <w:pPr>
              <w:jc w:val="both"/>
            </w:pPr>
            <w:r w:rsidRPr="005152A2">
              <w:t>41 831,6</w:t>
            </w:r>
            <w:r w:rsidR="00D11820">
              <w:t>*</w:t>
            </w:r>
          </w:p>
        </w:tc>
        <w:tc>
          <w:tcPr>
            <w:tcW w:w="874" w:type="pct"/>
          </w:tcPr>
          <w:p w:rsidR="00776771" w:rsidRPr="005152A2" w:rsidRDefault="002E56DD" w:rsidP="00B3707A">
            <w:pPr>
              <w:jc w:val="both"/>
            </w:pPr>
            <w:r>
              <w:t>В 4,3 раза</w:t>
            </w:r>
          </w:p>
        </w:tc>
        <w:tc>
          <w:tcPr>
            <w:tcW w:w="893" w:type="pct"/>
          </w:tcPr>
          <w:p w:rsidR="00776771" w:rsidRPr="005152A2" w:rsidRDefault="00AD1D50" w:rsidP="00E24A5A">
            <w:pPr>
              <w:jc w:val="both"/>
            </w:pPr>
            <w:r w:rsidRPr="005152A2">
              <w:t>115,9</w:t>
            </w:r>
          </w:p>
        </w:tc>
      </w:tr>
      <w:tr w:rsidR="00776771" w:rsidRPr="005152A2" w:rsidTr="00F67476">
        <w:tc>
          <w:tcPr>
            <w:tcW w:w="510" w:type="pct"/>
          </w:tcPr>
          <w:p w:rsidR="00776771" w:rsidRPr="005152A2" w:rsidRDefault="00776771" w:rsidP="00B3707A">
            <w:pPr>
              <w:jc w:val="both"/>
            </w:pPr>
            <w:r w:rsidRPr="005152A2">
              <w:t>ОБ</w:t>
            </w:r>
          </w:p>
        </w:tc>
        <w:tc>
          <w:tcPr>
            <w:tcW w:w="874" w:type="pct"/>
          </w:tcPr>
          <w:p w:rsidR="00776771" w:rsidRPr="005152A2" w:rsidRDefault="002E56DD" w:rsidP="00B3707A">
            <w:pPr>
              <w:jc w:val="both"/>
            </w:pPr>
            <w:r>
              <w:t>34 476,3</w:t>
            </w:r>
          </w:p>
        </w:tc>
        <w:tc>
          <w:tcPr>
            <w:tcW w:w="1053" w:type="pct"/>
          </w:tcPr>
          <w:p w:rsidR="00776771" w:rsidRPr="005152A2" w:rsidRDefault="00AD1D50" w:rsidP="00E24A5A">
            <w:pPr>
              <w:jc w:val="both"/>
            </w:pPr>
            <w:r w:rsidRPr="005152A2">
              <w:t>48 676,8</w:t>
            </w:r>
          </w:p>
        </w:tc>
        <w:tc>
          <w:tcPr>
            <w:tcW w:w="797" w:type="pct"/>
          </w:tcPr>
          <w:p w:rsidR="00776771" w:rsidRPr="005152A2" w:rsidRDefault="00AD1D50" w:rsidP="006A2B1E">
            <w:pPr>
              <w:jc w:val="both"/>
            </w:pPr>
            <w:r w:rsidRPr="005152A2">
              <w:t>59 787,6</w:t>
            </w:r>
            <w:r w:rsidR="00D11820">
              <w:t>*</w:t>
            </w:r>
          </w:p>
        </w:tc>
        <w:tc>
          <w:tcPr>
            <w:tcW w:w="874" w:type="pct"/>
          </w:tcPr>
          <w:p w:rsidR="00776771" w:rsidRPr="005152A2" w:rsidRDefault="002E56DD" w:rsidP="00B3707A">
            <w:pPr>
              <w:jc w:val="both"/>
            </w:pPr>
            <w:r>
              <w:t>В 1,7 раза</w:t>
            </w:r>
          </w:p>
        </w:tc>
        <w:tc>
          <w:tcPr>
            <w:tcW w:w="893" w:type="pct"/>
          </w:tcPr>
          <w:p w:rsidR="00776771" w:rsidRPr="005152A2" w:rsidRDefault="00AD1D50" w:rsidP="00E24A5A">
            <w:pPr>
              <w:jc w:val="both"/>
            </w:pPr>
            <w:r w:rsidRPr="005152A2">
              <w:t>122,8</w:t>
            </w:r>
          </w:p>
        </w:tc>
      </w:tr>
      <w:tr w:rsidR="00776771" w:rsidRPr="005152A2" w:rsidTr="00F67476">
        <w:tc>
          <w:tcPr>
            <w:tcW w:w="510" w:type="pct"/>
          </w:tcPr>
          <w:p w:rsidR="00776771" w:rsidRPr="005152A2" w:rsidRDefault="00776771" w:rsidP="00B3707A">
            <w:pPr>
              <w:jc w:val="both"/>
            </w:pPr>
            <w:r w:rsidRPr="005152A2">
              <w:t>МБ</w:t>
            </w:r>
          </w:p>
        </w:tc>
        <w:tc>
          <w:tcPr>
            <w:tcW w:w="874" w:type="pct"/>
          </w:tcPr>
          <w:p w:rsidR="00776771" w:rsidRPr="005152A2" w:rsidRDefault="00776771" w:rsidP="00B3707A">
            <w:pPr>
              <w:jc w:val="both"/>
            </w:pPr>
            <w:r w:rsidRPr="005152A2">
              <w:t>230</w:t>
            </w:r>
          </w:p>
        </w:tc>
        <w:tc>
          <w:tcPr>
            <w:tcW w:w="1053" w:type="pct"/>
          </w:tcPr>
          <w:p w:rsidR="00776771" w:rsidRPr="005152A2" w:rsidRDefault="00776771" w:rsidP="006D4DD9">
            <w:pPr>
              <w:jc w:val="both"/>
            </w:pPr>
            <w:r w:rsidRPr="005152A2">
              <w:t>2</w:t>
            </w:r>
            <w:r w:rsidR="006D4DD9" w:rsidRPr="005152A2">
              <w:t>30</w:t>
            </w:r>
          </w:p>
        </w:tc>
        <w:tc>
          <w:tcPr>
            <w:tcW w:w="797" w:type="pct"/>
          </w:tcPr>
          <w:p w:rsidR="00776771" w:rsidRPr="005152A2" w:rsidRDefault="00AD1D50" w:rsidP="006A2B1E">
            <w:pPr>
              <w:jc w:val="both"/>
            </w:pPr>
            <w:r w:rsidRPr="005152A2">
              <w:t>230</w:t>
            </w:r>
          </w:p>
        </w:tc>
        <w:tc>
          <w:tcPr>
            <w:tcW w:w="874" w:type="pct"/>
          </w:tcPr>
          <w:p w:rsidR="00776771" w:rsidRPr="005152A2" w:rsidRDefault="00AD1D50" w:rsidP="00B3707A">
            <w:pPr>
              <w:jc w:val="both"/>
            </w:pPr>
            <w:r w:rsidRPr="005152A2">
              <w:t>100</w:t>
            </w:r>
          </w:p>
        </w:tc>
        <w:tc>
          <w:tcPr>
            <w:tcW w:w="893" w:type="pct"/>
          </w:tcPr>
          <w:p w:rsidR="00776771" w:rsidRPr="005152A2" w:rsidRDefault="00AD1D50" w:rsidP="00E24A5A">
            <w:pPr>
              <w:jc w:val="both"/>
            </w:pPr>
            <w:r w:rsidRPr="005152A2">
              <w:t>100</w:t>
            </w:r>
          </w:p>
        </w:tc>
      </w:tr>
      <w:tr w:rsidR="00776771" w:rsidRPr="005152A2" w:rsidTr="00F67476">
        <w:tc>
          <w:tcPr>
            <w:tcW w:w="510" w:type="pct"/>
          </w:tcPr>
          <w:p w:rsidR="00776771" w:rsidRPr="005152A2" w:rsidRDefault="00776771" w:rsidP="00D27A3C">
            <w:pPr>
              <w:jc w:val="both"/>
            </w:pPr>
            <w:r w:rsidRPr="005152A2">
              <w:t xml:space="preserve">ВИ </w:t>
            </w:r>
          </w:p>
        </w:tc>
        <w:tc>
          <w:tcPr>
            <w:tcW w:w="874" w:type="pct"/>
          </w:tcPr>
          <w:p w:rsidR="00776771" w:rsidRPr="005152A2" w:rsidRDefault="00776771" w:rsidP="00B3707A">
            <w:pPr>
              <w:jc w:val="both"/>
            </w:pPr>
            <w:r w:rsidRPr="005152A2">
              <w:t>81</w:t>
            </w:r>
            <w:r w:rsidR="00AD1D50" w:rsidRPr="005152A2">
              <w:t xml:space="preserve"> </w:t>
            </w:r>
            <w:r w:rsidRPr="005152A2">
              <w:t>213</w:t>
            </w:r>
          </w:p>
        </w:tc>
        <w:tc>
          <w:tcPr>
            <w:tcW w:w="1053" w:type="pct"/>
          </w:tcPr>
          <w:p w:rsidR="00776771" w:rsidRPr="005152A2" w:rsidRDefault="00AD1D50" w:rsidP="00B45405">
            <w:pPr>
              <w:jc w:val="both"/>
            </w:pPr>
            <w:r w:rsidRPr="005152A2">
              <w:t>78 232</w:t>
            </w:r>
          </w:p>
        </w:tc>
        <w:tc>
          <w:tcPr>
            <w:tcW w:w="797" w:type="pct"/>
          </w:tcPr>
          <w:p w:rsidR="00776771" w:rsidRPr="005152A2" w:rsidRDefault="00AD1D50" w:rsidP="006A2B1E">
            <w:pPr>
              <w:jc w:val="both"/>
            </w:pPr>
            <w:r w:rsidRPr="005152A2">
              <w:t>1 202 499,9</w:t>
            </w:r>
          </w:p>
        </w:tc>
        <w:tc>
          <w:tcPr>
            <w:tcW w:w="874" w:type="pct"/>
          </w:tcPr>
          <w:p w:rsidR="00776771" w:rsidRPr="005152A2" w:rsidRDefault="00AD1D50" w:rsidP="00B3707A">
            <w:pPr>
              <w:jc w:val="both"/>
            </w:pPr>
            <w:r w:rsidRPr="005152A2">
              <w:t>-</w:t>
            </w:r>
          </w:p>
        </w:tc>
        <w:tc>
          <w:tcPr>
            <w:tcW w:w="893" w:type="pct"/>
          </w:tcPr>
          <w:p w:rsidR="00776771" w:rsidRPr="005152A2" w:rsidRDefault="00AD1D50" w:rsidP="00E24A5A">
            <w:pPr>
              <w:jc w:val="both"/>
            </w:pPr>
            <w:r w:rsidRPr="005152A2">
              <w:t>-</w:t>
            </w:r>
          </w:p>
        </w:tc>
      </w:tr>
      <w:tr w:rsidR="00776771" w:rsidRPr="005152A2" w:rsidTr="00F67476">
        <w:tc>
          <w:tcPr>
            <w:tcW w:w="510" w:type="pct"/>
          </w:tcPr>
          <w:p w:rsidR="00776771" w:rsidRPr="005152A2" w:rsidRDefault="00776771" w:rsidP="00B3707A">
            <w:pPr>
              <w:jc w:val="both"/>
            </w:pPr>
            <w:r w:rsidRPr="005152A2">
              <w:t>Итого:</w:t>
            </w:r>
          </w:p>
        </w:tc>
        <w:tc>
          <w:tcPr>
            <w:tcW w:w="874" w:type="pct"/>
          </w:tcPr>
          <w:p w:rsidR="00776771" w:rsidRPr="005152A2" w:rsidRDefault="002E56DD" w:rsidP="00B3707A">
            <w:pPr>
              <w:jc w:val="both"/>
            </w:pPr>
            <w:r>
              <w:t>125 731,2</w:t>
            </w:r>
          </w:p>
        </w:tc>
        <w:tc>
          <w:tcPr>
            <w:tcW w:w="1053" w:type="pct"/>
          </w:tcPr>
          <w:p w:rsidR="00776771" w:rsidRPr="005152A2" w:rsidRDefault="00AD1D50" w:rsidP="00E24A5A">
            <w:pPr>
              <w:jc w:val="both"/>
            </w:pPr>
            <w:r w:rsidRPr="005152A2">
              <w:t>163 233,2</w:t>
            </w:r>
          </w:p>
        </w:tc>
        <w:tc>
          <w:tcPr>
            <w:tcW w:w="797" w:type="pct"/>
          </w:tcPr>
          <w:p w:rsidR="00776771" w:rsidRPr="005152A2" w:rsidRDefault="00AD1D50" w:rsidP="006A2B1E">
            <w:pPr>
              <w:jc w:val="both"/>
            </w:pPr>
            <w:r w:rsidRPr="005152A2">
              <w:t>1 304 349,1</w:t>
            </w:r>
          </w:p>
        </w:tc>
        <w:tc>
          <w:tcPr>
            <w:tcW w:w="874" w:type="pct"/>
          </w:tcPr>
          <w:p w:rsidR="00776771" w:rsidRPr="005152A2" w:rsidRDefault="002E56DD" w:rsidP="00B3707A">
            <w:pPr>
              <w:jc w:val="both"/>
            </w:pPr>
            <w:r>
              <w:t>В 10</w:t>
            </w:r>
            <w:r w:rsidR="00AD1D50" w:rsidRPr="005152A2">
              <w:t>,4 раза</w:t>
            </w:r>
          </w:p>
        </w:tc>
        <w:tc>
          <w:tcPr>
            <w:tcW w:w="893" w:type="pct"/>
          </w:tcPr>
          <w:p w:rsidR="00776771" w:rsidRPr="005152A2" w:rsidRDefault="00AD1D50" w:rsidP="00E24A5A">
            <w:pPr>
              <w:jc w:val="both"/>
            </w:pPr>
            <w:r w:rsidRPr="005152A2">
              <w:t>В 8 раз</w:t>
            </w:r>
          </w:p>
        </w:tc>
      </w:tr>
    </w:tbl>
    <w:p w:rsidR="00776771" w:rsidRPr="00D11820" w:rsidRDefault="00D11820" w:rsidP="0037038B">
      <w:pPr>
        <w:ind w:firstLine="709"/>
        <w:jc w:val="both"/>
        <w:rPr>
          <w:bCs/>
        </w:rPr>
      </w:pPr>
      <w:r w:rsidRPr="00D11820">
        <w:rPr>
          <w:bCs/>
        </w:rPr>
        <w:t>* - кассовый расход превышает бюджетную роспись, так как часть средств федерального и областного бюджетов была направлена напрямую в предприятия СПК (</w:t>
      </w:r>
      <w:r w:rsidR="00F67476">
        <w:rPr>
          <w:color w:val="000000"/>
        </w:rPr>
        <w:t>в</w:t>
      </w:r>
      <w:r w:rsidR="00F67476" w:rsidRPr="005152A2">
        <w:rPr>
          <w:color w:val="000000"/>
        </w:rPr>
        <w:t>озмещение части затрат организаций агропромышленного комплекса на уплату процентов за пользование кредитными ресурсами</w:t>
      </w:r>
      <w:r w:rsidRPr="00D11820">
        <w:rPr>
          <w:bCs/>
        </w:rPr>
        <w:t>).</w:t>
      </w:r>
    </w:p>
    <w:p w:rsidR="00776771" w:rsidRPr="005152A2" w:rsidRDefault="00776771" w:rsidP="001C225E">
      <w:pPr>
        <w:ind w:firstLine="709"/>
        <w:jc w:val="both"/>
      </w:pPr>
      <w:r w:rsidRPr="005152A2">
        <w:rPr>
          <w:b/>
          <w:bCs/>
        </w:rPr>
        <w:t>14. «Управление муниципальными финансами Ковернинского муниципального района Нижегородской области».</w:t>
      </w:r>
      <w:r w:rsidRPr="005152A2">
        <w:t xml:space="preserve"> </w:t>
      </w:r>
      <w:r w:rsidRPr="005152A2">
        <w:rPr>
          <w:color w:val="000000"/>
        </w:rPr>
        <w:t>По уточненному плану на 2018 год по программе запланировано финансирование в сумме</w:t>
      </w:r>
      <w:r w:rsidRPr="005152A2">
        <w:t xml:space="preserve"> </w:t>
      </w:r>
      <w:r w:rsidR="00FA65FD" w:rsidRPr="005152A2">
        <w:t>87 720,5</w:t>
      </w:r>
      <w:r w:rsidRPr="005152A2">
        <w:t xml:space="preserve"> тыс.руб., в т.ч. ФБ – 3</w:t>
      </w:r>
      <w:r w:rsidR="00FA65FD" w:rsidRPr="005152A2">
        <w:t xml:space="preserve"> </w:t>
      </w:r>
      <w:r w:rsidRPr="005152A2">
        <w:t xml:space="preserve">466,6 тыс.руб., ОБ – 34277,1 тыс.руб., МБ – </w:t>
      </w:r>
      <w:r w:rsidR="00FA65FD" w:rsidRPr="005152A2">
        <w:t>49 976,8</w:t>
      </w:r>
      <w:r w:rsidRPr="005152A2">
        <w:t xml:space="preserve"> тыс.руб.  За 2018 год  программа выполнена на сумму </w:t>
      </w:r>
      <w:r w:rsidR="00FA65FD" w:rsidRPr="005152A2">
        <w:t xml:space="preserve">87 318,9 </w:t>
      </w:r>
      <w:r w:rsidRPr="005152A2">
        <w:t xml:space="preserve">тыс. руб., в т.ч. из средств ФБ – </w:t>
      </w:r>
      <w:r w:rsidR="00FA65FD" w:rsidRPr="005152A2">
        <w:t>3 164,6</w:t>
      </w:r>
      <w:r w:rsidRPr="005152A2">
        <w:t xml:space="preserve"> тыс. руб., ОБ – </w:t>
      </w:r>
      <w:r w:rsidR="00FA65FD" w:rsidRPr="005152A2">
        <w:t>34 277,1</w:t>
      </w:r>
      <w:r w:rsidRPr="005152A2">
        <w:t xml:space="preserve"> тыс.руб., МБ – </w:t>
      </w:r>
      <w:r w:rsidR="00FA65FD" w:rsidRPr="005152A2">
        <w:t>49 877,2</w:t>
      </w:r>
      <w:r w:rsidRPr="005152A2">
        <w:t xml:space="preserve"> тыс. руб. </w:t>
      </w:r>
    </w:p>
    <w:p w:rsidR="00776771" w:rsidRPr="005152A2" w:rsidRDefault="00776771" w:rsidP="00D6633E">
      <w:pPr>
        <w:ind w:firstLine="709"/>
        <w:jc w:val="both"/>
        <w:rPr>
          <w:color w:val="000000"/>
        </w:rPr>
      </w:pPr>
      <w:r w:rsidRPr="005152A2">
        <w:rPr>
          <w:b/>
          <w:bCs/>
          <w:i/>
          <w:iCs/>
          <w:color w:val="000000"/>
        </w:rPr>
        <w:t xml:space="preserve">Подпрограмма 1. «Организация и совершенствование бюджетного процесса Ковернинского муниципального района». </w:t>
      </w:r>
      <w:r w:rsidRPr="005152A2">
        <w:rPr>
          <w:color w:val="000000"/>
        </w:rPr>
        <w:t xml:space="preserve">Финансирование подпрограммы составило </w:t>
      </w:r>
      <w:r w:rsidR="00325500" w:rsidRPr="005152A2">
        <w:rPr>
          <w:color w:val="000000"/>
        </w:rPr>
        <w:t>2 754,7</w:t>
      </w:r>
      <w:r w:rsidRPr="005152A2">
        <w:rPr>
          <w:color w:val="000000"/>
        </w:rPr>
        <w:t xml:space="preserve"> тыс.руб. из средств бюджета района. На управление средствами резервного фонда Администрации Ковернинского муниципального района израсходовано </w:t>
      </w:r>
      <w:r w:rsidR="00325500" w:rsidRPr="005152A2">
        <w:rPr>
          <w:color w:val="000000"/>
        </w:rPr>
        <w:t>900</w:t>
      </w:r>
      <w:r w:rsidRPr="005152A2">
        <w:rPr>
          <w:color w:val="000000"/>
        </w:rPr>
        <w:t xml:space="preserve"> тыс.руб. На организацию исполнения бюджета муниц</w:t>
      </w:r>
      <w:r w:rsidR="00325500" w:rsidRPr="005152A2">
        <w:rPr>
          <w:color w:val="000000"/>
        </w:rPr>
        <w:t>ипального района израсходовано 1 485</w:t>
      </w:r>
      <w:r w:rsidRPr="005152A2">
        <w:rPr>
          <w:color w:val="000000"/>
        </w:rPr>
        <w:t xml:space="preserve"> тыс.руб. (обслуживание системы АЦК-Финансы). На своевременное исполнение долговых обязательств израсходовано </w:t>
      </w:r>
      <w:r w:rsidR="00325500" w:rsidRPr="005152A2">
        <w:rPr>
          <w:color w:val="000000"/>
        </w:rPr>
        <w:t>369,7</w:t>
      </w:r>
      <w:r w:rsidRPr="005152A2">
        <w:rPr>
          <w:color w:val="000000"/>
        </w:rPr>
        <w:t xml:space="preserve"> тыс.руб. (на уплату процентов по кредиту).</w:t>
      </w:r>
    </w:p>
    <w:p w:rsidR="00776771" w:rsidRPr="005152A2" w:rsidRDefault="00776771" w:rsidP="00D6633E">
      <w:pPr>
        <w:ind w:firstLine="709"/>
        <w:jc w:val="both"/>
      </w:pPr>
      <w:r w:rsidRPr="005152A2">
        <w:t>В результате реализации основного мероприятия муниципальное правовое регулирование бюджетного процесса полностью соответствует требованиям Бюджетного кодекса Российской Федерации.</w:t>
      </w:r>
    </w:p>
    <w:p w:rsidR="00D6633E" w:rsidRPr="005152A2" w:rsidRDefault="00D6633E" w:rsidP="00D6633E">
      <w:pPr>
        <w:ind w:firstLine="709"/>
        <w:jc w:val="both"/>
        <w:rPr>
          <w:color w:val="000000"/>
        </w:rPr>
      </w:pPr>
      <w:r w:rsidRPr="005152A2">
        <w:rPr>
          <w:color w:val="000000"/>
        </w:rPr>
        <w:lastRenderedPageBreak/>
        <w:t xml:space="preserve">Публичные слушания по проекту решения Земского собрания Ковернинского района </w:t>
      </w:r>
      <w:r w:rsidRPr="005152A2">
        <w:t xml:space="preserve">"О бюджете муниципального района на 2019 год и на плановый период 2020 и 2021 годов" </w:t>
      </w:r>
      <w:r w:rsidRPr="005152A2">
        <w:rPr>
          <w:color w:val="000000"/>
        </w:rPr>
        <w:t>проведены 12.12.2018г.</w:t>
      </w:r>
    </w:p>
    <w:p w:rsidR="00D6633E" w:rsidRPr="005152A2" w:rsidRDefault="00D6633E" w:rsidP="00D6633E">
      <w:pPr>
        <w:ind w:firstLine="709"/>
        <w:jc w:val="both"/>
        <w:rPr>
          <w:color w:val="000000"/>
        </w:rPr>
      </w:pPr>
      <w:r w:rsidRPr="005152A2">
        <w:rPr>
          <w:color w:val="000000"/>
        </w:rPr>
        <w:t>Приказом финансового управления № 79 от 26.12.2018 года «Об утверждении сводной бюджетной росписи бюджета муниципального района на 2019 год и на плановый период 2020 и 2021 годов», утверждена сводная бюджетная роспись на 2019 год и на плановый период 2020 и 2021 годов.</w:t>
      </w:r>
    </w:p>
    <w:p w:rsidR="00D6633E" w:rsidRPr="005152A2" w:rsidRDefault="00D6633E" w:rsidP="00D6633E">
      <w:pPr>
        <w:ind w:firstLine="709"/>
        <w:jc w:val="both"/>
        <w:rPr>
          <w:color w:val="000000"/>
        </w:rPr>
      </w:pPr>
      <w:r w:rsidRPr="005152A2">
        <w:rPr>
          <w:color w:val="000000"/>
        </w:rPr>
        <w:t>В 2018 году вносились изменения в решение Земского собрания Ковернинского муниципального района Нижегородской области от 21.12.2017 № 66 «О бюджете муниципального района на 2018 год и на плановый период 2019 и 2020 годов»</w:t>
      </w:r>
      <w:r w:rsidRPr="005152A2">
        <w:rPr>
          <w:color w:val="FF0000"/>
        </w:rPr>
        <w:t xml:space="preserve"> </w:t>
      </w:r>
      <w:r w:rsidRPr="005152A2">
        <w:rPr>
          <w:color w:val="000000"/>
        </w:rPr>
        <w:t xml:space="preserve">(от 25.01.2018 № 1; от 22.02.2018 № 4; от 29.03.2018 № 18; от 26.04.2018 № 27; от 31.05.2018 № </w:t>
      </w:r>
      <w:r w:rsidRPr="005152A2">
        <w:t>38</w:t>
      </w:r>
      <w:r w:rsidRPr="005152A2">
        <w:rPr>
          <w:color w:val="000000"/>
        </w:rPr>
        <w:t>; от 28.06.2018 № 44;</w:t>
      </w:r>
      <w:r w:rsidRPr="005152A2">
        <w:rPr>
          <w:bCs/>
          <w:color w:val="000000"/>
        </w:rPr>
        <w:t xml:space="preserve"> от 26.07.2018 № 53, от 30.08.2018 № 58; от 14.09.2018 № 63; от 24.10.2018 № 74; от 29.11.2018 № 81, от 25.12.2018 № 91</w:t>
      </w:r>
      <w:r w:rsidRPr="005152A2">
        <w:rPr>
          <w:color w:val="000000"/>
        </w:rPr>
        <w:t>), соответственно вносились изменения в сводную бюджетную роспись.</w:t>
      </w:r>
    </w:p>
    <w:p w:rsidR="00D6633E" w:rsidRPr="005152A2" w:rsidRDefault="00D6633E" w:rsidP="00D6633E">
      <w:pPr>
        <w:ind w:firstLine="709"/>
        <w:jc w:val="both"/>
        <w:rPr>
          <w:color w:val="000000"/>
        </w:rPr>
      </w:pPr>
      <w:r w:rsidRPr="005152A2">
        <w:rPr>
          <w:color w:val="000000"/>
        </w:rPr>
        <w:t>Ежемесячно по крупным налоговым агентам проводится анализ состояния расчетов по уплате в консолидированный бюджет района налога на доходы физических лиц, а также других налоговых и неналоговых доходов, выявляется задолженность, составляется ежемесячный график поступления платежей. Неплательщики приглашаются на межведомственную комиссию.</w:t>
      </w:r>
      <w:r w:rsidRPr="005152A2">
        <w:rPr>
          <w:color w:val="FF0000"/>
        </w:rPr>
        <w:t xml:space="preserve"> </w:t>
      </w:r>
      <w:r w:rsidRPr="005152A2">
        <w:rPr>
          <w:color w:val="000000"/>
        </w:rPr>
        <w:t>В 2018 году проведено 12 заседаний межведомственной комиссии по работе с налогоплательщиками, имеющими задолженность по налогам в бюджетную систему Российской Федерации, рассмотрена задолженность по налогам по</w:t>
      </w:r>
      <w:r w:rsidRPr="005152A2">
        <w:rPr>
          <w:color w:val="FF0000"/>
        </w:rPr>
        <w:t xml:space="preserve"> </w:t>
      </w:r>
      <w:r w:rsidRPr="005152A2">
        <w:rPr>
          <w:color w:val="000000"/>
        </w:rPr>
        <w:t>25 юридическим лицам и 4 физическим лицам, по увеличению заработной платы по 65 субъектам предпринимательства.</w:t>
      </w:r>
      <w:r w:rsidRPr="005152A2">
        <w:rPr>
          <w:color w:val="FF0000"/>
        </w:rPr>
        <w:t xml:space="preserve"> </w:t>
      </w:r>
      <w:r w:rsidRPr="005152A2">
        <w:rPr>
          <w:color w:val="000000"/>
        </w:rPr>
        <w:t>Поступило налогов в бюджет по результатам работы комиссии в сумме  4 805,1  тыс. рублей.</w:t>
      </w:r>
      <w:r w:rsidRPr="005152A2">
        <w:rPr>
          <w:color w:val="FF0000"/>
        </w:rPr>
        <w:t xml:space="preserve"> </w:t>
      </w:r>
      <w:r w:rsidRPr="005152A2">
        <w:rPr>
          <w:color w:val="000000"/>
        </w:rPr>
        <w:t xml:space="preserve">Ведется работа, направленная на увеличение в организациях курируемых отраслей размера заработной платы до среднего уровня по видам экономической деятельности по Нижегородской области с учетом социально-экономического развития района, недопущение образования задолженности по заработной плате работодателей перед работниками. а так же на предотвращение выплаты «теневой» заработной платы. </w:t>
      </w:r>
    </w:p>
    <w:p w:rsidR="00D6633E" w:rsidRPr="005152A2" w:rsidRDefault="00D6633E" w:rsidP="00D6633E">
      <w:pPr>
        <w:ind w:firstLine="709"/>
        <w:jc w:val="both"/>
      </w:pPr>
      <w:r w:rsidRPr="005152A2">
        <w:t>Подготовлены и направлены 65 писем субъектам малого предпринимательства с рекомендациями устанавливать размер заработной платы работникам, полностью отработавшим норму рабочего времени и выполнившим нормы труда (трудовые обязанности) для организаций внебюджетного сектора экономики:</w:t>
      </w:r>
    </w:p>
    <w:p w:rsidR="00D6633E" w:rsidRPr="005152A2" w:rsidRDefault="00D6633E" w:rsidP="00D6633E">
      <w:pPr>
        <w:ind w:firstLine="709"/>
        <w:jc w:val="both"/>
      </w:pPr>
      <w:r w:rsidRPr="005152A2">
        <w:t>- до 1 мая 2018 года не ниже 10 000 руб.,</w:t>
      </w:r>
    </w:p>
    <w:p w:rsidR="00D6633E" w:rsidRPr="005152A2" w:rsidRDefault="00D6633E" w:rsidP="00D6633E">
      <w:pPr>
        <w:ind w:firstLine="709"/>
        <w:jc w:val="both"/>
      </w:pPr>
      <w:r w:rsidRPr="005152A2">
        <w:t xml:space="preserve">- с 1 мая 2018 года не ниже минимального размера оплаты труда. </w:t>
      </w:r>
    </w:p>
    <w:p w:rsidR="00D6633E" w:rsidRPr="005152A2" w:rsidRDefault="00D6633E" w:rsidP="00D6633E">
      <w:pPr>
        <w:ind w:firstLine="709"/>
        <w:jc w:val="both"/>
        <w:rPr>
          <w:color w:val="FF0000"/>
        </w:rPr>
      </w:pPr>
      <w:r w:rsidRPr="005152A2">
        <w:t xml:space="preserve">С 1 мая 2018 года минимальный размер оплаты труда, установленный  в Российской Федерации, составляет 11 163,0 рубля в месяц. </w:t>
      </w:r>
    </w:p>
    <w:p w:rsidR="00D6633E" w:rsidRPr="005152A2" w:rsidRDefault="00D6633E" w:rsidP="00D6633E">
      <w:pPr>
        <w:ind w:firstLine="709"/>
        <w:jc w:val="both"/>
      </w:pPr>
      <w:r w:rsidRPr="005152A2">
        <w:t>По итогам 2018 года среднемесячная заработная плата одного работающего по полному кругу организаций составила 20 594,3 руб. (10</w:t>
      </w:r>
      <w:r w:rsidR="000C1065">
        <w:t>9</w:t>
      </w:r>
      <w:r w:rsidRPr="005152A2">
        <w:t>% к аналогичному периоду 2017 года). Мониторинг Плана мероприятий, направленных на снижение неформальной занятости в Ковернинском муниципальном районе осуществляется ежемесячно.</w:t>
      </w:r>
      <w:r w:rsidRPr="005152A2">
        <w:rPr>
          <w:color w:val="FF0000"/>
        </w:rPr>
        <w:t xml:space="preserve"> </w:t>
      </w:r>
      <w:r w:rsidRPr="005152A2">
        <w:t>За 2018 год оформили в установленном порядке наемных работников  47 организаций и индивидуальных предпринимателей.</w:t>
      </w:r>
      <w:r w:rsidRPr="005152A2">
        <w:rPr>
          <w:color w:val="FF0000"/>
        </w:rPr>
        <w:t xml:space="preserve"> </w:t>
      </w:r>
      <w:r w:rsidRPr="005152A2">
        <w:t xml:space="preserve">Проведено 12 заседаний рабочей группы по обеспечению своевременной и в полном размере выплаты заработной плата, снижению неформальной занятости и профилактики использования нелегальных трудовых отношений. </w:t>
      </w:r>
    </w:p>
    <w:p w:rsidR="000C1065" w:rsidRDefault="00D6633E" w:rsidP="000C1065">
      <w:pPr>
        <w:ind w:firstLine="709"/>
        <w:jc w:val="both"/>
      </w:pPr>
      <w:r w:rsidRPr="005152A2">
        <w:t>В рамках проведения разъяснительной работы в СМИ о негативных последствиях выплаты «теневой» заработной платы размещено 6 материалов: - на официальном сайте Администрации Ковернинского муниципального района - 3 и в районной газете  - 3. Организовано выступление по радио, издано 65 буклетов.</w:t>
      </w:r>
      <w:r w:rsidR="000C1065" w:rsidRPr="000C1065">
        <w:t xml:space="preserve"> </w:t>
      </w:r>
    </w:p>
    <w:p w:rsidR="000C1065" w:rsidRPr="005152A2" w:rsidRDefault="000C1065" w:rsidP="000C1065">
      <w:pPr>
        <w:ind w:firstLine="709"/>
        <w:jc w:val="both"/>
      </w:pPr>
      <w:r w:rsidRPr="005152A2">
        <w:t>Муниципальный долг по состоянию на 1 января 2019 года по сравнению  с 1 январем 2018 года уменьшился на 52,1 % и составил 15 000,0 тыс. рублей.</w:t>
      </w:r>
    </w:p>
    <w:p w:rsidR="000C1065" w:rsidRPr="005152A2" w:rsidRDefault="000C1065" w:rsidP="000C1065">
      <w:pPr>
        <w:ind w:firstLine="709"/>
        <w:jc w:val="both"/>
      </w:pPr>
      <w:r w:rsidRPr="005152A2">
        <w:t>Решением Земского собрания Ковернинского района от 21.12.2017 № 66 «О бюджете муниципального района на 2018 год и на плановый период 2019 и 2020 годов» (с учетом изменений) утверждены программы муниципальных заимствований Ковернинского муниципального района соответственно на  2018 – 2020 годы.</w:t>
      </w:r>
    </w:p>
    <w:p w:rsidR="000C1065" w:rsidRPr="005152A2" w:rsidRDefault="000C1065" w:rsidP="000C1065">
      <w:pPr>
        <w:ind w:firstLine="709"/>
        <w:jc w:val="both"/>
      </w:pPr>
      <w:r w:rsidRPr="005152A2">
        <w:lastRenderedPageBreak/>
        <w:t>Муниципальная гарантия в  2018 году не предоставлялась.</w:t>
      </w:r>
    </w:p>
    <w:p w:rsidR="00D6633E" w:rsidRPr="005152A2" w:rsidRDefault="00D6633E" w:rsidP="00D6633E">
      <w:pPr>
        <w:ind w:firstLine="709"/>
        <w:jc w:val="both"/>
      </w:pPr>
      <w:r w:rsidRPr="005152A2">
        <w:t>Расходы на обслуживание муниципального долга за 2018 год составили 369,7 тыс.рублей.</w:t>
      </w:r>
    </w:p>
    <w:p w:rsidR="00D6633E" w:rsidRPr="005152A2" w:rsidRDefault="00D6633E" w:rsidP="00D6633E">
      <w:pPr>
        <w:widowControl w:val="0"/>
        <w:autoSpaceDE w:val="0"/>
        <w:autoSpaceDN w:val="0"/>
        <w:adjustRightInd w:val="0"/>
        <w:ind w:firstLine="709"/>
        <w:jc w:val="both"/>
        <w:rPr>
          <w:color w:val="000000"/>
        </w:rPr>
      </w:pPr>
      <w:r w:rsidRPr="005152A2">
        <w:rPr>
          <w:color w:val="000000"/>
        </w:rPr>
        <w:t>В 2018 году внутренний муниципальный контроль осуществляется в соответствии с Порядком осуществления Финансовым управлением Администрации Ковернинского района полномочий по внутреннему муниципальному финансовому контролю, утвержденного постановлением Администрации Ковернинского муниципального района Нижегородской области от 1 апреля 2014 № 154, с учетом внесенных изменений в редакции от 27.06.2014г. № 351, от 18.01.2016г. № 26, 25.08.2016г. № 489, от 20.09.2016г. № 577, от 05.10.2017г. № 662, от 02.03.2018г. № 145, от 16.08.2018 г. № 593.</w:t>
      </w:r>
    </w:p>
    <w:p w:rsidR="000C1065" w:rsidRDefault="00D6633E" w:rsidP="00D6633E">
      <w:pPr>
        <w:ind w:firstLine="709"/>
        <w:jc w:val="both"/>
      </w:pPr>
      <w:r w:rsidRPr="005152A2">
        <w:t xml:space="preserve">В 2018 года финансовым управлением Администрации Ковернинского района проведено 13 плановых проверок,   по использованию средств бюджета муниципального района, соблюдению требований бюджетного законодательства получателями средств бюджета муниципального района и иными юридическими лицами, получающим средства бюджета муниципального района, что составляет 100% к первоначальному плану проверок. В результате проведенных проверок выявлены нарушения на сумму 27798,4 тыс. руб., из них: нарушение правил ведения бухгалтерского учета и составления бухгалтерской отчетности (не начислено амортизации) в сумме 0,8 тыс. руб.;  нарушение процедур составления и исполнения бюджета, установленным бюджетным законодательством (в Хохломской сельской администрации не принимались решения об исполнении бюджета за 2015-2017г.г.) в сумме 25358,7 тыс. руб.; прочие нарушения в сумме 2438,9 тыс.руб., из них недоплата заработной платы 34,1 тыс. руб., не перечислено в доход районного бюджета МП ЖКХ Ковернинское  10% отчислений от прибыли 730,1 тыс. руб. и платы за наем помещения в сумме 1674,7 тыс.руб. К дисциплинарной ответственности привлечены 3  должностных лица.                        </w:t>
      </w:r>
    </w:p>
    <w:p w:rsidR="00D6633E" w:rsidRPr="005152A2" w:rsidRDefault="00D6633E" w:rsidP="00D6633E">
      <w:pPr>
        <w:ind w:firstLine="709"/>
        <w:jc w:val="both"/>
        <w:rPr>
          <w:color w:val="000000"/>
        </w:rPr>
      </w:pPr>
      <w:r w:rsidRPr="005152A2">
        <w:t>С сентября 2018 года полномочия по внутреннему муниципальному финансовому контролю за соблюдением Федерального закона «О контрактной системе в сфере закупок товаров, работ, услуг для обеспечения государственных и муниципальных нужд»  осуществлялись на основании постановления Администрации Ковернинского муниципального района Нижегородской области от 23.08.2018г. №604, утвержденного в соответствии с приказом Федерального казначейства России от 13.03.2018г. №14н. В 2018 году проведено  6 плановых проверок внутреннего финансового контроля по контролю за соблюдением законодательства Российской Федерации о контрактной системе в соответствии с п.8 ст.99 Федерального закона 44-ФЗ, что составляет 100% плана проверок.</w:t>
      </w:r>
      <w:r w:rsidR="000C1065">
        <w:t xml:space="preserve"> </w:t>
      </w:r>
      <w:r w:rsidRPr="005152A2">
        <w:t>Вынесено 6 предписаний об устранении нарушений и недостатков, выявленных в ходе проверок, 6 учреждений предоставили информацию об устранении нарушений.</w:t>
      </w:r>
      <w:r w:rsidR="000C1065">
        <w:t xml:space="preserve"> </w:t>
      </w:r>
      <w:r w:rsidRPr="005152A2">
        <w:t>По 6 учреждениям информация по результатам проверок была направлена главным распорядителям бюджетных средств по подведомственности, ответственное лицо одного учреждения привлечено к дисциплинарной ответственности. Материалы проверок по 2 учреждениям направлены в Министерство финансов Нижегородской области -</w:t>
      </w:r>
      <w:r w:rsidRPr="005152A2">
        <w:rPr>
          <w:rStyle w:val="aa"/>
          <w:rFonts w:eastAsia="Calibri"/>
        </w:rPr>
        <w:t xml:space="preserve"> возбуждено два административных производства: одно административное производство по ч.1.4 ст.7.3 КоАП (ответственное лицо освобождено от административной ответственности в соответствии со ст. 2.9 КоАП, административный штраф не наложен с учетом послабляющих факторов); второе административное производство по двум статьям: по ч.1.4 ст.7.30 КоАП (административный штраф наложен в размере 15000 руб.) , ч.2ст.7.31 КоАП (административный штраф не наложен с учетом послабляющих факторов в соответствии со ст. 2.9 КоАП). </w:t>
      </w:r>
      <w:r w:rsidR="000C1065">
        <w:rPr>
          <w:rStyle w:val="aa"/>
          <w:rFonts w:eastAsia="Calibri"/>
        </w:rPr>
        <w:t>И</w:t>
      </w:r>
      <w:r w:rsidRPr="005152A2">
        <w:rPr>
          <w:color w:val="000000"/>
        </w:rPr>
        <w:t xml:space="preserve">нформация о результатах контрольной деятельности размещена на сайте  </w:t>
      </w:r>
      <w:r w:rsidRPr="005152A2">
        <w:rPr>
          <w:color w:val="000000"/>
          <w:lang w:val="en-US"/>
        </w:rPr>
        <w:t>www</w:t>
      </w:r>
      <w:r w:rsidRPr="005152A2">
        <w:rPr>
          <w:color w:val="000000"/>
        </w:rPr>
        <w:t>.</w:t>
      </w:r>
      <w:r w:rsidRPr="005152A2">
        <w:rPr>
          <w:color w:val="000000"/>
          <w:lang w:val="en-US"/>
        </w:rPr>
        <w:t>zakupki</w:t>
      </w:r>
      <w:r w:rsidRPr="005152A2">
        <w:rPr>
          <w:color w:val="000000"/>
        </w:rPr>
        <w:t>.</w:t>
      </w:r>
      <w:r w:rsidRPr="005152A2">
        <w:rPr>
          <w:color w:val="000000"/>
          <w:lang w:val="en-US"/>
        </w:rPr>
        <w:t>gov</w:t>
      </w:r>
      <w:r w:rsidRPr="005152A2">
        <w:rPr>
          <w:color w:val="000000"/>
        </w:rPr>
        <w:t>.</w:t>
      </w:r>
      <w:r w:rsidRPr="005152A2">
        <w:rPr>
          <w:color w:val="000000"/>
          <w:lang w:val="en-US"/>
        </w:rPr>
        <w:t>ru</w:t>
      </w:r>
      <w:r w:rsidRPr="005152A2">
        <w:rPr>
          <w:color w:val="000000"/>
        </w:rPr>
        <w:t xml:space="preserve">, на сайте Администрации Ковернинского района </w:t>
      </w:r>
      <w:hyperlink r:id="rId7" w:history="1">
        <w:r w:rsidRPr="005152A2">
          <w:rPr>
            <w:rStyle w:val="af1"/>
            <w:color w:val="000000"/>
            <w:lang w:val="en-US"/>
          </w:rPr>
          <w:t>www</w:t>
        </w:r>
        <w:r w:rsidRPr="005152A2">
          <w:rPr>
            <w:rStyle w:val="af1"/>
            <w:color w:val="000000"/>
          </w:rPr>
          <w:t>.</w:t>
        </w:r>
        <w:r w:rsidRPr="005152A2">
          <w:rPr>
            <w:rStyle w:val="af1"/>
            <w:color w:val="000000"/>
            <w:lang w:val="en-US"/>
          </w:rPr>
          <w:t>kovernino</w:t>
        </w:r>
        <w:r w:rsidRPr="005152A2">
          <w:rPr>
            <w:rStyle w:val="af1"/>
            <w:color w:val="000000"/>
          </w:rPr>
          <w:t>.</w:t>
        </w:r>
        <w:r w:rsidRPr="005152A2">
          <w:rPr>
            <w:rStyle w:val="af1"/>
            <w:color w:val="000000"/>
            <w:lang w:val="en-US"/>
          </w:rPr>
          <w:t>ru</w:t>
        </w:r>
      </w:hyperlink>
      <w:r w:rsidRPr="005152A2">
        <w:rPr>
          <w:color w:val="000000"/>
        </w:rPr>
        <w:t>.</w:t>
      </w:r>
    </w:p>
    <w:p w:rsidR="00D6633E" w:rsidRPr="005152A2" w:rsidRDefault="00D6633E" w:rsidP="00D6633E">
      <w:pPr>
        <w:ind w:firstLine="709"/>
        <w:jc w:val="both"/>
      </w:pPr>
      <w:r w:rsidRPr="005152A2">
        <w:t>В рамках осуществления контроля в сфере закупок  проводимого на основании Постановления Администрации Ковернинского муниципального района Нижегородской области от 27.03.2015г. № 307 "Об утверждении порядка осуществления финансовым управлением Администрации Ковернинского района полномочий по контролю в сфере закупок товаров, работ, услуг"  проведено  4 плановых проверки внутреннего финансового контроля по контролю за соблюдением законодательства Российской Федерации о контрактной системе в соответствии с п.3 ст.99 Федерального закона 44-ФЗ, что составляет 100% плана проверок.</w:t>
      </w:r>
      <w:r w:rsidRPr="005152A2">
        <w:br/>
      </w:r>
      <w:r w:rsidRPr="005152A2">
        <w:lastRenderedPageBreak/>
        <w:t>Вынесено 4 предписания об устранении нарушений и недостатков, выявленных в ходе проверки, 2 учреждения предоставили информацию об устранении нарушений.</w:t>
      </w:r>
      <w:r w:rsidRPr="005152A2">
        <w:br/>
        <w:t xml:space="preserve"> По 2 учреждениям информация по результатам проверок была направлена главным распорядителям бюджетных средств по подведомственности. Материалы проверок по 2 учреждениям направлены в Министерство финансов Нижегородской области -</w:t>
      </w:r>
      <w:r w:rsidRPr="005152A2">
        <w:rPr>
          <w:rStyle w:val="aa"/>
          <w:rFonts w:eastAsia="Calibri"/>
        </w:rPr>
        <w:t xml:space="preserve"> административные производства не возбуждены. </w:t>
      </w:r>
      <w:r w:rsidRPr="005152A2">
        <w:t xml:space="preserve">Информация о результатах контрольной деятельности размещена на сайте  </w:t>
      </w:r>
      <w:r w:rsidRPr="005152A2">
        <w:rPr>
          <w:lang w:val="en-US"/>
        </w:rPr>
        <w:t>www</w:t>
      </w:r>
      <w:r w:rsidRPr="005152A2">
        <w:t>.</w:t>
      </w:r>
      <w:r w:rsidRPr="005152A2">
        <w:rPr>
          <w:lang w:val="en-US"/>
        </w:rPr>
        <w:t>zakupki</w:t>
      </w:r>
      <w:r w:rsidRPr="005152A2">
        <w:t>.</w:t>
      </w:r>
      <w:r w:rsidRPr="005152A2">
        <w:rPr>
          <w:lang w:val="en-US"/>
        </w:rPr>
        <w:t>gov</w:t>
      </w:r>
      <w:r w:rsidRPr="005152A2">
        <w:t>.</w:t>
      </w:r>
      <w:r w:rsidRPr="005152A2">
        <w:rPr>
          <w:lang w:val="en-US"/>
        </w:rPr>
        <w:t>ru</w:t>
      </w:r>
      <w:r w:rsidRPr="005152A2">
        <w:t xml:space="preserve">, на сайте Администрации Ковернинского района </w:t>
      </w:r>
      <w:hyperlink r:id="rId8" w:history="1">
        <w:r w:rsidRPr="005152A2">
          <w:rPr>
            <w:rStyle w:val="af1"/>
            <w:lang w:val="en-US"/>
          </w:rPr>
          <w:t>www</w:t>
        </w:r>
        <w:r w:rsidRPr="005152A2">
          <w:rPr>
            <w:rStyle w:val="af1"/>
          </w:rPr>
          <w:t>.</w:t>
        </w:r>
        <w:r w:rsidRPr="005152A2">
          <w:rPr>
            <w:rStyle w:val="af1"/>
            <w:lang w:val="en-US"/>
          </w:rPr>
          <w:t>kovernino</w:t>
        </w:r>
        <w:r w:rsidRPr="005152A2">
          <w:rPr>
            <w:rStyle w:val="af1"/>
          </w:rPr>
          <w:t>.</w:t>
        </w:r>
        <w:r w:rsidRPr="005152A2">
          <w:rPr>
            <w:rStyle w:val="af1"/>
            <w:lang w:val="en-US"/>
          </w:rPr>
          <w:t>ru</w:t>
        </w:r>
      </w:hyperlink>
      <w:r w:rsidRPr="005152A2">
        <w:t>.</w:t>
      </w:r>
    </w:p>
    <w:p w:rsidR="00776771" w:rsidRDefault="00776771" w:rsidP="00D6633E">
      <w:pPr>
        <w:ind w:firstLine="709"/>
        <w:jc w:val="both"/>
        <w:rPr>
          <w:color w:val="000000"/>
        </w:rPr>
      </w:pPr>
      <w:r w:rsidRPr="005152A2">
        <w:rPr>
          <w:b/>
          <w:bCs/>
          <w:i/>
          <w:iCs/>
          <w:color w:val="000000"/>
        </w:rPr>
        <w:t>Подпрограмма 2. «Создание условий для эффективного выполнения собственных и передаваемых полномочий органами местного самоуправления муниципальных образований Ковернинского муниципального района</w:t>
      </w:r>
      <w:r w:rsidR="009A6935" w:rsidRPr="005152A2">
        <w:rPr>
          <w:b/>
          <w:bCs/>
          <w:i/>
          <w:iCs/>
          <w:color w:val="000000"/>
        </w:rPr>
        <w:t>»</w:t>
      </w:r>
      <w:r w:rsidRPr="005152A2">
        <w:rPr>
          <w:b/>
          <w:bCs/>
          <w:i/>
          <w:iCs/>
          <w:color w:val="000000"/>
        </w:rPr>
        <w:t>.</w:t>
      </w:r>
      <w:r w:rsidRPr="005152A2">
        <w:rPr>
          <w:color w:val="000000"/>
        </w:rPr>
        <w:t xml:space="preserve"> Финансирование подпрограммы составило </w:t>
      </w:r>
      <w:r w:rsidR="00D6633E" w:rsidRPr="005152A2">
        <w:rPr>
          <w:color w:val="000000"/>
        </w:rPr>
        <w:t>77 127,1</w:t>
      </w:r>
      <w:r w:rsidRPr="005152A2">
        <w:rPr>
          <w:color w:val="000000"/>
        </w:rPr>
        <w:t xml:space="preserve"> тыс.руб., в т.ч.: </w:t>
      </w:r>
      <w:r w:rsidRPr="005152A2">
        <w:t xml:space="preserve">ФБ – </w:t>
      </w:r>
      <w:r w:rsidR="00D6633E" w:rsidRPr="005152A2">
        <w:t>3 164,6</w:t>
      </w:r>
      <w:r w:rsidRPr="005152A2">
        <w:t xml:space="preserve"> тыс.руб., ОБ – </w:t>
      </w:r>
      <w:r w:rsidR="00D6633E" w:rsidRPr="005152A2">
        <w:t>34 277,1</w:t>
      </w:r>
      <w:r w:rsidRPr="005152A2">
        <w:t xml:space="preserve"> тыс.руб., МБ – </w:t>
      </w:r>
      <w:r w:rsidR="00D6633E" w:rsidRPr="005152A2">
        <w:t>39 685,4</w:t>
      </w:r>
      <w:r w:rsidRPr="005152A2">
        <w:t xml:space="preserve"> тыс.руб.</w:t>
      </w:r>
      <w:r w:rsidRPr="005152A2">
        <w:rPr>
          <w:color w:val="000000"/>
        </w:rPr>
        <w:t xml:space="preserve"> </w:t>
      </w:r>
    </w:p>
    <w:p w:rsidR="00067F60" w:rsidRPr="005152A2" w:rsidRDefault="00067F60" w:rsidP="00D6633E">
      <w:pPr>
        <w:ind w:firstLine="709"/>
        <w:jc w:val="both"/>
        <w:rPr>
          <w:color w:val="000000"/>
        </w:rPr>
      </w:pPr>
      <w:r>
        <w:rPr>
          <w:color w:val="000000"/>
        </w:rPr>
        <w:t>Повысилась эффективность выравнивания бюджетной обеспеченности городского и сельских поселений, объективность распределения межбюджетных трансфертов из бюджета муниципального района, обеспечено своевременное предоставление бюджетам городского и сельских поселений финансовых средств, необходимых для исполнения полномочий по решению вопросов местного значения.</w:t>
      </w:r>
    </w:p>
    <w:p w:rsidR="000565E5" w:rsidRPr="005152A2" w:rsidRDefault="000565E5" w:rsidP="001C225E">
      <w:pPr>
        <w:ind w:firstLine="709"/>
        <w:jc w:val="both"/>
      </w:pPr>
      <w:r w:rsidRPr="005152A2">
        <w:t>Бюджетам поселений в 2018 году предусмотрены дотации на выравнивание бюджетной обеспеченности в сумме 33025,2  тыс.руб., исполнение за 2018 г. составило 33025,2 тыс.руб.,  что составляет 100,0% к годовому  плану, иные межбюджетные трансферты на поддержку мер по обеспеченности сбалансированности бюджетов на сумму 39277,1 тыс.руб., исполнение за 2018 г. составило 39277,1 тыс.руб., что составляет  100,0% к годовому плану.</w:t>
      </w:r>
    </w:p>
    <w:p w:rsidR="00776771" w:rsidRPr="005152A2" w:rsidRDefault="00776771" w:rsidP="001C225E">
      <w:pPr>
        <w:ind w:firstLine="709"/>
        <w:jc w:val="both"/>
      </w:pPr>
      <w:r w:rsidRPr="005152A2">
        <w:t>Осуществлено администрирование межбюджетных трансфертов сельскими  поселениями, предоставляемых за счет средств федерального бюджета и бюджета муниципального района.</w:t>
      </w:r>
    </w:p>
    <w:p w:rsidR="000565E5" w:rsidRPr="005152A2" w:rsidRDefault="000565E5" w:rsidP="001C225E">
      <w:pPr>
        <w:ind w:firstLine="709"/>
        <w:jc w:val="both"/>
      </w:pPr>
      <w:r w:rsidRPr="005152A2">
        <w:t>Бюджетам сельских поселений за 2018 г. в полном объеме направлены  субвенции на исполнение полномочий по первичному воинскому учету на территориях, где отсутствуют военные комиссариаты в сумме 741,5 тыс. рублей при годовом плане 1043,5 тыс.руб. (71,1%) Низкий процент исполнения сложился в 2018 год, в виду того, что субвенция поступала исходя из фактической потребности поселений.</w:t>
      </w:r>
    </w:p>
    <w:p w:rsidR="00776771" w:rsidRPr="005152A2" w:rsidRDefault="00776771" w:rsidP="00952E55">
      <w:pPr>
        <w:ind w:firstLine="709"/>
        <w:jc w:val="both"/>
      </w:pPr>
      <w:r w:rsidRPr="005152A2">
        <w:t>Обеспечен контроль за использованием органами местного самоуправления  поселений Ковернинского района переданных из бюджета муниципального района межбюджетных трансфертов.</w:t>
      </w:r>
    </w:p>
    <w:p w:rsidR="00776771" w:rsidRPr="000C1065" w:rsidRDefault="000565E5" w:rsidP="00952E55">
      <w:pPr>
        <w:ind w:firstLine="709"/>
        <w:jc w:val="both"/>
        <w:rPr>
          <w:color w:val="000000"/>
        </w:rPr>
      </w:pPr>
      <w:r w:rsidRPr="000C1065">
        <w:t>В 2018 году неиспользованные остатки  межбюджетных трансфертов 2017 года (на  реализацию проекта по поддержке местных инициатив) в сумме 24,4 тыс. рублей были возвращены  в бюджет муниципального района</w:t>
      </w:r>
      <w:r w:rsidR="00776771" w:rsidRPr="000C1065">
        <w:t>.</w:t>
      </w:r>
    </w:p>
    <w:p w:rsidR="00776771" w:rsidRPr="000C1065" w:rsidRDefault="00776771" w:rsidP="00952E55">
      <w:pPr>
        <w:ind w:firstLine="709"/>
        <w:jc w:val="both"/>
        <w:rPr>
          <w:bCs/>
          <w:iCs/>
          <w:color w:val="000000"/>
        </w:rPr>
      </w:pPr>
      <w:r w:rsidRPr="000C1065">
        <w:rPr>
          <w:b/>
          <w:bCs/>
          <w:i/>
          <w:iCs/>
          <w:color w:val="000000"/>
        </w:rPr>
        <w:t>Подпрограмма 3. «Повышение эффективности бюджетных расходов Ковернинского муниципального района»</w:t>
      </w:r>
      <w:r w:rsidR="00952E55" w:rsidRPr="000C1065">
        <w:rPr>
          <w:b/>
          <w:bCs/>
          <w:i/>
          <w:iCs/>
          <w:color w:val="000000"/>
        </w:rPr>
        <w:t xml:space="preserve">. </w:t>
      </w:r>
      <w:r w:rsidR="00952E55" w:rsidRPr="000C1065">
        <w:rPr>
          <w:bCs/>
          <w:iCs/>
          <w:color w:val="000000"/>
        </w:rPr>
        <w:t>Финансирование не предусмотрено.</w:t>
      </w:r>
    </w:p>
    <w:p w:rsidR="000C1065" w:rsidRPr="000C1065" w:rsidRDefault="00952E55" w:rsidP="000C1065">
      <w:pPr>
        <w:ind w:firstLine="709"/>
        <w:jc w:val="both"/>
      </w:pPr>
      <w:r w:rsidRPr="000C1065">
        <w:t>Бюджет муниципального района на 2018 год и плановый период 2019-2020 годов  сформирован на основе проектов по 27 муниципальным  программам Ковернинского муниципального района  исходя из планируемых и достигаемых результатов. По всем муниципальным программам разработаны планы реализации на 2018 год.</w:t>
      </w:r>
      <w:r w:rsidR="000C1065" w:rsidRPr="000C1065">
        <w:t xml:space="preserve"> </w:t>
      </w:r>
    </w:p>
    <w:p w:rsidR="000C1065" w:rsidRPr="000C1065" w:rsidRDefault="000C1065" w:rsidP="000C1065">
      <w:pPr>
        <w:ind w:firstLine="709"/>
        <w:jc w:val="both"/>
      </w:pPr>
      <w:r w:rsidRPr="000C1065">
        <w:t>В течение 2018 года вносились изменения в программы заказчиками-координаторами в соответствии с бюджетом муниципального района  на 2018 год и плановый период 2019-2020 годов.</w:t>
      </w:r>
    </w:p>
    <w:p w:rsidR="00952E55" w:rsidRPr="000C1065" w:rsidRDefault="00952E55" w:rsidP="00952E55">
      <w:pPr>
        <w:ind w:firstLine="709"/>
        <w:jc w:val="both"/>
      </w:pPr>
      <w:r w:rsidRPr="000C1065">
        <w:t>Ежегодно проводится оценка эффективности реализации муниципальных программ.</w:t>
      </w:r>
    </w:p>
    <w:p w:rsidR="00952E55" w:rsidRPr="000C1065" w:rsidRDefault="00952E55" w:rsidP="00952E55">
      <w:pPr>
        <w:pStyle w:val="af5"/>
        <w:ind w:firstLine="709"/>
        <w:jc w:val="both"/>
        <w:rPr>
          <w:color w:val="auto"/>
        </w:rPr>
      </w:pPr>
      <w:r w:rsidRPr="000C1065">
        <w:rPr>
          <w:color w:val="auto"/>
        </w:rPr>
        <w:t>На 2018 год и плановый период 2019-2020 годов  бюджет муниципального района сформирован по программной классификации расходов с учетом планируемых результатов муниципальных  программ Ковернинского муниципального района.</w:t>
      </w:r>
    </w:p>
    <w:p w:rsidR="00952E55" w:rsidRPr="000C1065" w:rsidRDefault="00952E55" w:rsidP="00952E55">
      <w:pPr>
        <w:ind w:firstLine="709"/>
        <w:jc w:val="both"/>
      </w:pPr>
      <w:r w:rsidRPr="000C1065">
        <w:t>Программная структура расходов бюджета охватывает 92,8% расходов бюджета муниципального района.</w:t>
      </w:r>
    </w:p>
    <w:p w:rsidR="00952E55" w:rsidRPr="000C1065" w:rsidRDefault="00952E55" w:rsidP="00952E55">
      <w:pPr>
        <w:framePr w:hSpace="180" w:wrap="around" w:vAnchor="text" w:hAnchor="text" w:y="1"/>
        <w:ind w:firstLine="709"/>
        <w:suppressOverlap/>
        <w:jc w:val="both"/>
      </w:pPr>
      <w:r w:rsidRPr="000C1065">
        <w:lastRenderedPageBreak/>
        <w:t>В Ковернинском муниципальном районе 1 учреждение выполняет муниципальное задание – МАУ "Редакция газеты "Ковернинские новости".</w:t>
      </w:r>
    </w:p>
    <w:p w:rsidR="00952E55" w:rsidRPr="000C1065" w:rsidRDefault="00952E55" w:rsidP="00952E55">
      <w:pPr>
        <w:framePr w:hSpace="180" w:wrap="around" w:vAnchor="text" w:hAnchor="text" w:y="1"/>
        <w:ind w:firstLine="709"/>
        <w:suppressOverlap/>
        <w:jc w:val="both"/>
      </w:pPr>
      <w:r w:rsidRPr="000C1065">
        <w:t>За 2018 год муниципальное задание выполнено на 100% к годовому плану.</w:t>
      </w:r>
    </w:p>
    <w:p w:rsidR="00952E55" w:rsidRPr="005152A2" w:rsidRDefault="00952E55" w:rsidP="00952E55">
      <w:pPr>
        <w:ind w:firstLine="709"/>
        <w:jc w:val="both"/>
      </w:pPr>
      <w:r w:rsidRPr="000C1065">
        <w:t>Отчет о выполнении</w:t>
      </w:r>
      <w:r w:rsidRPr="005152A2">
        <w:t xml:space="preserve"> муниципального задания размещен  на сайте </w:t>
      </w:r>
      <w:hyperlink r:id="rId9" w:history="1">
        <w:r w:rsidRPr="005152A2">
          <w:rPr>
            <w:rStyle w:val="af1"/>
            <w:lang w:val="en-US"/>
          </w:rPr>
          <w:t>www</w:t>
        </w:r>
        <w:r w:rsidRPr="005152A2">
          <w:rPr>
            <w:rStyle w:val="af1"/>
          </w:rPr>
          <w:t>.</w:t>
        </w:r>
        <w:r w:rsidRPr="005152A2">
          <w:rPr>
            <w:rStyle w:val="af1"/>
            <w:lang w:val="en-US"/>
          </w:rPr>
          <w:t>bus</w:t>
        </w:r>
        <w:r w:rsidRPr="005152A2">
          <w:rPr>
            <w:rStyle w:val="af1"/>
          </w:rPr>
          <w:t>.</w:t>
        </w:r>
        <w:r w:rsidRPr="005152A2">
          <w:rPr>
            <w:rStyle w:val="af1"/>
            <w:lang w:val="en-US"/>
          </w:rPr>
          <w:t>gov</w:t>
        </w:r>
        <w:r w:rsidRPr="005152A2">
          <w:rPr>
            <w:rStyle w:val="af1"/>
          </w:rPr>
          <w:t>.</w:t>
        </w:r>
        <w:r w:rsidRPr="005152A2">
          <w:rPr>
            <w:rStyle w:val="af1"/>
            <w:lang w:val="en-US"/>
          </w:rPr>
          <w:t>ru</w:t>
        </w:r>
      </w:hyperlink>
      <w:r w:rsidR="00CF3E06">
        <w:t>.</w:t>
      </w:r>
    </w:p>
    <w:p w:rsidR="00952E55" w:rsidRPr="005152A2" w:rsidRDefault="00952E55" w:rsidP="00952E55">
      <w:pPr>
        <w:ind w:firstLine="709"/>
        <w:jc w:val="both"/>
      </w:pPr>
      <w:r w:rsidRPr="005152A2">
        <w:t xml:space="preserve">В рамках исполнения  приказа финансового управления Администрации Ковернинского района от 05.05.2015 № 17 "Об утверждении формы и сроков представления главными администраторами средств бюджета Ковернинского муниципального района Нижегородской области планов внутреннего финансового контроля и внутреннего финансового аудита, годовых отчетов о результатах внутреннего финансового контроля и внутреннего финансового аудита" представлены планы проверок на 2019 год и годовые отчеты о результатах ведомственного контроля за 2017 год.  </w:t>
      </w:r>
    </w:p>
    <w:p w:rsidR="00952E55" w:rsidRPr="005152A2" w:rsidRDefault="00952E55" w:rsidP="00952E55">
      <w:pPr>
        <w:ind w:firstLine="709"/>
        <w:jc w:val="both"/>
      </w:pPr>
      <w:r w:rsidRPr="005152A2">
        <w:t>Главе местного самоуправления Ковернинского муниципального района представлена информация о результатах внутреннего финансового контроля и аудита за 2017 год от 21.03.2018 № 122.</w:t>
      </w:r>
    </w:p>
    <w:p w:rsidR="00952E55" w:rsidRPr="005152A2" w:rsidRDefault="00952E55" w:rsidP="00952E55">
      <w:pPr>
        <w:ind w:firstLine="709"/>
        <w:jc w:val="both"/>
      </w:pPr>
      <w:r w:rsidRPr="005152A2">
        <w:t xml:space="preserve">В рамках исполнения  приказа финансового управления Администрации Ковернинского района от 05.05.2015 № 16 "Об утверждении формы и сроков представления годового отчета об итогах осуществления органами местного самоуправления Ковернинского муниципального района Нижегородской области ведомственного контроля в сфере закупок" представлены планы проверок на 2019 год и годовые отчеты о результатах ведомственного контроля за 2018 год.  </w:t>
      </w:r>
    </w:p>
    <w:p w:rsidR="00776771" w:rsidRPr="005152A2" w:rsidRDefault="00952E55" w:rsidP="00952E55">
      <w:pPr>
        <w:ind w:firstLine="709"/>
        <w:jc w:val="both"/>
      </w:pPr>
      <w:r w:rsidRPr="005152A2">
        <w:rPr>
          <w:color w:val="000000"/>
        </w:rPr>
        <w:t>Регулярно размещается на официальном сайте Администрации Ковернинского муниципального района в информационно-телекоммуникационной сети "Интернет" www.</w:t>
      </w:r>
      <w:r w:rsidRPr="005152A2">
        <w:rPr>
          <w:color w:val="000000"/>
          <w:lang w:val="en-US"/>
        </w:rPr>
        <w:t>kovernino</w:t>
      </w:r>
      <w:r w:rsidRPr="005152A2">
        <w:rPr>
          <w:color w:val="000000"/>
        </w:rPr>
        <w:t>.ru информации о планировании и исполнении бюджета, о муниципальном долге, информационный сборник «Б</w:t>
      </w:r>
      <w:r w:rsidRPr="005152A2">
        <w:t>юджет для граждан».</w:t>
      </w:r>
      <w:r w:rsidR="00776771" w:rsidRPr="005152A2">
        <w:t xml:space="preserve">                                                                       </w:t>
      </w:r>
    </w:p>
    <w:p w:rsidR="00776771" w:rsidRPr="005152A2" w:rsidRDefault="00776771" w:rsidP="001C225E">
      <w:pPr>
        <w:ind w:firstLine="709"/>
        <w:jc w:val="both"/>
        <w:rPr>
          <w:color w:val="000000"/>
        </w:rPr>
      </w:pPr>
      <w:r w:rsidRPr="005152A2">
        <w:rPr>
          <w:b/>
          <w:bCs/>
          <w:i/>
          <w:iCs/>
          <w:color w:val="000000"/>
        </w:rPr>
        <w:t xml:space="preserve">Подпрограмма 4. «Обеспечение реализации муниципальной программы». </w:t>
      </w:r>
      <w:r w:rsidRPr="005152A2">
        <w:rPr>
          <w:color w:val="000000"/>
        </w:rPr>
        <w:t xml:space="preserve">Финансирование подпрограммы составило </w:t>
      </w:r>
      <w:r w:rsidR="00952E55" w:rsidRPr="005152A2">
        <w:rPr>
          <w:color w:val="000000"/>
        </w:rPr>
        <w:t>7 437,1</w:t>
      </w:r>
      <w:r w:rsidRPr="005152A2">
        <w:rPr>
          <w:color w:val="000000"/>
        </w:rPr>
        <w:t xml:space="preserve"> тыс.руб. из местного бюджета.</w:t>
      </w:r>
      <w:r w:rsidRPr="005152A2">
        <w:rPr>
          <w:b/>
          <w:bCs/>
          <w:i/>
          <w:iCs/>
          <w:color w:val="000000"/>
        </w:rPr>
        <w:t xml:space="preserve"> </w:t>
      </w:r>
      <w:r w:rsidRPr="005152A2">
        <w:rPr>
          <w:color w:val="000000"/>
        </w:rPr>
        <w:t xml:space="preserve">Денежные средства были направлены на обеспечение деятельности финансового управления Администрации Ковернинского района. </w:t>
      </w:r>
    </w:p>
    <w:p w:rsidR="00776771" w:rsidRPr="005152A2" w:rsidRDefault="00776771" w:rsidP="001C225E">
      <w:pPr>
        <w:ind w:firstLine="709"/>
        <w:jc w:val="both"/>
      </w:pPr>
      <w:r w:rsidRPr="005152A2">
        <w:t>Обеспечена 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Ковернинского муниципального района.</w:t>
      </w:r>
    </w:p>
    <w:p w:rsidR="00B253F4" w:rsidRPr="005152A2" w:rsidRDefault="00B253F4" w:rsidP="00B253F4">
      <w:pPr>
        <w:ind w:firstLine="709"/>
        <w:jc w:val="both"/>
        <w:rPr>
          <w:b/>
          <w:i/>
          <w:color w:val="000000"/>
        </w:rPr>
      </w:pPr>
      <w:r w:rsidRPr="005152A2">
        <w:rPr>
          <w:b/>
          <w:i/>
          <w:color w:val="000000"/>
        </w:rPr>
        <w:t>Оценка эффективности реализации муниципальной программы за 2018 год - R=0,94 – высокая, целесообразно продолжение муниципальной программы.</w:t>
      </w:r>
    </w:p>
    <w:p w:rsidR="00776771" w:rsidRPr="005152A2" w:rsidRDefault="00776771" w:rsidP="001C225E">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1C225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1C225E">
        <w:trPr>
          <w:trHeight w:val="416"/>
        </w:trPr>
        <w:tc>
          <w:tcPr>
            <w:tcW w:w="510" w:type="pct"/>
          </w:tcPr>
          <w:p w:rsidR="00776771" w:rsidRPr="005152A2" w:rsidRDefault="00776771" w:rsidP="00FC28CF">
            <w:pPr>
              <w:jc w:val="both"/>
            </w:pPr>
            <w:r w:rsidRPr="005152A2">
              <w:t>ФБ</w:t>
            </w:r>
          </w:p>
        </w:tc>
        <w:tc>
          <w:tcPr>
            <w:tcW w:w="833" w:type="pct"/>
          </w:tcPr>
          <w:p w:rsidR="00776771" w:rsidRPr="005152A2" w:rsidRDefault="00776771" w:rsidP="00FC28CF">
            <w:pPr>
              <w:jc w:val="both"/>
            </w:pPr>
            <w:r w:rsidRPr="005152A2">
              <w:t>3</w:t>
            </w:r>
            <w:r w:rsidR="00A1332A" w:rsidRPr="005152A2">
              <w:t xml:space="preserve"> </w:t>
            </w:r>
            <w:r w:rsidRPr="005152A2">
              <w:t>466,6</w:t>
            </w:r>
          </w:p>
        </w:tc>
        <w:tc>
          <w:tcPr>
            <w:tcW w:w="1095" w:type="pct"/>
          </w:tcPr>
          <w:p w:rsidR="00776771" w:rsidRPr="005152A2" w:rsidRDefault="00776771" w:rsidP="00FC28CF">
            <w:pPr>
              <w:jc w:val="both"/>
            </w:pPr>
            <w:r w:rsidRPr="005152A2">
              <w:t>3</w:t>
            </w:r>
            <w:r w:rsidR="00A1332A" w:rsidRPr="005152A2">
              <w:t xml:space="preserve"> </w:t>
            </w:r>
            <w:r w:rsidRPr="005152A2">
              <w:t>466,6</w:t>
            </w:r>
          </w:p>
        </w:tc>
        <w:tc>
          <w:tcPr>
            <w:tcW w:w="818" w:type="pct"/>
          </w:tcPr>
          <w:p w:rsidR="00776771" w:rsidRPr="005152A2" w:rsidRDefault="00A1332A" w:rsidP="00FC28CF">
            <w:pPr>
              <w:jc w:val="both"/>
            </w:pPr>
            <w:r w:rsidRPr="005152A2">
              <w:t>3 164,6</w:t>
            </w:r>
          </w:p>
        </w:tc>
        <w:tc>
          <w:tcPr>
            <w:tcW w:w="830" w:type="pct"/>
          </w:tcPr>
          <w:p w:rsidR="00776771" w:rsidRPr="005152A2" w:rsidRDefault="00A1332A" w:rsidP="00FC28CF">
            <w:pPr>
              <w:jc w:val="both"/>
            </w:pPr>
            <w:r w:rsidRPr="005152A2">
              <w:t>91,3</w:t>
            </w:r>
          </w:p>
        </w:tc>
        <w:tc>
          <w:tcPr>
            <w:tcW w:w="914" w:type="pct"/>
          </w:tcPr>
          <w:p w:rsidR="00776771" w:rsidRPr="005152A2" w:rsidRDefault="00A1332A" w:rsidP="00FC28CF">
            <w:pPr>
              <w:jc w:val="both"/>
            </w:pPr>
            <w:r w:rsidRPr="005152A2">
              <w:t>91,3</w:t>
            </w:r>
          </w:p>
        </w:tc>
      </w:tr>
      <w:tr w:rsidR="00776771" w:rsidRPr="005152A2" w:rsidTr="001C225E">
        <w:tc>
          <w:tcPr>
            <w:tcW w:w="510" w:type="pct"/>
          </w:tcPr>
          <w:p w:rsidR="00776771" w:rsidRPr="005152A2" w:rsidRDefault="00776771" w:rsidP="00FC28CF">
            <w:pPr>
              <w:jc w:val="both"/>
            </w:pPr>
            <w:r w:rsidRPr="005152A2">
              <w:t>ОБ</w:t>
            </w:r>
          </w:p>
        </w:tc>
        <w:tc>
          <w:tcPr>
            <w:tcW w:w="833" w:type="pct"/>
          </w:tcPr>
          <w:p w:rsidR="00776771" w:rsidRPr="005152A2" w:rsidRDefault="00776771" w:rsidP="00FC28CF">
            <w:pPr>
              <w:jc w:val="both"/>
            </w:pPr>
            <w:r w:rsidRPr="005152A2">
              <w:t>33</w:t>
            </w:r>
            <w:r w:rsidR="00A1332A" w:rsidRPr="005152A2">
              <w:t xml:space="preserve"> </w:t>
            </w:r>
            <w:r w:rsidRPr="005152A2">
              <w:t>876,6</w:t>
            </w:r>
          </w:p>
        </w:tc>
        <w:tc>
          <w:tcPr>
            <w:tcW w:w="1095" w:type="pct"/>
          </w:tcPr>
          <w:p w:rsidR="00776771" w:rsidRPr="005152A2" w:rsidRDefault="00776771" w:rsidP="000A0616">
            <w:pPr>
              <w:jc w:val="both"/>
            </w:pPr>
            <w:r w:rsidRPr="005152A2">
              <w:t>34</w:t>
            </w:r>
            <w:r w:rsidR="00A1332A" w:rsidRPr="005152A2">
              <w:t xml:space="preserve"> </w:t>
            </w:r>
            <w:r w:rsidRPr="005152A2">
              <w:t>277,1</w:t>
            </w:r>
          </w:p>
        </w:tc>
        <w:tc>
          <w:tcPr>
            <w:tcW w:w="818" w:type="pct"/>
          </w:tcPr>
          <w:p w:rsidR="00776771" w:rsidRPr="005152A2" w:rsidRDefault="00A1332A" w:rsidP="00FC28CF">
            <w:pPr>
              <w:jc w:val="both"/>
            </w:pPr>
            <w:r w:rsidRPr="005152A2">
              <w:t>34 277,1</w:t>
            </w:r>
          </w:p>
        </w:tc>
        <w:tc>
          <w:tcPr>
            <w:tcW w:w="830" w:type="pct"/>
          </w:tcPr>
          <w:p w:rsidR="00776771" w:rsidRPr="005152A2" w:rsidRDefault="00A1332A" w:rsidP="00FC28CF">
            <w:pPr>
              <w:jc w:val="both"/>
            </w:pPr>
            <w:r w:rsidRPr="005152A2">
              <w:t>101,2</w:t>
            </w:r>
          </w:p>
        </w:tc>
        <w:tc>
          <w:tcPr>
            <w:tcW w:w="914" w:type="pct"/>
          </w:tcPr>
          <w:p w:rsidR="00776771" w:rsidRPr="005152A2" w:rsidRDefault="00A1332A" w:rsidP="00FC6C73">
            <w:pPr>
              <w:jc w:val="both"/>
            </w:pPr>
            <w:r w:rsidRPr="005152A2">
              <w:t>100</w:t>
            </w:r>
          </w:p>
        </w:tc>
      </w:tr>
      <w:tr w:rsidR="00A1332A" w:rsidRPr="005152A2" w:rsidTr="001C225E">
        <w:tc>
          <w:tcPr>
            <w:tcW w:w="510" w:type="pct"/>
          </w:tcPr>
          <w:p w:rsidR="00A1332A" w:rsidRPr="005152A2" w:rsidRDefault="00A1332A" w:rsidP="00FC28CF">
            <w:pPr>
              <w:jc w:val="both"/>
            </w:pPr>
            <w:r w:rsidRPr="005152A2">
              <w:t>МБ</w:t>
            </w:r>
          </w:p>
        </w:tc>
        <w:tc>
          <w:tcPr>
            <w:tcW w:w="833" w:type="pct"/>
          </w:tcPr>
          <w:p w:rsidR="00A1332A" w:rsidRPr="005152A2" w:rsidRDefault="00A1332A" w:rsidP="00FC28CF">
            <w:pPr>
              <w:jc w:val="both"/>
            </w:pPr>
            <w:r w:rsidRPr="005152A2">
              <w:t>51 014,2</w:t>
            </w:r>
          </w:p>
        </w:tc>
        <w:tc>
          <w:tcPr>
            <w:tcW w:w="1095" w:type="pct"/>
          </w:tcPr>
          <w:p w:rsidR="00A1332A" w:rsidRPr="005152A2" w:rsidRDefault="00A1332A" w:rsidP="000A0616">
            <w:pPr>
              <w:jc w:val="both"/>
            </w:pPr>
            <w:r w:rsidRPr="005152A2">
              <w:t>49 976,8</w:t>
            </w:r>
          </w:p>
        </w:tc>
        <w:tc>
          <w:tcPr>
            <w:tcW w:w="818" w:type="pct"/>
          </w:tcPr>
          <w:p w:rsidR="00A1332A" w:rsidRPr="005152A2" w:rsidRDefault="00A1332A" w:rsidP="00A708DB">
            <w:pPr>
              <w:jc w:val="both"/>
            </w:pPr>
            <w:r w:rsidRPr="005152A2">
              <w:t>49 877,2</w:t>
            </w:r>
          </w:p>
        </w:tc>
        <w:tc>
          <w:tcPr>
            <w:tcW w:w="830" w:type="pct"/>
          </w:tcPr>
          <w:p w:rsidR="00A1332A" w:rsidRPr="005152A2" w:rsidRDefault="00A1332A" w:rsidP="00FC28CF">
            <w:pPr>
              <w:jc w:val="both"/>
            </w:pPr>
            <w:r w:rsidRPr="005152A2">
              <w:t>97,8</w:t>
            </w:r>
          </w:p>
        </w:tc>
        <w:tc>
          <w:tcPr>
            <w:tcW w:w="914" w:type="pct"/>
          </w:tcPr>
          <w:p w:rsidR="00A1332A" w:rsidRPr="005152A2" w:rsidRDefault="00A1332A" w:rsidP="00FC6C73">
            <w:pPr>
              <w:jc w:val="both"/>
            </w:pPr>
            <w:r w:rsidRPr="005152A2">
              <w:t>99,8</w:t>
            </w:r>
          </w:p>
        </w:tc>
      </w:tr>
      <w:tr w:rsidR="00776771" w:rsidRPr="005152A2" w:rsidTr="001C225E">
        <w:tc>
          <w:tcPr>
            <w:tcW w:w="510" w:type="pct"/>
          </w:tcPr>
          <w:p w:rsidR="00776771" w:rsidRPr="005152A2" w:rsidRDefault="00776771" w:rsidP="00FC28CF">
            <w:pPr>
              <w:jc w:val="both"/>
            </w:pPr>
            <w:r w:rsidRPr="005152A2">
              <w:t>Итого:</w:t>
            </w:r>
          </w:p>
        </w:tc>
        <w:tc>
          <w:tcPr>
            <w:tcW w:w="833" w:type="pct"/>
          </w:tcPr>
          <w:p w:rsidR="00776771" w:rsidRPr="005152A2" w:rsidRDefault="00667AAD" w:rsidP="00FC28CF">
            <w:pPr>
              <w:jc w:val="both"/>
            </w:pPr>
            <w:fldSimple w:instr=" =SUM(ABOVE) ">
              <w:r w:rsidR="00776771" w:rsidRPr="005152A2">
                <w:rPr>
                  <w:noProof/>
                </w:rPr>
                <w:t>88</w:t>
              </w:r>
              <w:r w:rsidR="00A1332A" w:rsidRPr="005152A2">
                <w:rPr>
                  <w:noProof/>
                </w:rPr>
                <w:t xml:space="preserve"> </w:t>
              </w:r>
              <w:r w:rsidR="00776771" w:rsidRPr="005152A2">
                <w:rPr>
                  <w:noProof/>
                </w:rPr>
                <w:t>357,4</w:t>
              </w:r>
            </w:fldSimple>
          </w:p>
        </w:tc>
        <w:tc>
          <w:tcPr>
            <w:tcW w:w="1095" w:type="pct"/>
          </w:tcPr>
          <w:p w:rsidR="00776771" w:rsidRPr="005152A2" w:rsidRDefault="00667AAD" w:rsidP="00A1332A">
            <w:pPr>
              <w:jc w:val="both"/>
            </w:pPr>
            <w:fldSimple w:instr=" =SUM(ABOVE) ">
              <w:r w:rsidR="00A1332A" w:rsidRPr="005152A2">
                <w:rPr>
                  <w:noProof/>
                </w:rPr>
                <w:t>8</w:t>
              </w:r>
            </w:fldSimple>
            <w:r w:rsidR="00A1332A" w:rsidRPr="005152A2">
              <w:t>7 720,5</w:t>
            </w:r>
          </w:p>
        </w:tc>
        <w:tc>
          <w:tcPr>
            <w:tcW w:w="818" w:type="pct"/>
          </w:tcPr>
          <w:p w:rsidR="00776771" w:rsidRPr="005152A2" w:rsidRDefault="00A1332A" w:rsidP="00DE75F8">
            <w:pPr>
              <w:jc w:val="both"/>
            </w:pPr>
            <w:r w:rsidRPr="005152A2">
              <w:t>87 318,9</w:t>
            </w:r>
          </w:p>
        </w:tc>
        <w:tc>
          <w:tcPr>
            <w:tcW w:w="830" w:type="pct"/>
          </w:tcPr>
          <w:p w:rsidR="00776771" w:rsidRPr="005152A2" w:rsidRDefault="00A1332A" w:rsidP="00B46C9D">
            <w:pPr>
              <w:jc w:val="both"/>
            </w:pPr>
            <w:r w:rsidRPr="005152A2">
              <w:t>98,8</w:t>
            </w:r>
          </w:p>
        </w:tc>
        <w:tc>
          <w:tcPr>
            <w:tcW w:w="914" w:type="pct"/>
          </w:tcPr>
          <w:p w:rsidR="00776771" w:rsidRPr="005152A2" w:rsidRDefault="00A1332A" w:rsidP="00FC6C73">
            <w:pPr>
              <w:jc w:val="both"/>
            </w:pPr>
            <w:r w:rsidRPr="005152A2">
              <w:t>99,5</w:t>
            </w:r>
          </w:p>
        </w:tc>
      </w:tr>
    </w:tbl>
    <w:p w:rsidR="0006126F" w:rsidRPr="005152A2" w:rsidRDefault="0006126F" w:rsidP="00972A0E">
      <w:pPr>
        <w:ind w:firstLine="720"/>
        <w:jc w:val="both"/>
        <w:rPr>
          <w:b/>
          <w:bCs/>
        </w:rPr>
      </w:pPr>
    </w:p>
    <w:p w:rsidR="00776771" w:rsidRPr="005152A2" w:rsidRDefault="00776771" w:rsidP="0006126F">
      <w:pPr>
        <w:ind w:firstLine="709"/>
        <w:jc w:val="both"/>
        <w:rPr>
          <w:b/>
          <w:bCs/>
        </w:rPr>
      </w:pPr>
      <w:r w:rsidRPr="005152A2">
        <w:rPr>
          <w:b/>
          <w:bCs/>
        </w:rPr>
        <w:t>15.</w:t>
      </w:r>
      <w:r w:rsidRPr="005152A2">
        <w:t xml:space="preserve"> </w:t>
      </w:r>
      <w:r w:rsidRPr="005152A2">
        <w:rPr>
          <w:b/>
          <w:bCs/>
        </w:rPr>
        <w:t xml:space="preserve">«Развитие предпринимательства и туризма в Ковернинском муниципальном районе  Нижегородской области». </w:t>
      </w:r>
      <w:r w:rsidRPr="005152A2">
        <w:rPr>
          <w:color w:val="000000"/>
        </w:rPr>
        <w:t>По уточненному плану на 2018 год по программе запланировано финансирование в сумме 1</w:t>
      </w:r>
      <w:r w:rsidR="00326FD8" w:rsidRPr="005152A2">
        <w:rPr>
          <w:color w:val="000000"/>
        </w:rPr>
        <w:t xml:space="preserve"> </w:t>
      </w:r>
      <w:r w:rsidRPr="005152A2">
        <w:rPr>
          <w:color w:val="000000"/>
        </w:rPr>
        <w:t>0</w:t>
      </w:r>
      <w:r w:rsidR="00326FD8" w:rsidRPr="005152A2">
        <w:rPr>
          <w:color w:val="000000"/>
        </w:rPr>
        <w:t>45,1</w:t>
      </w:r>
      <w:r w:rsidRPr="005152A2">
        <w:rPr>
          <w:b/>
          <w:bCs/>
        </w:rPr>
        <w:t xml:space="preserve"> </w:t>
      </w:r>
      <w:r w:rsidRPr="005152A2">
        <w:t xml:space="preserve">тыс.руб. из местного бюджета. За 2018 год </w:t>
      </w:r>
      <w:r w:rsidR="00326FD8" w:rsidRPr="005152A2">
        <w:t xml:space="preserve">финансирование </w:t>
      </w:r>
      <w:r w:rsidRPr="005152A2">
        <w:t>программ</w:t>
      </w:r>
      <w:r w:rsidR="00326FD8" w:rsidRPr="005152A2">
        <w:t>ы</w:t>
      </w:r>
      <w:r w:rsidRPr="005152A2">
        <w:t xml:space="preserve"> выполнен</w:t>
      </w:r>
      <w:r w:rsidR="00326FD8" w:rsidRPr="005152A2">
        <w:t>о в полном объеме</w:t>
      </w:r>
      <w:r w:rsidRPr="005152A2">
        <w:t>.</w:t>
      </w:r>
    </w:p>
    <w:p w:rsidR="00FF1780" w:rsidRPr="005152A2" w:rsidRDefault="00776771" w:rsidP="00FF1780">
      <w:pPr>
        <w:ind w:right="6" w:firstLine="720"/>
        <w:jc w:val="both"/>
      </w:pPr>
      <w:r w:rsidRPr="005152A2">
        <w:rPr>
          <w:b/>
          <w:bCs/>
          <w:i/>
          <w:iCs/>
          <w:color w:val="000000"/>
        </w:rPr>
        <w:t>Подпрограмма 1. «Развитие предпринимательства Ковернинского муниципального района».</w:t>
      </w:r>
      <w:r w:rsidRPr="005152A2">
        <w:rPr>
          <w:color w:val="000000"/>
        </w:rPr>
        <w:t xml:space="preserve"> Финансирование подпрограммы составило </w:t>
      </w:r>
      <w:r w:rsidR="00FF1780" w:rsidRPr="005152A2">
        <w:rPr>
          <w:color w:val="000000"/>
        </w:rPr>
        <w:t>895,1</w:t>
      </w:r>
      <w:r w:rsidRPr="005152A2">
        <w:rPr>
          <w:color w:val="000000"/>
        </w:rPr>
        <w:t xml:space="preserve"> тыс.руб. из средств бюджета района. Денежные средства в размере </w:t>
      </w:r>
      <w:r w:rsidR="00FF1780" w:rsidRPr="005152A2">
        <w:rPr>
          <w:color w:val="000000"/>
        </w:rPr>
        <w:t>779</w:t>
      </w:r>
      <w:r w:rsidRPr="005152A2">
        <w:rPr>
          <w:color w:val="000000"/>
        </w:rPr>
        <w:t xml:space="preserve"> тыс.руб. были направлены на развитие инфраструктуры </w:t>
      </w:r>
      <w:r w:rsidRPr="005152A2">
        <w:rPr>
          <w:color w:val="000000"/>
        </w:rPr>
        <w:lastRenderedPageBreak/>
        <w:t>поддержки субъектов малого и среднего предпринимательства.</w:t>
      </w:r>
      <w:r w:rsidRPr="005152A2">
        <w:t xml:space="preserve"> </w:t>
      </w:r>
      <w:r w:rsidR="00FF1780" w:rsidRPr="005152A2">
        <w:t>За  2018 год АНО «Центр поддержки предпринимательства» Ковернинского района оказано 3139 услуг, из них 2449-информационных, 508-бухгалтерских, и 182-офисная услуги. На обслуживании в АНО находится 37 организаций.</w:t>
      </w:r>
    </w:p>
    <w:p w:rsidR="00776771" w:rsidRPr="005152A2" w:rsidRDefault="00776771" w:rsidP="00FF1780">
      <w:pPr>
        <w:ind w:firstLine="709"/>
        <w:jc w:val="both"/>
      </w:pPr>
      <w:r w:rsidRPr="005152A2">
        <w:rPr>
          <w:color w:val="000000"/>
        </w:rPr>
        <w:t xml:space="preserve">На проведение торжественного мероприятия, посвященного «Дню российского предпринимательства» в Ковернинском районе, проведение районного конкурса «Предприниматель года» затраты составили </w:t>
      </w:r>
      <w:r w:rsidRPr="005152A2">
        <w:t>-</w:t>
      </w:r>
      <w:r w:rsidRPr="005152A2">
        <w:rPr>
          <w:color w:val="000000"/>
        </w:rPr>
        <w:t xml:space="preserve"> 96,1 тыс.руб. </w:t>
      </w:r>
      <w:r w:rsidRPr="005152A2">
        <w:t>Победителями конкурса стали: ООО «Кутузова», ИП Красильников П.С., ИП Усанов А.А., ИП Досжанов А.Б., ИП Галкина И.В.,  ООО «Промысел».</w:t>
      </w:r>
    </w:p>
    <w:p w:rsidR="00776771" w:rsidRPr="005152A2" w:rsidRDefault="00776771" w:rsidP="0006126F">
      <w:pPr>
        <w:ind w:firstLine="709"/>
        <w:jc w:val="both"/>
        <w:rPr>
          <w:color w:val="000000"/>
        </w:rPr>
      </w:pPr>
      <w:r w:rsidRPr="005152A2">
        <w:rPr>
          <w:color w:val="000000"/>
        </w:rPr>
        <w:t>На проведение конкурса «Лучшее декоративно-художественное и световое оформление витрин предприятий потребительского рынка к празднованию Нового 2018 года и Рождества Христова» направлено -20 тыс.руб.</w:t>
      </w:r>
    </w:p>
    <w:p w:rsidR="00776771" w:rsidRPr="005152A2" w:rsidRDefault="00776771" w:rsidP="0006126F">
      <w:pPr>
        <w:ind w:firstLine="709"/>
        <w:jc w:val="both"/>
      </w:pPr>
      <w:r w:rsidRPr="005152A2">
        <w:rPr>
          <w:color w:val="000000"/>
        </w:rPr>
        <w:t>В Конкурсе п</w:t>
      </w:r>
      <w:r w:rsidRPr="005152A2">
        <w:t>риняло участие 8 участников, победителями признаны: ООО «Центр», ООО «Стройдвор», ИП Багдасарян Л.Б., ООО «Кафе»Солидные люди».</w:t>
      </w:r>
    </w:p>
    <w:p w:rsidR="00FF1780" w:rsidRPr="005152A2" w:rsidRDefault="00FF1780" w:rsidP="00FF1780">
      <w:pPr>
        <w:ind w:right="6" w:firstLine="720"/>
        <w:jc w:val="both"/>
      </w:pPr>
      <w:r w:rsidRPr="005152A2">
        <w:rPr>
          <w:color w:val="000000"/>
        </w:rPr>
        <w:t>По состоянию на 01.01.2019</w:t>
      </w:r>
      <w:r w:rsidRPr="005152A2">
        <w:t xml:space="preserve"> в Едином реестре субъектов малого и среднего предпринимательства на территории района зарегистрировано 559 субъектов малого и среднего предпринимательства, в т.ч. 4 средних предприятия, 104 малых предприятия и 451 предприниматель без образования юридического лица.</w:t>
      </w:r>
    </w:p>
    <w:p w:rsidR="00223FCE" w:rsidRPr="005152A2" w:rsidRDefault="00223FCE" w:rsidP="0006126F">
      <w:pPr>
        <w:pStyle w:val="a9"/>
        <w:tabs>
          <w:tab w:val="left" w:pos="11360"/>
          <w:tab w:val="left" w:pos="11760"/>
        </w:tabs>
        <w:spacing w:before="120"/>
        <w:ind w:right="6" w:firstLine="709"/>
        <w:jc w:val="both"/>
      </w:pPr>
      <w:r w:rsidRPr="005152A2">
        <w:t>Среднемесячная заработная плата работающих на малых предприятиях за 2018 год составила 15</w:t>
      </w:r>
      <w:r w:rsidR="00FF1780" w:rsidRPr="005152A2">
        <w:t> 915,2</w:t>
      </w:r>
      <w:r w:rsidRPr="005152A2">
        <w:t xml:space="preserve"> руб.</w:t>
      </w:r>
    </w:p>
    <w:p w:rsidR="00223FCE" w:rsidRPr="005152A2" w:rsidRDefault="00223FCE" w:rsidP="0006126F">
      <w:pPr>
        <w:ind w:firstLine="709"/>
        <w:jc w:val="both"/>
        <w:rPr>
          <w:color w:val="000000"/>
        </w:rPr>
      </w:pPr>
      <w:r w:rsidRPr="005152A2">
        <w:rPr>
          <w:color w:val="000000"/>
        </w:rPr>
        <w:t xml:space="preserve">За 2018 год отгружено товаров собственного производства, выполнено работ и услуг </w:t>
      </w:r>
      <w:r w:rsidRPr="005152A2">
        <w:t xml:space="preserve">малыми предприятиями </w:t>
      </w:r>
      <w:r w:rsidRPr="005152A2">
        <w:rPr>
          <w:color w:val="000000"/>
        </w:rPr>
        <w:t xml:space="preserve">– </w:t>
      </w:r>
      <w:r w:rsidR="00FF1780" w:rsidRPr="005152A2">
        <w:t>63</w:t>
      </w:r>
      <w:r w:rsidR="00D35637" w:rsidRPr="005152A2">
        <w:t>8,9</w:t>
      </w:r>
      <w:r w:rsidR="00FF1780" w:rsidRPr="005152A2">
        <w:t xml:space="preserve"> </w:t>
      </w:r>
      <w:r w:rsidRPr="005152A2">
        <w:rPr>
          <w:color w:val="000000"/>
        </w:rPr>
        <w:t>млн. руб. (1</w:t>
      </w:r>
      <w:r w:rsidR="00FF1780" w:rsidRPr="005152A2">
        <w:rPr>
          <w:color w:val="000000"/>
        </w:rPr>
        <w:t>30,4</w:t>
      </w:r>
      <w:r w:rsidRPr="005152A2">
        <w:rPr>
          <w:color w:val="000000"/>
        </w:rPr>
        <w:t>% к 2017 год</w:t>
      </w:r>
      <w:r w:rsidR="00FF1780" w:rsidRPr="005152A2">
        <w:rPr>
          <w:color w:val="000000"/>
        </w:rPr>
        <w:t>у</w:t>
      </w:r>
      <w:r w:rsidRPr="005152A2">
        <w:rPr>
          <w:color w:val="000000"/>
        </w:rPr>
        <w:t xml:space="preserve">), индивидуальными предпринимателями – </w:t>
      </w:r>
      <w:r w:rsidR="00FF1780" w:rsidRPr="005152A2">
        <w:rPr>
          <w:color w:val="000000"/>
        </w:rPr>
        <w:t>464,9</w:t>
      </w:r>
      <w:r w:rsidRPr="005152A2">
        <w:rPr>
          <w:color w:val="000000"/>
        </w:rPr>
        <w:t xml:space="preserve"> млн.руб. (</w:t>
      </w:r>
      <w:r w:rsidR="009A6F99" w:rsidRPr="005152A2">
        <w:rPr>
          <w:color w:val="000000"/>
        </w:rPr>
        <w:t>1</w:t>
      </w:r>
      <w:r w:rsidR="00FF1780" w:rsidRPr="005152A2">
        <w:rPr>
          <w:color w:val="000000"/>
        </w:rPr>
        <w:t>32,8</w:t>
      </w:r>
      <w:r w:rsidRPr="005152A2">
        <w:rPr>
          <w:color w:val="000000"/>
        </w:rPr>
        <w:t>%</w:t>
      </w:r>
      <w:r w:rsidR="00FF1780" w:rsidRPr="005152A2">
        <w:rPr>
          <w:color w:val="000000"/>
        </w:rPr>
        <w:t xml:space="preserve"> к</w:t>
      </w:r>
      <w:r w:rsidRPr="005152A2">
        <w:rPr>
          <w:color w:val="000000"/>
        </w:rPr>
        <w:t xml:space="preserve"> 2017 год</w:t>
      </w:r>
      <w:r w:rsidR="00FF1780" w:rsidRPr="005152A2">
        <w:rPr>
          <w:color w:val="000000"/>
        </w:rPr>
        <w:t>у</w:t>
      </w:r>
      <w:r w:rsidRPr="005152A2">
        <w:rPr>
          <w:color w:val="000000"/>
        </w:rPr>
        <w:t>).</w:t>
      </w:r>
    </w:p>
    <w:p w:rsidR="00223FCE" w:rsidRPr="005152A2" w:rsidRDefault="00223FCE" w:rsidP="0006126F">
      <w:pPr>
        <w:ind w:firstLine="709"/>
        <w:jc w:val="both"/>
        <w:rPr>
          <w:color w:val="000000"/>
        </w:rPr>
      </w:pPr>
      <w:r w:rsidRPr="005152A2">
        <w:t xml:space="preserve">Объем инвестиций по </w:t>
      </w:r>
      <w:r w:rsidRPr="005152A2">
        <w:rPr>
          <w:bCs/>
        </w:rPr>
        <w:t xml:space="preserve">субъектам малого предпринимательства - </w:t>
      </w:r>
      <w:r w:rsidRPr="005152A2">
        <w:t xml:space="preserve"> </w:t>
      </w:r>
      <w:r w:rsidR="00FF1780" w:rsidRPr="005152A2">
        <w:t>67,6</w:t>
      </w:r>
      <w:r w:rsidRPr="005152A2">
        <w:t xml:space="preserve"> млн. руб.</w:t>
      </w:r>
    </w:p>
    <w:p w:rsidR="00776771" w:rsidRPr="005152A2" w:rsidRDefault="00776771" w:rsidP="0006126F">
      <w:pPr>
        <w:ind w:firstLine="709"/>
        <w:jc w:val="both"/>
        <w:rPr>
          <w:color w:val="000000"/>
        </w:rPr>
      </w:pPr>
      <w:r w:rsidRPr="005152A2">
        <w:rPr>
          <w:b/>
          <w:bCs/>
          <w:i/>
          <w:iCs/>
          <w:color w:val="000000"/>
        </w:rPr>
        <w:t>Подпрограмма 2. «Развитие внутреннего и въездного туризма в Ковернинском муниципальном районе».</w:t>
      </w:r>
      <w:r w:rsidRPr="005152A2">
        <w:rPr>
          <w:color w:val="000000"/>
        </w:rPr>
        <w:t xml:space="preserve"> Финансирование подпрограммы в 2018 год</w:t>
      </w:r>
      <w:r w:rsidR="00087779" w:rsidRPr="005152A2">
        <w:rPr>
          <w:color w:val="000000"/>
        </w:rPr>
        <w:t>у</w:t>
      </w:r>
      <w:r w:rsidRPr="005152A2">
        <w:rPr>
          <w:color w:val="000000"/>
        </w:rPr>
        <w:t xml:space="preserve"> составило 150 тыс.руб. Денежные средства были направлены на проведение VII открытого Кубка депутата Законодательного Собрания Нижегородской области А.Ф. Лесуна по парковому ориентированию.</w:t>
      </w:r>
    </w:p>
    <w:p w:rsidR="00DA75F4" w:rsidRPr="005152A2" w:rsidRDefault="00DA75F4" w:rsidP="00DA75F4">
      <w:pPr>
        <w:ind w:firstLine="709"/>
        <w:jc w:val="both"/>
        <w:rPr>
          <w:b/>
          <w:i/>
          <w:color w:val="000000"/>
        </w:rPr>
      </w:pPr>
      <w:r w:rsidRPr="005152A2">
        <w:rPr>
          <w:b/>
          <w:i/>
          <w:color w:val="000000"/>
        </w:rPr>
        <w:t>Оценка эффективности реализации муниципальной программы за 2018 год - R=0,8</w:t>
      </w:r>
      <w:r w:rsidR="00736914" w:rsidRPr="005152A2">
        <w:rPr>
          <w:b/>
          <w:i/>
          <w:color w:val="000000"/>
        </w:rPr>
        <w:t>7</w:t>
      </w:r>
      <w:r w:rsidRPr="005152A2">
        <w:rPr>
          <w:b/>
          <w:i/>
          <w:color w:val="000000"/>
        </w:rPr>
        <w:t xml:space="preserve"> – средняя, целесообразно продолжение муниципальной программы.</w:t>
      </w:r>
    </w:p>
    <w:p w:rsidR="00DA75F4" w:rsidRPr="005152A2" w:rsidRDefault="00DA75F4" w:rsidP="0006126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06126F">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326FD8" w:rsidRPr="005152A2" w:rsidTr="0006126F">
        <w:tc>
          <w:tcPr>
            <w:tcW w:w="510" w:type="pct"/>
          </w:tcPr>
          <w:p w:rsidR="00326FD8" w:rsidRPr="005152A2" w:rsidRDefault="00326FD8" w:rsidP="00927CB6">
            <w:pPr>
              <w:jc w:val="both"/>
            </w:pPr>
            <w:r w:rsidRPr="005152A2">
              <w:t>МБ</w:t>
            </w:r>
          </w:p>
        </w:tc>
        <w:tc>
          <w:tcPr>
            <w:tcW w:w="833" w:type="pct"/>
          </w:tcPr>
          <w:p w:rsidR="00326FD8" w:rsidRPr="005152A2" w:rsidRDefault="00326FD8" w:rsidP="00927CB6">
            <w:pPr>
              <w:jc w:val="both"/>
            </w:pPr>
            <w:r w:rsidRPr="005152A2">
              <w:t>980</w:t>
            </w:r>
          </w:p>
        </w:tc>
        <w:tc>
          <w:tcPr>
            <w:tcW w:w="1095" w:type="pct"/>
          </w:tcPr>
          <w:p w:rsidR="00326FD8" w:rsidRPr="005152A2" w:rsidRDefault="00326FD8" w:rsidP="00927CB6">
            <w:pPr>
              <w:jc w:val="both"/>
            </w:pPr>
            <w:r w:rsidRPr="005152A2">
              <w:t>1 045,1</w:t>
            </w:r>
          </w:p>
        </w:tc>
        <w:tc>
          <w:tcPr>
            <w:tcW w:w="818" w:type="pct"/>
          </w:tcPr>
          <w:p w:rsidR="00326FD8" w:rsidRPr="005152A2" w:rsidRDefault="00326FD8" w:rsidP="00A708DB">
            <w:pPr>
              <w:jc w:val="both"/>
            </w:pPr>
            <w:r w:rsidRPr="005152A2">
              <w:t>1 045,1</w:t>
            </w:r>
          </w:p>
        </w:tc>
        <w:tc>
          <w:tcPr>
            <w:tcW w:w="830" w:type="pct"/>
          </w:tcPr>
          <w:p w:rsidR="00326FD8" w:rsidRPr="005152A2" w:rsidRDefault="00326FD8" w:rsidP="00927CB6">
            <w:pPr>
              <w:jc w:val="both"/>
            </w:pPr>
            <w:r w:rsidRPr="005152A2">
              <w:t>106,6</w:t>
            </w:r>
          </w:p>
        </w:tc>
        <w:tc>
          <w:tcPr>
            <w:tcW w:w="914" w:type="pct"/>
          </w:tcPr>
          <w:p w:rsidR="00326FD8" w:rsidRPr="005152A2" w:rsidRDefault="00326FD8" w:rsidP="00605F2B">
            <w:pPr>
              <w:jc w:val="both"/>
            </w:pPr>
            <w:r w:rsidRPr="005152A2">
              <w:t>100</w:t>
            </w:r>
          </w:p>
        </w:tc>
      </w:tr>
      <w:tr w:rsidR="00326FD8" w:rsidRPr="005152A2" w:rsidTr="0006126F">
        <w:tc>
          <w:tcPr>
            <w:tcW w:w="510" w:type="pct"/>
          </w:tcPr>
          <w:p w:rsidR="00326FD8" w:rsidRPr="005152A2" w:rsidRDefault="00326FD8" w:rsidP="00927CB6">
            <w:pPr>
              <w:jc w:val="both"/>
            </w:pPr>
            <w:r w:rsidRPr="005152A2">
              <w:t>Итого:</w:t>
            </w:r>
          </w:p>
        </w:tc>
        <w:tc>
          <w:tcPr>
            <w:tcW w:w="833" w:type="pct"/>
          </w:tcPr>
          <w:p w:rsidR="00326FD8" w:rsidRPr="005152A2" w:rsidRDefault="00326FD8" w:rsidP="00EC1623">
            <w:pPr>
              <w:jc w:val="both"/>
            </w:pPr>
            <w:r w:rsidRPr="005152A2">
              <w:t>980</w:t>
            </w:r>
          </w:p>
        </w:tc>
        <w:tc>
          <w:tcPr>
            <w:tcW w:w="1095" w:type="pct"/>
          </w:tcPr>
          <w:p w:rsidR="00326FD8" w:rsidRPr="005152A2" w:rsidRDefault="00326FD8" w:rsidP="00EC1623">
            <w:pPr>
              <w:jc w:val="both"/>
            </w:pPr>
            <w:r w:rsidRPr="005152A2">
              <w:t>1 045,1</w:t>
            </w:r>
          </w:p>
        </w:tc>
        <w:tc>
          <w:tcPr>
            <w:tcW w:w="818" w:type="pct"/>
          </w:tcPr>
          <w:p w:rsidR="00326FD8" w:rsidRPr="005152A2" w:rsidRDefault="00326FD8" w:rsidP="00A708DB">
            <w:pPr>
              <w:jc w:val="both"/>
            </w:pPr>
            <w:r w:rsidRPr="005152A2">
              <w:t>1 045,1</w:t>
            </w:r>
          </w:p>
        </w:tc>
        <w:tc>
          <w:tcPr>
            <w:tcW w:w="830" w:type="pct"/>
          </w:tcPr>
          <w:p w:rsidR="00326FD8" w:rsidRPr="005152A2" w:rsidRDefault="00326FD8" w:rsidP="00EC1623">
            <w:pPr>
              <w:jc w:val="both"/>
            </w:pPr>
            <w:r w:rsidRPr="005152A2">
              <w:t>106,6</w:t>
            </w:r>
          </w:p>
        </w:tc>
        <w:tc>
          <w:tcPr>
            <w:tcW w:w="914" w:type="pct"/>
          </w:tcPr>
          <w:p w:rsidR="00326FD8" w:rsidRPr="005152A2" w:rsidRDefault="00326FD8" w:rsidP="00EC1623">
            <w:pPr>
              <w:jc w:val="both"/>
            </w:pPr>
            <w:r w:rsidRPr="005152A2">
              <w:t>100</w:t>
            </w:r>
          </w:p>
        </w:tc>
      </w:tr>
    </w:tbl>
    <w:p w:rsidR="00776771" w:rsidRPr="005152A2" w:rsidRDefault="00776771" w:rsidP="00DF624B">
      <w:pPr>
        <w:ind w:firstLine="720"/>
        <w:jc w:val="both"/>
        <w:rPr>
          <w:b/>
          <w:bCs/>
        </w:rPr>
      </w:pPr>
    </w:p>
    <w:p w:rsidR="00776771" w:rsidRPr="005152A2" w:rsidRDefault="00776771" w:rsidP="00972A0E">
      <w:pPr>
        <w:ind w:firstLine="720"/>
        <w:jc w:val="both"/>
      </w:pPr>
      <w:r w:rsidRPr="005152A2">
        <w:rPr>
          <w:b/>
          <w:bCs/>
        </w:rPr>
        <w:t>16.</w:t>
      </w:r>
      <w:r w:rsidRPr="005152A2">
        <w:t xml:space="preserve"> </w:t>
      </w:r>
      <w:r w:rsidRPr="005152A2">
        <w:rPr>
          <w:b/>
          <w:bCs/>
        </w:rPr>
        <w:t xml:space="preserve">«Защита населения и территорий от чрезвычайных ситуаций, обеспечение пожарной безопасности и безопасности людей на водных объектах в Ковернинском муниципальном районе  Нижегородской области». </w:t>
      </w:r>
      <w:r w:rsidRPr="005152A2">
        <w:t>Н</w:t>
      </w:r>
      <w:r w:rsidRPr="005152A2">
        <w:rPr>
          <w:color w:val="000000"/>
        </w:rPr>
        <w:t>а 2018 год по программе запланировано финансирование в сумме</w:t>
      </w:r>
      <w:r w:rsidRPr="005152A2">
        <w:t xml:space="preserve"> </w:t>
      </w:r>
      <w:r w:rsidR="00EE08F0" w:rsidRPr="005152A2">
        <w:t>61,6</w:t>
      </w:r>
      <w:r w:rsidRPr="005152A2">
        <w:t xml:space="preserve"> тыс.руб. из средств местного бюджета. За 2018 год</w:t>
      </w:r>
      <w:r w:rsidR="00EE08F0" w:rsidRPr="005152A2">
        <w:t xml:space="preserve"> финансирование</w:t>
      </w:r>
      <w:r w:rsidRPr="005152A2">
        <w:t xml:space="preserve"> программ</w:t>
      </w:r>
      <w:r w:rsidR="00EE08F0" w:rsidRPr="005152A2">
        <w:t>ы</w:t>
      </w:r>
      <w:r w:rsidRPr="005152A2">
        <w:t xml:space="preserve"> выполнен</w:t>
      </w:r>
      <w:r w:rsidR="00EE08F0" w:rsidRPr="005152A2">
        <w:t>о в полном объеме</w:t>
      </w:r>
      <w:r w:rsidRPr="005152A2">
        <w:t>.</w:t>
      </w:r>
    </w:p>
    <w:p w:rsidR="00776771" w:rsidRPr="005152A2" w:rsidRDefault="00776771" w:rsidP="00972A0E">
      <w:pPr>
        <w:widowControl w:val="0"/>
        <w:autoSpaceDE w:val="0"/>
        <w:autoSpaceDN w:val="0"/>
        <w:adjustRightInd w:val="0"/>
        <w:ind w:firstLine="720"/>
        <w:jc w:val="both"/>
      </w:pPr>
      <w:r w:rsidRPr="005152A2">
        <w:t>На проводимых сходах граждан, осуществлялась противопожарная пропаганда и информирование населения о принимаемых органами местного самоуправления решениях по обеспечению пожарной безопасности, проводились  инструктажи и выдавались  памятки, приобретена наглядная агитация</w:t>
      </w:r>
      <w:r w:rsidR="005E1C5C" w:rsidRPr="005152A2">
        <w:t xml:space="preserve"> – 28,6 тыс.руб</w:t>
      </w:r>
      <w:r w:rsidRPr="005152A2">
        <w:t>.</w:t>
      </w:r>
    </w:p>
    <w:p w:rsidR="00776771" w:rsidRPr="005152A2" w:rsidRDefault="00776771" w:rsidP="00972A0E">
      <w:pPr>
        <w:widowControl w:val="0"/>
        <w:autoSpaceDE w:val="0"/>
        <w:autoSpaceDN w:val="0"/>
        <w:adjustRightInd w:val="0"/>
        <w:ind w:firstLine="720"/>
        <w:jc w:val="both"/>
      </w:pPr>
      <w:r w:rsidRPr="005152A2">
        <w:t>В целях стимулирования деятельности подразделений ДПО проведен смотр-конкурс «Лучшее подразделение ДПО Ковернинского района Нижегородской области» - 8 тыс.руб.</w:t>
      </w:r>
    </w:p>
    <w:p w:rsidR="00776771" w:rsidRPr="005152A2" w:rsidRDefault="00776771" w:rsidP="00972A0E">
      <w:pPr>
        <w:widowControl w:val="0"/>
        <w:autoSpaceDE w:val="0"/>
        <w:autoSpaceDN w:val="0"/>
        <w:adjustRightInd w:val="0"/>
        <w:ind w:firstLine="720"/>
        <w:jc w:val="both"/>
      </w:pPr>
      <w:r w:rsidRPr="005152A2">
        <w:lastRenderedPageBreak/>
        <w:t xml:space="preserve">Обучение по предупреждению и ликвидации чрезвычайных ситуаций прошли </w:t>
      </w:r>
      <w:r w:rsidR="005E1C5C" w:rsidRPr="005152A2">
        <w:t>3 человека</w:t>
      </w:r>
      <w:r w:rsidRPr="005152A2">
        <w:t xml:space="preserve"> – </w:t>
      </w:r>
      <w:r w:rsidR="005E1C5C" w:rsidRPr="005152A2">
        <w:t>25</w:t>
      </w:r>
      <w:r w:rsidRPr="005152A2">
        <w:t xml:space="preserve"> тыс.руб..</w:t>
      </w:r>
    </w:p>
    <w:p w:rsidR="00E33AC0" w:rsidRPr="005152A2" w:rsidRDefault="00E33AC0" w:rsidP="00E33AC0">
      <w:pPr>
        <w:ind w:firstLine="709"/>
        <w:jc w:val="both"/>
        <w:rPr>
          <w:b/>
          <w:i/>
          <w:color w:val="000000"/>
        </w:rPr>
      </w:pPr>
      <w:r w:rsidRPr="005152A2">
        <w:rPr>
          <w:b/>
          <w:i/>
          <w:color w:val="000000"/>
        </w:rPr>
        <w:t>Оценка эффективности реализации муниципальной программы за 2018 год - R=0,</w:t>
      </w:r>
      <w:r w:rsidR="00D47BAA">
        <w:rPr>
          <w:b/>
          <w:i/>
          <w:color w:val="000000"/>
        </w:rPr>
        <w:t>7</w:t>
      </w:r>
      <w:r w:rsidRPr="005152A2">
        <w:rPr>
          <w:b/>
          <w:i/>
          <w:color w:val="000000"/>
        </w:rPr>
        <w:t xml:space="preserve">6 – </w:t>
      </w:r>
      <w:r w:rsidR="005669B4" w:rsidRPr="005152A2">
        <w:rPr>
          <w:b/>
          <w:i/>
          <w:color w:val="000000"/>
        </w:rPr>
        <w:t>удовлетворительная</w:t>
      </w:r>
      <w:r w:rsidRPr="005152A2">
        <w:rPr>
          <w:b/>
          <w:i/>
          <w:color w:val="000000"/>
        </w:rPr>
        <w:t xml:space="preserve">, целесообразно </w:t>
      </w:r>
      <w:r w:rsidR="005669B4" w:rsidRPr="005152A2">
        <w:rPr>
          <w:b/>
          <w:i/>
          <w:color w:val="000000"/>
        </w:rPr>
        <w:t>доработать</w:t>
      </w:r>
      <w:r w:rsidRPr="005152A2">
        <w:rPr>
          <w:b/>
          <w:i/>
          <w:color w:val="000000"/>
        </w:rPr>
        <w:t xml:space="preserve"> муниципальн</w:t>
      </w:r>
      <w:r w:rsidR="005669B4" w:rsidRPr="005152A2">
        <w:rPr>
          <w:b/>
          <w:i/>
          <w:color w:val="000000"/>
        </w:rPr>
        <w:t>ую</w:t>
      </w:r>
      <w:r w:rsidRPr="005152A2">
        <w:rPr>
          <w:b/>
          <w:i/>
          <w:color w:val="000000"/>
        </w:rPr>
        <w:t xml:space="preserve"> программ</w:t>
      </w:r>
      <w:r w:rsidR="005669B4" w:rsidRPr="005152A2">
        <w:rPr>
          <w:b/>
          <w:i/>
          <w:color w:val="000000"/>
        </w:rPr>
        <w:t>у</w:t>
      </w:r>
      <w:r w:rsidRPr="005152A2">
        <w:rPr>
          <w:b/>
          <w:i/>
          <w:color w:val="000000"/>
        </w:rPr>
        <w:t>.</w:t>
      </w:r>
    </w:p>
    <w:p w:rsidR="00776771" w:rsidRPr="005152A2" w:rsidRDefault="00776771" w:rsidP="00831A46">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1772"/>
        <w:gridCol w:w="2154"/>
        <w:gridCol w:w="1606"/>
        <w:gridCol w:w="1771"/>
        <w:gridCol w:w="1797"/>
      </w:tblGrid>
      <w:tr w:rsidR="00E464C5" w:rsidRPr="005152A2" w:rsidTr="00E464C5">
        <w:tc>
          <w:tcPr>
            <w:tcW w:w="535" w:type="pct"/>
          </w:tcPr>
          <w:p w:rsidR="00E464C5" w:rsidRPr="005152A2" w:rsidRDefault="00E464C5" w:rsidP="000C1065">
            <w:pPr>
              <w:jc w:val="both"/>
            </w:pPr>
            <w:r w:rsidRPr="005152A2">
              <w:t>Бюджет</w:t>
            </w:r>
          </w:p>
        </w:tc>
        <w:tc>
          <w:tcPr>
            <w:tcW w:w="827" w:type="pct"/>
          </w:tcPr>
          <w:p w:rsidR="00E464C5" w:rsidRPr="005152A2" w:rsidRDefault="00E464C5" w:rsidP="000C1065">
            <w:pPr>
              <w:jc w:val="both"/>
            </w:pPr>
            <w:r w:rsidRPr="005152A2">
              <w:t>Утвержденный план по программе на 2018 год (на 01.01.2018 года), тыс.руб.</w:t>
            </w:r>
          </w:p>
        </w:tc>
        <w:tc>
          <w:tcPr>
            <w:tcW w:w="1086"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6" w:type="pct"/>
          </w:tcPr>
          <w:p w:rsidR="00E464C5" w:rsidRPr="005152A2" w:rsidRDefault="00E464C5" w:rsidP="000C1065">
            <w:pPr>
              <w:jc w:val="both"/>
            </w:pPr>
            <w:r w:rsidRPr="005152A2">
              <w:t>Факт выполнения (расход), тыс.руб.</w:t>
            </w:r>
          </w:p>
        </w:tc>
        <w:tc>
          <w:tcPr>
            <w:tcW w:w="826" w:type="pct"/>
          </w:tcPr>
          <w:p w:rsidR="00E464C5" w:rsidRPr="005152A2" w:rsidRDefault="00E464C5" w:rsidP="000C1065">
            <w:pPr>
              <w:jc w:val="both"/>
            </w:pPr>
            <w:r w:rsidRPr="005152A2">
              <w:t>% выполнения утвержденного плана по программе на 2018 год</w:t>
            </w:r>
          </w:p>
        </w:tc>
        <w:tc>
          <w:tcPr>
            <w:tcW w:w="910"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E464C5">
        <w:tc>
          <w:tcPr>
            <w:tcW w:w="535" w:type="pct"/>
          </w:tcPr>
          <w:p w:rsidR="00776771" w:rsidRPr="005152A2" w:rsidRDefault="00776771" w:rsidP="00B3707A">
            <w:pPr>
              <w:jc w:val="both"/>
            </w:pPr>
            <w:r w:rsidRPr="005152A2">
              <w:t>МБ</w:t>
            </w:r>
          </w:p>
        </w:tc>
        <w:tc>
          <w:tcPr>
            <w:tcW w:w="827" w:type="pct"/>
          </w:tcPr>
          <w:p w:rsidR="00776771" w:rsidRPr="005152A2" w:rsidRDefault="00776771" w:rsidP="00B3707A">
            <w:pPr>
              <w:jc w:val="both"/>
            </w:pPr>
            <w:r w:rsidRPr="005152A2">
              <w:t>258</w:t>
            </w:r>
          </w:p>
        </w:tc>
        <w:tc>
          <w:tcPr>
            <w:tcW w:w="1086" w:type="pct"/>
          </w:tcPr>
          <w:p w:rsidR="00776771" w:rsidRPr="005152A2" w:rsidRDefault="00EE08F0" w:rsidP="00B3707A">
            <w:pPr>
              <w:jc w:val="both"/>
            </w:pPr>
            <w:r w:rsidRPr="005152A2">
              <w:t>61,6</w:t>
            </w:r>
          </w:p>
        </w:tc>
        <w:tc>
          <w:tcPr>
            <w:tcW w:w="816" w:type="pct"/>
          </w:tcPr>
          <w:p w:rsidR="00776771" w:rsidRPr="005152A2" w:rsidRDefault="00EE08F0" w:rsidP="00B3707A">
            <w:pPr>
              <w:jc w:val="both"/>
            </w:pPr>
            <w:r w:rsidRPr="005152A2">
              <w:t>61,6</w:t>
            </w:r>
          </w:p>
        </w:tc>
        <w:tc>
          <w:tcPr>
            <w:tcW w:w="826" w:type="pct"/>
          </w:tcPr>
          <w:p w:rsidR="00776771" w:rsidRPr="005152A2" w:rsidRDefault="00EE08F0" w:rsidP="00B3707A">
            <w:pPr>
              <w:jc w:val="both"/>
            </w:pPr>
            <w:r w:rsidRPr="005152A2">
              <w:t>23,9</w:t>
            </w:r>
          </w:p>
        </w:tc>
        <w:tc>
          <w:tcPr>
            <w:tcW w:w="910" w:type="pct"/>
          </w:tcPr>
          <w:p w:rsidR="00776771" w:rsidRPr="005152A2" w:rsidRDefault="00EE08F0" w:rsidP="00B3707A">
            <w:pPr>
              <w:jc w:val="both"/>
            </w:pPr>
            <w:r w:rsidRPr="005152A2">
              <w:t>100</w:t>
            </w:r>
          </w:p>
        </w:tc>
      </w:tr>
      <w:tr w:rsidR="00776771" w:rsidRPr="005152A2" w:rsidTr="00E464C5">
        <w:tc>
          <w:tcPr>
            <w:tcW w:w="535" w:type="pct"/>
          </w:tcPr>
          <w:p w:rsidR="00776771" w:rsidRPr="005152A2" w:rsidRDefault="00776771" w:rsidP="00B3707A">
            <w:pPr>
              <w:jc w:val="both"/>
            </w:pPr>
            <w:r w:rsidRPr="005152A2">
              <w:t>Итого:</w:t>
            </w:r>
          </w:p>
        </w:tc>
        <w:tc>
          <w:tcPr>
            <w:tcW w:w="827" w:type="pct"/>
          </w:tcPr>
          <w:p w:rsidR="00776771" w:rsidRPr="005152A2" w:rsidRDefault="00776771" w:rsidP="00EC1623">
            <w:pPr>
              <w:jc w:val="both"/>
            </w:pPr>
            <w:r w:rsidRPr="005152A2">
              <w:t>258</w:t>
            </w:r>
          </w:p>
        </w:tc>
        <w:tc>
          <w:tcPr>
            <w:tcW w:w="1086" w:type="pct"/>
          </w:tcPr>
          <w:p w:rsidR="00776771" w:rsidRPr="005152A2" w:rsidRDefault="00EE08F0" w:rsidP="00EC1623">
            <w:pPr>
              <w:jc w:val="both"/>
            </w:pPr>
            <w:r w:rsidRPr="005152A2">
              <w:t>61,6</w:t>
            </w:r>
          </w:p>
        </w:tc>
        <w:tc>
          <w:tcPr>
            <w:tcW w:w="816" w:type="pct"/>
          </w:tcPr>
          <w:p w:rsidR="00776771" w:rsidRPr="005152A2" w:rsidRDefault="00EE08F0" w:rsidP="00EC1623">
            <w:pPr>
              <w:jc w:val="both"/>
            </w:pPr>
            <w:r w:rsidRPr="005152A2">
              <w:t>61,6</w:t>
            </w:r>
          </w:p>
        </w:tc>
        <w:tc>
          <w:tcPr>
            <w:tcW w:w="826" w:type="pct"/>
          </w:tcPr>
          <w:p w:rsidR="00776771" w:rsidRPr="005152A2" w:rsidRDefault="00EE08F0" w:rsidP="00EC1623">
            <w:pPr>
              <w:jc w:val="both"/>
            </w:pPr>
            <w:r w:rsidRPr="005152A2">
              <w:t>23,9</w:t>
            </w:r>
          </w:p>
        </w:tc>
        <w:tc>
          <w:tcPr>
            <w:tcW w:w="910" w:type="pct"/>
          </w:tcPr>
          <w:p w:rsidR="00776771" w:rsidRPr="005152A2" w:rsidRDefault="00EE08F0" w:rsidP="00EC1623">
            <w:pPr>
              <w:jc w:val="both"/>
            </w:pPr>
            <w:r w:rsidRPr="005152A2">
              <w:t>100</w:t>
            </w:r>
          </w:p>
        </w:tc>
      </w:tr>
    </w:tbl>
    <w:p w:rsidR="00776771" w:rsidRPr="005152A2" w:rsidRDefault="00776771" w:rsidP="00DF624B">
      <w:pPr>
        <w:ind w:firstLine="720"/>
        <w:jc w:val="both"/>
      </w:pPr>
    </w:p>
    <w:p w:rsidR="00776771" w:rsidRPr="005152A2" w:rsidRDefault="00776771" w:rsidP="0006126F">
      <w:pPr>
        <w:ind w:firstLine="720"/>
        <w:jc w:val="both"/>
      </w:pPr>
      <w:r w:rsidRPr="005152A2">
        <w:rPr>
          <w:b/>
          <w:bCs/>
        </w:rPr>
        <w:t>17.</w:t>
      </w:r>
      <w:r w:rsidRPr="005152A2">
        <w:t xml:space="preserve"> </w:t>
      </w:r>
      <w:r w:rsidRPr="005152A2">
        <w:rPr>
          <w:b/>
          <w:bCs/>
        </w:rPr>
        <w:t xml:space="preserve">«Обеспечение общественного порядка и противодействия преступности в Ковернинском районе Нижегородской области». </w:t>
      </w:r>
      <w:r w:rsidRPr="005152A2">
        <w:rPr>
          <w:color w:val="000000"/>
        </w:rPr>
        <w:t>По плану на 2018 год по программе запланировано финансирование в сумме</w:t>
      </w:r>
      <w:r w:rsidRPr="005152A2">
        <w:t xml:space="preserve"> </w:t>
      </w:r>
      <w:r w:rsidR="008A1E1C" w:rsidRPr="005152A2">
        <w:t>53,4</w:t>
      </w:r>
      <w:r w:rsidRPr="005152A2">
        <w:t xml:space="preserve"> тыс.руб. из средств местного бюджета. За 2018 год  финансирование программы составило </w:t>
      </w:r>
      <w:r w:rsidR="008A1E1C" w:rsidRPr="005152A2">
        <w:t>52,3</w:t>
      </w:r>
      <w:r w:rsidRPr="005152A2">
        <w:t xml:space="preserve"> тыс. руб.</w:t>
      </w:r>
    </w:p>
    <w:p w:rsidR="00776771" w:rsidRPr="005152A2" w:rsidRDefault="00776771" w:rsidP="0006126F">
      <w:pPr>
        <w:ind w:firstLine="720"/>
        <w:jc w:val="both"/>
        <w:rPr>
          <w:color w:val="000000"/>
        </w:rPr>
      </w:pPr>
      <w:r w:rsidRPr="005152A2">
        <w:rPr>
          <w:color w:val="000000"/>
        </w:rPr>
        <w:t>Совершенствование мероприятий по охране общественного порядка, защите конституционных прав и свобод граждан – 2 тыс.руб.</w:t>
      </w:r>
    </w:p>
    <w:p w:rsidR="008A1E1C" w:rsidRPr="005152A2" w:rsidRDefault="008A1E1C" w:rsidP="0006126F">
      <w:pPr>
        <w:ind w:firstLine="720"/>
        <w:jc w:val="both"/>
        <w:rPr>
          <w:color w:val="000000"/>
        </w:rPr>
      </w:pPr>
      <w:r w:rsidRPr="005152A2">
        <w:rPr>
          <w:color w:val="000000"/>
        </w:rPr>
        <w:t>Приобретение видео-регистратора МО МВД России «Ковернинский» - 10 тыс.руб.</w:t>
      </w:r>
    </w:p>
    <w:p w:rsidR="008A1E1C" w:rsidRPr="005152A2" w:rsidRDefault="008A1E1C" w:rsidP="0006126F">
      <w:pPr>
        <w:ind w:firstLine="720"/>
        <w:jc w:val="both"/>
        <w:rPr>
          <w:color w:val="000000"/>
        </w:rPr>
      </w:pPr>
      <w:r w:rsidRPr="005152A2">
        <w:rPr>
          <w:color w:val="000000"/>
        </w:rPr>
        <w:t>Затраты на организацию и проведение профилактических мероприятий и акций среди несовершеннолетних граждан – 7,3 тыс.руб.</w:t>
      </w:r>
    </w:p>
    <w:p w:rsidR="008A1E1C" w:rsidRPr="005152A2" w:rsidRDefault="008A1E1C" w:rsidP="0006126F">
      <w:pPr>
        <w:ind w:firstLine="720"/>
        <w:jc w:val="both"/>
        <w:rPr>
          <w:color w:val="000000"/>
        </w:rPr>
      </w:pPr>
      <w:r w:rsidRPr="005152A2">
        <w:rPr>
          <w:color w:val="000000"/>
        </w:rPr>
        <w:t>Организация занятости детей группы социального риска в каникулярный период – профильные смены и лагеря, дворовые площадки, поездки и др. – 33 тыс.руб.</w:t>
      </w:r>
    </w:p>
    <w:p w:rsidR="00776771" w:rsidRPr="005152A2" w:rsidRDefault="00776771" w:rsidP="0006126F">
      <w:pPr>
        <w:ind w:firstLine="720"/>
        <w:jc w:val="both"/>
      </w:pPr>
      <w:r w:rsidRPr="005152A2">
        <w:t>С целью проведения разъяснительной работы среди населения района, направленной на повышение бдительности граждан, на обучение навыкам безопасного поведения при возникновении критических ситуаций, связанных с террористическими актами размещено 23 материала в газете «Ковернинские новости», на сайте и НН радио.</w:t>
      </w:r>
    </w:p>
    <w:p w:rsidR="00776771" w:rsidRPr="005152A2" w:rsidRDefault="00776771" w:rsidP="0006126F">
      <w:pPr>
        <w:widowControl w:val="0"/>
        <w:autoSpaceDE w:val="0"/>
        <w:autoSpaceDN w:val="0"/>
        <w:adjustRightInd w:val="0"/>
        <w:ind w:firstLine="720"/>
        <w:jc w:val="both"/>
      </w:pPr>
      <w:r w:rsidRPr="005152A2">
        <w:t xml:space="preserve">В январе 2018 года проведено 8 встреч с населением с отчетом о проделанной работе по охране общественного порядка и борьбе с преступностью. </w:t>
      </w:r>
    </w:p>
    <w:p w:rsidR="00776771" w:rsidRPr="005152A2" w:rsidRDefault="00776771" w:rsidP="00546674">
      <w:pPr>
        <w:pStyle w:val="af3"/>
        <w:ind w:firstLine="720"/>
        <w:jc w:val="both"/>
      </w:pPr>
      <w:r w:rsidRPr="005152A2">
        <w:t>Проведен комплекс оперативных мероприятий, направленных на выявление и пресечение преступлений, связанных с  незаконным использованием товарных  знаков, с распространением фальсифицированной и контрафактной продукции.</w:t>
      </w:r>
    </w:p>
    <w:p w:rsidR="00776771" w:rsidRPr="005152A2" w:rsidRDefault="00776771" w:rsidP="00546674">
      <w:pPr>
        <w:widowControl w:val="0"/>
        <w:autoSpaceDE w:val="0"/>
        <w:autoSpaceDN w:val="0"/>
        <w:adjustRightInd w:val="0"/>
        <w:ind w:firstLine="720"/>
        <w:jc w:val="both"/>
      </w:pPr>
      <w:r w:rsidRPr="005152A2">
        <w:t xml:space="preserve">Изьято 16 единиц контрафактной продукции (адидас, найк) на сумму 4220 рублей. Изьято </w:t>
      </w:r>
      <w:r w:rsidR="00546674" w:rsidRPr="005152A2">
        <w:t>28</w:t>
      </w:r>
      <w:r w:rsidRPr="005152A2">
        <w:t xml:space="preserve"> л спиртосодержащей жидкости на сумму </w:t>
      </w:r>
      <w:r w:rsidR="00546674" w:rsidRPr="005152A2">
        <w:t>593</w:t>
      </w:r>
      <w:r w:rsidRPr="005152A2">
        <w:t xml:space="preserve"> руб.</w:t>
      </w:r>
    </w:p>
    <w:p w:rsidR="00776771" w:rsidRPr="005152A2" w:rsidRDefault="00776771" w:rsidP="00546674">
      <w:pPr>
        <w:widowControl w:val="0"/>
        <w:autoSpaceDE w:val="0"/>
        <w:autoSpaceDN w:val="0"/>
        <w:adjustRightInd w:val="0"/>
        <w:ind w:firstLine="720"/>
        <w:jc w:val="both"/>
      </w:pPr>
      <w:r w:rsidRPr="005152A2">
        <w:t xml:space="preserve">В рамках проведения мероприятий по ресоциализации и социальной адаптации лиц, освободившихся из мест лишения свободы (оказание разовой помощи в приобретении необходимой одежды, в оплате коммунальных услуг, электроэнергии, газа и другие) - Выделена материальная помощь </w:t>
      </w:r>
      <w:r w:rsidR="00A72E94" w:rsidRPr="005152A2">
        <w:t>1 человеку</w:t>
      </w:r>
      <w:r w:rsidRPr="005152A2">
        <w:t>.</w:t>
      </w:r>
    </w:p>
    <w:p w:rsidR="00776771" w:rsidRPr="005152A2" w:rsidRDefault="00776771" w:rsidP="00546674">
      <w:pPr>
        <w:widowControl w:val="0"/>
        <w:autoSpaceDE w:val="0"/>
        <w:autoSpaceDN w:val="0"/>
        <w:adjustRightInd w:val="0"/>
        <w:ind w:firstLine="720"/>
        <w:jc w:val="both"/>
      </w:pPr>
      <w:r w:rsidRPr="005152A2">
        <w:t>Раскрыто 7 преступлений по незаконному обороту оружия.</w:t>
      </w:r>
    </w:p>
    <w:p w:rsidR="00546674" w:rsidRPr="005152A2" w:rsidRDefault="00546674" w:rsidP="00546674">
      <w:pPr>
        <w:spacing w:line="276" w:lineRule="auto"/>
        <w:ind w:firstLine="720"/>
        <w:jc w:val="both"/>
      </w:pPr>
      <w:r w:rsidRPr="005152A2">
        <w:t>Всего на территории района действует 7 социальных патрулей, 6 созданы при сельских и поселковой администрациях и 1 при Администрации р.п.Ковернино.</w:t>
      </w:r>
    </w:p>
    <w:p w:rsidR="00546674" w:rsidRPr="005152A2" w:rsidRDefault="00546674" w:rsidP="00546674">
      <w:pPr>
        <w:spacing w:line="276" w:lineRule="auto"/>
        <w:ind w:firstLine="720"/>
        <w:jc w:val="both"/>
      </w:pPr>
      <w:r w:rsidRPr="005152A2">
        <w:t>Всего социальными патрулями проведено 285 рейдов, из них:</w:t>
      </w:r>
    </w:p>
    <w:p w:rsidR="00546674" w:rsidRPr="005152A2" w:rsidRDefault="00546674" w:rsidP="00546674">
      <w:pPr>
        <w:spacing w:line="276" w:lineRule="auto"/>
        <w:ind w:firstLine="720"/>
        <w:jc w:val="both"/>
      </w:pPr>
      <w:r w:rsidRPr="005152A2">
        <w:t xml:space="preserve">- 39 -по реализации </w:t>
      </w:r>
      <w:hyperlink r:id="rId10" w:history="1">
        <w:r w:rsidRPr="005152A2">
          <w:rPr>
            <w:rStyle w:val="af1"/>
            <w:color w:val="auto"/>
            <w:u w:val="none"/>
          </w:rPr>
          <w:t>Закона</w:t>
        </w:r>
      </w:hyperlink>
      <w:r w:rsidRPr="005152A2">
        <w:t xml:space="preserve"> Нижегородской области от 31.10.2012 N 141-З «О профилактике алкогольной зависимости у несовершеннолетних», </w:t>
      </w:r>
    </w:p>
    <w:p w:rsidR="00546674" w:rsidRPr="005152A2" w:rsidRDefault="00546674" w:rsidP="00546674">
      <w:pPr>
        <w:ind w:firstLine="720"/>
        <w:jc w:val="both"/>
      </w:pPr>
      <w:r w:rsidRPr="005152A2">
        <w:t xml:space="preserve">-61 – по местам концентрации подростков, </w:t>
      </w:r>
    </w:p>
    <w:p w:rsidR="00546674" w:rsidRPr="005152A2" w:rsidRDefault="00546674" w:rsidP="00546674">
      <w:pPr>
        <w:ind w:firstLine="720"/>
        <w:jc w:val="both"/>
      </w:pPr>
      <w:r w:rsidRPr="005152A2">
        <w:t>-55 – по реализации Закона НО №23-З «Об ограничении пребывания детей в общественных местах на территории Ковернинского района»,</w:t>
      </w:r>
    </w:p>
    <w:p w:rsidR="00546674" w:rsidRPr="005152A2" w:rsidRDefault="00546674" w:rsidP="00546674">
      <w:pPr>
        <w:ind w:firstLine="720"/>
        <w:jc w:val="both"/>
      </w:pPr>
      <w:r w:rsidRPr="005152A2">
        <w:t>218 – по профилактике семейного неблагополучия.</w:t>
      </w:r>
    </w:p>
    <w:p w:rsidR="00546674" w:rsidRPr="005152A2" w:rsidRDefault="00546674" w:rsidP="00546674">
      <w:pPr>
        <w:ind w:firstLine="720"/>
        <w:jc w:val="both"/>
      </w:pPr>
      <w:r w:rsidRPr="005152A2">
        <w:t>В  ходе рейдов выявлено 22 несовершеннолетних, из них 19 в ночное время, в том числе</w:t>
      </w:r>
    </w:p>
    <w:p w:rsidR="00546674" w:rsidRPr="005152A2" w:rsidRDefault="00546674" w:rsidP="00546674">
      <w:pPr>
        <w:ind w:firstLine="720"/>
        <w:jc w:val="both"/>
      </w:pPr>
      <w:r w:rsidRPr="005152A2">
        <w:t xml:space="preserve">- 17 за нарушение комендантского часа. </w:t>
      </w:r>
    </w:p>
    <w:p w:rsidR="00546674" w:rsidRPr="005152A2" w:rsidRDefault="00546674" w:rsidP="00546674">
      <w:pPr>
        <w:ind w:firstLine="720"/>
        <w:jc w:val="both"/>
      </w:pPr>
      <w:r w:rsidRPr="005152A2">
        <w:lastRenderedPageBreak/>
        <w:t xml:space="preserve">- 7 подростков совершили административные правонарушения: </w:t>
      </w:r>
    </w:p>
    <w:p w:rsidR="00546674" w:rsidRPr="005152A2" w:rsidRDefault="00546674" w:rsidP="00546674">
      <w:pPr>
        <w:ind w:firstLine="720"/>
        <w:jc w:val="both"/>
      </w:pPr>
      <w:r w:rsidRPr="005152A2">
        <w:t xml:space="preserve">2- нахождение в общественном месте в состоянии опьянения, </w:t>
      </w:r>
    </w:p>
    <w:p w:rsidR="00546674" w:rsidRPr="005152A2" w:rsidRDefault="00546674" w:rsidP="00546674">
      <w:pPr>
        <w:ind w:firstLine="720"/>
        <w:jc w:val="both"/>
      </w:pPr>
      <w:r w:rsidRPr="005152A2">
        <w:t xml:space="preserve">3- распитие спиртных напитков до достижения возраста 16 лет, </w:t>
      </w:r>
    </w:p>
    <w:p w:rsidR="00546674" w:rsidRPr="005152A2" w:rsidRDefault="00546674" w:rsidP="00546674">
      <w:pPr>
        <w:ind w:firstLine="720"/>
        <w:jc w:val="both"/>
      </w:pPr>
      <w:r w:rsidRPr="005152A2">
        <w:t>2- управление транспортным средством, без права управления в состоянии опьянения.</w:t>
      </w:r>
    </w:p>
    <w:p w:rsidR="00546674" w:rsidRPr="005152A2" w:rsidRDefault="00546674" w:rsidP="00546674">
      <w:pPr>
        <w:ind w:firstLine="720"/>
        <w:jc w:val="both"/>
      </w:pPr>
      <w:r w:rsidRPr="005152A2">
        <w:t xml:space="preserve"> Проведено 96 мероприятий лекций, бесед по пропаганде и формированию ЗОЖ.</w:t>
      </w:r>
    </w:p>
    <w:p w:rsidR="00546674" w:rsidRPr="005152A2" w:rsidRDefault="00546674" w:rsidP="00546674">
      <w:pPr>
        <w:spacing w:line="276" w:lineRule="auto"/>
        <w:ind w:firstLine="720"/>
        <w:jc w:val="both"/>
      </w:pPr>
      <w:r w:rsidRPr="005152A2">
        <w:t xml:space="preserve"> В образовательных организациях создано 10 родительских патрулей, которыми проведено 74 рейда, проверено63 семьи учащихся.</w:t>
      </w:r>
    </w:p>
    <w:p w:rsidR="00776771" w:rsidRPr="005152A2" w:rsidRDefault="00776771" w:rsidP="00546674">
      <w:pPr>
        <w:widowControl w:val="0"/>
        <w:autoSpaceDE w:val="0"/>
        <w:autoSpaceDN w:val="0"/>
        <w:adjustRightInd w:val="0"/>
        <w:spacing w:after="200"/>
        <w:ind w:firstLine="720"/>
        <w:jc w:val="both"/>
      </w:pPr>
      <w:r w:rsidRPr="005152A2">
        <w:t>Приобретены буклеты для проведения профилактических мероприятий.</w:t>
      </w:r>
      <w:r w:rsidR="000A07AE">
        <w:t xml:space="preserve"> </w:t>
      </w:r>
      <w:r w:rsidRPr="005152A2">
        <w:t>Проведены профилактические операции «Правопорядок – каникулы», «Лидер», «Условник», «Подросток - Игла».</w:t>
      </w:r>
    </w:p>
    <w:p w:rsidR="00546674" w:rsidRPr="005152A2" w:rsidRDefault="00546674" w:rsidP="00546674">
      <w:pPr>
        <w:pStyle w:val="ac"/>
        <w:spacing w:after="0" w:line="240" w:lineRule="auto"/>
        <w:ind w:left="0" w:firstLine="851"/>
        <w:contextualSpacing/>
        <w:jc w:val="both"/>
        <w:rPr>
          <w:rFonts w:ascii="Times New Roman" w:hAnsi="Times New Roman" w:cs="Times New Roman"/>
          <w:sz w:val="24"/>
          <w:szCs w:val="24"/>
        </w:rPr>
      </w:pPr>
      <w:r w:rsidRPr="005152A2">
        <w:rPr>
          <w:rFonts w:ascii="Times New Roman" w:hAnsi="Times New Roman" w:cs="Times New Roman"/>
          <w:sz w:val="24"/>
          <w:szCs w:val="24"/>
        </w:rPr>
        <w:t xml:space="preserve">На 01.01.2018 года на учете в КДН и ЗП состояло 12 человек, в ПДН МО МВД России «Ковернинский»  22 человека, на ВШУ 24 человека, всего на всех видах учета состояло -36 человек, </w:t>
      </w:r>
    </w:p>
    <w:p w:rsidR="00546674" w:rsidRPr="005152A2" w:rsidRDefault="00546674" w:rsidP="00546674">
      <w:pPr>
        <w:pStyle w:val="ac"/>
        <w:spacing w:after="0" w:line="240" w:lineRule="auto"/>
        <w:ind w:left="0" w:firstLine="851"/>
        <w:contextualSpacing/>
        <w:jc w:val="both"/>
        <w:rPr>
          <w:rFonts w:ascii="Times New Roman" w:hAnsi="Times New Roman" w:cs="Times New Roman"/>
          <w:sz w:val="24"/>
          <w:szCs w:val="24"/>
        </w:rPr>
      </w:pPr>
      <w:r w:rsidRPr="005152A2">
        <w:rPr>
          <w:rFonts w:ascii="Times New Roman" w:hAnsi="Times New Roman" w:cs="Times New Roman"/>
          <w:sz w:val="24"/>
          <w:szCs w:val="24"/>
        </w:rPr>
        <w:t>Организована поездка 9 несовершеннолетних состоящих на учете в ФОК.</w:t>
      </w:r>
    </w:p>
    <w:p w:rsidR="00776771" w:rsidRPr="005152A2" w:rsidRDefault="00776771" w:rsidP="0006126F">
      <w:pPr>
        <w:widowControl w:val="0"/>
        <w:autoSpaceDE w:val="0"/>
        <w:autoSpaceDN w:val="0"/>
        <w:adjustRightInd w:val="0"/>
        <w:ind w:firstLine="720"/>
        <w:jc w:val="both"/>
      </w:pPr>
      <w:r w:rsidRPr="005152A2">
        <w:t>Анализ состояния подростковой преступности заслушивается на заседаниях КДН и ЗП ежеквартально.</w:t>
      </w:r>
    </w:p>
    <w:p w:rsidR="005361F1" w:rsidRPr="005152A2" w:rsidRDefault="005361F1" w:rsidP="005361F1">
      <w:pPr>
        <w:ind w:firstLine="709"/>
        <w:jc w:val="both"/>
        <w:rPr>
          <w:b/>
          <w:i/>
          <w:color w:val="000000"/>
        </w:rPr>
      </w:pPr>
      <w:r w:rsidRPr="005152A2">
        <w:rPr>
          <w:b/>
          <w:i/>
          <w:color w:val="000000"/>
        </w:rPr>
        <w:t>Оценка эффективности реализации муниципальной программы за 2018 год - R=0,94 – высокая, целесообразно продолжение муниципальной программы.</w:t>
      </w:r>
    </w:p>
    <w:p w:rsidR="00776771" w:rsidRPr="005152A2" w:rsidRDefault="00776771" w:rsidP="00527AB4">
      <w:pPr>
        <w:widowControl w:val="0"/>
        <w:autoSpaceDE w:val="0"/>
        <w:autoSpaceDN w:val="0"/>
        <w:adjustRightInd w:val="0"/>
        <w:ind w:firstLine="720"/>
        <w:jc w:val="both"/>
      </w:pPr>
      <w:r w:rsidRPr="005152A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06126F">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06126F">
        <w:tc>
          <w:tcPr>
            <w:tcW w:w="510" w:type="pct"/>
          </w:tcPr>
          <w:p w:rsidR="00776771" w:rsidRPr="005152A2" w:rsidRDefault="00776771" w:rsidP="00B42BA6">
            <w:pPr>
              <w:jc w:val="both"/>
            </w:pPr>
            <w:r w:rsidRPr="005152A2">
              <w:t>МБ</w:t>
            </w:r>
          </w:p>
        </w:tc>
        <w:tc>
          <w:tcPr>
            <w:tcW w:w="833" w:type="pct"/>
          </w:tcPr>
          <w:p w:rsidR="00776771" w:rsidRPr="005152A2" w:rsidRDefault="00776771" w:rsidP="00B42BA6">
            <w:pPr>
              <w:jc w:val="both"/>
            </w:pPr>
            <w:r w:rsidRPr="005152A2">
              <w:t>56,0</w:t>
            </w:r>
          </w:p>
        </w:tc>
        <w:tc>
          <w:tcPr>
            <w:tcW w:w="1095" w:type="pct"/>
          </w:tcPr>
          <w:p w:rsidR="00776771" w:rsidRPr="005152A2" w:rsidRDefault="00546674" w:rsidP="00B42BA6">
            <w:pPr>
              <w:jc w:val="both"/>
            </w:pPr>
            <w:r w:rsidRPr="005152A2">
              <w:t>53,4</w:t>
            </w:r>
          </w:p>
        </w:tc>
        <w:tc>
          <w:tcPr>
            <w:tcW w:w="818" w:type="pct"/>
          </w:tcPr>
          <w:p w:rsidR="00776771" w:rsidRPr="005152A2" w:rsidRDefault="00546674" w:rsidP="00B42BA6">
            <w:pPr>
              <w:jc w:val="both"/>
            </w:pPr>
            <w:r w:rsidRPr="005152A2">
              <w:t>52,3</w:t>
            </w:r>
          </w:p>
        </w:tc>
        <w:tc>
          <w:tcPr>
            <w:tcW w:w="830" w:type="pct"/>
          </w:tcPr>
          <w:p w:rsidR="00776771" w:rsidRPr="005152A2" w:rsidRDefault="00546674" w:rsidP="00B42BA6">
            <w:pPr>
              <w:jc w:val="both"/>
            </w:pPr>
            <w:r w:rsidRPr="005152A2">
              <w:t>93,4</w:t>
            </w:r>
          </w:p>
        </w:tc>
        <w:tc>
          <w:tcPr>
            <w:tcW w:w="914" w:type="pct"/>
          </w:tcPr>
          <w:p w:rsidR="00776771" w:rsidRPr="005152A2" w:rsidRDefault="00546674" w:rsidP="00ED5477">
            <w:pPr>
              <w:jc w:val="both"/>
            </w:pPr>
            <w:r w:rsidRPr="005152A2">
              <w:t>97,9</w:t>
            </w:r>
          </w:p>
        </w:tc>
      </w:tr>
      <w:tr w:rsidR="00776771" w:rsidRPr="005152A2" w:rsidTr="0006126F">
        <w:tc>
          <w:tcPr>
            <w:tcW w:w="510" w:type="pct"/>
          </w:tcPr>
          <w:p w:rsidR="00776771" w:rsidRPr="005152A2" w:rsidRDefault="00776771" w:rsidP="00B42BA6">
            <w:pPr>
              <w:jc w:val="both"/>
            </w:pPr>
            <w:r w:rsidRPr="005152A2">
              <w:t>Итого:</w:t>
            </w:r>
          </w:p>
        </w:tc>
        <w:tc>
          <w:tcPr>
            <w:tcW w:w="833" w:type="pct"/>
          </w:tcPr>
          <w:p w:rsidR="00776771" w:rsidRPr="005152A2" w:rsidRDefault="00776771" w:rsidP="00824B73">
            <w:pPr>
              <w:jc w:val="both"/>
            </w:pPr>
            <w:r w:rsidRPr="005152A2">
              <w:t>56,0</w:t>
            </w:r>
          </w:p>
        </w:tc>
        <w:tc>
          <w:tcPr>
            <w:tcW w:w="1095" w:type="pct"/>
          </w:tcPr>
          <w:p w:rsidR="00776771" w:rsidRPr="005152A2" w:rsidRDefault="00546674" w:rsidP="00824B73">
            <w:pPr>
              <w:jc w:val="both"/>
            </w:pPr>
            <w:r w:rsidRPr="005152A2">
              <w:t>53,4</w:t>
            </w:r>
          </w:p>
        </w:tc>
        <w:tc>
          <w:tcPr>
            <w:tcW w:w="818" w:type="pct"/>
          </w:tcPr>
          <w:p w:rsidR="00776771" w:rsidRPr="005152A2" w:rsidRDefault="00546674" w:rsidP="00824B73">
            <w:pPr>
              <w:jc w:val="both"/>
            </w:pPr>
            <w:r w:rsidRPr="005152A2">
              <w:t>52,3</w:t>
            </w:r>
          </w:p>
        </w:tc>
        <w:tc>
          <w:tcPr>
            <w:tcW w:w="830" w:type="pct"/>
          </w:tcPr>
          <w:p w:rsidR="00776771" w:rsidRPr="005152A2" w:rsidRDefault="00546674" w:rsidP="00ED5477">
            <w:pPr>
              <w:jc w:val="both"/>
            </w:pPr>
            <w:r w:rsidRPr="005152A2">
              <w:t>93,4</w:t>
            </w:r>
          </w:p>
        </w:tc>
        <w:tc>
          <w:tcPr>
            <w:tcW w:w="914" w:type="pct"/>
          </w:tcPr>
          <w:p w:rsidR="00776771" w:rsidRPr="005152A2" w:rsidRDefault="00546674" w:rsidP="00ED5477">
            <w:pPr>
              <w:jc w:val="both"/>
            </w:pPr>
            <w:r w:rsidRPr="005152A2">
              <w:t>97,9</w:t>
            </w:r>
          </w:p>
        </w:tc>
      </w:tr>
    </w:tbl>
    <w:p w:rsidR="00776771" w:rsidRPr="005152A2" w:rsidRDefault="00776771" w:rsidP="00A968D2">
      <w:pPr>
        <w:ind w:firstLine="720"/>
        <w:jc w:val="both"/>
        <w:rPr>
          <w:b/>
          <w:bCs/>
        </w:rPr>
      </w:pPr>
    </w:p>
    <w:p w:rsidR="00776771" w:rsidRPr="005152A2" w:rsidRDefault="00776771" w:rsidP="0006126F">
      <w:pPr>
        <w:ind w:firstLine="720"/>
        <w:jc w:val="both"/>
        <w:rPr>
          <w:color w:val="000000"/>
        </w:rPr>
      </w:pPr>
      <w:r w:rsidRPr="005152A2">
        <w:rPr>
          <w:b/>
          <w:bCs/>
        </w:rPr>
        <w:t>18.</w:t>
      </w:r>
      <w:r w:rsidRPr="005152A2">
        <w:t xml:space="preserve"> </w:t>
      </w:r>
      <w:r w:rsidRPr="005152A2">
        <w:rPr>
          <w:b/>
          <w:bCs/>
        </w:rPr>
        <w:t xml:space="preserve">«Повышение безопасности дорожного движения в Ковернинском районе Нижегородской области». </w:t>
      </w:r>
      <w:r w:rsidRPr="005152A2">
        <w:t>По уточненному плану на 201</w:t>
      </w:r>
      <w:r w:rsidR="00E8242C" w:rsidRPr="005152A2">
        <w:t>8</w:t>
      </w:r>
      <w:r w:rsidRPr="005152A2">
        <w:t xml:space="preserve"> год запланировано финансирование по программе в </w:t>
      </w:r>
      <w:r w:rsidRPr="005152A2">
        <w:rPr>
          <w:color w:val="000000"/>
        </w:rPr>
        <w:t>сумме</w:t>
      </w:r>
      <w:r w:rsidRPr="005152A2">
        <w:t xml:space="preserve"> </w:t>
      </w:r>
      <w:r w:rsidR="00E8242C" w:rsidRPr="005152A2">
        <w:t>3</w:t>
      </w:r>
      <w:r w:rsidR="004875CE" w:rsidRPr="005152A2">
        <w:t> 590,8</w:t>
      </w:r>
      <w:r w:rsidRPr="005152A2">
        <w:t xml:space="preserve"> тыс.руб. в т.ч. из средств О</w:t>
      </w:r>
      <w:r w:rsidR="006F7D59">
        <w:t>Б</w:t>
      </w:r>
      <w:r w:rsidRPr="005152A2">
        <w:t xml:space="preserve"> – </w:t>
      </w:r>
      <w:r w:rsidR="005E23EA" w:rsidRPr="005152A2">
        <w:t>868</w:t>
      </w:r>
      <w:r w:rsidRPr="005152A2">
        <w:t xml:space="preserve"> тыс.руб., МБ – 15,0 тыс.руб., ВИ – </w:t>
      </w:r>
      <w:r w:rsidR="000842EF" w:rsidRPr="005152A2">
        <w:t>2 707,8</w:t>
      </w:r>
      <w:r w:rsidRPr="005152A2">
        <w:t xml:space="preserve"> тыс.руб. </w:t>
      </w:r>
      <w:r w:rsidRPr="005152A2">
        <w:rPr>
          <w:color w:val="000000"/>
        </w:rPr>
        <w:t>За 201</w:t>
      </w:r>
      <w:r w:rsidR="00E8242C" w:rsidRPr="005152A2">
        <w:rPr>
          <w:color w:val="000000"/>
        </w:rPr>
        <w:t>8</w:t>
      </w:r>
      <w:r w:rsidRPr="005152A2">
        <w:rPr>
          <w:color w:val="000000"/>
        </w:rPr>
        <w:t xml:space="preserve"> год финансирование мероприятий </w:t>
      </w:r>
      <w:r w:rsidR="005E23EA" w:rsidRPr="005152A2">
        <w:rPr>
          <w:color w:val="000000"/>
        </w:rPr>
        <w:t>произведено в полном объеме.</w:t>
      </w:r>
    </w:p>
    <w:p w:rsidR="00A57760" w:rsidRPr="005152A2" w:rsidRDefault="00776771" w:rsidP="0006126F">
      <w:pPr>
        <w:ind w:firstLine="720"/>
        <w:jc w:val="both"/>
        <w:rPr>
          <w:color w:val="000000"/>
        </w:rPr>
      </w:pPr>
      <w:r w:rsidRPr="005152A2">
        <w:rPr>
          <w:color w:val="000000"/>
        </w:rPr>
        <w:t xml:space="preserve">На совершенствование системы оказания экстренной медицинской помощи пострадавшим в ДТП израсходовано </w:t>
      </w:r>
      <w:r w:rsidR="000842EF" w:rsidRPr="005152A2">
        <w:rPr>
          <w:color w:val="000000"/>
        </w:rPr>
        <w:t>868</w:t>
      </w:r>
      <w:r w:rsidRPr="005152A2">
        <w:rPr>
          <w:color w:val="000000"/>
        </w:rPr>
        <w:t xml:space="preserve"> </w:t>
      </w:r>
      <w:r w:rsidR="006E6281" w:rsidRPr="005152A2">
        <w:rPr>
          <w:color w:val="000000"/>
        </w:rPr>
        <w:t xml:space="preserve">тыс.руб. из областного бюджета </w:t>
      </w:r>
      <w:r w:rsidR="000842EF" w:rsidRPr="005152A2">
        <w:rPr>
          <w:color w:val="000000"/>
        </w:rPr>
        <w:t>–</w:t>
      </w:r>
      <w:r w:rsidR="006E6281" w:rsidRPr="005152A2">
        <w:rPr>
          <w:color w:val="000000"/>
        </w:rPr>
        <w:t xml:space="preserve"> </w:t>
      </w:r>
      <w:r w:rsidR="000842EF" w:rsidRPr="005152A2">
        <w:rPr>
          <w:color w:val="000000"/>
        </w:rPr>
        <w:t xml:space="preserve">обучение водителей «скорой помощи» по безопасности дорожного движения, создание укладок для ДТП, </w:t>
      </w:r>
      <w:r w:rsidRPr="005152A2">
        <w:rPr>
          <w:color w:val="000000"/>
        </w:rPr>
        <w:t xml:space="preserve">приобретение запчастей, перевязочного материала, медикаментов, бензина, спецодежды. </w:t>
      </w:r>
    </w:p>
    <w:p w:rsidR="00A57760" w:rsidRPr="005152A2" w:rsidRDefault="00A57760" w:rsidP="0006126F">
      <w:pPr>
        <w:ind w:firstLine="720"/>
        <w:jc w:val="both"/>
        <w:rPr>
          <w:color w:val="000000"/>
        </w:rPr>
      </w:pPr>
      <w:r w:rsidRPr="005152A2">
        <w:rPr>
          <w:color w:val="000000"/>
        </w:rPr>
        <w:t>ОГИБДД МО МВД России «Ковернинский», совместно с отделом образования Администрации Ковернинского муниципального района, провели районные соревнования среди учащихся «Безопасное колесо», смотр-конкурс сочинений и рисунков по тематике «Безопасность дорожного движения».</w:t>
      </w:r>
      <w:r w:rsidR="00D95D2C" w:rsidRPr="005152A2">
        <w:rPr>
          <w:color w:val="000000"/>
        </w:rPr>
        <w:t xml:space="preserve"> Оформлена подписка газеты «Добрая дорога детства» и «Дорога глазами детей».</w:t>
      </w:r>
      <w:r w:rsidR="00C93A7C" w:rsidRPr="005152A2">
        <w:rPr>
          <w:color w:val="000000"/>
        </w:rPr>
        <w:t xml:space="preserve"> В рамках проведения «Нижегородская школа безопасности «Зарница», организован конкурс по правилам дорожного движения. В рамках проведения районного туристического слета, организован конкурс «Безопасность дорожного движения».</w:t>
      </w:r>
      <w:r w:rsidR="00324B6C" w:rsidRPr="005152A2">
        <w:rPr>
          <w:color w:val="000000"/>
        </w:rPr>
        <w:t xml:space="preserve"> Осуществляется медицинский контроль за выпуском водителей школ на линию.</w:t>
      </w:r>
    </w:p>
    <w:p w:rsidR="00375A1B" w:rsidRPr="005152A2" w:rsidRDefault="00776771" w:rsidP="0006126F">
      <w:pPr>
        <w:ind w:firstLine="720"/>
        <w:jc w:val="both"/>
        <w:rPr>
          <w:color w:val="000000"/>
        </w:rPr>
      </w:pPr>
      <w:r w:rsidRPr="005152A2">
        <w:rPr>
          <w:color w:val="000000"/>
        </w:rPr>
        <w:t xml:space="preserve">На повышение уровня технического обеспечения мероприятий по безопасности дорожного движения и развитие улично-дорожной сети израсходовано </w:t>
      </w:r>
      <w:r w:rsidR="002E42F3" w:rsidRPr="005152A2">
        <w:rPr>
          <w:color w:val="000000"/>
        </w:rPr>
        <w:t>2</w:t>
      </w:r>
      <w:r w:rsidR="00A708DB" w:rsidRPr="005152A2">
        <w:rPr>
          <w:color w:val="000000"/>
        </w:rPr>
        <w:t> 697,8</w:t>
      </w:r>
      <w:r w:rsidRPr="005152A2">
        <w:rPr>
          <w:color w:val="000000"/>
        </w:rPr>
        <w:t xml:space="preserve"> тыс.руб. из прочих источников</w:t>
      </w:r>
      <w:r w:rsidR="00375A1B" w:rsidRPr="005152A2">
        <w:rPr>
          <w:color w:val="000000"/>
        </w:rPr>
        <w:t xml:space="preserve"> :</w:t>
      </w:r>
      <w:r w:rsidRPr="005152A2">
        <w:rPr>
          <w:color w:val="000000"/>
        </w:rPr>
        <w:t xml:space="preserve"> нанесение горизонтальной разметки автомобильных дорог и улиц</w:t>
      </w:r>
      <w:r w:rsidR="00375A1B" w:rsidRPr="005152A2">
        <w:rPr>
          <w:color w:val="000000"/>
        </w:rPr>
        <w:t xml:space="preserve"> – </w:t>
      </w:r>
      <w:r w:rsidR="00A708DB" w:rsidRPr="005152A2">
        <w:rPr>
          <w:color w:val="000000"/>
        </w:rPr>
        <w:t>1919,8</w:t>
      </w:r>
      <w:r w:rsidR="00375A1B" w:rsidRPr="005152A2">
        <w:rPr>
          <w:color w:val="000000"/>
        </w:rPr>
        <w:t xml:space="preserve"> тыс.руб.</w:t>
      </w:r>
      <w:r w:rsidRPr="005152A2">
        <w:rPr>
          <w:color w:val="000000"/>
        </w:rPr>
        <w:t>; замена и установка дорожных знаков на автомобильных дорогах общего пользования и муниципального значения</w:t>
      </w:r>
      <w:r w:rsidR="00375A1B" w:rsidRPr="005152A2">
        <w:rPr>
          <w:color w:val="000000"/>
        </w:rPr>
        <w:t xml:space="preserve"> – </w:t>
      </w:r>
      <w:r w:rsidR="00A708DB" w:rsidRPr="005152A2">
        <w:rPr>
          <w:color w:val="000000"/>
        </w:rPr>
        <w:t>758</w:t>
      </w:r>
      <w:r w:rsidR="00375A1B" w:rsidRPr="005152A2">
        <w:rPr>
          <w:color w:val="000000"/>
        </w:rPr>
        <w:t xml:space="preserve"> тыс.руб</w:t>
      </w:r>
      <w:r w:rsidRPr="005152A2">
        <w:rPr>
          <w:color w:val="000000"/>
        </w:rPr>
        <w:t>.</w:t>
      </w:r>
      <w:r w:rsidR="004875CE" w:rsidRPr="005152A2">
        <w:rPr>
          <w:color w:val="000000"/>
        </w:rPr>
        <w:t>, замена автопавильонов – 20 тыс.руб.</w:t>
      </w:r>
      <w:r w:rsidRPr="005152A2">
        <w:rPr>
          <w:color w:val="000000"/>
        </w:rPr>
        <w:t xml:space="preserve"> </w:t>
      </w:r>
    </w:p>
    <w:p w:rsidR="003E3EB1" w:rsidRPr="005152A2" w:rsidRDefault="003E3EB1" w:rsidP="0006126F">
      <w:pPr>
        <w:ind w:firstLine="720"/>
        <w:jc w:val="both"/>
      </w:pPr>
      <w:r w:rsidRPr="005152A2">
        <w:t>В 2018 год</w:t>
      </w:r>
      <w:r w:rsidR="004875CE" w:rsidRPr="005152A2">
        <w:t>у</w:t>
      </w:r>
      <w:r w:rsidRPr="005152A2">
        <w:t xml:space="preserve"> прошло </w:t>
      </w:r>
      <w:r w:rsidR="004875CE" w:rsidRPr="005152A2">
        <w:t>3</w:t>
      </w:r>
      <w:r w:rsidRPr="005152A2">
        <w:t xml:space="preserve"> заседания комиссии по повышению безопасности дорожного движения при Администрации Ковернинского муниципального района. На комиссиях </w:t>
      </w:r>
      <w:r w:rsidRPr="005152A2">
        <w:lastRenderedPageBreak/>
        <w:t>поднимаются наиболее важные вопросы по обеспечению безопасности дорожного движения, проводится мониторинг состояния аварийности.</w:t>
      </w:r>
    </w:p>
    <w:p w:rsidR="003E3EB1" w:rsidRPr="005152A2" w:rsidRDefault="003E3EB1" w:rsidP="0006126F">
      <w:pPr>
        <w:ind w:firstLine="720"/>
        <w:jc w:val="both"/>
      </w:pPr>
      <w:r w:rsidRPr="005152A2">
        <w:t xml:space="preserve"> Сотрудниками ОГИБДД МО МВД России «Ковернинский» проводится комплекс мероприятий по обеспечению безопасности дорожного движения:</w:t>
      </w:r>
    </w:p>
    <w:p w:rsidR="003E3EB1" w:rsidRPr="005152A2" w:rsidRDefault="003E3EB1" w:rsidP="0006126F">
      <w:pPr>
        <w:ind w:firstLine="720"/>
        <w:jc w:val="both"/>
      </w:pPr>
      <w:r w:rsidRPr="005152A2">
        <w:t>- выявляются очаги аварийности, проводится работа по их ликвидации;</w:t>
      </w:r>
    </w:p>
    <w:p w:rsidR="003E3EB1" w:rsidRPr="005152A2" w:rsidRDefault="003E3EB1" w:rsidP="0006126F">
      <w:pPr>
        <w:ind w:firstLine="720"/>
        <w:jc w:val="both"/>
      </w:pPr>
      <w:r w:rsidRPr="005152A2">
        <w:t xml:space="preserve">- проводятся различные операции по выявлению нарушителей правил дорожного движения, осуществляется разъяснительная работа о необходимости соблюдения ПДД. </w:t>
      </w:r>
    </w:p>
    <w:p w:rsidR="003E3EB1" w:rsidRPr="005152A2" w:rsidRDefault="003E3EB1" w:rsidP="0006126F">
      <w:pPr>
        <w:ind w:firstLine="720"/>
        <w:jc w:val="both"/>
      </w:pPr>
      <w:r w:rsidRPr="005152A2">
        <w:t xml:space="preserve">- принимается  участие в различных мероприятиях по повышению БДД и предотвращению детского дорожно-транспортного травматизма, организованными отделом образования Администрации Ковернинского </w:t>
      </w:r>
      <w:r w:rsidR="00CB1E81" w:rsidRPr="005152A2">
        <w:t>муниципального</w:t>
      </w:r>
      <w:r w:rsidRPr="005152A2">
        <w:t xml:space="preserve"> района.</w:t>
      </w:r>
    </w:p>
    <w:p w:rsidR="003E3EB1" w:rsidRPr="005152A2" w:rsidRDefault="003E3EB1" w:rsidP="0006126F">
      <w:pPr>
        <w:ind w:firstLine="720"/>
        <w:jc w:val="both"/>
      </w:pPr>
      <w:r w:rsidRPr="005152A2">
        <w:t>В рамках муниципальной программы осуществляется повышение уровня технического обеспечения мероприятий по безопасности дорожного движения и развитие улично-дорожной сети Ковернинского муниципального района, наносится дорожная разметка, устанавливаются дорожные знаки в соответствии с новыми ГОСТами организации дорожного движения. Особое внимание уделяется обеспечению безопасности дорожного движения на пешеходных переходах, в частности вблизи образовательных учреждений.</w:t>
      </w:r>
      <w:r w:rsidR="00403CC3" w:rsidRPr="005152A2">
        <w:t xml:space="preserve"> </w:t>
      </w:r>
    </w:p>
    <w:p w:rsidR="00461612" w:rsidRPr="005152A2" w:rsidRDefault="00461612" w:rsidP="00461612">
      <w:pPr>
        <w:ind w:firstLine="709"/>
        <w:jc w:val="both"/>
        <w:rPr>
          <w:b/>
          <w:i/>
          <w:color w:val="000000"/>
        </w:rPr>
      </w:pPr>
      <w:r w:rsidRPr="005152A2">
        <w:rPr>
          <w:b/>
          <w:i/>
          <w:color w:val="000000"/>
        </w:rPr>
        <w:t>Оценка эффективности реализации муниципальной программы за 2018 год - R=1,0 – высокая, целесообразно продолжение муниципальной программы.</w:t>
      </w:r>
    </w:p>
    <w:p w:rsidR="00776771" w:rsidRPr="005152A2" w:rsidRDefault="00776771" w:rsidP="008D72D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772"/>
        <w:gridCol w:w="1842"/>
        <w:gridCol w:w="1461"/>
        <w:gridCol w:w="1771"/>
        <w:gridCol w:w="1512"/>
      </w:tblGrid>
      <w:tr w:rsidR="00E464C5" w:rsidRPr="005152A2" w:rsidTr="004875CE">
        <w:tc>
          <w:tcPr>
            <w:tcW w:w="972" w:type="pct"/>
          </w:tcPr>
          <w:p w:rsidR="00E464C5" w:rsidRPr="005152A2" w:rsidRDefault="00E464C5" w:rsidP="000C1065">
            <w:pPr>
              <w:jc w:val="both"/>
            </w:pPr>
            <w:r w:rsidRPr="005152A2">
              <w:t>Бюджет</w:t>
            </w:r>
          </w:p>
        </w:tc>
        <w:tc>
          <w:tcPr>
            <w:tcW w:w="740" w:type="pct"/>
          </w:tcPr>
          <w:p w:rsidR="00E464C5" w:rsidRPr="005152A2" w:rsidRDefault="00E464C5" w:rsidP="000C1065">
            <w:pPr>
              <w:jc w:val="both"/>
            </w:pPr>
            <w:r w:rsidRPr="005152A2">
              <w:t>Утвержденный план по программе на 2018 год (на 01.01.2018 года), тыс.руб.</w:t>
            </w:r>
          </w:p>
        </w:tc>
        <w:tc>
          <w:tcPr>
            <w:tcW w:w="1003"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750" w:type="pct"/>
          </w:tcPr>
          <w:p w:rsidR="00E464C5" w:rsidRPr="005152A2" w:rsidRDefault="00E464C5" w:rsidP="000C1065">
            <w:pPr>
              <w:jc w:val="both"/>
            </w:pPr>
            <w:r w:rsidRPr="005152A2">
              <w:t>Факт выполнения (расход), тыс.руб.</w:t>
            </w:r>
          </w:p>
        </w:tc>
        <w:tc>
          <w:tcPr>
            <w:tcW w:w="721" w:type="pct"/>
          </w:tcPr>
          <w:p w:rsidR="00E464C5" w:rsidRPr="005152A2" w:rsidRDefault="00E464C5" w:rsidP="000C1065">
            <w:pPr>
              <w:jc w:val="both"/>
            </w:pPr>
            <w:r w:rsidRPr="005152A2">
              <w:t>% выполнения утвержденного плана по программе на 2018 год</w:t>
            </w:r>
          </w:p>
        </w:tc>
        <w:tc>
          <w:tcPr>
            <w:tcW w:w="814" w:type="pct"/>
          </w:tcPr>
          <w:p w:rsidR="00E464C5" w:rsidRPr="005152A2" w:rsidRDefault="00E464C5" w:rsidP="000C1065">
            <w:pPr>
              <w:jc w:val="both"/>
            </w:pPr>
            <w:r w:rsidRPr="005152A2">
              <w:t>% выполнения уточненного плана по программе на 2018 год</w:t>
            </w:r>
          </w:p>
        </w:tc>
      </w:tr>
      <w:tr w:rsidR="004875CE" w:rsidRPr="005152A2" w:rsidTr="004875CE">
        <w:tc>
          <w:tcPr>
            <w:tcW w:w="972" w:type="pct"/>
          </w:tcPr>
          <w:p w:rsidR="004875CE" w:rsidRPr="005152A2" w:rsidRDefault="004875CE" w:rsidP="00B83197">
            <w:pPr>
              <w:jc w:val="both"/>
            </w:pPr>
            <w:r w:rsidRPr="005152A2">
              <w:t>ОБ</w:t>
            </w:r>
          </w:p>
        </w:tc>
        <w:tc>
          <w:tcPr>
            <w:tcW w:w="740" w:type="pct"/>
          </w:tcPr>
          <w:p w:rsidR="004875CE" w:rsidRPr="005152A2" w:rsidRDefault="004875CE" w:rsidP="00B83197">
            <w:pPr>
              <w:jc w:val="both"/>
            </w:pPr>
            <w:r w:rsidRPr="005152A2">
              <w:t>660</w:t>
            </w:r>
            <w:r w:rsidR="006F7D59">
              <w:t>**</w:t>
            </w:r>
          </w:p>
        </w:tc>
        <w:tc>
          <w:tcPr>
            <w:tcW w:w="1003" w:type="pct"/>
          </w:tcPr>
          <w:p w:rsidR="004875CE" w:rsidRPr="005152A2" w:rsidRDefault="004875CE" w:rsidP="00505238">
            <w:pPr>
              <w:jc w:val="both"/>
            </w:pPr>
            <w:r w:rsidRPr="005152A2">
              <w:t>868</w:t>
            </w:r>
            <w:r w:rsidR="006F7D59">
              <w:t>**</w:t>
            </w:r>
          </w:p>
        </w:tc>
        <w:tc>
          <w:tcPr>
            <w:tcW w:w="750" w:type="pct"/>
          </w:tcPr>
          <w:p w:rsidR="004875CE" w:rsidRPr="005152A2" w:rsidRDefault="004875CE" w:rsidP="00332E9C">
            <w:pPr>
              <w:jc w:val="both"/>
            </w:pPr>
            <w:r w:rsidRPr="005152A2">
              <w:t>868</w:t>
            </w:r>
            <w:r w:rsidR="006F7D59">
              <w:t>**</w:t>
            </w:r>
          </w:p>
        </w:tc>
        <w:tc>
          <w:tcPr>
            <w:tcW w:w="721" w:type="pct"/>
          </w:tcPr>
          <w:p w:rsidR="004875CE" w:rsidRPr="005152A2" w:rsidRDefault="004875CE" w:rsidP="002802D9">
            <w:pPr>
              <w:jc w:val="both"/>
            </w:pPr>
            <w:r w:rsidRPr="005152A2">
              <w:t>131,5</w:t>
            </w:r>
          </w:p>
        </w:tc>
        <w:tc>
          <w:tcPr>
            <w:tcW w:w="814" w:type="pct"/>
          </w:tcPr>
          <w:p w:rsidR="004875CE" w:rsidRPr="005152A2" w:rsidRDefault="004875CE" w:rsidP="002802D9">
            <w:pPr>
              <w:jc w:val="both"/>
            </w:pPr>
            <w:r w:rsidRPr="005152A2">
              <w:t>100</w:t>
            </w:r>
          </w:p>
        </w:tc>
      </w:tr>
      <w:tr w:rsidR="004875CE" w:rsidRPr="005152A2" w:rsidTr="004875CE">
        <w:tc>
          <w:tcPr>
            <w:tcW w:w="972" w:type="pct"/>
          </w:tcPr>
          <w:p w:rsidR="004875CE" w:rsidRPr="005152A2" w:rsidRDefault="004875CE" w:rsidP="00FC6D53">
            <w:pPr>
              <w:jc w:val="both"/>
            </w:pPr>
            <w:r w:rsidRPr="005152A2">
              <w:t>МБ</w:t>
            </w:r>
          </w:p>
        </w:tc>
        <w:tc>
          <w:tcPr>
            <w:tcW w:w="740" w:type="pct"/>
          </w:tcPr>
          <w:p w:rsidR="004875CE" w:rsidRPr="005152A2" w:rsidRDefault="004875CE" w:rsidP="00FC6D53">
            <w:pPr>
              <w:jc w:val="both"/>
            </w:pPr>
            <w:r w:rsidRPr="005152A2">
              <w:t>15</w:t>
            </w:r>
          </w:p>
        </w:tc>
        <w:tc>
          <w:tcPr>
            <w:tcW w:w="1003" w:type="pct"/>
          </w:tcPr>
          <w:p w:rsidR="004875CE" w:rsidRPr="005152A2" w:rsidRDefault="004875CE" w:rsidP="00FC6D53">
            <w:pPr>
              <w:jc w:val="both"/>
            </w:pPr>
            <w:r w:rsidRPr="005152A2">
              <w:t>15</w:t>
            </w:r>
          </w:p>
        </w:tc>
        <w:tc>
          <w:tcPr>
            <w:tcW w:w="750" w:type="pct"/>
          </w:tcPr>
          <w:p w:rsidR="004875CE" w:rsidRPr="005152A2" w:rsidRDefault="004875CE" w:rsidP="00332E9C">
            <w:pPr>
              <w:jc w:val="both"/>
            </w:pPr>
            <w:r w:rsidRPr="005152A2">
              <w:t>15</w:t>
            </w:r>
          </w:p>
        </w:tc>
        <w:tc>
          <w:tcPr>
            <w:tcW w:w="721" w:type="pct"/>
          </w:tcPr>
          <w:p w:rsidR="004875CE" w:rsidRPr="005152A2" w:rsidRDefault="004875CE" w:rsidP="00FC6D53">
            <w:pPr>
              <w:jc w:val="both"/>
            </w:pPr>
            <w:r w:rsidRPr="005152A2">
              <w:t>100</w:t>
            </w:r>
          </w:p>
        </w:tc>
        <w:tc>
          <w:tcPr>
            <w:tcW w:w="814" w:type="pct"/>
          </w:tcPr>
          <w:p w:rsidR="004875CE" w:rsidRPr="005152A2" w:rsidRDefault="004875CE" w:rsidP="00FC6D53">
            <w:pPr>
              <w:jc w:val="both"/>
            </w:pPr>
            <w:r w:rsidRPr="005152A2">
              <w:t>100</w:t>
            </w:r>
          </w:p>
        </w:tc>
      </w:tr>
      <w:tr w:rsidR="004875CE" w:rsidRPr="005152A2" w:rsidTr="004875CE">
        <w:tc>
          <w:tcPr>
            <w:tcW w:w="972" w:type="pct"/>
          </w:tcPr>
          <w:p w:rsidR="004875CE" w:rsidRPr="005152A2" w:rsidRDefault="004875CE" w:rsidP="00B83197">
            <w:pPr>
              <w:jc w:val="both"/>
            </w:pPr>
            <w:r w:rsidRPr="005152A2">
              <w:t>ВИ</w:t>
            </w:r>
          </w:p>
        </w:tc>
        <w:tc>
          <w:tcPr>
            <w:tcW w:w="740" w:type="pct"/>
          </w:tcPr>
          <w:p w:rsidR="004875CE" w:rsidRPr="005152A2" w:rsidRDefault="004875CE" w:rsidP="00403CC3">
            <w:pPr>
              <w:jc w:val="both"/>
            </w:pPr>
            <w:r w:rsidRPr="005152A2">
              <w:t>1 270</w:t>
            </w:r>
          </w:p>
        </w:tc>
        <w:tc>
          <w:tcPr>
            <w:tcW w:w="1003" w:type="pct"/>
          </w:tcPr>
          <w:p w:rsidR="004875CE" w:rsidRPr="005152A2" w:rsidRDefault="004875CE" w:rsidP="00505238">
            <w:pPr>
              <w:jc w:val="both"/>
            </w:pPr>
            <w:r w:rsidRPr="005152A2">
              <w:t>2 707,8</w:t>
            </w:r>
          </w:p>
        </w:tc>
        <w:tc>
          <w:tcPr>
            <w:tcW w:w="750" w:type="pct"/>
          </w:tcPr>
          <w:p w:rsidR="004875CE" w:rsidRPr="005152A2" w:rsidRDefault="004875CE" w:rsidP="00332E9C">
            <w:pPr>
              <w:jc w:val="both"/>
            </w:pPr>
            <w:r w:rsidRPr="005152A2">
              <w:t>2 707,8</w:t>
            </w:r>
          </w:p>
        </w:tc>
        <w:tc>
          <w:tcPr>
            <w:tcW w:w="721" w:type="pct"/>
          </w:tcPr>
          <w:p w:rsidR="004875CE" w:rsidRPr="005152A2" w:rsidRDefault="004875CE" w:rsidP="00505238">
            <w:pPr>
              <w:jc w:val="both"/>
            </w:pPr>
            <w:r w:rsidRPr="005152A2">
              <w:t>213,2</w:t>
            </w:r>
          </w:p>
        </w:tc>
        <w:tc>
          <w:tcPr>
            <w:tcW w:w="814" w:type="pct"/>
          </w:tcPr>
          <w:p w:rsidR="004875CE" w:rsidRPr="005152A2" w:rsidRDefault="004875CE" w:rsidP="00307964">
            <w:pPr>
              <w:jc w:val="both"/>
            </w:pPr>
            <w:r w:rsidRPr="005152A2">
              <w:t>100</w:t>
            </w:r>
          </w:p>
        </w:tc>
      </w:tr>
      <w:tr w:rsidR="004875CE" w:rsidRPr="005152A2" w:rsidTr="004875CE">
        <w:tc>
          <w:tcPr>
            <w:tcW w:w="972" w:type="pct"/>
          </w:tcPr>
          <w:p w:rsidR="004875CE" w:rsidRPr="005152A2" w:rsidRDefault="004875CE" w:rsidP="00B83197">
            <w:pPr>
              <w:jc w:val="both"/>
            </w:pPr>
            <w:r w:rsidRPr="005152A2">
              <w:t>Итого:</w:t>
            </w:r>
          </w:p>
        </w:tc>
        <w:tc>
          <w:tcPr>
            <w:tcW w:w="740" w:type="pct"/>
          </w:tcPr>
          <w:p w:rsidR="004875CE" w:rsidRPr="005152A2" w:rsidRDefault="004875CE" w:rsidP="00B83197">
            <w:pPr>
              <w:jc w:val="both"/>
            </w:pPr>
            <w:r w:rsidRPr="005152A2">
              <w:t>1 945</w:t>
            </w:r>
          </w:p>
        </w:tc>
        <w:tc>
          <w:tcPr>
            <w:tcW w:w="1003" w:type="pct"/>
          </w:tcPr>
          <w:p w:rsidR="004875CE" w:rsidRPr="005152A2" w:rsidRDefault="004875CE" w:rsidP="00505238">
            <w:pPr>
              <w:jc w:val="both"/>
            </w:pPr>
            <w:r w:rsidRPr="005152A2">
              <w:t>3 590,8</w:t>
            </w:r>
          </w:p>
        </w:tc>
        <w:tc>
          <w:tcPr>
            <w:tcW w:w="750" w:type="pct"/>
          </w:tcPr>
          <w:p w:rsidR="004875CE" w:rsidRPr="005152A2" w:rsidRDefault="004875CE" w:rsidP="00332E9C">
            <w:pPr>
              <w:jc w:val="both"/>
            </w:pPr>
            <w:r w:rsidRPr="005152A2">
              <w:t>3 590,8</w:t>
            </w:r>
          </w:p>
        </w:tc>
        <w:tc>
          <w:tcPr>
            <w:tcW w:w="721" w:type="pct"/>
          </w:tcPr>
          <w:p w:rsidR="004875CE" w:rsidRPr="005152A2" w:rsidRDefault="004875CE" w:rsidP="00505238">
            <w:pPr>
              <w:jc w:val="both"/>
            </w:pPr>
            <w:r w:rsidRPr="005152A2">
              <w:t>184,6</w:t>
            </w:r>
          </w:p>
        </w:tc>
        <w:tc>
          <w:tcPr>
            <w:tcW w:w="814" w:type="pct"/>
          </w:tcPr>
          <w:p w:rsidR="004875CE" w:rsidRPr="005152A2" w:rsidRDefault="004875CE" w:rsidP="00307964">
            <w:pPr>
              <w:jc w:val="both"/>
            </w:pPr>
            <w:r w:rsidRPr="005152A2">
              <w:t>100</w:t>
            </w:r>
          </w:p>
        </w:tc>
      </w:tr>
    </w:tbl>
    <w:p w:rsidR="00776771" w:rsidRPr="005152A2" w:rsidRDefault="006F7D59" w:rsidP="008D72DF">
      <w:pPr>
        <w:ind w:firstLine="708"/>
        <w:jc w:val="both"/>
      </w:pPr>
      <w:r>
        <w:t>** - средства ОМС</w:t>
      </w:r>
    </w:p>
    <w:p w:rsidR="00776771" w:rsidRPr="005152A2" w:rsidRDefault="00776771" w:rsidP="0006126F">
      <w:pPr>
        <w:widowControl w:val="0"/>
        <w:autoSpaceDE w:val="0"/>
        <w:autoSpaceDN w:val="0"/>
        <w:adjustRightInd w:val="0"/>
        <w:ind w:firstLine="709"/>
        <w:jc w:val="both"/>
      </w:pPr>
      <w:r w:rsidRPr="005152A2">
        <w:rPr>
          <w:b/>
          <w:bCs/>
        </w:rPr>
        <w:t>19. «Экологическая безопасность Ковернинского муниципального района Нижегородской области»</w:t>
      </w:r>
      <w:r w:rsidRPr="005152A2">
        <w:t xml:space="preserve">. На 2018 год по муниципальной программе запланировано финансирование на сумму </w:t>
      </w:r>
      <w:r w:rsidR="008539EF" w:rsidRPr="005152A2">
        <w:t>84,7</w:t>
      </w:r>
      <w:r w:rsidRPr="005152A2">
        <w:t xml:space="preserve"> тыс.руб.</w:t>
      </w:r>
      <w:r w:rsidR="008539EF" w:rsidRPr="005152A2">
        <w:t xml:space="preserve"> из средств бюджета района. По итогам года финансирование составило 84,2 тыс.руб. из средств бюджета района.</w:t>
      </w:r>
    </w:p>
    <w:p w:rsidR="00C674B9" w:rsidRPr="005152A2" w:rsidRDefault="00C674B9" w:rsidP="00C674B9">
      <w:pPr>
        <w:widowControl w:val="0"/>
        <w:autoSpaceDE w:val="0"/>
        <w:autoSpaceDN w:val="0"/>
        <w:adjustRightInd w:val="0"/>
        <w:ind w:firstLine="709"/>
        <w:jc w:val="both"/>
      </w:pPr>
      <w:r w:rsidRPr="005152A2">
        <w:t>Расходы по программе составили:</w:t>
      </w:r>
    </w:p>
    <w:p w:rsidR="00C674B9" w:rsidRPr="005152A2" w:rsidRDefault="00C674B9" w:rsidP="00C674B9">
      <w:pPr>
        <w:widowControl w:val="0"/>
        <w:autoSpaceDE w:val="0"/>
        <w:autoSpaceDN w:val="0"/>
        <w:adjustRightInd w:val="0"/>
        <w:ind w:firstLine="709"/>
        <w:jc w:val="both"/>
      </w:pPr>
      <w:r w:rsidRPr="005152A2">
        <w:t>Услуги телефонной связи – 7,9 тыс.руб.</w:t>
      </w:r>
    </w:p>
    <w:p w:rsidR="00C674B9" w:rsidRPr="005152A2" w:rsidRDefault="00C674B9" w:rsidP="00C674B9">
      <w:pPr>
        <w:widowControl w:val="0"/>
        <w:autoSpaceDE w:val="0"/>
        <w:autoSpaceDN w:val="0"/>
        <w:adjustRightInd w:val="0"/>
        <w:ind w:firstLine="709"/>
        <w:jc w:val="both"/>
      </w:pPr>
      <w:r w:rsidRPr="005152A2">
        <w:t>ГСМ – 60,2 тыс.руб.</w:t>
      </w:r>
    </w:p>
    <w:p w:rsidR="00C674B9" w:rsidRPr="005152A2" w:rsidRDefault="00C674B9" w:rsidP="00C674B9">
      <w:pPr>
        <w:widowControl w:val="0"/>
        <w:autoSpaceDE w:val="0"/>
        <w:autoSpaceDN w:val="0"/>
        <w:adjustRightInd w:val="0"/>
        <w:ind w:firstLine="709"/>
        <w:jc w:val="both"/>
      </w:pPr>
      <w:r w:rsidRPr="005152A2">
        <w:t>Борьба с болезнями диких животных (вознаграждение за голову по 575 руб.) – 16,1 руб.</w:t>
      </w:r>
    </w:p>
    <w:p w:rsidR="00C674B9" w:rsidRPr="005152A2" w:rsidRDefault="00C674B9" w:rsidP="00C674B9">
      <w:pPr>
        <w:widowControl w:val="0"/>
        <w:autoSpaceDE w:val="0"/>
        <w:autoSpaceDN w:val="0"/>
        <w:adjustRightInd w:val="0"/>
        <w:ind w:firstLine="709"/>
        <w:jc w:val="both"/>
      </w:pPr>
      <w:r w:rsidRPr="005152A2">
        <w:t>ИТОГО: 84,2 тыс.руб.</w:t>
      </w:r>
    </w:p>
    <w:p w:rsidR="00C674B9" w:rsidRPr="005152A2" w:rsidRDefault="00C674B9" w:rsidP="00C674B9">
      <w:pPr>
        <w:widowControl w:val="0"/>
        <w:autoSpaceDE w:val="0"/>
        <w:autoSpaceDN w:val="0"/>
        <w:adjustRightInd w:val="0"/>
        <w:ind w:firstLine="709"/>
        <w:jc w:val="both"/>
      </w:pPr>
      <w:r w:rsidRPr="005152A2">
        <w:t>Основными негативными аспектами экологической ситуации в районе являются накопление и размещение производственных отходов (отходов деревопереработки), сбросы недостаточно очищенных сточных вод и накопление и размещение твердых коммунальных отходов (ТКО).</w:t>
      </w:r>
    </w:p>
    <w:p w:rsidR="00C674B9" w:rsidRPr="005152A2" w:rsidRDefault="00C674B9" w:rsidP="00C674B9">
      <w:pPr>
        <w:widowControl w:val="0"/>
        <w:autoSpaceDE w:val="0"/>
        <w:autoSpaceDN w:val="0"/>
        <w:adjustRightInd w:val="0"/>
        <w:ind w:firstLine="709"/>
        <w:jc w:val="both"/>
      </w:pPr>
      <w:r w:rsidRPr="005152A2">
        <w:t>За 2018 год на территории Ковернинского муниципального района проведено 91 рейдовое мероприятие по контролю за соблюдением природоохранного законодательства.</w:t>
      </w:r>
    </w:p>
    <w:p w:rsidR="00C674B9" w:rsidRPr="005152A2" w:rsidRDefault="00C674B9" w:rsidP="00C674B9">
      <w:pPr>
        <w:pStyle w:val="ac"/>
        <w:widowControl w:val="0"/>
        <w:autoSpaceDE w:val="0"/>
        <w:autoSpaceDN w:val="0"/>
        <w:adjustRightInd w:val="0"/>
        <w:ind w:left="0" w:firstLine="709"/>
        <w:jc w:val="both"/>
        <w:rPr>
          <w:rFonts w:ascii="Times New Roman" w:hAnsi="Times New Roman" w:cs="Times New Roman"/>
          <w:sz w:val="24"/>
          <w:szCs w:val="24"/>
        </w:rPr>
      </w:pPr>
      <w:r w:rsidRPr="005152A2">
        <w:rPr>
          <w:rFonts w:ascii="Times New Roman" w:hAnsi="Times New Roman" w:cs="Times New Roman"/>
          <w:sz w:val="24"/>
          <w:szCs w:val="24"/>
        </w:rPr>
        <w:t>В ходе проведения данных контрольно-надзорных мероприятий было выявлено 43 нарушения требований природоохранного законодательства, в сфере:</w:t>
      </w:r>
    </w:p>
    <w:p w:rsidR="00C674B9" w:rsidRPr="005152A2" w:rsidRDefault="00C674B9" w:rsidP="00C674B9">
      <w:pPr>
        <w:pStyle w:val="ac"/>
        <w:widowControl w:val="0"/>
        <w:autoSpaceDE w:val="0"/>
        <w:autoSpaceDN w:val="0"/>
        <w:adjustRightInd w:val="0"/>
        <w:ind w:left="0" w:firstLine="709"/>
        <w:jc w:val="both"/>
        <w:rPr>
          <w:rFonts w:ascii="Times New Roman" w:hAnsi="Times New Roman" w:cs="Times New Roman"/>
          <w:sz w:val="24"/>
          <w:szCs w:val="24"/>
        </w:rPr>
      </w:pPr>
      <w:r w:rsidRPr="005152A2">
        <w:rPr>
          <w:rFonts w:ascii="Times New Roman" w:hAnsi="Times New Roman" w:cs="Times New Roman"/>
          <w:sz w:val="24"/>
          <w:szCs w:val="24"/>
        </w:rPr>
        <w:t>- водного законодательства – 5;</w:t>
      </w:r>
    </w:p>
    <w:p w:rsidR="00C674B9" w:rsidRPr="005152A2" w:rsidRDefault="00C674B9" w:rsidP="00C674B9">
      <w:pPr>
        <w:pStyle w:val="ac"/>
        <w:widowControl w:val="0"/>
        <w:autoSpaceDE w:val="0"/>
        <w:autoSpaceDN w:val="0"/>
        <w:adjustRightInd w:val="0"/>
        <w:ind w:left="0" w:firstLine="709"/>
        <w:jc w:val="both"/>
        <w:rPr>
          <w:rFonts w:ascii="Times New Roman" w:hAnsi="Times New Roman" w:cs="Times New Roman"/>
          <w:sz w:val="24"/>
          <w:szCs w:val="24"/>
        </w:rPr>
      </w:pPr>
      <w:r w:rsidRPr="005152A2">
        <w:rPr>
          <w:rFonts w:ascii="Times New Roman" w:hAnsi="Times New Roman" w:cs="Times New Roman"/>
          <w:sz w:val="24"/>
          <w:szCs w:val="24"/>
        </w:rPr>
        <w:t>- загрязнение атмосферного воздуха – 3;</w:t>
      </w:r>
    </w:p>
    <w:p w:rsidR="00C674B9" w:rsidRPr="005152A2" w:rsidRDefault="00C674B9" w:rsidP="00C674B9">
      <w:pPr>
        <w:pStyle w:val="ac"/>
        <w:widowControl w:val="0"/>
        <w:autoSpaceDE w:val="0"/>
        <w:autoSpaceDN w:val="0"/>
        <w:adjustRightInd w:val="0"/>
        <w:ind w:left="0" w:firstLine="709"/>
        <w:jc w:val="both"/>
        <w:rPr>
          <w:rFonts w:ascii="Times New Roman" w:hAnsi="Times New Roman" w:cs="Times New Roman"/>
          <w:sz w:val="24"/>
          <w:szCs w:val="24"/>
        </w:rPr>
      </w:pPr>
      <w:r w:rsidRPr="005152A2">
        <w:rPr>
          <w:rFonts w:ascii="Times New Roman" w:hAnsi="Times New Roman" w:cs="Times New Roman"/>
          <w:sz w:val="24"/>
          <w:szCs w:val="24"/>
        </w:rPr>
        <w:lastRenderedPageBreak/>
        <w:t>- обращения с отходами – 23;</w:t>
      </w:r>
    </w:p>
    <w:p w:rsidR="00C674B9" w:rsidRPr="005152A2" w:rsidRDefault="00C674B9" w:rsidP="00C674B9">
      <w:pPr>
        <w:pStyle w:val="ac"/>
        <w:widowControl w:val="0"/>
        <w:autoSpaceDE w:val="0"/>
        <w:autoSpaceDN w:val="0"/>
        <w:adjustRightInd w:val="0"/>
        <w:ind w:left="0" w:firstLine="709"/>
        <w:jc w:val="both"/>
        <w:rPr>
          <w:rFonts w:ascii="Times New Roman" w:hAnsi="Times New Roman" w:cs="Times New Roman"/>
          <w:sz w:val="24"/>
          <w:szCs w:val="24"/>
        </w:rPr>
      </w:pPr>
      <w:r w:rsidRPr="005152A2">
        <w:rPr>
          <w:rFonts w:ascii="Times New Roman" w:hAnsi="Times New Roman" w:cs="Times New Roman"/>
          <w:sz w:val="24"/>
          <w:szCs w:val="24"/>
        </w:rPr>
        <w:t>- недра – 4;</w:t>
      </w:r>
    </w:p>
    <w:p w:rsidR="00C674B9" w:rsidRPr="005152A2" w:rsidRDefault="00C674B9" w:rsidP="00C674B9">
      <w:pPr>
        <w:pStyle w:val="ac"/>
        <w:widowControl w:val="0"/>
        <w:autoSpaceDE w:val="0"/>
        <w:autoSpaceDN w:val="0"/>
        <w:adjustRightInd w:val="0"/>
        <w:ind w:left="0" w:firstLine="709"/>
        <w:jc w:val="both"/>
        <w:rPr>
          <w:rFonts w:ascii="Times New Roman" w:hAnsi="Times New Roman" w:cs="Times New Roman"/>
          <w:sz w:val="24"/>
          <w:szCs w:val="24"/>
        </w:rPr>
      </w:pPr>
      <w:r w:rsidRPr="005152A2">
        <w:rPr>
          <w:rFonts w:ascii="Times New Roman" w:hAnsi="Times New Roman" w:cs="Times New Roman"/>
          <w:sz w:val="24"/>
          <w:szCs w:val="24"/>
        </w:rPr>
        <w:t>- производственный экологический контроль – 7;</w:t>
      </w:r>
    </w:p>
    <w:p w:rsidR="00C674B9" w:rsidRPr="005152A2" w:rsidRDefault="00C674B9" w:rsidP="00C674B9">
      <w:pPr>
        <w:pStyle w:val="ac"/>
        <w:widowControl w:val="0"/>
        <w:autoSpaceDE w:val="0"/>
        <w:autoSpaceDN w:val="0"/>
        <w:adjustRightInd w:val="0"/>
        <w:ind w:left="0" w:firstLine="709"/>
        <w:jc w:val="both"/>
        <w:rPr>
          <w:rFonts w:ascii="Times New Roman" w:hAnsi="Times New Roman" w:cs="Times New Roman"/>
          <w:sz w:val="24"/>
          <w:szCs w:val="24"/>
        </w:rPr>
      </w:pPr>
      <w:r w:rsidRPr="005152A2">
        <w:rPr>
          <w:rFonts w:ascii="Times New Roman" w:hAnsi="Times New Roman" w:cs="Times New Roman"/>
          <w:sz w:val="24"/>
          <w:szCs w:val="24"/>
        </w:rPr>
        <w:t xml:space="preserve">- нарушение правил охраны ООПТ - 1. </w:t>
      </w:r>
    </w:p>
    <w:p w:rsidR="00C674B9" w:rsidRPr="005152A2" w:rsidRDefault="00C674B9" w:rsidP="00C674B9">
      <w:pPr>
        <w:pStyle w:val="ac"/>
        <w:widowControl w:val="0"/>
        <w:autoSpaceDE w:val="0"/>
        <w:autoSpaceDN w:val="0"/>
        <w:adjustRightInd w:val="0"/>
        <w:ind w:left="0" w:firstLine="709"/>
        <w:jc w:val="both"/>
        <w:rPr>
          <w:rFonts w:ascii="Times New Roman" w:hAnsi="Times New Roman" w:cs="Times New Roman"/>
          <w:sz w:val="24"/>
          <w:szCs w:val="24"/>
        </w:rPr>
      </w:pPr>
      <w:r w:rsidRPr="005152A2">
        <w:rPr>
          <w:rFonts w:ascii="Times New Roman" w:hAnsi="Times New Roman" w:cs="Times New Roman"/>
          <w:sz w:val="24"/>
          <w:szCs w:val="24"/>
        </w:rPr>
        <w:t xml:space="preserve">По результатам административных дел наложены штрафы на сумму 249 тыс.руб. </w:t>
      </w:r>
    </w:p>
    <w:p w:rsidR="00C674B9" w:rsidRPr="005152A2" w:rsidRDefault="00C674B9" w:rsidP="00C674B9">
      <w:pPr>
        <w:widowControl w:val="0"/>
        <w:autoSpaceDE w:val="0"/>
        <w:autoSpaceDN w:val="0"/>
        <w:adjustRightInd w:val="0"/>
        <w:ind w:firstLine="540"/>
        <w:jc w:val="both"/>
      </w:pPr>
      <w:r w:rsidRPr="005152A2">
        <w:t xml:space="preserve">Также, в связи с </w:t>
      </w:r>
      <w:r w:rsidRPr="005152A2">
        <w:rPr>
          <w:bCs/>
        </w:rPr>
        <w:t xml:space="preserve">эпидемическим заболеванием в 2017 году (зарегистрирован 1 случай бешенства), были продолжены мероприятия по борьбе </w:t>
      </w:r>
      <w:r w:rsidRPr="005152A2">
        <w:t xml:space="preserve">с болезнями диких животных. Произведен отстрел 28 голов лис. В результате проведенных мероприятий, повторной вспышки заболевания удалось избежать. </w:t>
      </w:r>
    </w:p>
    <w:p w:rsidR="00C674B9" w:rsidRPr="005152A2" w:rsidRDefault="00C674B9" w:rsidP="00C674B9">
      <w:pPr>
        <w:widowControl w:val="0"/>
        <w:autoSpaceDE w:val="0"/>
        <w:autoSpaceDN w:val="0"/>
        <w:adjustRightInd w:val="0"/>
        <w:ind w:firstLine="540"/>
        <w:jc w:val="both"/>
      </w:pPr>
    </w:p>
    <w:p w:rsidR="00C674B9" w:rsidRPr="005152A2" w:rsidRDefault="00C674B9" w:rsidP="00C674B9">
      <w:pPr>
        <w:widowControl w:val="0"/>
        <w:autoSpaceDE w:val="0"/>
        <w:autoSpaceDN w:val="0"/>
        <w:adjustRightInd w:val="0"/>
        <w:ind w:firstLine="540"/>
        <w:jc w:val="both"/>
      </w:pPr>
      <w:r w:rsidRPr="005152A2">
        <w:t>С целью формирования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во всех образовательных организациях в течение 2018 года проходили мероприятия экологической направленности:</w:t>
      </w:r>
    </w:p>
    <w:p w:rsidR="00C674B9" w:rsidRPr="005152A2" w:rsidRDefault="00C674B9" w:rsidP="00C674B9">
      <w:pPr>
        <w:widowControl w:val="0"/>
        <w:autoSpaceDE w:val="0"/>
        <w:autoSpaceDN w:val="0"/>
        <w:adjustRightInd w:val="0"/>
        <w:ind w:firstLine="540"/>
        <w:jc w:val="both"/>
      </w:pPr>
      <w:r w:rsidRPr="005152A2">
        <w:t xml:space="preserve">- акция «Чистый район – дело каждого», </w:t>
      </w:r>
    </w:p>
    <w:p w:rsidR="00C674B9" w:rsidRPr="005152A2" w:rsidRDefault="00C674B9" w:rsidP="00C674B9">
      <w:pPr>
        <w:widowControl w:val="0"/>
        <w:autoSpaceDE w:val="0"/>
        <w:autoSpaceDN w:val="0"/>
        <w:adjustRightInd w:val="0"/>
        <w:ind w:firstLine="540"/>
        <w:jc w:val="both"/>
      </w:pPr>
      <w:r w:rsidRPr="005152A2">
        <w:t>- акция «Чистый поселок»;</w:t>
      </w:r>
    </w:p>
    <w:p w:rsidR="00C674B9" w:rsidRPr="005152A2" w:rsidRDefault="00C674B9" w:rsidP="00C674B9">
      <w:pPr>
        <w:widowControl w:val="0"/>
        <w:autoSpaceDE w:val="0"/>
        <w:autoSpaceDN w:val="0"/>
        <w:adjustRightInd w:val="0"/>
        <w:ind w:firstLine="540"/>
        <w:jc w:val="both"/>
      </w:pPr>
      <w:r w:rsidRPr="005152A2">
        <w:t>- акция «Чистый берег»;</w:t>
      </w:r>
    </w:p>
    <w:p w:rsidR="00C674B9" w:rsidRPr="005152A2" w:rsidRDefault="00C674B9" w:rsidP="00C674B9">
      <w:pPr>
        <w:widowControl w:val="0"/>
        <w:autoSpaceDE w:val="0"/>
        <w:autoSpaceDN w:val="0"/>
        <w:adjustRightInd w:val="0"/>
        <w:ind w:firstLine="540"/>
        <w:jc w:val="both"/>
      </w:pPr>
      <w:r w:rsidRPr="005152A2">
        <w:t>- акция «оБЕРЕГАй»;</w:t>
      </w:r>
    </w:p>
    <w:p w:rsidR="00C674B9" w:rsidRPr="005152A2" w:rsidRDefault="00C674B9" w:rsidP="00C674B9">
      <w:pPr>
        <w:widowControl w:val="0"/>
        <w:autoSpaceDE w:val="0"/>
        <w:autoSpaceDN w:val="0"/>
        <w:adjustRightInd w:val="0"/>
        <w:ind w:firstLine="540"/>
        <w:jc w:val="both"/>
      </w:pPr>
      <w:r w:rsidRPr="005152A2">
        <w:t>- операция «Эко бум»;</w:t>
      </w:r>
    </w:p>
    <w:p w:rsidR="00C674B9" w:rsidRPr="005152A2" w:rsidRDefault="00C674B9" w:rsidP="00C674B9">
      <w:pPr>
        <w:widowControl w:val="0"/>
        <w:autoSpaceDE w:val="0"/>
        <w:autoSpaceDN w:val="0"/>
        <w:adjustRightInd w:val="0"/>
        <w:ind w:firstLine="540"/>
        <w:jc w:val="both"/>
      </w:pPr>
      <w:r w:rsidRPr="005152A2">
        <w:t>- акция «Покормите птиц зимой»;</w:t>
      </w:r>
    </w:p>
    <w:p w:rsidR="00C674B9" w:rsidRPr="005152A2" w:rsidRDefault="00C674B9" w:rsidP="00C674B9">
      <w:pPr>
        <w:widowControl w:val="0"/>
        <w:autoSpaceDE w:val="0"/>
        <w:autoSpaceDN w:val="0"/>
        <w:adjustRightInd w:val="0"/>
        <w:ind w:firstLine="540"/>
        <w:jc w:val="both"/>
      </w:pPr>
      <w:r w:rsidRPr="005152A2">
        <w:t>- проект «Цветы»;</w:t>
      </w:r>
    </w:p>
    <w:p w:rsidR="00C674B9" w:rsidRPr="005152A2" w:rsidRDefault="00C674B9" w:rsidP="00C674B9">
      <w:pPr>
        <w:widowControl w:val="0"/>
        <w:autoSpaceDE w:val="0"/>
        <w:autoSpaceDN w:val="0"/>
        <w:adjustRightInd w:val="0"/>
        <w:ind w:firstLine="540"/>
        <w:jc w:val="both"/>
      </w:pPr>
      <w:r w:rsidRPr="005152A2">
        <w:t>- экологический КВН и т.д.</w:t>
      </w:r>
    </w:p>
    <w:p w:rsidR="00C674B9" w:rsidRPr="005152A2" w:rsidRDefault="00C674B9" w:rsidP="00C674B9">
      <w:pPr>
        <w:widowControl w:val="0"/>
        <w:autoSpaceDE w:val="0"/>
        <w:autoSpaceDN w:val="0"/>
        <w:adjustRightInd w:val="0"/>
        <w:ind w:firstLine="540"/>
        <w:jc w:val="both"/>
      </w:pPr>
      <w:r w:rsidRPr="005152A2">
        <w:t>Учащиеся образовательных организаций приняли участие:</w:t>
      </w:r>
    </w:p>
    <w:p w:rsidR="00C674B9" w:rsidRPr="005152A2" w:rsidRDefault="00C674B9" w:rsidP="00C674B9">
      <w:pPr>
        <w:widowControl w:val="0"/>
        <w:autoSpaceDE w:val="0"/>
        <w:autoSpaceDN w:val="0"/>
        <w:adjustRightInd w:val="0"/>
        <w:ind w:firstLine="540"/>
        <w:jc w:val="both"/>
      </w:pPr>
      <w:r w:rsidRPr="005152A2">
        <w:t>- во Всероссийском конкурсе творческих, проектных и исследовательских работ «#Всесте ярче»;</w:t>
      </w:r>
    </w:p>
    <w:p w:rsidR="00C674B9" w:rsidRPr="005152A2" w:rsidRDefault="00C674B9" w:rsidP="00C674B9">
      <w:pPr>
        <w:widowControl w:val="0"/>
        <w:autoSpaceDE w:val="0"/>
        <w:autoSpaceDN w:val="0"/>
        <w:adjustRightInd w:val="0"/>
        <w:ind w:firstLine="540"/>
        <w:jc w:val="both"/>
      </w:pPr>
      <w:r w:rsidRPr="005152A2">
        <w:t>- областном командном турнире «Моя профессия – эколог»;</w:t>
      </w:r>
    </w:p>
    <w:p w:rsidR="00C674B9" w:rsidRPr="005152A2" w:rsidRDefault="00C674B9" w:rsidP="00C674B9">
      <w:pPr>
        <w:widowControl w:val="0"/>
        <w:autoSpaceDE w:val="0"/>
        <w:autoSpaceDN w:val="0"/>
        <w:adjustRightInd w:val="0"/>
        <w:ind w:firstLine="540"/>
        <w:jc w:val="both"/>
      </w:pPr>
      <w:r w:rsidRPr="005152A2">
        <w:t>- областном конкурсе детского рисунка «Пейзажи родного края»;</w:t>
      </w:r>
    </w:p>
    <w:p w:rsidR="00C674B9" w:rsidRPr="005152A2" w:rsidRDefault="00C674B9" w:rsidP="00C674B9">
      <w:pPr>
        <w:widowControl w:val="0"/>
        <w:autoSpaceDE w:val="0"/>
        <w:autoSpaceDN w:val="0"/>
        <w:adjustRightInd w:val="0"/>
        <w:ind w:firstLine="540"/>
        <w:jc w:val="both"/>
      </w:pPr>
      <w:r w:rsidRPr="005152A2">
        <w:t>- Всероссийском конкурсе детского творчества «Природа родного края»;</w:t>
      </w:r>
    </w:p>
    <w:p w:rsidR="00C674B9" w:rsidRPr="005152A2" w:rsidRDefault="00C674B9" w:rsidP="00C674B9">
      <w:pPr>
        <w:widowControl w:val="0"/>
        <w:autoSpaceDE w:val="0"/>
        <w:autoSpaceDN w:val="0"/>
        <w:adjustRightInd w:val="0"/>
        <w:ind w:firstLine="540"/>
        <w:jc w:val="both"/>
      </w:pPr>
      <w:r w:rsidRPr="005152A2">
        <w:t>- областном конкурсе проектных работ «Экологическая мозаика»;</w:t>
      </w:r>
    </w:p>
    <w:p w:rsidR="00C674B9" w:rsidRPr="005152A2" w:rsidRDefault="00C674B9" w:rsidP="00C674B9">
      <w:pPr>
        <w:widowControl w:val="0"/>
        <w:autoSpaceDE w:val="0"/>
        <w:autoSpaceDN w:val="0"/>
        <w:adjustRightInd w:val="0"/>
        <w:ind w:firstLine="540"/>
        <w:jc w:val="both"/>
      </w:pPr>
      <w:r w:rsidRPr="005152A2">
        <w:t>- Всероссийском конкурсе «Лучший эковолонтерский отряд»;</w:t>
      </w:r>
    </w:p>
    <w:p w:rsidR="00C674B9" w:rsidRPr="005152A2" w:rsidRDefault="00C674B9" w:rsidP="00C674B9">
      <w:pPr>
        <w:widowControl w:val="0"/>
        <w:autoSpaceDE w:val="0"/>
        <w:autoSpaceDN w:val="0"/>
        <w:adjustRightInd w:val="0"/>
        <w:ind w:firstLine="540"/>
        <w:jc w:val="both"/>
      </w:pPr>
      <w:r w:rsidRPr="005152A2">
        <w:t>- областном командном турнире юных микробиологов «Вселенная микробов»;</w:t>
      </w:r>
    </w:p>
    <w:p w:rsidR="00C674B9" w:rsidRPr="005152A2" w:rsidRDefault="00C674B9" w:rsidP="00C674B9">
      <w:pPr>
        <w:widowControl w:val="0"/>
        <w:autoSpaceDE w:val="0"/>
        <w:autoSpaceDN w:val="0"/>
        <w:adjustRightInd w:val="0"/>
        <w:ind w:firstLine="540"/>
        <w:jc w:val="both"/>
      </w:pPr>
      <w:r w:rsidRPr="005152A2">
        <w:t>- областном конкурсе проектных работ по энергосбережению «МалоВАТТов»;</w:t>
      </w:r>
    </w:p>
    <w:p w:rsidR="00C674B9" w:rsidRPr="005152A2" w:rsidRDefault="00C674B9" w:rsidP="00C674B9">
      <w:pPr>
        <w:widowControl w:val="0"/>
        <w:autoSpaceDE w:val="0"/>
        <w:autoSpaceDN w:val="0"/>
        <w:adjustRightInd w:val="0"/>
        <w:ind w:firstLine="540"/>
        <w:jc w:val="both"/>
      </w:pPr>
      <w:r w:rsidRPr="005152A2">
        <w:t>- в Турслете.</w:t>
      </w:r>
    </w:p>
    <w:p w:rsidR="00C674B9" w:rsidRPr="005152A2" w:rsidRDefault="00C674B9" w:rsidP="00C674B9">
      <w:pPr>
        <w:widowControl w:val="0"/>
        <w:autoSpaceDE w:val="0"/>
        <w:autoSpaceDN w:val="0"/>
        <w:adjustRightInd w:val="0"/>
        <w:ind w:firstLine="540"/>
        <w:jc w:val="both"/>
      </w:pPr>
      <w:r w:rsidRPr="005152A2">
        <w:t>Программы детских лагерей также включали в себя мероприятия экологической направленности.</w:t>
      </w:r>
    </w:p>
    <w:p w:rsidR="00432E1F" w:rsidRPr="005152A2" w:rsidRDefault="00432E1F" w:rsidP="00432E1F">
      <w:pPr>
        <w:ind w:firstLine="709"/>
        <w:jc w:val="both"/>
        <w:rPr>
          <w:b/>
          <w:i/>
          <w:color w:val="000000"/>
        </w:rPr>
      </w:pPr>
      <w:r w:rsidRPr="005152A2">
        <w:rPr>
          <w:b/>
          <w:i/>
          <w:color w:val="000000"/>
        </w:rPr>
        <w:t>Оценка эффективности реализации муниципальной программы за 2018 год - R=0,</w:t>
      </w:r>
      <w:r w:rsidR="009D100E" w:rsidRPr="005152A2">
        <w:rPr>
          <w:b/>
          <w:i/>
          <w:color w:val="000000"/>
        </w:rPr>
        <w:t>4</w:t>
      </w:r>
      <w:r w:rsidRPr="005152A2">
        <w:rPr>
          <w:b/>
          <w:i/>
          <w:color w:val="000000"/>
        </w:rPr>
        <w:t xml:space="preserve"> - неудовлетворительная, целесообразно доработать муниципальную программу.</w:t>
      </w:r>
    </w:p>
    <w:p w:rsidR="00776771" w:rsidRPr="005152A2" w:rsidRDefault="00776771" w:rsidP="00307964">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06126F">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06126F">
        <w:tc>
          <w:tcPr>
            <w:tcW w:w="510" w:type="pct"/>
          </w:tcPr>
          <w:p w:rsidR="00776771" w:rsidRPr="005152A2" w:rsidRDefault="00776771" w:rsidP="00B42BA6">
            <w:pPr>
              <w:jc w:val="both"/>
            </w:pPr>
            <w:r w:rsidRPr="005152A2">
              <w:t>МБ</w:t>
            </w:r>
          </w:p>
        </w:tc>
        <w:tc>
          <w:tcPr>
            <w:tcW w:w="833" w:type="pct"/>
          </w:tcPr>
          <w:p w:rsidR="00776771" w:rsidRPr="005152A2" w:rsidRDefault="00776771" w:rsidP="00B42BA6">
            <w:pPr>
              <w:jc w:val="both"/>
            </w:pPr>
            <w:r w:rsidRPr="005152A2">
              <w:t>70</w:t>
            </w:r>
          </w:p>
        </w:tc>
        <w:tc>
          <w:tcPr>
            <w:tcW w:w="1095" w:type="pct"/>
          </w:tcPr>
          <w:p w:rsidR="00776771" w:rsidRPr="005152A2" w:rsidRDefault="00C674B9" w:rsidP="00AF0F58">
            <w:pPr>
              <w:jc w:val="both"/>
            </w:pPr>
            <w:r w:rsidRPr="005152A2">
              <w:t>84,7</w:t>
            </w:r>
          </w:p>
        </w:tc>
        <w:tc>
          <w:tcPr>
            <w:tcW w:w="818" w:type="pct"/>
          </w:tcPr>
          <w:p w:rsidR="00776771" w:rsidRPr="005152A2" w:rsidRDefault="00C674B9" w:rsidP="00B42BA6">
            <w:pPr>
              <w:jc w:val="both"/>
            </w:pPr>
            <w:r w:rsidRPr="005152A2">
              <w:t>84,2</w:t>
            </w:r>
          </w:p>
        </w:tc>
        <w:tc>
          <w:tcPr>
            <w:tcW w:w="830" w:type="pct"/>
          </w:tcPr>
          <w:p w:rsidR="00776771" w:rsidRPr="005152A2" w:rsidRDefault="00C674B9" w:rsidP="00B42BA6">
            <w:pPr>
              <w:jc w:val="both"/>
            </w:pPr>
            <w:r w:rsidRPr="005152A2">
              <w:t>120,3</w:t>
            </w:r>
          </w:p>
        </w:tc>
        <w:tc>
          <w:tcPr>
            <w:tcW w:w="914" w:type="pct"/>
          </w:tcPr>
          <w:p w:rsidR="00776771" w:rsidRPr="005152A2" w:rsidRDefault="00C674B9" w:rsidP="00B42BA6">
            <w:pPr>
              <w:jc w:val="both"/>
            </w:pPr>
            <w:r w:rsidRPr="005152A2">
              <w:t>99,4</w:t>
            </w:r>
          </w:p>
        </w:tc>
      </w:tr>
      <w:tr w:rsidR="00776771" w:rsidRPr="005152A2" w:rsidTr="0006126F">
        <w:tc>
          <w:tcPr>
            <w:tcW w:w="510" w:type="pct"/>
          </w:tcPr>
          <w:p w:rsidR="00776771" w:rsidRPr="005152A2" w:rsidRDefault="00776771" w:rsidP="00B42BA6">
            <w:pPr>
              <w:jc w:val="both"/>
            </w:pPr>
            <w:r w:rsidRPr="005152A2">
              <w:t>Итого:</w:t>
            </w:r>
          </w:p>
        </w:tc>
        <w:tc>
          <w:tcPr>
            <w:tcW w:w="833" w:type="pct"/>
          </w:tcPr>
          <w:p w:rsidR="00776771" w:rsidRPr="005152A2" w:rsidRDefault="00776771" w:rsidP="005E5E5C">
            <w:pPr>
              <w:jc w:val="both"/>
            </w:pPr>
            <w:r w:rsidRPr="005152A2">
              <w:t>70</w:t>
            </w:r>
          </w:p>
        </w:tc>
        <w:tc>
          <w:tcPr>
            <w:tcW w:w="1095" w:type="pct"/>
          </w:tcPr>
          <w:p w:rsidR="00776771" w:rsidRPr="005152A2" w:rsidRDefault="00C674B9" w:rsidP="005E5E5C">
            <w:pPr>
              <w:jc w:val="both"/>
            </w:pPr>
            <w:r w:rsidRPr="005152A2">
              <w:t>84,7</w:t>
            </w:r>
          </w:p>
        </w:tc>
        <w:tc>
          <w:tcPr>
            <w:tcW w:w="818" w:type="pct"/>
          </w:tcPr>
          <w:p w:rsidR="00776771" w:rsidRPr="005152A2" w:rsidRDefault="00C674B9" w:rsidP="005E5E5C">
            <w:pPr>
              <w:jc w:val="both"/>
            </w:pPr>
            <w:r w:rsidRPr="005152A2">
              <w:t>84,2</w:t>
            </w:r>
          </w:p>
        </w:tc>
        <w:tc>
          <w:tcPr>
            <w:tcW w:w="830" w:type="pct"/>
          </w:tcPr>
          <w:p w:rsidR="00776771" w:rsidRPr="005152A2" w:rsidRDefault="00C674B9" w:rsidP="005E5E5C">
            <w:pPr>
              <w:jc w:val="both"/>
            </w:pPr>
            <w:r w:rsidRPr="005152A2">
              <w:t>120,3</w:t>
            </w:r>
          </w:p>
        </w:tc>
        <w:tc>
          <w:tcPr>
            <w:tcW w:w="914" w:type="pct"/>
          </w:tcPr>
          <w:p w:rsidR="00776771" w:rsidRPr="005152A2" w:rsidRDefault="00C674B9" w:rsidP="005E5E5C">
            <w:pPr>
              <w:jc w:val="both"/>
            </w:pPr>
            <w:r w:rsidRPr="005152A2">
              <w:t>99,4</w:t>
            </w:r>
          </w:p>
        </w:tc>
      </w:tr>
    </w:tbl>
    <w:p w:rsidR="00776771" w:rsidRPr="005152A2" w:rsidRDefault="00776771" w:rsidP="005309A6">
      <w:pPr>
        <w:widowControl w:val="0"/>
        <w:autoSpaceDE w:val="0"/>
        <w:autoSpaceDN w:val="0"/>
        <w:adjustRightInd w:val="0"/>
        <w:jc w:val="both"/>
        <w:rPr>
          <w:color w:val="000000"/>
        </w:rPr>
      </w:pPr>
    </w:p>
    <w:p w:rsidR="00776771" w:rsidRPr="005152A2" w:rsidRDefault="00776771" w:rsidP="0006126F">
      <w:pPr>
        <w:ind w:firstLine="709"/>
        <w:jc w:val="both"/>
      </w:pPr>
      <w:r w:rsidRPr="005152A2">
        <w:rPr>
          <w:b/>
          <w:bCs/>
        </w:rPr>
        <w:lastRenderedPageBreak/>
        <w:t>20. «Противодействие коррупции в Ковернинском муниципальном районе Нижегородской области»</w:t>
      </w:r>
      <w:r w:rsidRPr="005152A2">
        <w:t xml:space="preserve">. </w:t>
      </w:r>
      <w:r w:rsidRPr="005152A2">
        <w:rPr>
          <w:color w:val="000000"/>
        </w:rPr>
        <w:t xml:space="preserve">По плану на 2018 год по программе запланировано финансирование в сумме </w:t>
      </w:r>
      <w:r w:rsidR="004B11E1" w:rsidRPr="005152A2">
        <w:rPr>
          <w:color w:val="000000"/>
        </w:rPr>
        <w:t>6,4</w:t>
      </w:r>
      <w:r w:rsidRPr="005152A2">
        <w:rPr>
          <w:b/>
          <w:bCs/>
        </w:rPr>
        <w:t xml:space="preserve"> </w:t>
      </w:r>
      <w:r w:rsidRPr="005152A2">
        <w:t xml:space="preserve">тыс.руб. из средств местного бюджета. За 2018 год финансирование по программе </w:t>
      </w:r>
      <w:r w:rsidR="004B11E1" w:rsidRPr="005152A2">
        <w:t>осуществлено в полном объеме</w:t>
      </w:r>
      <w:r w:rsidRPr="005152A2">
        <w:t>.</w:t>
      </w:r>
    </w:p>
    <w:p w:rsidR="004B11E1" w:rsidRPr="005152A2" w:rsidRDefault="004B11E1" w:rsidP="0006126F">
      <w:pPr>
        <w:ind w:firstLine="709"/>
        <w:jc w:val="both"/>
      </w:pPr>
      <w:r w:rsidRPr="005152A2">
        <w:t>Денежные средств были направлены на антикоррупционное образование. В декабре 2018 года 42 служащих и сотрудников Администрации Ковернинского муниципального района и подведомственных учреждений, в т.ч. 29 руководителей, прошли курсы повышения квалификации по теме «Противодействие коррупции» (72 часа).</w:t>
      </w:r>
    </w:p>
    <w:p w:rsidR="004B11E1" w:rsidRPr="005152A2" w:rsidRDefault="004B11E1" w:rsidP="0006126F">
      <w:pPr>
        <w:ind w:firstLine="709"/>
        <w:jc w:val="both"/>
      </w:pPr>
      <w:r w:rsidRPr="005152A2">
        <w:t>Проведено анкетирование лиц, замещающих должности муниципальной службы в Администрации Ковернинского муниципального района и руководителей организаций с целью выявления родственных отношений, способствующих возникновению конфликта интересов.</w:t>
      </w:r>
    </w:p>
    <w:p w:rsidR="00776771" w:rsidRPr="005152A2" w:rsidRDefault="00776771" w:rsidP="0006126F">
      <w:pPr>
        <w:widowControl w:val="0"/>
        <w:autoSpaceDE w:val="0"/>
        <w:autoSpaceDN w:val="0"/>
        <w:adjustRightInd w:val="0"/>
        <w:ind w:firstLine="709"/>
        <w:jc w:val="both"/>
        <w:outlineLvl w:val="2"/>
      </w:pPr>
      <w:r w:rsidRPr="005152A2">
        <w:t>Создана организационная база антикоррупционной деятельности в Ко</w:t>
      </w:r>
      <w:r w:rsidR="009B04C5" w:rsidRPr="005152A2">
        <w:t>вернинском муниципальном районе.</w:t>
      </w:r>
    </w:p>
    <w:p w:rsidR="009B04C5" w:rsidRPr="005152A2" w:rsidRDefault="009B04C5" w:rsidP="0006126F">
      <w:pPr>
        <w:widowControl w:val="0"/>
        <w:autoSpaceDE w:val="0"/>
        <w:autoSpaceDN w:val="0"/>
        <w:adjustRightInd w:val="0"/>
        <w:ind w:firstLine="709"/>
        <w:jc w:val="both"/>
        <w:outlineLvl w:val="2"/>
      </w:pPr>
      <w:r w:rsidRPr="005152A2">
        <w:t>В 2018 году в Администрацию Ковернинского муниципального раойна поступило 996 обращений, из них 921 письменных, 75 устных. Сообщений, содержащих возможные признаки коррупционных правонарушений, не поступало.</w:t>
      </w:r>
    </w:p>
    <w:p w:rsidR="00776771" w:rsidRPr="005152A2" w:rsidRDefault="00776771" w:rsidP="0006126F">
      <w:pPr>
        <w:widowControl w:val="0"/>
        <w:autoSpaceDE w:val="0"/>
        <w:autoSpaceDN w:val="0"/>
        <w:adjustRightInd w:val="0"/>
        <w:ind w:firstLine="709"/>
        <w:jc w:val="both"/>
        <w:outlineLvl w:val="2"/>
      </w:pPr>
      <w:r w:rsidRPr="005152A2">
        <w:t xml:space="preserve">За 2018 год проведена антикоррупционная экспертиза </w:t>
      </w:r>
      <w:r w:rsidR="009B04C5" w:rsidRPr="005152A2">
        <w:t xml:space="preserve">1584 </w:t>
      </w:r>
      <w:r w:rsidRPr="005152A2">
        <w:t>нормативных правовых актов Администрации и проектов нормативных правовых актов Администрации. Коррупциоге</w:t>
      </w:r>
      <w:r w:rsidR="009B04C5" w:rsidRPr="005152A2">
        <w:t>нных факторов в них не выявлено.</w:t>
      </w:r>
    </w:p>
    <w:p w:rsidR="00776771" w:rsidRPr="005152A2" w:rsidRDefault="00776771" w:rsidP="0006126F">
      <w:pPr>
        <w:ind w:firstLine="709"/>
        <w:jc w:val="both"/>
      </w:pPr>
      <w:r w:rsidRPr="005152A2">
        <w:t>2 марта 2018 года преподавателями Российской Академии народного хозяйства и государственной службы при Президенте Российской Федерации (РАНХиГС) был проведен обучающий семинар на тему «Противодействие коррупции». В работе семинара приняли участие руководители муниципальных учреждений систем образования, культуры, социального обслуживания населения, здравоохранения, предприниматели  Ковернинского муниципального района, руководители общественных организаций Ковернинского района, а так же руководители отделов, управлений, комитета Администрации Ковернинского муниципального района</w:t>
      </w:r>
      <w:r w:rsidR="009B04C5" w:rsidRPr="005152A2">
        <w:t>.</w:t>
      </w:r>
    </w:p>
    <w:p w:rsidR="009B04C5" w:rsidRPr="005152A2" w:rsidRDefault="009B04C5" w:rsidP="0006126F">
      <w:pPr>
        <w:ind w:firstLine="709"/>
        <w:jc w:val="both"/>
      </w:pPr>
      <w:r w:rsidRPr="005152A2">
        <w:t>Изготовлено 100 штук памяток антикоррупционной направленности для муниципальных служащих.</w:t>
      </w:r>
    </w:p>
    <w:p w:rsidR="00776771" w:rsidRPr="005152A2" w:rsidRDefault="00776771" w:rsidP="0006126F">
      <w:pPr>
        <w:widowControl w:val="0"/>
        <w:autoSpaceDE w:val="0"/>
        <w:autoSpaceDN w:val="0"/>
        <w:adjustRightInd w:val="0"/>
        <w:ind w:firstLine="709"/>
        <w:jc w:val="both"/>
        <w:outlineLvl w:val="2"/>
      </w:pPr>
      <w:r w:rsidRPr="005152A2">
        <w:t>Созданы условия минимизации коррупционных проявлений в органах местного самоуправления Кове</w:t>
      </w:r>
      <w:r w:rsidR="009B04C5" w:rsidRPr="005152A2">
        <w:t>рнинского муниципального района.</w:t>
      </w:r>
    </w:p>
    <w:p w:rsidR="00776771" w:rsidRPr="005152A2" w:rsidRDefault="00776771" w:rsidP="0006126F">
      <w:pPr>
        <w:widowControl w:val="0"/>
        <w:autoSpaceDE w:val="0"/>
        <w:autoSpaceDN w:val="0"/>
        <w:adjustRightInd w:val="0"/>
        <w:ind w:firstLine="709"/>
        <w:jc w:val="both"/>
        <w:outlineLvl w:val="2"/>
      </w:pPr>
      <w:r w:rsidRPr="005152A2">
        <w:t>Обеспечен доступ к информации о деятельности органов местного самоуправления Кове</w:t>
      </w:r>
      <w:r w:rsidR="009B04C5" w:rsidRPr="005152A2">
        <w:t>рнинского муниципального района.</w:t>
      </w:r>
    </w:p>
    <w:p w:rsidR="00776771" w:rsidRPr="005152A2" w:rsidRDefault="00776771" w:rsidP="0006126F">
      <w:pPr>
        <w:widowControl w:val="0"/>
        <w:autoSpaceDE w:val="0"/>
        <w:autoSpaceDN w:val="0"/>
        <w:adjustRightInd w:val="0"/>
        <w:ind w:firstLine="709"/>
        <w:jc w:val="both"/>
        <w:outlineLvl w:val="2"/>
      </w:pPr>
      <w:r w:rsidRPr="005152A2">
        <w:t>Совершенствуется деятельность органов местного самоуправления по размещению муниципального заказа в целях противодей</w:t>
      </w:r>
      <w:r w:rsidR="009B04C5" w:rsidRPr="005152A2">
        <w:t>ствия коррупционным проявлениям.</w:t>
      </w:r>
    </w:p>
    <w:p w:rsidR="00776771" w:rsidRPr="005152A2" w:rsidRDefault="00776771" w:rsidP="0006126F">
      <w:pPr>
        <w:widowControl w:val="0"/>
        <w:autoSpaceDE w:val="0"/>
        <w:autoSpaceDN w:val="0"/>
        <w:adjustRightInd w:val="0"/>
        <w:ind w:firstLine="709"/>
        <w:jc w:val="both"/>
      </w:pPr>
      <w:r w:rsidRPr="005152A2">
        <w:t>Поддерживается в актуальном состоянии  раздел   «Противодействие коррупции» на    сайте Администрации Ковернинского муниципального района в соответствии с Приказом Минтруда России №530н от 7 октября 2013 г.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с  помощью  которого граждане могли  бы  сообщать об   известных   им   фактах коррупционных  нарушений,  а также  могли   бы   получить информацию  о   причинах   и условиях,     способствующих коррупции</w:t>
      </w:r>
      <w:r w:rsidR="009B04C5" w:rsidRPr="005152A2">
        <w:t>.</w:t>
      </w:r>
    </w:p>
    <w:p w:rsidR="00776771" w:rsidRPr="005152A2" w:rsidRDefault="00776771" w:rsidP="0006126F">
      <w:pPr>
        <w:widowControl w:val="0"/>
        <w:autoSpaceDE w:val="0"/>
        <w:autoSpaceDN w:val="0"/>
        <w:adjustRightInd w:val="0"/>
        <w:ind w:firstLine="709"/>
        <w:jc w:val="both"/>
      </w:pPr>
      <w:r w:rsidRPr="005152A2">
        <w:t>Проведен мониторинг СМИ Ковернинского муниципального района по публикациям антикоррупционной тематики</w:t>
      </w:r>
      <w:r w:rsidR="009B04C5" w:rsidRPr="005152A2">
        <w:t xml:space="preserve">, отчет за 2018 год размещен на сайте Администрации Ковернинского муниципального </w:t>
      </w:r>
      <w:r w:rsidR="00D35DB4" w:rsidRPr="005152A2">
        <w:t>района</w:t>
      </w:r>
      <w:r w:rsidR="009B04C5" w:rsidRPr="005152A2">
        <w:t xml:space="preserve"> в разделе «Противодействие коррупции».</w:t>
      </w:r>
    </w:p>
    <w:p w:rsidR="00776771" w:rsidRPr="005152A2" w:rsidRDefault="00776771" w:rsidP="0006126F">
      <w:pPr>
        <w:widowControl w:val="0"/>
        <w:autoSpaceDE w:val="0"/>
        <w:autoSpaceDN w:val="0"/>
        <w:adjustRightInd w:val="0"/>
        <w:ind w:firstLine="709"/>
        <w:jc w:val="both"/>
      </w:pPr>
      <w:r w:rsidRPr="005152A2">
        <w:t xml:space="preserve">Проведено </w:t>
      </w:r>
      <w:r w:rsidR="004B11E1" w:rsidRPr="005152A2">
        <w:t>3</w:t>
      </w:r>
      <w:r w:rsidRPr="005152A2">
        <w:t xml:space="preserve"> заседания межведомственного координационного Совета по противодействию коррупции при главе местного самоуправления Кове</w:t>
      </w:r>
      <w:r w:rsidR="009B04C5" w:rsidRPr="005152A2">
        <w:t>рнинского муниципального района.</w:t>
      </w:r>
    </w:p>
    <w:p w:rsidR="00776771" w:rsidRPr="005152A2" w:rsidRDefault="00776771" w:rsidP="0006126F">
      <w:pPr>
        <w:ind w:firstLine="709"/>
        <w:jc w:val="both"/>
      </w:pPr>
      <w:r w:rsidRPr="005152A2">
        <w:lastRenderedPageBreak/>
        <w:t>Проанализировано 294 справки о доходах, расходах, об имуществе и обязательствах имущественного характера, представленных муниципальными служащими и лицами, замещающими должности муниципальной службы (в т.ч. депутатами, а так же их супруг/супру</w:t>
      </w:r>
      <w:r w:rsidR="009B04C5" w:rsidRPr="005152A2">
        <w:t>гов и несовершеннолетних детей).</w:t>
      </w:r>
    </w:p>
    <w:p w:rsidR="00776771" w:rsidRPr="005152A2" w:rsidRDefault="00776771" w:rsidP="0006126F">
      <w:pPr>
        <w:ind w:firstLine="709"/>
        <w:jc w:val="both"/>
      </w:pPr>
      <w:r w:rsidRPr="005152A2">
        <w:t>Ведется работа по выявлению несоблюдения запретов, ограничений, требований и обязанностей,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 случаев несоблюдения</w:t>
      </w:r>
      <w:r w:rsidR="009B04C5" w:rsidRPr="005152A2">
        <w:t xml:space="preserve"> не выявлено.</w:t>
      </w:r>
    </w:p>
    <w:p w:rsidR="00776771" w:rsidRPr="005152A2" w:rsidRDefault="00776771" w:rsidP="0006126F">
      <w:pPr>
        <w:ind w:firstLine="709"/>
        <w:jc w:val="both"/>
      </w:pPr>
      <w:r w:rsidRPr="005152A2">
        <w:t>Постоянно ведется работа по правовому и антикоррупционному просвещению муниципальных служащих, по формированию отрицательного отношения к коррупции. Проводятся индивидуальные консультации.</w:t>
      </w:r>
    </w:p>
    <w:p w:rsidR="00776771" w:rsidRPr="005152A2" w:rsidRDefault="00776771" w:rsidP="0006126F">
      <w:pPr>
        <w:ind w:firstLine="709"/>
        <w:jc w:val="both"/>
      </w:pPr>
      <w:r w:rsidRPr="005152A2">
        <w:t>Правонарушений коррупционной направленности в Ковернинском муниципальном районе за отчетный период не имеется.</w:t>
      </w:r>
    </w:p>
    <w:p w:rsidR="00776771" w:rsidRPr="005152A2" w:rsidRDefault="00776771" w:rsidP="0006126F">
      <w:pPr>
        <w:ind w:firstLine="709"/>
        <w:jc w:val="both"/>
      </w:pPr>
      <w:r w:rsidRPr="005152A2">
        <w:t>Случаев возникновения конфликта интересов не имеется.</w:t>
      </w:r>
    </w:p>
    <w:p w:rsidR="00E66D1D" w:rsidRPr="005152A2" w:rsidRDefault="00E66D1D" w:rsidP="00E66D1D">
      <w:pPr>
        <w:ind w:firstLine="709"/>
        <w:jc w:val="both"/>
        <w:rPr>
          <w:b/>
          <w:i/>
          <w:color w:val="000000"/>
        </w:rPr>
      </w:pPr>
      <w:r w:rsidRPr="005152A2">
        <w:rPr>
          <w:b/>
          <w:i/>
          <w:color w:val="000000"/>
        </w:rPr>
        <w:t>Оценка эффективности реализации муниципальной программы за 2018 год - R=1,0 – высокая, целесообразно продолжение муниципальной программы.</w:t>
      </w:r>
    </w:p>
    <w:p w:rsidR="00776771" w:rsidRPr="005152A2" w:rsidRDefault="00776771" w:rsidP="00717F4A">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06126F">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06126F">
        <w:tc>
          <w:tcPr>
            <w:tcW w:w="510" w:type="pct"/>
          </w:tcPr>
          <w:p w:rsidR="00776771" w:rsidRPr="005152A2" w:rsidRDefault="00776771" w:rsidP="00B359F9">
            <w:pPr>
              <w:jc w:val="both"/>
            </w:pPr>
            <w:r w:rsidRPr="005152A2">
              <w:t>МБ</w:t>
            </w:r>
          </w:p>
        </w:tc>
        <w:tc>
          <w:tcPr>
            <w:tcW w:w="833" w:type="pct"/>
          </w:tcPr>
          <w:p w:rsidR="00776771" w:rsidRPr="005152A2" w:rsidRDefault="00776771" w:rsidP="00B359F9">
            <w:pPr>
              <w:jc w:val="both"/>
            </w:pPr>
            <w:r w:rsidRPr="005152A2">
              <w:t>5</w:t>
            </w:r>
          </w:p>
        </w:tc>
        <w:tc>
          <w:tcPr>
            <w:tcW w:w="1095" w:type="pct"/>
          </w:tcPr>
          <w:p w:rsidR="00776771" w:rsidRPr="005152A2" w:rsidRDefault="00CB45B5" w:rsidP="00B359F9">
            <w:pPr>
              <w:jc w:val="both"/>
            </w:pPr>
            <w:r w:rsidRPr="005152A2">
              <w:t>6,4</w:t>
            </w:r>
          </w:p>
        </w:tc>
        <w:tc>
          <w:tcPr>
            <w:tcW w:w="818" w:type="pct"/>
          </w:tcPr>
          <w:p w:rsidR="00776771" w:rsidRPr="005152A2" w:rsidRDefault="00CB45B5" w:rsidP="00ED5477">
            <w:pPr>
              <w:jc w:val="both"/>
            </w:pPr>
            <w:r w:rsidRPr="005152A2">
              <w:t>6,4</w:t>
            </w:r>
          </w:p>
        </w:tc>
        <w:tc>
          <w:tcPr>
            <w:tcW w:w="830" w:type="pct"/>
          </w:tcPr>
          <w:p w:rsidR="00776771" w:rsidRPr="005152A2" w:rsidRDefault="00CB45B5" w:rsidP="00B359F9">
            <w:pPr>
              <w:jc w:val="both"/>
            </w:pPr>
            <w:r w:rsidRPr="005152A2">
              <w:t>128</w:t>
            </w:r>
          </w:p>
        </w:tc>
        <w:tc>
          <w:tcPr>
            <w:tcW w:w="914" w:type="pct"/>
          </w:tcPr>
          <w:p w:rsidR="00776771" w:rsidRPr="005152A2" w:rsidRDefault="00CB45B5" w:rsidP="00B359F9">
            <w:pPr>
              <w:jc w:val="both"/>
            </w:pPr>
            <w:r w:rsidRPr="005152A2">
              <w:t>100</w:t>
            </w:r>
          </w:p>
        </w:tc>
      </w:tr>
      <w:tr w:rsidR="00776771" w:rsidRPr="005152A2" w:rsidTr="0006126F">
        <w:tc>
          <w:tcPr>
            <w:tcW w:w="510" w:type="pct"/>
          </w:tcPr>
          <w:p w:rsidR="00776771" w:rsidRPr="005152A2" w:rsidRDefault="00776771" w:rsidP="00B359F9">
            <w:pPr>
              <w:jc w:val="both"/>
            </w:pPr>
            <w:r w:rsidRPr="005152A2">
              <w:t>Итого:</w:t>
            </w:r>
          </w:p>
        </w:tc>
        <w:tc>
          <w:tcPr>
            <w:tcW w:w="833" w:type="pct"/>
          </w:tcPr>
          <w:p w:rsidR="00776771" w:rsidRPr="005152A2" w:rsidRDefault="00776771" w:rsidP="005E5E5C">
            <w:pPr>
              <w:jc w:val="both"/>
            </w:pPr>
            <w:r w:rsidRPr="005152A2">
              <w:t>5</w:t>
            </w:r>
          </w:p>
        </w:tc>
        <w:tc>
          <w:tcPr>
            <w:tcW w:w="1095" w:type="pct"/>
          </w:tcPr>
          <w:p w:rsidR="00776771" w:rsidRPr="005152A2" w:rsidRDefault="00CB45B5" w:rsidP="005E5E5C">
            <w:pPr>
              <w:jc w:val="both"/>
            </w:pPr>
            <w:r w:rsidRPr="005152A2">
              <w:t>6,4</w:t>
            </w:r>
          </w:p>
        </w:tc>
        <w:tc>
          <w:tcPr>
            <w:tcW w:w="818" w:type="pct"/>
          </w:tcPr>
          <w:p w:rsidR="00776771" w:rsidRPr="005152A2" w:rsidRDefault="00CB45B5" w:rsidP="005E5E5C">
            <w:pPr>
              <w:jc w:val="both"/>
            </w:pPr>
            <w:r w:rsidRPr="005152A2">
              <w:t>6,4</w:t>
            </w:r>
          </w:p>
        </w:tc>
        <w:tc>
          <w:tcPr>
            <w:tcW w:w="830" w:type="pct"/>
          </w:tcPr>
          <w:p w:rsidR="00776771" w:rsidRPr="005152A2" w:rsidRDefault="00CB45B5" w:rsidP="005E5E5C">
            <w:pPr>
              <w:jc w:val="both"/>
            </w:pPr>
            <w:r w:rsidRPr="005152A2">
              <w:t>128</w:t>
            </w:r>
          </w:p>
        </w:tc>
        <w:tc>
          <w:tcPr>
            <w:tcW w:w="914" w:type="pct"/>
          </w:tcPr>
          <w:p w:rsidR="00776771" w:rsidRPr="005152A2" w:rsidRDefault="00CB45B5" w:rsidP="005E5E5C">
            <w:pPr>
              <w:jc w:val="both"/>
            </w:pPr>
            <w:r w:rsidRPr="005152A2">
              <w:t>100</w:t>
            </w:r>
          </w:p>
        </w:tc>
      </w:tr>
    </w:tbl>
    <w:p w:rsidR="00776771" w:rsidRPr="005152A2" w:rsidRDefault="00776771" w:rsidP="00717F4A">
      <w:pPr>
        <w:jc w:val="both"/>
        <w:rPr>
          <w:color w:val="000000"/>
        </w:rPr>
      </w:pPr>
    </w:p>
    <w:p w:rsidR="00776771" w:rsidRPr="005152A2" w:rsidRDefault="00776771" w:rsidP="0006126F">
      <w:pPr>
        <w:ind w:firstLine="720"/>
        <w:jc w:val="both"/>
      </w:pPr>
      <w:r w:rsidRPr="005152A2">
        <w:rPr>
          <w:b/>
          <w:bCs/>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Ковернинского муниципального района Нижегородской области, социальную и культурную адаптацию мигрантов, профилактику межнациональных (межэтнических) конфликтов»</w:t>
      </w:r>
      <w:r w:rsidRPr="005152A2">
        <w:t xml:space="preserve">. </w:t>
      </w:r>
      <w:r w:rsidRPr="005152A2">
        <w:rPr>
          <w:color w:val="000000"/>
        </w:rPr>
        <w:t>По плану на 2018 год по программе запланировано финансирование в сумме 5</w:t>
      </w:r>
      <w:r w:rsidRPr="005152A2">
        <w:rPr>
          <w:b/>
          <w:bCs/>
        </w:rPr>
        <w:t xml:space="preserve"> </w:t>
      </w:r>
      <w:r w:rsidRPr="005152A2">
        <w:t xml:space="preserve">тыс.руб. из средств местного бюджета. За 2018 год финансирование </w:t>
      </w:r>
      <w:r w:rsidR="006B1780" w:rsidRPr="005152A2">
        <w:t>составило 4 тыс.руб. из бюджета района</w:t>
      </w:r>
      <w:r w:rsidRPr="005152A2">
        <w:t>.</w:t>
      </w:r>
    </w:p>
    <w:p w:rsidR="00776771" w:rsidRPr="005152A2" w:rsidRDefault="00776771" w:rsidP="0006126F">
      <w:pPr>
        <w:widowControl w:val="0"/>
        <w:autoSpaceDE w:val="0"/>
        <w:autoSpaceDN w:val="0"/>
        <w:adjustRightInd w:val="0"/>
        <w:ind w:firstLine="720"/>
        <w:jc w:val="both"/>
      </w:pPr>
      <w:r w:rsidRPr="005152A2">
        <w:t xml:space="preserve">В целях повышения правовой культуры, создания условий для укрепления межнационального диалога проведены следующие мероприятия: </w:t>
      </w:r>
    </w:p>
    <w:p w:rsidR="00776771" w:rsidRPr="005152A2" w:rsidRDefault="00776771" w:rsidP="0006126F">
      <w:pPr>
        <w:widowControl w:val="0"/>
        <w:autoSpaceDE w:val="0"/>
        <w:autoSpaceDN w:val="0"/>
        <w:adjustRightInd w:val="0"/>
        <w:ind w:firstLine="720"/>
        <w:jc w:val="both"/>
      </w:pPr>
      <w:r w:rsidRPr="005152A2">
        <w:t>1) Создана эффективная система правовых, организационных и идеологических механизмов противодействия экстремизму, этнической и религиозной нетерпимости.</w:t>
      </w:r>
    </w:p>
    <w:p w:rsidR="00776771" w:rsidRPr="005152A2" w:rsidRDefault="00776771" w:rsidP="0006126F">
      <w:pPr>
        <w:widowControl w:val="0"/>
        <w:autoSpaceDE w:val="0"/>
        <w:autoSpaceDN w:val="0"/>
        <w:adjustRightInd w:val="0"/>
        <w:ind w:firstLine="720"/>
        <w:jc w:val="both"/>
      </w:pPr>
      <w:r w:rsidRPr="005152A2">
        <w:t xml:space="preserve"> 2) Снижена степень распространенности негативных этнических установок и предрассудков, прежде всего, в молодежной среде. Конфликтных ситуаций в сфере межэтнических и межконфессиональных отношений в молодежной среде не имеется.</w:t>
      </w:r>
    </w:p>
    <w:p w:rsidR="00776771" w:rsidRPr="005152A2" w:rsidRDefault="00776771" w:rsidP="0006126F">
      <w:pPr>
        <w:widowControl w:val="0"/>
        <w:autoSpaceDE w:val="0"/>
        <w:autoSpaceDN w:val="0"/>
        <w:adjustRightInd w:val="0"/>
        <w:ind w:firstLine="720"/>
        <w:jc w:val="both"/>
      </w:pPr>
      <w:r w:rsidRPr="005152A2">
        <w:t xml:space="preserve"> 3) Проведены мероприятия, способствующие формированию толерантного сознания, основанного на понимании и принятии культурных отличий, неукоснительном с</w:t>
      </w:r>
      <w:r w:rsidR="00C36DDF" w:rsidRPr="005152A2">
        <w:t>облюдении прав и свобод граждан – конкурс среди обучающихся школ района «Кукла в национальном костюме», предновогодняя акция «Новый год приходит в каждый дом» и др.</w:t>
      </w:r>
    </w:p>
    <w:p w:rsidR="00776771" w:rsidRPr="005152A2" w:rsidRDefault="00776771" w:rsidP="0006126F">
      <w:pPr>
        <w:widowControl w:val="0"/>
        <w:autoSpaceDE w:val="0"/>
        <w:autoSpaceDN w:val="0"/>
        <w:adjustRightInd w:val="0"/>
        <w:ind w:firstLine="720"/>
        <w:jc w:val="both"/>
      </w:pPr>
      <w:r w:rsidRPr="005152A2">
        <w:t>4) Ковернинский район подключен к Системе мониторинга межнациональных и межконфессиональных отношений. Ответственным сотрудником проводится  ежедневная работа в Системе.</w:t>
      </w:r>
    </w:p>
    <w:p w:rsidR="00776771" w:rsidRPr="005152A2" w:rsidRDefault="00776771" w:rsidP="0006126F">
      <w:pPr>
        <w:widowControl w:val="0"/>
        <w:autoSpaceDE w:val="0"/>
        <w:autoSpaceDN w:val="0"/>
        <w:adjustRightInd w:val="0"/>
        <w:ind w:firstLine="720"/>
        <w:jc w:val="both"/>
      </w:pPr>
      <w:r w:rsidRPr="005152A2">
        <w:t>5) Отсутствуют конфликтные ситуации в сфере межнациональных и межконфессиональных отношений.</w:t>
      </w:r>
    </w:p>
    <w:p w:rsidR="00776771" w:rsidRPr="005152A2" w:rsidRDefault="00776771" w:rsidP="0006126F">
      <w:pPr>
        <w:widowControl w:val="0"/>
        <w:autoSpaceDE w:val="0"/>
        <w:autoSpaceDN w:val="0"/>
        <w:adjustRightInd w:val="0"/>
        <w:ind w:firstLine="720"/>
        <w:jc w:val="both"/>
      </w:pPr>
      <w:r w:rsidRPr="005152A2">
        <w:t>6) Освещаются значимые события и мероприятия в газете «Ковернинские новости».</w:t>
      </w:r>
    </w:p>
    <w:p w:rsidR="00776771" w:rsidRPr="005152A2" w:rsidRDefault="00776771" w:rsidP="0006126F">
      <w:pPr>
        <w:widowControl w:val="0"/>
        <w:autoSpaceDE w:val="0"/>
        <w:autoSpaceDN w:val="0"/>
        <w:adjustRightInd w:val="0"/>
        <w:ind w:firstLine="720"/>
        <w:jc w:val="both"/>
      </w:pPr>
      <w:r w:rsidRPr="005152A2">
        <w:t>7) Проводится мониторинг общественных акций протеста. В Ковернинском районе акций протеста не проводилось.</w:t>
      </w:r>
    </w:p>
    <w:p w:rsidR="00776771" w:rsidRPr="005152A2" w:rsidRDefault="00776771" w:rsidP="0006126F">
      <w:pPr>
        <w:widowControl w:val="0"/>
        <w:autoSpaceDE w:val="0"/>
        <w:autoSpaceDN w:val="0"/>
        <w:adjustRightInd w:val="0"/>
        <w:ind w:firstLine="720"/>
        <w:jc w:val="both"/>
      </w:pPr>
      <w:r w:rsidRPr="005152A2">
        <w:lastRenderedPageBreak/>
        <w:t>8) Активно привлекаются для участия в мероприятиях ветеранская организация, общественный совет района, молодежная палата при Земском собрании, активная молодежь.</w:t>
      </w:r>
    </w:p>
    <w:p w:rsidR="00776771" w:rsidRPr="005152A2" w:rsidRDefault="00776771" w:rsidP="0006126F">
      <w:pPr>
        <w:widowControl w:val="0"/>
        <w:autoSpaceDE w:val="0"/>
        <w:autoSpaceDN w:val="0"/>
        <w:adjustRightInd w:val="0"/>
        <w:ind w:firstLine="720"/>
        <w:jc w:val="both"/>
      </w:pPr>
      <w:r w:rsidRPr="005152A2">
        <w:t>9) В 1 квартале 2018 года проведена неделя толерантности (проведение конкурсов рисунков, плакатов, сочинений) среди обучающихся в образовательных учреждениях Ковернинского муниципального района.</w:t>
      </w:r>
    </w:p>
    <w:p w:rsidR="00776771" w:rsidRPr="005152A2" w:rsidRDefault="00776771" w:rsidP="0006126F">
      <w:pPr>
        <w:widowControl w:val="0"/>
        <w:autoSpaceDE w:val="0"/>
        <w:autoSpaceDN w:val="0"/>
        <w:adjustRightInd w:val="0"/>
        <w:ind w:firstLine="720"/>
        <w:jc w:val="both"/>
      </w:pPr>
      <w:r w:rsidRPr="005152A2">
        <w:t>10) Проведено обучение ответственного сотрудника в РАНХиГС по дополнительно профессиональной программе повышения квалификации «Механизмы реализации государственной национальной политики в Нижегородской области, профилактика религиозного и национального экстремизма» (удостоверение о повышении квалификации № 600000273562)</w:t>
      </w:r>
      <w:r w:rsidR="0006126F" w:rsidRPr="005152A2">
        <w:t>.</w:t>
      </w:r>
    </w:p>
    <w:p w:rsidR="00715390" w:rsidRPr="005152A2" w:rsidRDefault="00715390" w:rsidP="00715390">
      <w:pPr>
        <w:ind w:firstLine="709"/>
        <w:jc w:val="both"/>
        <w:rPr>
          <w:b/>
          <w:i/>
          <w:color w:val="000000"/>
        </w:rPr>
      </w:pPr>
      <w:r w:rsidRPr="005152A2">
        <w:rPr>
          <w:b/>
          <w:i/>
          <w:color w:val="000000"/>
        </w:rPr>
        <w:t>Оценка эффективности реализации муниципальной программы за 2018 год - R=0,96 – высокая, целесообразно продолжение муниципальной программы.</w:t>
      </w:r>
    </w:p>
    <w:p w:rsidR="00776771" w:rsidRPr="005152A2" w:rsidRDefault="00776771" w:rsidP="00FA0636">
      <w:pPr>
        <w:widowControl w:val="0"/>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06126F">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06126F">
        <w:tc>
          <w:tcPr>
            <w:tcW w:w="510" w:type="pct"/>
          </w:tcPr>
          <w:p w:rsidR="00776771" w:rsidRPr="005152A2" w:rsidRDefault="00776771" w:rsidP="00B359F9">
            <w:pPr>
              <w:jc w:val="both"/>
            </w:pPr>
            <w:r w:rsidRPr="005152A2">
              <w:t>МБ</w:t>
            </w:r>
          </w:p>
        </w:tc>
        <w:tc>
          <w:tcPr>
            <w:tcW w:w="833" w:type="pct"/>
          </w:tcPr>
          <w:p w:rsidR="00776771" w:rsidRPr="005152A2" w:rsidRDefault="00776771" w:rsidP="005E5E5C">
            <w:pPr>
              <w:jc w:val="both"/>
            </w:pPr>
            <w:r w:rsidRPr="005152A2">
              <w:t>5</w:t>
            </w:r>
          </w:p>
        </w:tc>
        <w:tc>
          <w:tcPr>
            <w:tcW w:w="1095" w:type="pct"/>
          </w:tcPr>
          <w:p w:rsidR="00776771" w:rsidRPr="005152A2" w:rsidRDefault="00776771" w:rsidP="005E5E5C">
            <w:pPr>
              <w:jc w:val="both"/>
            </w:pPr>
            <w:r w:rsidRPr="005152A2">
              <w:t>5</w:t>
            </w:r>
          </w:p>
        </w:tc>
        <w:tc>
          <w:tcPr>
            <w:tcW w:w="818" w:type="pct"/>
          </w:tcPr>
          <w:p w:rsidR="00776771" w:rsidRPr="005152A2" w:rsidRDefault="00D022BB" w:rsidP="005E5E5C">
            <w:pPr>
              <w:jc w:val="both"/>
            </w:pPr>
            <w:r w:rsidRPr="005152A2">
              <w:t>4</w:t>
            </w:r>
          </w:p>
        </w:tc>
        <w:tc>
          <w:tcPr>
            <w:tcW w:w="830" w:type="pct"/>
          </w:tcPr>
          <w:p w:rsidR="00776771" w:rsidRPr="005152A2" w:rsidRDefault="00D022BB" w:rsidP="005E5E5C">
            <w:pPr>
              <w:jc w:val="both"/>
            </w:pPr>
            <w:r w:rsidRPr="005152A2">
              <w:t>80</w:t>
            </w:r>
          </w:p>
        </w:tc>
        <w:tc>
          <w:tcPr>
            <w:tcW w:w="914" w:type="pct"/>
          </w:tcPr>
          <w:p w:rsidR="00776771" w:rsidRPr="005152A2" w:rsidRDefault="00D022BB" w:rsidP="005E5E5C">
            <w:pPr>
              <w:jc w:val="both"/>
            </w:pPr>
            <w:r w:rsidRPr="005152A2">
              <w:t>80</w:t>
            </w:r>
          </w:p>
        </w:tc>
      </w:tr>
      <w:tr w:rsidR="00776771" w:rsidRPr="005152A2" w:rsidTr="0006126F">
        <w:tc>
          <w:tcPr>
            <w:tcW w:w="510" w:type="pct"/>
          </w:tcPr>
          <w:p w:rsidR="00776771" w:rsidRPr="005152A2" w:rsidRDefault="00776771" w:rsidP="00B359F9">
            <w:pPr>
              <w:jc w:val="both"/>
            </w:pPr>
            <w:r w:rsidRPr="005152A2">
              <w:t>Итого:</w:t>
            </w:r>
          </w:p>
        </w:tc>
        <w:tc>
          <w:tcPr>
            <w:tcW w:w="833" w:type="pct"/>
          </w:tcPr>
          <w:p w:rsidR="00776771" w:rsidRPr="005152A2" w:rsidRDefault="00776771" w:rsidP="005E5E5C">
            <w:pPr>
              <w:jc w:val="both"/>
            </w:pPr>
            <w:r w:rsidRPr="005152A2">
              <w:t>5</w:t>
            </w:r>
          </w:p>
        </w:tc>
        <w:tc>
          <w:tcPr>
            <w:tcW w:w="1095" w:type="pct"/>
          </w:tcPr>
          <w:p w:rsidR="00776771" w:rsidRPr="005152A2" w:rsidRDefault="00776771" w:rsidP="005E5E5C">
            <w:pPr>
              <w:jc w:val="both"/>
            </w:pPr>
            <w:r w:rsidRPr="005152A2">
              <w:t>5</w:t>
            </w:r>
          </w:p>
        </w:tc>
        <w:tc>
          <w:tcPr>
            <w:tcW w:w="818" w:type="pct"/>
          </w:tcPr>
          <w:p w:rsidR="00776771" w:rsidRPr="005152A2" w:rsidRDefault="00D022BB" w:rsidP="005E5E5C">
            <w:pPr>
              <w:jc w:val="both"/>
            </w:pPr>
            <w:r w:rsidRPr="005152A2">
              <w:t>4</w:t>
            </w:r>
          </w:p>
        </w:tc>
        <w:tc>
          <w:tcPr>
            <w:tcW w:w="830" w:type="pct"/>
          </w:tcPr>
          <w:p w:rsidR="00776771" w:rsidRPr="005152A2" w:rsidRDefault="00D022BB" w:rsidP="005E5E5C">
            <w:pPr>
              <w:jc w:val="both"/>
            </w:pPr>
            <w:r w:rsidRPr="005152A2">
              <w:t>80</w:t>
            </w:r>
          </w:p>
        </w:tc>
        <w:tc>
          <w:tcPr>
            <w:tcW w:w="914" w:type="pct"/>
          </w:tcPr>
          <w:p w:rsidR="00776771" w:rsidRPr="005152A2" w:rsidRDefault="00D022BB" w:rsidP="005E5E5C">
            <w:pPr>
              <w:jc w:val="both"/>
            </w:pPr>
            <w:r w:rsidRPr="005152A2">
              <w:t>80</w:t>
            </w:r>
          </w:p>
        </w:tc>
      </w:tr>
    </w:tbl>
    <w:p w:rsidR="00776771" w:rsidRPr="005152A2" w:rsidRDefault="00776771" w:rsidP="006269CA">
      <w:pPr>
        <w:jc w:val="both"/>
        <w:rPr>
          <w:color w:val="000000"/>
        </w:rPr>
      </w:pPr>
    </w:p>
    <w:p w:rsidR="00776771" w:rsidRPr="005152A2" w:rsidRDefault="00776771" w:rsidP="00972A0E">
      <w:pPr>
        <w:widowControl w:val="0"/>
        <w:autoSpaceDE w:val="0"/>
        <w:autoSpaceDN w:val="0"/>
        <w:adjustRightInd w:val="0"/>
        <w:ind w:firstLine="709"/>
        <w:jc w:val="both"/>
      </w:pPr>
      <w:r w:rsidRPr="005152A2">
        <w:rPr>
          <w:b/>
          <w:bCs/>
        </w:rPr>
        <w:t>22. «Противодействие терроризму и экстремизму на территории Ковернинского муниципального района»</w:t>
      </w:r>
      <w:r w:rsidRPr="005152A2">
        <w:t xml:space="preserve">. По плану на 2018 год запланировано финансирование на сумму </w:t>
      </w:r>
      <w:r w:rsidR="004D75A6" w:rsidRPr="005152A2">
        <w:t>250,1</w:t>
      </w:r>
      <w:r w:rsidRPr="005152A2">
        <w:t xml:space="preserve"> тыс.руб. из средств местного бюджета. За 2018 год финансирование программы </w:t>
      </w:r>
      <w:r w:rsidR="004D75A6" w:rsidRPr="005152A2">
        <w:t>произведено в полном объеме.</w:t>
      </w:r>
    </w:p>
    <w:p w:rsidR="00776771" w:rsidRPr="005152A2" w:rsidRDefault="00776771" w:rsidP="00972A0E">
      <w:pPr>
        <w:widowControl w:val="0"/>
        <w:autoSpaceDE w:val="0"/>
        <w:autoSpaceDN w:val="0"/>
        <w:adjustRightInd w:val="0"/>
        <w:ind w:firstLine="709"/>
        <w:jc w:val="both"/>
      </w:pPr>
      <w:r w:rsidRPr="005152A2">
        <w:t xml:space="preserve">Для передачи видеоданных в здание МО МВД России «Ковернинский» установлены камеры видеонаблюдения на пересечении улиц Чкалова и 50 лет ВЛКСМ, на пересечении улиц Заводская и Кооперативная. Запись видеопотока ведется 24 часа в сутки 7 дней в неделю. </w:t>
      </w:r>
      <w:r w:rsidR="004D75A6" w:rsidRPr="005152A2">
        <w:t>О</w:t>
      </w:r>
      <w:r w:rsidRPr="005152A2">
        <w:t>плат</w:t>
      </w:r>
      <w:r w:rsidR="004D75A6" w:rsidRPr="005152A2">
        <w:t>а</w:t>
      </w:r>
      <w:r w:rsidRPr="005152A2">
        <w:t xml:space="preserve"> услуг трансляции видеосигнала с предоставлением оборудования и сервисного обслуживания системы</w:t>
      </w:r>
      <w:r w:rsidR="004D75A6" w:rsidRPr="005152A2">
        <w:t xml:space="preserve"> составило 82,8 тыс.руб.</w:t>
      </w:r>
    </w:p>
    <w:p w:rsidR="004D75A6" w:rsidRPr="005152A2" w:rsidRDefault="004D75A6" w:rsidP="00972A0E">
      <w:pPr>
        <w:widowControl w:val="0"/>
        <w:autoSpaceDE w:val="0"/>
        <w:autoSpaceDN w:val="0"/>
        <w:adjustRightInd w:val="0"/>
        <w:ind w:firstLine="709"/>
        <w:jc w:val="both"/>
      </w:pPr>
      <w:r w:rsidRPr="005152A2">
        <w:t>Установлена система наружного видеонаблюдения в МОУ «Семинская основная школа» и система контроля-доступа в МДОУ детский сад «Ромашка» - 95,8 тыс.руб.</w:t>
      </w:r>
    </w:p>
    <w:p w:rsidR="004D75A6" w:rsidRPr="005152A2" w:rsidRDefault="004D75A6" w:rsidP="00972A0E">
      <w:pPr>
        <w:widowControl w:val="0"/>
        <w:autoSpaceDE w:val="0"/>
        <w:autoSpaceDN w:val="0"/>
        <w:adjustRightInd w:val="0"/>
        <w:ind w:firstLine="709"/>
        <w:jc w:val="both"/>
      </w:pPr>
      <w:r w:rsidRPr="005152A2">
        <w:t>Установлена часть ограждения периметра стадиона СК «Узола» - 71,5 тыс.руб.</w:t>
      </w:r>
    </w:p>
    <w:p w:rsidR="00776771" w:rsidRPr="005152A2" w:rsidRDefault="00776771" w:rsidP="00972A0E">
      <w:pPr>
        <w:widowControl w:val="0"/>
        <w:autoSpaceDE w:val="0"/>
        <w:autoSpaceDN w:val="0"/>
        <w:adjustRightInd w:val="0"/>
        <w:ind w:firstLine="709"/>
        <w:jc w:val="both"/>
        <w:outlineLvl w:val="2"/>
      </w:pPr>
      <w:r w:rsidRPr="005152A2">
        <w:t xml:space="preserve">    В целях снижения риска совершения террористических актов и экстремистских проявлений осуществляется:</w:t>
      </w:r>
    </w:p>
    <w:p w:rsidR="00776771" w:rsidRPr="005152A2" w:rsidRDefault="00776771" w:rsidP="00972A0E">
      <w:pPr>
        <w:widowControl w:val="0"/>
        <w:autoSpaceDE w:val="0"/>
        <w:autoSpaceDN w:val="0"/>
        <w:adjustRightInd w:val="0"/>
        <w:ind w:firstLine="709"/>
        <w:jc w:val="both"/>
        <w:outlineLvl w:val="2"/>
      </w:pPr>
      <w:r w:rsidRPr="005152A2">
        <w:t>- согласование с правоохранительными органами мест и организации проведения культурно-массовых мероприятий;</w:t>
      </w:r>
    </w:p>
    <w:p w:rsidR="00776771" w:rsidRPr="005152A2" w:rsidRDefault="00776771" w:rsidP="00972A0E">
      <w:pPr>
        <w:widowControl w:val="0"/>
        <w:autoSpaceDE w:val="0"/>
        <w:autoSpaceDN w:val="0"/>
        <w:adjustRightInd w:val="0"/>
        <w:ind w:firstLine="709"/>
        <w:jc w:val="both"/>
        <w:outlineLvl w:val="2"/>
      </w:pPr>
      <w:r w:rsidRPr="005152A2">
        <w:t>- надзорно-профилактические мероприятия перед открытием детских оздоровительных лагерей;</w:t>
      </w:r>
    </w:p>
    <w:p w:rsidR="00776771" w:rsidRPr="005152A2" w:rsidRDefault="00776771" w:rsidP="00972A0E">
      <w:pPr>
        <w:widowControl w:val="0"/>
        <w:autoSpaceDE w:val="0"/>
        <w:autoSpaceDN w:val="0"/>
        <w:adjustRightInd w:val="0"/>
        <w:ind w:firstLine="709"/>
        <w:jc w:val="both"/>
        <w:outlineLvl w:val="2"/>
      </w:pPr>
      <w:r w:rsidRPr="005152A2">
        <w:t>- проведена тренировка по отработке действий групп при угрозе, возникновении и ликвидации последствий террористических актов;</w:t>
      </w:r>
    </w:p>
    <w:p w:rsidR="00776771" w:rsidRPr="005152A2" w:rsidRDefault="00776771" w:rsidP="00972A0E">
      <w:pPr>
        <w:widowControl w:val="0"/>
        <w:autoSpaceDE w:val="0"/>
        <w:autoSpaceDN w:val="0"/>
        <w:adjustRightInd w:val="0"/>
        <w:ind w:firstLine="709"/>
        <w:jc w:val="both"/>
        <w:outlineLvl w:val="2"/>
      </w:pPr>
      <w:r w:rsidRPr="005152A2">
        <w:t>- проведены тактико-специальные учения по отработке действий групп Ковернинского муниципального района при угрозе возникновения и ликвидации последствий террористических актов;</w:t>
      </w:r>
    </w:p>
    <w:p w:rsidR="00776771" w:rsidRPr="005152A2" w:rsidRDefault="00776771" w:rsidP="00972A0E">
      <w:pPr>
        <w:widowControl w:val="0"/>
        <w:autoSpaceDE w:val="0"/>
        <w:autoSpaceDN w:val="0"/>
        <w:adjustRightInd w:val="0"/>
        <w:ind w:firstLine="709"/>
        <w:jc w:val="both"/>
        <w:outlineLvl w:val="2"/>
      </w:pPr>
      <w:r w:rsidRPr="005152A2">
        <w:t>- проведено совещание на тему: «О состоянии и мерах по обеспечению антитеррористической безопасности»;</w:t>
      </w:r>
    </w:p>
    <w:p w:rsidR="00776771" w:rsidRPr="005152A2" w:rsidRDefault="00776771" w:rsidP="00972A0E">
      <w:pPr>
        <w:widowControl w:val="0"/>
        <w:autoSpaceDE w:val="0"/>
        <w:autoSpaceDN w:val="0"/>
        <w:adjustRightInd w:val="0"/>
        <w:ind w:firstLine="709"/>
        <w:jc w:val="both"/>
        <w:outlineLvl w:val="2"/>
      </w:pPr>
      <w:r w:rsidRPr="005152A2">
        <w:t>- публикация тематических  материалов в районной газете, направленных на информирование населения о безопасном поведении в экстремальных ситуациях;</w:t>
      </w:r>
    </w:p>
    <w:p w:rsidR="00776771" w:rsidRPr="005152A2" w:rsidRDefault="00776771" w:rsidP="00972A0E">
      <w:pPr>
        <w:widowControl w:val="0"/>
        <w:autoSpaceDE w:val="0"/>
        <w:autoSpaceDN w:val="0"/>
        <w:adjustRightInd w:val="0"/>
        <w:ind w:firstLine="709"/>
        <w:jc w:val="both"/>
        <w:outlineLvl w:val="2"/>
      </w:pPr>
      <w:r w:rsidRPr="005152A2">
        <w:t xml:space="preserve">- ежеквартальное  освещение в средствах массовой информации района результатов деятельности правоохранительных органов в сфере профилактики и борьбы с терроризмом и экстремизмом; </w:t>
      </w:r>
    </w:p>
    <w:p w:rsidR="00776771" w:rsidRPr="005152A2" w:rsidRDefault="00776771" w:rsidP="00972A0E">
      <w:pPr>
        <w:widowControl w:val="0"/>
        <w:autoSpaceDE w:val="0"/>
        <w:autoSpaceDN w:val="0"/>
        <w:adjustRightInd w:val="0"/>
        <w:ind w:firstLine="709"/>
        <w:jc w:val="both"/>
        <w:outlineLvl w:val="2"/>
      </w:pPr>
      <w:r w:rsidRPr="005152A2">
        <w:t xml:space="preserve">-памятки детям о безопасном поведении в экстремальных ситуациях перед весенними и </w:t>
      </w:r>
      <w:r w:rsidRPr="005152A2">
        <w:lastRenderedPageBreak/>
        <w:t xml:space="preserve">летними каникулами, инструктажи с персоналом образовательных организаций и обучающимися. </w:t>
      </w:r>
    </w:p>
    <w:p w:rsidR="00776771" w:rsidRPr="005152A2" w:rsidRDefault="00776771" w:rsidP="00972A0E">
      <w:pPr>
        <w:widowControl w:val="0"/>
        <w:autoSpaceDE w:val="0"/>
        <w:autoSpaceDN w:val="0"/>
        <w:adjustRightInd w:val="0"/>
        <w:ind w:firstLine="709"/>
        <w:jc w:val="both"/>
        <w:outlineLvl w:val="2"/>
      </w:pPr>
      <w:r w:rsidRPr="005152A2">
        <w:t>-во всех образовательных организациях проведен цикл бесед с обучающимися и их родителями на тему: "Профилактика экстремизма, воспитание толерантности в молодежной среде", недели правовых знаний и "круглые столы" по вопросам профилактики проявлений экстремизма и воспитания толерантности.</w:t>
      </w:r>
    </w:p>
    <w:p w:rsidR="009E12C0" w:rsidRPr="005152A2" w:rsidRDefault="009E12C0" w:rsidP="009E12C0">
      <w:pPr>
        <w:ind w:firstLine="709"/>
        <w:jc w:val="both"/>
        <w:rPr>
          <w:b/>
          <w:i/>
          <w:color w:val="000000"/>
        </w:rPr>
      </w:pPr>
      <w:r w:rsidRPr="005152A2">
        <w:rPr>
          <w:b/>
          <w:i/>
          <w:color w:val="000000"/>
        </w:rPr>
        <w:t>Оценка эффективности реализации муниципальной программы за 2018 год - R=0,</w:t>
      </w:r>
      <w:r w:rsidR="00494F0E" w:rsidRPr="005152A2">
        <w:rPr>
          <w:b/>
          <w:i/>
          <w:color w:val="000000"/>
        </w:rPr>
        <w:t>7</w:t>
      </w:r>
      <w:r w:rsidRPr="005152A2">
        <w:rPr>
          <w:b/>
          <w:i/>
          <w:color w:val="000000"/>
        </w:rPr>
        <w:t xml:space="preserve"> - удовлетворительная, целесообразно доработать муниципальную программу.</w:t>
      </w:r>
    </w:p>
    <w:p w:rsidR="00776771" w:rsidRPr="005152A2" w:rsidRDefault="00776771" w:rsidP="00B6369B">
      <w:pPr>
        <w:widowControl w:val="0"/>
        <w:autoSpaceDE w:val="0"/>
        <w:autoSpaceDN w:val="0"/>
        <w:adjustRightInd w:val="0"/>
        <w:ind w:firstLine="284"/>
        <w:jc w:val="both"/>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06126F">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06126F">
        <w:tc>
          <w:tcPr>
            <w:tcW w:w="510" w:type="pct"/>
          </w:tcPr>
          <w:p w:rsidR="00776771" w:rsidRPr="005152A2" w:rsidRDefault="00776771" w:rsidP="00B3707A">
            <w:pPr>
              <w:jc w:val="both"/>
            </w:pPr>
            <w:r w:rsidRPr="005152A2">
              <w:t>МБ</w:t>
            </w:r>
          </w:p>
        </w:tc>
        <w:tc>
          <w:tcPr>
            <w:tcW w:w="833" w:type="pct"/>
          </w:tcPr>
          <w:p w:rsidR="00776771" w:rsidRPr="005152A2" w:rsidRDefault="00776771" w:rsidP="00B3707A">
            <w:pPr>
              <w:jc w:val="both"/>
            </w:pPr>
            <w:r w:rsidRPr="005152A2">
              <w:t>334,3</w:t>
            </w:r>
          </w:p>
        </w:tc>
        <w:tc>
          <w:tcPr>
            <w:tcW w:w="1095" w:type="pct"/>
          </w:tcPr>
          <w:p w:rsidR="00776771" w:rsidRPr="005152A2" w:rsidRDefault="004D75A6" w:rsidP="00B3707A">
            <w:pPr>
              <w:jc w:val="both"/>
            </w:pPr>
            <w:r w:rsidRPr="005152A2">
              <w:t>250,1</w:t>
            </w:r>
          </w:p>
        </w:tc>
        <w:tc>
          <w:tcPr>
            <w:tcW w:w="818" w:type="pct"/>
          </w:tcPr>
          <w:p w:rsidR="00776771" w:rsidRPr="005152A2" w:rsidRDefault="004D75A6" w:rsidP="00A07DBB">
            <w:pPr>
              <w:jc w:val="both"/>
            </w:pPr>
            <w:r w:rsidRPr="005152A2">
              <w:t>250,1</w:t>
            </w:r>
          </w:p>
        </w:tc>
        <w:tc>
          <w:tcPr>
            <w:tcW w:w="830" w:type="pct"/>
          </w:tcPr>
          <w:p w:rsidR="00776771" w:rsidRPr="005152A2" w:rsidRDefault="004D75A6" w:rsidP="00B3707A">
            <w:pPr>
              <w:jc w:val="both"/>
            </w:pPr>
            <w:r w:rsidRPr="005152A2">
              <w:t>74,8</w:t>
            </w:r>
          </w:p>
        </w:tc>
        <w:tc>
          <w:tcPr>
            <w:tcW w:w="914" w:type="pct"/>
          </w:tcPr>
          <w:p w:rsidR="00776771" w:rsidRPr="005152A2" w:rsidRDefault="004D75A6" w:rsidP="00B3707A">
            <w:pPr>
              <w:jc w:val="both"/>
            </w:pPr>
            <w:r w:rsidRPr="005152A2">
              <w:t>100</w:t>
            </w:r>
          </w:p>
        </w:tc>
      </w:tr>
      <w:tr w:rsidR="00776771" w:rsidRPr="005152A2" w:rsidTr="0006126F">
        <w:tc>
          <w:tcPr>
            <w:tcW w:w="510" w:type="pct"/>
          </w:tcPr>
          <w:p w:rsidR="00776771" w:rsidRPr="005152A2" w:rsidRDefault="00776771" w:rsidP="00B3707A">
            <w:pPr>
              <w:jc w:val="both"/>
            </w:pPr>
            <w:r w:rsidRPr="005152A2">
              <w:t>Итого:</w:t>
            </w:r>
          </w:p>
        </w:tc>
        <w:tc>
          <w:tcPr>
            <w:tcW w:w="833" w:type="pct"/>
          </w:tcPr>
          <w:p w:rsidR="00776771" w:rsidRPr="005152A2" w:rsidRDefault="00776771" w:rsidP="005E5E5C">
            <w:pPr>
              <w:jc w:val="both"/>
            </w:pPr>
            <w:r w:rsidRPr="005152A2">
              <w:t>334,3</w:t>
            </w:r>
          </w:p>
        </w:tc>
        <w:tc>
          <w:tcPr>
            <w:tcW w:w="1095" w:type="pct"/>
          </w:tcPr>
          <w:p w:rsidR="00776771" w:rsidRPr="005152A2" w:rsidRDefault="004D75A6" w:rsidP="005E5E5C">
            <w:pPr>
              <w:jc w:val="both"/>
            </w:pPr>
            <w:r w:rsidRPr="005152A2">
              <w:t>250,1</w:t>
            </w:r>
          </w:p>
        </w:tc>
        <w:tc>
          <w:tcPr>
            <w:tcW w:w="818" w:type="pct"/>
          </w:tcPr>
          <w:p w:rsidR="00776771" w:rsidRPr="005152A2" w:rsidRDefault="004D75A6" w:rsidP="005E5E5C">
            <w:pPr>
              <w:jc w:val="both"/>
            </w:pPr>
            <w:r w:rsidRPr="005152A2">
              <w:t>250,1</w:t>
            </w:r>
          </w:p>
        </w:tc>
        <w:tc>
          <w:tcPr>
            <w:tcW w:w="830" w:type="pct"/>
          </w:tcPr>
          <w:p w:rsidR="00776771" w:rsidRPr="005152A2" w:rsidRDefault="004D75A6" w:rsidP="005E5E5C">
            <w:pPr>
              <w:jc w:val="both"/>
            </w:pPr>
            <w:r w:rsidRPr="005152A2">
              <w:t>74,8</w:t>
            </w:r>
          </w:p>
        </w:tc>
        <w:tc>
          <w:tcPr>
            <w:tcW w:w="914" w:type="pct"/>
          </w:tcPr>
          <w:p w:rsidR="00776771" w:rsidRPr="005152A2" w:rsidRDefault="004D75A6" w:rsidP="005E5E5C">
            <w:pPr>
              <w:jc w:val="both"/>
            </w:pPr>
            <w:r w:rsidRPr="005152A2">
              <w:t>100</w:t>
            </w:r>
          </w:p>
        </w:tc>
      </w:tr>
    </w:tbl>
    <w:p w:rsidR="00776771" w:rsidRPr="005152A2" w:rsidRDefault="00776771" w:rsidP="00A00366">
      <w:pPr>
        <w:ind w:firstLine="708"/>
        <w:jc w:val="both"/>
        <w:rPr>
          <w:b/>
          <w:bCs/>
        </w:rPr>
      </w:pPr>
    </w:p>
    <w:p w:rsidR="007F0E90" w:rsidRPr="005152A2" w:rsidRDefault="00776771" w:rsidP="00A00366">
      <w:pPr>
        <w:ind w:firstLine="708"/>
        <w:jc w:val="both"/>
      </w:pPr>
      <w:r w:rsidRPr="005152A2">
        <w:rPr>
          <w:b/>
          <w:bCs/>
        </w:rPr>
        <w:t>23. «</w:t>
      </w:r>
      <w:r w:rsidR="005F2E57" w:rsidRPr="005152A2">
        <w:rPr>
          <w:b/>
          <w:bCs/>
        </w:rPr>
        <w:t>Обеспечение жильем молодых семей Коверн</w:t>
      </w:r>
      <w:r w:rsidRPr="005152A2">
        <w:rPr>
          <w:b/>
          <w:bCs/>
        </w:rPr>
        <w:t>инского муниципального района Нижегородской области</w:t>
      </w:r>
      <w:r w:rsidR="005F2E57" w:rsidRPr="005152A2">
        <w:rPr>
          <w:b/>
          <w:bCs/>
        </w:rPr>
        <w:t>»</w:t>
      </w:r>
      <w:r w:rsidRPr="005152A2">
        <w:t>. По плану на 201</w:t>
      </w:r>
      <w:r w:rsidR="005F2E57" w:rsidRPr="005152A2">
        <w:t>8</w:t>
      </w:r>
      <w:r w:rsidRPr="005152A2">
        <w:t xml:space="preserve"> год запланировано финансирование на сумму </w:t>
      </w:r>
      <w:r w:rsidR="007F0E90" w:rsidRPr="005152A2">
        <w:t>806,</w:t>
      </w:r>
      <w:r w:rsidR="000A07AE">
        <w:t>4</w:t>
      </w:r>
      <w:r w:rsidRPr="005152A2">
        <w:t xml:space="preserve"> тыс.руб.</w:t>
      </w:r>
      <w:r w:rsidR="005F2E57" w:rsidRPr="005152A2">
        <w:t>, в т.ч.</w:t>
      </w:r>
      <w:r w:rsidRPr="005152A2">
        <w:t xml:space="preserve"> из средств</w:t>
      </w:r>
      <w:r w:rsidR="005F2E57" w:rsidRPr="005152A2">
        <w:t xml:space="preserve"> ФБ – </w:t>
      </w:r>
      <w:r w:rsidR="007F0E90" w:rsidRPr="005152A2">
        <w:t>233,5</w:t>
      </w:r>
      <w:r w:rsidR="005F2E57" w:rsidRPr="005152A2">
        <w:t xml:space="preserve"> тыс.руб., ОБ – </w:t>
      </w:r>
      <w:r w:rsidR="007F0E90" w:rsidRPr="005152A2">
        <w:t>171,9</w:t>
      </w:r>
      <w:r w:rsidR="005F2E57" w:rsidRPr="005152A2">
        <w:t xml:space="preserve"> тыс.руб., МБ – </w:t>
      </w:r>
      <w:r w:rsidR="007F0E90" w:rsidRPr="005152A2">
        <w:t>401 тыс.руб.</w:t>
      </w:r>
      <w:r w:rsidRPr="005152A2">
        <w:t xml:space="preserve"> За 201</w:t>
      </w:r>
      <w:r w:rsidR="005F2E57" w:rsidRPr="005152A2">
        <w:t>8</w:t>
      </w:r>
      <w:r w:rsidRPr="005152A2">
        <w:t xml:space="preserve"> год </w:t>
      </w:r>
      <w:r w:rsidR="007F0E90" w:rsidRPr="005152A2">
        <w:t>финансирование исполнено в полном объеме</w:t>
      </w:r>
      <w:r w:rsidRPr="005152A2">
        <w:t>.</w:t>
      </w:r>
    </w:p>
    <w:p w:rsidR="00776771" w:rsidRPr="005152A2" w:rsidRDefault="005F2E57" w:rsidP="00A00366">
      <w:pPr>
        <w:ind w:firstLine="708"/>
        <w:jc w:val="both"/>
      </w:pPr>
      <w:r w:rsidRPr="005152A2">
        <w:t>Выда</w:t>
      </w:r>
      <w:r w:rsidR="007F0E90" w:rsidRPr="005152A2">
        <w:t>но</w:t>
      </w:r>
      <w:r w:rsidRPr="005152A2">
        <w:t xml:space="preserve"> свидетельств</w:t>
      </w:r>
      <w:r w:rsidR="007F0E90" w:rsidRPr="005152A2">
        <w:t>о</w:t>
      </w:r>
      <w:r w:rsidRPr="005152A2">
        <w:t xml:space="preserve"> о праве на получение социальной выплаты 1 молодой семье.</w:t>
      </w:r>
    </w:p>
    <w:p w:rsidR="007D36DD" w:rsidRPr="005152A2" w:rsidRDefault="007D36DD" w:rsidP="007D36DD">
      <w:pPr>
        <w:ind w:firstLine="709"/>
        <w:jc w:val="both"/>
        <w:rPr>
          <w:b/>
          <w:i/>
          <w:color w:val="000000"/>
        </w:rPr>
      </w:pPr>
      <w:r w:rsidRPr="005152A2">
        <w:rPr>
          <w:b/>
          <w:i/>
          <w:color w:val="000000"/>
        </w:rPr>
        <w:t>Оценка эффективности реализации муниципальной программы за 2018 год - R=1 – высокая, целесообразно продолжение муниципальной программы.</w:t>
      </w:r>
    </w:p>
    <w:p w:rsidR="0006126F" w:rsidRPr="005152A2" w:rsidRDefault="0006126F" w:rsidP="00A00366">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8128E0">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1DBF" w:rsidRPr="005152A2" w:rsidTr="008128E0">
        <w:tc>
          <w:tcPr>
            <w:tcW w:w="510" w:type="pct"/>
          </w:tcPr>
          <w:p w:rsidR="00771DBF" w:rsidRPr="005152A2" w:rsidRDefault="00771DBF" w:rsidP="001C2874">
            <w:pPr>
              <w:jc w:val="both"/>
            </w:pPr>
            <w:r w:rsidRPr="005152A2">
              <w:t>ФБ</w:t>
            </w:r>
          </w:p>
        </w:tc>
        <w:tc>
          <w:tcPr>
            <w:tcW w:w="833" w:type="pct"/>
          </w:tcPr>
          <w:p w:rsidR="00771DBF" w:rsidRPr="005152A2" w:rsidRDefault="00771DBF" w:rsidP="001C2874">
            <w:pPr>
              <w:jc w:val="both"/>
            </w:pPr>
            <w:r w:rsidRPr="005152A2">
              <w:t>151,7</w:t>
            </w:r>
          </w:p>
        </w:tc>
        <w:tc>
          <w:tcPr>
            <w:tcW w:w="1095" w:type="pct"/>
          </w:tcPr>
          <w:p w:rsidR="00771DBF" w:rsidRPr="005152A2" w:rsidRDefault="00771DBF" w:rsidP="00BC184D">
            <w:pPr>
              <w:jc w:val="both"/>
            </w:pPr>
            <w:r w:rsidRPr="005152A2">
              <w:t>233,5</w:t>
            </w:r>
          </w:p>
        </w:tc>
        <w:tc>
          <w:tcPr>
            <w:tcW w:w="818" w:type="pct"/>
          </w:tcPr>
          <w:p w:rsidR="00771DBF" w:rsidRPr="005152A2" w:rsidRDefault="00771DBF" w:rsidP="00332E9C">
            <w:pPr>
              <w:jc w:val="both"/>
            </w:pPr>
            <w:r w:rsidRPr="005152A2">
              <w:t>233,5</w:t>
            </w:r>
          </w:p>
        </w:tc>
        <w:tc>
          <w:tcPr>
            <w:tcW w:w="830" w:type="pct"/>
          </w:tcPr>
          <w:p w:rsidR="00771DBF" w:rsidRPr="005152A2" w:rsidRDefault="00771DBF" w:rsidP="001C2874">
            <w:pPr>
              <w:jc w:val="both"/>
            </w:pPr>
            <w:r w:rsidRPr="005152A2">
              <w:t>153,9</w:t>
            </w:r>
          </w:p>
        </w:tc>
        <w:tc>
          <w:tcPr>
            <w:tcW w:w="914" w:type="pct"/>
          </w:tcPr>
          <w:p w:rsidR="00771DBF" w:rsidRPr="005152A2" w:rsidRDefault="00771DBF" w:rsidP="00BC184D">
            <w:pPr>
              <w:jc w:val="both"/>
            </w:pPr>
            <w:r w:rsidRPr="005152A2">
              <w:t>100</w:t>
            </w:r>
          </w:p>
        </w:tc>
      </w:tr>
      <w:tr w:rsidR="00771DBF" w:rsidRPr="005152A2" w:rsidTr="008128E0">
        <w:tc>
          <w:tcPr>
            <w:tcW w:w="510" w:type="pct"/>
          </w:tcPr>
          <w:p w:rsidR="00771DBF" w:rsidRPr="005152A2" w:rsidRDefault="00771DBF" w:rsidP="001C2874">
            <w:pPr>
              <w:jc w:val="both"/>
            </w:pPr>
            <w:r w:rsidRPr="005152A2">
              <w:t>ОБ</w:t>
            </w:r>
          </w:p>
        </w:tc>
        <w:tc>
          <w:tcPr>
            <w:tcW w:w="833" w:type="pct"/>
          </w:tcPr>
          <w:p w:rsidR="00771DBF" w:rsidRPr="005152A2" w:rsidRDefault="00771DBF" w:rsidP="001C2874">
            <w:pPr>
              <w:jc w:val="both"/>
            </w:pPr>
            <w:r w:rsidRPr="005152A2">
              <w:t>206</w:t>
            </w:r>
          </w:p>
        </w:tc>
        <w:tc>
          <w:tcPr>
            <w:tcW w:w="1095" w:type="pct"/>
          </w:tcPr>
          <w:p w:rsidR="00771DBF" w:rsidRPr="005152A2" w:rsidRDefault="00771DBF" w:rsidP="00BC184D">
            <w:pPr>
              <w:jc w:val="both"/>
            </w:pPr>
            <w:r w:rsidRPr="005152A2">
              <w:t>171,9</w:t>
            </w:r>
          </w:p>
        </w:tc>
        <w:tc>
          <w:tcPr>
            <w:tcW w:w="818" w:type="pct"/>
          </w:tcPr>
          <w:p w:rsidR="00771DBF" w:rsidRPr="005152A2" w:rsidRDefault="00771DBF" w:rsidP="00332E9C">
            <w:pPr>
              <w:jc w:val="both"/>
            </w:pPr>
            <w:r w:rsidRPr="005152A2">
              <w:t>171,9</w:t>
            </w:r>
          </w:p>
        </w:tc>
        <w:tc>
          <w:tcPr>
            <w:tcW w:w="830" w:type="pct"/>
          </w:tcPr>
          <w:p w:rsidR="00771DBF" w:rsidRPr="005152A2" w:rsidRDefault="00771DBF" w:rsidP="001C2874">
            <w:pPr>
              <w:jc w:val="both"/>
            </w:pPr>
            <w:r w:rsidRPr="005152A2">
              <w:t>83,4</w:t>
            </w:r>
          </w:p>
        </w:tc>
        <w:tc>
          <w:tcPr>
            <w:tcW w:w="914" w:type="pct"/>
          </w:tcPr>
          <w:p w:rsidR="00771DBF" w:rsidRPr="005152A2" w:rsidRDefault="00771DBF" w:rsidP="00BC184D">
            <w:pPr>
              <w:jc w:val="both"/>
            </w:pPr>
            <w:r w:rsidRPr="005152A2">
              <w:t>100</w:t>
            </w:r>
          </w:p>
        </w:tc>
      </w:tr>
      <w:tr w:rsidR="00771DBF" w:rsidRPr="005152A2" w:rsidTr="008128E0">
        <w:tc>
          <w:tcPr>
            <w:tcW w:w="510" w:type="pct"/>
          </w:tcPr>
          <w:p w:rsidR="00771DBF" w:rsidRPr="005152A2" w:rsidRDefault="00771DBF" w:rsidP="001C2874">
            <w:pPr>
              <w:jc w:val="both"/>
            </w:pPr>
            <w:r w:rsidRPr="005152A2">
              <w:t>МБ</w:t>
            </w:r>
          </w:p>
        </w:tc>
        <w:tc>
          <w:tcPr>
            <w:tcW w:w="833" w:type="pct"/>
          </w:tcPr>
          <w:p w:rsidR="00771DBF" w:rsidRPr="005152A2" w:rsidRDefault="00771DBF" w:rsidP="001C2874">
            <w:pPr>
              <w:jc w:val="both"/>
            </w:pPr>
            <w:r w:rsidRPr="005152A2">
              <w:t>604,8</w:t>
            </w:r>
          </w:p>
        </w:tc>
        <w:tc>
          <w:tcPr>
            <w:tcW w:w="1095" w:type="pct"/>
          </w:tcPr>
          <w:p w:rsidR="00771DBF" w:rsidRPr="005152A2" w:rsidRDefault="00771DBF" w:rsidP="006A5546">
            <w:pPr>
              <w:jc w:val="both"/>
            </w:pPr>
            <w:r w:rsidRPr="005152A2">
              <w:t>401</w:t>
            </w:r>
          </w:p>
        </w:tc>
        <w:tc>
          <w:tcPr>
            <w:tcW w:w="818" w:type="pct"/>
          </w:tcPr>
          <w:p w:rsidR="00771DBF" w:rsidRPr="005152A2" w:rsidRDefault="00771DBF" w:rsidP="006A5546">
            <w:pPr>
              <w:jc w:val="both"/>
            </w:pPr>
            <w:r w:rsidRPr="005152A2">
              <w:t>401</w:t>
            </w:r>
          </w:p>
        </w:tc>
        <w:tc>
          <w:tcPr>
            <w:tcW w:w="830" w:type="pct"/>
          </w:tcPr>
          <w:p w:rsidR="00771DBF" w:rsidRPr="005152A2" w:rsidRDefault="00771DBF" w:rsidP="001C2874">
            <w:pPr>
              <w:jc w:val="both"/>
            </w:pPr>
            <w:r w:rsidRPr="005152A2">
              <w:t>66,3</w:t>
            </w:r>
          </w:p>
        </w:tc>
        <w:tc>
          <w:tcPr>
            <w:tcW w:w="914" w:type="pct"/>
          </w:tcPr>
          <w:p w:rsidR="00771DBF" w:rsidRPr="005152A2" w:rsidRDefault="00771DBF" w:rsidP="00BC184D">
            <w:pPr>
              <w:jc w:val="both"/>
            </w:pPr>
            <w:r w:rsidRPr="005152A2">
              <w:t>100</w:t>
            </w:r>
          </w:p>
        </w:tc>
      </w:tr>
      <w:tr w:rsidR="00771DBF" w:rsidRPr="005152A2" w:rsidTr="008128E0">
        <w:tc>
          <w:tcPr>
            <w:tcW w:w="510" w:type="pct"/>
          </w:tcPr>
          <w:p w:rsidR="00771DBF" w:rsidRPr="005152A2" w:rsidRDefault="00771DBF" w:rsidP="001C2874">
            <w:pPr>
              <w:jc w:val="both"/>
            </w:pPr>
            <w:r w:rsidRPr="005152A2">
              <w:t>ВИ</w:t>
            </w:r>
          </w:p>
        </w:tc>
        <w:tc>
          <w:tcPr>
            <w:tcW w:w="833" w:type="pct"/>
          </w:tcPr>
          <w:p w:rsidR="00771DBF" w:rsidRPr="005152A2" w:rsidRDefault="00771DBF" w:rsidP="001C2874">
            <w:pPr>
              <w:jc w:val="both"/>
            </w:pPr>
            <w:r w:rsidRPr="005152A2">
              <w:t>2 140</w:t>
            </w:r>
          </w:p>
        </w:tc>
        <w:tc>
          <w:tcPr>
            <w:tcW w:w="1095" w:type="pct"/>
          </w:tcPr>
          <w:p w:rsidR="00771DBF" w:rsidRPr="005152A2" w:rsidRDefault="00771DBF" w:rsidP="00BC184D">
            <w:pPr>
              <w:jc w:val="both"/>
            </w:pPr>
            <w:r w:rsidRPr="005152A2">
              <w:t>0</w:t>
            </w:r>
          </w:p>
        </w:tc>
        <w:tc>
          <w:tcPr>
            <w:tcW w:w="818" w:type="pct"/>
          </w:tcPr>
          <w:p w:rsidR="00771DBF" w:rsidRPr="005152A2" w:rsidRDefault="00771DBF" w:rsidP="00332E9C">
            <w:pPr>
              <w:jc w:val="both"/>
            </w:pPr>
            <w:r w:rsidRPr="005152A2">
              <w:t>0</w:t>
            </w:r>
          </w:p>
        </w:tc>
        <w:tc>
          <w:tcPr>
            <w:tcW w:w="830" w:type="pct"/>
          </w:tcPr>
          <w:p w:rsidR="00771DBF" w:rsidRPr="005152A2" w:rsidRDefault="00771DBF" w:rsidP="001C2874">
            <w:pPr>
              <w:jc w:val="both"/>
            </w:pPr>
            <w:r w:rsidRPr="005152A2">
              <w:t>-</w:t>
            </w:r>
          </w:p>
        </w:tc>
        <w:tc>
          <w:tcPr>
            <w:tcW w:w="914" w:type="pct"/>
          </w:tcPr>
          <w:p w:rsidR="00771DBF" w:rsidRPr="005152A2" w:rsidRDefault="00771DBF" w:rsidP="00BC184D">
            <w:pPr>
              <w:jc w:val="both"/>
            </w:pPr>
            <w:r w:rsidRPr="005152A2">
              <w:t>-</w:t>
            </w:r>
          </w:p>
        </w:tc>
      </w:tr>
      <w:tr w:rsidR="00771DBF" w:rsidRPr="005152A2" w:rsidTr="008128E0">
        <w:tc>
          <w:tcPr>
            <w:tcW w:w="510" w:type="pct"/>
          </w:tcPr>
          <w:p w:rsidR="00771DBF" w:rsidRPr="005152A2" w:rsidRDefault="00771DBF" w:rsidP="001C2874">
            <w:pPr>
              <w:jc w:val="both"/>
            </w:pPr>
            <w:r w:rsidRPr="005152A2">
              <w:t>Итого:</w:t>
            </w:r>
          </w:p>
        </w:tc>
        <w:tc>
          <w:tcPr>
            <w:tcW w:w="833" w:type="pct"/>
          </w:tcPr>
          <w:p w:rsidR="00771DBF" w:rsidRPr="005152A2" w:rsidRDefault="00771DBF" w:rsidP="003D3AC5">
            <w:pPr>
              <w:jc w:val="both"/>
            </w:pPr>
            <w:r w:rsidRPr="005152A2">
              <w:t>3 102,5</w:t>
            </w:r>
          </w:p>
        </w:tc>
        <w:tc>
          <w:tcPr>
            <w:tcW w:w="1095" w:type="pct"/>
          </w:tcPr>
          <w:p w:rsidR="00771DBF" w:rsidRPr="005152A2" w:rsidRDefault="00771DBF" w:rsidP="003D3AC5">
            <w:pPr>
              <w:jc w:val="both"/>
            </w:pPr>
            <w:r w:rsidRPr="005152A2">
              <w:t>806,</w:t>
            </w:r>
            <w:r w:rsidR="000A07AE">
              <w:t>4</w:t>
            </w:r>
          </w:p>
        </w:tc>
        <w:tc>
          <w:tcPr>
            <w:tcW w:w="818" w:type="pct"/>
          </w:tcPr>
          <w:p w:rsidR="00771DBF" w:rsidRPr="005152A2" w:rsidRDefault="00771DBF" w:rsidP="00E4747D">
            <w:pPr>
              <w:jc w:val="both"/>
            </w:pPr>
            <w:r w:rsidRPr="005152A2">
              <w:t>806,</w:t>
            </w:r>
            <w:r w:rsidR="000A07AE">
              <w:t>4</w:t>
            </w:r>
          </w:p>
        </w:tc>
        <w:tc>
          <w:tcPr>
            <w:tcW w:w="830" w:type="pct"/>
          </w:tcPr>
          <w:p w:rsidR="00771DBF" w:rsidRPr="005152A2" w:rsidRDefault="00771DBF" w:rsidP="003D3AC5">
            <w:pPr>
              <w:jc w:val="both"/>
            </w:pPr>
            <w:r w:rsidRPr="005152A2">
              <w:t>26</w:t>
            </w:r>
          </w:p>
        </w:tc>
        <w:tc>
          <w:tcPr>
            <w:tcW w:w="914" w:type="pct"/>
          </w:tcPr>
          <w:p w:rsidR="00771DBF" w:rsidRPr="005152A2" w:rsidRDefault="00771DBF" w:rsidP="003D3AC5">
            <w:pPr>
              <w:jc w:val="both"/>
            </w:pPr>
            <w:r w:rsidRPr="005152A2">
              <w:t>100</w:t>
            </w:r>
          </w:p>
        </w:tc>
      </w:tr>
    </w:tbl>
    <w:p w:rsidR="00776771" w:rsidRPr="005152A2" w:rsidRDefault="00776771" w:rsidP="00A00366">
      <w:pPr>
        <w:ind w:firstLine="708"/>
        <w:jc w:val="both"/>
      </w:pPr>
    </w:p>
    <w:p w:rsidR="00776771" w:rsidRPr="005152A2" w:rsidRDefault="00776771" w:rsidP="008128E0">
      <w:pPr>
        <w:widowControl w:val="0"/>
        <w:autoSpaceDE w:val="0"/>
        <w:autoSpaceDN w:val="0"/>
        <w:adjustRightInd w:val="0"/>
        <w:ind w:firstLine="709"/>
        <w:jc w:val="both"/>
      </w:pPr>
      <w:r w:rsidRPr="005152A2">
        <w:rPr>
          <w:b/>
          <w:bCs/>
        </w:rPr>
        <w:t>24. «Адресная инвестиционная программа капитальных вложений по Ковернинскому муниципальному району Нижегородской области»</w:t>
      </w:r>
      <w:r w:rsidRPr="005152A2">
        <w:t>. По уточненному плану на 201</w:t>
      </w:r>
      <w:r w:rsidR="00957FA3" w:rsidRPr="005152A2">
        <w:t>8</w:t>
      </w:r>
      <w:r w:rsidRPr="005152A2">
        <w:t xml:space="preserve"> год запланировано финансирование на сумму </w:t>
      </w:r>
      <w:r w:rsidR="00B921BA" w:rsidRPr="005152A2">
        <w:t>9 735</w:t>
      </w:r>
      <w:r w:rsidRPr="005152A2">
        <w:t xml:space="preserve"> тыс.руб.</w:t>
      </w:r>
      <w:r w:rsidR="00957FA3" w:rsidRPr="005152A2">
        <w:t xml:space="preserve">, в т.ч. из средств областного бюджета – </w:t>
      </w:r>
      <w:r w:rsidR="00B921BA" w:rsidRPr="005152A2">
        <w:t>4926,6</w:t>
      </w:r>
      <w:r w:rsidR="00957FA3" w:rsidRPr="005152A2">
        <w:t xml:space="preserve"> тыс.руб., бюджета района – </w:t>
      </w:r>
      <w:r w:rsidR="00B921BA" w:rsidRPr="005152A2">
        <w:t>4 808,4</w:t>
      </w:r>
      <w:r w:rsidR="00957FA3" w:rsidRPr="005152A2">
        <w:t xml:space="preserve"> тыс.руб.</w:t>
      </w:r>
      <w:r w:rsidRPr="005152A2">
        <w:t xml:space="preserve"> За 201</w:t>
      </w:r>
      <w:r w:rsidR="00957FA3" w:rsidRPr="005152A2">
        <w:t>8</w:t>
      </w:r>
      <w:r w:rsidRPr="005152A2">
        <w:t xml:space="preserve"> год программа выполнена на сумму </w:t>
      </w:r>
      <w:r w:rsidR="00B921BA" w:rsidRPr="005152A2">
        <w:t>9 276,</w:t>
      </w:r>
      <w:r w:rsidR="00C01EA1">
        <w:t>6</w:t>
      </w:r>
      <w:r w:rsidRPr="005152A2">
        <w:t xml:space="preserve"> тыс.руб.</w:t>
      </w:r>
      <w:r w:rsidR="00957FA3" w:rsidRPr="005152A2">
        <w:t xml:space="preserve"> из средств </w:t>
      </w:r>
      <w:r w:rsidR="00B921BA" w:rsidRPr="005152A2">
        <w:t xml:space="preserve">областного бюджета – 4 839,6 тыс.руб., </w:t>
      </w:r>
      <w:r w:rsidR="00957FA3" w:rsidRPr="005152A2">
        <w:t>бюджета района</w:t>
      </w:r>
      <w:r w:rsidR="00B921BA" w:rsidRPr="005152A2">
        <w:t xml:space="preserve"> – 4 43</w:t>
      </w:r>
      <w:r w:rsidR="006A5546">
        <w:t>7</w:t>
      </w:r>
      <w:r w:rsidR="00B921BA" w:rsidRPr="005152A2">
        <w:t xml:space="preserve"> тыс.руб.</w:t>
      </w:r>
      <w:r w:rsidRPr="005152A2">
        <w:t xml:space="preserve"> </w:t>
      </w:r>
    </w:p>
    <w:p w:rsidR="0003772C" w:rsidRDefault="00957FA3" w:rsidP="006C65E3">
      <w:pPr>
        <w:ind w:firstLine="567"/>
        <w:jc w:val="both"/>
      </w:pPr>
      <w:r w:rsidRPr="005152A2">
        <w:t>Документация на строительство</w:t>
      </w:r>
      <w:r w:rsidR="00776771" w:rsidRPr="005152A2">
        <w:t xml:space="preserve"> детско</w:t>
      </w:r>
      <w:r w:rsidRPr="005152A2">
        <w:t>го</w:t>
      </w:r>
      <w:r w:rsidR="00776771" w:rsidRPr="005152A2">
        <w:t xml:space="preserve"> сад</w:t>
      </w:r>
      <w:r w:rsidRPr="005152A2">
        <w:t>а</w:t>
      </w:r>
      <w:r w:rsidR="00776771" w:rsidRPr="005152A2">
        <w:t xml:space="preserve"> на 240 мест в р.п.Ковернино</w:t>
      </w:r>
      <w:r w:rsidRPr="005152A2">
        <w:t xml:space="preserve"> выполнена в полном объеме и находится на гос.экспертизе</w:t>
      </w:r>
      <w:r w:rsidR="00C01EA1">
        <w:t>. В 2018 году на ее доработку направлено</w:t>
      </w:r>
      <w:r w:rsidR="00776771" w:rsidRPr="005152A2">
        <w:t xml:space="preserve"> 1</w:t>
      </w:r>
      <w:r w:rsidR="006C65E3" w:rsidRPr="005152A2">
        <w:t>8</w:t>
      </w:r>
      <w:r w:rsidRPr="005152A2">
        <w:t>7</w:t>
      </w:r>
      <w:r w:rsidR="00776771" w:rsidRPr="005152A2">
        <w:t xml:space="preserve"> тыс.руб. </w:t>
      </w:r>
      <w:r w:rsidRPr="005152A2">
        <w:t>Внесение изменений в правила землепользования и</w:t>
      </w:r>
      <w:r w:rsidR="00776771" w:rsidRPr="005152A2">
        <w:t xml:space="preserve"> ген.план</w:t>
      </w:r>
      <w:r w:rsidRPr="005152A2">
        <w:t xml:space="preserve">ы поселений района – </w:t>
      </w:r>
      <w:r w:rsidR="006C65E3" w:rsidRPr="005152A2">
        <w:t>531</w:t>
      </w:r>
      <w:r w:rsidR="00776771" w:rsidRPr="005152A2">
        <w:t xml:space="preserve"> тыс.руб. </w:t>
      </w:r>
      <w:r w:rsidR="006C65E3" w:rsidRPr="005152A2">
        <w:t xml:space="preserve">Построен распределительный газопровод в д.Беляево протяженностью 2,9 км и распределительный газопровод высокого и низкого давления по ул.Глиняная Гряда р.п.Ковернино – 5 702 тыс.руб., в т.ч. ОБ – 3 926,6 тыс.руб., МБ – 1 775,4 тыс.руб. </w:t>
      </w:r>
    </w:p>
    <w:p w:rsidR="006C65E3" w:rsidRPr="005152A2" w:rsidRDefault="006C65E3" w:rsidP="006C65E3">
      <w:pPr>
        <w:ind w:firstLine="567"/>
        <w:jc w:val="both"/>
      </w:pPr>
      <w:r w:rsidRPr="005152A2">
        <w:lastRenderedPageBreak/>
        <w:t xml:space="preserve">Проведено устройство песчано-щебеночного основания на автомобильных дорогах по ул.Золотая Хохлома (450пм) и ул. Глиняная гряда (488,5 пм) р.п.Ковернино – 2 179,4 тыс.руб., в т.ч. ОБ – 913 </w:t>
      </w:r>
      <w:r w:rsidR="00F5189D">
        <w:t>тыс</w:t>
      </w:r>
      <w:r w:rsidRPr="005152A2">
        <w:t>.руб., МБ – 1 266,4 тыс.руб.</w:t>
      </w:r>
      <w:r w:rsidR="00EE3B83" w:rsidRPr="005152A2">
        <w:t xml:space="preserve"> По дороге ул.Глиняная Гряда расторжение контракта по соглашению сторон – не соблюдена толщина покрытия.</w:t>
      </w:r>
    </w:p>
    <w:p w:rsidR="006C65E3" w:rsidRPr="005152A2" w:rsidRDefault="006C65E3" w:rsidP="006C65E3">
      <w:pPr>
        <w:ind w:firstLine="567"/>
        <w:jc w:val="both"/>
      </w:pPr>
      <w:r w:rsidRPr="005152A2">
        <w:t>Выполнены проектно-изыскательские работы по строительству Дома культуры в д.Сухоноска – 298,5 тыс.руб.</w:t>
      </w:r>
    </w:p>
    <w:p w:rsidR="006C65E3" w:rsidRPr="005152A2" w:rsidRDefault="006C65E3" w:rsidP="006C65E3">
      <w:pPr>
        <w:ind w:firstLine="567"/>
        <w:jc w:val="both"/>
      </w:pPr>
      <w:r w:rsidRPr="005152A2">
        <w:t xml:space="preserve">Выполнены </w:t>
      </w:r>
      <w:r w:rsidR="000A5EA9" w:rsidRPr="005152A2">
        <w:t xml:space="preserve">технические условия </w:t>
      </w:r>
      <w:r w:rsidRPr="005152A2">
        <w:t>по строительству инженерной инфраструктуры к земельным участкам для многодетных семей – 73,6 тыс.руб.</w:t>
      </w:r>
    </w:p>
    <w:p w:rsidR="006C65E3" w:rsidRPr="005152A2" w:rsidRDefault="006C65E3" w:rsidP="006C65E3">
      <w:pPr>
        <w:ind w:firstLine="567"/>
        <w:jc w:val="both"/>
      </w:pPr>
      <w:r w:rsidRPr="005152A2">
        <w:t>Выполнен капитальный ремонт помещения по адресу: д.Анисимово, ул.Молодежная, д.57 – 305 тыс.руб.</w:t>
      </w:r>
    </w:p>
    <w:p w:rsidR="005155D6" w:rsidRPr="005152A2" w:rsidRDefault="005155D6" w:rsidP="005155D6">
      <w:pPr>
        <w:ind w:firstLine="709"/>
        <w:jc w:val="both"/>
        <w:rPr>
          <w:b/>
          <w:i/>
          <w:color w:val="000000"/>
        </w:rPr>
      </w:pPr>
      <w:r w:rsidRPr="005152A2">
        <w:rPr>
          <w:b/>
          <w:i/>
          <w:color w:val="000000"/>
        </w:rPr>
        <w:t>Оценка эффективности реализации муниципальной программы за 2018 год - R=0,</w:t>
      </w:r>
      <w:r w:rsidR="001E7996">
        <w:rPr>
          <w:b/>
          <w:i/>
          <w:color w:val="000000"/>
        </w:rPr>
        <w:t>72</w:t>
      </w:r>
      <w:r w:rsidRPr="005152A2">
        <w:rPr>
          <w:b/>
          <w:i/>
          <w:color w:val="000000"/>
        </w:rPr>
        <w:t xml:space="preserve"> – удовлетворительная, целесообразно доработать муниципальную программу.</w:t>
      </w:r>
    </w:p>
    <w:p w:rsidR="00776771" w:rsidRPr="005152A2" w:rsidRDefault="00776771" w:rsidP="002F2968">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8128E0">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8128E0">
        <w:tc>
          <w:tcPr>
            <w:tcW w:w="510" w:type="pct"/>
          </w:tcPr>
          <w:p w:rsidR="00776771" w:rsidRPr="005152A2" w:rsidRDefault="00776771" w:rsidP="00FC28CF">
            <w:pPr>
              <w:jc w:val="both"/>
            </w:pPr>
            <w:r w:rsidRPr="005152A2">
              <w:t>ОБ</w:t>
            </w:r>
          </w:p>
        </w:tc>
        <w:tc>
          <w:tcPr>
            <w:tcW w:w="833" w:type="pct"/>
          </w:tcPr>
          <w:p w:rsidR="00776771" w:rsidRPr="005152A2" w:rsidRDefault="00E3518D" w:rsidP="00FC28CF">
            <w:pPr>
              <w:jc w:val="both"/>
            </w:pPr>
            <w:r w:rsidRPr="005152A2">
              <w:t>5</w:t>
            </w:r>
            <w:r w:rsidR="00B921BA" w:rsidRPr="005152A2">
              <w:t xml:space="preserve"> </w:t>
            </w:r>
            <w:r w:rsidRPr="005152A2">
              <w:t>520</w:t>
            </w:r>
          </w:p>
        </w:tc>
        <w:tc>
          <w:tcPr>
            <w:tcW w:w="1095" w:type="pct"/>
          </w:tcPr>
          <w:p w:rsidR="00776771" w:rsidRPr="005152A2" w:rsidRDefault="00B921BA" w:rsidP="004D242D">
            <w:pPr>
              <w:jc w:val="both"/>
            </w:pPr>
            <w:r w:rsidRPr="005152A2">
              <w:t>4 926,6</w:t>
            </w:r>
          </w:p>
        </w:tc>
        <w:tc>
          <w:tcPr>
            <w:tcW w:w="818" w:type="pct"/>
          </w:tcPr>
          <w:p w:rsidR="00776771" w:rsidRPr="005152A2" w:rsidRDefault="00B921BA" w:rsidP="00FC28CF">
            <w:pPr>
              <w:jc w:val="both"/>
            </w:pPr>
            <w:r w:rsidRPr="005152A2">
              <w:t>4 839,6</w:t>
            </w:r>
          </w:p>
        </w:tc>
        <w:tc>
          <w:tcPr>
            <w:tcW w:w="830" w:type="pct"/>
          </w:tcPr>
          <w:p w:rsidR="00776771" w:rsidRPr="005152A2" w:rsidRDefault="00B921BA" w:rsidP="00FC28CF">
            <w:pPr>
              <w:jc w:val="both"/>
            </w:pPr>
            <w:r w:rsidRPr="005152A2">
              <w:t>168</w:t>
            </w:r>
          </w:p>
        </w:tc>
        <w:tc>
          <w:tcPr>
            <w:tcW w:w="914" w:type="pct"/>
          </w:tcPr>
          <w:p w:rsidR="00776771" w:rsidRPr="005152A2" w:rsidRDefault="00B921BA" w:rsidP="00FC28CF">
            <w:pPr>
              <w:jc w:val="both"/>
            </w:pPr>
            <w:r w:rsidRPr="005152A2">
              <w:t>98,2</w:t>
            </w:r>
          </w:p>
        </w:tc>
      </w:tr>
      <w:tr w:rsidR="00776771" w:rsidRPr="005152A2" w:rsidTr="008128E0">
        <w:tc>
          <w:tcPr>
            <w:tcW w:w="510" w:type="pct"/>
          </w:tcPr>
          <w:p w:rsidR="00776771" w:rsidRPr="005152A2" w:rsidRDefault="00776771" w:rsidP="00FC28CF">
            <w:pPr>
              <w:jc w:val="both"/>
            </w:pPr>
            <w:r w:rsidRPr="005152A2">
              <w:t>МБ</w:t>
            </w:r>
          </w:p>
        </w:tc>
        <w:tc>
          <w:tcPr>
            <w:tcW w:w="833" w:type="pct"/>
          </w:tcPr>
          <w:p w:rsidR="00776771" w:rsidRPr="005152A2" w:rsidRDefault="00E3518D" w:rsidP="00FC28CF">
            <w:pPr>
              <w:jc w:val="both"/>
            </w:pPr>
            <w:r w:rsidRPr="005152A2">
              <w:t>4</w:t>
            </w:r>
            <w:r w:rsidR="00B921BA" w:rsidRPr="005152A2">
              <w:t xml:space="preserve"> </w:t>
            </w:r>
            <w:r w:rsidRPr="005152A2">
              <w:t>774</w:t>
            </w:r>
          </w:p>
        </w:tc>
        <w:tc>
          <w:tcPr>
            <w:tcW w:w="1095" w:type="pct"/>
          </w:tcPr>
          <w:p w:rsidR="00776771" w:rsidRPr="005152A2" w:rsidRDefault="00B921BA" w:rsidP="00FC28CF">
            <w:pPr>
              <w:jc w:val="both"/>
            </w:pPr>
            <w:r w:rsidRPr="005152A2">
              <w:t>4 808,4</w:t>
            </w:r>
          </w:p>
        </w:tc>
        <w:tc>
          <w:tcPr>
            <w:tcW w:w="818" w:type="pct"/>
          </w:tcPr>
          <w:p w:rsidR="00776771" w:rsidRPr="005152A2" w:rsidRDefault="00B921BA" w:rsidP="006A5546">
            <w:pPr>
              <w:jc w:val="both"/>
            </w:pPr>
            <w:r w:rsidRPr="005152A2">
              <w:t>4 43</w:t>
            </w:r>
            <w:r w:rsidR="006A5546">
              <w:t>7</w:t>
            </w:r>
          </w:p>
        </w:tc>
        <w:tc>
          <w:tcPr>
            <w:tcW w:w="830" w:type="pct"/>
          </w:tcPr>
          <w:p w:rsidR="00776771" w:rsidRPr="005152A2" w:rsidRDefault="00B921BA" w:rsidP="00FC28CF">
            <w:pPr>
              <w:jc w:val="both"/>
            </w:pPr>
            <w:r w:rsidRPr="005152A2">
              <w:t>92,9</w:t>
            </w:r>
          </w:p>
        </w:tc>
        <w:tc>
          <w:tcPr>
            <w:tcW w:w="914" w:type="pct"/>
          </w:tcPr>
          <w:p w:rsidR="00776771" w:rsidRPr="005152A2" w:rsidRDefault="00B921BA" w:rsidP="0001216B">
            <w:pPr>
              <w:jc w:val="both"/>
            </w:pPr>
            <w:r w:rsidRPr="005152A2">
              <w:t>92,3</w:t>
            </w:r>
          </w:p>
        </w:tc>
      </w:tr>
      <w:tr w:rsidR="00776771" w:rsidRPr="005152A2" w:rsidTr="008128E0">
        <w:tc>
          <w:tcPr>
            <w:tcW w:w="510" w:type="pct"/>
          </w:tcPr>
          <w:p w:rsidR="00776771" w:rsidRPr="005152A2" w:rsidRDefault="00776771" w:rsidP="00FC28CF">
            <w:pPr>
              <w:jc w:val="both"/>
            </w:pPr>
            <w:r w:rsidRPr="005152A2">
              <w:t>Итого:</w:t>
            </w:r>
          </w:p>
        </w:tc>
        <w:tc>
          <w:tcPr>
            <w:tcW w:w="833" w:type="pct"/>
          </w:tcPr>
          <w:p w:rsidR="00776771" w:rsidRPr="005152A2" w:rsidRDefault="00E3518D" w:rsidP="00FC28CF">
            <w:pPr>
              <w:jc w:val="both"/>
            </w:pPr>
            <w:r w:rsidRPr="005152A2">
              <w:t>10</w:t>
            </w:r>
            <w:r w:rsidR="00B921BA" w:rsidRPr="005152A2">
              <w:t xml:space="preserve"> </w:t>
            </w:r>
            <w:r w:rsidRPr="005152A2">
              <w:t>294</w:t>
            </w:r>
          </w:p>
        </w:tc>
        <w:tc>
          <w:tcPr>
            <w:tcW w:w="1095" w:type="pct"/>
          </w:tcPr>
          <w:p w:rsidR="00776771" w:rsidRPr="005152A2" w:rsidRDefault="00B921BA" w:rsidP="00FC28CF">
            <w:pPr>
              <w:jc w:val="both"/>
            </w:pPr>
            <w:r w:rsidRPr="005152A2">
              <w:t>9 735</w:t>
            </w:r>
          </w:p>
        </w:tc>
        <w:tc>
          <w:tcPr>
            <w:tcW w:w="818" w:type="pct"/>
          </w:tcPr>
          <w:p w:rsidR="00776771" w:rsidRPr="005152A2" w:rsidRDefault="00B921BA" w:rsidP="00FC28CF">
            <w:pPr>
              <w:jc w:val="both"/>
            </w:pPr>
            <w:r w:rsidRPr="005152A2">
              <w:t>9 276,</w:t>
            </w:r>
            <w:r w:rsidR="00C01EA1">
              <w:t>6</w:t>
            </w:r>
          </w:p>
        </w:tc>
        <w:tc>
          <w:tcPr>
            <w:tcW w:w="830" w:type="pct"/>
          </w:tcPr>
          <w:p w:rsidR="00776771" w:rsidRPr="005152A2" w:rsidRDefault="00B921BA" w:rsidP="00FC28CF">
            <w:pPr>
              <w:jc w:val="both"/>
            </w:pPr>
            <w:r w:rsidRPr="005152A2">
              <w:t>90,1</w:t>
            </w:r>
          </w:p>
        </w:tc>
        <w:tc>
          <w:tcPr>
            <w:tcW w:w="914" w:type="pct"/>
          </w:tcPr>
          <w:p w:rsidR="00776771" w:rsidRPr="005152A2" w:rsidRDefault="00B921BA" w:rsidP="0001216B">
            <w:pPr>
              <w:jc w:val="both"/>
            </w:pPr>
            <w:r w:rsidRPr="005152A2">
              <w:t>95,3</w:t>
            </w:r>
          </w:p>
        </w:tc>
      </w:tr>
    </w:tbl>
    <w:p w:rsidR="00776771" w:rsidRPr="005152A2" w:rsidRDefault="00776771" w:rsidP="00BB6669">
      <w:pPr>
        <w:widowControl w:val="0"/>
        <w:autoSpaceDE w:val="0"/>
        <w:autoSpaceDN w:val="0"/>
        <w:adjustRightInd w:val="0"/>
        <w:ind w:firstLine="540"/>
        <w:jc w:val="both"/>
        <w:rPr>
          <w:b/>
          <w:bCs/>
        </w:rPr>
      </w:pPr>
    </w:p>
    <w:p w:rsidR="00776771" w:rsidRPr="005152A2" w:rsidRDefault="00776771" w:rsidP="008128E0">
      <w:pPr>
        <w:widowControl w:val="0"/>
        <w:autoSpaceDE w:val="0"/>
        <w:autoSpaceDN w:val="0"/>
        <w:adjustRightInd w:val="0"/>
        <w:ind w:firstLine="709"/>
        <w:jc w:val="both"/>
      </w:pPr>
      <w:r w:rsidRPr="005152A2">
        <w:rPr>
          <w:b/>
          <w:bCs/>
        </w:rPr>
        <w:t>25. «Улучшение условий и охраны труда Ковернинского муниципального района Нижегородской области»</w:t>
      </w:r>
      <w:r w:rsidRPr="005152A2">
        <w:t xml:space="preserve">. По плану на 2018 год запланировано финансирование на сумму </w:t>
      </w:r>
      <w:r w:rsidR="00332E9C" w:rsidRPr="005152A2">
        <w:t>234,9</w:t>
      </w:r>
      <w:r w:rsidRPr="005152A2">
        <w:t xml:space="preserve"> тыс.руб., в т.ч. МБ – 3</w:t>
      </w:r>
      <w:r w:rsidR="00332E9C" w:rsidRPr="005152A2">
        <w:t>4,9</w:t>
      </w:r>
      <w:r w:rsidRPr="005152A2">
        <w:t xml:space="preserve"> тыс.руб., расходы юридических лиц – 200 тыс. руб. За 2018</w:t>
      </w:r>
      <w:r w:rsidR="00332E9C" w:rsidRPr="005152A2">
        <w:t xml:space="preserve"> год</w:t>
      </w:r>
      <w:r w:rsidRPr="005152A2">
        <w:t xml:space="preserve"> финансирование мероприятий программы </w:t>
      </w:r>
      <w:r w:rsidR="00332E9C" w:rsidRPr="005152A2">
        <w:t>исполнено в полном объеме</w:t>
      </w:r>
      <w:r w:rsidRPr="005152A2">
        <w:t xml:space="preserve">. </w:t>
      </w:r>
    </w:p>
    <w:p w:rsidR="00776771" w:rsidRPr="005152A2" w:rsidRDefault="00332E9C" w:rsidP="008128E0">
      <w:pPr>
        <w:widowControl w:val="0"/>
        <w:autoSpaceDE w:val="0"/>
        <w:autoSpaceDN w:val="0"/>
        <w:adjustRightInd w:val="0"/>
        <w:ind w:firstLine="709"/>
        <w:jc w:val="both"/>
      </w:pPr>
      <w:r w:rsidRPr="005152A2">
        <w:t>Н</w:t>
      </w:r>
      <w:r w:rsidR="00776771" w:rsidRPr="005152A2">
        <w:t>а реализацию мер, направленных на информационное обеспечение и пропаганду охраны труда из средств бюджета муни</w:t>
      </w:r>
      <w:r w:rsidRPr="005152A2">
        <w:t>ципального района направлено 20</w:t>
      </w:r>
      <w:r w:rsidR="00776771" w:rsidRPr="005152A2">
        <w:t xml:space="preserve"> тыс. руб.:</w:t>
      </w:r>
    </w:p>
    <w:p w:rsidR="00776771" w:rsidRPr="005152A2" w:rsidRDefault="00776771" w:rsidP="008128E0">
      <w:pPr>
        <w:widowControl w:val="0"/>
        <w:autoSpaceDE w:val="0"/>
        <w:autoSpaceDN w:val="0"/>
        <w:adjustRightInd w:val="0"/>
        <w:ind w:firstLine="709"/>
        <w:jc w:val="both"/>
        <w:rPr>
          <w:sz w:val="36"/>
          <w:szCs w:val="36"/>
        </w:rPr>
      </w:pPr>
      <w:r w:rsidRPr="005152A2">
        <w:t>1.</w:t>
      </w:r>
      <w:r w:rsidRPr="005152A2">
        <w:rPr>
          <w:sz w:val="18"/>
          <w:szCs w:val="18"/>
        </w:rPr>
        <w:t xml:space="preserve"> </w:t>
      </w:r>
      <w:r w:rsidRPr="005152A2">
        <w:t>На проведение районного конкурса на Лучшую организацию работы в сфере охраны труда– 1</w:t>
      </w:r>
      <w:r w:rsidR="00332E9C" w:rsidRPr="005152A2">
        <w:t>8</w:t>
      </w:r>
      <w:r w:rsidRPr="005152A2">
        <w:t xml:space="preserve"> тыс. руб., </w:t>
      </w:r>
    </w:p>
    <w:p w:rsidR="00776771" w:rsidRPr="005152A2" w:rsidRDefault="00776771" w:rsidP="008128E0">
      <w:pPr>
        <w:widowControl w:val="0"/>
        <w:autoSpaceDE w:val="0"/>
        <w:autoSpaceDN w:val="0"/>
        <w:adjustRightInd w:val="0"/>
        <w:ind w:firstLine="709"/>
        <w:jc w:val="both"/>
      </w:pPr>
      <w:r w:rsidRPr="005152A2">
        <w:t xml:space="preserve">2. На координацию и участие в реализации ежегодных мероприятий, посвященных Всемирному дню охраны труда 28 апреля – 2,0 тыс. руб. В рамках этого мероприятия  24 мая 2018 года организовано совещание по актуальным вопросам охраны труда с привлечением представителей министерства социальной политики Нижегородской области, фонда социального страхования, организаций, оказывающих услуги в области обучения и проведения специальной оценки условий труда. </w:t>
      </w:r>
    </w:p>
    <w:p w:rsidR="00776771" w:rsidRPr="005152A2" w:rsidRDefault="00776771" w:rsidP="008128E0">
      <w:pPr>
        <w:widowControl w:val="0"/>
        <w:autoSpaceDE w:val="0"/>
        <w:autoSpaceDN w:val="0"/>
        <w:adjustRightInd w:val="0"/>
        <w:ind w:firstLine="709"/>
        <w:jc w:val="both"/>
      </w:pPr>
      <w:r w:rsidRPr="005152A2">
        <w:t>Юридические лица направили на реализацию мероприятий муниципальной программы в 2018 год</w:t>
      </w:r>
      <w:r w:rsidR="00332E9C" w:rsidRPr="005152A2">
        <w:t>у</w:t>
      </w:r>
      <w:r w:rsidRPr="005152A2">
        <w:t xml:space="preserve">  200 тыс. руб.</w:t>
      </w:r>
      <w:r w:rsidR="00332E9C" w:rsidRPr="005152A2">
        <w:t>, а именно</w:t>
      </w:r>
      <w:r w:rsidRPr="005152A2">
        <w:t>:</w:t>
      </w:r>
    </w:p>
    <w:p w:rsidR="00776771" w:rsidRPr="005152A2" w:rsidRDefault="00776771" w:rsidP="008128E0">
      <w:pPr>
        <w:widowControl w:val="0"/>
        <w:autoSpaceDE w:val="0"/>
        <w:autoSpaceDN w:val="0"/>
        <w:adjustRightInd w:val="0"/>
        <w:ind w:firstLine="709"/>
        <w:jc w:val="both"/>
        <w:rPr>
          <w:sz w:val="36"/>
          <w:szCs w:val="36"/>
        </w:rPr>
      </w:pPr>
      <w:r w:rsidRPr="005152A2">
        <w:t xml:space="preserve">1. На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 – </w:t>
      </w:r>
      <w:r w:rsidR="00332E9C" w:rsidRPr="005152A2">
        <w:t>100</w:t>
      </w:r>
      <w:r w:rsidRPr="005152A2">
        <w:t xml:space="preserve"> тыс. руб. </w:t>
      </w:r>
      <w:r w:rsidRPr="005152A2">
        <w:rPr>
          <w:sz w:val="36"/>
          <w:szCs w:val="36"/>
        </w:rPr>
        <w:t xml:space="preserve"> </w:t>
      </w:r>
      <w:r w:rsidR="00332E9C" w:rsidRPr="005152A2">
        <w:t>Оценку провели на 73 рабочих местах.</w:t>
      </w:r>
    </w:p>
    <w:p w:rsidR="00332E9C" w:rsidRPr="005152A2" w:rsidRDefault="00776771" w:rsidP="00332E9C">
      <w:pPr>
        <w:widowControl w:val="0"/>
        <w:autoSpaceDE w:val="0"/>
        <w:autoSpaceDN w:val="0"/>
        <w:adjustRightInd w:val="0"/>
        <w:ind w:firstLine="709"/>
        <w:jc w:val="both"/>
      </w:pPr>
      <w:r w:rsidRPr="005152A2">
        <w:t xml:space="preserve">2. На проведение обучения по вопросам охраны труда и смежным дисциплинам руководителей и специалистов – </w:t>
      </w:r>
      <w:r w:rsidR="00332E9C" w:rsidRPr="005152A2">
        <w:t>100</w:t>
      </w:r>
      <w:r w:rsidRPr="005152A2">
        <w:t xml:space="preserve"> тыс. руб. </w:t>
      </w:r>
      <w:r w:rsidR="00332E9C" w:rsidRPr="005152A2">
        <w:t xml:space="preserve">В 2018 году обучение по охране труда и смежным дисциплинам проводили специалисты АНО ДПО «Биота». Всего обучение прошли 87 человек. </w:t>
      </w:r>
    </w:p>
    <w:p w:rsidR="00776771" w:rsidRPr="005152A2" w:rsidRDefault="00332E9C" w:rsidP="008128E0">
      <w:pPr>
        <w:widowControl w:val="0"/>
        <w:autoSpaceDE w:val="0"/>
        <w:autoSpaceDN w:val="0"/>
        <w:adjustRightInd w:val="0"/>
        <w:ind w:firstLine="709"/>
        <w:jc w:val="both"/>
      </w:pPr>
      <w:r w:rsidRPr="005152A2">
        <w:t>Р</w:t>
      </w:r>
      <w:r w:rsidR="00776771" w:rsidRPr="005152A2">
        <w:t xml:space="preserve">аботодатели в Ковернинском муниципальном районе стали больше внимания уделять вопросам охраны труда на рабочем месте, организации безопасного выполнения работ, улучшения условий труда работников. </w:t>
      </w:r>
    </w:p>
    <w:p w:rsidR="00776771" w:rsidRPr="005152A2" w:rsidRDefault="00776771" w:rsidP="008128E0">
      <w:pPr>
        <w:widowControl w:val="0"/>
        <w:autoSpaceDE w:val="0"/>
        <w:autoSpaceDN w:val="0"/>
        <w:adjustRightInd w:val="0"/>
        <w:ind w:firstLine="709"/>
        <w:jc w:val="both"/>
      </w:pPr>
      <w:r w:rsidRPr="005152A2">
        <w:t>Возрастает количество организаций и предприятий района, принимающих участие в мероприятиях, посвященных празднованию Всемирного дня охраны труда (28 апреля).  Помимо подведомственных учреждений в 2018 год</w:t>
      </w:r>
      <w:r w:rsidR="00332E9C" w:rsidRPr="005152A2">
        <w:t>у</w:t>
      </w:r>
      <w:r w:rsidRPr="005152A2">
        <w:t xml:space="preserve"> участие приняли ГБУЗ НО «Ковернинская ЦРБ», ГБУ « КЦСОН Ковернинского района», ООО «Рось», ООО «Плайвуд», ООО «Узола», </w:t>
      </w:r>
      <w:r w:rsidRPr="005152A2">
        <w:lastRenderedPageBreak/>
        <w:t xml:space="preserve">ИП Поторочин М.А. </w:t>
      </w:r>
    </w:p>
    <w:p w:rsidR="00776771" w:rsidRPr="005152A2" w:rsidRDefault="00776771" w:rsidP="008128E0">
      <w:pPr>
        <w:widowControl w:val="0"/>
        <w:autoSpaceDE w:val="0"/>
        <w:autoSpaceDN w:val="0"/>
        <w:adjustRightInd w:val="0"/>
        <w:ind w:firstLine="709"/>
        <w:jc w:val="both"/>
      </w:pPr>
      <w:r w:rsidRPr="005152A2">
        <w:t xml:space="preserve">В 2018 году темой Всемирного дня охраны труда стала «Охрана труда: молодые работники особенно уязвимы». В организациях были проведены «круглые столы» с обсуждением факторов риска для молодежи (психологическое и физическое развитие, отсутствие опыта работы, неосведомленность об опасностях на рабочем месте и др.) при трудоустройстве. </w:t>
      </w:r>
    </w:p>
    <w:p w:rsidR="00776771" w:rsidRPr="005152A2" w:rsidRDefault="00776771" w:rsidP="008128E0">
      <w:pPr>
        <w:widowControl w:val="0"/>
        <w:autoSpaceDE w:val="0"/>
        <w:autoSpaceDN w:val="0"/>
        <w:adjustRightInd w:val="0"/>
        <w:ind w:firstLine="709"/>
        <w:jc w:val="both"/>
      </w:pPr>
      <w:r w:rsidRPr="005152A2">
        <w:t>В администрации района так же проведено заседание МВК по охране труда с обсуждением по теме «Безопасность и здоровье нового поколения» в рамках темы Всемирного дня охраны труда «Охрана труда: молодые работники особенно уязвимы».</w:t>
      </w:r>
    </w:p>
    <w:p w:rsidR="00776771" w:rsidRPr="005152A2" w:rsidRDefault="00332E9C" w:rsidP="008128E0">
      <w:pPr>
        <w:widowControl w:val="0"/>
        <w:autoSpaceDE w:val="0"/>
        <w:autoSpaceDN w:val="0"/>
        <w:adjustRightInd w:val="0"/>
        <w:ind w:firstLine="709"/>
        <w:jc w:val="both"/>
      </w:pPr>
      <w:r w:rsidRPr="005152A2">
        <w:t>П</w:t>
      </w:r>
      <w:r w:rsidR="00776771" w:rsidRPr="005152A2">
        <w:t xml:space="preserve">роведен районный смотр-конкурс «Лучшая организация работы в сфере охраны труда за 2017 год». Конкурс проводился по двум номинациям: </w:t>
      </w:r>
    </w:p>
    <w:p w:rsidR="00776771" w:rsidRPr="005152A2" w:rsidRDefault="00776771" w:rsidP="008128E0">
      <w:pPr>
        <w:widowControl w:val="0"/>
        <w:autoSpaceDE w:val="0"/>
        <w:autoSpaceDN w:val="0"/>
        <w:adjustRightInd w:val="0"/>
        <w:ind w:firstLine="709"/>
        <w:jc w:val="both"/>
      </w:pPr>
      <w:r w:rsidRPr="005152A2">
        <w:t>В номинации «Организация сельского и лесного хозяйства, обрабатывающих и перерабатывающих производств» места распределились следующим образом:</w:t>
      </w:r>
    </w:p>
    <w:p w:rsidR="00776771" w:rsidRPr="005152A2" w:rsidRDefault="00776771" w:rsidP="008128E0">
      <w:pPr>
        <w:widowControl w:val="0"/>
        <w:autoSpaceDE w:val="0"/>
        <w:autoSpaceDN w:val="0"/>
        <w:adjustRightInd w:val="0"/>
        <w:ind w:firstLine="709"/>
        <w:jc w:val="both"/>
      </w:pPr>
      <w:r w:rsidRPr="005152A2">
        <w:rPr>
          <w:b/>
          <w:bCs/>
          <w:i/>
          <w:iCs/>
        </w:rPr>
        <w:t>1 место</w:t>
      </w:r>
      <w:r w:rsidRPr="005152A2">
        <w:t xml:space="preserve"> – ООО «Племзавод им.Ленина», заместитель руководителя-исполнительный директор Д.В.Петров;</w:t>
      </w:r>
    </w:p>
    <w:p w:rsidR="00776771" w:rsidRPr="005152A2" w:rsidRDefault="00776771" w:rsidP="008128E0">
      <w:pPr>
        <w:widowControl w:val="0"/>
        <w:autoSpaceDE w:val="0"/>
        <w:autoSpaceDN w:val="0"/>
        <w:adjustRightInd w:val="0"/>
        <w:ind w:firstLine="709"/>
        <w:jc w:val="both"/>
      </w:pPr>
      <w:r w:rsidRPr="005152A2">
        <w:rPr>
          <w:b/>
          <w:bCs/>
          <w:i/>
          <w:iCs/>
        </w:rPr>
        <w:t xml:space="preserve">2 место </w:t>
      </w:r>
      <w:r w:rsidRPr="005152A2">
        <w:t>– ООО «Рось», директор О.В.Гусаров.;</w:t>
      </w:r>
    </w:p>
    <w:p w:rsidR="00776771" w:rsidRPr="005152A2" w:rsidRDefault="00776771" w:rsidP="008128E0">
      <w:pPr>
        <w:widowControl w:val="0"/>
        <w:autoSpaceDE w:val="0"/>
        <w:autoSpaceDN w:val="0"/>
        <w:adjustRightInd w:val="0"/>
        <w:ind w:firstLine="709"/>
        <w:jc w:val="both"/>
      </w:pPr>
      <w:r w:rsidRPr="005152A2">
        <w:rPr>
          <w:b/>
          <w:bCs/>
          <w:i/>
          <w:iCs/>
        </w:rPr>
        <w:t>3 место</w:t>
      </w:r>
      <w:r w:rsidRPr="005152A2">
        <w:t xml:space="preserve"> - ООО «Кутузова», председатель Петушков В.П. </w:t>
      </w:r>
    </w:p>
    <w:p w:rsidR="00776771" w:rsidRPr="005152A2" w:rsidRDefault="00776771" w:rsidP="008128E0">
      <w:pPr>
        <w:widowControl w:val="0"/>
        <w:autoSpaceDE w:val="0"/>
        <w:autoSpaceDN w:val="0"/>
        <w:adjustRightInd w:val="0"/>
        <w:ind w:firstLine="709"/>
        <w:jc w:val="both"/>
      </w:pPr>
      <w:r w:rsidRPr="005152A2">
        <w:t>В номинации «Организация социальной сферы, торговли и услуг»:</w:t>
      </w:r>
    </w:p>
    <w:p w:rsidR="00776771" w:rsidRPr="005152A2" w:rsidRDefault="00776771" w:rsidP="008128E0">
      <w:pPr>
        <w:widowControl w:val="0"/>
        <w:autoSpaceDE w:val="0"/>
        <w:autoSpaceDN w:val="0"/>
        <w:adjustRightInd w:val="0"/>
        <w:ind w:firstLine="709"/>
        <w:jc w:val="both"/>
      </w:pPr>
      <w:r w:rsidRPr="005152A2">
        <w:rPr>
          <w:b/>
          <w:bCs/>
          <w:i/>
          <w:iCs/>
        </w:rPr>
        <w:t>1 место</w:t>
      </w:r>
      <w:r w:rsidRPr="005152A2">
        <w:t xml:space="preserve"> – ГБУ «КЦСОН Ковернинского района», директор Аршинова Е.Н.;</w:t>
      </w:r>
    </w:p>
    <w:p w:rsidR="00776771" w:rsidRPr="005152A2" w:rsidRDefault="00776771" w:rsidP="008128E0">
      <w:pPr>
        <w:widowControl w:val="0"/>
        <w:autoSpaceDE w:val="0"/>
        <w:autoSpaceDN w:val="0"/>
        <w:adjustRightInd w:val="0"/>
        <w:ind w:firstLine="709"/>
        <w:jc w:val="both"/>
      </w:pPr>
      <w:r w:rsidRPr="005152A2">
        <w:rPr>
          <w:b/>
          <w:bCs/>
          <w:i/>
          <w:iCs/>
        </w:rPr>
        <w:t xml:space="preserve">2 место </w:t>
      </w:r>
      <w:r w:rsidRPr="005152A2">
        <w:t>– МДОУ детский сад «Чебурашка» п.Ковернино, заведующий Уткина А.А..;</w:t>
      </w:r>
    </w:p>
    <w:p w:rsidR="00776771" w:rsidRPr="005152A2" w:rsidRDefault="00776771" w:rsidP="008128E0">
      <w:pPr>
        <w:widowControl w:val="0"/>
        <w:autoSpaceDE w:val="0"/>
        <w:autoSpaceDN w:val="0"/>
        <w:adjustRightInd w:val="0"/>
        <w:ind w:firstLine="709"/>
        <w:jc w:val="both"/>
      </w:pPr>
      <w:r w:rsidRPr="005152A2">
        <w:rPr>
          <w:b/>
          <w:bCs/>
          <w:i/>
          <w:iCs/>
        </w:rPr>
        <w:t xml:space="preserve">3 место - </w:t>
      </w:r>
      <w:r w:rsidRPr="005152A2">
        <w:t>МОУ «Гавриловская средняя школа», директор Сироткина М.А.</w:t>
      </w:r>
    </w:p>
    <w:p w:rsidR="003D10BA" w:rsidRPr="005152A2" w:rsidRDefault="003D10BA" w:rsidP="003D10BA">
      <w:pPr>
        <w:ind w:firstLine="709"/>
        <w:jc w:val="both"/>
        <w:rPr>
          <w:b/>
          <w:i/>
          <w:color w:val="000000"/>
        </w:rPr>
      </w:pPr>
      <w:r w:rsidRPr="005152A2">
        <w:rPr>
          <w:b/>
          <w:i/>
          <w:color w:val="000000"/>
        </w:rPr>
        <w:t>Оценка эффективности реализации муниципальной программы за 2018 год - R=</w:t>
      </w:r>
      <w:r w:rsidR="007C5D02" w:rsidRPr="005152A2">
        <w:rPr>
          <w:b/>
          <w:i/>
          <w:color w:val="000000"/>
        </w:rPr>
        <w:t>0,96</w:t>
      </w:r>
      <w:r w:rsidRPr="005152A2">
        <w:rPr>
          <w:b/>
          <w:i/>
          <w:color w:val="000000"/>
        </w:rPr>
        <w:t xml:space="preserve"> – высокая, целесообразно продолжение муниципальной программы.</w:t>
      </w:r>
    </w:p>
    <w:p w:rsidR="00776771" w:rsidRPr="005152A2" w:rsidRDefault="00776771" w:rsidP="00BB6669">
      <w:pPr>
        <w:widowControl w:val="0"/>
        <w:autoSpaceDE w:val="0"/>
        <w:autoSpaceDN w:val="0"/>
        <w:adjustRightInd w:val="0"/>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8128E0">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8128E0">
        <w:tc>
          <w:tcPr>
            <w:tcW w:w="510" w:type="pct"/>
          </w:tcPr>
          <w:p w:rsidR="00776771" w:rsidRPr="005152A2" w:rsidRDefault="00776771" w:rsidP="00B3707A">
            <w:pPr>
              <w:jc w:val="both"/>
            </w:pPr>
            <w:r w:rsidRPr="005152A2">
              <w:t>МБ</w:t>
            </w:r>
          </w:p>
        </w:tc>
        <w:tc>
          <w:tcPr>
            <w:tcW w:w="833" w:type="pct"/>
          </w:tcPr>
          <w:p w:rsidR="00776771" w:rsidRPr="005152A2" w:rsidRDefault="00776771" w:rsidP="00B3707A">
            <w:pPr>
              <w:jc w:val="both"/>
            </w:pPr>
            <w:r w:rsidRPr="005152A2">
              <w:t>35,3</w:t>
            </w:r>
          </w:p>
        </w:tc>
        <w:tc>
          <w:tcPr>
            <w:tcW w:w="1095" w:type="pct"/>
          </w:tcPr>
          <w:p w:rsidR="00776771" w:rsidRPr="005152A2" w:rsidRDefault="00332E9C" w:rsidP="00B3707A">
            <w:pPr>
              <w:jc w:val="both"/>
            </w:pPr>
            <w:r w:rsidRPr="005152A2">
              <w:t>34,9</w:t>
            </w:r>
          </w:p>
        </w:tc>
        <w:tc>
          <w:tcPr>
            <w:tcW w:w="818" w:type="pct"/>
          </w:tcPr>
          <w:p w:rsidR="00776771" w:rsidRPr="005152A2" w:rsidRDefault="00332E9C" w:rsidP="00ED5477">
            <w:pPr>
              <w:jc w:val="both"/>
            </w:pPr>
            <w:r w:rsidRPr="005152A2">
              <w:t>34,9</w:t>
            </w:r>
          </w:p>
        </w:tc>
        <w:tc>
          <w:tcPr>
            <w:tcW w:w="830" w:type="pct"/>
          </w:tcPr>
          <w:p w:rsidR="00776771" w:rsidRPr="005152A2" w:rsidRDefault="00332E9C" w:rsidP="00F22C79">
            <w:pPr>
              <w:jc w:val="both"/>
            </w:pPr>
            <w:r w:rsidRPr="005152A2">
              <w:t>98,</w:t>
            </w:r>
            <w:r w:rsidR="00F22C79" w:rsidRPr="005152A2">
              <w:t>8</w:t>
            </w:r>
          </w:p>
        </w:tc>
        <w:tc>
          <w:tcPr>
            <w:tcW w:w="914" w:type="pct"/>
          </w:tcPr>
          <w:p w:rsidR="00776771" w:rsidRPr="005152A2" w:rsidRDefault="00332E9C" w:rsidP="00B05D3B">
            <w:pPr>
              <w:jc w:val="both"/>
            </w:pPr>
            <w:r w:rsidRPr="005152A2">
              <w:t>100</w:t>
            </w:r>
          </w:p>
        </w:tc>
      </w:tr>
      <w:tr w:rsidR="00776771" w:rsidRPr="005152A2" w:rsidTr="008128E0">
        <w:tc>
          <w:tcPr>
            <w:tcW w:w="510" w:type="pct"/>
          </w:tcPr>
          <w:p w:rsidR="00776771" w:rsidRPr="005152A2" w:rsidRDefault="00776771" w:rsidP="00B3707A">
            <w:pPr>
              <w:jc w:val="both"/>
            </w:pPr>
            <w:r w:rsidRPr="005152A2">
              <w:t>ВИ</w:t>
            </w:r>
          </w:p>
        </w:tc>
        <w:tc>
          <w:tcPr>
            <w:tcW w:w="833" w:type="pct"/>
          </w:tcPr>
          <w:p w:rsidR="00776771" w:rsidRPr="005152A2" w:rsidRDefault="00776771" w:rsidP="00B3707A">
            <w:pPr>
              <w:jc w:val="both"/>
            </w:pPr>
            <w:r w:rsidRPr="005152A2">
              <w:t>200</w:t>
            </w:r>
          </w:p>
        </w:tc>
        <w:tc>
          <w:tcPr>
            <w:tcW w:w="1095" w:type="pct"/>
          </w:tcPr>
          <w:p w:rsidR="00776771" w:rsidRPr="005152A2" w:rsidRDefault="00776771" w:rsidP="00B3707A">
            <w:pPr>
              <w:jc w:val="both"/>
            </w:pPr>
            <w:r w:rsidRPr="005152A2">
              <w:t>200</w:t>
            </w:r>
          </w:p>
        </w:tc>
        <w:tc>
          <w:tcPr>
            <w:tcW w:w="818" w:type="pct"/>
          </w:tcPr>
          <w:p w:rsidR="00776771" w:rsidRPr="005152A2" w:rsidRDefault="00332E9C" w:rsidP="00ED5477">
            <w:pPr>
              <w:jc w:val="both"/>
            </w:pPr>
            <w:r w:rsidRPr="005152A2">
              <w:t>200</w:t>
            </w:r>
          </w:p>
        </w:tc>
        <w:tc>
          <w:tcPr>
            <w:tcW w:w="830" w:type="pct"/>
          </w:tcPr>
          <w:p w:rsidR="00776771" w:rsidRPr="005152A2" w:rsidRDefault="00332E9C" w:rsidP="002802D9">
            <w:pPr>
              <w:jc w:val="both"/>
            </w:pPr>
            <w:r w:rsidRPr="005152A2">
              <w:t>100</w:t>
            </w:r>
          </w:p>
        </w:tc>
        <w:tc>
          <w:tcPr>
            <w:tcW w:w="914" w:type="pct"/>
          </w:tcPr>
          <w:p w:rsidR="00776771" w:rsidRPr="005152A2" w:rsidRDefault="00332E9C" w:rsidP="002802D9">
            <w:pPr>
              <w:jc w:val="both"/>
            </w:pPr>
            <w:r w:rsidRPr="005152A2">
              <w:t>100</w:t>
            </w:r>
          </w:p>
        </w:tc>
      </w:tr>
      <w:tr w:rsidR="00776771" w:rsidRPr="005152A2" w:rsidTr="008128E0">
        <w:tc>
          <w:tcPr>
            <w:tcW w:w="510" w:type="pct"/>
          </w:tcPr>
          <w:p w:rsidR="00776771" w:rsidRPr="005152A2" w:rsidRDefault="00776771" w:rsidP="00B3707A">
            <w:pPr>
              <w:jc w:val="both"/>
            </w:pPr>
            <w:r w:rsidRPr="005152A2">
              <w:t>Итого:</w:t>
            </w:r>
          </w:p>
        </w:tc>
        <w:tc>
          <w:tcPr>
            <w:tcW w:w="833" w:type="pct"/>
          </w:tcPr>
          <w:p w:rsidR="00776771" w:rsidRPr="005152A2" w:rsidRDefault="00667AAD" w:rsidP="00B3707A">
            <w:pPr>
              <w:jc w:val="both"/>
            </w:pPr>
            <w:fldSimple w:instr=" =SUM(ABOVE) ">
              <w:r w:rsidR="00776771" w:rsidRPr="005152A2">
                <w:rPr>
                  <w:noProof/>
                </w:rPr>
                <w:t>235,3</w:t>
              </w:r>
            </w:fldSimple>
          </w:p>
        </w:tc>
        <w:tc>
          <w:tcPr>
            <w:tcW w:w="1095" w:type="pct"/>
          </w:tcPr>
          <w:p w:rsidR="00776771" w:rsidRPr="005152A2" w:rsidRDefault="00332E9C" w:rsidP="00332E9C">
            <w:pPr>
              <w:jc w:val="both"/>
            </w:pPr>
            <w:r w:rsidRPr="005152A2">
              <w:t>234,9</w:t>
            </w:r>
          </w:p>
        </w:tc>
        <w:tc>
          <w:tcPr>
            <w:tcW w:w="818" w:type="pct"/>
          </w:tcPr>
          <w:p w:rsidR="00776771" w:rsidRPr="005152A2" w:rsidRDefault="00332E9C" w:rsidP="00ED5477">
            <w:pPr>
              <w:jc w:val="both"/>
            </w:pPr>
            <w:r w:rsidRPr="005152A2">
              <w:t>234,9</w:t>
            </w:r>
          </w:p>
        </w:tc>
        <w:tc>
          <w:tcPr>
            <w:tcW w:w="830" w:type="pct"/>
          </w:tcPr>
          <w:p w:rsidR="00776771" w:rsidRPr="005152A2" w:rsidRDefault="00F22C79" w:rsidP="00B3707A">
            <w:pPr>
              <w:jc w:val="both"/>
            </w:pPr>
            <w:r w:rsidRPr="005152A2">
              <w:t>99,8</w:t>
            </w:r>
          </w:p>
        </w:tc>
        <w:tc>
          <w:tcPr>
            <w:tcW w:w="914" w:type="pct"/>
          </w:tcPr>
          <w:p w:rsidR="00776771" w:rsidRPr="005152A2" w:rsidRDefault="00F22C79" w:rsidP="00B05D3B">
            <w:pPr>
              <w:jc w:val="both"/>
            </w:pPr>
            <w:r w:rsidRPr="005152A2">
              <w:t>100</w:t>
            </w:r>
          </w:p>
        </w:tc>
      </w:tr>
    </w:tbl>
    <w:p w:rsidR="00776771" w:rsidRPr="005152A2" w:rsidRDefault="00776771" w:rsidP="00EE25D5">
      <w:pPr>
        <w:ind w:firstLine="708"/>
        <w:jc w:val="both"/>
        <w:rPr>
          <w:b/>
          <w:bCs/>
        </w:rPr>
      </w:pPr>
    </w:p>
    <w:p w:rsidR="00E35620" w:rsidRPr="005152A2" w:rsidRDefault="00776771" w:rsidP="008128E0">
      <w:pPr>
        <w:widowControl w:val="0"/>
        <w:autoSpaceDE w:val="0"/>
        <w:autoSpaceDN w:val="0"/>
        <w:adjustRightInd w:val="0"/>
        <w:ind w:firstLine="709"/>
        <w:jc w:val="both"/>
      </w:pPr>
      <w:r w:rsidRPr="005152A2">
        <w:rPr>
          <w:b/>
          <w:bCs/>
        </w:rPr>
        <w:t>26.</w:t>
      </w:r>
      <w:r w:rsidRPr="005152A2">
        <w:t xml:space="preserve"> </w:t>
      </w:r>
      <w:r w:rsidRPr="005152A2">
        <w:rPr>
          <w:b/>
          <w:bCs/>
        </w:rPr>
        <w:t xml:space="preserve">«Безбарьерная среда жизнедеятельности для инвалидов и других маломобильных граждан Ковернинского муниципального района Нижегородской области». </w:t>
      </w:r>
      <w:r w:rsidR="00E35620" w:rsidRPr="005152A2">
        <w:t>По уточненному плану на 2018 год запланировано финансирование на сумму 1</w:t>
      </w:r>
      <w:r w:rsidR="000977C5" w:rsidRPr="005152A2">
        <w:t xml:space="preserve"> </w:t>
      </w:r>
      <w:r w:rsidR="00E35620" w:rsidRPr="005152A2">
        <w:t>794 тыс.руб., в т.ч. из средств федерального бюджета – 724 тыс.руб., областного бюджета – 254 тыс.руб., бюджета района – 816 тыс.руб. За 2018 год</w:t>
      </w:r>
      <w:r w:rsidR="000A30E9" w:rsidRPr="005152A2">
        <w:t xml:space="preserve"> финансирование</w:t>
      </w:r>
      <w:r w:rsidR="00E35620" w:rsidRPr="005152A2">
        <w:t xml:space="preserve"> программа выполнен</w:t>
      </w:r>
      <w:r w:rsidR="000A30E9" w:rsidRPr="005152A2">
        <w:t>о в полном объеме</w:t>
      </w:r>
      <w:r w:rsidR="00E35620" w:rsidRPr="005152A2">
        <w:t xml:space="preserve">. </w:t>
      </w:r>
    </w:p>
    <w:p w:rsidR="00776771" w:rsidRPr="005152A2" w:rsidRDefault="000A30E9" w:rsidP="008128E0">
      <w:pPr>
        <w:widowControl w:val="0"/>
        <w:autoSpaceDE w:val="0"/>
        <w:autoSpaceDN w:val="0"/>
        <w:adjustRightInd w:val="0"/>
        <w:ind w:firstLine="709"/>
        <w:jc w:val="both"/>
      </w:pPr>
      <w:r w:rsidRPr="005152A2">
        <w:t>Проведены работы по обеспечению доступности инвалидам и другим маломобильным гражданам</w:t>
      </w:r>
      <w:r w:rsidR="00304F28">
        <w:t xml:space="preserve"> в МДОУ детский сад «Рябинка»: оборудована санитарно-гигиеническая комната для колясочников, в группе и раздевальной комнате отремонтированы полы с заменой напольного покрытия, выполнен ремонт в кабинете психолога и логопеда, установлены поручни по стене коридора, закуплен интерактивный комплекс для детей инвалидов, дидактические пособия, тренажеры, инвалидное кресло-коляска, специализированный стол, оборудована уличная игровая площадка.</w:t>
      </w:r>
    </w:p>
    <w:p w:rsidR="000977C5" w:rsidRPr="005152A2" w:rsidRDefault="000977C5" w:rsidP="000977C5">
      <w:pPr>
        <w:ind w:firstLine="709"/>
        <w:jc w:val="both"/>
        <w:rPr>
          <w:b/>
          <w:i/>
          <w:color w:val="000000"/>
        </w:rPr>
      </w:pPr>
      <w:r w:rsidRPr="005152A2">
        <w:rPr>
          <w:b/>
          <w:i/>
          <w:color w:val="000000"/>
        </w:rPr>
        <w:t>Оценка эффективности реализации муниципальной программы за 2018 год - R=</w:t>
      </w:r>
      <w:r w:rsidR="00976101" w:rsidRPr="005152A2">
        <w:rPr>
          <w:b/>
          <w:i/>
          <w:color w:val="000000"/>
        </w:rPr>
        <w:t>1</w:t>
      </w:r>
      <w:r w:rsidRPr="005152A2">
        <w:rPr>
          <w:b/>
          <w:i/>
          <w:color w:val="000000"/>
        </w:rPr>
        <w:t xml:space="preserve"> - </w:t>
      </w:r>
      <w:r w:rsidR="00976101" w:rsidRPr="005152A2">
        <w:rPr>
          <w:b/>
          <w:i/>
          <w:color w:val="000000"/>
        </w:rPr>
        <w:t>высокая, целесообразно продолжение муниципальной программы</w:t>
      </w:r>
      <w:r w:rsidRPr="005152A2">
        <w:rPr>
          <w:b/>
          <w:i/>
          <w:color w:val="000000"/>
        </w:rPr>
        <w:t>.</w:t>
      </w:r>
    </w:p>
    <w:p w:rsidR="00776771" w:rsidRPr="005152A2" w:rsidRDefault="00776771" w:rsidP="00A8538B">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8128E0">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 xml:space="preserve">Утвержденный план по программе на </w:t>
            </w:r>
            <w:r w:rsidRPr="005152A2">
              <w:lastRenderedPageBreak/>
              <w:t>2018 год (на 01.01.2018 года), тыс.руб.</w:t>
            </w:r>
          </w:p>
        </w:tc>
        <w:tc>
          <w:tcPr>
            <w:tcW w:w="1095" w:type="pct"/>
          </w:tcPr>
          <w:p w:rsidR="00E464C5" w:rsidRPr="005152A2" w:rsidRDefault="00E464C5" w:rsidP="000C1065">
            <w:pPr>
              <w:jc w:val="both"/>
            </w:pPr>
            <w:r w:rsidRPr="005152A2">
              <w:lastRenderedPageBreak/>
              <w:t xml:space="preserve">Уточненный план по программе на 2018 год </w:t>
            </w:r>
            <w:r w:rsidRPr="005152A2">
              <w:lastRenderedPageBreak/>
              <w:t>(бюджетная роспись на 31.12.2018г.), тыс.руб.</w:t>
            </w:r>
          </w:p>
        </w:tc>
        <w:tc>
          <w:tcPr>
            <w:tcW w:w="818" w:type="pct"/>
          </w:tcPr>
          <w:p w:rsidR="00E464C5" w:rsidRPr="005152A2" w:rsidRDefault="00E464C5" w:rsidP="000C1065">
            <w:pPr>
              <w:jc w:val="both"/>
            </w:pPr>
            <w:r w:rsidRPr="005152A2">
              <w:lastRenderedPageBreak/>
              <w:t xml:space="preserve">Факт выполнения (расход), </w:t>
            </w:r>
            <w:r w:rsidRPr="005152A2">
              <w:lastRenderedPageBreak/>
              <w:t>тыс.руб.</w:t>
            </w:r>
          </w:p>
        </w:tc>
        <w:tc>
          <w:tcPr>
            <w:tcW w:w="830" w:type="pct"/>
          </w:tcPr>
          <w:p w:rsidR="00E464C5" w:rsidRPr="005152A2" w:rsidRDefault="00E464C5" w:rsidP="000C1065">
            <w:pPr>
              <w:jc w:val="both"/>
            </w:pPr>
            <w:r w:rsidRPr="005152A2">
              <w:lastRenderedPageBreak/>
              <w:t xml:space="preserve">% выполнения утвержденного плана по </w:t>
            </w:r>
            <w:r w:rsidRPr="005152A2">
              <w:lastRenderedPageBreak/>
              <w:t>программе на 2018 год</w:t>
            </w:r>
          </w:p>
        </w:tc>
        <w:tc>
          <w:tcPr>
            <w:tcW w:w="914" w:type="pct"/>
          </w:tcPr>
          <w:p w:rsidR="00E464C5" w:rsidRPr="005152A2" w:rsidRDefault="00E464C5" w:rsidP="000C1065">
            <w:pPr>
              <w:jc w:val="both"/>
            </w:pPr>
            <w:r w:rsidRPr="005152A2">
              <w:lastRenderedPageBreak/>
              <w:t xml:space="preserve">% выполнения уточненного плана по </w:t>
            </w:r>
            <w:r w:rsidRPr="005152A2">
              <w:lastRenderedPageBreak/>
              <w:t>программе на 2018 год</w:t>
            </w:r>
          </w:p>
        </w:tc>
      </w:tr>
      <w:tr w:rsidR="000A30E9" w:rsidRPr="005152A2" w:rsidTr="008128E0">
        <w:tc>
          <w:tcPr>
            <w:tcW w:w="510" w:type="pct"/>
          </w:tcPr>
          <w:p w:rsidR="000A30E9" w:rsidRPr="005152A2" w:rsidRDefault="000A30E9" w:rsidP="00593F0E">
            <w:pPr>
              <w:jc w:val="both"/>
            </w:pPr>
            <w:r w:rsidRPr="005152A2">
              <w:lastRenderedPageBreak/>
              <w:t>ФБ</w:t>
            </w:r>
          </w:p>
        </w:tc>
        <w:tc>
          <w:tcPr>
            <w:tcW w:w="833" w:type="pct"/>
          </w:tcPr>
          <w:p w:rsidR="000A30E9" w:rsidRPr="005152A2" w:rsidRDefault="000A30E9" w:rsidP="00593F0E">
            <w:pPr>
              <w:jc w:val="both"/>
            </w:pPr>
            <w:r w:rsidRPr="005152A2">
              <w:t>724</w:t>
            </w:r>
          </w:p>
        </w:tc>
        <w:tc>
          <w:tcPr>
            <w:tcW w:w="1095" w:type="pct"/>
          </w:tcPr>
          <w:p w:rsidR="000A30E9" w:rsidRPr="005152A2" w:rsidRDefault="000A30E9" w:rsidP="00593F0E">
            <w:pPr>
              <w:jc w:val="both"/>
            </w:pPr>
            <w:r w:rsidRPr="005152A2">
              <w:t>724</w:t>
            </w:r>
          </w:p>
        </w:tc>
        <w:tc>
          <w:tcPr>
            <w:tcW w:w="818" w:type="pct"/>
          </w:tcPr>
          <w:p w:rsidR="000A30E9" w:rsidRPr="005152A2" w:rsidRDefault="000A30E9" w:rsidP="00197E54">
            <w:pPr>
              <w:jc w:val="both"/>
            </w:pPr>
            <w:r w:rsidRPr="005152A2">
              <w:t>724</w:t>
            </w:r>
          </w:p>
        </w:tc>
        <w:tc>
          <w:tcPr>
            <w:tcW w:w="830" w:type="pct"/>
          </w:tcPr>
          <w:p w:rsidR="000A30E9" w:rsidRPr="005152A2" w:rsidRDefault="000A30E9" w:rsidP="00593F0E">
            <w:pPr>
              <w:jc w:val="both"/>
            </w:pPr>
            <w:r w:rsidRPr="005152A2">
              <w:t>100</w:t>
            </w:r>
          </w:p>
        </w:tc>
        <w:tc>
          <w:tcPr>
            <w:tcW w:w="914" w:type="pct"/>
          </w:tcPr>
          <w:p w:rsidR="000A30E9" w:rsidRPr="005152A2" w:rsidRDefault="000A30E9" w:rsidP="00593F0E">
            <w:pPr>
              <w:jc w:val="both"/>
            </w:pPr>
            <w:r w:rsidRPr="005152A2">
              <w:t>100</w:t>
            </w:r>
          </w:p>
        </w:tc>
      </w:tr>
      <w:tr w:rsidR="000A30E9" w:rsidRPr="005152A2" w:rsidTr="008128E0">
        <w:tc>
          <w:tcPr>
            <w:tcW w:w="510" w:type="pct"/>
          </w:tcPr>
          <w:p w:rsidR="000A30E9" w:rsidRPr="005152A2" w:rsidRDefault="000A30E9" w:rsidP="00593F0E">
            <w:pPr>
              <w:jc w:val="both"/>
            </w:pPr>
            <w:r w:rsidRPr="005152A2">
              <w:t>ОБ</w:t>
            </w:r>
          </w:p>
        </w:tc>
        <w:tc>
          <w:tcPr>
            <w:tcW w:w="833" w:type="pct"/>
          </w:tcPr>
          <w:p w:rsidR="000A30E9" w:rsidRPr="005152A2" w:rsidRDefault="000A30E9" w:rsidP="00593F0E">
            <w:pPr>
              <w:jc w:val="both"/>
            </w:pPr>
            <w:r w:rsidRPr="005152A2">
              <w:t>254</w:t>
            </w:r>
          </w:p>
        </w:tc>
        <w:tc>
          <w:tcPr>
            <w:tcW w:w="1095" w:type="pct"/>
          </w:tcPr>
          <w:p w:rsidR="000A30E9" w:rsidRPr="005152A2" w:rsidRDefault="000A30E9" w:rsidP="00593F0E">
            <w:pPr>
              <w:jc w:val="both"/>
            </w:pPr>
            <w:r w:rsidRPr="005152A2">
              <w:t>254</w:t>
            </w:r>
          </w:p>
        </w:tc>
        <w:tc>
          <w:tcPr>
            <w:tcW w:w="818" w:type="pct"/>
          </w:tcPr>
          <w:p w:rsidR="000A30E9" w:rsidRPr="005152A2" w:rsidRDefault="000A30E9" w:rsidP="00197E54">
            <w:pPr>
              <w:jc w:val="both"/>
            </w:pPr>
            <w:r w:rsidRPr="005152A2">
              <w:t>254</w:t>
            </w:r>
          </w:p>
        </w:tc>
        <w:tc>
          <w:tcPr>
            <w:tcW w:w="830" w:type="pct"/>
          </w:tcPr>
          <w:p w:rsidR="000A30E9" w:rsidRPr="005152A2" w:rsidRDefault="000A30E9" w:rsidP="00593F0E">
            <w:pPr>
              <w:jc w:val="both"/>
            </w:pPr>
            <w:r w:rsidRPr="005152A2">
              <w:t>100</w:t>
            </w:r>
          </w:p>
        </w:tc>
        <w:tc>
          <w:tcPr>
            <w:tcW w:w="914" w:type="pct"/>
          </w:tcPr>
          <w:p w:rsidR="000A30E9" w:rsidRPr="005152A2" w:rsidRDefault="000A30E9" w:rsidP="00593F0E">
            <w:pPr>
              <w:jc w:val="both"/>
            </w:pPr>
            <w:r w:rsidRPr="005152A2">
              <w:t>100</w:t>
            </w:r>
          </w:p>
        </w:tc>
      </w:tr>
      <w:tr w:rsidR="000A30E9" w:rsidRPr="005152A2" w:rsidTr="008128E0">
        <w:tc>
          <w:tcPr>
            <w:tcW w:w="510" w:type="pct"/>
          </w:tcPr>
          <w:p w:rsidR="000A30E9" w:rsidRPr="005152A2" w:rsidRDefault="000A30E9" w:rsidP="00593F0E">
            <w:pPr>
              <w:jc w:val="both"/>
            </w:pPr>
            <w:r w:rsidRPr="005152A2">
              <w:t>МБ</w:t>
            </w:r>
          </w:p>
        </w:tc>
        <w:tc>
          <w:tcPr>
            <w:tcW w:w="833" w:type="pct"/>
          </w:tcPr>
          <w:p w:rsidR="000A30E9" w:rsidRPr="005152A2" w:rsidRDefault="000A30E9" w:rsidP="00593F0E">
            <w:pPr>
              <w:jc w:val="both"/>
            </w:pPr>
            <w:r w:rsidRPr="005152A2">
              <w:t>800</w:t>
            </w:r>
          </w:p>
        </w:tc>
        <w:tc>
          <w:tcPr>
            <w:tcW w:w="1095" w:type="pct"/>
          </w:tcPr>
          <w:p w:rsidR="000A30E9" w:rsidRPr="005152A2" w:rsidRDefault="000A30E9" w:rsidP="00593F0E">
            <w:pPr>
              <w:jc w:val="both"/>
            </w:pPr>
            <w:r w:rsidRPr="005152A2">
              <w:t>816</w:t>
            </w:r>
          </w:p>
        </w:tc>
        <w:tc>
          <w:tcPr>
            <w:tcW w:w="818" w:type="pct"/>
          </w:tcPr>
          <w:p w:rsidR="000A30E9" w:rsidRPr="005152A2" w:rsidRDefault="000A30E9" w:rsidP="00197E54">
            <w:pPr>
              <w:jc w:val="both"/>
            </w:pPr>
            <w:r w:rsidRPr="005152A2">
              <w:t>816</w:t>
            </w:r>
          </w:p>
        </w:tc>
        <w:tc>
          <w:tcPr>
            <w:tcW w:w="830" w:type="pct"/>
          </w:tcPr>
          <w:p w:rsidR="000A30E9" w:rsidRPr="005152A2" w:rsidRDefault="000A30E9" w:rsidP="00593F0E">
            <w:pPr>
              <w:jc w:val="both"/>
            </w:pPr>
            <w:r w:rsidRPr="005152A2">
              <w:t>100</w:t>
            </w:r>
          </w:p>
        </w:tc>
        <w:tc>
          <w:tcPr>
            <w:tcW w:w="914" w:type="pct"/>
          </w:tcPr>
          <w:p w:rsidR="000A30E9" w:rsidRPr="005152A2" w:rsidRDefault="000A30E9" w:rsidP="00593F0E">
            <w:pPr>
              <w:jc w:val="both"/>
            </w:pPr>
            <w:r w:rsidRPr="005152A2">
              <w:t>100</w:t>
            </w:r>
          </w:p>
        </w:tc>
      </w:tr>
      <w:tr w:rsidR="000A30E9" w:rsidRPr="005152A2" w:rsidTr="008128E0">
        <w:tc>
          <w:tcPr>
            <w:tcW w:w="510" w:type="pct"/>
          </w:tcPr>
          <w:p w:rsidR="000A30E9" w:rsidRPr="005152A2" w:rsidRDefault="000A30E9" w:rsidP="00593F0E">
            <w:pPr>
              <w:jc w:val="both"/>
            </w:pPr>
            <w:r w:rsidRPr="005152A2">
              <w:t>Итого:</w:t>
            </w:r>
          </w:p>
        </w:tc>
        <w:tc>
          <w:tcPr>
            <w:tcW w:w="833" w:type="pct"/>
          </w:tcPr>
          <w:p w:rsidR="000A30E9" w:rsidRPr="005152A2" w:rsidRDefault="000A30E9" w:rsidP="00593F0E">
            <w:pPr>
              <w:jc w:val="both"/>
            </w:pPr>
            <w:r w:rsidRPr="005152A2">
              <w:t>1</w:t>
            </w:r>
            <w:r w:rsidR="000977C5" w:rsidRPr="005152A2">
              <w:t xml:space="preserve"> </w:t>
            </w:r>
            <w:r w:rsidRPr="005152A2">
              <w:t>778</w:t>
            </w:r>
          </w:p>
        </w:tc>
        <w:tc>
          <w:tcPr>
            <w:tcW w:w="1095" w:type="pct"/>
          </w:tcPr>
          <w:p w:rsidR="000A30E9" w:rsidRPr="005152A2" w:rsidRDefault="000A30E9" w:rsidP="00593F0E">
            <w:pPr>
              <w:jc w:val="both"/>
            </w:pPr>
            <w:r w:rsidRPr="005152A2">
              <w:t>1</w:t>
            </w:r>
            <w:r w:rsidR="000977C5" w:rsidRPr="005152A2">
              <w:t xml:space="preserve"> </w:t>
            </w:r>
            <w:r w:rsidRPr="005152A2">
              <w:t>794</w:t>
            </w:r>
          </w:p>
        </w:tc>
        <w:tc>
          <w:tcPr>
            <w:tcW w:w="818" w:type="pct"/>
          </w:tcPr>
          <w:p w:rsidR="000A30E9" w:rsidRPr="005152A2" w:rsidRDefault="000A30E9" w:rsidP="00197E54">
            <w:pPr>
              <w:jc w:val="both"/>
            </w:pPr>
            <w:r w:rsidRPr="005152A2">
              <w:t>1</w:t>
            </w:r>
            <w:r w:rsidR="000977C5" w:rsidRPr="005152A2">
              <w:t xml:space="preserve"> </w:t>
            </w:r>
            <w:r w:rsidRPr="005152A2">
              <w:t>794</w:t>
            </w:r>
          </w:p>
        </w:tc>
        <w:tc>
          <w:tcPr>
            <w:tcW w:w="830" w:type="pct"/>
          </w:tcPr>
          <w:p w:rsidR="000A30E9" w:rsidRPr="005152A2" w:rsidRDefault="000A30E9" w:rsidP="00593F0E">
            <w:pPr>
              <w:jc w:val="both"/>
            </w:pPr>
            <w:r w:rsidRPr="005152A2">
              <w:t>100</w:t>
            </w:r>
          </w:p>
        </w:tc>
        <w:tc>
          <w:tcPr>
            <w:tcW w:w="914" w:type="pct"/>
          </w:tcPr>
          <w:p w:rsidR="000A30E9" w:rsidRPr="005152A2" w:rsidRDefault="000A30E9" w:rsidP="00593F0E">
            <w:pPr>
              <w:jc w:val="both"/>
            </w:pPr>
            <w:r w:rsidRPr="005152A2">
              <w:t>100</w:t>
            </w:r>
          </w:p>
        </w:tc>
      </w:tr>
    </w:tbl>
    <w:p w:rsidR="00776771" w:rsidRPr="005152A2" w:rsidRDefault="00776771" w:rsidP="00972A0E">
      <w:pPr>
        <w:pStyle w:val="formattext"/>
        <w:spacing w:before="0" w:beforeAutospacing="0" w:after="0" w:afterAutospacing="0"/>
        <w:ind w:firstLine="709"/>
        <w:jc w:val="both"/>
        <w:rPr>
          <w:b/>
          <w:bCs/>
        </w:rPr>
      </w:pPr>
    </w:p>
    <w:p w:rsidR="00776771" w:rsidRPr="005152A2" w:rsidRDefault="00776771" w:rsidP="00972A0E">
      <w:pPr>
        <w:pStyle w:val="formattext"/>
        <w:spacing w:before="0" w:beforeAutospacing="0" w:after="0" w:afterAutospacing="0"/>
        <w:ind w:firstLine="709"/>
        <w:jc w:val="both"/>
      </w:pPr>
      <w:r w:rsidRPr="005152A2">
        <w:rPr>
          <w:b/>
          <w:bCs/>
        </w:rPr>
        <w:t>27.</w:t>
      </w:r>
      <w:r w:rsidRPr="005152A2">
        <w:t xml:space="preserve"> </w:t>
      </w:r>
      <w:r w:rsidRPr="005152A2">
        <w:rPr>
          <w:b/>
          <w:bCs/>
        </w:rPr>
        <w:t xml:space="preserve">«Построение, внедрение и развитие АПК «Безопасный город» на территории Ковернинского муниципального района Нижегородской области». </w:t>
      </w:r>
      <w:r w:rsidRPr="005152A2">
        <w:t xml:space="preserve">По уточненному плану на 2018 год запланировано финансирование мероприятий программы на сумму </w:t>
      </w:r>
      <w:r w:rsidR="000977C5" w:rsidRPr="005152A2">
        <w:t>2 110</w:t>
      </w:r>
      <w:r w:rsidRPr="005152A2">
        <w:t xml:space="preserve"> тыс.руб. из средств местного бюджета. Затраты по программе за 2018 год составили </w:t>
      </w:r>
      <w:r w:rsidR="000977C5" w:rsidRPr="005152A2">
        <w:t>2 063,5</w:t>
      </w:r>
      <w:r w:rsidRPr="005152A2">
        <w:t xml:space="preserve"> тыс.руб. </w:t>
      </w:r>
    </w:p>
    <w:p w:rsidR="00776771" w:rsidRPr="005152A2" w:rsidRDefault="00776771" w:rsidP="00972A0E">
      <w:pPr>
        <w:pStyle w:val="formattext"/>
        <w:spacing w:before="0" w:beforeAutospacing="0" w:after="0" w:afterAutospacing="0"/>
        <w:ind w:firstLine="709"/>
        <w:jc w:val="both"/>
      </w:pPr>
      <w:r w:rsidRPr="005152A2">
        <w:t xml:space="preserve">В целях создания комплексной системы безопасности жизнедеятельности населения Ковернинского  муниципального района Нижегородской области на основе аппаратно-программного комплекса "Безопасный город" осуществляется разработка методических, организационных и правовых основ построения, внедрения и развития АПК «Безопасный город» на территории Ковернинского  муниципального района Нижегородской области, развертывание систем, обеспечивающих сбор первичной оперативной информации. </w:t>
      </w:r>
    </w:p>
    <w:p w:rsidR="00776771" w:rsidRPr="005152A2" w:rsidRDefault="00776771" w:rsidP="00972A0E">
      <w:pPr>
        <w:ind w:firstLine="709"/>
        <w:jc w:val="both"/>
      </w:pPr>
      <w:r w:rsidRPr="005152A2">
        <w:t>Утвержден  План построения и внедрения АПК «Безопасный город» на территории Ковернинского муниципального района. Создана  межведомственная рабочая группа по построению (развитию) и внедрению АПК «Безопасный город». В разработке техническое задание на проектирование АПК «Безопасный город», осуществляется подготовка к проведению открытого конкурса по выбору исполнителя работ на разработку технического проекта на АПК «Безопасный город».</w:t>
      </w:r>
    </w:p>
    <w:p w:rsidR="00776771" w:rsidRPr="005152A2" w:rsidRDefault="00776771" w:rsidP="00972A0E">
      <w:pPr>
        <w:ind w:firstLine="709"/>
        <w:jc w:val="both"/>
      </w:pPr>
      <w:r w:rsidRPr="005152A2">
        <w:t>Принята в опытную и промышленную эксплуатацию региональная автоматизированная система центрального оповещения (РАСЦО).</w:t>
      </w:r>
    </w:p>
    <w:p w:rsidR="00776771" w:rsidRPr="005152A2" w:rsidRDefault="00776771" w:rsidP="00972A0E">
      <w:pPr>
        <w:pStyle w:val="formattext"/>
        <w:tabs>
          <w:tab w:val="left" w:pos="709"/>
        </w:tabs>
        <w:spacing w:before="0" w:beforeAutospacing="0" w:after="0" w:afterAutospacing="0"/>
        <w:ind w:firstLine="709"/>
        <w:jc w:val="both"/>
      </w:pPr>
      <w:r w:rsidRPr="005152A2">
        <w:t xml:space="preserve">На 2018 год заключен контракт с ПАО «Ростелеком» об оказании услуг по предоставлению VPN каналов для передачи данных РАСЦО – </w:t>
      </w:r>
      <w:r w:rsidR="000977C5" w:rsidRPr="005152A2">
        <w:t>1 849,7</w:t>
      </w:r>
      <w:r w:rsidRPr="005152A2">
        <w:t xml:space="preserve"> тыс.руб. На 2018 год заключен договор на эксплуатационно-техническое обслуживание оборудования РАСЦО с ООО «Электронные системы» - </w:t>
      </w:r>
      <w:r w:rsidR="000977C5" w:rsidRPr="005152A2">
        <w:t>213,8</w:t>
      </w:r>
      <w:r w:rsidRPr="005152A2">
        <w:t xml:space="preserve"> тыс.руб.</w:t>
      </w:r>
    </w:p>
    <w:p w:rsidR="0037238D" w:rsidRPr="005152A2" w:rsidRDefault="00283A79" w:rsidP="0037238D">
      <w:pPr>
        <w:ind w:firstLine="709"/>
        <w:jc w:val="both"/>
        <w:rPr>
          <w:b/>
          <w:i/>
          <w:color w:val="000000"/>
        </w:rPr>
      </w:pPr>
      <w:r w:rsidRPr="005152A2">
        <w:rPr>
          <w:b/>
          <w:i/>
          <w:color w:val="000000"/>
        </w:rPr>
        <w:t>Оценка эффективности реализации муниципальной программы за 2018 год - R=</w:t>
      </w:r>
      <w:r w:rsidR="0037238D" w:rsidRPr="005152A2">
        <w:rPr>
          <w:b/>
          <w:i/>
          <w:color w:val="000000"/>
        </w:rPr>
        <w:t>1</w:t>
      </w:r>
      <w:r w:rsidRPr="005152A2">
        <w:rPr>
          <w:b/>
          <w:i/>
          <w:color w:val="000000"/>
        </w:rPr>
        <w:t xml:space="preserve"> - </w:t>
      </w:r>
      <w:r w:rsidR="0037238D" w:rsidRPr="005152A2">
        <w:rPr>
          <w:b/>
          <w:i/>
          <w:color w:val="000000"/>
        </w:rPr>
        <w:t>высокая, целесообразно продолжение муниципальной программы.</w:t>
      </w:r>
    </w:p>
    <w:p w:rsidR="00776771" w:rsidRPr="005152A2" w:rsidRDefault="00776771" w:rsidP="00972A0E">
      <w:pPr>
        <w:pStyle w:val="formattext"/>
        <w:tabs>
          <w:tab w:val="left" w:pos="709"/>
        </w:tabs>
        <w:spacing w:before="0" w:beforeAutospacing="0" w:after="0" w:afterAutospacing="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8128E0">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8128E0">
        <w:tc>
          <w:tcPr>
            <w:tcW w:w="510" w:type="pct"/>
          </w:tcPr>
          <w:p w:rsidR="00776771" w:rsidRPr="005152A2" w:rsidRDefault="00776771" w:rsidP="00B42BA6">
            <w:pPr>
              <w:jc w:val="both"/>
            </w:pPr>
            <w:r w:rsidRPr="005152A2">
              <w:t>МБ</w:t>
            </w:r>
          </w:p>
        </w:tc>
        <w:tc>
          <w:tcPr>
            <w:tcW w:w="833" w:type="pct"/>
          </w:tcPr>
          <w:p w:rsidR="00776771" w:rsidRPr="005152A2" w:rsidRDefault="00776771" w:rsidP="00B42BA6">
            <w:pPr>
              <w:jc w:val="both"/>
            </w:pPr>
            <w:r w:rsidRPr="005152A2">
              <w:t>2</w:t>
            </w:r>
            <w:r w:rsidR="000977C5" w:rsidRPr="005152A2">
              <w:t xml:space="preserve"> </w:t>
            </w:r>
            <w:r w:rsidRPr="005152A2">
              <w:t>252</w:t>
            </w:r>
          </w:p>
        </w:tc>
        <w:tc>
          <w:tcPr>
            <w:tcW w:w="1095" w:type="pct"/>
          </w:tcPr>
          <w:p w:rsidR="00776771" w:rsidRPr="005152A2" w:rsidRDefault="000977C5" w:rsidP="00B42BA6">
            <w:pPr>
              <w:jc w:val="both"/>
            </w:pPr>
            <w:r w:rsidRPr="005152A2">
              <w:t>2 110</w:t>
            </w:r>
          </w:p>
        </w:tc>
        <w:tc>
          <w:tcPr>
            <w:tcW w:w="818" w:type="pct"/>
          </w:tcPr>
          <w:p w:rsidR="00776771" w:rsidRPr="005152A2" w:rsidRDefault="000977C5" w:rsidP="00B42BA6">
            <w:pPr>
              <w:jc w:val="both"/>
            </w:pPr>
            <w:r w:rsidRPr="005152A2">
              <w:t>2 063,5</w:t>
            </w:r>
          </w:p>
        </w:tc>
        <w:tc>
          <w:tcPr>
            <w:tcW w:w="830" w:type="pct"/>
          </w:tcPr>
          <w:p w:rsidR="00776771" w:rsidRPr="005152A2" w:rsidRDefault="000977C5" w:rsidP="00B42BA6">
            <w:pPr>
              <w:jc w:val="both"/>
            </w:pPr>
            <w:r w:rsidRPr="005152A2">
              <w:t>91,6</w:t>
            </w:r>
          </w:p>
        </w:tc>
        <w:tc>
          <w:tcPr>
            <w:tcW w:w="914" w:type="pct"/>
          </w:tcPr>
          <w:p w:rsidR="00776771" w:rsidRPr="005152A2" w:rsidRDefault="000977C5" w:rsidP="00B42BA6">
            <w:pPr>
              <w:jc w:val="both"/>
            </w:pPr>
            <w:r w:rsidRPr="005152A2">
              <w:t>97,8</w:t>
            </w:r>
          </w:p>
        </w:tc>
      </w:tr>
      <w:tr w:rsidR="00776771" w:rsidRPr="005152A2" w:rsidTr="008128E0">
        <w:tc>
          <w:tcPr>
            <w:tcW w:w="510" w:type="pct"/>
          </w:tcPr>
          <w:p w:rsidR="00776771" w:rsidRPr="005152A2" w:rsidRDefault="00776771" w:rsidP="00B42BA6">
            <w:pPr>
              <w:jc w:val="both"/>
            </w:pPr>
            <w:r w:rsidRPr="005152A2">
              <w:t>Итого:</w:t>
            </w:r>
          </w:p>
        </w:tc>
        <w:tc>
          <w:tcPr>
            <w:tcW w:w="833" w:type="pct"/>
          </w:tcPr>
          <w:p w:rsidR="00776771" w:rsidRPr="005152A2" w:rsidRDefault="00776771" w:rsidP="005E5E5C">
            <w:pPr>
              <w:jc w:val="both"/>
            </w:pPr>
            <w:r w:rsidRPr="005152A2">
              <w:t>2</w:t>
            </w:r>
            <w:r w:rsidR="000977C5" w:rsidRPr="005152A2">
              <w:t xml:space="preserve"> </w:t>
            </w:r>
            <w:r w:rsidRPr="005152A2">
              <w:t>252</w:t>
            </w:r>
          </w:p>
        </w:tc>
        <w:tc>
          <w:tcPr>
            <w:tcW w:w="1095" w:type="pct"/>
          </w:tcPr>
          <w:p w:rsidR="00776771" w:rsidRPr="005152A2" w:rsidRDefault="000977C5" w:rsidP="005E5E5C">
            <w:pPr>
              <w:jc w:val="both"/>
            </w:pPr>
            <w:r w:rsidRPr="005152A2">
              <w:t>2 110</w:t>
            </w:r>
          </w:p>
        </w:tc>
        <w:tc>
          <w:tcPr>
            <w:tcW w:w="818" w:type="pct"/>
          </w:tcPr>
          <w:p w:rsidR="00776771" w:rsidRPr="005152A2" w:rsidRDefault="000977C5" w:rsidP="005E5E5C">
            <w:pPr>
              <w:jc w:val="both"/>
            </w:pPr>
            <w:r w:rsidRPr="005152A2">
              <w:t>2 063,5</w:t>
            </w:r>
          </w:p>
        </w:tc>
        <w:tc>
          <w:tcPr>
            <w:tcW w:w="830" w:type="pct"/>
          </w:tcPr>
          <w:p w:rsidR="00776771" w:rsidRPr="005152A2" w:rsidRDefault="000977C5" w:rsidP="005E5E5C">
            <w:pPr>
              <w:jc w:val="both"/>
            </w:pPr>
            <w:r w:rsidRPr="005152A2">
              <w:t>91,6</w:t>
            </w:r>
          </w:p>
        </w:tc>
        <w:tc>
          <w:tcPr>
            <w:tcW w:w="914" w:type="pct"/>
          </w:tcPr>
          <w:p w:rsidR="00776771" w:rsidRPr="005152A2" w:rsidRDefault="000977C5" w:rsidP="005E5E5C">
            <w:pPr>
              <w:jc w:val="both"/>
            </w:pPr>
            <w:r w:rsidRPr="005152A2">
              <w:t>97,8</w:t>
            </w:r>
          </w:p>
        </w:tc>
      </w:tr>
    </w:tbl>
    <w:p w:rsidR="00776771" w:rsidRPr="005152A2" w:rsidRDefault="00776771" w:rsidP="00D75955">
      <w:pPr>
        <w:widowControl w:val="0"/>
        <w:autoSpaceDE w:val="0"/>
        <w:autoSpaceDN w:val="0"/>
        <w:adjustRightInd w:val="0"/>
        <w:ind w:firstLine="540"/>
        <w:jc w:val="both"/>
        <w:rPr>
          <w:b/>
          <w:bCs/>
        </w:rPr>
      </w:pPr>
    </w:p>
    <w:p w:rsidR="00776771" w:rsidRPr="005152A2" w:rsidRDefault="00776771" w:rsidP="00854815">
      <w:pPr>
        <w:pStyle w:val="2"/>
        <w:tabs>
          <w:tab w:val="left" w:pos="6751"/>
          <w:tab w:val="right" w:pos="9637"/>
        </w:tabs>
        <w:ind w:firstLine="0"/>
        <w:jc w:val="center"/>
        <w:rPr>
          <w:b/>
          <w:bCs/>
          <w:color w:val="000000"/>
          <w:sz w:val="24"/>
          <w:szCs w:val="24"/>
        </w:rPr>
      </w:pPr>
      <w:r w:rsidRPr="005152A2">
        <w:rPr>
          <w:b/>
          <w:bCs/>
          <w:color w:val="000000"/>
          <w:sz w:val="24"/>
          <w:szCs w:val="24"/>
        </w:rPr>
        <w:t xml:space="preserve">Общий объем средств по муниципальным программам реализуемым </w:t>
      </w:r>
    </w:p>
    <w:p w:rsidR="00776771" w:rsidRPr="005152A2" w:rsidRDefault="00776771" w:rsidP="00854815">
      <w:pPr>
        <w:pStyle w:val="2"/>
        <w:tabs>
          <w:tab w:val="left" w:pos="6751"/>
          <w:tab w:val="right" w:pos="9637"/>
        </w:tabs>
        <w:ind w:firstLine="0"/>
        <w:jc w:val="center"/>
        <w:rPr>
          <w:b/>
          <w:bCs/>
          <w:color w:val="000000"/>
          <w:sz w:val="24"/>
          <w:szCs w:val="24"/>
        </w:rPr>
      </w:pPr>
      <w:r w:rsidRPr="005152A2">
        <w:rPr>
          <w:b/>
          <w:bCs/>
          <w:color w:val="000000"/>
          <w:sz w:val="24"/>
          <w:szCs w:val="24"/>
        </w:rPr>
        <w:t>в Ковернинском муниципальном районе за 2018 год</w:t>
      </w:r>
    </w:p>
    <w:p w:rsidR="00776771" w:rsidRPr="005152A2" w:rsidRDefault="00776771" w:rsidP="00854815">
      <w:pPr>
        <w:pStyle w:val="2"/>
        <w:tabs>
          <w:tab w:val="left" w:pos="6751"/>
          <w:tab w:val="right" w:pos="9637"/>
        </w:tabs>
        <w:ind w:firstLine="0"/>
        <w:jc w:val="center"/>
        <w:rPr>
          <w:b/>
          <w:bCs/>
          <w:color w:val="000000"/>
          <w:sz w:val="24"/>
          <w:szCs w:val="24"/>
        </w:rPr>
      </w:pP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3"/>
        <w:gridCol w:w="1320"/>
        <w:gridCol w:w="1675"/>
        <w:gridCol w:w="1357"/>
        <w:gridCol w:w="1926"/>
        <w:gridCol w:w="1926"/>
      </w:tblGrid>
      <w:tr w:rsidR="00E464C5" w:rsidRPr="005152A2">
        <w:tc>
          <w:tcPr>
            <w:tcW w:w="1933" w:type="dxa"/>
          </w:tcPr>
          <w:p w:rsidR="00E464C5" w:rsidRPr="005152A2" w:rsidRDefault="00E464C5" w:rsidP="000C1065">
            <w:pPr>
              <w:jc w:val="both"/>
            </w:pPr>
            <w:r w:rsidRPr="005152A2">
              <w:t>Бюджет</w:t>
            </w:r>
          </w:p>
        </w:tc>
        <w:tc>
          <w:tcPr>
            <w:tcW w:w="1320" w:type="dxa"/>
          </w:tcPr>
          <w:p w:rsidR="00E464C5" w:rsidRPr="005152A2" w:rsidRDefault="00E464C5" w:rsidP="000C1065">
            <w:pPr>
              <w:jc w:val="both"/>
            </w:pPr>
            <w:r w:rsidRPr="005152A2">
              <w:t xml:space="preserve">Утвержденный план по программе на 2018 год (на </w:t>
            </w:r>
            <w:r w:rsidRPr="005152A2">
              <w:lastRenderedPageBreak/>
              <w:t>01.01.2018 года), тыс.руб.</w:t>
            </w:r>
          </w:p>
        </w:tc>
        <w:tc>
          <w:tcPr>
            <w:tcW w:w="1675" w:type="dxa"/>
          </w:tcPr>
          <w:p w:rsidR="00E464C5" w:rsidRPr="005152A2" w:rsidRDefault="00E464C5" w:rsidP="000C1065">
            <w:pPr>
              <w:jc w:val="both"/>
            </w:pPr>
            <w:r w:rsidRPr="005152A2">
              <w:lastRenderedPageBreak/>
              <w:t xml:space="preserve">Уточненный план по программе на 2018 год (бюджетная роспись на </w:t>
            </w:r>
            <w:r w:rsidRPr="005152A2">
              <w:lastRenderedPageBreak/>
              <w:t>31.12.2018г.), тыс.руб.</w:t>
            </w:r>
          </w:p>
        </w:tc>
        <w:tc>
          <w:tcPr>
            <w:tcW w:w="1357" w:type="dxa"/>
          </w:tcPr>
          <w:p w:rsidR="00E464C5" w:rsidRPr="005152A2" w:rsidRDefault="00E464C5" w:rsidP="000C1065">
            <w:pPr>
              <w:jc w:val="both"/>
            </w:pPr>
            <w:r w:rsidRPr="005152A2">
              <w:lastRenderedPageBreak/>
              <w:t>Факт выполнения (расход), тыс.руб.</w:t>
            </w:r>
          </w:p>
        </w:tc>
        <w:tc>
          <w:tcPr>
            <w:tcW w:w="1926" w:type="dxa"/>
          </w:tcPr>
          <w:p w:rsidR="00E464C5" w:rsidRPr="005152A2" w:rsidRDefault="00E464C5" w:rsidP="000C1065">
            <w:pPr>
              <w:jc w:val="both"/>
            </w:pPr>
            <w:r w:rsidRPr="005152A2">
              <w:t>% выполнения утвержденного плана по программе на 2018 год</w:t>
            </w:r>
          </w:p>
        </w:tc>
        <w:tc>
          <w:tcPr>
            <w:tcW w:w="1926" w:type="dxa"/>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0B211C">
        <w:tc>
          <w:tcPr>
            <w:tcW w:w="1933" w:type="dxa"/>
          </w:tcPr>
          <w:p w:rsidR="00776771" w:rsidRPr="005152A2" w:rsidRDefault="00776771" w:rsidP="00ED5477">
            <w:pPr>
              <w:pStyle w:val="2"/>
              <w:tabs>
                <w:tab w:val="left" w:pos="6751"/>
                <w:tab w:val="right" w:pos="9637"/>
              </w:tabs>
              <w:ind w:firstLine="0"/>
              <w:jc w:val="center"/>
              <w:rPr>
                <w:color w:val="000000"/>
                <w:sz w:val="24"/>
                <w:szCs w:val="24"/>
              </w:rPr>
            </w:pPr>
            <w:r w:rsidRPr="005152A2">
              <w:rPr>
                <w:color w:val="000000"/>
                <w:sz w:val="24"/>
                <w:szCs w:val="24"/>
              </w:rPr>
              <w:lastRenderedPageBreak/>
              <w:t>Федеральный бюджет</w:t>
            </w:r>
          </w:p>
        </w:tc>
        <w:tc>
          <w:tcPr>
            <w:tcW w:w="1320" w:type="dxa"/>
            <w:shd w:val="clear" w:color="auto" w:fill="auto"/>
          </w:tcPr>
          <w:p w:rsidR="00776771" w:rsidRPr="005152A2" w:rsidRDefault="001F39A9" w:rsidP="00ED5477">
            <w:pPr>
              <w:pStyle w:val="2"/>
              <w:tabs>
                <w:tab w:val="left" w:pos="6751"/>
                <w:tab w:val="right" w:pos="9637"/>
              </w:tabs>
              <w:ind w:firstLine="0"/>
              <w:jc w:val="center"/>
              <w:rPr>
                <w:color w:val="000000"/>
                <w:sz w:val="24"/>
                <w:szCs w:val="24"/>
              </w:rPr>
            </w:pPr>
            <w:r>
              <w:rPr>
                <w:color w:val="000000"/>
                <w:sz w:val="24"/>
                <w:szCs w:val="24"/>
              </w:rPr>
              <w:t>19 836,3</w:t>
            </w:r>
          </w:p>
        </w:tc>
        <w:tc>
          <w:tcPr>
            <w:tcW w:w="1675" w:type="dxa"/>
            <w:shd w:val="clear" w:color="auto" w:fill="auto"/>
          </w:tcPr>
          <w:p w:rsidR="00776771" w:rsidRPr="005152A2" w:rsidRDefault="003019C5" w:rsidP="00F03CCC">
            <w:pPr>
              <w:pStyle w:val="2"/>
              <w:tabs>
                <w:tab w:val="left" w:pos="6751"/>
                <w:tab w:val="right" w:pos="9637"/>
              </w:tabs>
              <w:ind w:firstLine="0"/>
              <w:jc w:val="center"/>
              <w:rPr>
                <w:color w:val="000000"/>
                <w:sz w:val="24"/>
                <w:szCs w:val="24"/>
              </w:rPr>
            </w:pPr>
            <w:r w:rsidRPr="005152A2">
              <w:rPr>
                <w:color w:val="000000"/>
                <w:sz w:val="24"/>
                <w:szCs w:val="24"/>
              </w:rPr>
              <w:t>42 965,9</w:t>
            </w:r>
          </w:p>
        </w:tc>
        <w:tc>
          <w:tcPr>
            <w:tcW w:w="1357" w:type="dxa"/>
            <w:shd w:val="clear" w:color="auto" w:fill="auto"/>
          </w:tcPr>
          <w:p w:rsidR="00776771" w:rsidRPr="005152A2" w:rsidRDefault="00C36884" w:rsidP="00F03CCC">
            <w:pPr>
              <w:pStyle w:val="2"/>
              <w:tabs>
                <w:tab w:val="left" w:pos="6751"/>
                <w:tab w:val="right" w:pos="9637"/>
              </w:tabs>
              <w:ind w:firstLine="0"/>
              <w:jc w:val="center"/>
              <w:rPr>
                <w:color w:val="000000"/>
                <w:sz w:val="24"/>
                <w:szCs w:val="24"/>
              </w:rPr>
            </w:pPr>
            <w:r w:rsidRPr="005152A2">
              <w:rPr>
                <w:color w:val="000000"/>
                <w:sz w:val="24"/>
                <w:szCs w:val="24"/>
              </w:rPr>
              <w:t>48 401,1</w:t>
            </w:r>
          </w:p>
        </w:tc>
        <w:tc>
          <w:tcPr>
            <w:tcW w:w="1926" w:type="dxa"/>
            <w:shd w:val="clear" w:color="auto" w:fill="auto"/>
          </w:tcPr>
          <w:p w:rsidR="00776771" w:rsidRPr="005152A2" w:rsidRDefault="002E32ED" w:rsidP="002E32ED">
            <w:pPr>
              <w:pStyle w:val="2"/>
              <w:tabs>
                <w:tab w:val="left" w:pos="6751"/>
                <w:tab w:val="right" w:pos="9637"/>
              </w:tabs>
              <w:ind w:firstLine="0"/>
              <w:jc w:val="center"/>
              <w:rPr>
                <w:color w:val="000000"/>
                <w:sz w:val="24"/>
                <w:szCs w:val="24"/>
              </w:rPr>
            </w:pPr>
            <w:r>
              <w:rPr>
                <w:color w:val="000000"/>
                <w:sz w:val="24"/>
                <w:szCs w:val="24"/>
              </w:rPr>
              <w:t>В 2,4 раза</w:t>
            </w:r>
          </w:p>
        </w:tc>
        <w:tc>
          <w:tcPr>
            <w:tcW w:w="1926" w:type="dxa"/>
            <w:shd w:val="clear" w:color="auto" w:fill="auto"/>
          </w:tcPr>
          <w:p w:rsidR="00776771" w:rsidRPr="005152A2" w:rsidRDefault="00E2164F" w:rsidP="009A0D0B">
            <w:pPr>
              <w:pStyle w:val="2"/>
              <w:tabs>
                <w:tab w:val="left" w:pos="6751"/>
                <w:tab w:val="right" w:pos="9637"/>
              </w:tabs>
              <w:ind w:firstLine="0"/>
              <w:jc w:val="center"/>
              <w:rPr>
                <w:color w:val="000000"/>
                <w:sz w:val="24"/>
                <w:szCs w:val="24"/>
              </w:rPr>
            </w:pPr>
            <w:r w:rsidRPr="005152A2">
              <w:rPr>
                <w:color w:val="000000"/>
                <w:sz w:val="24"/>
                <w:szCs w:val="24"/>
              </w:rPr>
              <w:t>112,7</w:t>
            </w:r>
          </w:p>
        </w:tc>
      </w:tr>
      <w:tr w:rsidR="00776771" w:rsidRPr="005152A2" w:rsidTr="000B211C">
        <w:tc>
          <w:tcPr>
            <w:tcW w:w="1933" w:type="dxa"/>
          </w:tcPr>
          <w:p w:rsidR="00776771" w:rsidRPr="005152A2" w:rsidRDefault="00776771" w:rsidP="00ED5477">
            <w:pPr>
              <w:pStyle w:val="2"/>
              <w:tabs>
                <w:tab w:val="left" w:pos="6751"/>
                <w:tab w:val="right" w:pos="9637"/>
              </w:tabs>
              <w:ind w:firstLine="0"/>
              <w:jc w:val="center"/>
              <w:rPr>
                <w:color w:val="000000"/>
                <w:sz w:val="24"/>
                <w:szCs w:val="24"/>
              </w:rPr>
            </w:pPr>
            <w:r w:rsidRPr="005152A2">
              <w:rPr>
                <w:color w:val="000000"/>
                <w:sz w:val="24"/>
                <w:szCs w:val="24"/>
              </w:rPr>
              <w:t>Областной бюджет</w:t>
            </w:r>
          </w:p>
        </w:tc>
        <w:tc>
          <w:tcPr>
            <w:tcW w:w="1320" w:type="dxa"/>
            <w:shd w:val="clear" w:color="auto" w:fill="auto"/>
          </w:tcPr>
          <w:p w:rsidR="00776771" w:rsidRPr="005152A2" w:rsidRDefault="00963A4B" w:rsidP="00ED5477">
            <w:pPr>
              <w:pStyle w:val="2"/>
              <w:tabs>
                <w:tab w:val="left" w:pos="6751"/>
                <w:tab w:val="right" w:pos="9637"/>
              </w:tabs>
              <w:ind w:firstLine="0"/>
              <w:jc w:val="center"/>
              <w:rPr>
                <w:color w:val="000000"/>
                <w:sz w:val="24"/>
                <w:szCs w:val="24"/>
              </w:rPr>
            </w:pPr>
            <w:r>
              <w:rPr>
                <w:color w:val="000000"/>
                <w:sz w:val="24"/>
                <w:szCs w:val="24"/>
              </w:rPr>
              <w:t>287 726,5</w:t>
            </w:r>
          </w:p>
        </w:tc>
        <w:tc>
          <w:tcPr>
            <w:tcW w:w="1675" w:type="dxa"/>
            <w:shd w:val="clear" w:color="auto" w:fill="auto"/>
          </w:tcPr>
          <w:p w:rsidR="00776771" w:rsidRPr="005152A2" w:rsidRDefault="002057B0" w:rsidP="00400DD3">
            <w:pPr>
              <w:pStyle w:val="2"/>
              <w:tabs>
                <w:tab w:val="left" w:pos="6751"/>
                <w:tab w:val="right" w:pos="9637"/>
              </w:tabs>
              <w:ind w:firstLine="0"/>
              <w:jc w:val="center"/>
              <w:rPr>
                <w:color w:val="000000"/>
                <w:sz w:val="24"/>
                <w:szCs w:val="24"/>
              </w:rPr>
            </w:pPr>
            <w:r w:rsidRPr="005152A2">
              <w:rPr>
                <w:color w:val="000000"/>
                <w:sz w:val="24"/>
                <w:szCs w:val="24"/>
              </w:rPr>
              <w:t>330 812,</w:t>
            </w:r>
            <w:r w:rsidR="006A5546">
              <w:rPr>
                <w:color w:val="000000"/>
                <w:sz w:val="24"/>
                <w:szCs w:val="24"/>
              </w:rPr>
              <w:t>6</w:t>
            </w:r>
          </w:p>
        </w:tc>
        <w:tc>
          <w:tcPr>
            <w:tcW w:w="1357" w:type="dxa"/>
            <w:shd w:val="clear" w:color="auto" w:fill="auto"/>
          </w:tcPr>
          <w:p w:rsidR="00776771" w:rsidRPr="005152A2" w:rsidRDefault="00E33B9E" w:rsidP="009A0D0B">
            <w:pPr>
              <w:pStyle w:val="2"/>
              <w:tabs>
                <w:tab w:val="left" w:pos="6751"/>
                <w:tab w:val="right" w:pos="9637"/>
              </w:tabs>
              <w:ind w:firstLine="0"/>
              <w:jc w:val="center"/>
              <w:rPr>
                <w:color w:val="000000"/>
                <w:sz w:val="24"/>
                <w:szCs w:val="24"/>
              </w:rPr>
            </w:pPr>
            <w:r w:rsidRPr="005152A2">
              <w:rPr>
                <w:color w:val="000000"/>
                <w:sz w:val="24"/>
                <w:szCs w:val="24"/>
              </w:rPr>
              <w:t>341 351,9</w:t>
            </w:r>
          </w:p>
        </w:tc>
        <w:tc>
          <w:tcPr>
            <w:tcW w:w="1926" w:type="dxa"/>
            <w:shd w:val="clear" w:color="auto" w:fill="auto"/>
          </w:tcPr>
          <w:p w:rsidR="00776771" w:rsidRPr="005152A2" w:rsidRDefault="002E32ED" w:rsidP="00400DD3">
            <w:pPr>
              <w:pStyle w:val="2"/>
              <w:tabs>
                <w:tab w:val="left" w:pos="6751"/>
                <w:tab w:val="right" w:pos="9637"/>
              </w:tabs>
              <w:ind w:firstLine="0"/>
              <w:jc w:val="center"/>
              <w:rPr>
                <w:color w:val="000000"/>
                <w:sz w:val="24"/>
                <w:szCs w:val="24"/>
              </w:rPr>
            </w:pPr>
            <w:r>
              <w:rPr>
                <w:color w:val="000000"/>
                <w:sz w:val="24"/>
                <w:szCs w:val="24"/>
              </w:rPr>
              <w:t>118,6</w:t>
            </w:r>
          </w:p>
        </w:tc>
        <w:tc>
          <w:tcPr>
            <w:tcW w:w="1926" w:type="dxa"/>
            <w:shd w:val="clear" w:color="auto" w:fill="auto"/>
          </w:tcPr>
          <w:p w:rsidR="00776771" w:rsidRPr="005152A2" w:rsidRDefault="000B211C" w:rsidP="005350AC">
            <w:pPr>
              <w:pStyle w:val="2"/>
              <w:tabs>
                <w:tab w:val="left" w:pos="6751"/>
                <w:tab w:val="right" w:pos="9637"/>
              </w:tabs>
              <w:ind w:firstLine="0"/>
              <w:jc w:val="center"/>
              <w:rPr>
                <w:color w:val="000000"/>
                <w:sz w:val="24"/>
                <w:szCs w:val="24"/>
              </w:rPr>
            </w:pPr>
            <w:r w:rsidRPr="005152A2">
              <w:rPr>
                <w:color w:val="000000"/>
                <w:sz w:val="24"/>
                <w:szCs w:val="24"/>
              </w:rPr>
              <w:t>103,2</w:t>
            </w:r>
          </w:p>
        </w:tc>
      </w:tr>
      <w:tr w:rsidR="00776771" w:rsidRPr="005152A2" w:rsidTr="000B211C">
        <w:tc>
          <w:tcPr>
            <w:tcW w:w="1933" w:type="dxa"/>
          </w:tcPr>
          <w:p w:rsidR="00776771" w:rsidRPr="005152A2" w:rsidRDefault="00776771" w:rsidP="00ED5477">
            <w:pPr>
              <w:pStyle w:val="2"/>
              <w:tabs>
                <w:tab w:val="left" w:pos="6751"/>
                <w:tab w:val="right" w:pos="9637"/>
              </w:tabs>
              <w:ind w:firstLine="0"/>
              <w:jc w:val="center"/>
              <w:rPr>
                <w:color w:val="000000"/>
                <w:sz w:val="24"/>
                <w:szCs w:val="24"/>
              </w:rPr>
            </w:pPr>
            <w:r w:rsidRPr="005152A2">
              <w:rPr>
                <w:color w:val="000000"/>
                <w:sz w:val="24"/>
                <w:szCs w:val="24"/>
              </w:rPr>
              <w:t>Бюджет муниципального района</w:t>
            </w:r>
          </w:p>
        </w:tc>
        <w:tc>
          <w:tcPr>
            <w:tcW w:w="1320" w:type="dxa"/>
            <w:shd w:val="clear" w:color="auto" w:fill="auto"/>
          </w:tcPr>
          <w:p w:rsidR="00776771" w:rsidRPr="005152A2" w:rsidRDefault="0066389D" w:rsidP="00ED5477">
            <w:pPr>
              <w:pStyle w:val="2"/>
              <w:tabs>
                <w:tab w:val="left" w:pos="6751"/>
                <w:tab w:val="right" w:pos="9637"/>
              </w:tabs>
              <w:ind w:firstLine="0"/>
              <w:jc w:val="center"/>
              <w:rPr>
                <w:color w:val="000000"/>
                <w:sz w:val="24"/>
                <w:szCs w:val="24"/>
              </w:rPr>
            </w:pPr>
            <w:r w:rsidRPr="005152A2">
              <w:rPr>
                <w:color w:val="000000"/>
                <w:sz w:val="24"/>
                <w:szCs w:val="24"/>
              </w:rPr>
              <w:t>265</w:t>
            </w:r>
            <w:r w:rsidR="008A798A" w:rsidRPr="005152A2">
              <w:rPr>
                <w:color w:val="000000"/>
                <w:sz w:val="24"/>
                <w:szCs w:val="24"/>
              </w:rPr>
              <w:t xml:space="preserve"> </w:t>
            </w:r>
            <w:r w:rsidRPr="005152A2">
              <w:rPr>
                <w:color w:val="000000"/>
                <w:sz w:val="24"/>
                <w:szCs w:val="24"/>
              </w:rPr>
              <w:t>203,8</w:t>
            </w:r>
          </w:p>
        </w:tc>
        <w:tc>
          <w:tcPr>
            <w:tcW w:w="1675" w:type="dxa"/>
            <w:shd w:val="clear" w:color="auto" w:fill="auto"/>
          </w:tcPr>
          <w:p w:rsidR="00776771" w:rsidRPr="005152A2" w:rsidRDefault="000E2065" w:rsidP="00246F1A">
            <w:pPr>
              <w:pStyle w:val="2"/>
              <w:tabs>
                <w:tab w:val="left" w:pos="6751"/>
                <w:tab w:val="right" w:pos="9637"/>
              </w:tabs>
              <w:ind w:firstLine="0"/>
              <w:jc w:val="center"/>
              <w:rPr>
                <w:color w:val="000000"/>
                <w:sz w:val="24"/>
                <w:szCs w:val="24"/>
              </w:rPr>
            </w:pPr>
            <w:r w:rsidRPr="005152A2">
              <w:rPr>
                <w:color w:val="000000"/>
                <w:sz w:val="24"/>
                <w:szCs w:val="24"/>
              </w:rPr>
              <w:t>277 500,</w:t>
            </w:r>
            <w:r w:rsidR="006A5546">
              <w:rPr>
                <w:color w:val="000000"/>
                <w:sz w:val="24"/>
                <w:szCs w:val="24"/>
              </w:rPr>
              <w:t>8</w:t>
            </w:r>
          </w:p>
        </w:tc>
        <w:tc>
          <w:tcPr>
            <w:tcW w:w="1357" w:type="dxa"/>
            <w:shd w:val="clear" w:color="auto" w:fill="auto"/>
          </w:tcPr>
          <w:p w:rsidR="00776771" w:rsidRPr="005152A2" w:rsidRDefault="00E2164F" w:rsidP="00246F1A">
            <w:pPr>
              <w:pStyle w:val="2"/>
              <w:tabs>
                <w:tab w:val="left" w:pos="6751"/>
                <w:tab w:val="right" w:pos="9637"/>
              </w:tabs>
              <w:ind w:firstLine="0"/>
              <w:jc w:val="center"/>
              <w:rPr>
                <w:color w:val="000000"/>
                <w:sz w:val="24"/>
                <w:szCs w:val="24"/>
              </w:rPr>
            </w:pPr>
            <w:r w:rsidRPr="005152A2">
              <w:rPr>
                <w:color w:val="000000"/>
                <w:sz w:val="24"/>
                <w:szCs w:val="24"/>
              </w:rPr>
              <w:t>274 458,4</w:t>
            </w:r>
          </w:p>
        </w:tc>
        <w:tc>
          <w:tcPr>
            <w:tcW w:w="1926" w:type="dxa"/>
            <w:shd w:val="clear" w:color="auto" w:fill="auto"/>
          </w:tcPr>
          <w:p w:rsidR="00776771" w:rsidRPr="005152A2" w:rsidRDefault="000B211C" w:rsidP="00246F1A">
            <w:pPr>
              <w:pStyle w:val="2"/>
              <w:tabs>
                <w:tab w:val="left" w:pos="6751"/>
                <w:tab w:val="right" w:pos="9637"/>
              </w:tabs>
              <w:ind w:firstLine="0"/>
              <w:jc w:val="center"/>
              <w:rPr>
                <w:color w:val="000000"/>
                <w:sz w:val="24"/>
                <w:szCs w:val="24"/>
              </w:rPr>
            </w:pPr>
            <w:r w:rsidRPr="005152A2">
              <w:rPr>
                <w:color w:val="000000"/>
                <w:sz w:val="24"/>
                <w:szCs w:val="24"/>
              </w:rPr>
              <w:t>103,5</w:t>
            </w:r>
          </w:p>
        </w:tc>
        <w:tc>
          <w:tcPr>
            <w:tcW w:w="1926" w:type="dxa"/>
            <w:shd w:val="clear" w:color="auto" w:fill="auto"/>
          </w:tcPr>
          <w:p w:rsidR="00776771" w:rsidRPr="005152A2" w:rsidRDefault="000B211C" w:rsidP="005350AC">
            <w:pPr>
              <w:pStyle w:val="2"/>
              <w:tabs>
                <w:tab w:val="left" w:pos="6751"/>
                <w:tab w:val="right" w:pos="9637"/>
              </w:tabs>
              <w:ind w:firstLine="0"/>
              <w:jc w:val="center"/>
              <w:rPr>
                <w:color w:val="000000"/>
                <w:sz w:val="24"/>
                <w:szCs w:val="24"/>
              </w:rPr>
            </w:pPr>
            <w:r w:rsidRPr="005152A2">
              <w:rPr>
                <w:color w:val="000000"/>
                <w:sz w:val="24"/>
                <w:szCs w:val="24"/>
              </w:rPr>
              <w:t>98,9</w:t>
            </w:r>
          </w:p>
        </w:tc>
      </w:tr>
      <w:tr w:rsidR="00776771" w:rsidRPr="005152A2" w:rsidTr="000B211C">
        <w:tc>
          <w:tcPr>
            <w:tcW w:w="1933" w:type="dxa"/>
          </w:tcPr>
          <w:p w:rsidR="00776771" w:rsidRPr="005152A2" w:rsidRDefault="00776771" w:rsidP="00ED5477">
            <w:pPr>
              <w:pStyle w:val="2"/>
              <w:tabs>
                <w:tab w:val="left" w:pos="6751"/>
                <w:tab w:val="right" w:pos="9637"/>
              </w:tabs>
              <w:ind w:firstLine="0"/>
              <w:jc w:val="center"/>
              <w:rPr>
                <w:color w:val="000000"/>
                <w:sz w:val="24"/>
                <w:szCs w:val="24"/>
              </w:rPr>
            </w:pPr>
            <w:r w:rsidRPr="005152A2">
              <w:rPr>
                <w:color w:val="000000"/>
                <w:sz w:val="24"/>
                <w:szCs w:val="24"/>
              </w:rPr>
              <w:t>Внебюджетные источники</w:t>
            </w:r>
          </w:p>
        </w:tc>
        <w:tc>
          <w:tcPr>
            <w:tcW w:w="1320" w:type="dxa"/>
            <w:shd w:val="clear" w:color="auto" w:fill="auto"/>
          </w:tcPr>
          <w:p w:rsidR="00776771" w:rsidRPr="005152A2" w:rsidRDefault="005178E1" w:rsidP="00ED5477">
            <w:pPr>
              <w:pStyle w:val="2"/>
              <w:tabs>
                <w:tab w:val="left" w:pos="6751"/>
                <w:tab w:val="right" w:pos="9637"/>
              </w:tabs>
              <w:ind w:firstLine="0"/>
              <w:jc w:val="center"/>
              <w:rPr>
                <w:color w:val="000000"/>
                <w:sz w:val="24"/>
                <w:szCs w:val="24"/>
              </w:rPr>
            </w:pPr>
            <w:r w:rsidRPr="005152A2">
              <w:rPr>
                <w:color w:val="000000"/>
                <w:sz w:val="24"/>
                <w:szCs w:val="24"/>
              </w:rPr>
              <w:t>93</w:t>
            </w:r>
            <w:r w:rsidR="00C62545" w:rsidRPr="005152A2">
              <w:rPr>
                <w:color w:val="000000"/>
                <w:sz w:val="24"/>
                <w:szCs w:val="24"/>
              </w:rPr>
              <w:t xml:space="preserve"> </w:t>
            </w:r>
            <w:r w:rsidRPr="005152A2">
              <w:rPr>
                <w:color w:val="000000"/>
                <w:sz w:val="24"/>
                <w:szCs w:val="24"/>
              </w:rPr>
              <w:t>754,8</w:t>
            </w:r>
          </w:p>
        </w:tc>
        <w:tc>
          <w:tcPr>
            <w:tcW w:w="1675" w:type="dxa"/>
            <w:shd w:val="clear" w:color="auto" w:fill="auto"/>
          </w:tcPr>
          <w:p w:rsidR="00776771" w:rsidRPr="005152A2" w:rsidRDefault="00E4747D" w:rsidP="005350AC">
            <w:pPr>
              <w:pStyle w:val="2"/>
              <w:tabs>
                <w:tab w:val="left" w:pos="6751"/>
                <w:tab w:val="right" w:pos="9637"/>
              </w:tabs>
              <w:ind w:firstLine="0"/>
              <w:jc w:val="center"/>
              <w:rPr>
                <w:color w:val="000000"/>
                <w:sz w:val="24"/>
                <w:szCs w:val="24"/>
              </w:rPr>
            </w:pPr>
            <w:r w:rsidRPr="005152A2">
              <w:rPr>
                <w:color w:val="000000"/>
                <w:sz w:val="24"/>
                <w:szCs w:val="24"/>
              </w:rPr>
              <w:t>85 453,1</w:t>
            </w:r>
          </w:p>
        </w:tc>
        <w:tc>
          <w:tcPr>
            <w:tcW w:w="1357" w:type="dxa"/>
            <w:shd w:val="clear" w:color="auto" w:fill="auto"/>
          </w:tcPr>
          <w:p w:rsidR="00776771" w:rsidRPr="005152A2" w:rsidRDefault="00A74D1D" w:rsidP="005350AC">
            <w:pPr>
              <w:pStyle w:val="2"/>
              <w:tabs>
                <w:tab w:val="left" w:pos="6751"/>
                <w:tab w:val="right" w:pos="9637"/>
              </w:tabs>
              <w:ind w:firstLine="0"/>
              <w:jc w:val="center"/>
              <w:rPr>
                <w:color w:val="000000"/>
                <w:sz w:val="24"/>
                <w:szCs w:val="24"/>
              </w:rPr>
            </w:pPr>
            <w:r w:rsidRPr="005152A2">
              <w:rPr>
                <w:color w:val="000000"/>
                <w:sz w:val="24"/>
                <w:szCs w:val="24"/>
              </w:rPr>
              <w:t>1 209 720</w:t>
            </w:r>
          </w:p>
        </w:tc>
        <w:tc>
          <w:tcPr>
            <w:tcW w:w="1926" w:type="dxa"/>
            <w:shd w:val="clear" w:color="auto" w:fill="auto"/>
          </w:tcPr>
          <w:p w:rsidR="00776771" w:rsidRPr="005152A2" w:rsidRDefault="000B211C" w:rsidP="005350AC">
            <w:pPr>
              <w:pStyle w:val="2"/>
              <w:tabs>
                <w:tab w:val="left" w:pos="6751"/>
                <w:tab w:val="right" w:pos="9637"/>
              </w:tabs>
              <w:ind w:firstLine="0"/>
              <w:jc w:val="center"/>
              <w:rPr>
                <w:color w:val="000000"/>
                <w:sz w:val="24"/>
                <w:szCs w:val="24"/>
              </w:rPr>
            </w:pPr>
            <w:r w:rsidRPr="005152A2">
              <w:rPr>
                <w:color w:val="000000"/>
                <w:sz w:val="24"/>
                <w:szCs w:val="24"/>
              </w:rPr>
              <w:t>В 12,9 раз</w:t>
            </w:r>
          </w:p>
        </w:tc>
        <w:tc>
          <w:tcPr>
            <w:tcW w:w="1926" w:type="dxa"/>
            <w:shd w:val="clear" w:color="auto" w:fill="auto"/>
          </w:tcPr>
          <w:p w:rsidR="00776771" w:rsidRPr="005152A2" w:rsidRDefault="000B211C" w:rsidP="005350AC">
            <w:pPr>
              <w:pStyle w:val="2"/>
              <w:tabs>
                <w:tab w:val="left" w:pos="6751"/>
                <w:tab w:val="right" w:pos="9637"/>
              </w:tabs>
              <w:ind w:firstLine="0"/>
              <w:jc w:val="center"/>
              <w:rPr>
                <w:color w:val="000000"/>
                <w:sz w:val="24"/>
                <w:szCs w:val="24"/>
              </w:rPr>
            </w:pPr>
            <w:r w:rsidRPr="005152A2">
              <w:rPr>
                <w:color w:val="000000"/>
                <w:sz w:val="24"/>
                <w:szCs w:val="24"/>
              </w:rPr>
              <w:t>В 14,1 раз</w:t>
            </w:r>
          </w:p>
        </w:tc>
      </w:tr>
      <w:tr w:rsidR="00776771" w:rsidRPr="005152A2" w:rsidTr="000B211C">
        <w:tc>
          <w:tcPr>
            <w:tcW w:w="1933" w:type="dxa"/>
          </w:tcPr>
          <w:p w:rsidR="00776771" w:rsidRPr="005152A2" w:rsidRDefault="00776771" w:rsidP="005350AC">
            <w:pPr>
              <w:pStyle w:val="2"/>
              <w:tabs>
                <w:tab w:val="left" w:pos="6751"/>
                <w:tab w:val="right" w:pos="9637"/>
              </w:tabs>
              <w:ind w:firstLine="0"/>
              <w:jc w:val="center"/>
              <w:rPr>
                <w:color w:val="000000"/>
                <w:sz w:val="24"/>
                <w:szCs w:val="24"/>
              </w:rPr>
            </w:pPr>
            <w:r w:rsidRPr="005152A2">
              <w:rPr>
                <w:color w:val="000000"/>
                <w:sz w:val="24"/>
                <w:szCs w:val="24"/>
              </w:rPr>
              <w:t>Всего:</w:t>
            </w:r>
          </w:p>
        </w:tc>
        <w:tc>
          <w:tcPr>
            <w:tcW w:w="1320" w:type="dxa"/>
            <w:shd w:val="clear" w:color="auto" w:fill="auto"/>
          </w:tcPr>
          <w:p w:rsidR="00776771" w:rsidRPr="005152A2" w:rsidRDefault="00963A4B" w:rsidP="005350AC">
            <w:pPr>
              <w:pStyle w:val="2"/>
              <w:tabs>
                <w:tab w:val="left" w:pos="6751"/>
                <w:tab w:val="right" w:pos="9637"/>
              </w:tabs>
              <w:ind w:firstLine="0"/>
              <w:jc w:val="center"/>
              <w:rPr>
                <w:color w:val="000000"/>
                <w:sz w:val="24"/>
                <w:szCs w:val="24"/>
              </w:rPr>
            </w:pPr>
            <w:r>
              <w:rPr>
                <w:color w:val="000000"/>
                <w:sz w:val="24"/>
                <w:szCs w:val="24"/>
              </w:rPr>
              <w:t>666 521,4</w:t>
            </w:r>
          </w:p>
        </w:tc>
        <w:tc>
          <w:tcPr>
            <w:tcW w:w="1675" w:type="dxa"/>
            <w:shd w:val="clear" w:color="auto" w:fill="auto"/>
          </w:tcPr>
          <w:p w:rsidR="00776771" w:rsidRPr="005152A2" w:rsidRDefault="00E4747D" w:rsidP="00246F1A">
            <w:pPr>
              <w:pStyle w:val="2"/>
              <w:tabs>
                <w:tab w:val="left" w:pos="6751"/>
                <w:tab w:val="right" w:pos="9637"/>
              </w:tabs>
              <w:ind w:firstLine="0"/>
              <w:jc w:val="center"/>
              <w:rPr>
                <w:color w:val="000000"/>
                <w:sz w:val="24"/>
                <w:szCs w:val="24"/>
              </w:rPr>
            </w:pPr>
            <w:r w:rsidRPr="005152A2">
              <w:rPr>
                <w:color w:val="000000"/>
                <w:sz w:val="24"/>
                <w:szCs w:val="24"/>
              </w:rPr>
              <w:t>736 732,</w:t>
            </w:r>
            <w:r w:rsidR="006A5546">
              <w:rPr>
                <w:color w:val="000000"/>
                <w:sz w:val="24"/>
                <w:szCs w:val="24"/>
              </w:rPr>
              <w:t>4</w:t>
            </w:r>
          </w:p>
        </w:tc>
        <w:tc>
          <w:tcPr>
            <w:tcW w:w="1357" w:type="dxa"/>
            <w:shd w:val="clear" w:color="auto" w:fill="auto"/>
          </w:tcPr>
          <w:p w:rsidR="00776771" w:rsidRPr="005152A2" w:rsidRDefault="00E2164F" w:rsidP="005350AC">
            <w:pPr>
              <w:pStyle w:val="2"/>
              <w:tabs>
                <w:tab w:val="left" w:pos="6751"/>
                <w:tab w:val="right" w:pos="9637"/>
              </w:tabs>
              <w:ind w:firstLine="0"/>
              <w:jc w:val="center"/>
              <w:rPr>
                <w:color w:val="000000"/>
                <w:sz w:val="24"/>
                <w:szCs w:val="24"/>
              </w:rPr>
            </w:pPr>
            <w:r w:rsidRPr="005152A2">
              <w:rPr>
                <w:color w:val="000000"/>
                <w:sz w:val="24"/>
                <w:szCs w:val="24"/>
              </w:rPr>
              <w:t>1 873 931,4</w:t>
            </w:r>
          </w:p>
        </w:tc>
        <w:tc>
          <w:tcPr>
            <w:tcW w:w="1926" w:type="dxa"/>
            <w:shd w:val="clear" w:color="auto" w:fill="auto"/>
          </w:tcPr>
          <w:p w:rsidR="00776771" w:rsidRPr="005152A2" w:rsidRDefault="000B211C" w:rsidP="00246F1A">
            <w:pPr>
              <w:pStyle w:val="2"/>
              <w:tabs>
                <w:tab w:val="left" w:pos="6751"/>
                <w:tab w:val="right" w:pos="9637"/>
              </w:tabs>
              <w:ind w:firstLine="0"/>
              <w:jc w:val="center"/>
              <w:rPr>
                <w:color w:val="000000"/>
                <w:sz w:val="24"/>
                <w:szCs w:val="24"/>
              </w:rPr>
            </w:pPr>
            <w:r w:rsidRPr="005152A2">
              <w:rPr>
                <w:color w:val="000000"/>
                <w:sz w:val="24"/>
                <w:szCs w:val="24"/>
              </w:rPr>
              <w:t>В 2,8 раза</w:t>
            </w:r>
          </w:p>
        </w:tc>
        <w:tc>
          <w:tcPr>
            <w:tcW w:w="1926" w:type="dxa"/>
            <w:shd w:val="clear" w:color="auto" w:fill="auto"/>
          </w:tcPr>
          <w:p w:rsidR="00776771" w:rsidRPr="005152A2" w:rsidRDefault="000B211C" w:rsidP="005350AC">
            <w:pPr>
              <w:pStyle w:val="2"/>
              <w:tabs>
                <w:tab w:val="left" w:pos="6751"/>
                <w:tab w:val="right" w:pos="9637"/>
              </w:tabs>
              <w:ind w:firstLine="0"/>
              <w:jc w:val="center"/>
              <w:rPr>
                <w:color w:val="000000"/>
                <w:sz w:val="24"/>
                <w:szCs w:val="24"/>
              </w:rPr>
            </w:pPr>
            <w:r w:rsidRPr="005152A2">
              <w:rPr>
                <w:color w:val="000000"/>
                <w:sz w:val="24"/>
                <w:szCs w:val="24"/>
              </w:rPr>
              <w:t>В 2,5 раза</w:t>
            </w:r>
          </w:p>
        </w:tc>
      </w:tr>
    </w:tbl>
    <w:p w:rsidR="00776771" w:rsidRPr="005152A2" w:rsidRDefault="00776771" w:rsidP="00D75955">
      <w:pPr>
        <w:widowControl w:val="0"/>
        <w:autoSpaceDE w:val="0"/>
        <w:autoSpaceDN w:val="0"/>
        <w:adjustRightInd w:val="0"/>
        <w:ind w:firstLine="540"/>
        <w:jc w:val="both"/>
        <w:rPr>
          <w:b/>
          <w:bCs/>
        </w:rPr>
      </w:pPr>
    </w:p>
    <w:p w:rsidR="00776771" w:rsidRPr="005152A2" w:rsidRDefault="00776771" w:rsidP="00D75955">
      <w:pPr>
        <w:widowControl w:val="0"/>
        <w:autoSpaceDE w:val="0"/>
        <w:autoSpaceDN w:val="0"/>
        <w:adjustRightInd w:val="0"/>
        <w:ind w:firstLine="540"/>
        <w:jc w:val="both"/>
        <w:rPr>
          <w:b/>
          <w:bCs/>
        </w:rPr>
      </w:pPr>
    </w:p>
    <w:p w:rsidR="00776771" w:rsidRPr="005152A2" w:rsidRDefault="00776771" w:rsidP="00D75955">
      <w:pPr>
        <w:widowControl w:val="0"/>
        <w:autoSpaceDE w:val="0"/>
        <w:autoSpaceDN w:val="0"/>
        <w:adjustRightInd w:val="0"/>
        <w:ind w:firstLine="540"/>
        <w:jc w:val="both"/>
        <w:rPr>
          <w:b/>
          <w:bCs/>
        </w:rPr>
      </w:pPr>
      <w:r w:rsidRPr="005152A2">
        <w:rPr>
          <w:b/>
          <w:bCs/>
        </w:rPr>
        <w:t xml:space="preserve">Кроме того, в поселениях района также разработаны и реализуются </w:t>
      </w:r>
      <w:r w:rsidR="00DA565D" w:rsidRPr="005152A2">
        <w:rPr>
          <w:b/>
          <w:bCs/>
        </w:rPr>
        <w:t xml:space="preserve">следующие </w:t>
      </w:r>
      <w:r w:rsidRPr="005152A2">
        <w:rPr>
          <w:b/>
          <w:bCs/>
        </w:rPr>
        <w:t>программы:</w:t>
      </w:r>
    </w:p>
    <w:p w:rsidR="00776771" w:rsidRPr="005152A2" w:rsidRDefault="00776771" w:rsidP="00D75955">
      <w:pPr>
        <w:widowControl w:val="0"/>
        <w:autoSpaceDE w:val="0"/>
        <w:autoSpaceDN w:val="0"/>
        <w:adjustRightInd w:val="0"/>
        <w:ind w:firstLine="540"/>
        <w:jc w:val="both"/>
        <w:rPr>
          <w:b/>
          <w:bCs/>
        </w:rPr>
      </w:pPr>
    </w:p>
    <w:p w:rsidR="00776771" w:rsidRPr="005152A2" w:rsidRDefault="00776771" w:rsidP="00A85FAD">
      <w:pPr>
        <w:widowControl w:val="0"/>
        <w:autoSpaceDE w:val="0"/>
        <w:autoSpaceDN w:val="0"/>
        <w:adjustRightInd w:val="0"/>
        <w:ind w:firstLine="709"/>
        <w:jc w:val="both"/>
        <w:rPr>
          <w:color w:val="000000"/>
        </w:rPr>
      </w:pPr>
      <w:r w:rsidRPr="005152A2">
        <w:rPr>
          <w:b/>
          <w:bCs/>
        </w:rPr>
        <w:t>1. «</w:t>
      </w:r>
      <w:r w:rsidR="00957C2F" w:rsidRPr="005152A2">
        <w:rPr>
          <w:b/>
          <w:bCs/>
        </w:rPr>
        <w:t>Устойчивое развитие территории городского поселения «рабочий поселок Ковернино» на 2016-2018 годы</w:t>
      </w:r>
      <w:r w:rsidRPr="005152A2">
        <w:rPr>
          <w:b/>
          <w:bCs/>
        </w:rPr>
        <w:t xml:space="preserve">». </w:t>
      </w:r>
      <w:r w:rsidRPr="005152A2">
        <w:t>По уточненному плану на 201</w:t>
      </w:r>
      <w:r w:rsidR="00B27466" w:rsidRPr="005152A2">
        <w:t>8</w:t>
      </w:r>
      <w:r w:rsidRPr="005152A2">
        <w:t xml:space="preserve"> год запланировано финансирование на сумму </w:t>
      </w:r>
      <w:r w:rsidR="00E315C0" w:rsidRPr="005152A2">
        <w:t>37 609,3</w:t>
      </w:r>
      <w:r w:rsidRPr="005152A2">
        <w:t xml:space="preserve"> тыс.руб. из средств бюджета р.п.Ковернино. </w:t>
      </w:r>
      <w:r w:rsidRPr="005152A2">
        <w:rPr>
          <w:color w:val="000000"/>
        </w:rPr>
        <w:t>За 201</w:t>
      </w:r>
      <w:r w:rsidR="00B27466" w:rsidRPr="005152A2">
        <w:rPr>
          <w:color w:val="000000"/>
        </w:rPr>
        <w:t>8</w:t>
      </w:r>
      <w:r w:rsidRPr="005152A2">
        <w:rPr>
          <w:color w:val="000000"/>
        </w:rPr>
        <w:t xml:space="preserve"> год финансирование мероприятий программы составило </w:t>
      </w:r>
      <w:r w:rsidR="00E315C0" w:rsidRPr="005152A2">
        <w:rPr>
          <w:color w:val="000000"/>
        </w:rPr>
        <w:t>33 844</w:t>
      </w:r>
      <w:r w:rsidRPr="005152A2">
        <w:rPr>
          <w:color w:val="000000"/>
        </w:rPr>
        <w:t xml:space="preserve"> тыс.руб. </w:t>
      </w:r>
    </w:p>
    <w:p w:rsidR="00776771" w:rsidRPr="005152A2" w:rsidRDefault="00776771" w:rsidP="00A85FAD">
      <w:pPr>
        <w:ind w:firstLine="709"/>
        <w:jc w:val="both"/>
      </w:pPr>
      <w:r w:rsidRPr="005152A2">
        <w:rPr>
          <w:b/>
          <w:bCs/>
          <w:i/>
          <w:iCs/>
          <w:color w:val="000000"/>
        </w:rPr>
        <w:t>Подпрограмма 1. «Благоустройство территории р.п.Ковернино».</w:t>
      </w:r>
      <w:r w:rsidRPr="005152A2">
        <w:rPr>
          <w:color w:val="000000"/>
        </w:rPr>
        <w:t xml:space="preserve"> Финансирование подпрограммы составило </w:t>
      </w:r>
      <w:r w:rsidR="00545E35" w:rsidRPr="005152A2">
        <w:rPr>
          <w:color w:val="000000"/>
        </w:rPr>
        <w:t>7 923,2</w:t>
      </w:r>
      <w:r w:rsidRPr="005152A2">
        <w:rPr>
          <w:color w:val="000000"/>
        </w:rPr>
        <w:t xml:space="preserve"> тыс.руб.  На модернизацию, развитие и содержание сети уличного освещения израсходовано </w:t>
      </w:r>
      <w:r w:rsidR="00545E35" w:rsidRPr="005152A2">
        <w:rPr>
          <w:color w:val="000000"/>
        </w:rPr>
        <w:t>3 932,2</w:t>
      </w:r>
      <w:r w:rsidR="00B27466" w:rsidRPr="005152A2">
        <w:rPr>
          <w:color w:val="000000"/>
        </w:rPr>
        <w:t xml:space="preserve"> тыс.руб.</w:t>
      </w:r>
      <w:r w:rsidRPr="005152A2">
        <w:rPr>
          <w:color w:val="000000"/>
        </w:rPr>
        <w:t xml:space="preserve"> </w:t>
      </w:r>
      <w:r w:rsidR="00B27466" w:rsidRPr="005152A2">
        <w:rPr>
          <w:color w:val="000000"/>
        </w:rPr>
        <w:t xml:space="preserve">Прочие мероприятия по благоустройству – </w:t>
      </w:r>
      <w:r w:rsidR="00545E35" w:rsidRPr="005152A2">
        <w:rPr>
          <w:color w:val="000000"/>
        </w:rPr>
        <w:t>3 894,5</w:t>
      </w:r>
      <w:r w:rsidR="00B27466" w:rsidRPr="005152A2">
        <w:rPr>
          <w:color w:val="000000"/>
        </w:rPr>
        <w:t xml:space="preserve"> тыс.руб.</w:t>
      </w:r>
      <w:r w:rsidR="00545E35" w:rsidRPr="005152A2">
        <w:rPr>
          <w:color w:val="000000"/>
        </w:rPr>
        <w:t xml:space="preserve"> Разработка карт (планов) территориальных зон и установление границ населенных пунктов</w:t>
      </w:r>
      <w:r w:rsidR="00E315C0" w:rsidRPr="005152A2">
        <w:rPr>
          <w:color w:val="000000"/>
        </w:rPr>
        <w:t xml:space="preserve"> – 96,6 тыс.руб.</w:t>
      </w:r>
    </w:p>
    <w:p w:rsidR="00B30E1D" w:rsidRPr="005152A2" w:rsidRDefault="00776771" w:rsidP="00B30E1D">
      <w:pPr>
        <w:ind w:firstLine="709"/>
        <w:jc w:val="both"/>
      </w:pPr>
      <w:r w:rsidRPr="005152A2">
        <w:rPr>
          <w:b/>
          <w:bCs/>
          <w:i/>
          <w:iCs/>
          <w:color w:val="000000"/>
        </w:rPr>
        <w:t>Подпрограмма 2. «Обеспечение пожарной безопасности на территории р.п. Ковернино».</w:t>
      </w:r>
      <w:r w:rsidRPr="005152A2">
        <w:rPr>
          <w:color w:val="000000"/>
        </w:rPr>
        <w:t xml:space="preserve"> Финансирование подпрограммы составило </w:t>
      </w:r>
      <w:r w:rsidR="00E315C0" w:rsidRPr="005152A2">
        <w:rPr>
          <w:color w:val="000000"/>
        </w:rPr>
        <w:t>965,4</w:t>
      </w:r>
      <w:r w:rsidRPr="005152A2">
        <w:rPr>
          <w:color w:val="000000"/>
        </w:rPr>
        <w:t xml:space="preserve"> тыс.руб.  </w:t>
      </w:r>
      <w:r w:rsidR="00B27466" w:rsidRPr="005152A2">
        <w:rPr>
          <w:color w:val="000000"/>
        </w:rPr>
        <w:t>Н</w:t>
      </w:r>
      <w:r w:rsidRPr="005152A2">
        <w:rPr>
          <w:color w:val="000000"/>
        </w:rPr>
        <w:t>а организацию противопожарных мероприятий</w:t>
      </w:r>
      <w:r w:rsidR="00B27466" w:rsidRPr="005152A2">
        <w:rPr>
          <w:color w:val="000000"/>
        </w:rPr>
        <w:t xml:space="preserve"> направлено 136,2 тыс.руб.</w:t>
      </w:r>
      <w:r w:rsidR="00B30E1D" w:rsidRPr="005152A2">
        <w:rPr>
          <w:color w:val="000000"/>
        </w:rPr>
        <w:t xml:space="preserve"> </w:t>
      </w:r>
      <w:r w:rsidR="00B30E1D" w:rsidRPr="005152A2">
        <w:t xml:space="preserve">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E315C0" w:rsidRPr="005152A2">
        <w:t>829,2</w:t>
      </w:r>
      <w:r w:rsidR="00B30E1D" w:rsidRPr="005152A2">
        <w:t xml:space="preserve"> тыс.руб. </w:t>
      </w:r>
    </w:p>
    <w:p w:rsidR="001D4CBF" w:rsidRPr="005152A2" w:rsidRDefault="001D4CBF" w:rsidP="001D4CBF">
      <w:pPr>
        <w:ind w:firstLine="709"/>
        <w:jc w:val="both"/>
      </w:pPr>
      <w:r w:rsidRPr="005152A2">
        <w:rPr>
          <w:b/>
          <w:bCs/>
          <w:i/>
          <w:iCs/>
          <w:color w:val="000000"/>
        </w:rPr>
        <w:t>Подпрограмма 3. «Развитие физической культуры и спорта на территории р.п.Ковернино».</w:t>
      </w:r>
      <w:r w:rsidRPr="005152A2">
        <w:rPr>
          <w:color w:val="000000"/>
        </w:rPr>
        <w:t xml:space="preserve"> Финансирование подпрограммы составило </w:t>
      </w:r>
      <w:r w:rsidR="00E315C0" w:rsidRPr="005152A2">
        <w:rPr>
          <w:color w:val="000000"/>
        </w:rPr>
        <w:t>5 584</w:t>
      </w:r>
      <w:r w:rsidRPr="005152A2">
        <w:rPr>
          <w:color w:val="000000"/>
        </w:rPr>
        <w:t xml:space="preserve"> тыс.руб.  Денежные средства </w:t>
      </w:r>
      <w:r w:rsidR="004310DC" w:rsidRPr="005152A2">
        <w:rPr>
          <w:color w:val="000000"/>
        </w:rPr>
        <w:t>направлены на содержание Спорткомплекса «Узола», в соответствии с заключенными соглашениями на осуществление полномочий в области физической культуры и спорта.</w:t>
      </w:r>
    </w:p>
    <w:p w:rsidR="00776771" w:rsidRPr="005152A2" w:rsidRDefault="00776771" w:rsidP="00A85FAD">
      <w:pPr>
        <w:ind w:firstLine="709"/>
        <w:jc w:val="both"/>
        <w:rPr>
          <w:color w:val="000000"/>
        </w:rPr>
      </w:pPr>
      <w:r w:rsidRPr="005152A2">
        <w:rPr>
          <w:b/>
          <w:bCs/>
          <w:i/>
          <w:iCs/>
          <w:color w:val="000000"/>
        </w:rPr>
        <w:t xml:space="preserve">Подпрограмма </w:t>
      </w:r>
      <w:r w:rsidR="00E530CE" w:rsidRPr="005152A2">
        <w:rPr>
          <w:b/>
          <w:bCs/>
          <w:i/>
          <w:iCs/>
          <w:color w:val="000000"/>
        </w:rPr>
        <w:t>4</w:t>
      </w:r>
      <w:r w:rsidRPr="005152A2">
        <w:rPr>
          <w:b/>
          <w:bCs/>
          <w:i/>
          <w:iCs/>
          <w:color w:val="000000"/>
        </w:rPr>
        <w:t>. «Содержание и развитие дорожного хозяйства».</w:t>
      </w:r>
      <w:r w:rsidRPr="005152A2">
        <w:rPr>
          <w:color w:val="000000"/>
        </w:rPr>
        <w:t xml:space="preserve"> Финансирование подпрограммы составило </w:t>
      </w:r>
      <w:r w:rsidR="00E315C0" w:rsidRPr="005152A2">
        <w:rPr>
          <w:color w:val="000000"/>
        </w:rPr>
        <w:t>5 236,9</w:t>
      </w:r>
      <w:r w:rsidRPr="005152A2">
        <w:rPr>
          <w:color w:val="000000"/>
        </w:rPr>
        <w:t xml:space="preserve"> тыс.руб. Денежные средства израсходованы на оплату за расчистку дорог  в зимнее время года</w:t>
      </w:r>
      <w:r w:rsidR="00E315C0" w:rsidRPr="005152A2">
        <w:rPr>
          <w:color w:val="000000"/>
        </w:rPr>
        <w:t xml:space="preserve"> – 856,3 тыс.руб. Ремонт дорог, установка дорожных знаков – 4 380,6 тыс.руб.</w:t>
      </w:r>
      <w:r w:rsidRPr="005152A2">
        <w:rPr>
          <w:color w:val="000000"/>
        </w:rPr>
        <w:t xml:space="preserve"> </w:t>
      </w:r>
    </w:p>
    <w:p w:rsidR="00776771" w:rsidRPr="005152A2" w:rsidRDefault="00776771" w:rsidP="000A2232">
      <w:pPr>
        <w:ind w:firstLine="709"/>
        <w:jc w:val="both"/>
        <w:rPr>
          <w:color w:val="000000"/>
        </w:rPr>
      </w:pPr>
      <w:r w:rsidRPr="005152A2">
        <w:rPr>
          <w:b/>
          <w:bCs/>
          <w:i/>
          <w:iCs/>
          <w:color w:val="000000"/>
        </w:rPr>
        <w:t xml:space="preserve">Подпрограмма </w:t>
      </w:r>
      <w:r w:rsidR="00E530CE" w:rsidRPr="005152A2">
        <w:rPr>
          <w:b/>
          <w:bCs/>
          <w:i/>
          <w:iCs/>
          <w:color w:val="000000"/>
        </w:rPr>
        <w:t>5</w:t>
      </w:r>
      <w:r w:rsidRPr="005152A2">
        <w:rPr>
          <w:b/>
          <w:bCs/>
          <w:i/>
          <w:iCs/>
          <w:color w:val="000000"/>
        </w:rPr>
        <w:t>. «Социальная поддержка граждан, проживающих на территории р.п.Ковернино».</w:t>
      </w:r>
      <w:r w:rsidRPr="005152A2">
        <w:rPr>
          <w:color w:val="000000"/>
        </w:rPr>
        <w:t xml:space="preserve"> Финансирование подпрограммы составило </w:t>
      </w:r>
      <w:r w:rsidR="00E315C0" w:rsidRPr="005152A2">
        <w:rPr>
          <w:color w:val="000000"/>
        </w:rPr>
        <w:t>50,8</w:t>
      </w:r>
      <w:r w:rsidRPr="005152A2">
        <w:rPr>
          <w:color w:val="000000"/>
        </w:rPr>
        <w:t xml:space="preserve"> тыс.руб. Денежные средства израсходованы на выплаты гражданам удостоенным звания «Почетный гражданин» – </w:t>
      </w:r>
      <w:r w:rsidR="00E315C0" w:rsidRPr="005152A2">
        <w:rPr>
          <w:color w:val="000000"/>
        </w:rPr>
        <w:t>36</w:t>
      </w:r>
      <w:r w:rsidRPr="005152A2">
        <w:rPr>
          <w:color w:val="000000"/>
        </w:rPr>
        <w:t xml:space="preserve"> тыс.руб. </w:t>
      </w:r>
      <w:r w:rsidR="00E530CE" w:rsidRPr="005152A2">
        <w:rPr>
          <w:color w:val="000000"/>
        </w:rPr>
        <w:t>Организация и проведение мероприятий по чествованию пожилых людей в связи с международным Днем пожилых людей</w:t>
      </w:r>
      <w:r w:rsidRPr="005152A2">
        <w:rPr>
          <w:color w:val="000000"/>
        </w:rPr>
        <w:t xml:space="preserve"> – </w:t>
      </w:r>
      <w:r w:rsidR="00E530CE" w:rsidRPr="005152A2">
        <w:rPr>
          <w:color w:val="000000"/>
        </w:rPr>
        <w:t>14,8</w:t>
      </w:r>
      <w:r w:rsidRPr="005152A2">
        <w:rPr>
          <w:color w:val="000000"/>
        </w:rPr>
        <w:t xml:space="preserve"> тыс.руб.</w:t>
      </w:r>
    </w:p>
    <w:p w:rsidR="005D0713" w:rsidRPr="005152A2" w:rsidRDefault="00776771" w:rsidP="005D0713">
      <w:pPr>
        <w:ind w:firstLine="709"/>
        <w:jc w:val="both"/>
        <w:rPr>
          <w:color w:val="000000"/>
        </w:rPr>
      </w:pPr>
      <w:r w:rsidRPr="005152A2">
        <w:rPr>
          <w:b/>
          <w:bCs/>
          <w:i/>
          <w:iCs/>
          <w:color w:val="000000"/>
        </w:rPr>
        <w:t xml:space="preserve">Подпрограмма </w:t>
      </w:r>
      <w:r w:rsidR="005D0713" w:rsidRPr="005152A2">
        <w:rPr>
          <w:b/>
          <w:bCs/>
          <w:i/>
          <w:iCs/>
          <w:color w:val="000000"/>
        </w:rPr>
        <w:t>6</w:t>
      </w:r>
      <w:r w:rsidRPr="005152A2">
        <w:rPr>
          <w:b/>
          <w:bCs/>
          <w:i/>
          <w:iCs/>
          <w:color w:val="000000"/>
        </w:rPr>
        <w:t>. «Проведение культурно-массовых мероприятий».</w:t>
      </w:r>
      <w:r w:rsidRPr="005152A2">
        <w:rPr>
          <w:color w:val="000000"/>
        </w:rPr>
        <w:t xml:space="preserve"> Финансирование подпрограммы составило </w:t>
      </w:r>
      <w:r w:rsidR="00E315C0" w:rsidRPr="005152A2">
        <w:rPr>
          <w:color w:val="000000"/>
        </w:rPr>
        <w:t>14 083,6</w:t>
      </w:r>
      <w:r w:rsidRPr="005152A2">
        <w:rPr>
          <w:color w:val="000000"/>
        </w:rPr>
        <w:t xml:space="preserve"> тыс.руб.  </w:t>
      </w:r>
      <w:r w:rsidR="00E315C0" w:rsidRPr="005152A2">
        <w:rPr>
          <w:color w:val="000000"/>
        </w:rPr>
        <w:t>Денежные средства направлены на проведение праздников; м</w:t>
      </w:r>
      <w:r w:rsidR="005D0713" w:rsidRPr="005152A2">
        <w:rPr>
          <w:color w:val="000000"/>
        </w:rPr>
        <w:t>ежбюджетные трансферты в соответствии с заключенными соглашениями на осуществление полномочий по созданию условий для организаци</w:t>
      </w:r>
      <w:r w:rsidR="00DC1891" w:rsidRPr="005152A2">
        <w:rPr>
          <w:color w:val="000000"/>
        </w:rPr>
        <w:t>и</w:t>
      </w:r>
      <w:r w:rsidR="005D0713" w:rsidRPr="005152A2">
        <w:rPr>
          <w:color w:val="000000"/>
        </w:rPr>
        <w:t xml:space="preserve"> досуга и обеспечения жителей поселения услугами организаций культуры, на</w:t>
      </w:r>
      <w:r w:rsidR="00E315C0" w:rsidRPr="005152A2">
        <w:rPr>
          <w:color w:val="000000"/>
        </w:rPr>
        <w:t xml:space="preserve"> содержание учреждений культуры; м</w:t>
      </w:r>
      <w:r w:rsidR="005D0713" w:rsidRPr="005152A2">
        <w:rPr>
          <w:color w:val="000000"/>
        </w:rPr>
        <w:t xml:space="preserve">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w:t>
      </w:r>
      <w:r w:rsidR="005D0713" w:rsidRPr="005152A2">
        <w:rPr>
          <w:color w:val="000000"/>
        </w:rPr>
        <w:lastRenderedPageBreak/>
        <w:t>обеспечению сохранности библиотечных фондов библиотек поселения, на содержание библиотек.</w:t>
      </w:r>
    </w:p>
    <w:p w:rsidR="00776771" w:rsidRPr="005152A2" w:rsidRDefault="00776771" w:rsidP="005D0713">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C4489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C4489E">
        <w:tc>
          <w:tcPr>
            <w:tcW w:w="510" w:type="pct"/>
          </w:tcPr>
          <w:p w:rsidR="00776771" w:rsidRPr="005152A2" w:rsidRDefault="00776771" w:rsidP="00593F0E">
            <w:pPr>
              <w:jc w:val="both"/>
            </w:pPr>
            <w:r w:rsidRPr="005152A2">
              <w:t>БП</w:t>
            </w:r>
          </w:p>
        </w:tc>
        <w:tc>
          <w:tcPr>
            <w:tcW w:w="833" w:type="pct"/>
          </w:tcPr>
          <w:p w:rsidR="00776771" w:rsidRPr="005152A2" w:rsidRDefault="005D0713" w:rsidP="00593F0E">
            <w:pPr>
              <w:jc w:val="both"/>
            </w:pPr>
            <w:r w:rsidRPr="005152A2">
              <w:t>33</w:t>
            </w:r>
            <w:r w:rsidR="00E315C0" w:rsidRPr="005152A2">
              <w:t xml:space="preserve"> </w:t>
            </w:r>
            <w:r w:rsidRPr="005152A2">
              <w:t>113,6</w:t>
            </w:r>
          </w:p>
        </w:tc>
        <w:tc>
          <w:tcPr>
            <w:tcW w:w="1095" w:type="pct"/>
          </w:tcPr>
          <w:p w:rsidR="00776771" w:rsidRPr="005152A2" w:rsidRDefault="00E315C0" w:rsidP="00593F0E">
            <w:pPr>
              <w:jc w:val="both"/>
            </w:pPr>
            <w:r w:rsidRPr="005152A2">
              <w:t>37 609,3</w:t>
            </w:r>
          </w:p>
        </w:tc>
        <w:tc>
          <w:tcPr>
            <w:tcW w:w="818" w:type="pct"/>
          </w:tcPr>
          <w:p w:rsidR="00776771" w:rsidRPr="005152A2" w:rsidRDefault="00E315C0" w:rsidP="00593F0E">
            <w:pPr>
              <w:jc w:val="both"/>
            </w:pPr>
            <w:r w:rsidRPr="005152A2">
              <w:t>33 844</w:t>
            </w:r>
          </w:p>
        </w:tc>
        <w:tc>
          <w:tcPr>
            <w:tcW w:w="830" w:type="pct"/>
          </w:tcPr>
          <w:p w:rsidR="00776771" w:rsidRPr="005152A2" w:rsidRDefault="00E315C0" w:rsidP="00593F0E">
            <w:pPr>
              <w:jc w:val="both"/>
            </w:pPr>
            <w:r w:rsidRPr="005152A2">
              <w:t>102,2</w:t>
            </w:r>
          </w:p>
        </w:tc>
        <w:tc>
          <w:tcPr>
            <w:tcW w:w="914" w:type="pct"/>
          </w:tcPr>
          <w:p w:rsidR="00776771" w:rsidRPr="005152A2" w:rsidRDefault="00E315C0" w:rsidP="00BE205F">
            <w:pPr>
              <w:jc w:val="both"/>
            </w:pPr>
            <w:r w:rsidRPr="005152A2">
              <w:t>90</w:t>
            </w:r>
          </w:p>
        </w:tc>
      </w:tr>
      <w:tr w:rsidR="005D0713" w:rsidRPr="005152A2" w:rsidTr="00C4489E">
        <w:tc>
          <w:tcPr>
            <w:tcW w:w="510" w:type="pct"/>
          </w:tcPr>
          <w:p w:rsidR="005D0713" w:rsidRPr="005152A2" w:rsidRDefault="005D0713" w:rsidP="00593F0E">
            <w:pPr>
              <w:jc w:val="both"/>
            </w:pPr>
            <w:r w:rsidRPr="005152A2">
              <w:t>Итого:</w:t>
            </w:r>
          </w:p>
        </w:tc>
        <w:tc>
          <w:tcPr>
            <w:tcW w:w="833" w:type="pct"/>
          </w:tcPr>
          <w:p w:rsidR="005D0713" w:rsidRPr="005152A2" w:rsidRDefault="005D0713" w:rsidP="00DB228D">
            <w:pPr>
              <w:jc w:val="both"/>
            </w:pPr>
            <w:r w:rsidRPr="005152A2">
              <w:t>33</w:t>
            </w:r>
            <w:r w:rsidR="00E315C0" w:rsidRPr="005152A2">
              <w:t xml:space="preserve"> </w:t>
            </w:r>
            <w:r w:rsidRPr="005152A2">
              <w:t>113,6</w:t>
            </w:r>
          </w:p>
        </w:tc>
        <w:tc>
          <w:tcPr>
            <w:tcW w:w="1095" w:type="pct"/>
          </w:tcPr>
          <w:p w:rsidR="005D0713" w:rsidRPr="005152A2" w:rsidRDefault="00E315C0" w:rsidP="00DB228D">
            <w:pPr>
              <w:jc w:val="both"/>
            </w:pPr>
            <w:r w:rsidRPr="005152A2">
              <w:t>37 609,3</w:t>
            </w:r>
          </w:p>
        </w:tc>
        <w:tc>
          <w:tcPr>
            <w:tcW w:w="818" w:type="pct"/>
          </w:tcPr>
          <w:p w:rsidR="005D0713" w:rsidRPr="005152A2" w:rsidRDefault="00E315C0" w:rsidP="00DB228D">
            <w:pPr>
              <w:jc w:val="both"/>
            </w:pPr>
            <w:r w:rsidRPr="005152A2">
              <w:t>33 844</w:t>
            </w:r>
          </w:p>
        </w:tc>
        <w:tc>
          <w:tcPr>
            <w:tcW w:w="830" w:type="pct"/>
          </w:tcPr>
          <w:p w:rsidR="005D0713" w:rsidRPr="005152A2" w:rsidRDefault="00E315C0" w:rsidP="00DB228D">
            <w:pPr>
              <w:jc w:val="both"/>
            </w:pPr>
            <w:r w:rsidRPr="005152A2">
              <w:t>102,2</w:t>
            </w:r>
          </w:p>
        </w:tc>
        <w:tc>
          <w:tcPr>
            <w:tcW w:w="914" w:type="pct"/>
          </w:tcPr>
          <w:p w:rsidR="005D0713" w:rsidRPr="005152A2" w:rsidRDefault="00E315C0" w:rsidP="00DB228D">
            <w:pPr>
              <w:jc w:val="both"/>
            </w:pPr>
            <w:r w:rsidRPr="005152A2">
              <w:t>90</w:t>
            </w:r>
          </w:p>
        </w:tc>
      </w:tr>
    </w:tbl>
    <w:p w:rsidR="00776771" w:rsidRPr="005152A2" w:rsidRDefault="00776771" w:rsidP="00D75955">
      <w:pPr>
        <w:ind w:firstLine="720"/>
        <w:jc w:val="both"/>
      </w:pPr>
    </w:p>
    <w:p w:rsidR="001B425F" w:rsidRPr="005152A2" w:rsidRDefault="00C4489E" w:rsidP="001B425F">
      <w:pPr>
        <w:widowControl w:val="0"/>
        <w:autoSpaceDE w:val="0"/>
        <w:autoSpaceDN w:val="0"/>
        <w:adjustRightInd w:val="0"/>
        <w:ind w:firstLine="709"/>
        <w:jc w:val="both"/>
      </w:pPr>
      <w:r w:rsidRPr="005152A2">
        <w:rPr>
          <w:b/>
          <w:bCs/>
        </w:rPr>
        <w:t>2</w:t>
      </w:r>
      <w:r w:rsidR="001B425F" w:rsidRPr="005152A2">
        <w:rPr>
          <w:b/>
          <w:bCs/>
        </w:rPr>
        <w:t xml:space="preserve">. «Комплексное развитие систем коммунальной инфраструктуры муниципального образования «р.п.Ковернино» Ковернинского муниципального района Нижегородской области на 2018-2021 годы до 2028». </w:t>
      </w:r>
      <w:r w:rsidR="001B425F" w:rsidRPr="005152A2">
        <w:t>Финансирование программы на 2018 год не запланировано.</w:t>
      </w:r>
    </w:p>
    <w:p w:rsidR="001B425F" w:rsidRPr="005152A2" w:rsidRDefault="00C4489E" w:rsidP="001B425F">
      <w:pPr>
        <w:widowControl w:val="0"/>
        <w:autoSpaceDE w:val="0"/>
        <w:autoSpaceDN w:val="0"/>
        <w:adjustRightInd w:val="0"/>
        <w:ind w:firstLine="709"/>
        <w:jc w:val="both"/>
      </w:pPr>
      <w:r w:rsidRPr="005152A2">
        <w:rPr>
          <w:b/>
          <w:bCs/>
        </w:rPr>
        <w:t>3</w:t>
      </w:r>
      <w:r w:rsidR="001B425F" w:rsidRPr="005152A2">
        <w:rPr>
          <w:b/>
          <w:bCs/>
        </w:rPr>
        <w:t xml:space="preserve">. «Программа комплексного развития социальной инфраструктуры городского поселения «р.п.Ковернино». </w:t>
      </w:r>
      <w:r w:rsidR="001B425F" w:rsidRPr="005152A2">
        <w:t>Финансирование программы на 2018 год не запланировано.</w:t>
      </w:r>
    </w:p>
    <w:p w:rsidR="001B425F" w:rsidRPr="005152A2" w:rsidRDefault="00C4489E" w:rsidP="001B425F">
      <w:pPr>
        <w:widowControl w:val="0"/>
        <w:autoSpaceDE w:val="0"/>
        <w:autoSpaceDN w:val="0"/>
        <w:adjustRightInd w:val="0"/>
        <w:ind w:firstLine="709"/>
        <w:jc w:val="both"/>
      </w:pPr>
      <w:r w:rsidRPr="005152A2">
        <w:rPr>
          <w:b/>
          <w:bCs/>
        </w:rPr>
        <w:t>4</w:t>
      </w:r>
      <w:r w:rsidR="001B425F" w:rsidRPr="005152A2">
        <w:rPr>
          <w:b/>
          <w:bCs/>
        </w:rPr>
        <w:t xml:space="preserve">. «Программа комплексного развития транспортной инфраструктуры городского поселения «р.п.Ковернино» Ковернинского муниципального района Нижегородской области на 2018-2027 годы». </w:t>
      </w:r>
      <w:r w:rsidR="001B425F" w:rsidRPr="005152A2">
        <w:t>Финансирование программы на 2018 год не запланировано.</w:t>
      </w:r>
    </w:p>
    <w:p w:rsidR="001B425F" w:rsidRPr="005152A2" w:rsidRDefault="00C4489E" w:rsidP="001B425F">
      <w:pPr>
        <w:widowControl w:val="0"/>
        <w:autoSpaceDE w:val="0"/>
        <w:autoSpaceDN w:val="0"/>
        <w:adjustRightInd w:val="0"/>
        <w:ind w:firstLine="709"/>
        <w:jc w:val="both"/>
        <w:rPr>
          <w:color w:val="000000"/>
        </w:rPr>
      </w:pPr>
      <w:r w:rsidRPr="005152A2">
        <w:rPr>
          <w:b/>
          <w:bCs/>
        </w:rPr>
        <w:t>5</w:t>
      </w:r>
      <w:r w:rsidR="001B425F" w:rsidRPr="005152A2">
        <w:rPr>
          <w:b/>
          <w:bCs/>
        </w:rPr>
        <w:t xml:space="preserve">. «Формирование современной городской среды на территории р.п.Ковернино Ковернинского муниципального района Нижегородской области на 2018-2022 годы». </w:t>
      </w:r>
      <w:r w:rsidR="001B425F" w:rsidRPr="005152A2">
        <w:rPr>
          <w:bCs/>
        </w:rPr>
        <w:t>Н</w:t>
      </w:r>
      <w:r w:rsidR="001B425F" w:rsidRPr="005152A2">
        <w:t xml:space="preserve">а 2018 год запланировано финансирование мероприятий программы на сумму </w:t>
      </w:r>
      <w:r w:rsidR="00CF2F52" w:rsidRPr="005152A2">
        <w:t>3</w:t>
      </w:r>
      <w:r w:rsidR="00427E56" w:rsidRPr="005152A2">
        <w:t xml:space="preserve"> </w:t>
      </w:r>
      <w:r w:rsidR="00CF2F52" w:rsidRPr="005152A2">
        <w:t>143,7</w:t>
      </w:r>
      <w:r w:rsidR="001B425F" w:rsidRPr="005152A2">
        <w:t xml:space="preserve"> тыс.руб.</w:t>
      </w:r>
      <w:r w:rsidR="00A66F69" w:rsidRPr="005152A2">
        <w:t>, в т.ч. из средств ФБ – 1 865,5 тыс.руб., ОБ – 963,8 тыс.руб., БП – 314,4 тыс.руб.</w:t>
      </w:r>
      <w:r w:rsidR="001B425F" w:rsidRPr="005152A2">
        <w:t xml:space="preserve"> </w:t>
      </w:r>
      <w:r w:rsidR="001B425F" w:rsidRPr="005152A2">
        <w:rPr>
          <w:color w:val="000000"/>
        </w:rPr>
        <w:t xml:space="preserve">За 2018 год финансирование мероприятий программы </w:t>
      </w:r>
      <w:r w:rsidR="00427E56" w:rsidRPr="005152A2">
        <w:rPr>
          <w:color w:val="000000"/>
        </w:rPr>
        <w:t>исполнено в полном объеме</w:t>
      </w:r>
      <w:r w:rsidR="00C613BF">
        <w:rPr>
          <w:color w:val="000000"/>
        </w:rPr>
        <w:t xml:space="preserve"> на благоустройство общественного ц</w:t>
      </w:r>
      <w:r w:rsidR="006A5546">
        <w:rPr>
          <w:color w:val="000000"/>
        </w:rPr>
        <w:t>ентра р.п.Ковернино и дворовых т</w:t>
      </w:r>
      <w:r w:rsidR="00C613BF">
        <w:rPr>
          <w:color w:val="000000"/>
        </w:rPr>
        <w:t>ерриторий</w:t>
      </w:r>
      <w:r w:rsidR="001B425F" w:rsidRPr="005152A2">
        <w:rPr>
          <w:color w:val="000000"/>
        </w:rPr>
        <w:t>.</w:t>
      </w:r>
    </w:p>
    <w:p w:rsidR="001B425F" w:rsidRPr="005152A2" w:rsidRDefault="001B425F" w:rsidP="001B425F">
      <w:pPr>
        <w:widowControl w:val="0"/>
        <w:autoSpaceDE w:val="0"/>
        <w:autoSpaceDN w:val="0"/>
        <w:adjustRightInd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C4489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A66F69" w:rsidRPr="005152A2" w:rsidTr="00C4489E">
        <w:tc>
          <w:tcPr>
            <w:tcW w:w="510" w:type="pct"/>
          </w:tcPr>
          <w:p w:rsidR="00A66F69" w:rsidRPr="005152A2" w:rsidRDefault="00A66F69" w:rsidP="00DB228D">
            <w:pPr>
              <w:jc w:val="both"/>
            </w:pPr>
            <w:r w:rsidRPr="005152A2">
              <w:t>ФБ</w:t>
            </w:r>
          </w:p>
        </w:tc>
        <w:tc>
          <w:tcPr>
            <w:tcW w:w="833" w:type="pct"/>
          </w:tcPr>
          <w:p w:rsidR="00A66F69" w:rsidRPr="005152A2" w:rsidRDefault="00A66F69" w:rsidP="00DB228D">
            <w:pPr>
              <w:jc w:val="both"/>
            </w:pPr>
            <w:r w:rsidRPr="005152A2">
              <w:t>1 636,8</w:t>
            </w:r>
          </w:p>
        </w:tc>
        <w:tc>
          <w:tcPr>
            <w:tcW w:w="1095" w:type="pct"/>
          </w:tcPr>
          <w:p w:rsidR="00A66F69" w:rsidRPr="005152A2" w:rsidRDefault="00A66F69" w:rsidP="00DB228D">
            <w:pPr>
              <w:jc w:val="both"/>
            </w:pPr>
            <w:r w:rsidRPr="005152A2">
              <w:t>1 865,5</w:t>
            </w:r>
          </w:p>
        </w:tc>
        <w:tc>
          <w:tcPr>
            <w:tcW w:w="818" w:type="pct"/>
          </w:tcPr>
          <w:p w:rsidR="00A66F69" w:rsidRPr="005152A2" w:rsidRDefault="00A66F69" w:rsidP="00B34F9E">
            <w:pPr>
              <w:jc w:val="both"/>
            </w:pPr>
            <w:r w:rsidRPr="005152A2">
              <w:t>1 865,5</w:t>
            </w:r>
          </w:p>
        </w:tc>
        <w:tc>
          <w:tcPr>
            <w:tcW w:w="830" w:type="pct"/>
          </w:tcPr>
          <w:p w:rsidR="00A66F69" w:rsidRPr="005152A2" w:rsidRDefault="00A66F69" w:rsidP="00DB228D">
            <w:pPr>
              <w:jc w:val="both"/>
            </w:pPr>
            <w:r w:rsidRPr="005152A2">
              <w:t>114</w:t>
            </w:r>
          </w:p>
        </w:tc>
        <w:tc>
          <w:tcPr>
            <w:tcW w:w="914" w:type="pct"/>
          </w:tcPr>
          <w:p w:rsidR="00A66F69" w:rsidRPr="005152A2" w:rsidRDefault="00A66F69" w:rsidP="00DB228D">
            <w:pPr>
              <w:jc w:val="both"/>
            </w:pPr>
            <w:r w:rsidRPr="005152A2">
              <w:t>100</w:t>
            </w:r>
          </w:p>
        </w:tc>
      </w:tr>
      <w:tr w:rsidR="00A66F69" w:rsidRPr="005152A2" w:rsidTr="00C4489E">
        <w:tc>
          <w:tcPr>
            <w:tcW w:w="510" w:type="pct"/>
          </w:tcPr>
          <w:p w:rsidR="00A66F69" w:rsidRPr="005152A2" w:rsidRDefault="00A66F69" w:rsidP="00DB228D">
            <w:pPr>
              <w:jc w:val="both"/>
            </w:pPr>
            <w:r w:rsidRPr="005152A2">
              <w:t>ОБ</w:t>
            </w:r>
          </w:p>
        </w:tc>
        <w:tc>
          <w:tcPr>
            <w:tcW w:w="833" w:type="pct"/>
          </w:tcPr>
          <w:p w:rsidR="00A66F69" w:rsidRPr="005152A2" w:rsidRDefault="00A66F69" w:rsidP="00DB228D">
            <w:pPr>
              <w:jc w:val="both"/>
            </w:pPr>
            <w:r w:rsidRPr="005152A2">
              <w:t>575</w:t>
            </w:r>
          </w:p>
        </w:tc>
        <w:tc>
          <w:tcPr>
            <w:tcW w:w="1095" w:type="pct"/>
          </w:tcPr>
          <w:p w:rsidR="00A66F69" w:rsidRPr="005152A2" w:rsidRDefault="00A66F69" w:rsidP="00DB228D">
            <w:pPr>
              <w:jc w:val="both"/>
            </w:pPr>
            <w:r w:rsidRPr="005152A2">
              <w:t>963,8</w:t>
            </w:r>
          </w:p>
        </w:tc>
        <w:tc>
          <w:tcPr>
            <w:tcW w:w="818" w:type="pct"/>
          </w:tcPr>
          <w:p w:rsidR="00A66F69" w:rsidRPr="005152A2" w:rsidRDefault="00A66F69" w:rsidP="00B34F9E">
            <w:pPr>
              <w:jc w:val="both"/>
            </w:pPr>
            <w:r w:rsidRPr="005152A2">
              <w:t>963,8</w:t>
            </w:r>
          </w:p>
        </w:tc>
        <w:tc>
          <w:tcPr>
            <w:tcW w:w="830" w:type="pct"/>
          </w:tcPr>
          <w:p w:rsidR="00A66F69" w:rsidRPr="005152A2" w:rsidRDefault="00A66F69" w:rsidP="00DB228D">
            <w:pPr>
              <w:jc w:val="both"/>
            </w:pPr>
            <w:r w:rsidRPr="005152A2">
              <w:t>167,6</w:t>
            </w:r>
          </w:p>
        </w:tc>
        <w:tc>
          <w:tcPr>
            <w:tcW w:w="914" w:type="pct"/>
          </w:tcPr>
          <w:p w:rsidR="00A66F69" w:rsidRPr="005152A2" w:rsidRDefault="00A66F69" w:rsidP="00DB228D">
            <w:pPr>
              <w:jc w:val="both"/>
            </w:pPr>
            <w:r w:rsidRPr="005152A2">
              <w:t>100</w:t>
            </w:r>
          </w:p>
        </w:tc>
      </w:tr>
      <w:tr w:rsidR="00A66F69" w:rsidRPr="005152A2" w:rsidTr="00C4489E">
        <w:tc>
          <w:tcPr>
            <w:tcW w:w="510" w:type="pct"/>
          </w:tcPr>
          <w:p w:rsidR="00A66F69" w:rsidRPr="005152A2" w:rsidRDefault="00A66F69" w:rsidP="00DB228D">
            <w:pPr>
              <w:jc w:val="both"/>
            </w:pPr>
            <w:r w:rsidRPr="005152A2">
              <w:t>БП</w:t>
            </w:r>
          </w:p>
        </w:tc>
        <w:tc>
          <w:tcPr>
            <w:tcW w:w="833" w:type="pct"/>
          </w:tcPr>
          <w:p w:rsidR="00A66F69" w:rsidRPr="005152A2" w:rsidRDefault="00A66F69" w:rsidP="00A66F69">
            <w:pPr>
              <w:jc w:val="both"/>
            </w:pPr>
            <w:r w:rsidRPr="005152A2">
              <w:t>245,8</w:t>
            </w:r>
          </w:p>
        </w:tc>
        <w:tc>
          <w:tcPr>
            <w:tcW w:w="1095" w:type="pct"/>
          </w:tcPr>
          <w:p w:rsidR="00A66F69" w:rsidRPr="005152A2" w:rsidRDefault="00A66F69" w:rsidP="00DB228D">
            <w:pPr>
              <w:jc w:val="both"/>
            </w:pPr>
            <w:r w:rsidRPr="005152A2">
              <w:t>314,4</w:t>
            </w:r>
          </w:p>
        </w:tc>
        <w:tc>
          <w:tcPr>
            <w:tcW w:w="818" w:type="pct"/>
          </w:tcPr>
          <w:p w:rsidR="00A66F69" w:rsidRPr="005152A2" w:rsidRDefault="00A66F69" w:rsidP="00B34F9E">
            <w:pPr>
              <w:jc w:val="both"/>
            </w:pPr>
            <w:r w:rsidRPr="005152A2">
              <w:t>314,4</w:t>
            </w:r>
          </w:p>
        </w:tc>
        <w:tc>
          <w:tcPr>
            <w:tcW w:w="830" w:type="pct"/>
          </w:tcPr>
          <w:p w:rsidR="00A66F69" w:rsidRPr="005152A2" w:rsidRDefault="00A66F69" w:rsidP="00DB228D">
            <w:pPr>
              <w:jc w:val="both"/>
            </w:pPr>
            <w:r w:rsidRPr="005152A2">
              <w:t>127,9</w:t>
            </w:r>
          </w:p>
        </w:tc>
        <w:tc>
          <w:tcPr>
            <w:tcW w:w="914" w:type="pct"/>
          </w:tcPr>
          <w:p w:rsidR="00A66F69" w:rsidRPr="005152A2" w:rsidRDefault="00A66F69" w:rsidP="00DB228D">
            <w:pPr>
              <w:jc w:val="both"/>
            </w:pPr>
            <w:r w:rsidRPr="005152A2">
              <w:t>100</w:t>
            </w:r>
          </w:p>
        </w:tc>
      </w:tr>
      <w:tr w:rsidR="00A66F69" w:rsidRPr="005152A2" w:rsidTr="00C4489E">
        <w:tc>
          <w:tcPr>
            <w:tcW w:w="510" w:type="pct"/>
          </w:tcPr>
          <w:p w:rsidR="00A66F69" w:rsidRPr="005152A2" w:rsidRDefault="00A66F69" w:rsidP="00DB228D">
            <w:pPr>
              <w:jc w:val="both"/>
            </w:pPr>
            <w:r w:rsidRPr="005152A2">
              <w:t>Итого:</w:t>
            </w:r>
          </w:p>
        </w:tc>
        <w:tc>
          <w:tcPr>
            <w:tcW w:w="833" w:type="pct"/>
          </w:tcPr>
          <w:p w:rsidR="00A66F69" w:rsidRPr="005152A2" w:rsidRDefault="00A66F69" w:rsidP="00DB228D">
            <w:pPr>
              <w:jc w:val="both"/>
            </w:pPr>
            <w:r w:rsidRPr="005152A2">
              <w:t>2 457,6</w:t>
            </w:r>
          </w:p>
        </w:tc>
        <w:tc>
          <w:tcPr>
            <w:tcW w:w="1095" w:type="pct"/>
          </w:tcPr>
          <w:p w:rsidR="00A66F69" w:rsidRPr="005152A2" w:rsidRDefault="00A66F69" w:rsidP="00DB228D">
            <w:pPr>
              <w:jc w:val="both"/>
            </w:pPr>
            <w:r w:rsidRPr="005152A2">
              <w:t>3 143,7</w:t>
            </w:r>
          </w:p>
        </w:tc>
        <w:tc>
          <w:tcPr>
            <w:tcW w:w="818" w:type="pct"/>
          </w:tcPr>
          <w:p w:rsidR="00A66F69" w:rsidRPr="005152A2" w:rsidRDefault="00A66F69" w:rsidP="00B34F9E">
            <w:pPr>
              <w:jc w:val="both"/>
            </w:pPr>
            <w:r w:rsidRPr="005152A2">
              <w:t>3 143,7</w:t>
            </w:r>
          </w:p>
        </w:tc>
        <w:tc>
          <w:tcPr>
            <w:tcW w:w="830" w:type="pct"/>
          </w:tcPr>
          <w:p w:rsidR="00A66F69" w:rsidRPr="005152A2" w:rsidRDefault="00A66F69" w:rsidP="00DB228D">
            <w:pPr>
              <w:jc w:val="both"/>
            </w:pPr>
            <w:r w:rsidRPr="005152A2">
              <w:t>127,9</w:t>
            </w:r>
          </w:p>
        </w:tc>
        <w:tc>
          <w:tcPr>
            <w:tcW w:w="914" w:type="pct"/>
          </w:tcPr>
          <w:p w:rsidR="00A66F69" w:rsidRPr="005152A2" w:rsidRDefault="00A66F69" w:rsidP="00DB228D">
            <w:pPr>
              <w:jc w:val="both"/>
            </w:pPr>
            <w:r w:rsidRPr="005152A2">
              <w:t>100</w:t>
            </w:r>
          </w:p>
        </w:tc>
      </w:tr>
    </w:tbl>
    <w:p w:rsidR="001B425F" w:rsidRPr="005152A2" w:rsidRDefault="001B425F" w:rsidP="00D75955">
      <w:pPr>
        <w:ind w:firstLine="720"/>
        <w:jc w:val="both"/>
      </w:pPr>
    </w:p>
    <w:p w:rsidR="00776771" w:rsidRPr="005152A2" w:rsidRDefault="00C4489E" w:rsidP="00C4489E">
      <w:pPr>
        <w:widowControl w:val="0"/>
        <w:autoSpaceDE w:val="0"/>
        <w:autoSpaceDN w:val="0"/>
        <w:adjustRightInd w:val="0"/>
        <w:ind w:firstLine="709"/>
        <w:jc w:val="both"/>
        <w:rPr>
          <w:color w:val="000000"/>
        </w:rPr>
      </w:pPr>
      <w:r w:rsidRPr="005152A2">
        <w:rPr>
          <w:b/>
          <w:bCs/>
        </w:rPr>
        <w:t>6</w:t>
      </w:r>
      <w:r w:rsidR="00776771" w:rsidRPr="005152A2">
        <w:rPr>
          <w:b/>
          <w:bCs/>
        </w:rPr>
        <w:t xml:space="preserve">. «Устойчивое развитие территории сельского поселения Большемостовского сельсовета на 2016-2018 годы». </w:t>
      </w:r>
      <w:r w:rsidR="00776771" w:rsidRPr="005152A2">
        <w:t>По уточненному плану на 201</w:t>
      </w:r>
      <w:r w:rsidR="00125319" w:rsidRPr="005152A2">
        <w:t>8</w:t>
      </w:r>
      <w:r w:rsidR="00776771" w:rsidRPr="005152A2">
        <w:t xml:space="preserve"> год запланировано финансирование мероприятий программы на сумму </w:t>
      </w:r>
      <w:r w:rsidR="00125319" w:rsidRPr="005152A2">
        <w:t>13</w:t>
      </w:r>
      <w:r w:rsidR="006977E6" w:rsidRPr="005152A2">
        <w:t> 771,3</w:t>
      </w:r>
      <w:r w:rsidR="00776771" w:rsidRPr="005152A2">
        <w:t xml:space="preserve"> тыс.руб. из средств бюджета поселения. </w:t>
      </w:r>
      <w:r w:rsidR="00776771" w:rsidRPr="005152A2">
        <w:rPr>
          <w:color w:val="000000"/>
        </w:rPr>
        <w:t>За 201</w:t>
      </w:r>
      <w:r w:rsidR="00125319" w:rsidRPr="005152A2">
        <w:rPr>
          <w:color w:val="000000"/>
        </w:rPr>
        <w:t>8</w:t>
      </w:r>
      <w:r w:rsidR="00776771" w:rsidRPr="005152A2">
        <w:rPr>
          <w:color w:val="000000"/>
        </w:rPr>
        <w:t xml:space="preserve"> год финансирование мероприятий программы составило </w:t>
      </w:r>
      <w:r w:rsidR="006977E6" w:rsidRPr="005152A2">
        <w:rPr>
          <w:color w:val="000000"/>
        </w:rPr>
        <w:t>13 671,8</w:t>
      </w:r>
      <w:r w:rsidR="00776771" w:rsidRPr="005152A2">
        <w:rPr>
          <w:color w:val="000000"/>
        </w:rPr>
        <w:t xml:space="preserve"> тыс.руб. </w:t>
      </w:r>
      <w:r w:rsidR="00776771" w:rsidRPr="005152A2">
        <w:t xml:space="preserve"> </w:t>
      </w:r>
    </w:p>
    <w:p w:rsidR="006977E6" w:rsidRPr="005152A2" w:rsidRDefault="00776771" w:rsidP="006977E6">
      <w:pPr>
        <w:ind w:firstLine="709"/>
        <w:jc w:val="both"/>
      </w:pPr>
      <w:r w:rsidRPr="005152A2">
        <w:rPr>
          <w:b/>
          <w:bCs/>
          <w:i/>
          <w:iCs/>
          <w:color w:val="000000"/>
        </w:rPr>
        <w:t>Подпрограмма 1. «Благоустройство территории Большемостовского сельсовета».</w:t>
      </w:r>
      <w:r w:rsidRPr="005152A2">
        <w:rPr>
          <w:color w:val="000000"/>
        </w:rPr>
        <w:t xml:space="preserve"> Финансирование подпрограммы составило </w:t>
      </w:r>
      <w:r w:rsidR="006977E6" w:rsidRPr="005152A2">
        <w:rPr>
          <w:color w:val="000000"/>
        </w:rPr>
        <w:t>2 580,6</w:t>
      </w:r>
      <w:r w:rsidRPr="005152A2">
        <w:rPr>
          <w:color w:val="000000"/>
        </w:rPr>
        <w:t xml:space="preserve"> тыс.руб.  </w:t>
      </w:r>
      <w:r w:rsidR="006977E6" w:rsidRPr="005152A2">
        <w:rPr>
          <w:color w:val="000000"/>
        </w:rPr>
        <w:t>На модернизацию, развитие и содержание сети уличного освещения израсходовано 1 335,4 тыс.руб.  Содержание действующих и обустройство новых мест захоронения – 68,8 тыс.руб.</w:t>
      </w:r>
      <w:r w:rsidR="00F15CD3" w:rsidRPr="005152A2">
        <w:rPr>
          <w:color w:val="000000"/>
        </w:rPr>
        <w:t xml:space="preserve"> </w:t>
      </w:r>
      <w:r w:rsidR="006977E6" w:rsidRPr="005152A2">
        <w:rPr>
          <w:color w:val="000000"/>
        </w:rPr>
        <w:t xml:space="preserve">Прочие мероприятия по благоустройству – </w:t>
      </w:r>
      <w:r w:rsidR="00F15CD3" w:rsidRPr="005152A2">
        <w:rPr>
          <w:color w:val="000000"/>
        </w:rPr>
        <w:t>776,5</w:t>
      </w:r>
      <w:r w:rsidR="006977E6" w:rsidRPr="005152A2">
        <w:rPr>
          <w:color w:val="000000"/>
        </w:rPr>
        <w:t xml:space="preserve"> тыс.руб. Разработка карт (планов) территориальных зон и установление границ населенных пунктов –</w:t>
      </w:r>
      <w:r w:rsidR="00F15CD3" w:rsidRPr="005152A2">
        <w:rPr>
          <w:color w:val="000000"/>
        </w:rPr>
        <w:t xml:space="preserve"> 400</w:t>
      </w:r>
      <w:r w:rsidR="006977E6" w:rsidRPr="005152A2">
        <w:rPr>
          <w:color w:val="000000"/>
        </w:rPr>
        <w:t xml:space="preserve"> тыс.руб.</w:t>
      </w:r>
    </w:p>
    <w:p w:rsidR="00675D24" w:rsidRPr="005152A2" w:rsidRDefault="00776771" w:rsidP="00F15CD3">
      <w:pPr>
        <w:ind w:firstLine="709"/>
        <w:jc w:val="both"/>
        <w:rPr>
          <w:color w:val="000000"/>
        </w:rPr>
      </w:pPr>
      <w:r w:rsidRPr="005152A2">
        <w:rPr>
          <w:b/>
          <w:bCs/>
          <w:i/>
          <w:iCs/>
          <w:color w:val="000000"/>
        </w:rPr>
        <w:t>Подпрограмма 2. «Обеспечение первичных мер пожарной безопасности на территории Большемостовского сельсовета».</w:t>
      </w:r>
      <w:r w:rsidRPr="005152A2">
        <w:rPr>
          <w:color w:val="000000"/>
        </w:rPr>
        <w:t xml:space="preserve"> Финансирование подпрограммы составило </w:t>
      </w:r>
      <w:r w:rsidR="00F15CD3" w:rsidRPr="005152A2">
        <w:rPr>
          <w:color w:val="000000"/>
        </w:rPr>
        <w:lastRenderedPageBreak/>
        <w:t>4772,6</w:t>
      </w:r>
      <w:r w:rsidRPr="005152A2">
        <w:rPr>
          <w:color w:val="000000"/>
        </w:rPr>
        <w:t xml:space="preserve"> тыс.руб.  </w:t>
      </w:r>
      <w:r w:rsidR="00F15CD3" w:rsidRPr="005152A2">
        <w:rPr>
          <w:color w:val="000000"/>
        </w:rPr>
        <w:t>Р</w:t>
      </w:r>
      <w:r w:rsidRPr="005152A2">
        <w:t>асходы на содержание</w:t>
      </w:r>
      <w:r w:rsidR="00F15CD3" w:rsidRPr="005152A2">
        <w:t xml:space="preserve"> муниципальной пожарной охраны</w:t>
      </w:r>
      <w:r w:rsidRPr="005152A2">
        <w:t xml:space="preserve"> –</w:t>
      </w:r>
      <w:r w:rsidR="00B34ABE" w:rsidRPr="005152A2">
        <w:t xml:space="preserve"> </w:t>
      </w:r>
      <w:r w:rsidR="00F15CD3" w:rsidRPr="005152A2">
        <w:t>3 794,4</w:t>
      </w:r>
      <w:r w:rsidRPr="005152A2">
        <w:t xml:space="preserve"> тыс.руб.</w:t>
      </w:r>
      <w:r w:rsidR="00F15CD3" w:rsidRPr="005152A2">
        <w:t xml:space="preserve"> Мероприятия по противопожарной безопасности населенных пунктов – 149 тыс.руб.</w:t>
      </w:r>
      <w:r w:rsidR="00213CEB" w:rsidRPr="005152A2">
        <w:t xml:space="preserve"> </w:t>
      </w:r>
      <w:r w:rsidR="00231A04" w:rsidRPr="005152A2">
        <w:t>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w:t>
      </w:r>
      <w:r w:rsidR="00F15CD3" w:rsidRPr="005152A2">
        <w:t xml:space="preserve"> - 829,3 тыс.руб.</w:t>
      </w:r>
    </w:p>
    <w:p w:rsidR="00776771" w:rsidRPr="005152A2" w:rsidRDefault="00776771" w:rsidP="00C4489E">
      <w:pPr>
        <w:ind w:firstLine="709"/>
        <w:jc w:val="both"/>
      </w:pPr>
      <w:r w:rsidRPr="005152A2">
        <w:rPr>
          <w:b/>
          <w:bCs/>
          <w:i/>
          <w:iCs/>
          <w:color w:val="000000"/>
        </w:rPr>
        <w:t>Подпрограмма 3. «Развитие физической культуры и спорта на территории Большемостовского сельсовета».</w:t>
      </w:r>
      <w:r w:rsidRPr="005152A2">
        <w:rPr>
          <w:color w:val="000000"/>
        </w:rPr>
        <w:t xml:space="preserve"> Финансирование подпрограммы составило </w:t>
      </w:r>
      <w:r w:rsidR="00F15CD3" w:rsidRPr="005152A2">
        <w:rPr>
          <w:color w:val="000000"/>
        </w:rPr>
        <w:t>8,9</w:t>
      </w:r>
      <w:r w:rsidRPr="005152A2">
        <w:rPr>
          <w:color w:val="000000"/>
        </w:rPr>
        <w:t xml:space="preserve"> тыс.руб.  Денежные средства </w:t>
      </w:r>
      <w:r w:rsidR="00F15CD3" w:rsidRPr="005152A2">
        <w:rPr>
          <w:color w:val="000000"/>
        </w:rPr>
        <w:t>направлены на проведение внутрипоселенческих мероприятий и совершенствование спортивного мастерства.</w:t>
      </w:r>
    </w:p>
    <w:p w:rsidR="00776771" w:rsidRPr="005152A2" w:rsidRDefault="00776771" w:rsidP="00C4489E">
      <w:pPr>
        <w:ind w:firstLine="709"/>
        <w:jc w:val="both"/>
        <w:rPr>
          <w:color w:val="000000"/>
        </w:rPr>
      </w:pPr>
      <w:r w:rsidRPr="005152A2">
        <w:rPr>
          <w:b/>
          <w:bCs/>
          <w:i/>
          <w:iCs/>
          <w:color w:val="000000"/>
        </w:rPr>
        <w:t>Подпрограмма 4. «Содержание и развитие дорожного хозяйства Большемостовского сельсовета».</w:t>
      </w:r>
      <w:r w:rsidRPr="005152A2">
        <w:rPr>
          <w:color w:val="000000"/>
        </w:rPr>
        <w:t xml:space="preserve"> Финанси</w:t>
      </w:r>
      <w:r w:rsidR="00C63474" w:rsidRPr="005152A2">
        <w:rPr>
          <w:color w:val="000000"/>
        </w:rPr>
        <w:t xml:space="preserve">рование подпрограммы составило </w:t>
      </w:r>
      <w:r w:rsidR="00F15CD3" w:rsidRPr="005152A2">
        <w:rPr>
          <w:color w:val="000000"/>
        </w:rPr>
        <w:t>3 431,9</w:t>
      </w:r>
      <w:r w:rsidRPr="005152A2">
        <w:rPr>
          <w:color w:val="000000"/>
        </w:rPr>
        <w:t xml:space="preserve"> тыс.руб. Денежные средства израсходованы на оплату за расчис</w:t>
      </w:r>
      <w:r w:rsidR="00C63474" w:rsidRPr="005152A2">
        <w:rPr>
          <w:color w:val="000000"/>
        </w:rPr>
        <w:t>тку дорог  в зимнее время года</w:t>
      </w:r>
      <w:r w:rsidR="00F15CD3" w:rsidRPr="005152A2">
        <w:rPr>
          <w:color w:val="000000"/>
        </w:rPr>
        <w:t xml:space="preserve"> – 971,3 тыс.руб</w:t>
      </w:r>
      <w:r w:rsidRPr="005152A2">
        <w:rPr>
          <w:color w:val="000000"/>
        </w:rPr>
        <w:t>.</w:t>
      </w:r>
      <w:r w:rsidR="00F15CD3" w:rsidRPr="005152A2">
        <w:rPr>
          <w:color w:val="000000"/>
        </w:rPr>
        <w:t xml:space="preserve"> Ремонт дорог, установка дорожных знаков – 2 460,7 тыс.руб.</w:t>
      </w:r>
    </w:p>
    <w:p w:rsidR="00776771" w:rsidRPr="005152A2" w:rsidRDefault="00776771" w:rsidP="00C4489E">
      <w:pPr>
        <w:ind w:firstLine="709"/>
        <w:jc w:val="both"/>
        <w:rPr>
          <w:color w:val="000000"/>
        </w:rPr>
      </w:pPr>
      <w:r w:rsidRPr="005152A2">
        <w:rPr>
          <w:b/>
          <w:bCs/>
          <w:i/>
          <w:iCs/>
          <w:color w:val="000000"/>
        </w:rPr>
        <w:t>Подпрограмма 5. «Социальная поддержка граждан, проживающих на территории Большемостовского сельсовета».</w:t>
      </w:r>
      <w:r w:rsidRPr="005152A2">
        <w:rPr>
          <w:color w:val="000000"/>
        </w:rPr>
        <w:t xml:space="preserve"> Финансирование составило </w:t>
      </w:r>
      <w:r w:rsidR="00F15CD3" w:rsidRPr="005152A2">
        <w:rPr>
          <w:color w:val="000000"/>
        </w:rPr>
        <w:t>30</w:t>
      </w:r>
      <w:r w:rsidRPr="005152A2">
        <w:rPr>
          <w:color w:val="000000"/>
        </w:rPr>
        <w:t xml:space="preserve"> тыс.руб. Денежные средства израсходованы проведение мероприятий в рамках декады Пожилого человека. </w:t>
      </w:r>
    </w:p>
    <w:p w:rsidR="00FE5456" w:rsidRPr="005152A2" w:rsidRDefault="00776771" w:rsidP="00C4489E">
      <w:pPr>
        <w:ind w:firstLine="709"/>
        <w:jc w:val="both"/>
        <w:rPr>
          <w:color w:val="000000"/>
        </w:rPr>
      </w:pPr>
      <w:r w:rsidRPr="005152A2">
        <w:rPr>
          <w:b/>
          <w:bCs/>
          <w:i/>
          <w:iCs/>
          <w:color w:val="000000"/>
        </w:rPr>
        <w:t>Подпрограмма 6. «Проведение культурно-массовых мероприятий на территории Большемостовского сельсовета».</w:t>
      </w:r>
      <w:r w:rsidRPr="005152A2">
        <w:rPr>
          <w:color w:val="000000"/>
        </w:rPr>
        <w:t xml:space="preserve"> Финансирование подпрограммы составило </w:t>
      </w:r>
      <w:r w:rsidR="00F15CD3" w:rsidRPr="005152A2">
        <w:rPr>
          <w:color w:val="000000"/>
        </w:rPr>
        <w:t>2 847,7</w:t>
      </w:r>
      <w:r w:rsidR="00FE5456" w:rsidRPr="005152A2">
        <w:rPr>
          <w:color w:val="000000"/>
        </w:rPr>
        <w:t xml:space="preserve"> тыс.руб.</w:t>
      </w:r>
      <w:r w:rsidRPr="005152A2">
        <w:rPr>
          <w:color w:val="000000"/>
        </w:rPr>
        <w:t xml:space="preserve"> </w:t>
      </w:r>
      <w:r w:rsidR="00FE5456" w:rsidRPr="005152A2">
        <w:rPr>
          <w:color w:val="000000"/>
        </w:rPr>
        <w:t>Расходы на проведение праздников деревень</w:t>
      </w:r>
      <w:r w:rsidR="00F15CD3" w:rsidRPr="005152A2">
        <w:rPr>
          <w:color w:val="000000"/>
        </w:rPr>
        <w:t>; м</w:t>
      </w:r>
      <w:r w:rsidR="00FE5456" w:rsidRPr="005152A2">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w:t>
      </w:r>
      <w:r w:rsidR="00F15CD3" w:rsidRPr="005152A2">
        <w:rPr>
          <w:color w:val="000000"/>
        </w:rPr>
        <w:t>; м</w:t>
      </w:r>
      <w:r w:rsidR="00FE5456" w:rsidRPr="005152A2">
        <w:rPr>
          <w:color w:val="000000"/>
        </w:rPr>
        <w:t>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p>
    <w:p w:rsidR="00776771" w:rsidRPr="005152A2" w:rsidRDefault="00776771" w:rsidP="00FE5456">
      <w:pPr>
        <w:ind w:firstLine="70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C4489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C4489E">
        <w:tc>
          <w:tcPr>
            <w:tcW w:w="510" w:type="pct"/>
          </w:tcPr>
          <w:p w:rsidR="00776771" w:rsidRPr="005152A2" w:rsidRDefault="00776771" w:rsidP="00B42BA6">
            <w:pPr>
              <w:jc w:val="both"/>
            </w:pPr>
            <w:r w:rsidRPr="005152A2">
              <w:t>БП</w:t>
            </w:r>
          </w:p>
        </w:tc>
        <w:tc>
          <w:tcPr>
            <w:tcW w:w="833" w:type="pct"/>
          </w:tcPr>
          <w:p w:rsidR="00776771" w:rsidRPr="005152A2" w:rsidRDefault="005C1D1A" w:rsidP="00B42BA6">
            <w:pPr>
              <w:jc w:val="both"/>
            </w:pPr>
            <w:r w:rsidRPr="005152A2">
              <w:t>13</w:t>
            </w:r>
            <w:r w:rsidR="00F15CD3" w:rsidRPr="005152A2">
              <w:t xml:space="preserve"> </w:t>
            </w:r>
            <w:r w:rsidRPr="005152A2">
              <w:t>278,7</w:t>
            </w:r>
          </w:p>
        </w:tc>
        <w:tc>
          <w:tcPr>
            <w:tcW w:w="1095" w:type="pct"/>
          </w:tcPr>
          <w:p w:rsidR="00776771" w:rsidRPr="005152A2" w:rsidRDefault="00F15CD3" w:rsidP="00B42BA6">
            <w:pPr>
              <w:jc w:val="both"/>
            </w:pPr>
            <w:r w:rsidRPr="005152A2">
              <w:t>13 771,3</w:t>
            </w:r>
          </w:p>
        </w:tc>
        <w:tc>
          <w:tcPr>
            <w:tcW w:w="818" w:type="pct"/>
          </w:tcPr>
          <w:p w:rsidR="00776771" w:rsidRPr="005152A2" w:rsidRDefault="00F15CD3" w:rsidP="003F5F84">
            <w:pPr>
              <w:jc w:val="both"/>
            </w:pPr>
            <w:r w:rsidRPr="005152A2">
              <w:t>13 671,8</w:t>
            </w:r>
          </w:p>
        </w:tc>
        <w:tc>
          <w:tcPr>
            <w:tcW w:w="830" w:type="pct"/>
          </w:tcPr>
          <w:p w:rsidR="00776771" w:rsidRPr="005152A2" w:rsidRDefault="00F15CD3" w:rsidP="00B42BA6">
            <w:pPr>
              <w:jc w:val="both"/>
            </w:pPr>
            <w:r w:rsidRPr="005152A2">
              <w:t>103</w:t>
            </w:r>
          </w:p>
        </w:tc>
        <w:tc>
          <w:tcPr>
            <w:tcW w:w="914" w:type="pct"/>
          </w:tcPr>
          <w:p w:rsidR="00776771" w:rsidRPr="005152A2" w:rsidRDefault="00F15CD3" w:rsidP="003F5F84">
            <w:pPr>
              <w:jc w:val="both"/>
            </w:pPr>
            <w:r w:rsidRPr="005152A2">
              <w:t>99,3</w:t>
            </w:r>
          </w:p>
        </w:tc>
      </w:tr>
      <w:tr w:rsidR="005C1D1A" w:rsidRPr="005152A2" w:rsidTr="00C4489E">
        <w:tc>
          <w:tcPr>
            <w:tcW w:w="510" w:type="pct"/>
          </w:tcPr>
          <w:p w:rsidR="005C1D1A" w:rsidRPr="005152A2" w:rsidRDefault="005C1D1A" w:rsidP="00B42BA6">
            <w:pPr>
              <w:jc w:val="both"/>
            </w:pPr>
            <w:r w:rsidRPr="005152A2">
              <w:t>Итого:</w:t>
            </w:r>
          </w:p>
        </w:tc>
        <w:tc>
          <w:tcPr>
            <w:tcW w:w="833" w:type="pct"/>
          </w:tcPr>
          <w:p w:rsidR="005C1D1A" w:rsidRPr="005152A2" w:rsidRDefault="005C1D1A" w:rsidP="00AC68D1">
            <w:pPr>
              <w:jc w:val="both"/>
            </w:pPr>
            <w:r w:rsidRPr="005152A2">
              <w:t>13</w:t>
            </w:r>
            <w:r w:rsidR="00F15CD3" w:rsidRPr="005152A2">
              <w:t xml:space="preserve"> </w:t>
            </w:r>
            <w:r w:rsidRPr="005152A2">
              <w:t>278,7</w:t>
            </w:r>
          </w:p>
        </w:tc>
        <w:tc>
          <w:tcPr>
            <w:tcW w:w="1095" w:type="pct"/>
          </w:tcPr>
          <w:p w:rsidR="005C1D1A" w:rsidRPr="005152A2" w:rsidRDefault="00F15CD3" w:rsidP="00AC68D1">
            <w:pPr>
              <w:jc w:val="both"/>
            </w:pPr>
            <w:r w:rsidRPr="005152A2">
              <w:t>13 771,3</w:t>
            </w:r>
          </w:p>
        </w:tc>
        <w:tc>
          <w:tcPr>
            <w:tcW w:w="818" w:type="pct"/>
          </w:tcPr>
          <w:p w:rsidR="005C1D1A" w:rsidRPr="005152A2" w:rsidRDefault="00F15CD3" w:rsidP="00AC68D1">
            <w:pPr>
              <w:jc w:val="both"/>
            </w:pPr>
            <w:r w:rsidRPr="005152A2">
              <w:t>13 671,8</w:t>
            </w:r>
          </w:p>
        </w:tc>
        <w:tc>
          <w:tcPr>
            <w:tcW w:w="830" w:type="pct"/>
          </w:tcPr>
          <w:p w:rsidR="005C1D1A" w:rsidRPr="005152A2" w:rsidRDefault="00F15CD3" w:rsidP="00AC68D1">
            <w:pPr>
              <w:jc w:val="both"/>
            </w:pPr>
            <w:r w:rsidRPr="005152A2">
              <w:t>103</w:t>
            </w:r>
          </w:p>
        </w:tc>
        <w:tc>
          <w:tcPr>
            <w:tcW w:w="914" w:type="pct"/>
          </w:tcPr>
          <w:p w:rsidR="005C1D1A" w:rsidRPr="005152A2" w:rsidRDefault="00F15CD3" w:rsidP="00AC68D1">
            <w:pPr>
              <w:jc w:val="both"/>
            </w:pPr>
            <w:r w:rsidRPr="005152A2">
              <w:t>99,3</w:t>
            </w:r>
          </w:p>
        </w:tc>
      </w:tr>
    </w:tbl>
    <w:p w:rsidR="00776771" w:rsidRPr="005152A2" w:rsidRDefault="00776771" w:rsidP="0083562C">
      <w:pPr>
        <w:widowControl w:val="0"/>
        <w:autoSpaceDE w:val="0"/>
        <w:autoSpaceDN w:val="0"/>
        <w:adjustRightInd w:val="0"/>
        <w:ind w:firstLine="540"/>
        <w:jc w:val="both"/>
        <w:rPr>
          <w:b/>
          <w:bCs/>
        </w:rPr>
      </w:pPr>
    </w:p>
    <w:p w:rsidR="0006012B" w:rsidRPr="005152A2" w:rsidRDefault="00C4489E" w:rsidP="0006012B">
      <w:pPr>
        <w:widowControl w:val="0"/>
        <w:autoSpaceDE w:val="0"/>
        <w:autoSpaceDN w:val="0"/>
        <w:adjustRightInd w:val="0"/>
        <w:ind w:firstLine="709"/>
        <w:jc w:val="both"/>
      </w:pPr>
      <w:r w:rsidRPr="005152A2">
        <w:rPr>
          <w:b/>
          <w:bCs/>
        </w:rPr>
        <w:t>7</w:t>
      </w:r>
      <w:r w:rsidR="0006012B" w:rsidRPr="005152A2">
        <w:rPr>
          <w:b/>
          <w:bCs/>
        </w:rPr>
        <w:t xml:space="preserve">. «Комплексное развитие системы коммунальной инфраструктуры муниципального образования Большемостовского сельсовета Ковернинского муниципального района Нижегородской области на 2018-2021 годы до 2028». </w:t>
      </w:r>
      <w:r w:rsidR="0006012B" w:rsidRPr="005152A2">
        <w:t>Финансирование программы на 2018 год не запланировано.</w:t>
      </w:r>
    </w:p>
    <w:p w:rsidR="0006012B" w:rsidRPr="005152A2" w:rsidRDefault="00C4489E" w:rsidP="0006012B">
      <w:pPr>
        <w:widowControl w:val="0"/>
        <w:autoSpaceDE w:val="0"/>
        <w:autoSpaceDN w:val="0"/>
        <w:adjustRightInd w:val="0"/>
        <w:ind w:firstLine="709"/>
        <w:jc w:val="both"/>
      </w:pPr>
      <w:r w:rsidRPr="005152A2">
        <w:rPr>
          <w:b/>
          <w:bCs/>
        </w:rPr>
        <w:t>8</w:t>
      </w:r>
      <w:r w:rsidR="0006012B" w:rsidRPr="005152A2">
        <w:rPr>
          <w:b/>
          <w:bCs/>
        </w:rPr>
        <w:t xml:space="preserve">. «Программа комплексного развития социальной инфраструктуры Большемостовского сельсовета Ковернинского муниципального района Нижегородской области». </w:t>
      </w:r>
      <w:r w:rsidR="0006012B" w:rsidRPr="005152A2">
        <w:t>Финансирование программы на 2018 год не запланировано.</w:t>
      </w:r>
    </w:p>
    <w:p w:rsidR="0006012B" w:rsidRPr="005152A2" w:rsidRDefault="00C4489E" w:rsidP="0006012B">
      <w:pPr>
        <w:widowControl w:val="0"/>
        <w:autoSpaceDE w:val="0"/>
        <w:autoSpaceDN w:val="0"/>
        <w:adjustRightInd w:val="0"/>
        <w:ind w:firstLine="709"/>
        <w:jc w:val="both"/>
      </w:pPr>
      <w:r w:rsidRPr="005152A2">
        <w:rPr>
          <w:b/>
          <w:bCs/>
        </w:rPr>
        <w:t>9</w:t>
      </w:r>
      <w:r w:rsidR="0006012B" w:rsidRPr="005152A2">
        <w:rPr>
          <w:b/>
          <w:bCs/>
        </w:rPr>
        <w:t xml:space="preserve">. «Программа комплексного развития транспортной инфраструктуры Большемостовского сельсовета Ковернинского муниципального района Нижегородской области на 2018-2027 годы». </w:t>
      </w:r>
      <w:r w:rsidR="0006012B" w:rsidRPr="005152A2">
        <w:t>Финансирование программы на 2018 год не запланировано.</w:t>
      </w:r>
    </w:p>
    <w:p w:rsidR="0006012B" w:rsidRPr="005152A2" w:rsidRDefault="00C4489E" w:rsidP="0006012B">
      <w:pPr>
        <w:widowControl w:val="0"/>
        <w:autoSpaceDE w:val="0"/>
        <w:autoSpaceDN w:val="0"/>
        <w:adjustRightInd w:val="0"/>
        <w:ind w:firstLine="709"/>
        <w:jc w:val="both"/>
      </w:pPr>
      <w:r w:rsidRPr="005152A2">
        <w:rPr>
          <w:b/>
          <w:bCs/>
        </w:rPr>
        <w:t>10</w:t>
      </w:r>
      <w:r w:rsidR="0006012B" w:rsidRPr="005152A2">
        <w:rPr>
          <w:b/>
          <w:bCs/>
        </w:rPr>
        <w:t xml:space="preserve">. «Формирование современной городской среды на территории Большемостовского сельсовета Ковернинского муниципального района Нижегородской области на 2018-2022 годы». </w:t>
      </w:r>
      <w:r w:rsidR="0006012B" w:rsidRPr="005152A2">
        <w:t>Финансирование программы на 2018 год не запланировано.</w:t>
      </w:r>
    </w:p>
    <w:p w:rsidR="002670ED" w:rsidRPr="005152A2" w:rsidRDefault="002670ED" w:rsidP="00A85FAD">
      <w:pPr>
        <w:widowControl w:val="0"/>
        <w:autoSpaceDE w:val="0"/>
        <w:autoSpaceDN w:val="0"/>
        <w:adjustRightInd w:val="0"/>
        <w:ind w:firstLine="709"/>
        <w:jc w:val="both"/>
        <w:rPr>
          <w:b/>
          <w:bCs/>
        </w:rPr>
      </w:pPr>
    </w:p>
    <w:p w:rsidR="00776771" w:rsidRPr="005152A2" w:rsidRDefault="00C4489E" w:rsidP="00A85FAD">
      <w:pPr>
        <w:widowControl w:val="0"/>
        <w:autoSpaceDE w:val="0"/>
        <w:autoSpaceDN w:val="0"/>
        <w:adjustRightInd w:val="0"/>
        <w:ind w:firstLine="709"/>
        <w:jc w:val="both"/>
        <w:rPr>
          <w:color w:val="000000"/>
        </w:rPr>
      </w:pPr>
      <w:r w:rsidRPr="005152A2">
        <w:rPr>
          <w:b/>
          <w:bCs/>
        </w:rPr>
        <w:t>11</w:t>
      </w:r>
      <w:r w:rsidR="00776771" w:rsidRPr="005152A2">
        <w:rPr>
          <w:b/>
          <w:bCs/>
        </w:rPr>
        <w:t xml:space="preserve">. «Устойчивое развитие территории сельского поселения Гавриловского сельсовета на 2016-2018 годы». </w:t>
      </w:r>
      <w:r w:rsidR="00776771" w:rsidRPr="005152A2">
        <w:t>По уточненному плану на 201</w:t>
      </w:r>
      <w:r w:rsidR="00530266" w:rsidRPr="005152A2">
        <w:t>8</w:t>
      </w:r>
      <w:r w:rsidR="00776771" w:rsidRPr="005152A2">
        <w:t xml:space="preserve"> год запланировано финансирование мероприятий программы на сумму </w:t>
      </w:r>
      <w:r w:rsidR="00530266" w:rsidRPr="005152A2">
        <w:t>11</w:t>
      </w:r>
      <w:r w:rsidR="00302F81" w:rsidRPr="005152A2">
        <w:t> 505,8</w:t>
      </w:r>
      <w:r w:rsidR="00776771" w:rsidRPr="005152A2">
        <w:t xml:space="preserve"> тыс.руб. из средств бюджета поселения. </w:t>
      </w:r>
      <w:r w:rsidR="00776771" w:rsidRPr="005152A2">
        <w:rPr>
          <w:color w:val="000000"/>
        </w:rPr>
        <w:t>За 201</w:t>
      </w:r>
      <w:r w:rsidR="00530266" w:rsidRPr="005152A2">
        <w:rPr>
          <w:color w:val="000000"/>
        </w:rPr>
        <w:t>8</w:t>
      </w:r>
      <w:r w:rsidR="00776771" w:rsidRPr="005152A2">
        <w:rPr>
          <w:color w:val="000000"/>
        </w:rPr>
        <w:t xml:space="preserve"> год финансирование м</w:t>
      </w:r>
      <w:r w:rsidR="00530266" w:rsidRPr="005152A2">
        <w:rPr>
          <w:color w:val="000000"/>
        </w:rPr>
        <w:t xml:space="preserve">ероприятий программы составило </w:t>
      </w:r>
      <w:r w:rsidR="00302F81" w:rsidRPr="005152A2">
        <w:rPr>
          <w:color w:val="000000"/>
        </w:rPr>
        <w:t>11 134,3</w:t>
      </w:r>
      <w:r w:rsidR="00776771" w:rsidRPr="005152A2">
        <w:rPr>
          <w:color w:val="000000"/>
        </w:rPr>
        <w:t xml:space="preserve"> тыс.руб. </w:t>
      </w:r>
    </w:p>
    <w:p w:rsidR="005817F9" w:rsidRPr="005152A2" w:rsidRDefault="00776771" w:rsidP="005817F9">
      <w:pPr>
        <w:ind w:firstLine="709"/>
        <w:jc w:val="both"/>
        <w:rPr>
          <w:color w:val="000000"/>
        </w:rPr>
      </w:pPr>
      <w:r w:rsidRPr="005152A2">
        <w:rPr>
          <w:b/>
          <w:bCs/>
          <w:i/>
          <w:iCs/>
          <w:color w:val="000000"/>
        </w:rPr>
        <w:lastRenderedPageBreak/>
        <w:t xml:space="preserve">Подпрограмма 1. «Благоустройство </w:t>
      </w:r>
      <w:r w:rsidR="00DB46B7" w:rsidRPr="005152A2">
        <w:rPr>
          <w:b/>
          <w:bCs/>
          <w:i/>
          <w:iCs/>
          <w:color w:val="000000"/>
        </w:rPr>
        <w:t xml:space="preserve">и охрана окружающей среды </w:t>
      </w:r>
      <w:r w:rsidRPr="005152A2">
        <w:rPr>
          <w:b/>
          <w:bCs/>
          <w:i/>
          <w:iCs/>
          <w:color w:val="000000"/>
        </w:rPr>
        <w:t>территории Гавриловского сельсовета</w:t>
      </w:r>
      <w:r w:rsidR="00DB46B7" w:rsidRPr="005152A2">
        <w:rPr>
          <w:b/>
          <w:bCs/>
          <w:i/>
          <w:iCs/>
          <w:color w:val="000000"/>
        </w:rPr>
        <w:t xml:space="preserve"> на 2016-2018 годы</w:t>
      </w:r>
      <w:r w:rsidRPr="005152A2">
        <w:rPr>
          <w:b/>
          <w:bCs/>
          <w:i/>
          <w:iCs/>
          <w:color w:val="000000"/>
        </w:rPr>
        <w:t>».</w:t>
      </w:r>
      <w:r w:rsidRPr="005152A2">
        <w:rPr>
          <w:color w:val="000000"/>
        </w:rPr>
        <w:t xml:space="preserve"> Финансирование подпрограммы составило </w:t>
      </w:r>
      <w:r w:rsidR="00302F81" w:rsidRPr="005152A2">
        <w:rPr>
          <w:color w:val="000000"/>
        </w:rPr>
        <w:t>1 608,3</w:t>
      </w:r>
      <w:r w:rsidRPr="005152A2">
        <w:rPr>
          <w:color w:val="000000"/>
        </w:rPr>
        <w:t xml:space="preserve"> тыс.руб.  Денежные средства были направлены на содержание сети уличного освещения – </w:t>
      </w:r>
      <w:r w:rsidR="00302F81" w:rsidRPr="005152A2">
        <w:rPr>
          <w:color w:val="000000"/>
        </w:rPr>
        <w:t>1 264,9</w:t>
      </w:r>
      <w:r w:rsidRPr="005152A2">
        <w:rPr>
          <w:color w:val="000000"/>
        </w:rPr>
        <w:t xml:space="preserve"> тыс.руб. </w:t>
      </w:r>
      <w:r w:rsidR="005817F9" w:rsidRPr="005152A2">
        <w:rPr>
          <w:color w:val="000000"/>
        </w:rPr>
        <w:t xml:space="preserve">Прочие мероприятия по благоустройству – </w:t>
      </w:r>
      <w:r w:rsidR="00302F81" w:rsidRPr="005152A2">
        <w:rPr>
          <w:color w:val="000000"/>
        </w:rPr>
        <w:t>343,4</w:t>
      </w:r>
      <w:r w:rsidR="005817F9" w:rsidRPr="005152A2">
        <w:rPr>
          <w:color w:val="000000"/>
        </w:rPr>
        <w:t xml:space="preserve"> тыс.руб.</w:t>
      </w:r>
    </w:p>
    <w:p w:rsidR="00776771" w:rsidRPr="005152A2" w:rsidRDefault="00776771" w:rsidP="00A85FAD">
      <w:pPr>
        <w:ind w:firstLine="709"/>
        <w:jc w:val="both"/>
      </w:pPr>
      <w:r w:rsidRPr="005152A2">
        <w:rPr>
          <w:b/>
          <w:bCs/>
          <w:i/>
          <w:iCs/>
          <w:color w:val="000000"/>
        </w:rPr>
        <w:t>Подпрограмма 2. «Обеспечение пожарной безопасности на территории Гавриловского сельсовета</w:t>
      </w:r>
      <w:r w:rsidR="00A82353" w:rsidRPr="005152A2">
        <w:rPr>
          <w:b/>
          <w:bCs/>
          <w:i/>
          <w:iCs/>
          <w:color w:val="000000"/>
        </w:rPr>
        <w:t xml:space="preserve"> на 2016-2018 годы</w:t>
      </w:r>
      <w:r w:rsidRPr="005152A2">
        <w:rPr>
          <w:b/>
          <w:bCs/>
          <w:i/>
          <w:iCs/>
          <w:color w:val="000000"/>
        </w:rPr>
        <w:t>».</w:t>
      </w:r>
      <w:r w:rsidRPr="005152A2">
        <w:rPr>
          <w:color w:val="000000"/>
        </w:rPr>
        <w:t xml:space="preserve"> Финансирование подпрограммы составило </w:t>
      </w:r>
      <w:r w:rsidR="00302F81" w:rsidRPr="005152A2">
        <w:rPr>
          <w:color w:val="000000"/>
        </w:rPr>
        <w:t>1897,2</w:t>
      </w:r>
      <w:r w:rsidRPr="005152A2">
        <w:rPr>
          <w:color w:val="000000"/>
        </w:rPr>
        <w:t xml:space="preserve"> тыс.руб.  На обеспечение деятельности муниципальн</w:t>
      </w:r>
      <w:r w:rsidR="00A82353" w:rsidRPr="005152A2">
        <w:rPr>
          <w:color w:val="000000"/>
        </w:rPr>
        <w:t>ой</w:t>
      </w:r>
      <w:r w:rsidRPr="005152A2">
        <w:rPr>
          <w:color w:val="000000"/>
        </w:rPr>
        <w:t xml:space="preserve"> пожарн</w:t>
      </w:r>
      <w:r w:rsidR="00A82353" w:rsidRPr="005152A2">
        <w:rPr>
          <w:color w:val="000000"/>
        </w:rPr>
        <w:t>ой</w:t>
      </w:r>
      <w:r w:rsidRPr="005152A2">
        <w:rPr>
          <w:color w:val="000000"/>
        </w:rPr>
        <w:t xml:space="preserve"> охран</w:t>
      </w:r>
      <w:r w:rsidR="00A82353" w:rsidRPr="005152A2">
        <w:rPr>
          <w:color w:val="000000"/>
        </w:rPr>
        <w:t>ы</w:t>
      </w:r>
      <w:r w:rsidRPr="005152A2">
        <w:rPr>
          <w:color w:val="000000"/>
        </w:rPr>
        <w:t xml:space="preserve"> – </w:t>
      </w:r>
      <w:r w:rsidR="00231A04" w:rsidRPr="005152A2">
        <w:rPr>
          <w:color w:val="000000"/>
        </w:rPr>
        <w:t>1 068,2</w:t>
      </w:r>
      <w:r w:rsidRPr="005152A2">
        <w:rPr>
          <w:color w:val="000000"/>
        </w:rPr>
        <w:t xml:space="preserve"> </w:t>
      </w:r>
      <w:r w:rsidRPr="005152A2">
        <w:t>тыс.руб.</w:t>
      </w:r>
      <w:r w:rsidR="00A82353" w:rsidRPr="005152A2">
        <w:t xml:space="preserve"> </w:t>
      </w:r>
    </w:p>
    <w:p w:rsidR="00A82353" w:rsidRPr="005152A2" w:rsidRDefault="00A82353" w:rsidP="00A82353">
      <w:pPr>
        <w:ind w:firstLine="709"/>
        <w:jc w:val="both"/>
      </w:pPr>
      <w:r w:rsidRPr="005152A2">
        <w:t xml:space="preserve">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231A04" w:rsidRPr="005152A2">
        <w:t>829</w:t>
      </w:r>
      <w:r w:rsidRPr="005152A2">
        <w:t xml:space="preserve"> тыс.руб. </w:t>
      </w:r>
    </w:p>
    <w:p w:rsidR="00776771" w:rsidRPr="005152A2" w:rsidRDefault="00776771" w:rsidP="00A85FAD">
      <w:pPr>
        <w:ind w:firstLine="709"/>
        <w:jc w:val="both"/>
        <w:rPr>
          <w:color w:val="000000"/>
        </w:rPr>
      </w:pPr>
      <w:r w:rsidRPr="005152A2">
        <w:rPr>
          <w:b/>
          <w:bCs/>
          <w:i/>
          <w:iCs/>
          <w:color w:val="000000"/>
        </w:rPr>
        <w:t>Подпрограмма 3. «Развитие физической культуры и спорта на территории Гавриловского сельсовета».</w:t>
      </w:r>
      <w:r w:rsidRPr="005152A2">
        <w:rPr>
          <w:color w:val="000000"/>
        </w:rPr>
        <w:t xml:space="preserve"> </w:t>
      </w:r>
      <w:r w:rsidR="00CE2753" w:rsidRPr="005152A2">
        <w:rPr>
          <w:color w:val="000000"/>
        </w:rPr>
        <w:t xml:space="preserve">Финансирование подпрограммы составило </w:t>
      </w:r>
      <w:r w:rsidR="00066650" w:rsidRPr="005152A2">
        <w:rPr>
          <w:color w:val="000000"/>
        </w:rPr>
        <w:t>2 409,4</w:t>
      </w:r>
      <w:r w:rsidR="00CE2753" w:rsidRPr="005152A2">
        <w:rPr>
          <w:color w:val="000000"/>
        </w:rPr>
        <w:t xml:space="preserve"> тыс.руб.</w:t>
      </w:r>
      <w:r w:rsidR="00066650" w:rsidRPr="005152A2">
        <w:rPr>
          <w:color w:val="000000"/>
        </w:rPr>
        <w:t xml:space="preserve"> Денежные средства направлены на содержание Спорткомплекса «Олимп»</w:t>
      </w:r>
      <w:r w:rsidR="00CE2753" w:rsidRPr="005152A2">
        <w:rPr>
          <w:color w:val="000000"/>
        </w:rPr>
        <w:t>.</w:t>
      </w:r>
    </w:p>
    <w:p w:rsidR="00776771" w:rsidRPr="005152A2" w:rsidRDefault="00776771" w:rsidP="00A85FAD">
      <w:pPr>
        <w:ind w:firstLine="709"/>
        <w:jc w:val="both"/>
        <w:rPr>
          <w:color w:val="000000"/>
        </w:rPr>
      </w:pPr>
      <w:r w:rsidRPr="005152A2">
        <w:rPr>
          <w:b/>
          <w:bCs/>
          <w:i/>
          <w:iCs/>
          <w:color w:val="000000"/>
        </w:rPr>
        <w:t>Подпрограмма 4. «Модернизация и развитие автомобильных дорог общего пользования местного значения Гавриловского сельсовета</w:t>
      </w:r>
      <w:r w:rsidR="00CE2753" w:rsidRPr="005152A2">
        <w:rPr>
          <w:b/>
          <w:bCs/>
          <w:i/>
          <w:iCs/>
          <w:color w:val="000000"/>
        </w:rPr>
        <w:t xml:space="preserve"> на 2016-2018 годы</w:t>
      </w:r>
      <w:r w:rsidRPr="005152A2">
        <w:rPr>
          <w:b/>
          <w:bCs/>
          <w:i/>
          <w:iCs/>
          <w:color w:val="000000"/>
        </w:rPr>
        <w:t>».</w:t>
      </w:r>
      <w:r w:rsidRPr="005152A2">
        <w:rPr>
          <w:color w:val="000000"/>
        </w:rPr>
        <w:t xml:space="preserve"> Финанси</w:t>
      </w:r>
      <w:r w:rsidR="00066650" w:rsidRPr="005152A2">
        <w:rPr>
          <w:color w:val="000000"/>
        </w:rPr>
        <w:t>рование подпрограммы составило 2 560,8</w:t>
      </w:r>
      <w:r w:rsidRPr="005152A2">
        <w:rPr>
          <w:color w:val="000000"/>
        </w:rPr>
        <w:t xml:space="preserve"> тыс.руб. Денежные средства израсходованы на оплату за расчистку дорог  в зимнее время года – </w:t>
      </w:r>
      <w:r w:rsidR="00066650" w:rsidRPr="005152A2">
        <w:rPr>
          <w:color w:val="000000"/>
        </w:rPr>
        <w:t>486,1</w:t>
      </w:r>
      <w:r w:rsidRPr="005152A2">
        <w:rPr>
          <w:color w:val="000000"/>
        </w:rPr>
        <w:t xml:space="preserve"> тыс.руб. Ремонт автомобильных дорог – </w:t>
      </w:r>
      <w:r w:rsidR="00066650" w:rsidRPr="005152A2">
        <w:rPr>
          <w:color w:val="000000"/>
        </w:rPr>
        <w:t>2 074,7</w:t>
      </w:r>
      <w:r w:rsidRPr="005152A2">
        <w:rPr>
          <w:color w:val="000000"/>
        </w:rPr>
        <w:t xml:space="preserve"> тыс.руб.  </w:t>
      </w:r>
    </w:p>
    <w:p w:rsidR="00776771" w:rsidRPr="005152A2" w:rsidRDefault="00776771" w:rsidP="00A85FAD">
      <w:pPr>
        <w:ind w:firstLine="709"/>
        <w:jc w:val="both"/>
        <w:rPr>
          <w:color w:val="000000"/>
        </w:rPr>
      </w:pPr>
      <w:r w:rsidRPr="005152A2">
        <w:rPr>
          <w:b/>
          <w:bCs/>
          <w:i/>
          <w:iCs/>
          <w:color w:val="000000"/>
        </w:rPr>
        <w:t>Подпрограмма 5. «Социальная поддержка граждан, проживающих на территории Гавриловского сельсовета».</w:t>
      </w:r>
      <w:r w:rsidRPr="005152A2">
        <w:rPr>
          <w:color w:val="000000"/>
        </w:rPr>
        <w:t xml:space="preserve"> Финансирование составило </w:t>
      </w:r>
      <w:r w:rsidR="00066650" w:rsidRPr="005152A2">
        <w:rPr>
          <w:color w:val="000000"/>
        </w:rPr>
        <w:t>12</w:t>
      </w:r>
      <w:r w:rsidRPr="005152A2">
        <w:rPr>
          <w:color w:val="000000"/>
        </w:rPr>
        <w:t xml:space="preserve"> тыс.руб. Денежные средства израсходованы </w:t>
      </w:r>
      <w:r w:rsidR="00374B73" w:rsidRPr="005152A2">
        <w:rPr>
          <w:color w:val="000000"/>
        </w:rPr>
        <w:t>приобретение подарочных продуктовых наборов для чествования пенсионеров в честь Дня пожилого человека</w:t>
      </w:r>
      <w:r w:rsidRPr="005152A2">
        <w:rPr>
          <w:color w:val="000000"/>
        </w:rPr>
        <w:t>.</w:t>
      </w:r>
    </w:p>
    <w:p w:rsidR="00B4579C" w:rsidRPr="005152A2" w:rsidRDefault="00776771" w:rsidP="00A85FAD">
      <w:pPr>
        <w:ind w:firstLine="709"/>
        <w:jc w:val="both"/>
        <w:rPr>
          <w:color w:val="000000"/>
        </w:rPr>
      </w:pPr>
      <w:r w:rsidRPr="005152A2">
        <w:rPr>
          <w:b/>
          <w:bCs/>
          <w:i/>
          <w:iCs/>
          <w:color w:val="000000"/>
        </w:rPr>
        <w:t>Подпрограмма 6. «Проведение культурно-массовых мероприятий на территории Гавриловского сельсовета».</w:t>
      </w:r>
      <w:r w:rsidRPr="005152A2">
        <w:rPr>
          <w:color w:val="000000"/>
        </w:rPr>
        <w:t xml:space="preserve"> Финансирование подпрограммы составило </w:t>
      </w:r>
      <w:r w:rsidR="00066650" w:rsidRPr="005152A2">
        <w:rPr>
          <w:color w:val="000000"/>
        </w:rPr>
        <w:t xml:space="preserve">2 626,3 </w:t>
      </w:r>
      <w:r w:rsidRPr="005152A2">
        <w:rPr>
          <w:color w:val="000000"/>
        </w:rPr>
        <w:t>тыс.руб.</w:t>
      </w:r>
    </w:p>
    <w:p w:rsidR="00B4579C" w:rsidRPr="005152A2" w:rsidRDefault="00B4579C" w:rsidP="00B4579C">
      <w:pPr>
        <w:ind w:firstLine="709"/>
        <w:jc w:val="both"/>
        <w:rPr>
          <w:color w:val="000000"/>
        </w:rPr>
      </w:pPr>
      <w:r w:rsidRPr="005152A2">
        <w:rPr>
          <w:color w:val="000000"/>
        </w:rPr>
        <w:t xml:space="preserve">Расходы </w:t>
      </w:r>
      <w:r w:rsidR="00066650" w:rsidRPr="005152A2">
        <w:rPr>
          <w:color w:val="000000"/>
        </w:rPr>
        <w:t xml:space="preserve">направлены </w:t>
      </w:r>
      <w:r w:rsidRPr="005152A2">
        <w:rPr>
          <w:color w:val="000000"/>
        </w:rPr>
        <w:t>на проведение праздников деревень</w:t>
      </w:r>
      <w:r w:rsidR="00066650" w:rsidRPr="005152A2">
        <w:rPr>
          <w:color w:val="000000"/>
        </w:rPr>
        <w:t>; м</w:t>
      </w:r>
      <w:r w:rsidRPr="005152A2">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w:t>
      </w:r>
      <w:r w:rsidR="00066650" w:rsidRPr="005152A2">
        <w:rPr>
          <w:color w:val="000000"/>
        </w:rPr>
        <w:t>; м</w:t>
      </w:r>
      <w:r w:rsidRPr="005152A2">
        <w:rPr>
          <w:color w:val="000000"/>
        </w:rPr>
        <w:t>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p>
    <w:p w:rsidR="001C5CFE" w:rsidRPr="005152A2" w:rsidRDefault="001C5CFE" w:rsidP="001C5CFE">
      <w:pPr>
        <w:ind w:firstLine="709"/>
        <w:jc w:val="both"/>
        <w:rPr>
          <w:color w:val="000000"/>
        </w:rPr>
      </w:pPr>
      <w:r w:rsidRPr="005152A2">
        <w:rPr>
          <w:b/>
          <w:i/>
          <w:color w:val="000000"/>
        </w:rPr>
        <w:t>Подпрограмма 7. «Обеспечение реализации муниципальной программы».</w:t>
      </w:r>
      <w:r w:rsidRPr="005152A2">
        <w:rPr>
          <w:color w:val="000000"/>
        </w:rPr>
        <w:t xml:space="preserve"> Финансирование подпрограммы составило 20,3 тыс.руб.</w:t>
      </w:r>
    </w:p>
    <w:p w:rsidR="00776771" w:rsidRPr="005152A2" w:rsidRDefault="00776771" w:rsidP="0064230C">
      <w:pPr>
        <w:ind w:firstLine="708"/>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C4489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C4489E">
        <w:tc>
          <w:tcPr>
            <w:tcW w:w="510" w:type="pct"/>
          </w:tcPr>
          <w:p w:rsidR="00776771" w:rsidRPr="005152A2" w:rsidRDefault="00776771" w:rsidP="00055B08">
            <w:pPr>
              <w:jc w:val="both"/>
            </w:pPr>
            <w:r w:rsidRPr="005152A2">
              <w:t>БП</w:t>
            </w:r>
          </w:p>
        </w:tc>
        <w:tc>
          <w:tcPr>
            <w:tcW w:w="833" w:type="pct"/>
          </w:tcPr>
          <w:p w:rsidR="00776771" w:rsidRPr="005152A2" w:rsidRDefault="004F1DD0" w:rsidP="00D75955">
            <w:pPr>
              <w:jc w:val="both"/>
            </w:pPr>
            <w:r w:rsidRPr="005152A2">
              <w:t>10</w:t>
            </w:r>
            <w:r w:rsidR="00066650" w:rsidRPr="005152A2">
              <w:t xml:space="preserve"> </w:t>
            </w:r>
            <w:r w:rsidRPr="005152A2">
              <w:t>693,1</w:t>
            </w:r>
          </w:p>
        </w:tc>
        <w:tc>
          <w:tcPr>
            <w:tcW w:w="1095" w:type="pct"/>
          </w:tcPr>
          <w:p w:rsidR="00776771" w:rsidRPr="005152A2" w:rsidRDefault="00066650" w:rsidP="00D75955">
            <w:pPr>
              <w:jc w:val="both"/>
            </w:pPr>
            <w:r w:rsidRPr="005152A2">
              <w:t>11 505,8</w:t>
            </w:r>
          </w:p>
        </w:tc>
        <w:tc>
          <w:tcPr>
            <w:tcW w:w="818" w:type="pct"/>
          </w:tcPr>
          <w:p w:rsidR="00776771" w:rsidRPr="005152A2" w:rsidRDefault="00066650" w:rsidP="00D75955">
            <w:pPr>
              <w:jc w:val="both"/>
            </w:pPr>
            <w:r w:rsidRPr="005152A2">
              <w:t>11 134,3</w:t>
            </w:r>
          </w:p>
        </w:tc>
        <w:tc>
          <w:tcPr>
            <w:tcW w:w="830" w:type="pct"/>
          </w:tcPr>
          <w:p w:rsidR="00776771" w:rsidRPr="005152A2" w:rsidRDefault="00066650" w:rsidP="00D75955">
            <w:pPr>
              <w:jc w:val="both"/>
            </w:pPr>
            <w:r w:rsidRPr="005152A2">
              <w:t>104,1</w:t>
            </w:r>
          </w:p>
        </w:tc>
        <w:tc>
          <w:tcPr>
            <w:tcW w:w="914" w:type="pct"/>
          </w:tcPr>
          <w:p w:rsidR="00776771" w:rsidRPr="005152A2" w:rsidRDefault="00066650" w:rsidP="009D33D8">
            <w:pPr>
              <w:jc w:val="both"/>
            </w:pPr>
            <w:r w:rsidRPr="005152A2">
              <w:t>96,8</w:t>
            </w:r>
          </w:p>
        </w:tc>
      </w:tr>
      <w:tr w:rsidR="004F1DD0" w:rsidRPr="005152A2" w:rsidTr="00C4489E">
        <w:tc>
          <w:tcPr>
            <w:tcW w:w="510" w:type="pct"/>
          </w:tcPr>
          <w:p w:rsidR="004F1DD0" w:rsidRPr="005152A2" w:rsidRDefault="004F1DD0" w:rsidP="00D75955">
            <w:pPr>
              <w:jc w:val="both"/>
            </w:pPr>
            <w:r w:rsidRPr="005152A2">
              <w:t>Итого:</w:t>
            </w:r>
          </w:p>
        </w:tc>
        <w:tc>
          <w:tcPr>
            <w:tcW w:w="833" w:type="pct"/>
          </w:tcPr>
          <w:p w:rsidR="004F1DD0" w:rsidRPr="005152A2" w:rsidRDefault="004F1DD0" w:rsidP="001C6D38">
            <w:pPr>
              <w:jc w:val="both"/>
            </w:pPr>
            <w:r w:rsidRPr="005152A2">
              <w:t>10</w:t>
            </w:r>
            <w:r w:rsidR="00066650" w:rsidRPr="005152A2">
              <w:t xml:space="preserve"> </w:t>
            </w:r>
            <w:r w:rsidRPr="005152A2">
              <w:t>693,1</w:t>
            </w:r>
          </w:p>
        </w:tc>
        <w:tc>
          <w:tcPr>
            <w:tcW w:w="1095" w:type="pct"/>
          </w:tcPr>
          <w:p w:rsidR="004F1DD0" w:rsidRPr="005152A2" w:rsidRDefault="00066650" w:rsidP="001C6D38">
            <w:pPr>
              <w:jc w:val="both"/>
            </w:pPr>
            <w:r w:rsidRPr="005152A2">
              <w:t>11 505,8</w:t>
            </w:r>
          </w:p>
        </w:tc>
        <w:tc>
          <w:tcPr>
            <w:tcW w:w="818" w:type="pct"/>
          </w:tcPr>
          <w:p w:rsidR="004F1DD0" w:rsidRPr="005152A2" w:rsidRDefault="00066650" w:rsidP="001C6D38">
            <w:pPr>
              <w:jc w:val="both"/>
            </w:pPr>
            <w:r w:rsidRPr="005152A2">
              <w:t>11 134,3</w:t>
            </w:r>
          </w:p>
        </w:tc>
        <w:tc>
          <w:tcPr>
            <w:tcW w:w="830" w:type="pct"/>
          </w:tcPr>
          <w:p w:rsidR="004F1DD0" w:rsidRPr="005152A2" w:rsidRDefault="00066650" w:rsidP="001C6D38">
            <w:pPr>
              <w:jc w:val="both"/>
            </w:pPr>
            <w:r w:rsidRPr="005152A2">
              <w:t>104,1</w:t>
            </w:r>
          </w:p>
        </w:tc>
        <w:tc>
          <w:tcPr>
            <w:tcW w:w="914" w:type="pct"/>
          </w:tcPr>
          <w:p w:rsidR="004F1DD0" w:rsidRPr="005152A2" w:rsidRDefault="00066650" w:rsidP="001C6D38">
            <w:pPr>
              <w:jc w:val="both"/>
            </w:pPr>
            <w:r w:rsidRPr="005152A2">
              <w:t>96,8</w:t>
            </w:r>
          </w:p>
        </w:tc>
      </w:tr>
    </w:tbl>
    <w:p w:rsidR="00776771" w:rsidRPr="005152A2" w:rsidRDefault="00776771" w:rsidP="0083562C">
      <w:pPr>
        <w:ind w:firstLine="720"/>
        <w:jc w:val="both"/>
      </w:pPr>
    </w:p>
    <w:p w:rsidR="00747FFD" w:rsidRPr="005152A2" w:rsidRDefault="00C4489E" w:rsidP="00747FFD">
      <w:pPr>
        <w:widowControl w:val="0"/>
        <w:autoSpaceDE w:val="0"/>
        <w:autoSpaceDN w:val="0"/>
        <w:adjustRightInd w:val="0"/>
        <w:ind w:firstLine="709"/>
        <w:jc w:val="both"/>
      </w:pPr>
      <w:r w:rsidRPr="005152A2">
        <w:rPr>
          <w:b/>
          <w:bCs/>
        </w:rPr>
        <w:t>12</w:t>
      </w:r>
      <w:r w:rsidR="00747FFD" w:rsidRPr="005152A2">
        <w:rPr>
          <w:b/>
          <w:bCs/>
        </w:rPr>
        <w:t xml:space="preserve">. «Комплексное развитие системы коммунальной инфраструктуры муниципального образования Гавриловского сельсовета Ковернинского муниципального района Нижегородской области на 2018-2021 годы до 2028». </w:t>
      </w:r>
      <w:r w:rsidR="00747FFD" w:rsidRPr="005152A2">
        <w:t>Финансирование программы на 2018 год не запланировано.</w:t>
      </w:r>
    </w:p>
    <w:p w:rsidR="00747FFD" w:rsidRPr="005152A2" w:rsidRDefault="00C4489E" w:rsidP="00747FFD">
      <w:pPr>
        <w:widowControl w:val="0"/>
        <w:autoSpaceDE w:val="0"/>
        <w:autoSpaceDN w:val="0"/>
        <w:adjustRightInd w:val="0"/>
        <w:ind w:firstLine="709"/>
        <w:jc w:val="both"/>
      </w:pPr>
      <w:r w:rsidRPr="005152A2">
        <w:rPr>
          <w:b/>
          <w:bCs/>
        </w:rPr>
        <w:t>13</w:t>
      </w:r>
      <w:r w:rsidR="00747FFD" w:rsidRPr="005152A2">
        <w:rPr>
          <w:b/>
          <w:bCs/>
        </w:rPr>
        <w:t xml:space="preserve">. «Программа комплексного развития социальной инфраструктуры муниципального образования Гавриловского сельсовета Ковернинского муниципального района Нижегородской области на 2018-2021 годы и до 2028 года». </w:t>
      </w:r>
      <w:r w:rsidR="00747FFD" w:rsidRPr="005152A2">
        <w:t>Финансирование программы на 2018 год не запланировано.</w:t>
      </w:r>
    </w:p>
    <w:p w:rsidR="00747FFD" w:rsidRPr="005152A2" w:rsidRDefault="00C4489E" w:rsidP="00747FFD">
      <w:pPr>
        <w:widowControl w:val="0"/>
        <w:autoSpaceDE w:val="0"/>
        <w:autoSpaceDN w:val="0"/>
        <w:adjustRightInd w:val="0"/>
        <w:ind w:firstLine="709"/>
        <w:jc w:val="both"/>
      </w:pPr>
      <w:r w:rsidRPr="005152A2">
        <w:rPr>
          <w:b/>
          <w:bCs/>
        </w:rPr>
        <w:t>14</w:t>
      </w:r>
      <w:r w:rsidR="00747FFD" w:rsidRPr="005152A2">
        <w:rPr>
          <w:b/>
          <w:bCs/>
        </w:rPr>
        <w:t xml:space="preserve">. «Программа комплексного развития транспортной инфраструктуры </w:t>
      </w:r>
      <w:r w:rsidR="00747FFD" w:rsidRPr="005152A2">
        <w:rPr>
          <w:b/>
          <w:bCs/>
        </w:rPr>
        <w:lastRenderedPageBreak/>
        <w:t xml:space="preserve">муниципального образования Гавриловского сельсовета Ковернинского муниципального района Нижегородской области на 2018-2027 годы». </w:t>
      </w:r>
      <w:r w:rsidR="00747FFD" w:rsidRPr="005152A2">
        <w:t>Финансирование программы на 2018 год не запланировано.</w:t>
      </w:r>
    </w:p>
    <w:p w:rsidR="00747FFD" w:rsidRPr="005152A2" w:rsidRDefault="00C4489E" w:rsidP="00747FFD">
      <w:pPr>
        <w:widowControl w:val="0"/>
        <w:autoSpaceDE w:val="0"/>
        <w:autoSpaceDN w:val="0"/>
        <w:adjustRightInd w:val="0"/>
        <w:ind w:firstLine="709"/>
        <w:jc w:val="both"/>
      </w:pPr>
      <w:r w:rsidRPr="005152A2">
        <w:rPr>
          <w:b/>
          <w:bCs/>
        </w:rPr>
        <w:t>15</w:t>
      </w:r>
      <w:r w:rsidR="00747FFD" w:rsidRPr="005152A2">
        <w:rPr>
          <w:b/>
          <w:bCs/>
        </w:rPr>
        <w:t xml:space="preserve">. «Формирование современной городской среды на территории Гавриловского сельсовета Ковернинского муниципального района Нижегородской области на 2018-2022 годы». </w:t>
      </w:r>
      <w:r w:rsidR="00747FFD" w:rsidRPr="005152A2">
        <w:t>Финансирование программы на 2018 год не запланировано.</w:t>
      </w:r>
    </w:p>
    <w:p w:rsidR="002670ED" w:rsidRPr="005152A2" w:rsidRDefault="002670ED" w:rsidP="00A85FAD">
      <w:pPr>
        <w:widowControl w:val="0"/>
        <w:autoSpaceDE w:val="0"/>
        <w:autoSpaceDN w:val="0"/>
        <w:adjustRightInd w:val="0"/>
        <w:ind w:firstLine="709"/>
        <w:jc w:val="both"/>
        <w:rPr>
          <w:b/>
          <w:bCs/>
        </w:rPr>
      </w:pPr>
    </w:p>
    <w:p w:rsidR="00776771" w:rsidRPr="005152A2" w:rsidRDefault="00C4489E" w:rsidP="00A85FAD">
      <w:pPr>
        <w:widowControl w:val="0"/>
        <w:autoSpaceDE w:val="0"/>
        <w:autoSpaceDN w:val="0"/>
        <w:adjustRightInd w:val="0"/>
        <w:ind w:firstLine="709"/>
        <w:jc w:val="both"/>
      </w:pPr>
      <w:r w:rsidRPr="005152A2">
        <w:rPr>
          <w:b/>
          <w:bCs/>
        </w:rPr>
        <w:t>16</w:t>
      </w:r>
      <w:r w:rsidR="00776771" w:rsidRPr="005152A2">
        <w:rPr>
          <w:b/>
          <w:bCs/>
        </w:rPr>
        <w:t xml:space="preserve">. «Устойчивое развитие территории сельского поселения Горевского сельсовета на 2016-2018 годы». </w:t>
      </w:r>
      <w:r w:rsidR="00776771" w:rsidRPr="005152A2">
        <w:t>По уточненному плану на 2018 год запланировано финансирование мероприятий программы на сумму 13</w:t>
      </w:r>
      <w:r w:rsidR="00145687" w:rsidRPr="005152A2">
        <w:t> 219,6</w:t>
      </w:r>
      <w:r w:rsidR="00776771" w:rsidRPr="005152A2">
        <w:t xml:space="preserve"> тыс.руб. из средств бюджета поселения. </w:t>
      </w:r>
      <w:r w:rsidR="00776771" w:rsidRPr="005152A2">
        <w:rPr>
          <w:color w:val="000000"/>
        </w:rPr>
        <w:t xml:space="preserve">За 2018 год финансирование мероприятий программы составило </w:t>
      </w:r>
      <w:r w:rsidR="00145687" w:rsidRPr="005152A2">
        <w:rPr>
          <w:color w:val="000000"/>
        </w:rPr>
        <w:t>12 651,3</w:t>
      </w:r>
      <w:r w:rsidR="00776771" w:rsidRPr="005152A2">
        <w:t xml:space="preserve"> тыс.руб. из средств бюджета поселения. </w:t>
      </w:r>
    </w:p>
    <w:p w:rsidR="00776771" w:rsidRPr="005152A2" w:rsidRDefault="00776771" w:rsidP="00A85FAD">
      <w:pPr>
        <w:ind w:firstLine="709"/>
        <w:jc w:val="both"/>
        <w:rPr>
          <w:color w:val="000000"/>
        </w:rPr>
      </w:pPr>
      <w:r w:rsidRPr="005152A2">
        <w:rPr>
          <w:b/>
          <w:bCs/>
          <w:i/>
          <w:iCs/>
          <w:color w:val="000000"/>
        </w:rPr>
        <w:t>Подпрограмма 1. «Благоустройство территории Горевского сельсовета».</w:t>
      </w:r>
      <w:r w:rsidRPr="005152A2">
        <w:rPr>
          <w:color w:val="000000"/>
        </w:rPr>
        <w:t xml:space="preserve"> Финансирование подпрограммы составило </w:t>
      </w:r>
      <w:r w:rsidR="00145687" w:rsidRPr="005152A2">
        <w:rPr>
          <w:color w:val="000000"/>
        </w:rPr>
        <w:t>1 734,2</w:t>
      </w:r>
      <w:r w:rsidRPr="005152A2">
        <w:rPr>
          <w:color w:val="000000"/>
        </w:rPr>
        <w:t xml:space="preserve"> тыс.руб.  На модернизацию, развитие и содержание сети уличного освещения израсходовано </w:t>
      </w:r>
      <w:r w:rsidR="002B6D09" w:rsidRPr="005152A2">
        <w:rPr>
          <w:color w:val="000000"/>
        </w:rPr>
        <w:t>702,7</w:t>
      </w:r>
      <w:r w:rsidRPr="005152A2">
        <w:rPr>
          <w:color w:val="000000"/>
        </w:rPr>
        <w:t xml:space="preserve"> тыс.руб. </w:t>
      </w:r>
    </w:p>
    <w:p w:rsidR="00776771" w:rsidRPr="005152A2" w:rsidRDefault="00776771" w:rsidP="00A85FAD">
      <w:pPr>
        <w:ind w:firstLine="709"/>
        <w:jc w:val="both"/>
        <w:rPr>
          <w:color w:val="000000"/>
        </w:rPr>
      </w:pPr>
      <w:r w:rsidRPr="005152A2">
        <w:rPr>
          <w:color w:val="000000"/>
        </w:rPr>
        <w:t>Содержание и о</w:t>
      </w:r>
      <w:r w:rsidR="002B6D09" w:rsidRPr="005152A2">
        <w:rPr>
          <w:color w:val="000000"/>
        </w:rPr>
        <w:t>бустройство мест захоронения – 91,6</w:t>
      </w:r>
      <w:r w:rsidRPr="005152A2">
        <w:rPr>
          <w:color w:val="000000"/>
        </w:rPr>
        <w:t xml:space="preserve"> тыс.руб.</w:t>
      </w:r>
    </w:p>
    <w:p w:rsidR="00776771" w:rsidRPr="005152A2" w:rsidRDefault="00776771" w:rsidP="00A85FAD">
      <w:pPr>
        <w:ind w:firstLine="709"/>
        <w:jc w:val="both"/>
        <w:rPr>
          <w:color w:val="000000"/>
        </w:rPr>
      </w:pPr>
      <w:r w:rsidRPr="005152A2">
        <w:rPr>
          <w:color w:val="000000"/>
        </w:rPr>
        <w:t xml:space="preserve">Прочие мероприятия по благоустройству  – </w:t>
      </w:r>
      <w:r w:rsidR="002B6D09" w:rsidRPr="005152A2">
        <w:rPr>
          <w:color w:val="000000"/>
        </w:rPr>
        <w:t>939,8</w:t>
      </w:r>
      <w:r w:rsidRPr="005152A2">
        <w:rPr>
          <w:color w:val="000000"/>
        </w:rPr>
        <w:t xml:space="preserve"> тыс.руб.</w:t>
      </w:r>
    </w:p>
    <w:p w:rsidR="00776771" w:rsidRPr="005152A2" w:rsidRDefault="00776771" w:rsidP="00A85FAD">
      <w:pPr>
        <w:ind w:firstLine="709"/>
        <w:jc w:val="both"/>
      </w:pPr>
      <w:r w:rsidRPr="005152A2">
        <w:rPr>
          <w:b/>
          <w:bCs/>
          <w:i/>
          <w:iCs/>
          <w:color w:val="000000"/>
        </w:rPr>
        <w:t>Подпрограмма 2. «Обеспечение пожарной безопасности на территории Горевского сельсовета».</w:t>
      </w:r>
      <w:r w:rsidRPr="005152A2">
        <w:rPr>
          <w:color w:val="000000"/>
        </w:rPr>
        <w:t xml:space="preserve"> Финансирование подпрограммы составило </w:t>
      </w:r>
      <w:r w:rsidR="002B6D09" w:rsidRPr="005152A2">
        <w:rPr>
          <w:color w:val="000000"/>
        </w:rPr>
        <w:t>4 139,4 тыс.руб.</w:t>
      </w:r>
      <w:r w:rsidRPr="005152A2">
        <w:rPr>
          <w:color w:val="000000"/>
        </w:rPr>
        <w:t xml:space="preserve"> </w:t>
      </w:r>
      <w:r w:rsidR="002B6D09" w:rsidRPr="005152A2">
        <w:rPr>
          <w:color w:val="000000"/>
        </w:rPr>
        <w:t>Н</w:t>
      </w:r>
      <w:r w:rsidRPr="005152A2">
        <w:rPr>
          <w:color w:val="000000"/>
        </w:rPr>
        <w:t>а обеспечение деятельности муниципальн</w:t>
      </w:r>
      <w:r w:rsidR="002B6D09" w:rsidRPr="005152A2">
        <w:rPr>
          <w:color w:val="000000"/>
        </w:rPr>
        <w:t>ой</w:t>
      </w:r>
      <w:r w:rsidRPr="005152A2">
        <w:rPr>
          <w:color w:val="000000"/>
        </w:rPr>
        <w:t xml:space="preserve"> пожарн</w:t>
      </w:r>
      <w:r w:rsidR="002B6D09" w:rsidRPr="005152A2">
        <w:rPr>
          <w:color w:val="000000"/>
        </w:rPr>
        <w:t>ой</w:t>
      </w:r>
      <w:r w:rsidRPr="005152A2">
        <w:rPr>
          <w:color w:val="000000"/>
        </w:rPr>
        <w:t xml:space="preserve"> охран</w:t>
      </w:r>
      <w:r w:rsidR="002B6D09" w:rsidRPr="005152A2">
        <w:rPr>
          <w:color w:val="000000"/>
        </w:rPr>
        <w:t>ы</w:t>
      </w:r>
      <w:r w:rsidRPr="005152A2">
        <w:rPr>
          <w:color w:val="000000"/>
        </w:rPr>
        <w:t xml:space="preserve"> </w:t>
      </w:r>
      <w:r w:rsidR="002B6D09" w:rsidRPr="005152A2">
        <w:rPr>
          <w:color w:val="000000"/>
        </w:rPr>
        <w:t>направлено 3 226,7</w:t>
      </w:r>
      <w:r w:rsidRPr="005152A2">
        <w:t xml:space="preserve"> тыс.руб.</w:t>
      </w:r>
      <w:r w:rsidR="002B6D09" w:rsidRPr="005152A2">
        <w:t xml:space="preserve"> Мероприятия по противопожарной безопасности населенных пунктов – 83,4 тыс.руб.</w:t>
      </w:r>
      <w:r w:rsidRPr="005152A2">
        <w:t xml:space="preserve">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2B6D09" w:rsidRPr="005152A2">
        <w:t xml:space="preserve">829,3 </w:t>
      </w:r>
      <w:r w:rsidRPr="005152A2">
        <w:t xml:space="preserve">тыс.руб. </w:t>
      </w:r>
    </w:p>
    <w:p w:rsidR="00776771" w:rsidRPr="005152A2" w:rsidRDefault="00776771" w:rsidP="00A85FAD">
      <w:pPr>
        <w:ind w:firstLine="709"/>
        <w:jc w:val="both"/>
        <w:rPr>
          <w:color w:val="000000"/>
        </w:rPr>
      </w:pPr>
      <w:r w:rsidRPr="005152A2">
        <w:rPr>
          <w:b/>
          <w:bCs/>
          <w:i/>
          <w:iCs/>
          <w:color w:val="000000"/>
        </w:rPr>
        <w:t>Подпрограмма 3. «Проведение спортивно-массовых мероприятий на территории Горевского сельсовета».</w:t>
      </w:r>
      <w:r w:rsidRPr="005152A2">
        <w:rPr>
          <w:color w:val="000000"/>
        </w:rPr>
        <w:t xml:space="preserve"> Финансирование подпрограммы </w:t>
      </w:r>
      <w:r w:rsidR="002B6D09" w:rsidRPr="005152A2">
        <w:rPr>
          <w:color w:val="000000"/>
        </w:rPr>
        <w:t>составило 3,0 тыс.руб. на организацию и проведение внутрипоселенческих мероприятий и совершенствование спортивного мастерства.</w:t>
      </w:r>
    </w:p>
    <w:p w:rsidR="00776771" w:rsidRPr="005152A2" w:rsidRDefault="00776771" w:rsidP="00A85FAD">
      <w:pPr>
        <w:ind w:firstLine="709"/>
        <w:jc w:val="both"/>
        <w:rPr>
          <w:color w:val="000000"/>
        </w:rPr>
      </w:pPr>
      <w:r w:rsidRPr="005152A2">
        <w:rPr>
          <w:b/>
          <w:bCs/>
          <w:i/>
          <w:iCs/>
          <w:color w:val="000000"/>
        </w:rPr>
        <w:t>Подпрограмма 4. «Содержание и развитие дорожного хозяйства на территории Горевского сельсовета».</w:t>
      </w:r>
      <w:r w:rsidRPr="005152A2">
        <w:rPr>
          <w:color w:val="000000"/>
        </w:rPr>
        <w:t xml:space="preserve"> Финансирование подпрограммы составило </w:t>
      </w:r>
      <w:r w:rsidR="002B6D09" w:rsidRPr="005152A2">
        <w:rPr>
          <w:color w:val="000000"/>
        </w:rPr>
        <w:t>2 722</w:t>
      </w:r>
      <w:r w:rsidRPr="005152A2">
        <w:rPr>
          <w:color w:val="000000"/>
        </w:rPr>
        <w:t xml:space="preserve"> тыс.руб.  Денежные средства направлены на содержание автомобильных дорог и искусственных сооружений на них</w:t>
      </w:r>
      <w:r w:rsidR="002B6D09" w:rsidRPr="005152A2">
        <w:rPr>
          <w:color w:val="000000"/>
        </w:rPr>
        <w:t xml:space="preserve"> – 1074,1 тыс.руб. Ремонт дорог, установка дорожных знаков – 1 647,9 тыс.руб.</w:t>
      </w:r>
    </w:p>
    <w:p w:rsidR="00776771" w:rsidRPr="005152A2" w:rsidRDefault="00776771" w:rsidP="00F872E7">
      <w:pPr>
        <w:ind w:firstLine="709"/>
        <w:jc w:val="both"/>
        <w:rPr>
          <w:color w:val="000000"/>
        </w:rPr>
      </w:pPr>
      <w:r w:rsidRPr="005152A2">
        <w:rPr>
          <w:b/>
          <w:bCs/>
          <w:i/>
          <w:iCs/>
          <w:color w:val="000000"/>
        </w:rPr>
        <w:t>Подпрограмма 5. «Социальная поддержка граждан, проживающих на территории Горевского сельсовета».</w:t>
      </w:r>
      <w:r w:rsidR="002B6D09" w:rsidRPr="005152A2">
        <w:rPr>
          <w:color w:val="000000"/>
        </w:rPr>
        <w:t xml:space="preserve"> Финансирование подпрограммы составило 18 тыс.руб. Денежные средства направлены на организацию и проведение мероприятий по чествованию пожилых людей в связи с международным Днем пожилых людей.</w:t>
      </w:r>
    </w:p>
    <w:p w:rsidR="00776771" w:rsidRPr="005152A2" w:rsidRDefault="00776771" w:rsidP="00A85FAD">
      <w:pPr>
        <w:ind w:firstLine="709"/>
        <w:jc w:val="both"/>
        <w:rPr>
          <w:color w:val="000000"/>
        </w:rPr>
      </w:pPr>
      <w:r w:rsidRPr="005152A2">
        <w:rPr>
          <w:b/>
          <w:bCs/>
          <w:i/>
          <w:iCs/>
          <w:color w:val="000000"/>
        </w:rPr>
        <w:t>Подпрограмма 6. «Проведение культурно-массовых мероприятий на территории Горевского сельсовета».</w:t>
      </w:r>
      <w:r w:rsidRPr="005152A2">
        <w:rPr>
          <w:color w:val="000000"/>
        </w:rPr>
        <w:t xml:space="preserve"> Финансирование подпрограммы составило </w:t>
      </w:r>
      <w:r w:rsidR="002B6D09" w:rsidRPr="005152A2">
        <w:rPr>
          <w:color w:val="000000"/>
        </w:rPr>
        <w:t>3 834,8</w:t>
      </w:r>
      <w:r w:rsidRPr="005152A2">
        <w:rPr>
          <w:color w:val="000000"/>
        </w:rPr>
        <w:t xml:space="preserve"> тыс.руб.</w:t>
      </w:r>
    </w:p>
    <w:p w:rsidR="00776771" w:rsidRPr="005152A2" w:rsidRDefault="00776771" w:rsidP="00F872E7">
      <w:pPr>
        <w:ind w:firstLine="709"/>
        <w:jc w:val="both"/>
        <w:rPr>
          <w:color w:val="000000"/>
        </w:rPr>
      </w:pPr>
      <w:r w:rsidRPr="005152A2">
        <w:rPr>
          <w:color w:val="000000"/>
        </w:rPr>
        <w:t xml:space="preserve">Расходы </w:t>
      </w:r>
      <w:r w:rsidR="002B6D09" w:rsidRPr="005152A2">
        <w:rPr>
          <w:color w:val="000000"/>
        </w:rPr>
        <w:t xml:space="preserve">направлены </w:t>
      </w:r>
      <w:r w:rsidRPr="005152A2">
        <w:rPr>
          <w:color w:val="000000"/>
        </w:rPr>
        <w:t>на проведение праздничных мероприятий</w:t>
      </w:r>
      <w:r w:rsidR="002B6D09" w:rsidRPr="005152A2">
        <w:rPr>
          <w:color w:val="000000"/>
        </w:rPr>
        <w:t>; м</w:t>
      </w:r>
      <w:r w:rsidRPr="005152A2">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w:t>
      </w:r>
      <w:r w:rsidR="002B6D09" w:rsidRPr="005152A2">
        <w:rPr>
          <w:color w:val="000000"/>
        </w:rPr>
        <w:t>; м</w:t>
      </w:r>
      <w:r w:rsidRPr="005152A2">
        <w:rPr>
          <w:color w:val="000000"/>
        </w:rPr>
        <w:t>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p>
    <w:p w:rsidR="00776771" w:rsidRPr="005152A2" w:rsidRDefault="00776771" w:rsidP="00C3303A">
      <w:pPr>
        <w:ind w:firstLine="709"/>
        <w:jc w:val="both"/>
        <w:rPr>
          <w:color w:val="000000"/>
        </w:rPr>
      </w:pPr>
      <w:r w:rsidRPr="005152A2">
        <w:rPr>
          <w:b/>
          <w:bCs/>
          <w:i/>
          <w:iCs/>
          <w:color w:val="000000"/>
        </w:rPr>
        <w:t>Подпрограмма 7. «Развитие водного хозяйства на территории Горевского сельсовета на 2016-2018 годы».</w:t>
      </w:r>
      <w:r w:rsidRPr="005152A2">
        <w:rPr>
          <w:color w:val="000000"/>
        </w:rPr>
        <w:t xml:space="preserve"> Финансирование подпрограммы </w:t>
      </w:r>
      <w:r w:rsidR="002B6D09" w:rsidRPr="005152A2">
        <w:rPr>
          <w:color w:val="000000"/>
        </w:rPr>
        <w:t>составило 200 тыс.руб. на содержание и реконструкцию гидротехнических сооружений.</w:t>
      </w:r>
    </w:p>
    <w:p w:rsidR="00776771" w:rsidRPr="005152A2" w:rsidRDefault="00776771" w:rsidP="005C20E5">
      <w:pPr>
        <w:ind w:firstLine="708"/>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C4489E">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 xml:space="preserve">Утвержденный план по программе на 2018 год (на 01.01.2018 </w:t>
            </w:r>
            <w:r w:rsidRPr="005152A2">
              <w:lastRenderedPageBreak/>
              <w:t>года), тыс.руб.</w:t>
            </w:r>
          </w:p>
        </w:tc>
        <w:tc>
          <w:tcPr>
            <w:tcW w:w="1095" w:type="pct"/>
          </w:tcPr>
          <w:p w:rsidR="00E464C5" w:rsidRPr="005152A2" w:rsidRDefault="00E464C5" w:rsidP="000C1065">
            <w:pPr>
              <w:jc w:val="both"/>
            </w:pPr>
            <w:r w:rsidRPr="005152A2">
              <w:lastRenderedPageBreak/>
              <w:t xml:space="preserve">Уточненный план по программе на 2018 год (бюджетная роспись на </w:t>
            </w:r>
            <w:r w:rsidRPr="005152A2">
              <w:lastRenderedPageBreak/>
              <w:t>31.12.2018г.), тыс.руб.</w:t>
            </w:r>
          </w:p>
        </w:tc>
        <w:tc>
          <w:tcPr>
            <w:tcW w:w="818" w:type="pct"/>
          </w:tcPr>
          <w:p w:rsidR="00E464C5" w:rsidRPr="005152A2" w:rsidRDefault="00E464C5" w:rsidP="000C1065">
            <w:pPr>
              <w:jc w:val="both"/>
            </w:pPr>
            <w:r w:rsidRPr="005152A2">
              <w:lastRenderedPageBreak/>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C4489E">
        <w:tc>
          <w:tcPr>
            <w:tcW w:w="510" w:type="pct"/>
          </w:tcPr>
          <w:p w:rsidR="00776771" w:rsidRPr="005152A2" w:rsidRDefault="00776771" w:rsidP="00B42BA6">
            <w:pPr>
              <w:jc w:val="both"/>
            </w:pPr>
            <w:r w:rsidRPr="005152A2">
              <w:lastRenderedPageBreak/>
              <w:t>БП</w:t>
            </w:r>
          </w:p>
        </w:tc>
        <w:tc>
          <w:tcPr>
            <w:tcW w:w="833" w:type="pct"/>
          </w:tcPr>
          <w:p w:rsidR="00776771" w:rsidRPr="005152A2" w:rsidRDefault="00776771" w:rsidP="00B42BA6">
            <w:pPr>
              <w:jc w:val="both"/>
            </w:pPr>
            <w:r w:rsidRPr="005152A2">
              <w:t>12</w:t>
            </w:r>
            <w:r w:rsidR="002B6D09" w:rsidRPr="005152A2">
              <w:t xml:space="preserve"> </w:t>
            </w:r>
            <w:r w:rsidRPr="005152A2">
              <w:t>357,1</w:t>
            </w:r>
          </w:p>
        </w:tc>
        <w:tc>
          <w:tcPr>
            <w:tcW w:w="1095" w:type="pct"/>
          </w:tcPr>
          <w:p w:rsidR="00776771" w:rsidRPr="005152A2" w:rsidRDefault="002B6D09" w:rsidP="000456C0">
            <w:pPr>
              <w:jc w:val="both"/>
            </w:pPr>
            <w:r w:rsidRPr="005152A2">
              <w:t>13 219,6</w:t>
            </w:r>
          </w:p>
        </w:tc>
        <w:tc>
          <w:tcPr>
            <w:tcW w:w="818" w:type="pct"/>
          </w:tcPr>
          <w:p w:rsidR="00776771" w:rsidRPr="005152A2" w:rsidRDefault="002B6D09" w:rsidP="000456C0">
            <w:pPr>
              <w:jc w:val="both"/>
            </w:pPr>
            <w:r w:rsidRPr="005152A2">
              <w:t>12 651,3</w:t>
            </w:r>
          </w:p>
        </w:tc>
        <w:tc>
          <w:tcPr>
            <w:tcW w:w="830" w:type="pct"/>
          </w:tcPr>
          <w:p w:rsidR="00776771" w:rsidRPr="005152A2" w:rsidRDefault="002B6D09" w:rsidP="00B42BA6">
            <w:pPr>
              <w:jc w:val="both"/>
            </w:pPr>
            <w:r w:rsidRPr="005152A2">
              <w:t>102,4</w:t>
            </w:r>
          </w:p>
        </w:tc>
        <w:tc>
          <w:tcPr>
            <w:tcW w:w="914" w:type="pct"/>
          </w:tcPr>
          <w:p w:rsidR="00776771" w:rsidRPr="005152A2" w:rsidRDefault="002B6D09" w:rsidP="00B42BA6">
            <w:pPr>
              <w:jc w:val="both"/>
            </w:pPr>
            <w:r w:rsidRPr="005152A2">
              <w:t>95,7</w:t>
            </w:r>
          </w:p>
        </w:tc>
      </w:tr>
      <w:tr w:rsidR="00776771" w:rsidRPr="005152A2" w:rsidTr="00C4489E">
        <w:tc>
          <w:tcPr>
            <w:tcW w:w="510" w:type="pct"/>
          </w:tcPr>
          <w:p w:rsidR="00776771" w:rsidRPr="005152A2" w:rsidRDefault="00776771" w:rsidP="00B42BA6">
            <w:pPr>
              <w:jc w:val="both"/>
            </w:pPr>
            <w:r w:rsidRPr="005152A2">
              <w:t>Итого:</w:t>
            </w:r>
          </w:p>
        </w:tc>
        <w:tc>
          <w:tcPr>
            <w:tcW w:w="833" w:type="pct"/>
          </w:tcPr>
          <w:p w:rsidR="00776771" w:rsidRPr="005152A2" w:rsidRDefault="00776771" w:rsidP="005E5E5C">
            <w:pPr>
              <w:jc w:val="both"/>
            </w:pPr>
            <w:r w:rsidRPr="005152A2">
              <w:t>12</w:t>
            </w:r>
            <w:r w:rsidR="002B6D09" w:rsidRPr="005152A2">
              <w:t xml:space="preserve"> </w:t>
            </w:r>
            <w:r w:rsidRPr="005152A2">
              <w:t>357,1</w:t>
            </w:r>
          </w:p>
        </w:tc>
        <w:tc>
          <w:tcPr>
            <w:tcW w:w="1095" w:type="pct"/>
          </w:tcPr>
          <w:p w:rsidR="00776771" w:rsidRPr="005152A2" w:rsidRDefault="002B6D09" w:rsidP="005E5E5C">
            <w:pPr>
              <w:jc w:val="both"/>
            </w:pPr>
            <w:r w:rsidRPr="005152A2">
              <w:t>13 219,6</w:t>
            </w:r>
          </w:p>
        </w:tc>
        <w:tc>
          <w:tcPr>
            <w:tcW w:w="818" w:type="pct"/>
          </w:tcPr>
          <w:p w:rsidR="00776771" w:rsidRPr="005152A2" w:rsidRDefault="002B6D09" w:rsidP="005E5E5C">
            <w:pPr>
              <w:jc w:val="both"/>
            </w:pPr>
            <w:r w:rsidRPr="005152A2">
              <w:t>12 651,3</w:t>
            </w:r>
          </w:p>
        </w:tc>
        <w:tc>
          <w:tcPr>
            <w:tcW w:w="830" w:type="pct"/>
          </w:tcPr>
          <w:p w:rsidR="00776771" w:rsidRPr="005152A2" w:rsidRDefault="002B6D09" w:rsidP="005E5E5C">
            <w:pPr>
              <w:jc w:val="both"/>
            </w:pPr>
            <w:r w:rsidRPr="005152A2">
              <w:t>102,4</w:t>
            </w:r>
          </w:p>
        </w:tc>
        <w:tc>
          <w:tcPr>
            <w:tcW w:w="914" w:type="pct"/>
          </w:tcPr>
          <w:p w:rsidR="00776771" w:rsidRPr="005152A2" w:rsidRDefault="002B6D09" w:rsidP="005E5E5C">
            <w:pPr>
              <w:jc w:val="both"/>
            </w:pPr>
            <w:r w:rsidRPr="005152A2">
              <w:t>95,7</w:t>
            </w:r>
          </w:p>
        </w:tc>
      </w:tr>
    </w:tbl>
    <w:p w:rsidR="00776771" w:rsidRPr="005152A2" w:rsidRDefault="00776771" w:rsidP="00C9380E">
      <w:pPr>
        <w:ind w:firstLine="720"/>
        <w:jc w:val="both"/>
        <w:rPr>
          <w:b/>
          <w:bCs/>
        </w:rPr>
      </w:pPr>
    </w:p>
    <w:p w:rsidR="00776771" w:rsidRPr="005152A2" w:rsidRDefault="00C4489E" w:rsidP="00725FB4">
      <w:pPr>
        <w:widowControl w:val="0"/>
        <w:autoSpaceDE w:val="0"/>
        <w:autoSpaceDN w:val="0"/>
        <w:adjustRightInd w:val="0"/>
        <w:ind w:firstLine="709"/>
        <w:jc w:val="both"/>
      </w:pPr>
      <w:r w:rsidRPr="005152A2">
        <w:rPr>
          <w:b/>
          <w:bCs/>
        </w:rPr>
        <w:t>17</w:t>
      </w:r>
      <w:r w:rsidR="00776771" w:rsidRPr="005152A2">
        <w:rPr>
          <w:b/>
          <w:bCs/>
        </w:rPr>
        <w:t xml:space="preserve">. «Комплексное развитие системы коммунальной инфраструктуры муниципального образования Горевского сельсовета Ковернинского муниципального района Нижегородской области на 2018-2021 годы до 2028». </w:t>
      </w:r>
      <w:r w:rsidR="00776771" w:rsidRPr="005152A2">
        <w:t>Финансирование программы на 2018 год не запланировано.</w:t>
      </w:r>
    </w:p>
    <w:p w:rsidR="00776771" w:rsidRPr="005152A2" w:rsidRDefault="00C4489E" w:rsidP="00311717">
      <w:pPr>
        <w:widowControl w:val="0"/>
        <w:autoSpaceDE w:val="0"/>
        <w:autoSpaceDN w:val="0"/>
        <w:adjustRightInd w:val="0"/>
        <w:ind w:firstLine="709"/>
        <w:jc w:val="both"/>
      </w:pPr>
      <w:r w:rsidRPr="005152A2">
        <w:rPr>
          <w:b/>
          <w:bCs/>
        </w:rPr>
        <w:t>18</w:t>
      </w:r>
      <w:r w:rsidR="00776771" w:rsidRPr="005152A2">
        <w:rPr>
          <w:b/>
          <w:bCs/>
        </w:rPr>
        <w:t xml:space="preserve">. «Программа комплексного развития социальной инфраструктуры Горевского сельсовета Ковернинского муниципального района Нижегородской области». </w:t>
      </w:r>
      <w:r w:rsidR="00776771" w:rsidRPr="005152A2">
        <w:t>Финансирование программы на 2018 год не запланировано.</w:t>
      </w:r>
    </w:p>
    <w:p w:rsidR="00776771" w:rsidRPr="005152A2" w:rsidRDefault="00C4489E" w:rsidP="00311717">
      <w:pPr>
        <w:widowControl w:val="0"/>
        <w:autoSpaceDE w:val="0"/>
        <w:autoSpaceDN w:val="0"/>
        <w:adjustRightInd w:val="0"/>
        <w:ind w:firstLine="709"/>
        <w:jc w:val="both"/>
      </w:pPr>
      <w:r w:rsidRPr="005152A2">
        <w:rPr>
          <w:b/>
          <w:bCs/>
        </w:rPr>
        <w:t>19</w:t>
      </w:r>
      <w:r w:rsidR="00776771" w:rsidRPr="005152A2">
        <w:rPr>
          <w:b/>
          <w:bCs/>
        </w:rPr>
        <w:t xml:space="preserve">. «Программа комплексного развития транспортной инфраструктуры Горевского сельсовета Ковернинского муниципального района Нижегородской области на 2018-2027 годы». </w:t>
      </w:r>
      <w:r w:rsidR="00776771" w:rsidRPr="005152A2">
        <w:t>Финансирование программы на 2018 год не запланировано.</w:t>
      </w:r>
    </w:p>
    <w:p w:rsidR="00776771" w:rsidRPr="005152A2" w:rsidRDefault="00C4489E" w:rsidP="00311717">
      <w:pPr>
        <w:widowControl w:val="0"/>
        <w:autoSpaceDE w:val="0"/>
        <w:autoSpaceDN w:val="0"/>
        <w:adjustRightInd w:val="0"/>
        <w:ind w:firstLine="709"/>
        <w:jc w:val="both"/>
      </w:pPr>
      <w:r w:rsidRPr="005152A2">
        <w:rPr>
          <w:b/>
          <w:bCs/>
        </w:rPr>
        <w:t>20</w:t>
      </w:r>
      <w:r w:rsidR="00776771" w:rsidRPr="005152A2">
        <w:rPr>
          <w:b/>
          <w:bCs/>
        </w:rPr>
        <w:t xml:space="preserve">. «Формирование современной городской среды на территории Горевского сельсовета Ковернинского муниципального района Нижегородской области на 2018-2022 годы». </w:t>
      </w:r>
      <w:r w:rsidR="00776771" w:rsidRPr="005152A2">
        <w:t>Финансирование программы на 2018 год не запланировано.</w:t>
      </w:r>
    </w:p>
    <w:p w:rsidR="002670ED" w:rsidRPr="005152A2" w:rsidRDefault="002670ED" w:rsidP="00A85FAD">
      <w:pPr>
        <w:widowControl w:val="0"/>
        <w:autoSpaceDE w:val="0"/>
        <w:autoSpaceDN w:val="0"/>
        <w:adjustRightInd w:val="0"/>
        <w:ind w:firstLine="709"/>
        <w:jc w:val="both"/>
        <w:rPr>
          <w:b/>
          <w:bCs/>
        </w:rPr>
      </w:pPr>
    </w:p>
    <w:p w:rsidR="00776771" w:rsidRPr="005152A2" w:rsidRDefault="00C4489E" w:rsidP="00A85FAD">
      <w:pPr>
        <w:widowControl w:val="0"/>
        <w:autoSpaceDE w:val="0"/>
        <w:autoSpaceDN w:val="0"/>
        <w:adjustRightInd w:val="0"/>
        <w:ind w:firstLine="709"/>
        <w:jc w:val="both"/>
      </w:pPr>
      <w:r w:rsidRPr="005152A2">
        <w:rPr>
          <w:b/>
          <w:bCs/>
        </w:rPr>
        <w:t>21</w:t>
      </w:r>
      <w:r w:rsidR="00776771" w:rsidRPr="005152A2">
        <w:rPr>
          <w:b/>
          <w:bCs/>
        </w:rPr>
        <w:t xml:space="preserve">. «Социально-экономическое развитие территории поселения Скоробогатовского сельсовета». </w:t>
      </w:r>
      <w:r w:rsidR="00776771" w:rsidRPr="005152A2">
        <w:t>По уточненному плану на 201</w:t>
      </w:r>
      <w:r w:rsidR="003842FF" w:rsidRPr="005152A2">
        <w:t>8</w:t>
      </w:r>
      <w:r w:rsidR="00776771" w:rsidRPr="005152A2">
        <w:t xml:space="preserve"> год запланировано финансирование мероприятий программы на сумму </w:t>
      </w:r>
      <w:r w:rsidR="003842FF" w:rsidRPr="005152A2">
        <w:t>13</w:t>
      </w:r>
      <w:r w:rsidR="00FA1E1B" w:rsidRPr="005152A2">
        <w:t> 239,1</w:t>
      </w:r>
      <w:r w:rsidR="00776771" w:rsidRPr="005152A2">
        <w:t xml:space="preserve"> тыс.руб. </w:t>
      </w:r>
      <w:r w:rsidR="00776771" w:rsidRPr="005152A2">
        <w:rPr>
          <w:color w:val="000000"/>
        </w:rPr>
        <w:t>За 201</w:t>
      </w:r>
      <w:r w:rsidR="003842FF" w:rsidRPr="005152A2">
        <w:rPr>
          <w:color w:val="000000"/>
        </w:rPr>
        <w:t>8</w:t>
      </w:r>
      <w:r w:rsidR="00776771" w:rsidRPr="005152A2">
        <w:rPr>
          <w:color w:val="000000"/>
        </w:rPr>
        <w:t xml:space="preserve"> год финансирование мероприятий программы составило </w:t>
      </w:r>
      <w:r w:rsidR="00FA1E1B" w:rsidRPr="005152A2">
        <w:rPr>
          <w:color w:val="000000"/>
        </w:rPr>
        <w:t>13 195,1</w:t>
      </w:r>
      <w:r w:rsidR="00776771" w:rsidRPr="005152A2">
        <w:t xml:space="preserve"> тыс.руб. из средств бюджета поселения. </w:t>
      </w:r>
    </w:p>
    <w:p w:rsidR="00100B97" w:rsidRPr="005152A2" w:rsidRDefault="00776771" w:rsidP="00100B97">
      <w:pPr>
        <w:ind w:firstLine="709"/>
        <w:jc w:val="both"/>
        <w:rPr>
          <w:color w:val="000000"/>
        </w:rPr>
      </w:pPr>
      <w:r w:rsidRPr="005152A2">
        <w:rPr>
          <w:b/>
          <w:bCs/>
          <w:i/>
          <w:iCs/>
          <w:color w:val="000000"/>
        </w:rPr>
        <w:t>Подпрограмма 1. «Благоустройство территории Скоробогатовского сельсовета».</w:t>
      </w:r>
      <w:r w:rsidRPr="005152A2">
        <w:rPr>
          <w:color w:val="000000"/>
        </w:rPr>
        <w:t xml:space="preserve"> Финансирование подпрограммы составило </w:t>
      </w:r>
      <w:r w:rsidR="00FA1E1B" w:rsidRPr="005152A2">
        <w:rPr>
          <w:color w:val="000000"/>
        </w:rPr>
        <w:t>3 030,8</w:t>
      </w:r>
      <w:r w:rsidRPr="005152A2">
        <w:rPr>
          <w:color w:val="000000"/>
        </w:rPr>
        <w:t xml:space="preserve"> тыс.руб.  </w:t>
      </w:r>
    </w:p>
    <w:p w:rsidR="00100B97" w:rsidRPr="005152A2" w:rsidRDefault="00100B97" w:rsidP="00100B97">
      <w:pPr>
        <w:ind w:firstLine="709"/>
        <w:jc w:val="both"/>
        <w:rPr>
          <w:color w:val="000000"/>
        </w:rPr>
      </w:pPr>
      <w:r w:rsidRPr="005152A2">
        <w:rPr>
          <w:color w:val="000000"/>
        </w:rPr>
        <w:t xml:space="preserve">На модернизацию, развитие и содержание сети уличного освещения израсходовано </w:t>
      </w:r>
      <w:r w:rsidR="00FA1E1B" w:rsidRPr="005152A2">
        <w:rPr>
          <w:color w:val="000000"/>
        </w:rPr>
        <w:t>2252,9</w:t>
      </w:r>
      <w:r w:rsidRPr="005152A2">
        <w:rPr>
          <w:color w:val="000000"/>
        </w:rPr>
        <w:t xml:space="preserve"> тыс.руб. </w:t>
      </w:r>
    </w:p>
    <w:p w:rsidR="00100B97" w:rsidRPr="005152A2" w:rsidRDefault="00100B97" w:rsidP="00100B97">
      <w:pPr>
        <w:ind w:firstLine="709"/>
        <w:jc w:val="both"/>
        <w:rPr>
          <w:color w:val="000000"/>
        </w:rPr>
      </w:pPr>
      <w:r w:rsidRPr="005152A2">
        <w:rPr>
          <w:color w:val="000000"/>
        </w:rPr>
        <w:t xml:space="preserve">Разработка карт (планов) территориальных зон и установление границ населенных пунктов – </w:t>
      </w:r>
      <w:r w:rsidR="007D23B6" w:rsidRPr="005152A2">
        <w:rPr>
          <w:color w:val="000000"/>
        </w:rPr>
        <w:t>398,7</w:t>
      </w:r>
      <w:r w:rsidRPr="005152A2">
        <w:rPr>
          <w:color w:val="000000"/>
        </w:rPr>
        <w:t xml:space="preserve"> тыс.руб.</w:t>
      </w:r>
    </w:p>
    <w:p w:rsidR="00490753" w:rsidRPr="005152A2" w:rsidRDefault="007D23B6" w:rsidP="00100B97">
      <w:pPr>
        <w:ind w:firstLine="709"/>
        <w:jc w:val="both"/>
        <w:rPr>
          <w:color w:val="000000"/>
        </w:rPr>
      </w:pPr>
      <w:r w:rsidRPr="005152A2">
        <w:rPr>
          <w:bCs/>
        </w:rPr>
        <w:t>Прочие мероприятия по благоустройству – 379,2 тыс.руб.</w:t>
      </w:r>
    </w:p>
    <w:p w:rsidR="007B78E1" w:rsidRPr="005152A2" w:rsidRDefault="00776771" w:rsidP="007B78E1">
      <w:pPr>
        <w:ind w:firstLine="709"/>
        <w:jc w:val="both"/>
      </w:pPr>
      <w:r w:rsidRPr="005152A2">
        <w:rPr>
          <w:b/>
          <w:bCs/>
          <w:i/>
          <w:iCs/>
          <w:color w:val="000000"/>
        </w:rPr>
        <w:t>Подпрограмма 2. «Обеспечение пожарной безопасности на территории Скоробогатовского сельсовета».</w:t>
      </w:r>
      <w:r w:rsidRPr="005152A2">
        <w:rPr>
          <w:color w:val="000000"/>
        </w:rPr>
        <w:t xml:space="preserve"> Финансирование подпрограммы составило </w:t>
      </w:r>
      <w:r w:rsidR="007D23B6" w:rsidRPr="005152A2">
        <w:rPr>
          <w:color w:val="000000"/>
        </w:rPr>
        <w:t>901,9</w:t>
      </w:r>
      <w:r w:rsidRPr="005152A2">
        <w:rPr>
          <w:color w:val="000000"/>
        </w:rPr>
        <w:t xml:space="preserve"> тыс.руб.  </w:t>
      </w:r>
      <w:r w:rsidR="007B78E1" w:rsidRPr="005152A2">
        <w:rPr>
          <w:color w:val="000000"/>
        </w:rPr>
        <w:t xml:space="preserve">На обеспечение пожарной безопасности населенных пунктов </w:t>
      </w:r>
      <w:r w:rsidR="007D23B6" w:rsidRPr="005152A2">
        <w:rPr>
          <w:color w:val="000000"/>
        </w:rPr>
        <w:t>направлено 72,9</w:t>
      </w:r>
      <w:r w:rsidR="007B78E1" w:rsidRPr="005152A2">
        <w:rPr>
          <w:color w:val="000000"/>
        </w:rPr>
        <w:t xml:space="preserve"> </w:t>
      </w:r>
      <w:r w:rsidR="007B78E1" w:rsidRPr="005152A2">
        <w:t xml:space="preserve">тыс.руб.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7D23B6" w:rsidRPr="005152A2">
        <w:t>829</w:t>
      </w:r>
      <w:r w:rsidR="007B78E1" w:rsidRPr="005152A2">
        <w:t xml:space="preserve"> тыс.руб. </w:t>
      </w:r>
    </w:p>
    <w:p w:rsidR="00776771" w:rsidRPr="005152A2" w:rsidRDefault="00776771" w:rsidP="00A85FAD">
      <w:pPr>
        <w:ind w:firstLine="709"/>
        <w:jc w:val="both"/>
        <w:rPr>
          <w:color w:val="000000"/>
        </w:rPr>
      </w:pPr>
      <w:r w:rsidRPr="005152A2">
        <w:rPr>
          <w:b/>
          <w:bCs/>
          <w:i/>
          <w:iCs/>
          <w:color w:val="000000"/>
        </w:rPr>
        <w:t>Подпрограмма 3. «Развитие физической культуры и спорта на территории Скоробогатовского сельсовета».</w:t>
      </w:r>
      <w:r w:rsidRPr="005152A2">
        <w:rPr>
          <w:color w:val="000000"/>
        </w:rPr>
        <w:t xml:space="preserve"> Финансирование подпрограммы составило </w:t>
      </w:r>
      <w:r w:rsidR="007D23B6" w:rsidRPr="005152A2">
        <w:rPr>
          <w:color w:val="000000"/>
        </w:rPr>
        <w:t>2,0</w:t>
      </w:r>
      <w:r w:rsidRPr="005152A2">
        <w:rPr>
          <w:color w:val="000000"/>
        </w:rPr>
        <w:t xml:space="preserve"> тыс.руб.  Денежные средства израсходованы на </w:t>
      </w:r>
      <w:r w:rsidR="00427D82" w:rsidRPr="005152A2">
        <w:rPr>
          <w:color w:val="000000"/>
        </w:rPr>
        <w:t>обеспечение выполнение календаря районных физкультурно-массовых, оздоровительных, спортивных мероприятий командами поселения.</w:t>
      </w:r>
    </w:p>
    <w:p w:rsidR="00776771" w:rsidRPr="005152A2" w:rsidRDefault="00776771" w:rsidP="00A85FAD">
      <w:pPr>
        <w:ind w:firstLine="709"/>
        <w:jc w:val="both"/>
        <w:rPr>
          <w:color w:val="000000"/>
        </w:rPr>
      </w:pPr>
      <w:r w:rsidRPr="005152A2">
        <w:rPr>
          <w:b/>
          <w:bCs/>
          <w:i/>
          <w:iCs/>
          <w:color w:val="000000"/>
        </w:rPr>
        <w:t>Подпрограмма 4. «Содержание и развитие дорожного хозяйства на территории Скоробогатовского сельсовета».</w:t>
      </w:r>
      <w:r w:rsidRPr="005152A2">
        <w:rPr>
          <w:color w:val="000000"/>
        </w:rPr>
        <w:t xml:space="preserve"> Финансирование подпрограммы составило </w:t>
      </w:r>
      <w:r w:rsidR="007D23B6" w:rsidRPr="005152A2">
        <w:rPr>
          <w:color w:val="000000"/>
        </w:rPr>
        <w:t>4 718,5</w:t>
      </w:r>
      <w:r w:rsidRPr="005152A2">
        <w:rPr>
          <w:color w:val="000000"/>
        </w:rPr>
        <w:t xml:space="preserve"> тыс.руб. Денежные средства израсходованы на оплату за расчистку дорог  в зимнее время года</w:t>
      </w:r>
      <w:r w:rsidR="007D23B6" w:rsidRPr="005152A2">
        <w:rPr>
          <w:color w:val="000000"/>
        </w:rPr>
        <w:t xml:space="preserve"> – 629,2 тыс.руб</w:t>
      </w:r>
      <w:r w:rsidRPr="005152A2">
        <w:rPr>
          <w:color w:val="000000"/>
        </w:rPr>
        <w:t>.</w:t>
      </w:r>
      <w:r w:rsidR="007D23B6" w:rsidRPr="005152A2">
        <w:rPr>
          <w:color w:val="000000"/>
        </w:rPr>
        <w:t xml:space="preserve"> Ремонт дорог, установка дорожных знаков – 4 089,3 тыс.руб.</w:t>
      </w:r>
    </w:p>
    <w:p w:rsidR="00776771" w:rsidRPr="005152A2" w:rsidRDefault="00776771" w:rsidP="00A85FAD">
      <w:pPr>
        <w:ind w:firstLine="709"/>
        <w:jc w:val="both"/>
        <w:rPr>
          <w:color w:val="000000"/>
        </w:rPr>
      </w:pPr>
      <w:r w:rsidRPr="005152A2">
        <w:rPr>
          <w:b/>
          <w:bCs/>
          <w:i/>
          <w:iCs/>
          <w:color w:val="000000"/>
        </w:rPr>
        <w:t>Подпрограмма 5. «Социальная поддержка граждан Скоробогатовского сельсовета».</w:t>
      </w:r>
      <w:r w:rsidRPr="005152A2">
        <w:rPr>
          <w:color w:val="000000"/>
        </w:rPr>
        <w:t xml:space="preserve"> Финансирование подпрограммы составило </w:t>
      </w:r>
      <w:r w:rsidR="007D23B6" w:rsidRPr="005152A2">
        <w:rPr>
          <w:color w:val="000000"/>
        </w:rPr>
        <w:t>12</w:t>
      </w:r>
      <w:r w:rsidRPr="005152A2">
        <w:rPr>
          <w:color w:val="000000"/>
        </w:rPr>
        <w:t xml:space="preserve"> тыс.руб. Денежные средства израсходованы на </w:t>
      </w:r>
      <w:r w:rsidR="008224B2" w:rsidRPr="005152A2">
        <w:rPr>
          <w:color w:val="000000"/>
        </w:rPr>
        <w:t>организацию и проведение</w:t>
      </w:r>
      <w:r w:rsidRPr="005152A2">
        <w:rPr>
          <w:color w:val="000000"/>
        </w:rPr>
        <w:t xml:space="preserve"> мероприятий</w:t>
      </w:r>
      <w:r w:rsidR="008224B2" w:rsidRPr="005152A2">
        <w:rPr>
          <w:color w:val="000000"/>
        </w:rPr>
        <w:t xml:space="preserve"> по чествованию пожилых людей</w:t>
      </w:r>
      <w:r w:rsidRPr="005152A2">
        <w:rPr>
          <w:color w:val="000000"/>
        </w:rPr>
        <w:t xml:space="preserve"> в рамках декады Пожилого человека. </w:t>
      </w:r>
    </w:p>
    <w:p w:rsidR="004A0CCC" w:rsidRPr="005152A2" w:rsidRDefault="00776771" w:rsidP="00A85FAD">
      <w:pPr>
        <w:ind w:firstLine="709"/>
        <w:jc w:val="both"/>
        <w:rPr>
          <w:color w:val="000000"/>
        </w:rPr>
      </w:pPr>
      <w:r w:rsidRPr="005152A2">
        <w:rPr>
          <w:b/>
          <w:bCs/>
          <w:i/>
          <w:iCs/>
          <w:color w:val="000000"/>
        </w:rPr>
        <w:t>Подпрограмма 6. «Проведение культурно-массовых мероприятий Скоробогатовского сельсовета».</w:t>
      </w:r>
      <w:r w:rsidRPr="005152A2">
        <w:rPr>
          <w:color w:val="000000"/>
        </w:rPr>
        <w:t xml:space="preserve"> Финансирование подпрограммы составило </w:t>
      </w:r>
      <w:r w:rsidR="007D23B6" w:rsidRPr="005152A2">
        <w:rPr>
          <w:color w:val="000000"/>
        </w:rPr>
        <w:t>4 530</w:t>
      </w:r>
      <w:r w:rsidRPr="005152A2">
        <w:rPr>
          <w:color w:val="000000"/>
        </w:rPr>
        <w:t xml:space="preserve"> тыс.руб.</w:t>
      </w:r>
    </w:p>
    <w:p w:rsidR="004A0CCC" w:rsidRPr="005152A2" w:rsidRDefault="004A0CCC" w:rsidP="004A0CCC">
      <w:pPr>
        <w:ind w:firstLine="709"/>
        <w:jc w:val="both"/>
        <w:rPr>
          <w:color w:val="000000"/>
        </w:rPr>
      </w:pPr>
      <w:r w:rsidRPr="005152A2">
        <w:rPr>
          <w:color w:val="000000"/>
        </w:rPr>
        <w:t xml:space="preserve">Расходы </w:t>
      </w:r>
      <w:r w:rsidR="007D23B6" w:rsidRPr="005152A2">
        <w:rPr>
          <w:color w:val="000000"/>
        </w:rPr>
        <w:t xml:space="preserve">направлены </w:t>
      </w:r>
      <w:r w:rsidRPr="005152A2">
        <w:rPr>
          <w:color w:val="000000"/>
        </w:rPr>
        <w:t>на проведение праздничных мероприятий</w:t>
      </w:r>
      <w:r w:rsidR="007D23B6" w:rsidRPr="005152A2">
        <w:rPr>
          <w:color w:val="000000"/>
        </w:rPr>
        <w:t>; м</w:t>
      </w:r>
      <w:r w:rsidRPr="005152A2">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w:t>
      </w:r>
      <w:r w:rsidR="007D23B6" w:rsidRPr="005152A2">
        <w:rPr>
          <w:color w:val="000000"/>
        </w:rPr>
        <w:t>; м</w:t>
      </w:r>
      <w:r w:rsidRPr="005152A2">
        <w:rPr>
          <w:color w:val="000000"/>
        </w:rPr>
        <w:t xml:space="preserve">ежбюджетные трансферты в </w:t>
      </w:r>
      <w:r w:rsidRPr="005152A2">
        <w:rPr>
          <w:color w:val="000000"/>
        </w:rPr>
        <w:lastRenderedPageBreak/>
        <w:t>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p>
    <w:p w:rsidR="00776771" w:rsidRPr="005152A2" w:rsidRDefault="00776771" w:rsidP="00982495">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E34861">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E34861">
        <w:tc>
          <w:tcPr>
            <w:tcW w:w="510" w:type="pct"/>
          </w:tcPr>
          <w:p w:rsidR="00776771" w:rsidRPr="005152A2" w:rsidRDefault="00776771" w:rsidP="00B42BA6">
            <w:pPr>
              <w:jc w:val="both"/>
            </w:pPr>
            <w:r w:rsidRPr="005152A2">
              <w:t>БП</w:t>
            </w:r>
          </w:p>
        </w:tc>
        <w:tc>
          <w:tcPr>
            <w:tcW w:w="833" w:type="pct"/>
          </w:tcPr>
          <w:p w:rsidR="00776771" w:rsidRPr="005152A2" w:rsidRDefault="00DC0B6D" w:rsidP="00B42BA6">
            <w:pPr>
              <w:jc w:val="both"/>
            </w:pPr>
            <w:r w:rsidRPr="005152A2">
              <w:t>12</w:t>
            </w:r>
            <w:r w:rsidR="007D23B6" w:rsidRPr="005152A2">
              <w:t xml:space="preserve"> </w:t>
            </w:r>
            <w:r w:rsidRPr="005152A2">
              <w:t>391,9</w:t>
            </w:r>
          </w:p>
        </w:tc>
        <w:tc>
          <w:tcPr>
            <w:tcW w:w="1095" w:type="pct"/>
          </w:tcPr>
          <w:p w:rsidR="00776771" w:rsidRPr="005152A2" w:rsidRDefault="007D23B6" w:rsidP="00B42BA6">
            <w:pPr>
              <w:jc w:val="both"/>
            </w:pPr>
            <w:r w:rsidRPr="005152A2">
              <w:t>13 239,1</w:t>
            </w:r>
          </w:p>
        </w:tc>
        <w:tc>
          <w:tcPr>
            <w:tcW w:w="818" w:type="pct"/>
          </w:tcPr>
          <w:p w:rsidR="00776771" w:rsidRPr="005152A2" w:rsidRDefault="007D23B6" w:rsidP="00B42BA6">
            <w:pPr>
              <w:jc w:val="both"/>
            </w:pPr>
            <w:r w:rsidRPr="005152A2">
              <w:t>13 195,1</w:t>
            </w:r>
          </w:p>
        </w:tc>
        <w:tc>
          <w:tcPr>
            <w:tcW w:w="830" w:type="pct"/>
          </w:tcPr>
          <w:p w:rsidR="00776771" w:rsidRPr="005152A2" w:rsidRDefault="007D23B6" w:rsidP="00B42BA6">
            <w:pPr>
              <w:jc w:val="both"/>
            </w:pPr>
            <w:r w:rsidRPr="005152A2">
              <w:t>106,5</w:t>
            </w:r>
          </w:p>
        </w:tc>
        <w:tc>
          <w:tcPr>
            <w:tcW w:w="914" w:type="pct"/>
          </w:tcPr>
          <w:p w:rsidR="00776771" w:rsidRPr="005152A2" w:rsidRDefault="007D23B6" w:rsidP="00B42BA6">
            <w:pPr>
              <w:jc w:val="both"/>
            </w:pPr>
            <w:r w:rsidRPr="005152A2">
              <w:t>99,7</w:t>
            </w:r>
          </w:p>
        </w:tc>
      </w:tr>
      <w:tr w:rsidR="00DC0B6D" w:rsidRPr="005152A2" w:rsidTr="00E34861">
        <w:tc>
          <w:tcPr>
            <w:tcW w:w="510" w:type="pct"/>
          </w:tcPr>
          <w:p w:rsidR="00DC0B6D" w:rsidRPr="005152A2" w:rsidRDefault="00DC0B6D" w:rsidP="00B42BA6">
            <w:pPr>
              <w:jc w:val="both"/>
            </w:pPr>
            <w:r w:rsidRPr="005152A2">
              <w:t>Итого:</w:t>
            </w:r>
          </w:p>
        </w:tc>
        <w:tc>
          <w:tcPr>
            <w:tcW w:w="833" w:type="pct"/>
          </w:tcPr>
          <w:p w:rsidR="00DC0B6D" w:rsidRPr="005152A2" w:rsidRDefault="00DC0B6D" w:rsidP="001C6D38">
            <w:pPr>
              <w:jc w:val="both"/>
            </w:pPr>
            <w:r w:rsidRPr="005152A2">
              <w:t>12</w:t>
            </w:r>
            <w:r w:rsidR="007D23B6" w:rsidRPr="005152A2">
              <w:t xml:space="preserve"> </w:t>
            </w:r>
            <w:r w:rsidRPr="005152A2">
              <w:t>391,9</w:t>
            </w:r>
          </w:p>
        </w:tc>
        <w:tc>
          <w:tcPr>
            <w:tcW w:w="1095" w:type="pct"/>
          </w:tcPr>
          <w:p w:rsidR="00DC0B6D" w:rsidRPr="005152A2" w:rsidRDefault="007D23B6" w:rsidP="001C6D38">
            <w:pPr>
              <w:jc w:val="both"/>
            </w:pPr>
            <w:r w:rsidRPr="005152A2">
              <w:t>13 239,1</w:t>
            </w:r>
          </w:p>
        </w:tc>
        <w:tc>
          <w:tcPr>
            <w:tcW w:w="818" w:type="pct"/>
          </w:tcPr>
          <w:p w:rsidR="00DC0B6D" w:rsidRPr="005152A2" w:rsidRDefault="007D23B6" w:rsidP="001C6D38">
            <w:pPr>
              <w:jc w:val="both"/>
            </w:pPr>
            <w:r w:rsidRPr="005152A2">
              <w:t>13 195,1</w:t>
            </w:r>
          </w:p>
        </w:tc>
        <w:tc>
          <w:tcPr>
            <w:tcW w:w="830" w:type="pct"/>
          </w:tcPr>
          <w:p w:rsidR="00DC0B6D" w:rsidRPr="005152A2" w:rsidRDefault="007D23B6" w:rsidP="001C6D38">
            <w:pPr>
              <w:jc w:val="both"/>
            </w:pPr>
            <w:r w:rsidRPr="005152A2">
              <w:t>106,5</w:t>
            </w:r>
          </w:p>
        </w:tc>
        <w:tc>
          <w:tcPr>
            <w:tcW w:w="914" w:type="pct"/>
          </w:tcPr>
          <w:p w:rsidR="00DC0B6D" w:rsidRPr="005152A2" w:rsidRDefault="007D23B6" w:rsidP="001C6D38">
            <w:pPr>
              <w:jc w:val="both"/>
            </w:pPr>
            <w:r w:rsidRPr="005152A2">
              <w:t>99,7</w:t>
            </w:r>
          </w:p>
        </w:tc>
      </w:tr>
    </w:tbl>
    <w:p w:rsidR="00776771" w:rsidRPr="005152A2" w:rsidRDefault="00776771" w:rsidP="00C9380E">
      <w:pPr>
        <w:ind w:firstLine="720"/>
        <w:jc w:val="both"/>
      </w:pPr>
    </w:p>
    <w:p w:rsidR="00550F80" w:rsidRPr="005152A2" w:rsidRDefault="00E34861" w:rsidP="00550F80">
      <w:pPr>
        <w:widowControl w:val="0"/>
        <w:autoSpaceDE w:val="0"/>
        <w:autoSpaceDN w:val="0"/>
        <w:adjustRightInd w:val="0"/>
        <w:ind w:firstLine="709"/>
        <w:jc w:val="both"/>
      </w:pPr>
      <w:r w:rsidRPr="005152A2">
        <w:rPr>
          <w:b/>
          <w:bCs/>
        </w:rPr>
        <w:t>22</w:t>
      </w:r>
      <w:r w:rsidR="00550F80" w:rsidRPr="005152A2">
        <w:rPr>
          <w:b/>
          <w:bCs/>
        </w:rPr>
        <w:t xml:space="preserve">. «Комплексное развитие систем коммунальной инфраструктуры муниципального образования Скоробогатовского сельсовета Ковернинского муниципального района Нижегородской области на 2018-2021 годы до 2028». </w:t>
      </w:r>
      <w:r w:rsidR="00550F80" w:rsidRPr="005152A2">
        <w:t>Финансирование программы на 2018 год не запланировано.</w:t>
      </w:r>
    </w:p>
    <w:p w:rsidR="00550F80" w:rsidRPr="005152A2" w:rsidRDefault="00E34861" w:rsidP="00550F80">
      <w:pPr>
        <w:widowControl w:val="0"/>
        <w:autoSpaceDE w:val="0"/>
        <w:autoSpaceDN w:val="0"/>
        <w:adjustRightInd w:val="0"/>
        <w:ind w:firstLine="709"/>
        <w:jc w:val="both"/>
      </w:pPr>
      <w:r w:rsidRPr="005152A2">
        <w:rPr>
          <w:b/>
          <w:bCs/>
        </w:rPr>
        <w:t>23</w:t>
      </w:r>
      <w:r w:rsidR="00550F80" w:rsidRPr="005152A2">
        <w:rPr>
          <w:b/>
          <w:bCs/>
        </w:rPr>
        <w:t xml:space="preserve">. «Программа комплексного развития социальной инфраструктуры муниципального образования Скоробогатовского сельсовета Ковернинского муниципального района Нижегородской области на 2018-2033 годы». </w:t>
      </w:r>
      <w:r w:rsidR="00550F80" w:rsidRPr="005152A2">
        <w:t>Финансирование программы на 2018 год не запланировано.</w:t>
      </w:r>
    </w:p>
    <w:p w:rsidR="00550F80" w:rsidRPr="005152A2" w:rsidRDefault="00E34861" w:rsidP="00550F80">
      <w:pPr>
        <w:widowControl w:val="0"/>
        <w:autoSpaceDE w:val="0"/>
        <w:autoSpaceDN w:val="0"/>
        <w:adjustRightInd w:val="0"/>
        <w:ind w:firstLine="709"/>
        <w:jc w:val="both"/>
      </w:pPr>
      <w:r w:rsidRPr="005152A2">
        <w:rPr>
          <w:b/>
          <w:bCs/>
        </w:rPr>
        <w:t>24</w:t>
      </w:r>
      <w:r w:rsidR="00550F80" w:rsidRPr="005152A2">
        <w:rPr>
          <w:b/>
          <w:bCs/>
        </w:rPr>
        <w:t xml:space="preserve">. «Программа комплексного развития транспортной инфраструктуры Скоробогатовского сельсовета Ковернинского муниципального района Нижегородской области на 2018-2027 годы». </w:t>
      </w:r>
      <w:r w:rsidR="00550F80" w:rsidRPr="005152A2">
        <w:t>Финансирование программы на 2018 год не запланировано.</w:t>
      </w:r>
    </w:p>
    <w:p w:rsidR="003F2326" w:rsidRPr="005152A2" w:rsidRDefault="00E34861" w:rsidP="00A85FAD">
      <w:pPr>
        <w:widowControl w:val="0"/>
        <w:autoSpaceDE w:val="0"/>
        <w:autoSpaceDN w:val="0"/>
        <w:adjustRightInd w:val="0"/>
        <w:ind w:firstLine="709"/>
        <w:jc w:val="both"/>
        <w:rPr>
          <w:color w:val="000000"/>
        </w:rPr>
      </w:pPr>
      <w:r w:rsidRPr="005152A2">
        <w:rPr>
          <w:b/>
          <w:bCs/>
        </w:rPr>
        <w:t>25</w:t>
      </w:r>
      <w:r w:rsidR="00550F80" w:rsidRPr="005152A2">
        <w:rPr>
          <w:b/>
          <w:bCs/>
        </w:rPr>
        <w:t xml:space="preserve">. «Формирование современной городской среды на территории Скоробогатовского сельсовета Ковернинского муниципального района Нижегородской области на 2018-2022 годы». </w:t>
      </w:r>
      <w:r w:rsidR="003F2326" w:rsidRPr="005152A2">
        <w:rPr>
          <w:bCs/>
        </w:rPr>
        <w:t>Н</w:t>
      </w:r>
      <w:r w:rsidR="003F2326" w:rsidRPr="005152A2">
        <w:t>а 2018 год запланировано финансирование мероприятий программы на сумму 939,7 тыс.руб.</w:t>
      </w:r>
      <w:r w:rsidR="00934045" w:rsidRPr="005152A2">
        <w:t>, в т.ч. из средств ФБ – 557,6 тыс.руб., ОБ – 288,1 тыс.руб., БП – 94 тыс.руб.</w:t>
      </w:r>
      <w:r w:rsidR="003F2326" w:rsidRPr="005152A2">
        <w:t xml:space="preserve"> </w:t>
      </w:r>
      <w:r w:rsidR="003F2326" w:rsidRPr="005152A2">
        <w:rPr>
          <w:color w:val="000000"/>
        </w:rPr>
        <w:t xml:space="preserve">За 2018 год финансирование мероприятий программы </w:t>
      </w:r>
      <w:r w:rsidR="00934045" w:rsidRPr="005152A2">
        <w:rPr>
          <w:color w:val="000000"/>
        </w:rPr>
        <w:t>выполнено в полном объеме</w:t>
      </w:r>
      <w:r w:rsidR="00C613BF">
        <w:rPr>
          <w:color w:val="000000"/>
        </w:rPr>
        <w:t xml:space="preserve"> на благоустройство дворовых территорий</w:t>
      </w:r>
      <w:r w:rsidR="003F2326" w:rsidRPr="005152A2">
        <w:rPr>
          <w:color w:val="000000"/>
        </w:rPr>
        <w:t>.</w:t>
      </w:r>
    </w:p>
    <w:p w:rsidR="003F2326" w:rsidRPr="005152A2" w:rsidRDefault="003F2326" w:rsidP="00A85FAD">
      <w:pPr>
        <w:widowControl w:val="0"/>
        <w:autoSpaceDE w:val="0"/>
        <w:autoSpaceDN w:val="0"/>
        <w:adjustRightInd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E34861">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934045" w:rsidRPr="005152A2" w:rsidTr="00E34861">
        <w:tc>
          <w:tcPr>
            <w:tcW w:w="510" w:type="pct"/>
          </w:tcPr>
          <w:p w:rsidR="00934045" w:rsidRPr="005152A2" w:rsidRDefault="00934045" w:rsidP="001C6D38">
            <w:pPr>
              <w:jc w:val="both"/>
            </w:pPr>
            <w:r w:rsidRPr="005152A2">
              <w:t>ФБ</w:t>
            </w:r>
          </w:p>
        </w:tc>
        <w:tc>
          <w:tcPr>
            <w:tcW w:w="833" w:type="pct"/>
          </w:tcPr>
          <w:p w:rsidR="00934045" w:rsidRPr="005152A2" w:rsidRDefault="00934045" w:rsidP="001C6D38">
            <w:pPr>
              <w:jc w:val="both"/>
            </w:pPr>
            <w:r w:rsidRPr="005152A2">
              <w:t>786,3</w:t>
            </w:r>
          </w:p>
        </w:tc>
        <w:tc>
          <w:tcPr>
            <w:tcW w:w="1095" w:type="pct"/>
          </w:tcPr>
          <w:p w:rsidR="00934045" w:rsidRPr="005152A2" w:rsidRDefault="00934045" w:rsidP="001C6D38">
            <w:pPr>
              <w:jc w:val="both"/>
            </w:pPr>
            <w:r w:rsidRPr="005152A2">
              <w:t>557,6</w:t>
            </w:r>
          </w:p>
        </w:tc>
        <w:tc>
          <w:tcPr>
            <w:tcW w:w="818" w:type="pct"/>
          </w:tcPr>
          <w:p w:rsidR="00934045" w:rsidRPr="005152A2" w:rsidRDefault="00934045" w:rsidP="001C6D38">
            <w:pPr>
              <w:jc w:val="both"/>
            </w:pPr>
            <w:r w:rsidRPr="005152A2">
              <w:t>557,6</w:t>
            </w:r>
          </w:p>
        </w:tc>
        <w:tc>
          <w:tcPr>
            <w:tcW w:w="830" w:type="pct"/>
          </w:tcPr>
          <w:p w:rsidR="00934045" w:rsidRPr="005152A2" w:rsidRDefault="00934045" w:rsidP="001C6D38">
            <w:pPr>
              <w:jc w:val="both"/>
            </w:pPr>
            <w:r w:rsidRPr="005152A2">
              <w:t>70,9</w:t>
            </w:r>
          </w:p>
        </w:tc>
        <w:tc>
          <w:tcPr>
            <w:tcW w:w="914" w:type="pct"/>
          </w:tcPr>
          <w:p w:rsidR="00934045" w:rsidRPr="005152A2" w:rsidRDefault="00934045" w:rsidP="001C6D38">
            <w:pPr>
              <w:jc w:val="both"/>
            </w:pPr>
            <w:r w:rsidRPr="005152A2">
              <w:t>100</w:t>
            </w:r>
          </w:p>
        </w:tc>
      </w:tr>
      <w:tr w:rsidR="00934045" w:rsidRPr="005152A2" w:rsidTr="00E34861">
        <w:tc>
          <w:tcPr>
            <w:tcW w:w="510" w:type="pct"/>
          </w:tcPr>
          <w:p w:rsidR="00934045" w:rsidRPr="005152A2" w:rsidRDefault="00934045" w:rsidP="001C6D38">
            <w:pPr>
              <w:jc w:val="both"/>
            </w:pPr>
            <w:r w:rsidRPr="005152A2">
              <w:t>ОБ</w:t>
            </w:r>
          </w:p>
        </w:tc>
        <w:tc>
          <w:tcPr>
            <w:tcW w:w="833" w:type="pct"/>
          </w:tcPr>
          <w:p w:rsidR="00934045" w:rsidRPr="005152A2" w:rsidRDefault="00934045" w:rsidP="001C6D38">
            <w:pPr>
              <w:jc w:val="both"/>
            </w:pPr>
            <w:r w:rsidRPr="005152A2">
              <w:t>276,4</w:t>
            </w:r>
          </w:p>
        </w:tc>
        <w:tc>
          <w:tcPr>
            <w:tcW w:w="1095" w:type="pct"/>
          </w:tcPr>
          <w:p w:rsidR="00934045" w:rsidRPr="005152A2" w:rsidRDefault="00934045" w:rsidP="001C6D38">
            <w:pPr>
              <w:jc w:val="both"/>
            </w:pPr>
            <w:r w:rsidRPr="005152A2">
              <w:t>288,1</w:t>
            </w:r>
          </w:p>
        </w:tc>
        <w:tc>
          <w:tcPr>
            <w:tcW w:w="818" w:type="pct"/>
          </w:tcPr>
          <w:p w:rsidR="00934045" w:rsidRPr="005152A2" w:rsidRDefault="00934045" w:rsidP="001C6D38">
            <w:pPr>
              <w:jc w:val="both"/>
            </w:pPr>
            <w:r w:rsidRPr="005152A2">
              <w:t>288,1</w:t>
            </w:r>
          </w:p>
        </w:tc>
        <w:tc>
          <w:tcPr>
            <w:tcW w:w="830" w:type="pct"/>
          </w:tcPr>
          <w:p w:rsidR="00934045" w:rsidRPr="005152A2" w:rsidRDefault="00934045" w:rsidP="001C6D38">
            <w:pPr>
              <w:jc w:val="both"/>
            </w:pPr>
            <w:r w:rsidRPr="005152A2">
              <w:t>104,2</w:t>
            </w:r>
          </w:p>
        </w:tc>
        <w:tc>
          <w:tcPr>
            <w:tcW w:w="914" w:type="pct"/>
          </w:tcPr>
          <w:p w:rsidR="00934045" w:rsidRPr="005152A2" w:rsidRDefault="00934045" w:rsidP="001C6D38">
            <w:pPr>
              <w:jc w:val="both"/>
            </w:pPr>
            <w:r w:rsidRPr="005152A2">
              <w:t>100</w:t>
            </w:r>
          </w:p>
        </w:tc>
      </w:tr>
      <w:tr w:rsidR="003F2326" w:rsidRPr="005152A2" w:rsidTr="00E34861">
        <w:tc>
          <w:tcPr>
            <w:tcW w:w="510" w:type="pct"/>
          </w:tcPr>
          <w:p w:rsidR="003F2326" w:rsidRPr="005152A2" w:rsidRDefault="003F2326" w:rsidP="001C6D38">
            <w:pPr>
              <w:jc w:val="both"/>
            </w:pPr>
            <w:r w:rsidRPr="005152A2">
              <w:t>БП</w:t>
            </w:r>
          </w:p>
        </w:tc>
        <w:tc>
          <w:tcPr>
            <w:tcW w:w="833" w:type="pct"/>
          </w:tcPr>
          <w:p w:rsidR="003F2326" w:rsidRPr="005152A2" w:rsidRDefault="00934045" w:rsidP="001C6D38">
            <w:pPr>
              <w:jc w:val="both"/>
            </w:pPr>
            <w:r w:rsidRPr="005152A2">
              <w:t>118,1</w:t>
            </w:r>
          </w:p>
        </w:tc>
        <w:tc>
          <w:tcPr>
            <w:tcW w:w="1095" w:type="pct"/>
          </w:tcPr>
          <w:p w:rsidR="003F2326" w:rsidRPr="005152A2" w:rsidRDefault="00934045" w:rsidP="001C6D38">
            <w:pPr>
              <w:jc w:val="both"/>
            </w:pPr>
            <w:r w:rsidRPr="005152A2">
              <w:t>94</w:t>
            </w:r>
          </w:p>
        </w:tc>
        <w:tc>
          <w:tcPr>
            <w:tcW w:w="818" w:type="pct"/>
          </w:tcPr>
          <w:p w:rsidR="003F2326" w:rsidRPr="005152A2" w:rsidRDefault="00934045" w:rsidP="00934045">
            <w:pPr>
              <w:jc w:val="both"/>
            </w:pPr>
            <w:r w:rsidRPr="005152A2">
              <w:t>94</w:t>
            </w:r>
          </w:p>
        </w:tc>
        <w:tc>
          <w:tcPr>
            <w:tcW w:w="830" w:type="pct"/>
          </w:tcPr>
          <w:p w:rsidR="003F2326" w:rsidRPr="005152A2" w:rsidRDefault="00934045" w:rsidP="001C6D38">
            <w:pPr>
              <w:jc w:val="both"/>
            </w:pPr>
            <w:r w:rsidRPr="005152A2">
              <w:t>79,6</w:t>
            </w:r>
          </w:p>
        </w:tc>
        <w:tc>
          <w:tcPr>
            <w:tcW w:w="914" w:type="pct"/>
          </w:tcPr>
          <w:p w:rsidR="003F2326" w:rsidRPr="005152A2" w:rsidRDefault="00934045" w:rsidP="001C6D38">
            <w:pPr>
              <w:jc w:val="both"/>
            </w:pPr>
            <w:r w:rsidRPr="005152A2">
              <w:t>100</w:t>
            </w:r>
          </w:p>
        </w:tc>
      </w:tr>
      <w:tr w:rsidR="003F2326" w:rsidRPr="005152A2" w:rsidTr="00E34861">
        <w:tc>
          <w:tcPr>
            <w:tcW w:w="510" w:type="pct"/>
          </w:tcPr>
          <w:p w:rsidR="003F2326" w:rsidRPr="005152A2" w:rsidRDefault="003F2326" w:rsidP="001C6D38">
            <w:pPr>
              <w:jc w:val="both"/>
            </w:pPr>
            <w:r w:rsidRPr="005152A2">
              <w:t>Итого:</w:t>
            </w:r>
          </w:p>
        </w:tc>
        <w:tc>
          <w:tcPr>
            <w:tcW w:w="833" w:type="pct"/>
          </w:tcPr>
          <w:p w:rsidR="003F2326" w:rsidRPr="005152A2" w:rsidRDefault="003F2326" w:rsidP="001C6D38">
            <w:pPr>
              <w:jc w:val="both"/>
            </w:pPr>
            <w:r w:rsidRPr="005152A2">
              <w:t>1</w:t>
            </w:r>
            <w:r w:rsidR="00934045" w:rsidRPr="005152A2">
              <w:t xml:space="preserve"> </w:t>
            </w:r>
            <w:r w:rsidRPr="005152A2">
              <w:t>180,8</w:t>
            </w:r>
          </w:p>
        </w:tc>
        <w:tc>
          <w:tcPr>
            <w:tcW w:w="1095" w:type="pct"/>
          </w:tcPr>
          <w:p w:rsidR="003F2326" w:rsidRPr="005152A2" w:rsidRDefault="003F2326" w:rsidP="001C6D38">
            <w:pPr>
              <w:jc w:val="both"/>
            </w:pPr>
            <w:r w:rsidRPr="005152A2">
              <w:t>939,7</w:t>
            </w:r>
          </w:p>
        </w:tc>
        <w:tc>
          <w:tcPr>
            <w:tcW w:w="818" w:type="pct"/>
          </w:tcPr>
          <w:p w:rsidR="003F2326" w:rsidRPr="005152A2" w:rsidRDefault="00934045" w:rsidP="001C6D38">
            <w:pPr>
              <w:jc w:val="both"/>
            </w:pPr>
            <w:r w:rsidRPr="005152A2">
              <w:t>939,7</w:t>
            </w:r>
          </w:p>
        </w:tc>
        <w:tc>
          <w:tcPr>
            <w:tcW w:w="830" w:type="pct"/>
          </w:tcPr>
          <w:p w:rsidR="003F2326" w:rsidRPr="005152A2" w:rsidRDefault="00934045" w:rsidP="001C6D38">
            <w:pPr>
              <w:jc w:val="both"/>
            </w:pPr>
            <w:r w:rsidRPr="005152A2">
              <w:t>79,6</w:t>
            </w:r>
          </w:p>
        </w:tc>
        <w:tc>
          <w:tcPr>
            <w:tcW w:w="914" w:type="pct"/>
          </w:tcPr>
          <w:p w:rsidR="003F2326" w:rsidRPr="005152A2" w:rsidRDefault="00934045" w:rsidP="001C6D38">
            <w:pPr>
              <w:jc w:val="both"/>
            </w:pPr>
            <w:r w:rsidRPr="005152A2">
              <w:t>100</w:t>
            </w:r>
          </w:p>
        </w:tc>
      </w:tr>
    </w:tbl>
    <w:p w:rsidR="003F2326" w:rsidRPr="005152A2" w:rsidRDefault="003F2326" w:rsidP="00A85FAD">
      <w:pPr>
        <w:widowControl w:val="0"/>
        <w:autoSpaceDE w:val="0"/>
        <w:autoSpaceDN w:val="0"/>
        <w:adjustRightInd w:val="0"/>
        <w:ind w:firstLine="709"/>
        <w:jc w:val="both"/>
        <w:rPr>
          <w:color w:val="000000"/>
        </w:rPr>
      </w:pPr>
    </w:p>
    <w:p w:rsidR="00776771" w:rsidRPr="005152A2" w:rsidRDefault="00E34861" w:rsidP="00A85FAD">
      <w:pPr>
        <w:widowControl w:val="0"/>
        <w:autoSpaceDE w:val="0"/>
        <w:autoSpaceDN w:val="0"/>
        <w:adjustRightInd w:val="0"/>
        <w:ind w:firstLine="709"/>
        <w:jc w:val="both"/>
        <w:rPr>
          <w:color w:val="000000"/>
        </w:rPr>
      </w:pPr>
      <w:r w:rsidRPr="005152A2">
        <w:rPr>
          <w:b/>
          <w:bCs/>
        </w:rPr>
        <w:t>26</w:t>
      </w:r>
      <w:r w:rsidR="00776771" w:rsidRPr="005152A2">
        <w:rPr>
          <w:b/>
          <w:bCs/>
        </w:rPr>
        <w:t>. «Социально-экономическое развитие территории поселения Хохломского сельсовета</w:t>
      </w:r>
      <w:r w:rsidR="00406667" w:rsidRPr="005152A2">
        <w:rPr>
          <w:b/>
          <w:bCs/>
        </w:rPr>
        <w:t>»</w:t>
      </w:r>
      <w:r w:rsidR="00776771" w:rsidRPr="005152A2">
        <w:rPr>
          <w:b/>
          <w:bCs/>
        </w:rPr>
        <w:t xml:space="preserve"> на 2016-2018 годы. </w:t>
      </w:r>
      <w:r w:rsidR="00776771" w:rsidRPr="005152A2">
        <w:t>По уточненному плану на 201</w:t>
      </w:r>
      <w:r w:rsidR="00406667" w:rsidRPr="005152A2">
        <w:t>8</w:t>
      </w:r>
      <w:r w:rsidR="00776771" w:rsidRPr="005152A2">
        <w:t xml:space="preserve"> год запланировано финансирование </w:t>
      </w:r>
      <w:r w:rsidR="00406667" w:rsidRPr="005152A2">
        <w:t>мероприятий программы на сумму 9</w:t>
      </w:r>
      <w:r w:rsidR="00B07C41" w:rsidRPr="005152A2">
        <w:t> 750,8</w:t>
      </w:r>
      <w:r w:rsidR="00776771" w:rsidRPr="005152A2">
        <w:t xml:space="preserve"> тыс.руб. из средств бюджета поселения. </w:t>
      </w:r>
      <w:r w:rsidR="00776771" w:rsidRPr="005152A2">
        <w:rPr>
          <w:color w:val="000000"/>
        </w:rPr>
        <w:t>За 201</w:t>
      </w:r>
      <w:r w:rsidR="00406667" w:rsidRPr="005152A2">
        <w:rPr>
          <w:color w:val="000000"/>
        </w:rPr>
        <w:t>8</w:t>
      </w:r>
      <w:r w:rsidR="00776771" w:rsidRPr="005152A2">
        <w:rPr>
          <w:color w:val="000000"/>
        </w:rPr>
        <w:t xml:space="preserve"> год финансирование мероприятий программы составило </w:t>
      </w:r>
      <w:r w:rsidR="001642DC" w:rsidRPr="005152A2">
        <w:rPr>
          <w:color w:val="000000"/>
        </w:rPr>
        <w:t>8 604,9</w:t>
      </w:r>
      <w:r w:rsidR="00776771" w:rsidRPr="005152A2">
        <w:rPr>
          <w:color w:val="000000"/>
        </w:rPr>
        <w:t xml:space="preserve"> тыс.руб. </w:t>
      </w:r>
    </w:p>
    <w:p w:rsidR="00776771" w:rsidRPr="005152A2" w:rsidRDefault="00776771" w:rsidP="00A85FAD">
      <w:pPr>
        <w:ind w:firstLine="709"/>
        <w:jc w:val="both"/>
        <w:rPr>
          <w:color w:val="000000"/>
        </w:rPr>
      </w:pPr>
      <w:r w:rsidRPr="005152A2">
        <w:rPr>
          <w:b/>
          <w:bCs/>
          <w:i/>
          <w:iCs/>
          <w:color w:val="000000"/>
        </w:rPr>
        <w:t>Подпрограмма 1. «Благоустройство территории Хохломского сельсовета».</w:t>
      </w:r>
      <w:r w:rsidRPr="005152A2">
        <w:rPr>
          <w:color w:val="000000"/>
        </w:rPr>
        <w:t xml:space="preserve"> Финансирование подпрограммы составило </w:t>
      </w:r>
      <w:r w:rsidR="001642DC" w:rsidRPr="005152A2">
        <w:rPr>
          <w:color w:val="000000"/>
        </w:rPr>
        <w:t>1 715,3</w:t>
      </w:r>
      <w:r w:rsidRPr="005152A2">
        <w:rPr>
          <w:color w:val="000000"/>
        </w:rPr>
        <w:t xml:space="preserve"> тыс.руб., в т.ч. на модернизацию, развитие и содержание сети уличного освещения – </w:t>
      </w:r>
      <w:r w:rsidR="001642DC" w:rsidRPr="005152A2">
        <w:rPr>
          <w:color w:val="000000"/>
        </w:rPr>
        <w:t>1 064,4</w:t>
      </w:r>
      <w:r w:rsidRPr="005152A2">
        <w:rPr>
          <w:color w:val="000000"/>
        </w:rPr>
        <w:t xml:space="preserve"> тыс.руб.</w:t>
      </w:r>
      <w:r w:rsidR="001642DC" w:rsidRPr="005152A2">
        <w:rPr>
          <w:color w:val="000000"/>
        </w:rPr>
        <w:t>, мероприятия по содержанию кладбищ – 7,5 тыс.руб.</w:t>
      </w:r>
      <w:r w:rsidRPr="005152A2">
        <w:rPr>
          <w:color w:val="000000"/>
        </w:rPr>
        <w:t xml:space="preserve"> и прочие мероприятия по благоустройству – </w:t>
      </w:r>
      <w:r w:rsidR="001642DC" w:rsidRPr="005152A2">
        <w:rPr>
          <w:color w:val="000000"/>
        </w:rPr>
        <w:t>443,5</w:t>
      </w:r>
      <w:r w:rsidRPr="005152A2">
        <w:rPr>
          <w:color w:val="000000"/>
        </w:rPr>
        <w:t xml:space="preserve"> тыс.руб.</w:t>
      </w:r>
    </w:p>
    <w:p w:rsidR="006150E5" w:rsidRPr="005152A2" w:rsidRDefault="001642DC" w:rsidP="006150E5">
      <w:pPr>
        <w:ind w:firstLine="709"/>
        <w:jc w:val="both"/>
        <w:rPr>
          <w:color w:val="000000"/>
        </w:rPr>
      </w:pPr>
      <w:r w:rsidRPr="005152A2">
        <w:rPr>
          <w:bCs/>
        </w:rPr>
        <w:lastRenderedPageBreak/>
        <w:t>Разработка карт (планов) территориальных зон и установление границ населенных пунктов – 200 тыс.руб.</w:t>
      </w:r>
    </w:p>
    <w:p w:rsidR="00BE3D71" w:rsidRPr="005152A2" w:rsidRDefault="00776771" w:rsidP="00BE3D71">
      <w:pPr>
        <w:ind w:firstLine="709"/>
        <w:jc w:val="both"/>
      </w:pPr>
      <w:r w:rsidRPr="005152A2">
        <w:rPr>
          <w:b/>
          <w:bCs/>
          <w:i/>
          <w:iCs/>
          <w:color w:val="000000"/>
        </w:rPr>
        <w:t>Подпрограмма 2. «Обеспечение первичных мер пожарной безопасности на территории Хохломского сельсовета».</w:t>
      </w:r>
      <w:r w:rsidRPr="005152A2">
        <w:rPr>
          <w:color w:val="000000"/>
        </w:rPr>
        <w:t xml:space="preserve"> Финансирование подпрограммы составило </w:t>
      </w:r>
      <w:r w:rsidR="008C3D38" w:rsidRPr="005152A2">
        <w:rPr>
          <w:color w:val="000000"/>
        </w:rPr>
        <w:t>1 921,9</w:t>
      </w:r>
      <w:r w:rsidRPr="005152A2">
        <w:rPr>
          <w:color w:val="000000"/>
        </w:rPr>
        <w:t xml:space="preserve"> тыс.руб., а именно  на содержание муниципальной пожарной охраны – </w:t>
      </w:r>
      <w:r w:rsidR="008C3D38" w:rsidRPr="005152A2">
        <w:rPr>
          <w:color w:val="000000"/>
        </w:rPr>
        <w:t>1 092,9</w:t>
      </w:r>
      <w:r w:rsidRPr="005152A2">
        <w:rPr>
          <w:color w:val="000000"/>
        </w:rPr>
        <w:t xml:space="preserve"> тыс.руб. </w:t>
      </w:r>
      <w:r w:rsidR="008C3D38" w:rsidRPr="005152A2">
        <w:rPr>
          <w:color w:val="000000"/>
        </w:rPr>
        <w:t>и м</w:t>
      </w:r>
      <w:r w:rsidR="00BE3D71" w:rsidRPr="005152A2">
        <w:t xml:space="preserve">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8C3D38" w:rsidRPr="005152A2">
        <w:t>829</w:t>
      </w:r>
      <w:r w:rsidR="00BE3D71" w:rsidRPr="005152A2">
        <w:t xml:space="preserve"> тыс.руб. </w:t>
      </w:r>
    </w:p>
    <w:p w:rsidR="00776771" w:rsidRPr="005152A2" w:rsidRDefault="00776771" w:rsidP="00A85FAD">
      <w:pPr>
        <w:ind w:firstLine="709"/>
        <w:jc w:val="both"/>
        <w:rPr>
          <w:color w:val="000000"/>
        </w:rPr>
      </w:pPr>
      <w:r w:rsidRPr="005152A2">
        <w:rPr>
          <w:b/>
          <w:bCs/>
          <w:i/>
          <w:iCs/>
          <w:color w:val="000000"/>
        </w:rPr>
        <w:t>Подпрограмма 3. «Развитие физической культуры и спорта на территории Хохломского сельсовета».</w:t>
      </w:r>
      <w:r w:rsidRPr="005152A2">
        <w:rPr>
          <w:color w:val="000000"/>
        </w:rPr>
        <w:t xml:space="preserve"> Финансирование подпрограммы </w:t>
      </w:r>
      <w:r w:rsidR="00680D0A" w:rsidRPr="005152A2">
        <w:rPr>
          <w:color w:val="000000"/>
        </w:rPr>
        <w:t>не производилось</w:t>
      </w:r>
      <w:r w:rsidRPr="005152A2">
        <w:rPr>
          <w:color w:val="000000"/>
        </w:rPr>
        <w:t xml:space="preserve">.  </w:t>
      </w:r>
    </w:p>
    <w:p w:rsidR="00776771" w:rsidRPr="005152A2" w:rsidRDefault="00776771" w:rsidP="00A85FAD">
      <w:pPr>
        <w:ind w:firstLine="709"/>
        <w:jc w:val="both"/>
        <w:rPr>
          <w:color w:val="000000"/>
        </w:rPr>
      </w:pPr>
      <w:r w:rsidRPr="005152A2">
        <w:rPr>
          <w:b/>
          <w:bCs/>
          <w:i/>
          <w:iCs/>
          <w:color w:val="000000"/>
        </w:rPr>
        <w:t>Подпрограмма 4. «Содержание и развитие дорожного хозяйства Хохломского сельсовета».</w:t>
      </w:r>
      <w:r w:rsidRPr="005152A2">
        <w:rPr>
          <w:color w:val="000000"/>
        </w:rPr>
        <w:t xml:space="preserve"> Финансирование подпрограммы составило </w:t>
      </w:r>
      <w:r w:rsidR="008C3D38" w:rsidRPr="005152A2">
        <w:rPr>
          <w:color w:val="000000"/>
        </w:rPr>
        <w:t>2 498,6</w:t>
      </w:r>
      <w:r w:rsidRPr="005152A2">
        <w:rPr>
          <w:color w:val="000000"/>
        </w:rPr>
        <w:t xml:space="preserve"> тыс.руб. Денежные средства израсходованы на оплату за расчистку дорог  в зимнее время года</w:t>
      </w:r>
      <w:r w:rsidR="008C3D38" w:rsidRPr="005152A2">
        <w:rPr>
          <w:color w:val="000000"/>
        </w:rPr>
        <w:t xml:space="preserve"> – 642,3 тыс.руб</w:t>
      </w:r>
      <w:r w:rsidRPr="005152A2">
        <w:rPr>
          <w:color w:val="000000"/>
        </w:rPr>
        <w:t>.</w:t>
      </w:r>
      <w:r w:rsidR="008C3D38" w:rsidRPr="005152A2">
        <w:rPr>
          <w:color w:val="000000"/>
        </w:rPr>
        <w:t xml:space="preserve"> Ремонт дорог, установка дорожных знаков – 1 856,3 тыс.руб.</w:t>
      </w:r>
    </w:p>
    <w:p w:rsidR="00776771" w:rsidRPr="005152A2" w:rsidRDefault="00776771" w:rsidP="00A85FAD">
      <w:pPr>
        <w:ind w:firstLine="709"/>
        <w:jc w:val="both"/>
        <w:rPr>
          <w:color w:val="000000"/>
        </w:rPr>
      </w:pPr>
      <w:r w:rsidRPr="005152A2">
        <w:rPr>
          <w:b/>
          <w:bCs/>
          <w:i/>
          <w:iCs/>
          <w:color w:val="000000"/>
        </w:rPr>
        <w:t>Подпрограмма 5. «Социальная поддержка граждан Хохломского сельсовета».</w:t>
      </w:r>
      <w:r w:rsidRPr="005152A2">
        <w:rPr>
          <w:color w:val="000000"/>
        </w:rPr>
        <w:t xml:space="preserve"> Финансирование подпрограммы </w:t>
      </w:r>
      <w:r w:rsidR="008C3D38" w:rsidRPr="005152A2">
        <w:rPr>
          <w:color w:val="000000"/>
        </w:rPr>
        <w:t>составило 12 тыс.руб</w:t>
      </w:r>
      <w:r w:rsidRPr="005152A2">
        <w:rPr>
          <w:color w:val="000000"/>
        </w:rPr>
        <w:t>.</w:t>
      </w:r>
      <w:r w:rsidR="008C3D38" w:rsidRPr="005152A2">
        <w:rPr>
          <w:color w:val="000000"/>
        </w:rPr>
        <w:t xml:space="preserve"> на организацию и проведение мероприятий по чествованию пожилых людей в связи с международным Днем пожилых людей.</w:t>
      </w:r>
      <w:r w:rsidRPr="005152A2">
        <w:rPr>
          <w:color w:val="000000"/>
        </w:rPr>
        <w:t xml:space="preserve"> </w:t>
      </w:r>
    </w:p>
    <w:p w:rsidR="006661F8" w:rsidRPr="005152A2" w:rsidRDefault="00776771" w:rsidP="006661F8">
      <w:pPr>
        <w:ind w:firstLine="709"/>
        <w:jc w:val="both"/>
        <w:rPr>
          <w:color w:val="000000"/>
        </w:rPr>
      </w:pPr>
      <w:r w:rsidRPr="005152A2">
        <w:rPr>
          <w:b/>
          <w:bCs/>
          <w:i/>
          <w:iCs/>
          <w:color w:val="000000"/>
        </w:rPr>
        <w:t>Подпрограмма 6. «Проведение культурно-массовых мероприятий Хохломского сельсовета».</w:t>
      </w:r>
      <w:r w:rsidRPr="005152A2">
        <w:rPr>
          <w:color w:val="000000"/>
        </w:rPr>
        <w:t xml:space="preserve"> </w:t>
      </w:r>
      <w:r w:rsidR="006661F8" w:rsidRPr="005152A2">
        <w:rPr>
          <w:color w:val="000000"/>
        </w:rPr>
        <w:t xml:space="preserve">Финансирование подпрограммы составило </w:t>
      </w:r>
      <w:r w:rsidR="008C3D38" w:rsidRPr="005152A2">
        <w:rPr>
          <w:color w:val="000000"/>
        </w:rPr>
        <w:t>2 457</w:t>
      </w:r>
      <w:r w:rsidR="006661F8" w:rsidRPr="005152A2">
        <w:rPr>
          <w:color w:val="000000"/>
        </w:rPr>
        <w:t xml:space="preserve"> тыс.руб.</w:t>
      </w:r>
    </w:p>
    <w:p w:rsidR="006661F8" w:rsidRPr="005152A2" w:rsidRDefault="006661F8" w:rsidP="006661F8">
      <w:pPr>
        <w:ind w:firstLine="709"/>
        <w:jc w:val="both"/>
        <w:rPr>
          <w:color w:val="000000"/>
        </w:rPr>
      </w:pPr>
      <w:r w:rsidRPr="005152A2">
        <w:rPr>
          <w:color w:val="000000"/>
        </w:rPr>
        <w:t xml:space="preserve">Расходы </w:t>
      </w:r>
      <w:r w:rsidR="008C3D38" w:rsidRPr="005152A2">
        <w:rPr>
          <w:color w:val="000000"/>
        </w:rPr>
        <w:t xml:space="preserve">направлены </w:t>
      </w:r>
      <w:r w:rsidRPr="005152A2">
        <w:rPr>
          <w:color w:val="000000"/>
        </w:rPr>
        <w:t>на проведение праздничных мероприятий</w:t>
      </w:r>
      <w:r w:rsidR="008C3D38" w:rsidRPr="005152A2">
        <w:rPr>
          <w:color w:val="000000"/>
        </w:rPr>
        <w:t>; м</w:t>
      </w:r>
      <w:r w:rsidRPr="005152A2">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w:t>
      </w:r>
      <w:r w:rsidR="008C3D38" w:rsidRPr="005152A2">
        <w:rPr>
          <w:color w:val="000000"/>
        </w:rPr>
        <w:t>; м</w:t>
      </w:r>
      <w:r w:rsidRPr="005152A2">
        <w:rPr>
          <w:color w:val="000000"/>
        </w:rPr>
        <w:t>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p>
    <w:p w:rsidR="00776771" w:rsidRPr="005152A2" w:rsidRDefault="00776771" w:rsidP="006661F8">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5"/>
        <w:gridCol w:w="1615"/>
        <w:gridCol w:w="1771"/>
        <w:gridCol w:w="1811"/>
      </w:tblGrid>
      <w:tr w:rsidR="00E464C5" w:rsidRPr="005152A2" w:rsidTr="00E34861">
        <w:tc>
          <w:tcPr>
            <w:tcW w:w="510" w:type="pct"/>
          </w:tcPr>
          <w:p w:rsidR="00E464C5" w:rsidRPr="005152A2" w:rsidRDefault="00E464C5" w:rsidP="000C1065">
            <w:pPr>
              <w:jc w:val="both"/>
            </w:pPr>
            <w:r w:rsidRPr="005152A2">
              <w:t>Бюджет</w:t>
            </w:r>
          </w:p>
        </w:tc>
        <w:tc>
          <w:tcPr>
            <w:tcW w:w="833" w:type="pct"/>
          </w:tcPr>
          <w:p w:rsidR="00E464C5" w:rsidRPr="005152A2" w:rsidRDefault="00E464C5" w:rsidP="000C1065">
            <w:pPr>
              <w:jc w:val="both"/>
            </w:pPr>
            <w:r w:rsidRPr="005152A2">
              <w:t>Утвержденный план по программе на 2018 год (на 01.01.2018 года), тыс.руб.</w:t>
            </w:r>
          </w:p>
        </w:tc>
        <w:tc>
          <w:tcPr>
            <w:tcW w:w="1095" w:type="pct"/>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818" w:type="pct"/>
          </w:tcPr>
          <w:p w:rsidR="00E464C5" w:rsidRPr="005152A2" w:rsidRDefault="00E464C5" w:rsidP="000C1065">
            <w:pPr>
              <w:jc w:val="both"/>
            </w:pPr>
            <w:r w:rsidRPr="005152A2">
              <w:t>Факт выполнения (расход), тыс.руб.</w:t>
            </w:r>
          </w:p>
        </w:tc>
        <w:tc>
          <w:tcPr>
            <w:tcW w:w="830" w:type="pct"/>
          </w:tcPr>
          <w:p w:rsidR="00E464C5" w:rsidRPr="005152A2" w:rsidRDefault="00E464C5" w:rsidP="000C1065">
            <w:pPr>
              <w:jc w:val="both"/>
            </w:pPr>
            <w:r w:rsidRPr="005152A2">
              <w:t>% выполнения утвержденного плана по программе на 2018 год</w:t>
            </w:r>
          </w:p>
        </w:tc>
        <w:tc>
          <w:tcPr>
            <w:tcW w:w="914" w:type="pct"/>
          </w:tcPr>
          <w:p w:rsidR="00E464C5" w:rsidRPr="005152A2" w:rsidRDefault="00E464C5" w:rsidP="000C1065">
            <w:pPr>
              <w:jc w:val="both"/>
            </w:pPr>
            <w:r w:rsidRPr="005152A2">
              <w:t>% выполнения уточненного плана по программе на 2018 год</w:t>
            </w:r>
          </w:p>
        </w:tc>
      </w:tr>
      <w:tr w:rsidR="00776771" w:rsidRPr="005152A2" w:rsidTr="00E34861">
        <w:tc>
          <w:tcPr>
            <w:tcW w:w="510" w:type="pct"/>
          </w:tcPr>
          <w:p w:rsidR="00776771" w:rsidRPr="005152A2" w:rsidRDefault="00776771" w:rsidP="00D75955">
            <w:pPr>
              <w:jc w:val="both"/>
            </w:pPr>
            <w:r w:rsidRPr="005152A2">
              <w:t>БП</w:t>
            </w:r>
          </w:p>
        </w:tc>
        <w:tc>
          <w:tcPr>
            <w:tcW w:w="833" w:type="pct"/>
          </w:tcPr>
          <w:p w:rsidR="00776771" w:rsidRPr="005152A2" w:rsidRDefault="00C0654E" w:rsidP="00D75955">
            <w:pPr>
              <w:jc w:val="both"/>
            </w:pPr>
            <w:r w:rsidRPr="005152A2">
              <w:t>9</w:t>
            </w:r>
            <w:r w:rsidR="008C3D38" w:rsidRPr="005152A2">
              <w:t xml:space="preserve"> </w:t>
            </w:r>
            <w:r w:rsidRPr="005152A2">
              <w:t>108,6</w:t>
            </w:r>
          </w:p>
        </w:tc>
        <w:tc>
          <w:tcPr>
            <w:tcW w:w="1095" w:type="pct"/>
          </w:tcPr>
          <w:p w:rsidR="00776771" w:rsidRPr="005152A2" w:rsidRDefault="008C3D38" w:rsidP="00D75955">
            <w:pPr>
              <w:jc w:val="both"/>
            </w:pPr>
            <w:r w:rsidRPr="005152A2">
              <w:t>9 750,8</w:t>
            </w:r>
          </w:p>
        </w:tc>
        <w:tc>
          <w:tcPr>
            <w:tcW w:w="818" w:type="pct"/>
          </w:tcPr>
          <w:p w:rsidR="00776771" w:rsidRPr="005152A2" w:rsidRDefault="008C3D38" w:rsidP="006924D0">
            <w:pPr>
              <w:jc w:val="both"/>
            </w:pPr>
            <w:r w:rsidRPr="005152A2">
              <w:t>8 604,9</w:t>
            </w:r>
          </w:p>
        </w:tc>
        <w:tc>
          <w:tcPr>
            <w:tcW w:w="830" w:type="pct"/>
          </w:tcPr>
          <w:p w:rsidR="00776771" w:rsidRPr="005152A2" w:rsidRDefault="008C3D38" w:rsidP="006924D0">
            <w:pPr>
              <w:jc w:val="both"/>
            </w:pPr>
            <w:r w:rsidRPr="005152A2">
              <w:t>94,5</w:t>
            </w:r>
          </w:p>
        </w:tc>
        <w:tc>
          <w:tcPr>
            <w:tcW w:w="914" w:type="pct"/>
          </w:tcPr>
          <w:p w:rsidR="00776771" w:rsidRPr="005152A2" w:rsidRDefault="008C3D38" w:rsidP="006924D0">
            <w:pPr>
              <w:jc w:val="both"/>
            </w:pPr>
            <w:r w:rsidRPr="005152A2">
              <w:t>88,2</w:t>
            </w:r>
          </w:p>
        </w:tc>
      </w:tr>
      <w:tr w:rsidR="008C3D38" w:rsidRPr="005152A2" w:rsidTr="00E34861">
        <w:tc>
          <w:tcPr>
            <w:tcW w:w="510" w:type="pct"/>
          </w:tcPr>
          <w:p w:rsidR="008C3D38" w:rsidRPr="005152A2" w:rsidRDefault="008C3D38" w:rsidP="00D75955">
            <w:pPr>
              <w:jc w:val="both"/>
            </w:pPr>
            <w:r w:rsidRPr="005152A2">
              <w:t>Итого:</w:t>
            </w:r>
          </w:p>
        </w:tc>
        <w:tc>
          <w:tcPr>
            <w:tcW w:w="833" w:type="pct"/>
          </w:tcPr>
          <w:p w:rsidR="008C3D38" w:rsidRPr="005152A2" w:rsidRDefault="008C3D38" w:rsidP="00CC23C8">
            <w:pPr>
              <w:jc w:val="both"/>
            </w:pPr>
            <w:r w:rsidRPr="005152A2">
              <w:t>9 108,6</w:t>
            </w:r>
          </w:p>
        </w:tc>
        <w:tc>
          <w:tcPr>
            <w:tcW w:w="1095" w:type="pct"/>
          </w:tcPr>
          <w:p w:rsidR="008C3D38" w:rsidRPr="005152A2" w:rsidRDefault="008C3D38" w:rsidP="00B34F9E">
            <w:pPr>
              <w:jc w:val="both"/>
            </w:pPr>
            <w:r w:rsidRPr="005152A2">
              <w:t>9 750,8</w:t>
            </w:r>
          </w:p>
        </w:tc>
        <w:tc>
          <w:tcPr>
            <w:tcW w:w="818" w:type="pct"/>
          </w:tcPr>
          <w:p w:rsidR="008C3D38" w:rsidRPr="005152A2" w:rsidRDefault="008C3D38" w:rsidP="00B34F9E">
            <w:pPr>
              <w:jc w:val="both"/>
            </w:pPr>
            <w:r w:rsidRPr="005152A2">
              <w:t>8 604,9</w:t>
            </w:r>
          </w:p>
        </w:tc>
        <w:tc>
          <w:tcPr>
            <w:tcW w:w="830" w:type="pct"/>
          </w:tcPr>
          <w:p w:rsidR="008C3D38" w:rsidRPr="005152A2" w:rsidRDefault="008C3D38" w:rsidP="00B34F9E">
            <w:pPr>
              <w:jc w:val="both"/>
            </w:pPr>
            <w:r w:rsidRPr="005152A2">
              <w:t>94,5</w:t>
            </w:r>
          </w:p>
        </w:tc>
        <w:tc>
          <w:tcPr>
            <w:tcW w:w="914" w:type="pct"/>
          </w:tcPr>
          <w:p w:rsidR="008C3D38" w:rsidRPr="005152A2" w:rsidRDefault="008C3D38" w:rsidP="00B34F9E">
            <w:pPr>
              <w:jc w:val="both"/>
            </w:pPr>
            <w:r w:rsidRPr="005152A2">
              <w:t>88,2</w:t>
            </w:r>
          </w:p>
        </w:tc>
      </w:tr>
    </w:tbl>
    <w:p w:rsidR="00E34861" w:rsidRPr="005152A2" w:rsidRDefault="00E34861" w:rsidP="00CC23C8">
      <w:pPr>
        <w:widowControl w:val="0"/>
        <w:autoSpaceDE w:val="0"/>
        <w:autoSpaceDN w:val="0"/>
        <w:adjustRightInd w:val="0"/>
        <w:ind w:firstLine="709"/>
        <w:jc w:val="both"/>
        <w:rPr>
          <w:b/>
          <w:bCs/>
        </w:rPr>
      </w:pPr>
    </w:p>
    <w:p w:rsidR="00CC23C8" w:rsidRPr="005152A2" w:rsidRDefault="00E34861" w:rsidP="00CC23C8">
      <w:pPr>
        <w:widowControl w:val="0"/>
        <w:autoSpaceDE w:val="0"/>
        <w:autoSpaceDN w:val="0"/>
        <w:adjustRightInd w:val="0"/>
        <w:ind w:firstLine="709"/>
        <w:jc w:val="both"/>
      </w:pPr>
      <w:r w:rsidRPr="005152A2">
        <w:rPr>
          <w:b/>
          <w:bCs/>
        </w:rPr>
        <w:t>27</w:t>
      </w:r>
      <w:r w:rsidR="00CC23C8" w:rsidRPr="005152A2">
        <w:rPr>
          <w:b/>
          <w:bCs/>
        </w:rPr>
        <w:t xml:space="preserve">. «Комплексное развитие системы коммунальной инфраструктуры муниципального образования </w:t>
      </w:r>
      <w:r w:rsidR="003F6852" w:rsidRPr="005152A2">
        <w:rPr>
          <w:b/>
          <w:bCs/>
        </w:rPr>
        <w:t>Хохломского</w:t>
      </w:r>
      <w:r w:rsidR="00CC23C8" w:rsidRPr="005152A2">
        <w:rPr>
          <w:b/>
          <w:bCs/>
        </w:rPr>
        <w:t xml:space="preserve"> сельсовета Ковернинского муниципального района Нижегородской области на 2018-2021 годы до 2028». </w:t>
      </w:r>
      <w:r w:rsidR="00CC23C8" w:rsidRPr="005152A2">
        <w:t>Финансирование программы на 2018 год не запланировано.</w:t>
      </w:r>
    </w:p>
    <w:p w:rsidR="00CC23C8" w:rsidRPr="005152A2" w:rsidRDefault="00E34861" w:rsidP="00CC23C8">
      <w:pPr>
        <w:widowControl w:val="0"/>
        <w:autoSpaceDE w:val="0"/>
        <w:autoSpaceDN w:val="0"/>
        <w:adjustRightInd w:val="0"/>
        <w:ind w:firstLine="709"/>
        <w:jc w:val="both"/>
      </w:pPr>
      <w:r w:rsidRPr="005152A2">
        <w:rPr>
          <w:b/>
          <w:bCs/>
        </w:rPr>
        <w:t>28</w:t>
      </w:r>
      <w:r w:rsidR="00CC23C8" w:rsidRPr="005152A2">
        <w:rPr>
          <w:b/>
          <w:bCs/>
        </w:rPr>
        <w:t xml:space="preserve">. «Программа комплексного развития социальной инфраструктуры </w:t>
      </w:r>
      <w:r w:rsidR="003F6852" w:rsidRPr="005152A2">
        <w:rPr>
          <w:b/>
          <w:bCs/>
        </w:rPr>
        <w:t>сельского поселения Хохломского</w:t>
      </w:r>
      <w:r w:rsidR="00CC23C8" w:rsidRPr="005152A2">
        <w:rPr>
          <w:b/>
          <w:bCs/>
        </w:rPr>
        <w:t xml:space="preserve"> сельсовета Ковернинского муниципального района Нижегородской области</w:t>
      </w:r>
      <w:r w:rsidR="003F6852" w:rsidRPr="005152A2">
        <w:rPr>
          <w:b/>
          <w:bCs/>
        </w:rPr>
        <w:t xml:space="preserve"> на 2018-2028 годы</w:t>
      </w:r>
      <w:r w:rsidR="00CC23C8" w:rsidRPr="005152A2">
        <w:rPr>
          <w:b/>
          <w:bCs/>
        </w:rPr>
        <w:t xml:space="preserve">». </w:t>
      </w:r>
      <w:r w:rsidR="00CC23C8" w:rsidRPr="005152A2">
        <w:t>Финансирование программы на 2018 год не запланировано.</w:t>
      </w:r>
    </w:p>
    <w:p w:rsidR="00CC23C8" w:rsidRPr="005152A2" w:rsidRDefault="00E34861" w:rsidP="00CC23C8">
      <w:pPr>
        <w:widowControl w:val="0"/>
        <w:autoSpaceDE w:val="0"/>
        <w:autoSpaceDN w:val="0"/>
        <w:adjustRightInd w:val="0"/>
        <w:ind w:firstLine="709"/>
        <w:jc w:val="both"/>
      </w:pPr>
      <w:r w:rsidRPr="005152A2">
        <w:rPr>
          <w:b/>
          <w:bCs/>
        </w:rPr>
        <w:t>29</w:t>
      </w:r>
      <w:r w:rsidR="00CC23C8" w:rsidRPr="005152A2">
        <w:rPr>
          <w:b/>
          <w:bCs/>
        </w:rPr>
        <w:t xml:space="preserve">. «Программа комплексного развития транспортной инфраструктуры </w:t>
      </w:r>
      <w:r w:rsidR="003F6852" w:rsidRPr="005152A2">
        <w:rPr>
          <w:b/>
          <w:bCs/>
        </w:rPr>
        <w:t>Хохломского</w:t>
      </w:r>
      <w:r w:rsidR="00CC23C8" w:rsidRPr="005152A2">
        <w:rPr>
          <w:b/>
          <w:bCs/>
        </w:rPr>
        <w:t xml:space="preserve"> сельсовета Ковернинского муниципального района Нижегородской области на 2018-2027 годы». </w:t>
      </w:r>
      <w:r w:rsidR="00CC23C8" w:rsidRPr="005152A2">
        <w:t>Финансирование программы на 2018 год не запланировано.</w:t>
      </w:r>
    </w:p>
    <w:p w:rsidR="00CC23C8" w:rsidRPr="005152A2" w:rsidRDefault="00E34861" w:rsidP="00CC23C8">
      <w:pPr>
        <w:widowControl w:val="0"/>
        <w:autoSpaceDE w:val="0"/>
        <w:autoSpaceDN w:val="0"/>
        <w:adjustRightInd w:val="0"/>
        <w:ind w:firstLine="709"/>
        <w:jc w:val="both"/>
      </w:pPr>
      <w:r w:rsidRPr="005152A2">
        <w:rPr>
          <w:b/>
          <w:bCs/>
        </w:rPr>
        <w:t>30</w:t>
      </w:r>
      <w:r w:rsidR="00CC23C8" w:rsidRPr="005152A2">
        <w:rPr>
          <w:b/>
          <w:bCs/>
        </w:rPr>
        <w:t xml:space="preserve">. «Формирование современной городской среды на территории </w:t>
      </w:r>
      <w:r w:rsidR="003F6852" w:rsidRPr="005152A2">
        <w:rPr>
          <w:b/>
          <w:bCs/>
        </w:rPr>
        <w:t xml:space="preserve">Хохломского </w:t>
      </w:r>
      <w:r w:rsidR="00CC23C8" w:rsidRPr="005152A2">
        <w:rPr>
          <w:b/>
          <w:bCs/>
        </w:rPr>
        <w:t xml:space="preserve">сельсовета Ковернинского муниципального района Нижегородской области на 2018-2022 годы». </w:t>
      </w:r>
      <w:r w:rsidR="00CC23C8" w:rsidRPr="005152A2">
        <w:t>Финансирование программы на 2018 год не запланировано.</w:t>
      </w:r>
    </w:p>
    <w:p w:rsidR="00783FCE" w:rsidRPr="005152A2" w:rsidRDefault="00783FCE" w:rsidP="007C6919">
      <w:pPr>
        <w:pStyle w:val="2"/>
        <w:tabs>
          <w:tab w:val="left" w:pos="6751"/>
          <w:tab w:val="right" w:pos="9637"/>
        </w:tabs>
        <w:ind w:firstLine="0"/>
        <w:jc w:val="center"/>
        <w:rPr>
          <w:b/>
          <w:bCs/>
          <w:color w:val="000000"/>
          <w:sz w:val="24"/>
          <w:szCs w:val="24"/>
        </w:rPr>
      </w:pPr>
    </w:p>
    <w:p w:rsidR="00776771" w:rsidRPr="005152A2" w:rsidRDefault="00776771" w:rsidP="00D6426F">
      <w:pPr>
        <w:pStyle w:val="2"/>
        <w:tabs>
          <w:tab w:val="left" w:pos="6751"/>
          <w:tab w:val="right" w:pos="9637"/>
        </w:tabs>
        <w:ind w:firstLine="0"/>
        <w:jc w:val="center"/>
        <w:rPr>
          <w:b/>
          <w:bCs/>
          <w:color w:val="000000"/>
          <w:sz w:val="24"/>
          <w:szCs w:val="24"/>
        </w:rPr>
      </w:pPr>
      <w:r w:rsidRPr="005152A2">
        <w:rPr>
          <w:b/>
          <w:bCs/>
          <w:color w:val="000000"/>
          <w:sz w:val="24"/>
          <w:szCs w:val="24"/>
        </w:rPr>
        <w:t>Общий объем средств по программам поселений за 201</w:t>
      </w:r>
      <w:r w:rsidR="00B637EB" w:rsidRPr="005152A2">
        <w:rPr>
          <w:b/>
          <w:bCs/>
          <w:color w:val="000000"/>
          <w:sz w:val="24"/>
          <w:szCs w:val="24"/>
        </w:rPr>
        <w:t>8</w:t>
      </w:r>
      <w:r w:rsidRPr="005152A2">
        <w:rPr>
          <w:b/>
          <w:bCs/>
          <w:color w:val="000000"/>
          <w:sz w:val="24"/>
          <w:szCs w:val="24"/>
        </w:rPr>
        <w:t xml:space="preserve"> года</w:t>
      </w:r>
    </w:p>
    <w:p w:rsidR="00776771" w:rsidRPr="005152A2" w:rsidRDefault="00776771" w:rsidP="007C6919">
      <w:pPr>
        <w:pStyle w:val="2"/>
        <w:tabs>
          <w:tab w:val="left" w:pos="6751"/>
          <w:tab w:val="right" w:pos="9637"/>
        </w:tabs>
        <w:ind w:firstLine="0"/>
        <w:jc w:val="center"/>
        <w:rPr>
          <w:b/>
          <w:bCs/>
          <w:color w:val="000000"/>
          <w:sz w:val="24"/>
          <w:szCs w:val="24"/>
        </w:rPr>
      </w:pP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3"/>
        <w:gridCol w:w="1320"/>
        <w:gridCol w:w="1675"/>
        <w:gridCol w:w="1357"/>
        <w:gridCol w:w="1926"/>
        <w:gridCol w:w="1926"/>
      </w:tblGrid>
      <w:tr w:rsidR="00E464C5" w:rsidRPr="005152A2" w:rsidTr="00765FC9">
        <w:tc>
          <w:tcPr>
            <w:tcW w:w="1933" w:type="dxa"/>
          </w:tcPr>
          <w:p w:rsidR="00E464C5" w:rsidRPr="005152A2" w:rsidRDefault="00E464C5" w:rsidP="000C1065">
            <w:pPr>
              <w:jc w:val="both"/>
            </w:pPr>
            <w:r w:rsidRPr="005152A2">
              <w:lastRenderedPageBreak/>
              <w:t>Бюджет</w:t>
            </w:r>
          </w:p>
        </w:tc>
        <w:tc>
          <w:tcPr>
            <w:tcW w:w="1320" w:type="dxa"/>
          </w:tcPr>
          <w:p w:rsidR="00E464C5" w:rsidRPr="005152A2" w:rsidRDefault="00E464C5" w:rsidP="000C1065">
            <w:pPr>
              <w:jc w:val="both"/>
            </w:pPr>
            <w:r w:rsidRPr="005152A2">
              <w:t>Утвержденный план по программе на 2018 год (на 01.01.2018 года), тыс.руб.</w:t>
            </w:r>
          </w:p>
        </w:tc>
        <w:tc>
          <w:tcPr>
            <w:tcW w:w="1675" w:type="dxa"/>
          </w:tcPr>
          <w:p w:rsidR="00E464C5" w:rsidRPr="005152A2" w:rsidRDefault="00E464C5" w:rsidP="000C1065">
            <w:pPr>
              <w:jc w:val="both"/>
            </w:pPr>
            <w:r w:rsidRPr="005152A2">
              <w:t>Уточненный план по программе на 2018 год (бюджетная роспись на 31.12.2018г.), тыс.руб.</w:t>
            </w:r>
          </w:p>
        </w:tc>
        <w:tc>
          <w:tcPr>
            <w:tcW w:w="1357" w:type="dxa"/>
          </w:tcPr>
          <w:p w:rsidR="00E464C5" w:rsidRPr="005152A2" w:rsidRDefault="00E464C5" w:rsidP="000C1065">
            <w:pPr>
              <w:jc w:val="both"/>
            </w:pPr>
            <w:r w:rsidRPr="005152A2">
              <w:t>Факт выполнения (расход), тыс.руб.</w:t>
            </w:r>
          </w:p>
        </w:tc>
        <w:tc>
          <w:tcPr>
            <w:tcW w:w="1926" w:type="dxa"/>
          </w:tcPr>
          <w:p w:rsidR="00E464C5" w:rsidRPr="005152A2" w:rsidRDefault="00E464C5" w:rsidP="000C1065">
            <w:pPr>
              <w:jc w:val="both"/>
            </w:pPr>
            <w:r w:rsidRPr="005152A2">
              <w:t>% выполнения утвержденного плана по программе на 2018 год</w:t>
            </w:r>
          </w:p>
        </w:tc>
        <w:tc>
          <w:tcPr>
            <w:tcW w:w="1926" w:type="dxa"/>
          </w:tcPr>
          <w:p w:rsidR="00E464C5" w:rsidRPr="005152A2" w:rsidRDefault="00E464C5" w:rsidP="000C1065">
            <w:pPr>
              <w:jc w:val="both"/>
            </w:pPr>
            <w:r w:rsidRPr="005152A2">
              <w:t>% выполнения уточненного плана по программе на 2018 год</w:t>
            </w:r>
          </w:p>
        </w:tc>
      </w:tr>
      <w:tr w:rsidR="008C3D38" w:rsidRPr="005152A2" w:rsidTr="00765FC9">
        <w:tc>
          <w:tcPr>
            <w:tcW w:w="1933" w:type="dxa"/>
          </w:tcPr>
          <w:p w:rsidR="008C3D38" w:rsidRPr="005152A2" w:rsidRDefault="008C3D38" w:rsidP="00D3063D">
            <w:pPr>
              <w:pStyle w:val="2"/>
              <w:tabs>
                <w:tab w:val="left" w:pos="6751"/>
                <w:tab w:val="right" w:pos="9637"/>
              </w:tabs>
              <w:ind w:firstLine="0"/>
              <w:jc w:val="center"/>
              <w:rPr>
                <w:color w:val="000000"/>
                <w:sz w:val="24"/>
                <w:szCs w:val="24"/>
              </w:rPr>
            </w:pPr>
            <w:r w:rsidRPr="005152A2">
              <w:rPr>
                <w:color w:val="000000"/>
                <w:sz w:val="24"/>
                <w:szCs w:val="24"/>
              </w:rPr>
              <w:t>Федеральный бюджет</w:t>
            </w:r>
          </w:p>
        </w:tc>
        <w:tc>
          <w:tcPr>
            <w:tcW w:w="1320" w:type="dxa"/>
          </w:tcPr>
          <w:p w:rsidR="008C3D38" w:rsidRPr="005152A2" w:rsidRDefault="00B65AC3" w:rsidP="007D570C">
            <w:pPr>
              <w:pStyle w:val="2"/>
              <w:tabs>
                <w:tab w:val="left" w:pos="6751"/>
                <w:tab w:val="right" w:pos="9637"/>
              </w:tabs>
              <w:ind w:firstLine="0"/>
              <w:jc w:val="center"/>
              <w:rPr>
                <w:color w:val="000000"/>
                <w:sz w:val="24"/>
                <w:szCs w:val="24"/>
              </w:rPr>
            </w:pPr>
            <w:r w:rsidRPr="005152A2">
              <w:rPr>
                <w:color w:val="000000"/>
                <w:sz w:val="24"/>
                <w:szCs w:val="24"/>
              </w:rPr>
              <w:t>2 423,1</w:t>
            </w:r>
          </w:p>
        </w:tc>
        <w:tc>
          <w:tcPr>
            <w:tcW w:w="1675" w:type="dxa"/>
          </w:tcPr>
          <w:p w:rsidR="008C3D38" w:rsidRPr="005152A2" w:rsidRDefault="00B65AC3" w:rsidP="008B6E7D">
            <w:pPr>
              <w:pStyle w:val="2"/>
              <w:tabs>
                <w:tab w:val="left" w:pos="6751"/>
                <w:tab w:val="right" w:pos="9637"/>
              </w:tabs>
              <w:ind w:firstLine="0"/>
              <w:jc w:val="center"/>
              <w:rPr>
                <w:color w:val="000000"/>
                <w:sz w:val="24"/>
                <w:szCs w:val="24"/>
              </w:rPr>
            </w:pPr>
            <w:r w:rsidRPr="005152A2">
              <w:rPr>
                <w:color w:val="000000"/>
                <w:sz w:val="24"/>
                <w:szCs w:val="24"/>
              </w:rPr>
              <w:t>2 423,1</w:t>
            </w:r>
          </w:p>
        </w:tc>
        <w:tc>
          <w:tcPr>
            <w:tcW w:w="1357" w:type="dxa"/>
          </w:tcPr>
          <w:p w:rsidR="008C3D38" w:rsidRPr="005152A2" w:rsidRDefault="00B65AC3" w:rsidP="00BF5E60">
            <w:pPr>
              <w:pStyle w:val="2"/>
              <w:tabs>
                <w:tab w:val="left" w:pos="6751"/>
                <w:tab w:val="right" w:pos="9637"/>
              </w:tabs>
              <w:ind w:firstLine="0"/>
              <w:jc w:val="center"/>
              <w:rPr>
                <w:color w:val="000000"/>
                <w:sz w:val="24"/>
                <w:szCs w:val="24"/>
              </w:rPr>
            </w:pPr>
            <w:r w:rsidRPr="005152A2">
              <w:rPr>
                <w:color w:val="000000"/>
                <w:sz w:val="24"/>
                <w:szCs w:val="24"/>
              </w:rPr>
              <w:t>2 423,1</w:t>
            </w:r>
          </w:p>
        </w:tc>
        <w:tc>
          <w:tcPr>
            <w:tcW w:w="1926" w:type="dxa"/>
          </w:tcPr>
          <w:p w:rsidR="008C3D38" w:rsidRPr="005152A2" w:rsidRDefault="00262101" w:rsidP="00E80965">
            <w:pPr>
              <w:pStyle w:val="2"/>
              <w:tabs>
                <w:tab w:val="left" w:pos="6751"/>
                <w:tab w:val="right" w:pos="9637"/>
              </w:tabs>
              <w:ind w:firstLine="0"/>
              <w:jc w:val="center"/>
              <w:rPr>
                <w:color w:val="000000"/>
                <w:sz w:val="24"/>
                <w:szCs w:val="24"/>
              </w:rPr>
            </w:pPr>
            <w:r w:rsidRPr="005152A2">
              <w:rPr>
                <w:color w:val="000000"/>
                <w:sz w:val="24"/>
                <w:szCs w:val="24"/>
              </w:rPr>
              <w:t>100</w:t>
            </w:r>
          </w:p>
        </w:tc>
        <w:tc>
          <w:tcPr>
            <w:tcW w:w="1926" w:type="dxa"/>
          </w:tcPr>
          <w:p w:rsidR="008C3D38" w:rsidRPr="005152A2" w:rsidRDefault="00262101" w:rsidP="00794AF7">
            <w:pPr>
              <w:pStyle w:val="2"/>
              <w:tabs>
                <w:tab w:val="left" w:pos="6751"/>
                <w:tab w:val="right" w:pos="9637"/>
              </w:tabs>
              <w:ind w:firstLine="0"/>
              <w:jc w:val="center"/>
              <w:rPr>
                <w:color w:val="000000"/>
                <w:sz w:val="24"/>
                <w:szCs w:val="24"/>
              </w:rPr>
            </w:pPr>
            <w:r w:rsidRPr="005152A2">
              <w:rPr>
                <w:color w:val="000000"/>
                <w:sz w:val="24"/>
                <w:szCs w:val="24"/>
              </w:rPr>
              <w:t>100</w:t>
            </w:r>
          </w:p>
        </w:tc>
      </w:tr>
      <w:tr w:rsidR="008C3D38" w:rsidRPr="005152A2" w:rsidTr="00765FC9">
        <w:tc>
          <w:tcPr>
            <w:tcW w:w="1933" w:type="dxa"/>
          </w:tcPr>
          <w:p w:rsidR="008C3D38" w:rsidRPr="005152A2" w:rsidRDefault="008C3D38" w:rsidP="00D3063D">
            <w:pPr>
              <w:pStyle w:val="2"/>
              <w:tabs>
                <w:tab w:val="left" w:pos="6751"/>
                <w:tab w:val="right" w:pos="9637"/>
              </w:tabs>
              <w:ind w:firstLine="0"/>
              <w:jc w:val="center"/>
              <w:rPr>
                <w:color w:val="000000"/>
                <w:sz w:val="24"/>
                <w:szCs w:val="24"/>
              </w:rPr>
            </w:pPr>
            <w:r w:rsidRPr="005152A2">
              <w:rPr>
                <w:color w:val="000000"/>
                <w:sz w:val="24"/>
                <w:szCs w:val="24"/>
              </w:rPr>
              <w:t>Областной бюджет</w:t>
            </w:r>
          </w:p>
        </w:tc>
        <w:tc>
          <w:tcPr>
            <w:tcW w:w="1320" w:type="dxa"/>
          </w:tcPr>
          <w:p w:rsidR="008C3D38" w:rsidRPr="005152A2" w:rsidRDefault="00B65AC3" w:rsidP="007D570C">
            <w:pPr>
              <w:pStyle w:val="2"/>
              <w:tabs>
                <w:tab w:val="left" w:pos="6751"/>
                <w:tab w:val="right" w:pos="9637"/>
              </w:tabs>
              <w:ind w:firstLine="0"/>
              <w:jc w:val="center"/>
              <w:rPr>
                <w:color w:val="000000"/>
                <w:sz w:val="24"/>
                <w:szCs w:val="24"/>
              </w:rPr>
            </w:pPr>
            <w:r w:rsidRPr="005152A2">
              <w:rPr>
                <w:color w:val="000000"/>
                <w:sz w:val="24"/>
                <w:szCs w:val="24"/>
              </w:rPr>
              <w:t>851,4</w:t>
            </w:r>
          </w:p>
        </w:tc>
        <w:tc>
          <w:tcPr>
            <w:tcW w:w="1675" w:type="dxa"/>
          </w:tcPr>
          <w:p w:rsidR="008C3D38" w:rsidRPr="005152A2" w:rsidRDefault="00B65AC3" w:rsidP="008B6E7D">
            <w:pPr>
              <w:pStyle w:val="2"/>
              <w:tabs>
                <w:tab w:val="left" w:pos="6751"/>
                <w:tab w:val="right" w:pos="9637"/>
              </w:tabs>
              <w:ind w:firstLine="0"/>
              <w:jc w:val="center"/>
              <w:rPr>
                <w:color w:val="000000"/>
                <w:sz w:val="24"/>
                <w:szCs w:val="24"/>
              </w:rPr>
            </w:pPr>
            <w:r w:rsidRPr="005152A2">
              <w:rPr>
                <w:color w:val="000000"/>
                <w:sz w:val="24"/>
                <w:szCs w:val="24"/>
              </w:rPr>
              <w:t>1 251,9</w:t>
            </w:r>
          </w:p>
        </w:tc>
        <w:tc>
          <w:tcPr>
            <w:tcW w:w="1357" w:type="dxa"/>
          </w:tcPr>
          <w:p w:rsidR="008C3D38" w:rsidRPr="005152A2" w:rsidRDefault="00B65AC3" w:rsidP="00BF5E60">
            <w:pPr>
              <w:pStyle w:val="2"/>
              <w:tabs>
                <w:tab w:val="left" w:pos="6751"/>
                <w:tab w:val="right" w:pos="9637"/>
              </w:tabs>
              <w:ind w:firstLine="0"/>
              <w:jc w:val="center"/>
              <w:rPr>
                <w:color w:val="000000"/>
                <w:sz w:val="24"/>
                <w:szCs w:val="24"/>
              </w:rPr>
            </w:pPr>
            <w:r w:rsidRPr="005152A2">
              <w:rPr>
                <w:color w:val="000000"/>
                <w:sz w:val="24"/>
                <w:szCs w:val="24"/>
              </w:rPr>
              <w:t>1 251,9</w:t>
            </w:r>
          </w:p>
        </w:tc>
        <w:tc>
          <w:tcPr>
            <w:tcW w:w="1926" w:type="dxa"/>
          </w:tcPr>
          <w:p w:rsidR="008C3D38" w:rsidRPr="005152A2" w:rsidRDefault="00262101" w:rsidP="00E80965">
            <w:pPr>
              <w:pStyle w:val="2"/>
              <w:tabs>
                <w:tab w:val="left" w:pos="6751"/>
                <w:tab w:val="right" w:pos="9637"/>
              </w:tabs>
              <w:ind w:firstLine="0"/>
              <w:jc w:val="center"/>
              <w:rPr>
                <w:color w:val="000000"/>
                <w:sz w:val="24"/>
                <w:szCs w:val="24"/>
              </w:rPr>
            </w:pPr>
            <w:r w:rsidRPr="005152A2">
              <w:rPr>
                <w:color w:val="000000"/>
                <w:sz w:val="24"/>
                <w:szCs w:val="24"/>
              </w:rPr>
              <w:t>147</w:t>
            </w:r>
          </w:p>
        </w:tc>
        <w:tc>
          <w:tcPr>
            <w:tcW w:w="1926" w:type="dxa"/>
          </w:tcPr>
          <w:p w:rsidR="008C3D38" w:rsidRPr="005152A2" w:rsidRDefault="00262101" w:rsidP="00794AF7">
            <w:pPr>
              <w:pStyle w:val="2"/>
              <w:tabs>
                <w:tab w:val="left" w:pos="6751"/>
                <w:tab w:val="right" w:pos="9637"/>
              </w:tabs>
              <w:ind w:firstLine="0"/>
              <w:jc w:val="center"/>
              <w:rPr>
                <w:color w:val="000000"/>
                <w:sz w:val="24"/>
                <w:szCs w:val="24"/>
              </w:rPr>
            </w:pPr>
            <w:r w:rsidRPr="005152A2">
              <w:rPr>
                <w:color w:val="000000"/>
                <w:sz w:val="24"/>
                <w:szCs w:val="24"/>
              </w:rPr>
              <w:t>100</w:t>
            </w:r>
          </w:p>
        </w:tc>
      </w:tr>
      <w:tr w:rsidR="00776771" w:rsidRPr="005152A2" w:rsidTr="00765FC9">
        <w:tc>
          <w:tcPr>
            <w:tcW w:w="1933" w:type="dxa"/>
          </w:tcPr>
          <w:p w:rsidR="00776771" w:rsidRPr="005152A2" w:rsidRDefault="00776771" w:rsidP="00D3063D">
            <w:pPr>
              <w:pStyle w:val="2"/>
              <w:tabs>
                <w:tab w:val="left" w:pos="6751"/>
                <w:tab w:val="right" w:pos="9637"/>
              </w:tabs>
              <w:ind w:firstLine="0"/>
              <w:jc w:val="center"/>
              <w:rPr>
                <w:color w:val="000000"/>
                <w:sz w:val="24"/>
                <w:szCs w:val="24"/>
              </w:rPr>
            </w:pPr>
            <w:r w:rsidRPr="005152A2">
              <w:rPr>
                <w:color w:val="000000"/>
                <w:sz w:val="24"/>
                <w:szCs w:val="24"/>
              </w:rPr>
              <w:t>Бюджеты поселений</w:t>
            </w:r>
          </w:p>
        </w:tc>
        <w:tc>
          <w:tcPr>
            <w:tcW w:w="1320" w:type="dxa"/>
          </w:tcPr>
          <w:p w:rsidR="00776771" w:rsidRPr="005152A2" w:rsidRDefault="00B65AC3" w:rsidP="007D570C">
            <w:pPr>
              <w:pStyle w:val="2"/>
              <w:tabs>
                <w:tab w:val="left" w:pos="6751"/>
                <w:tab w:val="right" w:pos="9637"/>
              </w:tabs>
              <w:ind w:firstLine="0"/>
              <w:jc w:val="center"/>
              <w:rPr>
                <w:color w:val="000000"/>
                <w:sz w:val="24"/>
                <w:szCs w:val="24"/>
              </w:rPr>
            </w:pPr>
            <w:r w:rsidRPr="005152A2">
              <w:rPr>
                <w:color w:val="000000"/>
                <w:sz w:val="24"/>
                <w:szCs w:val="24"/>
              </w:rPr>
              <w:t>91 306,9</w:t>
            </w:r>
          </w:p>
        </w:tc>
        <w:tc>
          <w:tcPr>
            <w:tcW w:w="1675" w:type="dxa"/>
          </w:tcPr>
          <w:p w:rsidR="00776771" w:rsidRPr="005152A2" w:rsidRDefault="00B65AC3" w:rsidP="008B6E7D">
            <w:pPr>
              <w:pStyle w:val="2"/>
              <w:tabs>
                <w:tab w:val="left" w:pos="6751"/>
                <w:tab w:val="right" w:pos="9637"/>
              </w:tabs>
              <w:ind w:firstLine="0"/>
              <w:jc w:val="center"/>
              <w:rPr>
                <w:color w:val="000000"/>
                <w:sz w:val="24"/>
                <w:szCs w:val="24"/>
              </w:rPr>
            </w:pPr>
            <w:r w:rsidRPr="005152A2">
              <w:rPr>
                <w:color w:val="000000"/>
                <w:sz w:val="24"/>
                <w:szCs w:val="24"/>
              </w:rPr>
              <w:t>99 504,3</w:t>
            </w:r>
          </w:p>
        </w:tc>
        <w:tc>
          <w:tcPr>
            <w:tcW w:w="1357" w:type="dxa"/>
          </w:tcPr>
          <w:p w:rsidR="00776771" w:rsidRPr="005152A2" w:rsidRDefault="00B65AC3" w:rsidP="00BF5E60">
            <w:pPr>
              <w:pStyle w:val="2"/>
              <w:tabs>
                <w:tab w:val="left" w:pos="6751"/>
                <w:tab w:val="right" w:pos="9637"/>
              </w:tabs>
              <w:ind w:firstLine="0"/>
              <w:jc w:val="center"/>
              <w:rPr>
                <w:color w:val="000000"/>
                <w:sz w:val="24"/>
                <w:szCs w:val="24"/>
              </w:rPr>
            </w:pPr>
            <w:r w:rsidRPr="005152A2">
              <w:rPr>
                <w:color w:val="000000"/>
                <w:sz w:val="24"/>
                <w:szCs w:val="24"/>
              </w:rPr>
              <w:t>93 509,8</w:t>
            </w:r>
          </w:p>
        </w:tc>
        <w:tc>
          <w:tcPr>
            <w:tcW w:w="1926" w:type="dxa"/>
          </w:tcPr>
          <w:p w:rsidR="00776771" w:rsidRPr="005152A2" w:rsidRDefault="00262101" w:rsidP="00E80965">
            <w:pPr>
              <w:pStyle w:val="2"/>
              <w:tabs>
                <w:tab w:val="left" w:pos="6751"/>
                <w:tab w:val="right" w:pos="9637"/>
              </w:tabs>
              <w:ind w:firstLine="0"/>
              <w:jc w:val="center"/>
              <w:rPr>
                <w:color w:val="000000"/>
                <w:sz w:val="24"/>
                <w:szCs w:val="24"/>
              </w:rPr>
            </w:pPr>
            <w:r w:rsidRPr="005152A2">
              <w:rPr>
                <w:color w:val="000000"/>
                <w:sz w:val="24"/>
                <w:szCs w:val="24"/>
              </w:rPr>
              <w:t>102,4</w:t>
            </w:r>
          </w:p>
        </w:tc>
        <w:tc>
          <w:tcPr>
            <w:tcW w:w="1926" w:type="dxa"/>
          </w:tcPr>
          <w:p w:rsidR="00776771" w:rsidRPr="005152A2" w:rsidRDefault="00262101" w:rsidP="00794AF7">
            <w:pPr>
              <w:pStyle w:val="2"/>
              <w:tabs>
                <w:tab w:val="left" w:pos="6751"/>
                <w:tab w:val="right" w:pos="9637"/>
              </w:tabs>
              <w:ind w:firstLine="0"/>
              <w:jc w:val="center"/>
              <w:rPr>
                <w:color w:val="000000"/>
                <w:sz w:val="24"/>
                <w:szCs w:val="24"/>
              </w:rPr>
            </w:pPr>
            <w:r w:rsidRPr="005152A2">
              <w:rPr>
                <w:color w:val="000000"/>
                <w:sz w:val="24"/>
                <w:szCs w:val="24"/>
              </w:rPr>
              <w:t>94</w:t>
            </w:r>
          </w:p>
        </w:tc>
      </w:tr>
      <w:tr w:rsidR="008C3D38" w:rsidRPr="005152A2" w:rsidTr="00765FC9">
        <w:tc>
          <w:tcPr>
            <w:tcW w:w="1933" w:type="dxa"/>
          </w:tcPr>
          <w:p w:rsidR="008C3D38" w:rsidRPr="005152A2" w:rsidRDefault="008C3D38" w:rsidP="00D3063D">
            <w:pPr>
              <w:pStyle w:val="2"/>
              <w:tabs>
                <w:tab w:val="left" w:pos="6751"/>
                <w:tab w:val="right" w:pos="9637"/>
              </w:tabs>
              <w:ind w:firstLine="0"/>
              <w:jc w:val="center"/>
              <w:rPr>
                <w:color w:val="000000"/>
                <w:sz w:val="24"/>
                <w:szCs w:val="24"/>
              </w:rPr>
            </w:pPr>
            <w:r w:rsidRPr="005152A2">
              <w:rPr>
                <w:color w:val="000000"/>
                <w:sz w:val="24"/>
                <w:szCs w:val="24"/>
              </w:rPr>
              <w:t>Итого:</w:t>
            </w:r>
          </w:p>
        </w:tc>
        <w:tc>
          <w:tcPr>
            <w:tcW w:w="1320" w:type="dxa"/>
          </w:tcPr>
          <w:p w:rsidR="008C3D38" w:rsidRPr="005152A2" w:rsidRDefault="00B65AC3" w:rsidP="007D570C">
            <w:pPr>
              <w:pStyle w:val="2"/>
              <w:tabs>
                <w:tab w:val="left" w:pos="6751"/>
                <w:tab w:val="right" w:pos="9637"/>
              </w:tabs>
              <w:ind w:firstLine="0"/>
              <w:jc w:val="center"/>
              <w:rPr>
                <w:color w:val="000000"/>
                <w:sz w:val="24"/>
                <w:szCs w:val="24"/>
              </w:rPr>
            </w:pPr>
            <w:r w:rsidRPr="005152A2">
              <w:rPr>
                <w:color w:val="000000"/>
                <w:sz w:val="24"/>
                <w:szCs w:val="24"/>
              </w:rPr>
              <w:t>94 581,4</w:t>
            </w:r>
          </w:p>
        </w:tc>
        <w:tc>
          <w:tcPr>
            <w:tcW w:w="1675" w:type="dxa"/>
          </w:tcPr>
          <w:p w:rsidR="008C3D38" w:rsidRPr="005152A2" w:rsidRDefault="00B65AC3" w:rsidP="008B6E7D">
            <w:pPr>
              <w:pStyle w:val="2"/>
              <w:tabs>
                <w:tab w:val="left" w:pos="6751"/>
                <w:tab w:val="right" w:pos="9637"/>
              </w:tabs>
              <w:ind w:firstLine="0"/>
              <w:jc w:val="center"/>
              <w:rPr>
                <w:color w:val="000000"/>
                <w:sz w:val="24"/>
                <w:szCs w:val="24"/>
              </w:rPr>
            </w:pPr>
            <w:r w:rsidRPr="005152A2">
              <w:rPr>
                <w:color w:val="000000"/>
                <w:sz w:val="24"/>
                <w:szCs w:val="24"/>
              </w:rPr>
              <w:t>103 179,3</w:t>
            </w:r>
          </w:p>
        </w:tc>
        <w:tc>
          <w:tcPr>
            <w:tcW w:w="1357" w:type="dxa"/>
          </w:tcPr>
          <w:p w:rsidR="008C3D38" w:rsidRPr="005152A2" w:rsidRDefault="00B65AC3" w:rsidP="00BF5E60">
            <w:pPr>
              <w:pStyle w:val="2"/>
              <w:tabs>
                <w:tab w:val="left" w:pos="6751"/>
                <w:tab w:val="right" w:pos="9637"/>
              </w:tabs>
              <w:ind w:firstLine="0"/>
              <w:jc w:val="center"/>
              <w:rPr>
                <w:color w:val="000000"/>
                <w:sz w:val="24"/>
                <w:szCs w:val="24"/>
              </w:rPr>
            </w:pPr>
            <w:r w:rsidRPr="005152A2">
              <w:rPr>
                <w:color w:val="000000"/>
                <w:sz w:val="24"/>
                <w:szCs w:val="24"/>
              </w:rPr>
              <w:t>97 184,8</w:t>
            </w:r>
          </w:p>
        </w:tc>
        <w:tc>
          <w:tcPr>
            <w:tcW w:w="1926" w:type="dxa"/>
          </w:tcPr>
          <w:p w:rsidR="008C3D38" w:rsidRPr="005152A2" w:rsidRDefault="00262101" w:rsidP="00E80965">
            <w:pPr>
              <w:pStyle w:val="2"/>
              <w:tabs>
                <w:tab w:val="left" w:pos="6751"/>
                <w:tab w:val="right" w:pos="9637"/>
              </w:tabs>
              <w:ind w:firstLine="0"/>
              <w:jc w:val="center"/>
              <w:rPr>
                <w:color w:val="000000"/>
                <w:sz w:val="24"/>
                <w:szCs w:val="24"/>
              </w:rPr>
            </w:pPr>
            <w:r w:rsidRPr="005152A2">
              <w:rPr>
                <w:color w:val="000000"/>
                <w:sz w:val="24"/>
                <w:szCs w:val="24"/>
              </w:rPr>
              <w:t>102,7</w:t>
            </w:r>
          </w:p>
        </w:tc>
        <w:tc>
          <w:tcPr>
            <w:tcW w:w="1926" w:type="dxa"/>
          </w:tcPr>
          <w:p w:rsidR="008C3D38" w:rsidRPr="005152A2" w:rsidRDefault="00262101" w:rsidP="00794AF7">
            <w:pPr>
              <w:pStyle w:val="2"/>
              <w:tabs>
                <w:tab w:val="left" w:pos="6751"/>
                <w:tab w:val="right" w:pos="9637"/>
              </w:tabs>
              <w:ind w:firstLine="0"/>
              <w:jc w:val="center"/>
              <w:rPr>
                <w:color w:val="000000"/>
                <w:sz w:val="24"/>
                <w:szCs w:val="24"/>
              </w:rPr>
            </w:pPr>
            <w:r w:rsidRPr="005152A2">
              <w:rPr>
                <w:color w:val="000000"/>
                <w:sz w:val="24"/>
                <w:szCs w:val="24"/>
              </w:rPr>
              <w:t>94,2</w:t>
            </w:r>
          </w:p>
        </w:tc>
      </w:tr>
    </w:tbl>
    <w:p w:rsidR="00776771" w:rsidRPr="005152A2" w:rsidRDefault="00776771" w:rsidP="001F2B2E">
      <w:pPr>
        <w:jc w:val="both"/>
      </w:pPr>
    </w:p>
    <w:p w:rsidR="00776771" w:rsidRPr="005152A2" w:rsidRDefault="00776771" w:rsidP="00437B09">
      <w:pPr>
        <w:ind w:firstLine="709"/>
        <w:jc w:val="both"/>
        <w:rPr>
          <w:b/>
          <w:bCs/>
        </w:rPr>
      </w:pPr>
      <w:r w:rsidRPr="005152A2">
        <w:rPr>
          <w:b/>
          <w:bCs/>
        </w:rPr>
        <w:t>Кроме того, вне муниципальных программ, в районе выполнен ряд мероприятий в рамках государственных программ:</w:t>
      </w:r>
    </w:p>
    <w:p w:rsidR="00776771" w:rsidRPr="005152A2" w:rsidRDefault="00776771" w:rsidP="00437B09">
      <w:pPr>
        <w:ind w:firstLine="709"/>
        <w:jc w:val="both"/>
        <w:rPr>
          <w:b/>
          <w:bCs/>
        </w:rPr>
      </w:pPr>
    </w:p>
    <w:p w:rsidR="00776771" w:rsidRPr="005152A2" w:rsidRDefault="00340FC7" w:rsidP="00437B09">
      <w:pPr>
        <w:pStyle w:val="af3"/>
        <w:numPr>
          <w:ilvl w:val="0"/>
          <w:numId w:val="43"/>
        </w:numPr>
        <w:spacing w:line="276" w:lineRule="auto"/>
        <w:ind w:left="0" w:firstLine="709"/>
        <w:jc w:val="both"/>
        <w:rPr>
          <w:b/>
          <w:bCs/>
        </w:rPr>
      </w:pPr>
      <w:r>
        <w:rPr>
          <w:b/>
          <w:bCs/>
        </w:rPr>
        <w:t>«</w:t>
      </w:r>
      <w:r w:rsidR="00776771" w:rsidRPr="005152A2">
        <w:rPr>
          <w:b/>
          <w:bCs/>
        </w:rPr>
        <w:t xml:space="preserve">Развитие здравоохранения </w:t>
      </w:r>
      <w:r>
        <w:rPr>
          <w:b/>
          <w:bCs/>
        </w:rPr>
        <w:t>Нижегородской области на 2013-2020 годы»</w:t>
      </w:r>
    </w:p>
    <w:p w:rsidR="00776771" w:rsidRPr="005152A2" w:rsidRDefault="00776771" w:rsidP="00437B09">
      <w:pPr>
        <w:ind w:firstLine="709"/>
        <w:jc w:val="both"/>
      </w:pPr>
      <w:r w:rsidRPr="005152A2">
        <w:t xml:space="preserve">По данным ГБУЗ НО «Ковернинская ЦРБ», получены субсидии в сумме </w:t>
      </w:r>
      <w:r w:rsidR="00BA3F8B" w:rsidRPr="005152A2">
        <w:t>351</w:t>
      </w:r>
      <w:r w:rsidRPr="005152A2">
        <w:t xml:space="preserve"> тыс.руб. из областного бюджета на оказание помощи женщинам в период беременности. На оказание бесплатной медицинской помощи в 2018 году поступило </w:t>
      </w:r>
      <w:r w:rsidR="00BA3F8B" w:rsidRPr="005152A2">
        <w:t>105 298</w:t>
      </w:r>
      <w:r w:rsidRPr="005152A2">
        <w:t xml:space="preserve"> тыс.руб.</w:t>
      </w:r>
    </w:p>
    <w:p w:rsidR="00776771" w:rsidRPr="005152A2" w:rsidRDefault="00340FC7" w:rsidP="00437B09">
      <w:pPr>
        <w:pStyle w:val="ac"/>
        <w:numPr>
          <w:ilvl w:val="0"/>
          <w:numId w:val="43"/>
        </w:numPr>
        <w:ind w:left="0" w:firstLine="709"/>
        <w:jc w:val="both"/>
        <w:rPr>
          <w:rFonts w:ascii="Times New Roman" w:hAnsi="Times New Roman" w:cs="Times New Roman"/>
          <w:b/>
          <w:bCs/>
          <w:color w:val="323232"/>
          <w:sz w:val="24"/>
          <w:szCs w:val="24"/>
        </w:rPr>
      </w:pPr>
      <w:r>
        <w:rPr>
          <w:rFonts w:ascii="Times New Roman" w:hAnsi="Times New Roman" w:cs="Times New Roman"/>
          <w:b/>
          <w:bCs/>
          <w:color w:val="323232"/>
          <w:sz w:val="24"/>
          <w:szCs w:val="24"/>
        </w:rPr>
        <w:t>«</w:t>
      </w:r>
      <w:r w:rsidR="00776771" w:rsidRPr="005152A2">
        <w:rPr>
          <w:rFonts w:ascii="Times New Roman" w:hAnsi="Times New Roman" w:cs="Times New Roman"/>
          <w:b/>
          <w:bCs/>
          <w:color w:val="323232"/>
          <w:sz w:val="24"/>
          <w:szCs w:val="24"/>
        </w:rPr>
        <w:t>Развитие предпринимательства</w:t>
      </w:r>
      <w:r>
        <w:rPr>
          <w:rFonts w:ascii="Times New Roman" w:hAnsi="Times New Roman" w:cs="Times New Roman"/>
          <w:b/>
          <w:bCs/>
          <w:color w:val="323232"/>
          <w:sz w:val="24"/>
          <w:szCs w:val="24"/>
        </w:rPr>
        <w:t xml:space="preserve"> Нижегородской области»</w:t>
      </w:r>
    </w:p>
    <w:p w:rsidR="00223562" w:rsidRPr="005152A2" w:rsidRDefault="00223562" w:rsidP="00223562">
      <w:pPr>
        <w:suppressAutoHyphens/>
        <w:ind w:left="720"/>
        <w:jc w:val="both"/>
        <w:rPr>
          <w:lang w:eastAsia="ar-SA"/>
        </w:rPr>
      </w:pPr>
      <w:r w:rsidRPr="005152A2">
        <w:rPr>
          <w:lang w:eastAsia="ar-SA"/>
        </w:rPr>
        <w:t xml:space="preserve">За 2018 год финансовая поддержка предоставлена 6 </w:t>
      </w:r>
      <w:r w:rsidRPr="005152A2">
        <w:rPr>
          <w:iCs/>
        </w:rPr>
        <w:t>СМСП</w:t>
      </w:r>
      <w:r w:rsidRPr="005152A2">
        <w:rPr>
          <w:lang w:eastAsia="ar-SA"/>
        </w:rPr>
        <w:t xml:space="preserve"> на общую сумму 6,805 млн. руб., в т.ч. по видам поддержки:</w:t>
      </w:r>
    </w:p>
    <w:tbl>
      <w:tblPr>
        <w:tblW w:w="9871" w:type="dxa"/>
        <w:jc w:val="center"/>
        <w:tblInd w:w="562" w:type="dxa"/>
        <w:tblLayout w:type="fixed"/>
        <w:tblLook w:val="0000"/>
      </w:tblPr>
      <w:tblGrid>
        <w:gridCol w:w="5526"/>
        <w:gridCol w:w="2268"/>
        <w:gridCol w:w="2077"/>
      </w:tblGrid>
      <w:tr w:rsidR="00223562" w:rsidRPr="005152A2" w:rsidTr="00E2164F">
        <w:trPr>
          <w:trHeight w:val="331"/>
          <w:jc w:val="center"/>
        </w:trPr>
        <w:tc>
          <w:tcPr>
            <w:tcW w:w="5526"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223562" w:rsidRPr="005152A2" w:rsidRDefault="00223562" w:rsidP="00E2164F">
            <w:pPr>
              <w:jc w:val="center"/>
              <w:rPr>
                <w:b/>
              </w:rPr>
            </w:pPr>
            <w:r w:rsidRPr="005152A2">
              <w:rPr>
                <w:b/>
              </w:rPr>
              <w:t>Наименование вида поддержки</w:t>
            </w:r>
          </w:p>
        </w:tc>
        <w:tc>
          <w:tcPr>
            <w:tcW w:w="2268"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223562" w:rsidRPr="005152A2" w:rsidRDefault="00223562" w:rsidP="00E2164F">
            <w:pPr>
              <w:jc w:val="center"/>
              <w:rPr>
                <w:b/>
              </w:rPr>
            </w:pPr>
            <w:r w:rsidRPr="005152A2">
              <w:rPr>
                <w:b/>
              </w:rPr>
              <w:t>Сумма поддержки</w:t>
            </w:r>
          </w:p>
          <w:p w:rsidR="00223562" w:rsidRPr="005152A2" w:rsidRDefault="00223562" w:rsidP="00E2164F">
            <w:pPr>
              <w:jc w:val="center"/>
              <w:rPr>
                <w:b/>
              </w:rPr>
            </w:pPr>
            <w:r w:rsidRPr="005152A2">
              <w:rPr>
                <w:b/>
              </w:rPr>
              <w:t>(млн. руб.)</w:t>
            </w:r>
          </w:p>
        </w:tc>
        <w:tc>
          <w:tcPr>
            <w:tcW w:w="2077"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223562" w:rsidRPr="005152A2" w:rsidRDefault="00223562" w:rsidP="00E2164F">
            <w:pPr>
              <w:jc w:val="center"/>
              <w:rPr>
                <w:b/>
              </w:rPr>
            </w:pPr>
            <w:r w:rsidRPr="005152A2">
              <w:rPr>
                <w:b/>
              </w:rPr>
              <w:t>Количество получателей</w:t>
            </w:r>
          </w:p>
        </w:tc>
      </w:tr>
      <w:tr w:rsidR="00223562" w:rsidRPr="005152A2" w:rsidTr="00E2164F">
        <w:trPr>
          <w:trHeight w:val="331"/>
          <w:jc w:val="center"/>
        </w:trPr>
        <w:tc>
          <w:tcPr>
            <w:tcW w:w="987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223562" w:rsidRPr="005152A2" w:rsidRDefault="00223562" w:rsidP="00E2164F">
            <w:pPr>
              <w:jc w:val="center"/>
              <w:rPr>
                <w:b/>
                <w:i/>
              </w:rPr>
            </w:pPr>
            <w:r w:rsidRPr="005152A2">
              <w:rPr>
                <w:b/>
                <w:i/>
              </w:rPr>
              <w:t>2018 год</w:t>
            </w:r>
          </w:p>
        </w:tc>
      </w:tr>
      <w:tr w:rsidR="00223562" w:rsidRPr="005152A2" w:rsidTr="00E2164F">
        <w:trPr>
          <w:trHeight w:val="331"/>
          <w:jc w:val="center"/>
        </w:trPr>
        <w:tc>
          <w:tcPr>
            <w:tcW w:w="987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223562" w:rsidRPr="005152A2" w:rsidRDefault="00223562" w:rsidP="00340FC7">
            <w:pPr>
              <w:jc w:val="center"/>
              <w:rPr>
                <w:b/>
                <w:i/>
              </w:rPr>
            </w:pPr>
            <w:r w:rsidRPr="005152A2">
              <w:rPr>
                <w:b/>
                <w:i/>
              </w:rPr>
              <w:t>Финансовая поддержка, предоставленная субъектам малого и среднего предпринимательства в рамках реализации Государственной программы Нижегородской области «Развитие предпринимательства Нижегородской области»</w:t>
            </w:r>
          </w:p>
        </w:tc>
      </w:tr>
      <w:tr w:rsidR="00223562" w:rsidRPr="005152A2" w:rsidTr="00E2164F">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223562" w:rsidRPr="005152A2" w:rsidRDefault="00223562" w:rsidP="00E2164F">
            <w:pPr>
              <w:jc w:val="center"/>
            </w:pPr>
            <w:r w:rsidRPr="005152A2">
              <w:t>Оказание государственной поддержки в виде грантов – субсидии начинающим малым предприятиям для создания собственного дела</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223562" w:rsidRPr="005152A2" w:rsidRDefault="00223562" w:rsidP="00E2164F">
            <w:pPr>
              <w:jc w:val="center"/>
            </w:pPr>
            <w:r w:rsidRPr="005152A2">
              <w:t>-</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23562" w:rsidRPr="005152A2" w:rsidRDefault="00223562" w:rsidP="00E2164F">
            <w:pPr>
              <w:jc w:val="center"/>
            </w:pPr>
            <w:r w:rsidRPr="005152A2">
              <w:t>-</w:t>
            </w:r>
          </w:p>
        </w:tc>
      </w:tr>
      <w:tr w:rsidR="00223562" w:rsidRPr="005152A2" w:rsidTr="00E2164F">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223562" w:rsidRPr="005152A2" w:rsidRDefault="00223562" w:rsidP="00E2164F">
            <w:pPr>
              <w:jc w:val="center"/>
            </w:pPr>
            <w:r w:rsidRPr="005152A2">
              <w:t>Подпрограмма «Сохранение, возрождение и развитие народных художественных промыслов Нижегородской области»</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223562" w:rsidRPr="005152A2" w:rsidRDefault="00223562" w:rsidP="00E2164F">
            <w:pPr>
              <w:jc w:val="center"/>
            </w:pPr>
            <w:r w:rsidRPr="005152A2">
              <w:t>4,353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23562" w:rsidRPr="005152A2" w:rsidRDefault="00223562" w:rsidP="00E2164F">
            <w:pPr>
              <w:jc w:val="center"/>
            </w:pPr>
            <w:r w:rsidRPr="005152A2">
              <w:t>1</w:t>
            </w:r>
          </w:p>
        </w:tc>
      </w:tr>
      <w:tr w:rsidR="00223562" w:rsidRPr="005152A2" w:rsidTr="00E2164F">
        <w:trPr>
          <w:trHeight w:val="415"/>
          <w:jc w:val="center"/>
        </w:trPr>
        <w:tc>
          <w:tcPr>
            <w:tcW w:w="987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223562" w:rsidRPr="005152A2" w:rsidRDefault="00223562" w:rsidP="00E2164F">
            <w:pPr>
              <w:jc w:val="center"/>
              <w:rPr>
                <w:b/>
                <w:i/>
              </w:rPr>
            </w:pPr>
            <w:r w:rsidRPr="005152A2">
              <w:rPr>
                <w:b/>
                <w:i/>
              </w:rPr>
              <w:t>Финансовая поддержка, предоставленная СМСП в рамках муниципальной программы развития малого предпринимательства</w:t>
            </w:r>
          </w:p>
        </w:tc>
      </w:tr>
      <w:tr w:rsidR="00223562" w:rsidRPr="005152A2" w:rsidTr="00E2164F">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223562" w:rsidRPr="005152A2" w:rsidRDefault="00223562" w:rsidP="00E2164F">
            <w:pPr>
              <w:jc w:val="center"/>
            </w:pPr>
            <w:r w:rsidRPr="005152A2">
              <w:t>Оказание поддержки в виде грантов – субсидии начинающим малым предприятиям для создания собственного дела</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223562" w:rsidRPr="005152A2" w:rsidRDefault="00223562" w:rsidP="00E2164F">
            <w:pPr>
              <w:jc w:val="center"/>
            </w:pPr>
            <w:r w:rsidRPr="005152A2">
              <w:t>-</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23562" w:rsidRPr="005152A2" w:rsidRDefault="00223562" w:rsidP="00E2164F">
            <w:pPr>
              <w:jc w:val="center"/>
            </w:pPr>
            <w:r w:rsidRPr="005152A2">
              <w:t>-</w:t>
            </w:r>
          </w:p>
        </w:tc>
      </w:tr>
      <w:tr w:rsidR="00223562" w:rsidRPr="005152A2" w:rsidTr="00E2164F">
        <w:trPr>
          <w:trHeight w:val="331"/>
          <w:jc w:val="center"/>
        </w:trPr>
        <w:tc>
          <w:tcPr>
            <w:tcW w:w="987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223562" w:rsidRPr="005152A2" w:rsidRDefault="00223562" w:rsidP="00E2164F">
            <w:pPr>
              <w:jc w:val="center"/>
              <w:rPr>
                <w:b/>
                <w:i/>
              </w:rPr>
            </w:pPr>
            <w:r w:rsidRPr="005152A2">
              <w:rPr>
                <w:b/>
                <w:i/>
              </w:rPr>
              <w:t>Финансовая поддержка, предоставленная АНО «Агентство по развитию системы гарантий для субъектов малого предпринимательства Нижегородской области»</w:t>
            </w:r>
          </w:p>
        </w:tc>
      </w:tr>
      <w:tr w:rsidR="00223562" w:rsidRPr="005152A2" w:rsidTr="00E2164F">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223562" w:rsidRPr="005152A2" w:rsidRDefault="00223562" w:rsidP="00E2164F">
            <w:pPr>
              <w:jc w:val="center"/>
            </w:pPr>
            <w:r w:rsidRPr="005152A2">
              <w:t>Оказание государственной поддержки в виде микрозайма на пополнение оборотных средств</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223562" w:rsidRPr="005152A2" w:rsidRDefault="00223562" w:rsidP="00E2164F">
            <w:pPr>
              <w:jc w:val="center"/>
            </w:pPr>
            <w:r w:rsidRPr="005152A2">
              <w:t>2,452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23562" w:rsidRPr="005152A2" w:rsidRDefault="00223562" w:rsidP="00E2164F">
            <w:pPr>
              <w:jc w:val="center"/>
            </w:pPr>
            <w:r w:rsidRPr="005152A2">
              <w:t>5</w:t>
            </w:r>
          </w:p>
        </w:tc>
      </w:tr>
      <w:tr w:rsidR="00223562" w:rsidRPr="005152A2" w:rsidTr="00E2164F">
        <w:trPr>
          <w:trHeight w:val="360"/>
          <w:jc w:val="center"/>
        </w:trPr>
        <w:tc>
          <w:tcPr>
            <w:tcW w:w="5526" w:type="dxa"/>
            <w:tcBorders>
              <w:top w:val="single" w:sz="4" w:space="0" w:color="000000"/>
              <w:left w:val="single" w:sz="4" w:space="0" w:color="000000"/>
              <w:bottom w:val="single" w:sz="4" w:space="0" w:color="000000"/>
            </w:tcBorders>
            <w:shd w:val="clear" w:color="auto" w:fill="auto"/>
            <w:vAlign w:val="center"/>
          </w:tcPr>
          <w:p w:rsidR="00223562" w:rsidRPr="005152A2" w:rsidRDefault="00223562" w:rsidP="00E2164F">
            <w:pPr>
              <w:jc w:val="center"/>
              <w:rPr>
                <w:b/>
              </w:rPr>
            </w:pPr>
            <w:r w:rsidRPr="005152A2">
              <w:rPr>
                <w:b/>
              </w:rPr>
              <w:t>Итого за 2018 год</w:t>
            </w:r>
          </w:p>
        </w:tc>
        <w:tc>
          <w:tcPr>
            <w:tcW w:w="2268" w:type="dxa"/>
            <w:tcBorders>
              <w:top w:val="single" w:sz="4" w:space="0" w:color="000000"/>
              <w:left w:val="single" w:sz="4" w:space="0" w:color="000000"/>
              <w:bottom w:val="single" w:sz="4" w:space="0" w:color="000000"/>
            </w:tcBorders>
            <w:shd w:val="clear" w:color="auto" w:fill="auto"/>
            <w:vAlign w:val="center"/>
          </w:tcPr>
          <w:p w:rsidR="00223562" w:rsidRPr="005152A2" w:rsidRDefault="00223562" w:rsidP="00E2164F">
            <w:pPr>
              <w:jc w:val="center"/>
              <w:rPr>
                <w:b/>
              </w:rPr>
            </w:pPr>
            <w:r w:rsidRPr="005152A2">
              <w:rPr>
                <w:b/>
              </w:rPr>
              <w:t>6,805</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562" w:rsidRPr="005152A2" w:rsidRDefault="00223562" w:rsidP="00E2164F">
            <w:pPr>
              <w:jc w:val="center"/>
              <w:rPr>
                <w:b/>
              </w:rPr>
            </w:pPr>
            <w:r w:rsidRPr="005152A2">
              <w:rPr>
                <w:b/>
              </w:rPr>
              <w:t>6</w:t>
            </w:r>
          </w:p>
        </w:tc>
      </w:tr>
    </w:tbl>
    <w:p w:rsidR="00776771" w:rsidRPr="005152A2" w:rsidRDefault="00776771" w:rsidP="00437B09">
      <w:pPr>
        <w:ind w:firstLine="709"/>
        <w:jc w:val="both"/>
      </w:pPr>
      <w:r w:rsidRPr="005152A2">
        <w:t>.</w:t>
      </w:r>
    </w:p>
    <w:p w:rsidR="00776771" w:rsidRPr="005152A2" w:rsidRDefault="00DE776B" w:rsidP="00437B09">
      <w:pPr>
        <w:pStyle w:val="ac"/>
        <w:numPr>
          <w:ilvl w:val="0"/>
          <w:numId w:val="43"/>
        </w:numPr>
        <w:ind w:left="0" w:firstLine="709"/>
        <w:jc w:val="both"/>
        <w:rPr>
          <w:rFonts w:ascii="Times New Roman" w:hAnsi="Times New Roman" w:cs="Times New Roman"/>
          <w:b/>
          <w:bCs/>
          <w:sz w:val="24"/>
          <w:szCs w:val="24"/>
        </w:rPr>
      </w:pPr>
      <w:r>
        <w:rPr>
          <w:rFonts w:ascii="Times New Roman" w:hAnsi="Times New Roman" w:cs="Times New Roman"/>
          <w:b/>
          <w:bCs/>
          <w:sz w:val="24"/>
          <w:szCs w:val="24"/>
        </w:rPr>
        <w:t>«</w:t>
      </w:r>
      <w:r w:rsidR="00776771" w:rsidRPr="005152A2">
        <w:rPr>
          <w:rFonts w:ascii="Times New Roman" w:hAnsi="Times New Roman" w:cs="Times New Roman"/>
          <w:b/>
          <w:bCs/>
          <w:sz w:val="24"/>
          <w:szCs w:val="24"/>
        </w:rPr>
        <w:t xml:space="preserve">Развитие лесного хозяйства </w:t>
      </w:r>
      <w:r>
        <w:rPr>
          <w:rFonts w:ascii="Times New Roman" w:hAnsi="Times New Roman" w:cs="Times New Roman"/>
          <w:b/>
          <w:bCs/>
          <w:sz w:val="24"/>
          <w:szCs w:val="24"/>
        </w:rPr>
        <w:t>Нижегородской области»</w:t>
      </w:r>
    </w:p>
    <w:p w:rsidR="00776771" w:rsidRPr="005152A2" w:rsidRDefault="00776771" w:rsidP="00437B09">
      <w:pPr>
        <w:ind w:firstLine="709"/>
        <w:jc w:val="both"/>
      </w:pPr>
      <w:r w:rsidRPr="005152A2">
        <w:lastRenderedPageBreak/>
        <w:t>В соответствии с договорами аренды лесного фонда, арендаторами</w:t>
      </w:r>
      <w:r w:rsidR="00783FCE" w:rsidRPr="005152A2">
        <w:t>, за счет собственных средств,</w:t>
      </w:r>
      <w:r w:rsidRPr="005152A2">
        <w:t xml:space="preserve"> выполняются следующие мероприятия:</w:t>
      </w:r>
    </w:p>
    <w:p w:rsidR="00776771" w:rsidRPr="005152A2" w:rsidRDefault="00776771" w:rsidP="00437B09">
      <w:pPr>
        <w:ind w:right="28" w:firstLine="709"/>
        <w:jc w:val="both"/>
      </w:pPr>
      <w:r w:rsidRPr="005152A2">
        <w:t xml:space="preserve">1. Строительство, реконструкция, эксплуатация лесных дорог, предназначенных для охраны лесов от пожаров – </w:t>
      </w:r>
      <w:r w:rsidR="00223562" w:rsidRPr="005152A2">
        <w:t>346,5</w:t>
      </w:r>
      <w:r w:rsidRPr="005152A2">
        <w:t xml:space="preserve"> км, в т.ч                      </w:t>
      </w:r>
      <w:r w:rsidRPr="005152A2">
        <w:tab/>
        <w:t xml:space="preserve">      </w:t>
      </w:r>
    </w:p>
    <w:p w:rsidR="00776771" w:rsidRPr="005152A2" w:rsidRDefault="00776771" w:rsidP="00437B09">
      <w:pPr>
        <w:ind w:right="28" w:firstLine="709"/>
        <w:jc w:val="both"/>
      </w:pPr>
      <w:r w:rsidRPr="005152A2">
        <w:t xml:space="preserve">- строительство – </w:t>
      </w:r>
      <w:r w:rsidR="0069652C" w:rsidRPr="005152A2">
        <w:t>7,8</w:t>
      </w:r>
      <w:r w:rsidRPr="005152A2">
        <w:t xml:space="preserve"> км.</w:t>
      </w:r>
    </w:p>
    <w:p w:rsidR="00776771" w:rsidRPr="005152A2" w:rsidRDefault="00776771" w:rsidP="00437B09">
      <w:pPr>
        <w:ind w:right="28" w:firstLine="709"/>
        <w:jc w:val="both"/>
      </w:pPr>
      <w:r w:rsidRPr="005152A2">
        <w:t xml:space="preserve">- реконструкция – </w:t>
      </w:r>
      <w:r w:rsidR="0069652C" w:rsidRPr="005152A2">
        <w:t>11,3</w:t>
      </w:r>
      <w:r w:rsidRPr="005152A2">
        <w:t xml:space="preserve"> км.</w:t>
      </w:r>
    </w:p>
    <w:p w:rsidR="00776771" w:rsidRPr="005152A2" w:rsidRDefault="0069652C" w:rsidP="00437B09">
      <w:pPr>
        <w:ind w:right="28" w:firstLine="709"/>
        <w:jc w:val="both"/>
      </w:pPr>
      <w:r w:rsidRPr="005152A2">
        <w:t>- эксплуатация – 327,4</w:t>
      </w:r>
      <w:r w:rsidR="00776771" w:rsidRPr="005152A2">
        <w:t xml:space="preserve"> км.</w:t>
      </w:r>
    </w:p>
    <w:p w:rsidR="00776771" w:rsidRPr="005152A2" w:rsidRDefault="00776771" w:rsidP="00437B09">
      <w:pPr>
        <w:ind w:right="28" w:firstLine="709"/>
        <w:jc w:val="both"/>
      </w:pPr>
      <w:r w:rsidRPr="005152A2">
        <w:t xml:space="preserve">2. Прокладка просек, устройство минерализированных полос – </w:t>
      </w:r>
      <w:r w:rsidR="0069652C" w:rsidRPr="005152A2">
        <w:t>191,16</w:t>
      </w:r>
      <w:r w:rsidRPr="005152A2">
        <w:t xml:space="preserve"> км.</w:t>
      </w:r>
    </w:p>
    <w:p w:rsidR="00776771" w:rsidRPr="005152A2" w:rsidRDefault="00776771" w:rsidP="00437B09">
      <w:pPr>
        <w:ind w:right="28" w:firstLine="709"/>
        <w:jc w:val="both"/>
      </w:pPr>
      <w:r w:rsidRPr="005152A2">
        <w:t>3. Эксплуатация пожарных водоёмов и подъездов к источникам противопожарного водоснабжения  - 1</w:t>
      </w:r>
      <w:r w:rsidR="0069652C" w:rsidRPr="005152A2">
        <w:t>8</w:t>
      </w:r>
      <w:r w:rsidRPr="005152A2">
        <w:t xml:space="preserve"> шт.</w:t>
      </w:r>
    </w:p>
    <w:p w:rsidR="00776771" w:rsidRPr="005152A2" w:rsidRDefault="00776771" w:rsidP="00437B09">
      <w:pPr>
        <w:ind w:right="28" w:firstLine="709"/>
        <w:jc w:val="both"/>
      </w:pPr>
      <w:r w:rsidRPr="005152A2">
        <w:t>4. Профилактическое выжигание сухой травы  - 0,5 га</w:t>
      </w:r>
    </w:p>
    <w:p w:rsidR="00776771" w:rsidRPr="005152A2" w:rsidRDefault="00776771" w:rsidP="00437B09">
      <w:pPr>
        <w:ind w:right="28" w:firstLine="709"/>
        <w:jc w:val="both"/>
      </w:pPr>
      <w:r w:rsidRPr="005152A2">
        <w:t xml:space="preserve">5. Прочистка просек и уход за противопожарными разрывами  - </w:t>
      </w:r>
      <w:r w:rsidR="0069652C" w:rsidRPr="005152A2">
        <w:t>72</w:t>
      </w:r>
      <w:r w:rsidRPr="005152A2">
        <w:t xml:space="preserve"> км.</w:t>
      </w:r>
    </w:p>
    <w:p w:rsidR="00776771" w:rsidRPr="005152A2" w:rsidRDefault="00776771" w:rsidP="00437B09">
      <w:pPr>
        <w:ind w:right="28" w:firstLine="709"/>
        <w:jc w:val="both"/>
      </w:pPr>
      <w:r w:rsidRPr="005152A2">
        <w:t>6. Благоустройство зон отдыха:</w:t>
      </w:r>
    </w:p>
    <w:p w:rsidR="00776771" w:rsidRPr="005152A2" w:rsidRDefault="00776771" w:rsidP="00437B09">
      <w:pPr>
        <w:ind w:right="28" w:firstLine="709"/>
        <w:jc w:val="both"/>
      </w:pPr>
      <w:r w:rsidRPr="005152A2">
        <w:t xml:space="preserve">- благоустройство мест отдыха  - </w:t>
      </w:r>
      <w:r w:rsidR="0069652C" w:rsidRPr="005152A2">
        <w:t>144</w:t>
      </w:r>
      <w:r w:rsidRPr="005152A2">
        <w:t xml:space="preserve"> шт.</w:t>
      </w:r>
    </w:p>
    <w:p w:rsidR="00776771" w:rsidRPr="005152A2" w:rsidRDefault="00776771" w:rsidP="00437B09">
      <w:pPr>
        <w:ind w:right="28" w:firstLine="709"/>
        <w:jc w:val="both"/>
      </w:pPr>
      <w:r w:rsidRPr="005152A2">
        <w:t>- установка и эксплуатация шлагбаумов  - 7</w:t>
      </w:r>
      <w:r w:rsidR="0069652C" w:rsidRPr="005152A2">
        <w:t>8</w:t>
      </w:r>
      <w:r w:rsidRPr="005152A2">
        <w:t xml:space="preserve"> шт.</w:t>
      </w:r>
    </w:p>
    <w:p w:rsidR="00776771" w:rsidRPr="005152A2" w:rsidRDefault="00776771" w:rsidP="00437B09">
      <w:pPr>
        <w:ind w:right="28" w:firstLine="709"/>
        <w:jc w:val="both"/>
      </w:pPr>
      <w:r w:rsidRPr="005152A2">
        <w:t>- установка стендов и аншлагов   - 11</w:t>
      </w:r>
      <w:r w:rsidR="0069652C" w:rsidRPr="005152A2">
        <w:t>5</w:t>
      </w:r>
      <w:r w:rsidRPr="005152A2">
        <w:t xml:space="preserve"> шт. </w:t>
      </w:r>
    </w:p>
    <w:p w:rsidR="00776771" w:rsidRPr="005152A2" w:rsidRDefault="00776771" w:rsidP="00437B09">
      <w:pPr>
        <w:ind w:right="28" w:firstLine="709"/>
        <w:jc w:val="both"/>
      </w:pPr>
      <w:r w:rsidRPr="005152A2">
        <w:t xml:space="preserve">7. Искусственное лесовосстановление  - </w:t>
      </w:r>
      <w:r w:rsidR="0069652C" w:rsidRPr="005152A2">
        <w:t>619,7 га</w:t>
      </w:r>
      <w:r w:rsidRPr="005152A2">
        <w:t>.</w:t>
      </w:r>
    </w:p>
    <w:p w:rsidR="00776771" w:rsidRPr="005152A2" w:rsidRDefault="00776771" w:rsidP="00437B09">
      <w:pPr>
        <w:ind w:right="28" w:firstLine="709"/>
        <w:jc w:val="both"/>
      </w:pPr>
      <w:r w:rsidRPr="005152A2">
        <w:t xml:space="preserve">8. Содействие естественному лесовосстановлению  - </w:t>
      </w:r>
      <w:r w:rsidR="0069652C" w:rsidRPr="005152A2">
        <w:t>552,6</w:t>
      </w:r>
      <w:r w:rsidRPr="005152A2">
        <w:t xml:space="preserve"> га, в т.ч. </w:t>
      </w:r>
      <w:r w:rsidR="0069652C" w:rsidRPr="005152A2">
        <w:t xml:space="preserve">за счет минерализации почвы 90,2 га и </w:t>
      </w:r>
      <w:r w:rsidRPr="005152A2">
        <w:t xml:space="preserve">сохранением подроста – </w:t>
      </w:r>
      <w:r w:rsidR="0069652C" w:rsidRPr="005152A2">
        <w:t>462,4</w:t>
      </w:r>
      <w:r w:rsidRPr="005152A2">
        <w:t>га.</w:t>
      </w:r>
    </w:p>
    <w:p w:rsidR="00776771" w:rsidRPr="005152A2" w:rsidRDefault="00776771" w:rsidP="00437B09">
      <w:pPr>
        <w:ind w:right="28" w:firstLine="709"/>
        <w:jc w:val="both"/>
      </w:pPr>
      <w:r w:rsidRPr="005152A2">
        <w:t xml:space="preserve">9. Рубки ухода в молодняках  - </w:t>
      </w:r>
      <w:r w:rsidR="0069652C" w:rsidRPr="005152A2">
        <w:t>467</w:t>
      </w:r>
      <w:r w:rsidRPr="005152A2">
        <w:t xml:space="preserve"> га</w:t>
      </w:r>
    </w:p>
    <w:p w:rsidR="00776771" w:rsidRPr="005152A2" w:rsidRDefault="00776771" w:rsidP="00437B09">
      <w:pPr>
        <w:ind w:right="28" w:firstLine="709"/>
        <w:jc w:val="both"/>
      </w:pPr>
      <w:r w:rsidRPr="005152A2">
        <w:t xml:space="preserve">10. Подготовка почвы под лесные культуры  - </w:t>
      </w:r>
      <w:r w:rsidR="0069652C" w:rsidRPr="005152A2">
        <w:t>522,7</w:t>
      </w:r>
      <w:r w:rsidRPr="005152A2">
        <w:t xml:space="preserve"> га</w:t>
      </w:r>
    </w:p>
    <w:p w:rsidR="00776771" w:rsidRPr="005152A2" w:rsidRDefault="00776771" w:rsidP="00437B09">
      <w:pPr>
        <w:ind w:right="28" w:firstLine="709"/>
        <w:jc w:val="both"/>
      </w:pPr>
      <w:r w:rsidRPr="005152A2">
        <w:t xml:space="preserve">11. Дополнение лесных культур  - </w:t>
      </w:r>
      <w:r w:rsidR="0069652C" w:rsidRPr="005152A2">
        <w:t>634,1</w:t>
      </w:r>
      <w:r w:rsidRPr="005152A2">
        <w:t xml:space="preserve"> га</w:t>
      </w:r>
    </w:p>
    <w:p w:rsidR="00776771" w:rsidRPr="005152A2" w:rsidRDefault="00776771" w:rsidP="00437B09">
      <w:pPr>
        <w:ind w:right="28" w:firstLine="709"/>
        <w:jc w:val="both"/>
      </w:pPr>
      <w:r w:rsidRPr="005152A2">
        <w:t xml:space="preserve">12. Агротехнический уход за лесными культурами  - </w:t>
      </w:r>
      <w:r w:rsidR="0069652C" w:rsidRPr="005152A2">
        <w:t>3113,9</w:t>
      </w:r>
      <w:r w:rsidRPr="005152A2">
        <w:t xml:space="preserve"> га</w:t>
      </w:r>
    </w:p>
    <w:p w:rsidR="00776771" w:rsidRPr="005152A2" w:rsidRDefault="00776771" w:rsidP="00437B09">
      <w:pPr>
        <w:ind w:right="28" w:firstLine="709"/>
        <w:jc w:val="both"/>
      </w:pPr>
      <w:r w:rsidRPr="005152A2">
        <w:t xml:space="preserve">Мероприятия выполняются за счёт собственных средств арендаторов лесных участков. </w:t>
      </w:r>
    </w:p>
    <w:p w:rsidR="00776771" w:rsidRPr="005152A2" w:rsidRDefault="00437B09" w:rsidP="00437B09">
      <w:pPr>
        <w:ind w:firstLine="709"/>
        <w:jc w:val="both"/>
        <w:rPr>
          <w:b/>
          <w:bCs/>
        </w:rPr>
      </w:pPr>
      <w:r w:rsidRPr="005152A2">
        <w:rPr>
          <w:b/>
          <w:bCs/>
        </w:rPr>
        <w:t>4</w:t>
      </w:r>
      <w:r w:rsidR="00776771" w:rsidRPr="005152A2">
        <w:rPr>
          <w:b/>
          <w:bCs/>
        </w:rPr>
        <w:t>. Про</w:t>
      </w:r>
      <w:r w:rsidR="00F91A1B">
        <w:rPr>
          <w:b/>
          <w:bCs/>
        </w:rPr>
        <w:t>ект по</w:t>
      </w:r>
      <w:r w:rsidR="00776771" w:rsidRPr="005152A2">
        <w:rPr>
          <w:b/>
          <w:bCs/>
        </w:rPr>
        <w:t xml:space="preserve"> поддержк</w:t>
      </w:r>
      <w:r w:rsidR="00F91A1B">
        <w:rPr>
          <w:b/>
          <w:bCs/>
        </w:rPr>
        <w:t>е</w:t>
      </w:r>
      <w:r w:rsidR="00776771" w:rsidRPr="005152A2">
        <w:rPr>
          <w:b/>
          <w:bCs/>
        </w:rPr>
        <w:t xml:space="preserve"> местных инициатив </w:t>
      </w:r>
      <w:r w:rsidR="00F91A1B">
        <w:rPr>
          <w:b/>
          <w:bCs/>
        </w:rPr>
        <w:t>в муниципальных образованиях Нижегородской области</w:t>
      </w:r>
    </w:p>
    <w:p w:rsidR="004C74E7" w:rsidRPr="005152A2" w:rsidRDefault="004C74E7" w:rsidP="004C74E7">
      <w:pPr>
        <w:ind w:right="6" w:firstLine="709"/>
        <w:jc w:val="both"/>
      </w:pPr>
      <w:r w:rsidRPr="005152A2">
        <w:t>В рамках про</w:t>
      </w:r>
      <w:r w:rsidR="00F91A1B">
        <w:t>екта,</w:t>
      </w:r>
      <w:r w:rsidRPr="005152A2">
        <w:t xml:space="preserve"> </w:t>
      </w:r>
      <w:r w:rsidRPr="005152A2">
        <w:rPr>
          <w:b/>
        </w:rPr>
        <w:t>в 2018 году</w:t>
      </w:r>
      <w:r w:rsidRPr="005152A2">
        <w:t xml:space="preserve"> выполнены 9 мероприятий на сумму 4,7 млн.руб., в т.ч. 2,4 млн.руб. из средств областного бюджета.</w:t>
      </w:r>
    </w:p>
    <w:p w:rsidR="004C74E7" w:rsidRPr="005152A2" w:rsidRDefault="004C74E7" w:rsidP="004C74E7">
      <w:pPr>
        <w:pStyle w:val="ac"/>
        <w:spacing w:after="0" w:line="240" w:lineRule="auto"/>
        <w:ind w:left="0" w:firstLine="709"/>
        <w:jc w:val="both"/>
        <w:rPr>
          <w:rFonts w:ascii="Times New Roman" w:hAnsi="Times New Roman"/>
          <w:sz w:val="24"/>
          <w:szCs w:val="24"/>
        </w:rPr>
      </w:pPr>
      <w:r w:rsidRPr="005152A2">
        <w:rPr>
          <w:rFonts w:ascii="Times New Roman" w:hAnsi="Times New Roman"/>
          <w:sz w:val="24"/>
          <w:szCs w:val="24"/>
        </w:rPr>
        <w:t>1.Ремонт ограждения кладбища в д.Марково «Скорбим и помним» Большемостовский сельсовет</w:t>
      </w:r>
    </w:p>
    <w:p w:rsidR="004C74E7" w:rsidRPr="005152A2" w:rsidRDefault="004C74E7" w:rsidP="004C74E7">
      <w:pPr>
        <w:pStyle w:val="ac"/>
        <w:spacing w:after="0" w:line="240" w:lineRule="auto"/>
        <w:ind w:left="0" w:firstLine="709"/>
        <w:jc w:val="both"/>
        <w:rPr>
          <w:rFonts w:ascii="Times New Roman" w:hAnsi="Times New Roman"/>
          <w:sz w:val="24"/>
          <w:szCs w:val="24"/>
        </w:rPr>
      </w:pPr>
      <w:r w:rsidRPr="005152A2">
        <w:rPr>
          <w:rFonts w:ascii="Times New Roman" w:hAnsi="Times New Roman"/>
          <w:sz w:val="24"/>
          <w:szCs w:val="24"/>
        </w:rPr>
        <w:t>2. Ремонт ограждения кладбища в д.Максимово «Вспоминая прошлое» Гариловский сельсовет</w:t>
      </w:r>
    </w:p>
    <w:p w:rsidR="004C74E7" w:rsidRPr="005152A2" w:rsidRDefault="004C74E7" w:rsidP="004C74E7">
      <w:pPr>
        <w:pStyle w:val="ac"/>
        <w:spacing w:after="0" w:line="240" w:lineRule="auto"/>
        <w:ind w:left="0" w:firstLine="709"/>
        <w:jc w:val="both"/>
        <w:rPr>
          <w:rFonts w:ascii="Times New Roman" w:hAnsi="Times New Roman"/>
          <w:sz w:val="24"/>
          <w:szCs w:val="24"/>
        </w:rPr>
      </w:pPr>
      <w:r w:rsidRPr="005152A2">
        <w:rPr>
          <w:rFonts w:ascii="Times New Roman" w:hAnsi="Times New Roman"/>
          <w:sz w:val="24"/>
          <w:szCs w:val="24"/>
        </w:rPr>
        <w:t>3. Ремонт ограждения кладбища в д.Гавриловка «Память на века» Гавриловский сельсовет</w:t>
      </w:r>
    </w:p>
    <w:p w:rsidR="004C74E7" w:rsidRPr="005152A2" w:rsidRDefault="004C74E7" w:rsidP="004C74E7">
      <w:pPr>
        <w:pStyle w:val="ac"/>
        <w:spacing w:after="0" w:line="240" w:lineRule="auto"/>
        <w:ind w:left="0" w:firstLine="709"/>
        <w:jc w:val="both"/>
        <w:rPr>
          <w:rFonts w:ascii="Times New Roman" w:hAnsi="Times New Roman"/>
          <w:sz w:val="24"/>
          <w:szCs w:val="24"/>
        </w:rPr>
      </w:pPr>
      <w:r w:rsidRPr="005152A2">
        <w:rPr>
          <w:rFonts w:ascii="Times New Roman" w:hAnsi="Times New Roman"/>
          <w:sz w:val="24"/>
          <w:szCs w:val="24"/>
        </w:rPr>
        <w:t>4. Ремонт ограждения кладбища в с.Горево «Дань памяти умершим» Горевский сельсовет</w:t>
      </w:r>
    </w:p>
    <w:p w:rsidR="004C74E7" w:rsidRPr="005152A2" w:rsidRDefault="004C74E7" w:rsidP="004C74E7">
      <w:pPr>
        <w:pStyle w:val="ac"/>
        <w:spacing w:after="0" w:line="240" w:lineRule="auto"/>
        <w:ind w:left="0" w:firstLine="709"/>
        <w:jc w:val="both"/>
        <w:rPr>
          <w:rFonts w:ascii="Times New Roman" w:hAnsi="Times New Roman"/>
          <w:sz w:val="24"/>
          <w:szCs w:val="24"/>
        </w:rPr>
      </w:pPr>
      <w:r w:rsidRPr="005152A2">
        <w:rPr>
          <w:rFonts w:ascii="Times New Roman" w:hAnsi="Times New Roman"/>
          <w:sz w:val="24"/>
          <w:szCs w:val="24"/>
        </w:rPr>
        <w:t>5. Создание сквера «Молодежный» в р.п.Ковернино</w:t>
      </w:r>
    </w:p>
    <w:p w:rsidR="004C74E7" w:rsidRPr="005152A2" w:rsidRDefault="004C74E7" w:rsidP="004C74E7">
      <w:pPr>
        <w:pStyle w:val="ac"/>
        <w:spacing w:after="0" w:line="240" w:lineRule="auto"/>
        <w:ind w:left="0" w:firstLine="709"/>
        <w:jc w:val="both"/>
        <w:rPr>
          <w:rFonts w:ascii="Times New Roman" w:hAnsi="Times New Roman"/>
          <w:sz w:val="24"/>
          <w:szCs w:val="24"/>
        </w:rPr>
      </w:pPr>
      <w:r w:rsidRPr="005152A2">
        <w:rPr>
          <w:rFonts w:ascii="Times New Roman" w:hAnsi="Times New Roman"/>
          <w:sz w:val="24"/>
          <w:szCs w:val="24"/>
        </w:rPr>
        <w:t>6. Обустройство детской площадки «Счастье в ладошках» в р.п.Ковернино</w:t>
      </w:r>
    </w:p>
    <w:p w:rsidR="004C74E7" w:rsidRPr="005152A2" w:rsidRDefault="004C74E7" w:rsidP="004C74E7">
      <w:pPr>
        <w:pStyle w:val="ac"/>
        <w:spacing w:after="0" w:line="240" w:lineRule="auto"/>
        <w:ind w:left="0" w:firstLine="709"/>
        <w:jc w:val="both"/>
        <w:rPr>
          <w:rFonts w:ascii="Times New Roman" w:hAnsi="Times New Roman"/>
          <w:sz w:val="24"/>
          <w:szCs w:val="24"/>
        </w:rPr>
      </w:pPr>
      <w:r w:rsidRPr="005152A2">
        <w:rPr>
          <w:rFonts w:ascii="Times New Roman" w:hAnsi="Times New Roman"/>
          <w:sz w:val="24"/>
          <w:szCs w:val="24"/>
        </w:rPr>
        <w:t>7. Обустройство детской площадки «Курносики» в д.Семино Скоробогатовский сельсовет</w:t>
      </w:r>
    </w:p>
    <w:p w:rsidR="004C74E7" w:rsidRPr="005152A2" w:rsidRDefault="004C74E7" w:rsidP="004C74E7">
      <w:pPr>
        <w:pStyle w:val="ac"/>
        <w:spacing w:after="0" w:line="240" w:lineRule="auto"/>
        <w:ind w:left="0" w:firstLine="709"/>
        <w:jc w:val="both"/>
        <w:rPr>
          <w:rFonts w:ascii="Times New Roman" w:hAnsi="Times New Roman"/>
          <w:sz w:val="24"/>
          <w:szCs w:val="24"/>
        </w:rPr>
      </w:pPr>
      <w:r w:rsidRPr="005152A2">
        <w:rPr>
          <w:rFonts w:ascii="Times New Roman" w:hAnsi="Times New Roman"/>
          <w:sz w:val="24"/>
          <w:szCs w:val="24"/>
        </w:rPr>
        <w:t>8. Обустройство детской площадки «Веселый дворик» в д.Сухоноска Скоробогатовский сельсовет</w:t>
      </w:r>
    </w:p>
    <w:p w:rsidR="004C74E7" w:rsidRPr="00D47F33" w:rsidRDefault="004C74E7" w:rsidP="004C74E7">
      <w:pPr>
        <w:pStyle w:val="ac"/>
        <w:spacing w:after="0" w:line="240" w:lineRule="auto"/>
        <w:ind w:left="0" w:firstLine="709"/>
        <w:jc w:val="both"/>
        <w:rPr>
          <w:rFonts w:ascii="Times New Roman" w:hAnsi="Times New Roman"/>
          <w:sz w:val="24"/>
          <w:szCs w:val="24"/>
        </w:rPr>
      </w:pPr>
      <w:r w:rsidRPr="005152A2">
        <w:rPr>
          <w:rFonts w:ascii="Times New Roman" w:hAnsi="Times New Roman"/>
          <w:sz w:val="24"/>
          <w:szCs w:val="24"/>
        </w:rPr>
        <w:t>9. Ремонт ограждения кладбища в с.Хохлома «Свет памяти» Хохломский сельсовет.</w:t>
      </w:r>
    </w:p>
    <w:p w:rsidR="00776771" w:rsidRPr="00D04C93" w:rsidRDefault="00776771" w:rsidP="004C74E7">
      <w:pPr>
        <w:pStyle w:val="12"/>
        <w:spacing w:after="0" w:line="240" w:lineRule="auto"/>
        <w:ind w:left="0" w:firstLine="709"/>
        <w:jc w:val="both"/>
      </w:pPr>
    </w:p>
    <w:sectPr w:rsidR="00776771" w:rsidRPr="00D04C93" w:rsidSect="00B8063C">
      <w:footerReference w:type="default" r:id="rId11"/>
      <w:pgSz w:w="11906" w:h="16838" w:code="9"/>
      <w:pgMar w:top="851" w:right="851" w:bottom="709"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663" w:rsidRDefault="00DB0663">
      <w:r>
        <w:separator/>
      </w:r>
    </w:p>
  </w:endnote>
  <w:endnote w:type="continuationSeparator" w:id="1">
    <w:p w:rsidR="00DB0663" w:rsidRDefault="00DB0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96" w:rsidRDefault="001E7996" w:rsidP="00F4698E">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A19D9">
      <w:rPr>
        <w:rStyle w:val="a8"/>
        <w:noProof/>
      </w:rPr>
      <w:t>11</w:t>
    </w:r>
    <w:r>
      <w:rPr>
        <w:rStyle w:val="a8"/>
      </w:rPr>
      <w:fldChar w:fldCharType="end"/>
    </w:r>
  </w:p>
  <w:p w:rsidR="001E7996" w:rsidRDefault="001E7996" w:rsidP="00FA55C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663" w:rsidRDefault="00DB0663">
      <w:r>
        <w:separator/>
      </w:r>
    </w:p>
  </w:footnote>
  <w:footnote w:type="continuationSeparator" w:id="1">
    <w:p w:rsidR="00DB0663" w:rsidRDefault="00DB0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78D"/>
    <w:multiLevelType w:val="hybridMultilevel"/>
    <w:tmpl w:val="13249630"/>
    <w:lvl w:ilvl="0" w:tplc="11B4ABE6">
      <w:start w:val="13"/>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03AD2C08"/>
    <w:multiLevelType w:val="hybridMultilevel"/>
    <w:tmpl w:val="9C829DFA"/>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E22107"/>
    <w:multiLevelType w:val="hybridMultilevel"/>
    <w:tmpl w:val="8E607464"/>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6D5591"/>
    <w:multiLevelType w:val="hybridMultilevel"/>
    <w:tmpl w:val="E1FACC98"/>
    <w:lvl w:ilvl="0" w:tplc="0419000F">
      <w:start w:val="1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9D2BEA"/>
    <w:multiLevelType w:val="hybridMultilevel"/>
    <w:tmpl w:val="F4CA74B0"/>
    <w:lvl w:ilvl="0" w:tplc="F6D63050">
      <w:start w:val="20"/>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5">
    <w:nsid w:val="0FFA125B"/>
    <w:multiLevelType w:val="hybridMultilevel"/>
    <w:tmpl w:val="0E403286"/>
    <w:lvl w:ilvl="0" w:tplc="A0266BFC">
      <w:start w:val="15"/>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6">
    <w:nsid w:val="1118019F"/>
    <w:multiLevelType w:val="hybridMultilevel"/>
    <w:tmpl w:val="18BC5756"/>
    <w:lvl w:ilvl="0" w:tplc="D7E63E1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5D1997"/>
    <w:multiLevelType w:val="hybridMultilevel"/>
    <w:tmpl w:val="BFDA8954"/>
    <w:lvl w:ilvl="0" w:tplc="03728DEA">
      <w:start w:val="1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8">
    <w:nsid w:val="15A03DF1"/>
    <w:multiLevelType w:val="hybridMultilevel"/>
    <w:tmpl w:val="529CADEE"/>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C56A82"/>
    <w:multiLevelType w:val="hybridMultilevel"/>
    <w:tmpl w:val="3D346A06"/>
    <w:lvl w:ilvl="0" w:tplc="0419000F">
      <w:start w:val="1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8EA71FC"/>
    <w:multiLevelType w:val="hybridMultilevel"/>
    <w:tmpl w:val="2FF8BD9A"/>
    <w:lvl w:ilvl="0" w:tplc="568A77E6">
      <w:numFmt w:val="bullet"/>
      <w:lvlText w:val="-"/>
      <w:lvlJc w:val="left"/>
      <w:pPr>
        <w:tabs>
          <w:tab w:val="num" w:pos="1535"/>
        </w:tabs>
        <w:ind w:left="1535" w:hanging="82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19172CBA"/>
    <w:multiLevelType w:val="hybridMultilevel"/>
    <w:tmpl w:val="A0545190"/>
    <w:lvl w:ilvl="0" w:tplc="0419000F">
      <w:start w:val="1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96904FB"/>
    <w:multiLevelType w:val="hybridMultilevel"/>
    <w:tmpl w:val="D9E48F1E"/>
    <w:lvl w:ilvl="0" w:tplc="D61ED062">
      <w:start w:val="1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3">
    <w:nsid w:val="1D307BC0"/>
    <w:multiLevelType w:val="hybridMultilevel"/>
    <w:tmpl w:val="AAE6CE0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1DD077E8"/>
    <w:multiLevelType w:val="hybridMultilevel"/>
    <w:tmpl w:val="8F509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E490015"/>
    <w:multiLevelType w:val="hybridMultilevel"/>
    <w:tmpl w:val="B5D439F8"/>
    <w:lvl w:ilvl="0" w:tplc="7E666CE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208E229B"/>
    <w:multiLevelType w:val="hybridMultilevel"/>
    <w:tmpl w:val="126C0348"/>
    <w:lvl w:ilvl="0" w:tplc="1164AE16">
      <w:start w:val="1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6AB26D1"/>
    <w:multiLevelType w:val="hybridMultilevel"/>
    <w:tmpl w:val="D236041E"/>
    <w:lvl w:ilvl="0" w:tplc="04190001">
      <w:start w:val="1"/>
      <w:numFmt w:val="bullet"/>
      <w:lvlText w:val=""/>
      <w:lvlJc w:val="left"/>
      <w:pPr>
        <w:tabs>
          <w:tab w:val="num" w:pos="1440"/>
        </w:tabs>
        <w:ind w:left="1440" w:hanging="360"/>
      </w:pPr>
      <w:rPr>
        <w:rFonts w:ascii="Symbol" w:hAnsi="Symbol" w:cs="Symbol" w:hint="default"/>
      </w:rPr>
    </w:lvl>
    <w:lvl w:ilvl="1" w:tplc="A350A014">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9A3AB0"/>
    <w:multiLevelType w:val="hybridMultilevel"/>
    <w:tmpl w:val="FDDEDB74"/>
    <w:lvl w:ilvl="0" w:tplc="B24A598E">
      <w:start w:val="16"/>
      <w:numFmt w:val="decimal"/>
      <w:lvlText w:val="%1."/>
      <w:lvlJc w:val="left"/>
      <w:pPr>
        <w:tabs>
          <w:tab w:val="num" w:pos="960"/>
        </w:tabs>
        <w:ind w:left="960" w:hanging="360"/>
      </w:pPr>
      <w:rPr>
        <w:rFonts w:hint="default"/>
        <w:b/>
        <w:bCs/>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9">
    <w:nsid w:val="36FB73F5"/>
    <w:multiLevelType w:val="hybridMultilevel"/>
    <w:tmpl w:val="0C06AA20"/>
    <w:lvl w:ilvl="0" w:tplc="0419000F">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A2416D"/>
    <w:multiLevelType w:val="hybridMultilevel"/>
    <w:tmpl w:val="84E6F9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176205"/>
    <w:multiLevelType w:val="hybridMultilevel"/>
    <w:tmpl w:val="F6442C78"/>
    <w:lvl w:ilvl="0" w:tplc="5FEA2A20">
      <w:start w:val="12"/>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178"/>
        </w:tabs>
        <w:ind w:left="1178" w:hanging="360"/>
      </w:pPr>
    </w:lvl>
    <w:lvl w:ilvl="2" w:tplc="0419001B">
      <w:start w:val="1"/>
      <w:numFmt w:val="lowerRoman"/>
      <w:lvlText w:val="%3."/>
      <w:lvlJc w:val="right"/>
      <w:pPr>
        <w:tabs>
          <w:tab w:val="num" w:pos="1898"/>
        </w:tabs>
        <w:ind w:left="1898" w:hanging="180"/>
      </w:pPr>
    </w:lvl>
    <w:lvl w:ilvl="3" w:tplc="0419000F">
      <w:start w:val="1"/>
      <w:numFmt w:val="decimal"/>
      <w:lvlText w:val="%4."/>
      <w:lvlJc w:val="left"/>
      <w:pPr>
        <w:tabs>
          <w:tab w:val="num" w:pos="2618"/>
        </w:tabs>
        <w:ind w:left="2618" w:hanging="360"/>
      </w:pPr>
    </w:lvl>
    <w:lvl w:ilvl="4" w:tplc="04190019">
      <w:start w:val="1"/>
      <w:numFmt w:val="lowerLetter"/>
      <w:lvlText w:val="%5."/>
      <w:lvlJc w:val="left"/>
      <w:pPr>
        <w:tabs>
          <w:tab w:val="num" w:pos="3338"/>
        </w:tabs>
        <w:ind w:left="3338" w:hanging="360"/>
      </w:pPr>
    </w:lvl>
    <w:lvl w:ilvl="5" w:tplc="0419001B">
      <w:start w:val="1"/>
      <w:numFmt w:val="lowerRoman"/>
      <w:lvlText w:val="%6."/>
      <w:lvlJc w:val="right"/>
      <w:pPr>
        <w:tabs>
          <w:tab w:val="num" w:pos="4058"/>
        </w:tabs>
        <w:ind w:left="4058" w:hanging="180"/>
      </w:pPr>
    </w:lvl>
    <w:lvl w:ilvl="6" w:tplc="0419000F">
      <w:start w:val="1"/>
      <w:numFmt w:val="decimal"/>
      <w:lvlText w:val="%7."/>
      <w:lvlJc w:val="left"/>
      <w:pPr>
        <w:tabs>
          <w:tab w:val="num" w:pos="4778"/>
        </w:tabs>
        <w:ind w:left="4778" w:hanging="360"/>
      </w:pPr>
    </w:lvl>
    <w:lvl w:ilvl="7" w:tplc="04190019">
      <w:start w:val="1"/>
      <w:numFmt w:val="lowerLetter"/>
      <w:lvlText w:val="%8."/>
      <w:lvlJc w:val="left"/>
      <w:pPr>
        <w:tabs>
          <w:tab w:val="num" w:pos="5498"/>
        </w:tabs>
        <w:ind w:left="5498" w:hanging="360"/>
      </w:pPr>
    </w:lvl>
    <w:lvl w:ilvl="8" w:tplc="0419001B">
      <w:start w:val="1"/>
      <w:numFmt w:val="lowerRoman"/>
      <w:lvlText w:val="%9."/>
      <w:lvlJc w:val="right"/>
      <w:pPr>
        <w:tabs>
          <w:tab w:val="num" w:pos="6218"/>
        </w:tabs>
        <w:ind w:left="6218" w:hanging="180"/>
      </w:pPr>
    </w:lvl>
  </w:abstractNum>
  <w:abstractNum w:abstractNumId="22">
    <w:nsid w:val="42FE56A4"/>
    <w:multiLevelType w:val="hybridMultilevel"/>
    <w:tmpl w:val="0F4046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48448F0"/>
    <w:multiLevelType w:val="hybridMultilevel"/>
    <w:tmpl w:val="01C897E4"/>
    <w:lvl w:ilvl="0" w:tplc="22B855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71662D2"/>
    <w:multiLevelType w:val="hybridMultilevel"/>
    <w:tmpl w:val="7FE867AC"/>
    <w:lvl w:ilvl="0" w:tplc="C62AC4A4">
      <w:start w:val="1"/>
      <w:numFmt w:val="decimal"/>
      <w:lvlText w:val="%1."/>
      <w:lvlJc w:val="left"/>
      <w:pPr>
        <w:tabs>
          <w:tab w:val="num" w:pos="510"/>
        </w:tabs>
        <w:ind w:left="510" w:hanging="39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5">
    <w:nsid w:val="49771D96"/>
    <w:multiLevelType w:val="hybridMultilevel"/>
    <w:tmpl w:val="04D22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BEB290D"/>
    <w:multiLevelType w:val="hybridMultilevel"/>
    <w:tmpl w:val="3DD22A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nsid w:val="501738B1"/>
    <w:multiLevelType w:val="hybridMultilevel"/>
    <w:tmpl w:val="5292FFDE"/>
    <w:lvl w:ilvl="0" w:tplc="3E42FC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1532049"/>
    <w:multiLevelType w:val="hybridMultilevel"/>
    <w:tmpl w:val="6622A22E"/>
    <w:lvl w:ilvl="0" w:tplc="59B02C64">
      <w:start w:val="2"/>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9">
    <w:nsid w:val="5B341082"/>
    <w:multiLevelType w:val="hybridMultilevel"/>
    <w:tmpl w:val="2874619A"/>
    <w:lvl w:ilvl="0" w:tplc="133E95AA">
      <w:start w:val="1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D526F09"/>
    <w:multiLevelType w:val="hybridMultilevel"/>
    <w:tmpl w:val="67E66F64"/>
    <w:lvl w:ilvl="0" w:tplc="B184BBF0">
      <w:start w:val="1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571707"/>
    <w:multiLevelType w:val="hybridMultilevel"/>
    <w:tmpl w:val="439C21B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2">
    <w:nsid w:val="66AC30CE"/>
    <w:multiLevelType w:val="hybridMultilevel"/>
    <w:tmpl w:val="3982B8DA"/>
    <w:lvl w:ilvl="0" w:tplc="60E0D976">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67F313D3"/>
    <w:multiLevelType w:val="multilevel"/>
    <w:tmpl w:val="953231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4">
    <w:nsid w:val="684870A0"/>
    <w:multiLevelType w:val="hybridMultilevel"/>
    <w:tmpl w:val="B4E8BB7C"/>
    <w:lvl w:ilvl="0" w:tplc="0419000F">
      <w:start w:val="2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A54765A"/>
    <w:multiLevelType w:val="hybridMultilevel"/>
    <w:tmpl w:val="EE0E4E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A6203CF"/>
    <w:multiLevelType w:val="hybridMultilevel"/>
    <w:tmpl w:val="F6442C78"/>
    <w:lvl w:ilvl="0" w:tplc="5FEA2A20">
      <w:start w:val="12"/>
      <w:numFmt w:val="decimal"/>
      <w:lvlText w:val="%1."/>
      <w:lvlJc w:val="left"/>
      <w:pPr>
        <w:tabs>
          <w:tab w:val="num" w:pos="600"/>
        </w:tabs>
        <w:ind w:left="600" w:hanging="360"/>
      </w:pPr>
      <w:rPr>
        <w:rFonts w:hint="default"/>
        <w:b/>
        <w:bCs/>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37">
    <w:nsid w:val="6FD17B8E"/>
    <w:multiLevelType w:val="hybridMultilevel"/>
    <w:tmpl w:val="A2F4094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50A4A7B"/>
    <w:multiLevelType w:val="hybridMultilevel"/>
    <w:tmpl w:val="E1726442"/>
    <w:lvl w:ilvl="0" w:tplc="B2446262">
      <w:start w:val="14"/>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9">
    <w:nsid w:val="75434B4F"/>
    <w:multiLevelType w:val="hybridMultilevel"/>
    <w:tmpl w:val="C292CE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54E0610"/>
    <w:multiLevelType w:val="hybridMultilevel"/>
    <w:tmpl w:val="E1505E3E"/>
    <w:lvl w:ilvl="0" w:tplc="F418BD26">
      <w:start w:val="7"/>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6B67B40"/>
    <w:multiLevelType w:val="hybridMultilevel"/>
    <w:tmpl w:val="81E012BC"/>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E13F87"/>
    <w:multiLevelType w:val="hybridMultilevel"/>
    <w:tmpl w:val="04D22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8011A14"/>
    <w:multiLevelType w:val="hybridMultilevel"/>
    <w:tmpl w:val="D78CA052"/>
    <w:lvl w:ilvl="0" w:tplc="04190009">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abstractNum w:abstractNumId="44">
    <w:nsid w:val="79545FD2"/>
    <w:multiLevelType w:val="hybridMultilevel"/>
    <w:tmpl w:val="2F6A6D56"/>
    <w:lvl w:ilvl="0" w:tplc="BF4A133C">
      <w:start w:val="1"/>
      <w:numFmt w:val="decimal"/>
      <w:lvlText w:val="%1."/>
      <w:lvlJc w:val="left"/>
      <w:pPr>
        <w:tabs>
          <w:tab w:val="num" w:pos="405"/>
        </w:tabs>
        <w:ind w:left="405" w:hanging="4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nsid w:val="7C192705"/>
    <w:multiLevelType w:val="hybridMultilevel"/>
    <w:tmpl w:val="C34266F8"/>
    <w:lvl w:ilvl="0" w:tplc="25602020">
      <w:start w:val="1"/>
      <w:numFmt w:val="decimalZero"/>
      <w:lvlText w:val="%1."/>
      <w:lvlJc w:val="left"/>
      <w:pPr>
        <w:ind w:left="-54" w:hanging="360"/>
      </w:pPr>
      <w:rPr>
        <w:rFonts w:hint="default"/>
        <w:sz w:val="24"/>
        <w:szCs w:val="24"/>
      </w:rPr>
    </w:lvl>
    <w:lvl w:ilvl="1" w:tplc="04190019">
      <w:start w:val="1"/>
      <w:numFmt w:val="lowerLetter"/>
      <w:lvlText w:val="%2."/>
      <w:lvlJc w:val="left"/>
      <w:pPr>
        <w:ind w:left="666" w:hanging="360"/>
      </w:pPr>
    </w:lvl>
    <w:lvl w:ilvl="2" w:tplc="0419001B">
      <w:start w:val="1"/>
      <w:numFmt w:val="lowerRoman"/>
      <w:lvlText w:val="%3."/>
      <w:lvlJc w:val="right"/>
      <w:pPr>
        <w:ind w:left="1386" w:hanging="180"/>
      </w:pPr>
    </w:lvl>
    <w:lvl w:ilvl="3" w:tplc="0419000F">
      <w:start w:val="1"/>
      <w:numFmt w:val="decimal"/>
      <w:lvlText w:val="%4."/>
      <w:lvlJc w:val="left"/>
      <w:pPr>
        <w:ind w:left="2106" w:hanging="360"/>
      </w:pPr>
    </w:lvl>
    <w:lvl w:ilvl="4" w:tplc="04190019">
      <w:start w:val="1"/>
      <w:numFmt w:val="lowerLetter"/>
      <w:lvlText w:val="%5."/>
      <w:lvlJc w:val="left"/>
      <w:pPr>
        <w:ind w:left="2826" w:hanging="360"/>
      </w:pPr>
    </w:lvl>
    <w:lvl w:ilvl="5" w:tplc="0419001B">
      <w:start w:val="1"/>
      <w:numFmt w:val="lowerRoman"/>
      <w:lvlText w:val="%6."/>
      <w:lvlJc w:val="right"/>
      <w:pPr>
        <w:ind w:left="3546" w:hanging="180"/>
      </w:pPr>
    </w:lvl>
    <w:lvl w:ilvl="6" w:tplc="0419000F">
      <w:start w:val="1"/>
      <w:numFmt w:val="decimal"/>
      <w:lvlText w:val="%7."/>
      <w:lvlJc w:val="left"/>
      <w:pPr>
        <w:ind w:left="4266" w:hanging="360"/>
      </w:pPr>
    </w:lvl>
    <w:lvl w:ilvl="7" w:tplc="04190019">
      <w:start w:val="1"/>
      <w:numFmt w:val="lowerLetter"/>
      <w:lvlText w:val="%8."/>
      <w:lvlJc w:val="left"/>
      <w:pPr>
        <w:ind w:left="4986" w:hanging="360"/>
      </w:pPr>
    </w:lvl>
    <w:lvl w:ilvl="8" w:tplc="0419001B">
      <w:start w:val="1"/>
      <w:numFmt w:val="lowerRoman"/>
      <w:lvlText w:val="%9."/>
      <w:lvlJc w:val="right"/>
      <w:pPr>
        <w:ind w:left="5706" w:hanging="180"/>
      </w:pPr>
    </w:lvl>
  </w:abstractNum>
  <w:abstractNum w:abstractNumId="46">
    <w:nsid w:val="7E857A30"/>
    <w:multiLevelType w:val="hybridMultilevel"/>
    <w:tmpl w:val="38466302"/>
    <w:lvl w:ilvl="0" w:tplc="641845F4">
      <w:start w:val="1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19"/>
  </w:num>
  <w:num w:numId="3">
    <w:abstractNumId w:val="20"/>
  </w:num>
  <w:num w:numId="4">
    <w:abstractNumId w:val="24"/>
  </w:num>
  <w:num w:numId="5">
    <w:abstractNumId w:val="44"/>
  </w:num>
  <w:num w:numId="6">
    <w:abstractNumId w:val="2"/>
  </w:num>
  <w:num w:numId="7">
    <w:abstractNumId w:val="31"/>
  </w:num>
  <w:num w:numId="8">
    <w:abstractNumId w:val="26"/>
  </w:num>
  <w:num w:numId="9">
    <w:abstractNumId w:val="13"/>
  </w:num>
  <w:num w:numId="10">
    <w:abstractNumId w:val="1"/>
  </w:num>
  <w:num w:numId="11">
    <w:abstractNumId w:val="9"/>
  </w:num>
  <w:num w:numId="12">
    <w:abstractNumId w:val="39"/>
  </w:num>
  <w:num w:numId="13">
    <w:abstractNumId w:val="14"/>
  </w:num>
  <w:num w:numId="14">
    <w:abstractNumId w:val="43"/>
  </w:num>
  <w:num w:numId="15">
    <w:abstractNumId w:val="7"/>
  </w:num>
  <w:num w:numId="16">
    <w:abstractNumId w:val="5"/>
  </w:num>
  <w:num w:numId="17">
    <w:abstractNumId w:val="4"/>
  </w:num>
  <w:num w:numId="18">
    <w:abstractNumId w:val="38"/>
  </w:num>
  <w:num w:numId="19">
    <w:abstractNumId w:val="3"/>
  </w:num>
  <w:num w:numId="20">
    <w:abstractNumId w:val="17"/>
  </w:num>
  <w:num w:numId="21">
    <w:abstractNumId w:val="28"/>
  </w:num>
  <w:num w:numId="22">
    <w:abstractNumId w:val="41"/>
  </w:num>
  <w:num w:numId="23">
    <w:abstractNumId w:val="6"/>
  </w:num>
  <w:num w:numId="24">
    <w:abstractNumId w:val="40"/>
  </w:num>
  <w:num w:numId="25">
    <w:abstractNumId w:val="12"/>
  </w:num>
  <w:num w:numId="26">
    <w:abstractNumId w:val="29"/>
  </w:num>
  <w:num w:numId="27">
    <w:abstractNumId w:val="16"/>
  </w:num>
  <w:num w:numId="28">
    <w:abstractNumId w:val="0"/>
  </w:num>
  <w:num w:numId="29">
    <w:abstractNumId w:val="30"/>
  </w:num>
  <w:num w:numId="30">
    <w:abstractNumId w:val="11"/>
  </w:num>
  <w:num w:numId="31">
    <w:abstractNumId w:val="46"/>
  </w:num>
  <w:num w:numId="32">
    <w:abstractNumId w:val="18"/>
  </w:num>
  <w:num w:numId="33">
    <w:abstractNumId w:val="34"/>
  </w:num>
  <w:num w:numId="34">
    <w:abstractNumId w:val="21"/>
  </w:num>
  <w:num w:numId="35">
    <w:abstractNumId w:val="37"/>
  </w:num>
  <w:num w:numId="36">
    <w:abstractNumId w:val="8"/>
  </w:num>
  <w:num w:numId="37">
    <w:abstractNumId w:val="36"/>
  </w:num>
  <w:num w:numId="38">
    <w:abstractNumId w:val="10"/>
  </w:num>
  <w:num w:numId="39">
    <w:abstractNumId w:val="32"/>
  </w:num>
  <w:num w:numId="40">
    <w:abstractNumId w:val="33"/>
  </w:num>
  <w:num w:numId="41">
    <w:abstractNumId w:val="27"/>
  </w:num>
  <w:num w:numId="42">
    <w:abstractNumId w:val="15"/>
  </w:num>
  <w:num w:numId="43">
    <w:abstractNumId w:val="42"/>
  </w:num>
  <w:num w:numId="44">
    <w:abstractNumId w:val="23"/>
  </w:num>
  <w:num w:numId="45">
    <w:abstractNumId w:val="25"/>
  </w:num>
  <w:num w:numId="46">
    <w:abstractNumId w:val="45"/>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0CB"/>
    <w:rsid w:val="0000043E"/>
    <w:rsid w:val="000004BA"/>
    <w:rsid w:val="000004D8"/>
    <w:rsid w:val="00000597"/>
    <w:rsid w:val="00001A69"/>
    <w:rsid w:val="00001E8B"/>
    <w:rsid w:val="0000212C"/>
    <w:rsid w:val="0000221F"/>
    <w:rsid w:val="00002897"/>
    <w:rsid w:val="00002E1D"/>
    <w:rsid w:val="00003627"/>
    <w:rsid w:val="000036EA"/>
    <w:rsid w:val="000038F7"/>
    <w:rsid w:val="000050F8"/>
    <w:rsid w:val="000051FC"/>
    <w:rsid w:val="00005C78"/>
    <w:rsid w:val="00005C90"/>
    <w:rsid w:val="000060B2"/>
    <w:rsid w:val="000062B7"/>
    <w:rsid w:val="00007244"/>
    <w:rsid w:val="00007F0C"/>
    <w:rsid w:val="00010C5A"/>
    <w:rsid w:val="00010C93"/>
    <w:rsid w:val="00010DA6"/>
    <w:rsid w:val="00011AC7"/>
    <w:rsid w:val="00011BAF"/>
    <w:rsid w:val="0001216B"/>
    <w:rsid w:val="00012326"/>
    <w:rsid w:val="0001241A"/>
    <w:rsid w:val="000128D9"/>
    <w:rsid w:val="000135AA"/>
    <w:rsid w:val="00013BD8"/>
    <w:rsid w:val="00013E9F"/>
    <w:rsid w:val="00014627"/>
    <w:rsid w:val="00014AD2"/>
    <w:rsid w:val="00014E58"/>
    <w:rsid w:val="00015B79"/>
    <w:rsid w:val="00015EF2"/>
    <w:rsid w:val="000164CA"/>
    <w:rsid w:val="00016729"/>
    <w:rsid w:val="00017888"/>
    <w:rsid w:val="00020141"/>
    <w:rsid w:val="00021762"/>
    <w:rsid w:val="00021D40"/>
    <w:rsid w:val="0002226B"/>
    <w:rsid w:val="00022616"/>
    <w:rsid w:val="000226BB"/>
    <w:rsid w:val="000226CF"/>
    <w:rsid w:val="00022AA8"/>
    <w:rsid w:val="00022E9E"/>
    <w:rsid w:val="000231C4"/>
    <w:rsid w:val="000234AE"/>
    <w:rsid w:val="000235AB"/>
    <w:rsid w:val="000239B1"/>
    <w:rsid w:val="00023A1C"/>
    <w:rsid w:val="00023F9A"/>
    <w:rsid w:val="00024AF9"/>
    <w:rsid w:val="00024CD8"/>
    <w:rsid w:val="00025262"/>
    <w:rsid w:val="0002591B"/>
    <w:rsid w:val="00025E44"/>
    <w:rsid w:val="000265EE"/>
    <w:rsid w:val="00026952"/>
    <w:rsid w:val="00026D0C"/>
    <w:rsid w:val="00026F86"/>
    <w:rsid w:val="00027A1A"/>
    <w:rsid w:val="00027E57"/>
    <w:rsid w:val="0003015F"/>
    <w:rsid w:val="00030454"/>
    <w:rsid w:val="000307CC"/>
    <w:rsid w:val="0003084C"/>
    <w:rsid w:val="00030AF1"/>
    <w:rsid w:val="00030BF8"/>
    <w:rsid w:val="00030CC7"/>
    <w:rsid w:val="00030D3A"/>
    <w:rsid w:val="00030E5C"/>
    <w:rsid w:val="000310AF"/>
    <w:rsid w:val="0003118F"/>
    <w:rsid w:val="0003199B"/>
    <w:rsid w:val="00031C40"/>
    <w:rsid w:val="00031CE6"/>
    <w:rsid w:val="00031EA9"/>
    <w:rsid w:val="00032262"/>
    <w:rsid w:val="000322E1"/>
    <w:rsid w:val="00032481"/>
    <w:rsid w:val="000327EA"/>
    <w:rsid w:val="00032C80"/>
    <w:rsid w:val="00032CA0"/>
    <w:rsid w:val="00032E54"/>
    <w:rsid w:val="00032F6D"/>
    <w:rsid w:val="000330E2"/>
    <w:rsid w:val="000336E9"/>
    <w:rsid w:val="00033A9D"/>
    <w:rsid w:val="00033AA5"/>
    <w:rsid w:val="000346B7"/>
    <w:rsid w:val="000354D7"/>
    <w:rsid w:val="00035D14"/>
    <w:rsid w:val="00035E78"/>
    <w:rsid w:val="00036DF7"/>
    <w:rsid w:val="00036EA9"/>
    <w:rsid w:val="00036F47"/>
    <w:rsid w:val="0003772C"/>
    <w:rsid w:val="0003775D"/>
    <w:rsid w:val="00040849"/>
    <w:rsid w:val="00040E8C"/>
    <w:rsid w:val="00041D0D"/>
    <w:rsid w:val="000422DA"/>
    <w:rsid w:val="00042432"/>
    <w:rsid w:val="00042452"/>
    <w:rsid w:val="00042895"/>
    <w:rsid w:val="000428FB"/>
    <w:rsid w:val="00042BDF"/>
    <w:rsid w:val="00042DA2"/>
    <w:rsid w:val="0004320B"/>
    <w:rsid w:val="00043EC1"/>
    <w:rsid w:val="0004423F"/>
    <w:rsid w:val="00044557"/>
    <w:rsid w:val="0004488A"/>
    <w:rsid w:val="00044C45"/>
    <w:rsid w:val="000456C0"/>
    <w:rsid w:val="00045D54"/>
    <w:rsid w:val="00046B73"/>
    <w:rsid w:val="00047854"/>
    <w:rsid w:val="00047BF7"/>
    <w:rsid w:val="0005031B"/>
    <w:rsid w:val="0005086D"/>
    <w:rsid w:val="00050C24"/>
    <w:rsid w:val="000515BE"/>
    <w:rsid w:val="00051A0F"/>
    <w:rsid w:val="00051EF8"/>
    <w:rsid w:val="00052175"/>
    <w:rsid w:val="00052718"/>
    <w:rsid w:val="00052B91"/>
    <w:rsid w:val="0005329E"/>
    <w:rsid w:val="0005383C"/>
    <w:rsid w:val="000538F3"/>
    <w:rsid w:val="00053B5F"/>
    <w:rsid w:val="00053F50"/>
    <w:rsid w:val="000547B1"/>
    <w:rsid w:val="00054CC1"/>
    <w:rsid w:val="000553F9"/>
    <w:rsid w:val="00055B08"/>
    <w:rsid w:val="00055B1A"/>
    <w:rsid w:val="00055C2A"/>
    <w:rsid w:val="00055EF0"/>
    <w:rsid w:val="000565C9"/>
    <w:rsid w:val="000565E5"/>
    <w:rsid w:val="00057E59"/>
    <w:rsid w:val="000600DE"/>
    <w:rsid w:val="0006012B"/>
    <w:rsid w:val="000605F1"/>
    <w:rsid w:val="00060610"/>
    <w:rsid w:val="0006126F"/>
    <w:rsid w:val="00061369"/>
    <w:rsid w:val="000613E4"/>
    <w:rsid w:val="00061567"/>
    <w:rsid w:val="000617E4"/>
    <w:rsid w:val="00061B5F"/>
    <w:rsid w:val="00061BE5"/>
    <w:rsid w:val="00061D61"/>
    <w:rsid w:val="00062254"/>
    <w:rsid w:val="00062ADD"/>
    <w:rsid w:val="000631F8"/>
    <w:rsid w:val="000636B9"/>
    <w:rsid w:val="000640F6"/>
    <w:rsid w:val="00064379"/>
    <w:rsid w:val="00064476"/>
    <w:rsid w:val="000649C1"/>
    <w:rsid w:val="00064B9A"/>
    <w:rsid w:val="000652AA"/>
    <w:rsid w:val="00065BBD"/>
    <w:rsid w:val="00065CF2"/>
    <w:rsid w:val="00066129"/>
    <w:rsid w:val="00066293"/>
    <w:rsid w:val="00066650"/>
    <w:rsid w:val="000666D6"/>
    <w:rsid w:val="00066F99"/>
    <w:rsid w:val="0006792E"/>
    <w:rsid w:val="00067D1A"/>
    <w:rsid w:val="00067F60"/>
    <w:rsid w:val="00070748"/>
    <w:rsid w:val="0007081A"/>
    <w:rsid w:val="00070C8F"/>
    <w:rsid w:val="0007177E"/>
    <w:rsid w:val="000717ED"/>
    <w:rsid w:val="000719AB"/>
    <w:rsid w:val="00071B13"/>
    <w:rsid w:val="00071FB0"/>
    <w:rsid w:val="000722F5"/>
    <w:rsid w:val="000729A0"/>
    <w:rsid w:val="000730BE"/>
    <w:rsid w:val="00073384"/>
    <w:rsid w:val="0007357A"/>
    <w:rsid w:val="00073A13"/>
    <w:rsid w:val="00073D84"/>
    <w:rsid w:val="00074499"/>
    <w:rsid w:val="000749F9"/>
    <w:rsid w:val="00074C07"/>
    <w:rsid w:val="00075407"/>
    <w:rsid w:val="000755E6"/>
    <w:rsid w:val="00075A37"/>
    <w:rsid w:val="00075EE0"/>
    <w:rsid w:val="00076074"/>
    <w:rsid w:val="00076794"/>
    <w:rsid w:val="0007687C"/>
    <w:rsid w:val="00076C42"/>
    <w:rsid w:val="00077669"/>
    <w:rsid w:val="000776AB"/>
    <w:rsid w:val="0008034D"/>
    <w:rsid w:val="0008068B"/>
    <w:rsid w:val="00080C20"/>
    <w:rsid w:val="00080FC3"/>
    <w:rsid w:val="000810D9"/>
    <w:rsid w:val="000831C8"/>
    <w:rsid w:val="000842EF"/>
    <w:rsid w:val="000846D2"/>
    <w:rsid w:val="000848C7"/>
    <w:rsid w:val="00084C78"/>
    <w:rsid w:val="000851AC"/>
    <w:rsid w:val="0008590F"/>
    <w:rsid w:val="0008680B"/>
    <w:rsid w:val="00086B1D"/>
    <w:rsid w:val="00086B89"/>
    <w:rsid w:val="00086FDD"/>
    <w:rsid w:val="000875B0"/>
    <w:rsid w:val="00087779"/>
    <w:rsid w:val="00087AF6"/>
    <w:rsid w:val="00087FC1"/>
    <w:rsid w:val="0009065E"/>
    <w:rsid w:val="00090725"/>
    <w:rsid w:val="00090A7A"/>
    <w:rsid w:val="00091034"/>
    <w:rsid w:val="00092115"/>
    <w:rsid w:val="000921AC"/>
    <w:rsid w:val="00092BD0"/>
    <w:rsid w:val="000931C5"/>
    <w:rsid w:val="00093729"/>
    <w:rsid w:val="000939E8"/>
    <w:rsid w:val="000945FA"/>
    <w:rsid w:val="00094984"/>
    <w:rsid w:val="00094BB4"/>
    <w:rsid w:val="00094E57"/>
    <w:rsid w:val="00095008"/>
    <w:rsid w:val="00096093"/>
    <w:rsid w:val="00096A9B"/>
    <w:rsid w:val="000977C5"/>
    <w:rsid w:val="000978CF"/>
    <w:rsid w:val="00097CF2"/>
    <w:rsid w:val="00097D38"/>
    <w:rsid w:val="00097ED5"/>
    <w:rsid w:val="000A0616"/>
    <w:rsid w:val="000A07AE"/>
    <w:rsid w:val="000A121C"/>
    <w:rsid w:val="000A17F2"/>
    <w:rsid w:val="000A1ACC"/>
    <w:rsid w:val="000A1ECF"/>
    <w:rsid w:val="000A2175"/>
    <w:rsid w:val="000A2232"/>
    <w:rsid w:val="000A246D"/>
    <w:rsid w:val="000A2C09"/>
    <w:rsid w:val="000A2CAF"/>
    <w:rsid w:val="000A30E9"/>
    <w:rsid w:val="000A354B"/>
    <w:rsid w:val="000A3F5B"/>
    <w:rsid w:val="000A42EE"/>
    <w:rsid w:val="000A4410"/>
    <w:rsid w:val="000A490A"/>
    <w:rsid w:val="000A4FFF"/>
    <w:rsid w:val="000A5183"/>
    <w:rsid w:val="000A59F6"/>
    <w:rsid w:val="000A5EA9"/>
    <w:rsid w:val="000A692C"/>
    <w:rsid w:val="000A69F6"/>
    <w:rsid w:val="000A6A95"/>
    <w:rsid w:val="000A7588"/>
    <w:rsid w:val="000A7717"/>
    <w:rsid w:val="000A7AA8"/>
    <w:rsid w:val="000A7ECB"/>
    <w:rsid w:val="000B0020"/>
    <w:rsid w:val="000B03A4"/>
    <w:rsid w:val="000B06B9"/>
    <w:rsid w:val="000B06DA"/>
    <w:rsid w:val="000B07AA"/>
    <w:rsid w:val="000B08B2"/>
    <w:rsid w:val="000B099B"/>
    <w:rsid w:val="000B1171"/>
    <w:rsid w:val="000B129E"/>
    <w:rsid w:val="000B1363"/>
    <w:rsid w:val="000B1B89"/>
    <w:rsid w:val="000B211C"/>
    <w:rsid w:val="000B22DE"/>
    <w:rsid w:val="000B2390"/>
    <w:rsid w:val="000B30C2"/>
    <w:rsid w:val="000B4497"/>
    <w:rsid w:val="000B45A4"/>
    <w:rsid w:val="000B5A8F"/>
    <w:rsid w:val="000B5B25"/>
    <w:rsid w:val="000B6051"/>
    <w:rsid w:val="000B62FF"/>
    <w:rsid w:val="000B6A73"/>
    <w:rsid w:val="000B737C"/>
    <w:rsid w:val="000B7670"/>
    <w:rsid w:val="000B7883"/>
    <w:rsid w:val="000C1065"/>
    <w:rsid w:val="000C10E0"/>
    <w:rsid w:val="000C1B4F"/>
    <w:rsid w:val="000C28BB"/>
    <w:rsid w:val="000C2EFE"/>
    <w:rsid w:val="000C3012"/>
    <w:rsid w:val="000C3B4C"/>
    <w:rsid w:val="000C449C"/>
    <w:rsid w:val="000C6075"/>
    <w:rsid w:val="000C63BB"/>
    <w:rsid w:val="000C7F06"/>
    <w:rsid w:val="000D05E7"/>
    <w:rsid w:val="000D07C5"/>
    <w:rsid w:val="000D144E"/>
    <w:rsid w:val="000D27A6"/>
    <w:rsid w:val="000D2948"/>
    <w:rsid w:val="000D322A"/>
    <w:rsid w:val="000D34D3"/>
    <w:rsid w:val="000D39F4"/>
    <w:rsid w:val="000D3E31"/>
    <w:rsid w:val="000D3E80"/>
    <w:rsid w:val="000D3E83"/>
    <w:rsid w:val="000D4241"/>
    <w:rsid w:val="000D42DA"/>
    <w:rsid w:val="000D49C3"/>
    <w:rsid w:val="000D50D5"/>
    <w:rsid w:val="000D5647"/>
    <w:rsid w:val="000D5663"/>
    <w:rsid w:val="000D5845"/>
    <w:rsid w:val="000D5D44"/>
    <w:rsid w:val="000D5FF4"/>
    <w:rsid w:val="000D6118"/>
    <w:rsid w:val="000D621B"/>
    <w:rsid w:val="000D64DC"/>
    <w:rsid w:val="000D64FC"/>
    <w:rsid w:val="000D65CE"/>
    <w:rsid w:val="000D742B"/>
    <w:rsid w:val="000D7B58"/>
    <w:rsid w:val="000D7D6F"/>
    <w:rsid w:val="000D7E17"/>
    <w:rsid w:val="000E03EF"/>
    <w:rsid w:val="000E077E"/>
    <w:rsid w:val="000E0F3B"/>
    <w:rsid w:val="000E1A2B"/>
    <w:rsid w:val="000E1D2B"/>
    <w:rsid w:val="000E2065"/>
    <w:rsid w:val="000E21AF"/>
    <w:rsid w:val="000E23C8"/>
    <w:rsid w:val="000E31CE"/>
    <w:rsid w:val="000E36EB"/>
    <w:rsid w:val="000E40D4"/>
    <w:rsid w:val="000E4782"/>
    <w:rsid w:val="000E49CE"/>
    <w:rsid w:val="000E4F8C"/>
    <w:rsid w:val="000E5126"/>
    <w:rsid w:val="000E5C9E"/>
    <w:rsid w:val="000E5EBC"/>
    <w:rsid w:val="000E6792"/>
    <w:rsid w:val="000E6803"/>
    <w:rsid w:val="000E6D57"/>
    <w:rsid w:val="000E7D63"/>
    <w:rsid w:val="000E7ED4"/>
    <w:rsid w:val="000F0296"/>
    <w:rsid w:val="000F02F9"/>
    <w:rsid w:val="000F0B05"/>
    <w:rsid w:val="000F0FC8"/>
    <w:rsid w:val="000F14F1"/>
    <w:rsid w:val="000F1694"/>
    <w:rsid w:val="000F1C2F"/>
    <w:rsid w:val="000F1F1D"/>
    <w:rsid w:val="000F2C0F"/>
    <w:rsid w:val="000F2F65"/>
    <w:rsid w:val="000F4046"/>
    <w:rsid w:val="000F499D"/>
    <w:rsid w:val="000F4A37"/>
    <w:rsid w:val="000F4B64"/>
    <w:rsid w:val="000F4CC5"/>
    <w:rsid w:val="000F5382"/>
    <w:rsid w:val="000F6295"/>
    <w:rsid w:val="000F6365"/>
    <w:rsid w:val="000F667D"/>
    <w:rsid w:val="000F66CB"/>
    <w:rsid w:val="000F6A9D"/>
    <w:rsid w:val="000F6C2E"/>
    <w:rsid w:val="000F6FB3"/>
    <w:rsid w:val="000F705D"/>
    <w:rsid w:val="000F7444"/>
    <w:rsid w:val="000F798C"/>
    <w:rsid w:val="000F7A15"/>
    <w:rsid w:val="000F7D01"/>
    <w:rsid w:val="001005A6"/>
    <w:rsid w:val="00100B97"/>
    <w:rsid w:val="00100FCB"/>
    <w:rsid w:val="001012C4"/>
    <w:rsid w:val="001014C7"/>
    <w:rsid w:val="0010186A"/>
    <w:rsid w:val="00101A44"/>
    <w:rsid w:val="00101BD5"/>
    <w:rsid w:val="00102B40"/>
    <w:rsid w:val="00102C9D"/>
    <w:rsid w:val="001032C8"/>
    <w:rsid w:val="001032DD"/>
    <w:rsid w:val="00103AD1"/>
    <w:rsid w:val="001041AE"/>
    <w:rsid w:val="001041B6"/>
    <w:rsid w:val="00104EF8"/>
    <w:rsid w:val="0010533A"/>
    <w:rsid w:val="001054F9"/>
    <w:rsid w:val="00106315"/>
    <w:rsid w:val="00106873"/>
    <w:rsid w:val="00106DA8"/>
    <w:rsid w:val="00106DFB"/>
    <w:rsid w:val="0010756F"/>
    <w:rsid w:val="00110F5A"/>
    <w:rsid w:val="00110FDE"/>
    <w:rsid w:val="00111680"/>
    <w:rsid w:val="001116FF"/>
    <w:rsid w:val="00111AFF"/>
    <w:rsid w:val="00111B8B"/>
    <w:rsid w:val="00111D84"/>
    <w:rsid w:val="00111EC1"/>
    <w:rsid w:val="0011271D"/>
    <w:rsid w:val="00112B5B"/>
    <w:rsid w:val="001134C9"/>
    <w:rsid w:val="0011357E"/>
    <w:rsid w:val="00113BBC"/>
    <w:rsid w:val="00113DAA"/>
    <w:rsid w:val="00114280"/>
    <w:rsid w:val="00114515"/>
    <w:rsid w:val="00114517"/>
    <w:rsid w:val="001146F3"/>
    <w:rsid w:val="00114765"/>
    <w:rsid w:val="001147E2"/>
    <w:rsid w:val="00114936"/>
    <w:rsid w:val="001149EF"/>
    <w:rsid w:val="00115007"/>
    <w:rsid w:val="00115C62"/>
    <w:rsid w:val="00115FA1"/>
    <w:rsid w:val="00116570"/>
    <w:rsid w:val="0011721F"/>
    <w:rsid w:val="00117244"/>
    <w:rsid w:val="00117E37"/>
    <w:rsid w:val="001203E3"/>
    <w:rsid w:val="00120466"/>
    <w:rsid w:val="00120CC2"/>
    <w:rsid w:val="00121831"/>
    <w:rsid w:val="00122186"/>
    <w:rsid w:val="00122DDC"/>
    <w:rsid w:val="00123704"/>
    <w:rsid w:val="0012379A"/>
    <w:rsid w:val="00123A22"/>
    <w:rsid w:val="00123B98"/>
    <w:rsid w:val="00124A1C"/>
    <w:rsid w:val="00125319"/>
    <w:rsid w:val="00125922"/>
    <w:rsid w:val="00125A28"/>
    <w:rsid w:val="00126217"/>
    <w:rsid w:val="00126CC0"/>
    <w:rsid w:val="0012768E"/>
    <w:rsid w:val="001278F1"/>
    <w:rsid w:val="00127DAE"/>
    <w:rsid w:val="001301FE"/>
    <w:rsid w:val="001303CC"/>
    <w:rsid w:val="001311D2"/>
    <w:rsid w:val="001318A3"/>
    <w:rsid w:val="0013232D"/>
    <w:rsid w:val="00132980"/>
    <w:rsid w:val="00133AD5"/>
    <w:rsid w:val="00133EE3"/>
    <w:rsid w:val="00133F3E"/>
    <w:rsid w:val="001348D0"/>
    <w:rsid w:val="00134AA1"/>
    <w:rsid w:val="00134FCC"/>
    <w:rsid w:val="0013518C"/>
    <w:rsid w:val="00135294"/>
    <w:rsid w:val="00135AA7"/>
    <w:rsid w:val="00136364"/>
    <w:rsid w:val="00136551"/>
    <w:rsid w:val="00136A36"/>
    <w:rsid w:val="00136AB5"/>
    <w:rsid w:val="001370E2"/>
    <w:rsid w:val="00137163"/>
    <w:rsid w:val="00137270"/>
    <w:rsid w:val="001372D2"/>
    <w:rsid w:val="001377D4"/>
    <w:rsid w:val="00137836"/>
    <w:rsid w:val="00137D39"/>
    <w:rsid w:val="0014011D"/>
    <w:rsid w:val="00140CDF"/>
    <w:rsid w:val="00141124"/>
    <w:rsid w:val="001411BA"/>
    <w:rsid w:val="00141718"/>
    <w:rsid w:val="00142B5A"/>
    <w:rsid w:val="00142C64"/>
    <w:rsid w:val="0014368E"/>
    <w:rsid w:val="00143AEB"/>
    <w:rsid w:val="00144488"/>
    <w:rsid w:val="001453FE"/>
    <w:rsid w:val="0014556D"/>
    <w:rsid w:val="00145677"/>
    <w:rsid w:val="00145687"/>
    <w:rsid w:val="00145DB2"/>
    <w:rsid w:val="0014672D"/>
    <w:rsid w:val="0015051D"/>
    <w:rsid w:val="0015073F"/>
    <w:rsid w:val="001514FD"/>
    <w:rsid w:val="0015180C"/>
    <w:rsid w:val="001523CD"/>
    <w:rsid w:val="00152CC1"/>
    <w:rsid w:val="00152D6A"/>
    <w:rsid w:val="00152F95"/>
    <w:rsid w:val="001535FD"/>
    <w:rsid w:val="00153666"/>
    <w:rsid w:val="00153AAC"/>
    <w:rsid w:val="00153AF8"/>
    <w:rsid w:val="0015471F"/>
    <w:rsid w:val="00154E73"/>
    <w:rsid w:val="001551FA"/>
    <w:rsid w:val="00155559"/>
    <w:rsid w:val="0015588D"/>
    <w:rsid w:val="00155CA9"/>
    <w:rsid w:val="0015666F"/>
    <w:rsid w:val="00156BD4"/>
    <w:rsid w:val="00157AB7"/>
    <w:rsid w:val="00157E73"/>
    <w:rsid w:val="00157FDE"/>
    <w:rsid w:val="00161710"/>
    <w:rsid w:val="00161FE0"/>
    <w:rsid w:val="00162393"/>
    <w:rsid w:val="00162691"/>
    <w:rsid w:val="00163237"/>
    <w:rsid w:val="001632FF"/>
    <w:rsid w:val="00163CC3"/>
    <w:rsid w:val="001642DC"/>
    <w:rsid w:val="001643AD"/>
    <w:rsid w:val="001646D9"/>
    <w:rsid w:val="0016497C"/>
    <w:rsid w:val="00164AAF"/>
    <w:rsid w:val="0016519E"/>
    <w:rsid w:val="00165ECC"/>
    <w:rsid w:val="00166B5A"/>
    <w:rsid w:val="00166DC0"/>
    <w:rsid w:val="00167093"/>
    <w:rsid w:val="001670BC"/>
    <w:rsid w:val="001677D4"/>
    <w:rsid w:val="001679DB"/>
    <w:rsid w:val="00167C20"/>
    <w:rsid w:val="00167F0F"/>
    <w:rsid w:val="00171335"/>
    <w:rsid w:val="0017164E"/>
    <w:rsid w:val="00171806"/>
    <w:rsid w:val="00171831"/>
    <w:rsid w:val="001718EE"/>
    <w:rsid w:val="00171AE5"/>
    <w:rsid w:val="0017217C"/>
    <w:rsid w:val="00172CD2"/>
    <w:rsid w:val="00173176"/>
    <w:rsid w:val="001731B4"/>
    <w:rsid w:val="001734B6"/>
    <w:rsid w:val="00174648"/>
    <w:rsid w:val="0017473D"/>
    <w:rsid w:val="00174B9F"/>
    <w:rsid w:val="00176065"/>
    <w:rsid w:val="001767B6"/>
    <w:rsid w:val="001767FA"/>
    <w:rsid w:val="00176880"/>
    <w:rsid w:val="001769EF"/>
    <w:rsid w:val="001770B0"/>
    <w:rsid w:val="001773EA"/>
    <w:rsid w:val="0018024E"/>
    <w:rsid w:val="001815D7"/>
    <w:rsid w:val="00181651"/>
    <w:rsid w:val="00181688"/>
    <w:rsid w:val="00181FA8"/>
    <w:rsid w:val="00182531"/>
    <w:rsid w:val="00182894"/>
    <w:rsid w:val="0018306A"/>
    <w:rsid w:val="001832D2"/>
    <w:rsid w:val="0018339F"/>
    <w:rsid w:val="00183544"/>
    <w:rsid w:val="001837E1"/>
    <w:rsid w:val="001843FF"/>
    <w:rsid w:val="0018443D"/>
    <w:rsid w:val="00184E82"/>
    <w:rsid w:val="001855D7"/>
    <w:rsid w:val="0018568D"/>
    <w:rsid w:val="00185C0E"/>
    <w:rsid w:val="00185C67"/>
    <w:rsid w:val="0018619C"/>
    <w:rsid w:val="001865AF"/>
    <w:rsid w:val="00187618"/>
    <w:rsid w:val="00190689"/>
    <w:rsid w:val="00190B71"/>
    <w:rsid w:val="00190B8D"/>
    <w:rsid w:val="00190C6B"/>
    <w:rsid w:val="00190CE4"/>
    <w:rsid w:val="001910B7"/>
    <w:rsid w:val="001917EB"/>
    <w:rsid w:val="001918D9"/>
    <w:rsid w:val="00191A6B"/>
    <w:rsid w:val="00191CB3"/>
    <w:rsid w:val="001921BD"/>
    <w:rsid w:val="001927D0"/>
    <w:rsid w:val="00192F3D"/>
    <w:rsid w:val="00192FEC"/>
    <w:rsid w:val="00193FE8"/>
    <w:rsid w:val="001942F3"/>
    <w:rsid w:val="0019548B"/>
    <w:rsid w:val="001957CF"/>
    <w:rsid w:val="0019635C"/>
    <w:rsid w:val="0019648D"/>
    <w:rsid w:val="00196EE8"/>
    <w:rsid w:val="0019702C"/>
    <w:rsid w:val="00197406"/>
    <w:rsid w:val="00197E54"/>
    <w:rsid w:val="001A012E"/>
    <w:rsid w:val="001A03C4"/>
    <w:rsid w:val="001A0936"/>
    <w:rsid w:val="001A0CD6"/>
    <w:rsid w:val="001A0D1F"/>
    <w:rsid w:val="001A141B"/>
    <w:rsid w:val="001A1B89"/>
    <w:rsid w:val="001A215A"/>
    <w:rsid w:val="001A2A8C"/>
    <w:rsid w:val="001A2B82"/>
    <w:rsid w:val="001A2F49"/>
    <w:rsid w:val="001A302E"/>
    <w:rsid w:val="001A34A9"/>
    <w:rsid w:val="001A374D"/>
    <w:rsid w:val="001A37DC"/>
    <w:rsid w:val="001A37ED"/>
    <w:rsid w:val="001A3E73"/>
    <w:rsid w:val="001A407B"/>
    <w:rsid w:val="001A45F2"/>
    <w:rsid w:val="001A4E22"/>
    <w:rsid w:val="001A4EA0"/>
    <w:rsid w:val="001A5003"/>
    <w:rsid w:val="001A510D"/>
    <w:rsid w:val="001A514C"/>
    <w:rsid w:val="001A5E66"/>
    <w:rsid w:val="001A5F50"/>
    <w:rsid w:val="001A5F9C"/>
    <w:rsid w:val="001A6273"/>
    <w:rsid w:val="001A7C89"/>
    <w:rsid w:val="001A7F11"/>
    <w:rsid w:val="001B0212"/>
    <w:rsid w:val="001B0257"/>
    <w:rsid w:val="001B025F"/>
    <w:rsid w:val="001B02EE"/>
    <w:rsid w:val="001B093A"/>
    <w:rsid w:val="001B0B34"/>
    <w:rsid w:val="001B0C06"/>
    <w:rsid w:val="001B116D"/>
    <w:rsid w:val="001B11DA"/>
    <w:rsid w:val="001B1502"/>
    <w:rsid w:val="001B154A"/>
    <w:rsid w:val="001B187B"/>
    <w:rsid w:val="001B19E1"/>
    <w:rsid w:val="001B2A46"/>
    <w:rsid w:val="001B2FB6"/>
    <w:rsid w:val="001B315D"/>
    <w:rsid w:val="001B3543"/>
    <w:rsid w:val="001B3554"/>
    <w:rsid w:val="001B425F"/>
    <w:rsid w:val="001B45E7"/>
    <w:rsid w:val="001B49DC"/>
    <w:rsid w:val="001B4EC9"/>
    <w:rsid w:val="001B4ED0"/>
    <w:rsid w:val="001B4F22"/>
    <w:rsid w:val="001B5084"/>
    <w:rsid w:val="001B555C"/>
    <w:rsid w:val="001B55C2"/>
    <w:rsid w:val="001B5C86"/>
    <w:rsid w:val="001B602C"/>
    <w:rsid w:val="001B60A4"/>
    <w:rsid w:val="001B6566"/>
    <w:rsid w:val="001B6A4C"/>
    <w:rsid w:val="001B6AE1"/>
    <w:rsid w:val="001B70C1"/>
    <w:rsid w:val="001B7201"/>
    <w:rsid w:val="001B7C6E"/>
    <w:rsid w:val="001B7DA1"/>
    <w:rsid w:val="001B7E7F"/>
    <w:rsid w:val="001C0B04"/>
    <w:rsid w:val="001C0F33"/>
    <w:rsid w:val="001C1284"/>
    <w:rsid w:val="001C14FF"/>
    <w:rsid w:val="001C225E"/>
    <w:rsid w:val="001C2547"/>
    <w:rsid w:val="001C2799"/>
    <w:rsid w:val="001C2874"/>
    <w:rsid w:val="001C2AB0"/>
    <w:rsid w:val="001C2B7F"/>
    <w:rsid w:val="001C2ECE"/>
    <w:rsid w:val="001C31B5"/>
    <w:rsid w:val="001C3358"/>
    <w:rsid w:val="001C34D8"/>
    <w:rsid w:val="001C356D"/>
    <w:rsid w:val="001C38F4"/>
    <w:rsid w:val="001C4416"/>
    <w:rsid w:val="001C5047"/>
    <w:rsid w:val="001C5738"/>
    <w:rsid w:val="001C5CFE"/>
    <w:rsid w:val="001C5D98"/>
    <w:rsid w:val="001C5F28"/>
    <w:rsid w:val="001C6335"/>
    <w:rsid w:val="001C6411"/>
    <w:rsid w:val="001C6D38"/>
    <w:rsid w:val="001C6F84"/>
    <w:rsid w:val="001C712C"/>
    <w:rsid w:val="001C7524"/>
    <w:rsid w:val="001C77A8"/>
    <w:rsid w:val="001C7A7C"/>
    <w:rsid w:val="001C7ADB"/>
    <w:rsid w:val="001C7FFD"/>
    <w:rsid w:val="001D0356"/>
    <w:rsid w:val="001D18C9"/>
    <w:rsid w:val="001D1941"/>
    <w:rsid w:val="001D1D77"/>
    <w:rsid w:val="001D1E44"/>
    <w:rsid w:val="001D2395"/>
    <w:rsid w:val="001D2482"/>
    <w:rsid w:val="001D2916"/>
    <w:rsid w:val="001D2967"/>
    <w:rsid w:val="001D2F0D"/>
    <w:rsid w:val="001D3296"/>
    <w:rsid w:val="001D3474"/>
    <w:rsid w:val="001D3A82"/>
    <w:rsid w:val="001D3D49"/>
    <w:rsid w:val="001D439B"/>
    <w:rsid w:val="001D4CBF"/>
    <w:rsid w:val="001D4EEB"/>
    <w:rsid w:val="001D5012"/>
    <w:rsid w:val="001D558C"/>
    <w:rsid w:val="001D599A"/>
    <w:rsid w:val="001D6B57"/>
    <w:rsid w:val="001D7631"/>
    <w:rsid w:val="001D77B5"/>
    <w:rsid w:val="001D77D4"/>
    <w:rsid w:val="001D7B0B"/>
    <w:rsid w:val="001D7B42"/>
    <w:rsid w:val="001E0511"/>
    <w:rsid w:val="001E056F"/>
    <w:rsid w:val="001E18AA"/>
    <w:rsid w:val="001E1F1A"/>
    <w:rsid w:val="001E2CF1"/>
    <w:rsid w:val="001E2DBA"/>
    <w:rsid w:val="001E2E7C"/>
    <w:rsid w:val="001E3BFF"/>
    <w:rsid w:val="001E3DBB"/>
    <w:rsid w:val="001E3E52"/>
    <w:rsid w:val="001E3F1C"/>
    <w:rsid w:val="001E514D"/>
    <w:rsid w:val="001E5AF8"/>
    <w:rsid w:val="001E5E3F"/>
    <w:rsid w:val="001E5ED8"/>
    <w:rsid w:val="001E5FDA"/>
    <w:rsid w:val="001E62BC"/>
    <w:rsid w:val="001E64AD"/>
    <w:rsid w:val="001E6C4D"/>
    <w:rsid w:val="001E7042"/>
    <w:rsid w:val="001E7806"/>
    <w:rsid w:val="001E7996"/>
    <w:rsid w:val="001E7C82"/>
    <w:rsid w:val="001F021A"/>
    <w:rsid w:val="001F07DE"/>
    <w:rsid w:val="001F1A2B"/>
    <w:rsid w:val="001F1AC5"/>
    <w:rsid w:val="001F228D"/>
    <w:rsid w:val="001F22EE"/>
    <w:rsid w:val="001F24C5"/>
    <w:rsid w:val="001F2B2E"/>
    <w:rsid w:val="001F30C4"/>
    <w:rsid w:val="001F3497"/>
    <w:rsid w:val="001F38CC"/>
    <w:rsid w:val="001F39A9"/>
    <w:rsid w:val="001F3D02"/>
    <w:rsid w:val="001F3F5B"/>
    <w:rsid w:val="001F3FEC"/>
    <w:rsid w:val="001F44A1"/>
    <w:rsid w:val="001F489E"/>
    <w:rsid w:val="001F4A59"/>
    <w:rsid w:val="001F621F"/>
    <w:rsid w:val="001F6599"/>
    <w:rsid w:val="001F6F50"/>
    <w:rsid w:val="001F70B9"/>
    <w:rsid w:val="001F719C"/>
    <w:rsid w:val="001F7218"/>
    <w:rsid w:val="001F7272"/>
    <w:rsid w:val="001F7D55"/>
    <w:rsid w:val="0020005A"/>
    <w:rsid w:val="00200499"/>
    <w:rsid w:val="00200CE9"/>
    <w:rsid w:val="002011BA"/>
    <w:rsid w:val="00201D6A"/>
    <w:rsid w:val="00201F8C"/>
    <w:rsid w:val="002028AD"/>
    <w:rsid w:val="002037C6"/>
    <w:rsid w:val="0020442F"/>
    <w:rsid w:val="00204E04"/>
    <w:rsid w:val="002057B0"/>
    <w:rsid w:val="002067EA"/>
    <w:rsid w:val="002068F4"/>
    <w:rsid w:val="0020738A"/>
    <w:rsid w:val="00210796"/>
    <w:rsid w:val="0021189B"/>
    <w:rsid w:val="002118D1"/>
    <w:rsid w:val="00211CF3"/>
    <w:rsid w:val="0021293B"/>
    <w:rsid w:val="00212940"/>
    <w:rsid w:val="00212CE9"/>
    <w:rsid w:val="00212F1D"/>
    <w:rsid w:val="00212FFD"/>
    <w:rsid w:val="0021322E"/>
    <w:rsid w:val="0021339B"/>
    <w:rsid w:val="00213A06"/>
    <w:rsid w:val="00213CEB"/>
    <w:rsid w:val="00213E8A"/>
    <w:rsid w:val="00213FA7"/>
    <w:rsid w:val="0021551B"/>
    <w:rsid w:val="002159BE"/>
    <w:rsid w:val="00215C46"/>
    <w:rsid w:val="00215D1E"/>
    <w:rsid w:val="002166D0"/>
    <w:rsid w:val="002170BE"/>
    <w:rsid w:val="0021722F"/>
    <w:rsid w:val="0021741F"/>
    <w:rsid w:val="00220165"/>
    <w:rsid w:val="002209CD"/>
    <w:rsid w:val="00221032"/>
    <w:rsid w:val="002212A1"/>
    <w:rsid w:val="002212DE"/>
    <w:rsid w:val="00221B3A"/>
    <w:rsid w:val="00221E4A"/>
    <w:rsid w:val="00221F7A"/>
    <w:rsid w:val="0022213A"/>
    <w:rsid w:val="002221C3"/>
    <w:rsid w:val="0022240F"/>
    <w:rsid w:val="002230F5"/>
    <w:rsid w:val="00223562"/>
    <w:rsid w:val="00223803"/>
    <w:rsid w:val="0022381F"/>
    <w:rsid w:val="00223FCE"/>
    <w:rsid w:val="002251A1"/>
    <w:rsid w:val="002251E3"/>
    <w:rsid w:val="002253D6"/>
    <w:rsid w:val="00225E1C"/>
    <w:rsid w:val="002274E3"/>
    <w:rsid w:val="00227C3D"/>
    <w:rsid w:val="0023072E"/>
    <w:rsid w:val="00230C32"/>
    <w:rsid w:val="00230C8A"/>
    <w:rsid w:val="00231752"/>
    <w:rsid w:val="00231835"/>
    <w:rsid w:val="00231A04"/>
    <w:rsid w:val="00232939"/>
    <w:rsid w:val="00232A32"/>
    <w:rsid w:val="00232AA3"/>
    <w:rsid w:val="002333FB"/>
    <w:rsid w:val="00233C31"/>
    <w:rsid w:val="002348CD"/>
    <w:rsid w:val="00234920"/>
    <w:rsid w:val="00234CA8"/>
    <w:rsid w:val="00235099"/>
    <w:rsid w:val="00235298"/>
    <w:rsid w:val="002354B8"/>
    <w:rsid w:val="002356F1"/>
    <w:rsid w:val="0023577A"/>
    <w:rsid w:val="00235E34"/>
    <w:rsid w:val="00235FBC"/>
    <w:rsid w:val="002360B3"/>
    <w:rsid w:val="0023618D"/>
    <w:rsid w:val="0023671E"/>
    <w:rsid w:val="0023690C"/>
    <w:rsid w:val="0023709B"/>
    <w:rsid w:val="002374E5"/>
    <w:rsid w:val="00240036"/>
    <w:rsid w:val="002400A6"/>
    <w:rsid w:val="00240265"/>
    <w:rsid w:val="00241DB7"/>
    <w:rsid w:val="00241DFA"/>
    <w:rsid w:val="00241E10"/>
    <w:rsid w:val="0024364C"/>
    <w:rsid w:val="00243D64"/>
    <w:rsid w:val="00244009"/>
    <w:rsid w:val="002441B5"/>
    <w:rsid w:val="00245889"/>
    <w:rsid w:val="00245B82"/>
    <w:rsid w:val="00245CE5"/>
    <w:rsid w:val="00245EB4"/>
    <w:rsid w:val="00246A91"/>
    <w:rsid w:val="00246F1A"/>
    <w:rsid w:val="00247534"/>
    <w:rsid w:val="00247682"/>
    <w:rsid w:val="002478C9"/>
    <w:rsid w:val="00247F48"/>
    <w:rsid w:val="002505BE"/>
    <w:rsid w:val="00250660"/>
    <w:rsid w:val="00250998"/>
    <w:rsid w:val="00250EDA"/>
    <w:rsid w:val="002511DC"/>
    <w:rsid w:val="002515A6"/>
    <w:rsid w:val="002519EC"/>
    <w:rsid w:val="0025260F"/>
    <w:rsid w:val="00252905"/>
    <w:rsid w:val="00253520"/>
    <w:rsid w:val="002536D4"/>
    <w:rsid w:val="00253701"/>
    <w:rsid w:val="00253C2C"/>
    <w:rsid w:val="00253FD6"/>
    <w:rsid w:val="0025405E"/>
    <w:rsid w:val="002540A1"/>
    <w:rsid w:val="00254599"/>
    <w:rsid w:val="00254915"/>
    <w:rsid w:val="00254CC0"/>
    <w:rsid w:val="002550FA"/>
    <w:rsid w:val="00255247"/>
    <w:rsid w:val="00255259"/>
    <w:rsid w:val="0025548D"/>
    <w:rsid w:val="002554D8"/>
    <w:rsid w:val="002554E4"/>
    <w:rsid w:val="002559E8"/>
    <w:rsid w:val="00255DB8"/>
    <w:rsid w:val="0025633E"/>
    <w:rsid w:val="00256BEC"/>
    <w:rsid w:val="002570E8"/>
    <w:rsid w:val="002570EC"/>
    <w:rsid w:val="00257301"/>
    <w:rsid w:val="002602FD"/>
    <w:rsid w:val="00261194"/>
    <w:rsid w:val="00261434"/>
    <w:rsid w:val="002615FE"/>
    <w:rsid w:val="0026197F"/>
    <w:rsid w:val="00261A50"/>
    <w:rsid w:val="00261C82"/>
    <w:rsid w:val="002620AC"/>
    <w:rsid w:val="00262101"/>
    <w:rsid w:val="00262496"/>
    <w:rsid w:val="002636C1"/>
    <w:rsid w:val="00263732"/>
    <w:rsid w:val="00263995"/>
    <w:rsid w:val="00263EED"/>
    <w:rsid w:val="00264031"/>
    <w:rsid w:val="002643C6"/>
    <w:rsid w:val="002647D6"/>
    <w:rsid w:val="002648D1"/>
    <w:rsid w:val="002649AE"/>
    <w:rsid w:val="00265015"/>
    <w:rsid w:val="00265F62"/>
    <w:rsid w:val="002667E9"/>
    <w:rsid w:val="002670ED"/>
    <w:rsid w:val="002672F5"/>
    <w:rsid w:val="00267716"/>
    <w:rsid w:val="00267B59"/>
    <w:rsid w:val="002702EB"/>
    <w:rsid w:val="00270D92"/>
    <w:rsid w:val="00270DE7"/>
    <w:rsid w:val="00271747"/>
    <w:rsid w:val="00272189"/>
    <w:rsid w:val="00273305"/>
    <w:rsid w:val="00273E7B"/>
    <w:rsid w:val="00274DC3"/>
    <w:rsid w:val="00274E27"/>
    <w:rsid w:val="002754F5"/>
    <w:rsid w:val="002761B1"/>
    <w:rsid w:val="00276437"/>
    <w:rsid w:val="00276680"/>
    <w:rsid w:val="002773D2"/>
    <w:rsid w:val="00277448"/>
    <w:rsid w:val="002774C8"/>
    <w:rsid w:val="00277897"/>
    <w:rsid w:val="00277DF0"/>
    <w:rsid w:val="00277F62"/>
    <w:rsid w:val="00280126"/>
    <w:rsid w:val="002802D9"/>
    <w:rsid w:val="00280AF9"/>
    <w:rsid w:val="00280E45"/>
    <w:rsid w:val="002819DC"/>
    <w:rsid w:val="00281C95"/>
    <w:rsid w:val="0028293D"/>
    <w:rsid w:val="00282B10"/>
    <w:rsid w:val="00282CCE"/>
    <w:rsid w:val="00282E59"/>
    <w:rsid w:val="002830B4"/>
    <w:rsid w:val="0028332F"/>
    <w:rsid w:val="0028368A"/>
    <w:rsid w:val="00283747"/>
    <w:rsid w:val="00283917"/>
    <w:rsid w:val="00283A79"/>
    <w:rsid w:val="002848C5"/>
    <w:rsid w:val="002850E4"/>
    <w:rsid w:val="002851BB"/>
    <w:rsid w:val="00286436"/>
    <w:rsid w:val="00286E4D"/>
    <w:rsid w:val="0028702F"/>
    <w:rsid w:val="0028747B"/>
    <w:rsid w:val="002900E5"/>
    <w:rsid w:val="00290145"/>
    <w:rsid w:val="002906C5"/>
    <w:rsid w:val="00290833"/>
    <w:rsid w:val="00290BCD"/>
    <w:rsid w:val="0029113E"/>
    <w:rsid w:val="002913DB"/>
    <w:rsid w:val="00291C6D"/>
    <w:rsid w:val="0029242D"/>
    <w:rsid w:val="00292E89"/>
    <w:rsid w:val="00292F80"/>
    <w:rsid w:val="00293008"/>
    <w:rsid w:val="00293295"/>
    <w:rsid w:val="00293455"/>
    <w:rsid w:val="00293C5B"/>
    <w:rsid w:val="002944E5"/>
    <w:rsid w:val="0029470D"/>
    <w:rsid w:val="0029470E"/>
    <w:rsid w:val="00294A08"/>
    <w:rsid w:val="00294A27"/>
    <w:rsid w:val="00294F9D"/>
    <w:rsid w:val="0029500A"/>
    <w:rsid w:val="00295467"/>
    <w:rsid w:val="00296135"/>
    <w:rsid w:val="00297851"/>
    <w:rsid w:val="00297BCC"/>
    <w:rsid w:val="002A0646"/>
    <w:rsid w:val="002A0C7C"/>
    <w:rsid w:val="002A0D24"/>
    <w:rsid w:val="002A0EFF"/>
    <w:rsid w:val="002A12B3"/>
    <w:rsid w:val="002A1523"/>
    <w:rsid w:val="002A1582"/>
    <w:rsid w:val="002A22D2"/>
    <w:rsid w:val="002A28F1"/>
    <w:rsid w:val="002A2AFC"/>
    <w:rsid w:val="002A2D31"/>
    <w:rsid w:val="002A2D85"/>
    <w:rsid w:val="002A308C"/>
    <w:rsid w:val="002A37AA"/>
    <w:rsid w:val="002A3BBA"/>
    <w:rsid w:val="002A3BC1"/>
    <w:rsid w:val="002A3F24"/>
    <w:rsid w:val="002A4187"/>
    <w:rsid w:val="002A41A8"/>
    <w:rsid w:val="002A4900"/>
    <w:rsid w:val="002A5473"/>
    <w:rsid w:val="002A569A"/>
    <w:rsid w:val="002A589D"/>
    <w:rsid w:val="002A5F03"/>
    <w:rsid w:val="002A60E7"/>
    <w:rsid w:val="002A7180"/>
    <w:rsid w:val="002A74DC"/>
    <w:rsid w:val="002A7A9E"/>
    <w:rsid w:val="002B0364"/>
    <w:rsid w:val="002B06A8"/>
    <w:rsid w:val="002B0815"/>
    <w:rsid w:val="002B08B7"/>
    <w:rsid w:val="002B0D28"/>
    <w:rsid w:val="002B0D92"/>
    <w:rsid w:val="002B0D94"/>
    <w:rsid w:val="002B14AB"/>
    <w:rsid w:val="002B1615"/>
    <w:rsid w:val="002B1EDD"/>
    <w:rsid w:val="002B1FF3"/>
    <w:rsid w:val="002B2590"/>
    <w:rsid w:val="002B25CF"/>
    <w:rsid w:val="002B33BD"/>
    <w:rsid w:val="002B430D"/>
    <w:rsid w:val="002B433F"/>
    <w:rsid w:val="002B475E"/>
    <w:rsid w:val="002B489D"/>
    <w:rsid w:val="002B49D8"/>
    <w:rsid w:val="002B4FDC"/>
    <w:rsid w:val="002B5521"/>
    <w:rsid w:val="002B5997"/>
    <w:rsid w:val="002B5D42"/>
    <w:rsid w:val="002B6D09"/>
    <w:rsid w:val="002B6D72"/>
    <w:rsid w:val="002B6DBA"/>
    <w:rsid w:val="002B7086"/>
    <w:rsid w:val="002B7208"/>
    <w:rsid w:val="002B762D"/>
    <w:rsid w:val="002B794E"/>
    <w:rsid w:val="002C04DA"/>
    <w:rsid w:val="002C065B"/>
    <w:rsid w:val="002C0EDE"/>
    <w:rsid w:val="002C1228"/>
    <w:rsid w:val="002C1849"/>
    <w:rsid w:val="002C1C05"/>
    <w:rsid w:val="002C1DB3"/>
    <w:rsid w:val="002C20BD"/>
    <w:rsid w:val="002C2AC5"/>
    <w:rsid w:val="002C35D1"/>
    <w:rsid w:val="002C361D"/>
    <w:rsid w:val="002C38A9"/>
    <w:rsid w:val="002C42A0"/>
    <w:rsid w:val="002C439C"/>
    <w:rsid w:val="002C4559"/>
    <w:rsid w:val="002C4871"/>
    <w:rsid w:val="002C48BE"/>
    <w:rsid w:val="002C48E7"/>
    <w:rsid w:val="002C4A4A"/>
    <w:rsid w:val="002C4D6A"/>
    <w:rsid w:val="002C4FBE"/>
    <w:rsid w:val="002C56CA"/>
    <w:rsid w:val="002C6B3A"/>
    <w:rsid w:val="002C6D35"/>
    <w:rsid w:val="002C6F50"/>
    <w:rsid w:val="002C746A"/>
    <w:rsid w:val="002C775E"/>
    <w:rsid w:val="002C7926"/>
    <w:rsid w:val="002D0374"/>
    <w:rsid w:val="002D0607"/>
    <w:rsid w:val="002D0ABF"/>
    <w:rsid w:val="002D11CA"/>
    <w:rsid w:val="002D19A4"/>
    <w:rsid w:val="002D2DD9"/>
    <w:rsid w:val="002D3262"/>
    <w:rsid w:val="002D3431"/>
    <w:rsid w:val="002D38F6"/>
    <w:rsid w:val="002D3D72"/>
    <w:rsid w:val="002D403B"/>
    <w:rsid w:val="002D40FC"/>
    <w:rsid w:val="002D4EF8"/>
    <w:rsid w:val="002D50B3"/>
    <w:rsid w:val="002D5F53"/>
    <w:rsid w:val="002D7106"/>
    <w:rsid w:val="002D72FC"/>
    <w:rsid w:val="002E0310"/>
    <w:rsid w:val="002E053D"/>
    <w:rsid w:val="002E05C8"/>
    <w:rsid w:val="002E098F"/>
    <w:rsid w:val="002E0FFC"/>
    <w:rsid w:val="002E1076"/>
    <w:rsid w:val="002E1611"/>
    <w:rsid w:val="002E1988"/>
    <w:rsid w:val="002E32ED"/>
    <w:rsid w:val="002E371C"/>
    <w:rsid w:val="002E42F3"/>
    <w:rsid w:val="002E46D2"/>
    <w:rsid w:val="002E4D65"/>
    <w:rsid w:val="002E50D6"/>
    <w:rsid w:val="002E50D8"/>
    <w:rsid w:val="002E53DA"/>
    <w:rsid w:val="002E56DD"/>
    <w:rsid w:val="002E5891"/>
    <w:rsid w:val="002E5A5F"/>
    <w:rsid w:val="002E65B1"/>
    <w:rsid w:val="002E66F8"/>
    <w:rsid w:val="002E6BFB"/>
    <w:rsid w:val="002E6DE3"/>
    <w:rsid w:val="002E6E17"/>
    <w:rsid w:val="002E70D6"/>
    <w:rsid w:val="002E7249"/>
    <w:rsid w:val="002E7894"/>
    <w:rsid w:val="002E7B15"/>
    <w:rsid w:val="002F0073"/>
    <w:rsid w:val="002F01DE"/>
    <w:rsid w:val="002F074B"/>
    <w:rsid w:val="002F09BD"/>
    <w:rsid w:val="002F0AD3"/>
    <w:rsid w:val="002F12B3"/>
    <w:rsid w:val="002F1674"/>
    <w:rsid w:val="002F16E6"/>
    <w:rsid w:val="002F1DAA"/>
    <w:rsid w:val="002F25C2"/>
    <w:rsid w:val="002F27E1"/>
    <w:rsid w:val="002F2968"/>
    <w:rsid w:val="002F2C65"/>
    <w:rsid w:val="002F2F38"/>
    <w:rsid w:val="002F32CB"/>
    <w:rsid w:val="002F3B66"/>
    <w:rsid w:val="002F3D6F"/>
    <w:rsid w:val="002F46E0"/>
    <w:rsid w:val="002F4E39"/>
    <w:rsid w:val="002F51C8"/>
    <w:rsid w:val="002F529A"/>
    <w:rsid w:val="002F5975"/>
    <w:rsid w:val="002F5A21"/>
    <w:rsid w:val="002F5B88"/>
    <w:rsid w:val="002F6543"/>
    <w:rsid w:val="002F6DF2"/>
    <w:rsid w:val="002F7AAC"/>
    <w:rsid w:val="002F7F0E"/>
    <w:rsid w:val="00300904"/>
    <w:rsid w:val="00301740"/>
    <w:rsid w:val="003019C5"/>
    <w:rsid w:val="00302456"/>
    <w:rsid w:val="00302F81"/>
    <w:rsid w:val="00303A2A"/>
    <w:rsid w:val="00303C31"/>
    <w:rsid w:val="00304099"/>
    <w:rsid w:val="0030415B"/>
    <w:rsid w:val="00304372"/>
    <w:rsid w:val="00304E72"/>
    <w:rsid w:val="00304F28"/>
    <w:rsid w:val="00305927"/>
    <w:rsid w:val="00306061"/>
    <w:rsid w:val="0030607B"/>
    <w:rsid w:val="00306153"/>
    <w:rsid w:val="00306206"/>
    <w:rsid w:val="00306B1F"/>
    <w:rsid w:val="00306DD1"/>
    <w:rsid w:val="003075E6"/>
    <w:rsid w:val="00307964"/>
    <w:rsid w:val="00307B9A"/>
    <w:rsid w:val="003100A2"/>
    <w:rsid w:val="00310101"/>
    <w:rsid w:val="003101D3"/>
    <w:rsid w:val="00310241"/>
    <w:rsid w:val="003115F2"/>
    <w:rsid w:val="00311717"/>
    <w:rsid w:val="00311B29"/>
    <w:rsid w:val="00311D73"/>
    <w:rsid w:val="003120E2"/>
    <w:rsid w:val="00312309"/>
    <w:rsid w:val="00312909"/>
    <w:rsid w:val="003130AD"/>
    <w:rsid w:val="00313218"/>
    <w:rsid w:val="003137F6"/>
    <w:rsid w:val="003139C6"/>
    <w:rsid w:val="00313A59"/>
    <w:rsid w:val="00313E20"/>
    <w:rsid w:val="00315395"/>
    <w:rsid w:val="00315687"/>
    <w:rsid w:val="00315A12"/>
    <w:rsid w:val="0031618F"/>
    <w:rsid w:val="00316552"/>
    <w:rsid w:val="003168F0"/>
    <w:rsid w:val="003173C8"/>
    <w:rsid w:val="00317462"/>
    <w:rsid w:val="0031759D"/>
    <w:rsid w:val="0031768D"/>
    <w:rsid w:val="00317D3E"/>
    <w:rsid w:val="00317DBB"/>
    <w:rsid w:val="00317E56"/>
    <w:rsid w:val="0032083B"/>
    <w:rsid w:val="0032091E"/>
    <w:rsid w:val="00321898"/>
    <w:rsid w:val="00321E26"/>
    <w:rsid w:val="003220F9"/>
    <w:rsid w:val="00322277"/>
    <w:rsid w:val="00322358"/>
    <w:rsid w:val="00322383"/>
    <w:rsid w:val="00322A18"/>
    <w:rsid w:val="00323191"/>
    <w:rsid w:val="003231AD"/>
    <w:rsid w:val="00323454"/>
    <w:rsid w:val="003235AE"/>
    <w:rsid w:val="00324239"/>
    <w:rsid w:val="00324A85"/>
    <w:rsid w:val="00324B6C"/>
    <w:rsid w:val="003250EE"/>
    <w:rsid w:val="0032531F"/>
    <w:rsid w:val="00325500"/>
    <w:rsid w:val="00325631"/>
    <w:rsid w:val="00325E1A"/>
    <w:rsid w:val="00325F5C"/>
    <w:rsid w:val="003261DA"/>
    <w:rsid w:val="00326651"/>
    <w:rsid w:val="00326B49"/>
    <w:rsid w:val="00326E3B"/>
    <w:rsid w:val="00326F2F"/>
    <w:rsid w:val="00326FD8"/>
    <w:rsid w:val="003274E3"/>
    <w:rsid w:val="00327726"/>
    <w:rsid w:val="0033014F"/>
    <w:rsid w:val="003301DA"/>
    <w:rsid w:val="0033115A"/>
    <w:rsid w:val="003312A9"/>
    <w:rsid w:val="00331B4E"/>
    <w:rsid w:val="00332E9C"/>
    <w:rsid w:val="00333087"/>
    <w:rsid w:val="00333A01"/>
    <w:rsid w:val="003341AA"/>
    <w:rsid w:val="00334425"/>
    <w:rsid w:val="003349FE"/>
    <w:rsid w:val="00334F08"/>
    <w:rsid w:val="003358FA"/>
    <w:rsid w:val="0033596B"/>
    <w:rsid w:val="00335AAB"/>
    <w:rsid w:val="00335B23"/>
    <w:rsid w:val="00335B2D"/>
    <w:rsid w:val="00335B83"/>
    <w:rsid w:val="00335BCF"/>
    <w:rsid w:val="0033646A"/>
    <w:rsid w:val="00336833"/>
    <w:rsid w:val="003368E2"/>
    <w:rsid w:val="00336ABD"/>
    <w:rsid w:val="00336DEA"/>
    <w:rsid w:val="00337254"/>
    <w:rsid w:val="00337DC9"/>
    <w:rsid w:val="00340819"/>
    <w:rsid w:val="00340A3B"/>
    <w:rsid w:val="00340ECF"/>
    <w:rsid w:val="00340FC7"/>
    <w:rsid w:val="00341033"/>
    <w:rsid w:val="003417A4"/>
    <w:rsid w:val="0034262F"/>
    <w:rsid w:val="00342DA4"/>
    <w:rsid w:val="0034361D"/>
    <w:rsid w:val="00343984"/>
    <w:rsid w:val="00344871"/>
    <w:rsid w:val="00344E7C"/>
    <w:rsid w:val="0034513F"/>
    <w:rsid w:val="003451BC"/>
    <w:rsid w:val="003451E7"/>
    <w:rsid w:val="00345424"/>
    <w:rsid w:val="003457CD"/>
    <w:rsid w:val="0034638B"/>
    <w:rsid w:val="0034646B"/>
    <w:rsid w:val="003467C9"/>
    <w:rsid w:val="00346BBB"/>
    <w:rsid w:val="00346D50"/>
    <w:rsid w:val="003472CD"/>
    <w:rsid w:val="003474F0"/>
    <w:rsid w:val="0034769C"/>
    <w:rsid w:val="00347A98"/>
    <w:rsid w:val="00350113"/>
    <w:rsid w:val="00350355"/>
    <w:rsid w:val="00350514"/>
    <w:rsid w:val="00350A52"/>
    <w:rsid w:val="00350D1D"/>
    <w:rsid w:val="003512A6"/>
    <w:rsid w:val="00351471"/>
    <w:rsid w:val="00351FCA"/>
    <w:rsid w:val="00352EE1"/>
    <w:rsid w:val="00353F93"/>
    <w:rsid w:val="003542B2"/>
    <w:rsid w:val="00354346"/>
    <w:rsid w:val="003545DF"/>
    <w:rsid w:val="00354CAC"/>
    <w:rsid w:val="00355246"/>
    <w:rsid w:val="0035544E"/>
    <w:rsid w:val="00355A78"/>
    <w:rsid w:val="003563D5"/>
    <w:rsid w:val="00356B09"/>
    <w:rsid w:val="00356CCB"/>
    <w:rsid w:val="003571FB"/>
    <w:rsid w:val="003572FC"/>
    <w:rsid w:val="0035747F"/>
    <w:rsid w:val="00357683"/>
    <w:rsid w:val="00357A1E"/>
    <w:rsid w:val="00357E4F"/>
    <w:rsid w:val="00360779"/>
    <w:rsid w:val="003617EC"/>
    <w:rsid w:val="00361CF8"/>
    <w:rsid w:val="00362700"/>
    <w:rsid w:val="003629A6"/>
    <w:rsid w:val="00363171"/>
    <w:rsid w:val="003634FC"/>
    <w:rsid w:val="00364461"/>
    <w:rsid w:val="00365095"/>
    <w:rsid w:val="003661AC"/>
    <w:rsid w:val="00366842"/>
    <w:rsid w:val="00366C43"/>
    <w:rsid w:val="00366F93"/>
    <w:rsid w:val="003675CA"/>
    <w:rsid w:val="00367A61"/>
    <w:rsid w:val="003701B3"/>
    <w:rsid w:val="0037038B"/>
    <w:rsid w:val="00370A3A"/>
    <w:rsid w:val="00371484"/>
    <w:rsid w:val="003718FC"/>
    <w:rsid w:val="0037193D"/>
    <w:rsid w:val="00371A47"/>
    <w:rsid w:val="00371D18"/>
    <w:rsid w:val="00371DEA"/>
    <w:rsid w:val="00371E99"/>
    <w:rsid w:val="0037238D"/>
    <w:rsid w:val="00372759"/>
    <w:rsid w:val="003727B3"/>
    <w:rsid w:val="00372EA3"/>
    <w:rsid w:val="00372EF7"/>
    <w:rsid w:val="00373277"/>
    <w:rsid w:val="003733AF"/>
    <w:rsid w:val="00373C5B"/>
    <w:rsid w:val="0037447B"/>
    <w:rsid w:val="0037486F"/>
    <w:rsid w:val="00374B73"/>
    <w:rsid w:val="00375085"/>
    <w:rsid w:val="00375A1B"/>
    <w:rsid w:val="00376053"/>
    <w:rsid w:val="00376836"/>
    <w:rsid w:val="00376DAD"/>
    <w:rsid w:val="0037705D"/>
    <w:rsid w:val="00377316"/>
    <w:rsid w:val="00377657"/>
    <w:rsid w:val="0037792E"/>
    <w:rsid w:val="00377B3A"/>
    <w:rsid w:val="00377C00"/>
    <w:rsid w:val="00377CF7"/>
    <w:rsid w:val="00377E76"/>
    <w:rsid w:val="00380638"/>
    <w:rsid w:val="0038064E"/>
    <w:rsid w:val="00380D3B"/>
    <w:rsid w:val="003818C1"/>
    <w:rsid w:val="00381CDB"/>
    <w:rsid w:val="00381CFA"/>
    <w:rsid w:val="003838E2"/>
    <w:rsid w:val="0038394F"/>
    <w:rsid w:val="00383B79"/>
    <w:rsid w:val="003841AF"/>
    <w:rsid w:val="00384297"/>
    <w:rsid w:val="003842FF"/>
    <w:rsid w:val="0038474A"/>
    <w:rsid w:val="00384A65"/>
    <w:rsid w:val="00384DFE"/>
    <w:rsid w:val="003851D6"/>
    <w:rsid w:val="0038541F"/>
    <w:rsid w:val="00386539"/>
    <w:rsid w:val="003869EC"/>
    <w:rsid w:val="00386DFB"/>
    <w:rsid w:val="00386EC6"/>
    <w:rsid w:val="00387052"/>
    <w:rsid w:val="00387254"/>
    <w:rsid w:val="00387C03"/>
    <w:rsid w:val="00387E48"/>
    <w:rsid w:val="003908EE"/>
    <w:rsid w:val="0039102C"/>
    <w:rsid w:val="003910AC"/>
    <w:rsid w:val="00391E28"/>
    <w:rsid w:val="00392507"/>
    <w:rsid w:val="00392779"/>
    <w:rsid w:val="0039299D"/>
    <w:rsid w:val="00392D32"/>
    <w:rsid w:val="00392EAB"/>
    <w:rsid w:val="003933C5"/>
    <w:rsid w:val="003943CE"/>
    <w:rsid w:val="00394758"/>
    <w:rsid w:val="003950A3"/>
    <w:rsid w:val="00395297"/>
    <w:rsid w:val="003957BF"/>
    <w:rsid w:val="00395865"/>
    <w:rsid w:val="00396C89"/>
    <w:rsid w:val="0039718E"/>
    <w:rsid w:val="003977BE"/>
    <w:rsid w:val="00397E3D"/>
    <w:rsid w:val="00397E90"/>
    <w:rsid w:val="003A0DF0"/>
    <w:rsid w:val="003A10B7"/>
    <w:rsid w:val="003A1452"/>
    <w:rsid w:val="003A14F9"/>
    <w:rsid w:val="003A1F37"/>
    <w:rsid w:val="003A2B4B"/>
    <w:rsid w:val="003A2C87"/>
    <w:rsid w:val="003A31E3"/>
    <w:rsid w:val="003A32CE"/>
    <w:rsid w:val="003A3C51"/>
    <w:rsid w:val="003A3FD7"/>
    <w:rsid w:val="003A4416"/>
    <w:rsid w:val="003A4539"/>
    <w:rsid w:val="003A467A"/>
    <w:rsid w:val="003A483E"/>
    <w:rsid w:val="003A49F7"/>
    <w:rsid w:val="003A4B2C"/>
    <w:rsid w:val="003A4F66"/>
    <w:rsid w:val="003A51E6"/>
    <w:rsid w:val="003A5329"/>
    <w:rsid w:val="003A58B5"/>
    <w:rsid w:val="003A59FD"/>
    <w:rsid w:val="003A5C15"/>
    <w:rsid w:val="003A6708"/>
    <w:rsid w:val="003A69BC"/>
    <w:rsid w:val="003A748E"/>
    <w:rsid w:val="003A7617"/>
    <w:rsid w:val="003A7BFB"/>
    <w:rsid w:val="003B0112"/>
    <w:rsid w:val="003B0931"/>
    <w:rsid w:val="003B1F74"/>
    <w:rsid w:val="003B234D"/>
    <w:rsid w:val="003B290C"/>
    <w:rsid w:val="003B3074"/>
    <w:rsid w:val="003B373D"/>
    <w:rsid w:val="003B52E1"/>
    <w:rsid w:val="003B53CE"/>
    <w:rsid w:val="003B541E"/>
    <w:rsid w:val="003B5E24"/>
    <w:rsid w:val="003B5FAF"/>
    <w:rsid w:val="003B60BB"/>
    <w:rsid w:val="003B625E"/>
    <w:rsid w:val="003B6665"/>
    <w:rsid w:val="003B6699"/>
    <w:rsid w:val="003B6BE6"/>
    <w:rsid w:val="003B6CAC"/>
    <w:rsid w:val="003B7934"/>
    <w:rsid w:val="003C00A8"/>
    <w:rsid w:val="003C0865"/>
    <w:rsid w:val="003C0DD0"/>
    <w:rsid w:val="003C17AF"/>
    <w:rsid w:val="003C1AD7"/>
    <w:rsid w:val="003C1BB6"/>
    <w:rsid w:val="003C1DDE"/>
    <w:rsid w:val="003C2F5E"/>
    <w:rsid w:val="003C2FA9"/>
    <w:rsid w:val="003C3534"/>
    <w:rsid w:val="003C3800"/>
    <w:rsid w:val="003C3D4B"/>
    <w:rsid w:val="003C44A0"/>
    <w:rsid w:val="003C46D7"/>
    <w:rsid w:val="003C4ABB"/>
    <w:rsid w:val="003C5363"/>
    <w:rsid w:val="003C5D00"/>
    <w:rsid w:val="003C5EC5"/>
    <w:rsid w:val="003C6053"/>
    <w:rsid w:val="003C60F9"/>
    <w:rsid w:val="003C6218"/>
    <w:rsid w:val="003C62B7"/>
    <w:rsid w:val="003C6BF9"/>
    <w:rsid w:val="003C6C04"/>
    <w:rsid w:val="003C6D5B"/>
    <w:rsid w:val="003C6DE8"/>
    <w:rsid w:val="003C7303"/>
    <w:rsid w:val="003C7869"/>
    <w:rsid w:val="003C794D"/>
    <w:rsid w:val="003C7EC8"/>
    <w:rsid w:val="003D00AD"/>
    <w:rsid w:val="003D0858"/>
    <w:rsid w:val="003D0B3E"/>
    <w:rsid w:val="003D10BA"/>
    <w:rsid w:val="003D16B6"/>
    <w:rsid w:val="003D2035"/>
    <w:rsid w:val="003D2BF7"/>
    <w:rsid w:val="003D2F91"/>
    <w:rsid w:val="003D3AC5"/>
    <w:rsid w:val="003D43C5"/>
    <w:rsid w:val="003D4457"/>
    <w:rsid w:val="003D48CD"/>
    <w:rsid w:val="003D4A68"/>
    <w:rsid w:val="003D4BC9"/>
    <w:rsid w:val="003D4CCF"/>
    <w:rsid w:val="003D503A"/>
    <w:rsid w:val="003D520F"/>
    <w:rsid w:val="003D554F"/>
    <w:rsid w:val="003D5D62"/>
    <w:rsid w:val="003D60C1"/>
    <w:rsid w:val="003D6241"/>
    <w:rsid w:val="003D65A2"/>
    <w:rsid w:val="003D679E"/>
    <w:rsid w:val="003D6A11"/>
    <w:rsid w:val="003D71EE"/>
    <w:rsid w:val="003D723A"/>
    <w:rsid w:val="003D7722"/>
    <w:rsid w:val="003E0045"/>
    <w:rsid w:val="003E02B8"/>
    <w:rsid w:val="003E05F0"/>
    <w:rsid w:val="003E06C3"/>
    <w:rsid w:val="003E081B"/>
    <w:rsid w:val="003E19FE"/>
    <w:rsid w:val="003E1C5A"/>
    <w:rsid w:val="003E2452"/>
    <w:rsid w:val="003E29D1"/>
    <w:rsid w:val="003E2A4F"/>
    <w:rsid w:val="003E2C4F"/>
    <w:rsid w:val="003E32A2"/>
    <w:rsid w:val="003E3EB1"/>
    <w:rsid w:val="003E3F28"/>
    <w:rsid w:val="003E4A60"/>
    <w:rsid w:val="003E5C46"/>
    <w:rsid w:val="003E5DF0"/>
    <w:rsid w:val="003E6291"/>
    <w:rsid w:val="003E63B3"/>
    <w:rsid w:val="003E6410"/>
    <w:rsid w:val="003E6707"/>
    <w:rsid w:val="003E6832"/>
    <w:rsid w:val="003E68B1"/>
    <w:rsid w:val="003E6AF3"/>
    <w:rsid w:val="003E6D48"/>
    <w:rsid w:val="003E745E"/>
    <w:rsid w:val="003E747A"/>
    <w:rsid w:val="003E756E"/>
    <w:rsid w:val="003F01B5"/>
    <w:rsid w:val="003F0B80"/>
    <w:rsid w:val="003F1674"/>
    <w:rsid w:val="003F1AD4"/>
    <w:rsid w:val="003F1E40"/>
    <w:rsid w:val="003F2326"/>
    <w:rsid w:val="003F23C7"/>
    <w:rsid w:val="003F2510"/>
    <w:rsid w:val="003F2AB4"/>
    <w:rsid w:val="003F2CD6"/>
    <w:rsid w:val="003F3265"/>
    <w:rsid w:val="003F32A6"/>
    <w:rsid w:val="003F36D3"/>
    <w:rsid w:val="003F37D2"/>
    <w:rsid w:val="003F3D25"/>
    <w:rsid w:val="003F3D70"/>
    <w:rsid w:val="003F443C"/>
    <w:rsid w:val="003F5F84"/>
    <w:rsid w:val="003F60DB"/>
    <w:rsid w:val="003F6436"/>
    <w:rsid w:val="003F6852"/>
    <w:rsid w:val="003F6C1C"/>
    <w:rsid w:val="003F6E61"/>
    <w:rsid w:val="003F766C"/>
    <w:rsid w:val="003F77E4"/>
    <w:rsid w:val="003F7F6C"/>
    <w:rsid w:val="004001DC"/>
    <w:rsid w:val="00400DD3"/>
    <w:rsid w:val="00401A08"/>
    <w:rsid w:val="004020C3"/>
    <w:rsid w:val="00402D5F"/>
    <w:rsid w:val="00402FFA"/>
    <w:rsid w:val="004033EC"/>
    <w:rsid w:val="00403A3D"/>
    <w:rsid w:val="00403B0F"/>
    <w:rsid w:val="00403B31"/>
    <w:rsid w:val="00403CC3"/>
    <w:rsid w:val="00403E97"/>
    <w:rsid w:val="00404489"/>
    <w:rsid w:val="004046AC"/>
    <w:rsid w:val="0040492B"/>
    <w:rsid w:val="00404A9B"/>
    <w:rsid w:val="0040651B"/>
    <w:rsid w:val="00406667"/>
    <w:rsid w:val="004069F7"/>
    <w:rsid w:val="00406AB3"/>
    <w:rsid w:val="00406AF5"/>
    <w:rsid w:val="00407002"/>
    <w:rsid w:val="0040748F"/>
    <w:rsid w:val="00407FCE"/>
    <w:rsid w:val="00410783"/>
    <w:rsid w:val="00410837"/>
    <w:rsid w:val="004109AA"/>
    <w:rsid w:val="00411FE9"/>
    <w:rsid w:val="004135A6"/>
    <w:rsid w:val="004139C7"/>
    <w:rsid w:val="00413ECF"/>
    <w:rsid w:val="004140CF"/>
    <w:rsid w:val="00414845"/>
    <w:rsid w:val="00414D12"/>
    <w:rsid w:val="00415E2A"/>
    <w:rsid w:val="00415E9C"/>
    <w:rsid w:val="0041708B"/>
    <w:rsid w:val="0041757D"/>
    <w:rsid w:val="004177FF"/>
    <w:rsid w:val="00417F63"/>
    <w:rsid w:val="0042015A"/>
    <w:rsid w:val="0042082D"/>
    <w:rsid w:val="00420FF4"/>
    <w:rsid w:val="004212AA"/>
    <w:rsid w:val="004213DF"/>
    <w:rsid w:val="00421969"/>
    <w:rsid w:val="00421A1B"/>
    <w:rsid w:val="00421C69"/>
    <w:rsid w:val="0042270B"/>
    <w:rsid w:val="00422C2F"/>
    <w:rsid w:val="004236CC"/>
    <w:rsid w:val="004240AD"/>
    <w:rsid w:val="0042457D"/>
    <w:rsid w:val="004248D4"/>
    <w:rsid w:val="00425092"/>
    <w:rsid w:val="0042541B"/>
    <w:rsid w:val="00425B6D"/>
    <w:rsid w:val="00425C4D"/>
    <w:rsid w:val="004265C5"/>
    <w:rsid w:val="00426846"/>
    <w:rsid w:val="00426A18"/>
    <w:rsid w:val="00426AB5"/>
    <w:rsid w:val="00426C71"/>
    <w:rsid w:val="0042710B"/>
    <w:rsid w:val="00427584"/>
    <w:rsid w:val="0042759A"/>
    <w:rsid w:val="004275E5"/>
    <w:rsid w:val="00427B30"/>
    <w:rsid w:val="00427D82"/>
    <w:rsid w:val="00427E56"/>
    <w:rsid w:val="0043005A"/>
    <w:rsid w:val="00430067"/>
    <w:rsid w:val="00430093"/>
    <w:rsid w:val="00430182"/>
    <w:rsid w:val="004302EA"/>
    <w:rsid w:val="004303EB"/>
    <w:rsid w:val="004307FD"/>
    <w:rsid w:val="00430BA2"/>
    <w:rsid w:val="00430BE4"/>
    <w:rsid w:val="00430C2B"/>
    <w:rsid w:val="00430C81"/>
    <w:rsid w:val="00430E00"/>
    <w:rsid w:val="004310DC"/>
    <w:rsid w:val="004314E5"/>
    <w:rsid w:val="00431777"/>
    <w:rsid w:val="00431A28"/>
    <w:rsid w:val="00432116"/>
    <w:rsid w:val="004324B2"/>
    <w:rsid w:val="004329E9"/>
    <w:rsid w:val="00432E1F"/>
    <w:rsid w:val="004331D7"/>
    <w:rsid w:val="004331F0"/>
    <w:rsid w:val="00433C29"/>
    <w:rsid w:val="004340F9"/>
    <w:rsid w:val="00434585"/>
    <w:rsid w:val="00434716"/>
    <w:rsid w:val="00434D88"/>
    <w:rsid w:val="004350DA"/>
    <w:rsid w:val="00436735"/>
    <w:rsid w:val="00436D82"/>
    <w:rsid w:val="00437B09"/>
    <w:rsid w:val="00437C32"/>
    <w:rsid w:val="00440149"/>
    <w:rsid w:val="00440894"/>
    <w:rsid w:val="00440A7D"/>
    <w:rsid w:val="0044149F"/>
    <w:rsid w:val="004416B1"/>
    <w:rsid w:val="00441A70"/>
    <w:rsid w:val="00442178"/>
    <w:rsid w:val="004422C0"/>
    <w:rsid w:val="00442F1D"/>
    <w:rsid w:val="0044336A"/>
    <w:rsid w:val="00443BEF"/>
    <w:rsid w:val="00443F4E"/>
    <w:rsid w:val="004440B9"/>
    <w:rsid w:val="00444801"/>
    <w:rsid w:val="00444A00"/>
    <w:rsid w:val="00444D16"/>
    <w:rsid w:val="00444D7F"/>
    <w:rsid w:val="00445871"/>
    <w:rsid w:val="00446006"/>
    <w:rsid w:val="004461A8"/>
    <w:rsid w:val="004463B3"/>
    <w:rsid w:val="0044709E"/>
    <w:rsid w:val="004473DD"/>
    <w:rsid w:val="00447B16"/>
    <w:rsid w:val="004507D1"/>
    <w:rsid w:val="00450C32"/>
    <w:rsid w:val="00450DA9"/>
    <w:rsid w:val="00451334"/>
    <w:rsid w:val="00451E9D"/>
    <w:rsid w:val="0045265E"/>
    <w:rsid w:val="0045371C"/>
    <w:rsid w:val="00454A29"/>
    <w:rsid w:val="00454C21"/>
    <w:rsid w:val="00456230"/>
    <w:rsid w:val="0045626F"/>
    <w:rsid w:val="004562A2"/>
    <w:rsid w:val="00457260"/>
    <w:rsid w:val="00457762"/>
    <w:rsid w:val="00457BB3"/>
    <w:rsid w:val="0046040F"/>
    <w:rsid w:val="00461612"/>
    <w:rsid w:val="0046167F"/>
    <w:rsid w:val="0046215C"/>
    <w:rsid w:val="00462991"/>
    <w:rsid w:val="00463C20"/>
    <w:rsid w:val="00463CEC"/>
    <w:rsid w:val="00464F5B"/>
    <w:rsid w:val="00465612"/>
    <w:rsid w:val="004659BB"/>
    <w:rsid w:val="00466A60"/>
    <w:rsid w:val="00466AB6"/>
    <w:rsid w:val="00466CF3"/>
    <w:rsid w:val="00466D35"/>
    <w:rsid w:val="00466DD8"/>
    <w:rsid w:val="00466E6D"/>
    <w:rsid w:val="00467026"/>
    <w:rsid w:val="00471152"/>
    <w:rsid w:val="00471222"/>
    <w:rsid w:val="00471A5E"/>
    <w:rsid w:val="00471ABE"/>
    <w:rsid w:val="00471C72"/>
    <w:rsid w:val="004721A0"/>
    <w:rsid w:val="004726A7"/>
    <w:rsid w:val="00472835"/>
    <w:rsid w:val="00472B65"/>
    <w:rsid w:val="00472F66"/>
    <w:rsid w:val="00473952"/>
    <w:rsid w:val="00474023"/>
    <w:rsid w:val="00474A0F"/>
    <w:rsid w:val="004752BA"/>
    <w:rsid w:val="0047545C"/>
    <w:rsid w:val="00475C68"/>
    <w:rsid w:val="00476350"/>
    <w:rsid w:val="004768F4"/>
    <w:rsid w:val="00476B94"/>
    <w:rsid w:val="00476D33"/>
    <w:rsid w:val="00477828"/>
    <w:rsid w:val="00477E54"/>
    <w:rsid w:val="00480149"/>
    <w:rsid w:val="0048085E"/>
    <w:rsid w:val="00480996"/>
    <w:rsid w:val="00480A83"/>
    <w:rsid w:val="00481545"/>
    <w:rsid w:val="004816CB"/>
    <w:rsid w:val="00481841"/>
    <w:rsid w:val="00481996"/>
    <w:rsid w:val="0048271C"/>
    <w:rsid w:val="004833A7"/>
    <w:rsid w:val="00483419"/>
    <w:rsid w:val="004835C0"/>
    <w:rsid w:val="00484530"/>
    <w:rsid w:val="004846F1"/>
    <w:rsid w:val="0048555D"/>
    <w:rsid w:val="004857CC"/>
    <w:rsid w:val="00485E6D"/>
    <w:rsid w:val="004861C6"/>
    <w:rsid w:val="00486575"/>
    <w:rsid w:val="0048696C"/>
    <w:rsid w:val="004869BF"/>
    <w:rsid w:val="004875CE"/>
    <w:rsid w:val="004876C2"/>
    <w:rsid w:val="004878C1"/>
    <w:rsid w:val="00487A39"/>
    <w:rsid w:val="00490065"/>
    <w:rsid w:val="00490389"/>
    <w:rsid w:val="00490753"/>
    <w:rsid w:val="00490CDB"/>
    <w:rsid w:val="0049127E"/>
    <w:rsid w:val="004913CB"/>
    <w:rsid w:val="00491DC9"/>
    <w:rsid w:val="0049242F"/>
    <w:rsid w:val="0049256B"/>
    <w:rsid w:val="00492631"/>
    <w:rsid w:val="00492683"/>
    <w:rsid w:val="00492CC5"/>
    <w:rsid w:val="00493113"/>
    <w:rsid w:val="00493148"/>
    <w:rsid w:val="00493336"/>
    <w:rsid w:val="004939FB"/>
    <w:rsid w:val="00494347"/>
    <w:rsid w:val="004947B6"/>
    <w:rsid w:val="00494F0E"/>
    <w:rsid w:val="004951E3"/>
    <w:rsid w:val="004952B3"/>
    <w:rsid w:val="004959FE"/>
    <w:rsid w:val="0049667B"/>
    <w:rsid w:val="00497115"/>
    <w:rsid w:val="00497591"/>
    <w:rsid w:val="00497C64"/>
    <w:rsid w:val="004A07F1"/>
    <w:rsid w:val="004A0CCC"/>
    <w:rsid w:val="004A112E"/>
    <w:rsid w:val="004A1639"/>
    <w:rsid w:val="004A1C8D"/>
    <w:rsid w:val="004A20B7"/>
    <w:rsid w:val="004A20E0"/>
    <w:rsid w:val="004A2160"/>
    <w:rsid w:val="004A2A28"/>
    <w:rsid w:val="004A2EF8"/>
    <w:rsid w:val="004A2FBA"/>
    <w:rsid w:val="004A3A4C"/>
    <w:rsid w:val="004A4625"/>
    <w:rsid w:val="004A4A29"/>
    <w:rsid w:val="004A4C4B"/>
    <w:rsid w:val="004A50A2"/>
    <w:rsid w:val="004A5908"/>
    <w:rsid w:val="004A5D1F"/>
    <w:rsid w:val="004A605F"/>
    <w:rsid w:val="004A6147"/>
    <w:rsid w:val="004A6AA3"/>
    <w:rsid w:val="004A6C9B"/>
    <w:rsid w:val="004A77FB"/>
    <w:rsid w:val="004A7B02"/>
    <w:rsid w:val="004B0029"/>
    <w:rsid w:val="004B03C7"/>
    <w:rsid w:val="004B0520"/>
    <w:rsid w:val="004B057D"/>
    <w:rsid w:val="004B0D02"/>
    <w:rsid w:val="004B11E1"/>
    <w:rsid w:val="004B1318"/>
    <w:rsid w:val="004B1B7F"/>
    <w:rsid w:val="004B1BB7"/>
    <w:rsid w:val="004B1D55"/>
    <w:rsid w:val="004B2375"/>
    <w:rsid w:val="004B2536"/>
    <w:rsid w:val="004B258D"/>
    <w:rsid w:val="004B2737"/>
    <w:rsid w:val="004B2E7E"/>
    <w:rsid w:val="004B38AA"/>
    <w:rsid w:val="004B3CD6"/>
    <w:rsid w:val="004B4C23"/>
    <w:rsid w:val="004B4C66"/>
    <w:rsid w:val="004B4E5A"/>
    <w:rsid w:val="004B552B"/>
    <w:rsid w:val="004B587F"/>
    <w:rsid w:val="004B5F3A"/>
    <w:rsid w:val="004B6093"/>
    <w:rsid w:val="004B6B3D"/>
    <w:rsid w:val="004B6D8A"/>
    <w:rsid w:val="004B712E"/>
    <w:rsid w:val="004B7318"/>
    <w:rsid w:val="004C044E"/>
    <w:rsid w:val="004C0AF5"/>
    <w:rsid w:val="004C1402"/>
    <w:rsid w:val="004C169E"/>
    <w:rsid w:val="004C1AC0"/>
    <w:rsid w:val="004C1D4A"/>
    <w:rsid w:val="004C1DF1"/>
    <w:rsid w:val="004C1EB0"/>
    <w:rsid w:val="004C2703"/>
    <w:rsid w:val="004C2CE6"/>
    <w:rsid w:val="004C3576"/>
    <w:rsid w:val="004C3783"/>
    <w:rsid w:val="004C3C70"/>
    <w:rsid w:val="004C3EE8"/>
    <w:rsid w:val="004C4199"/>
    <w:rsid w:val="004C4767"/>
    <w:rsid w:val="004C5A23"/>
    <w:rsid w:val="004C5B37"/>
    <w:rsid w:val="004C5C65"/>
    <w:rsid w:val="004C659A"/>
    <w:rsid w:val="004C68BC"/>
    <w:rsid w:val="004C6C1E"/>
    <w:rsid w:val="004C74E7"/>
    <w:rsid w:val="004C76E8"/>
    <w:rsid w:val="004D0178"/>
    <w:rsid w:val="004D03A8"/>
    <w:rsid w:val="004D1241"/>
    <w:rsid w:val="004D1D87"/>
    <w:rsid w:val="004D1DFB"/>
    <w:rsid w:val="004D2049"/>
    <w:rsid w:val="004D242D"/>
    <w:rsid w:val="004D24A2"/>
    <w:rsid w:val="004D31B2"/>
    <w:rsid w:val="004D3653"/>
    <w:rsid w:val="004D3E17"/>
    <w:rsid w:val="004D4039"/>
    <w:rsid w:val="004D40E0"/>
    <w:rsid w:val="004D44C5"/>
    <w:rsid w:val="004D452C"/>
    <w:rsid w:val="004D4564"/>
    <w:rsid w:val="004D4A66"/>
    <w:rsid w:val="004D6134"/>
    <w:rsid w:val="004D614C"/>
    <w:rsid w:val="004D6ACC"/>
    <w:rsid w:val="004D7128"/>
    <w:rsid w:val="004D7376"/>
    <w:rsid w:val="004D75A6"/>
    <w:rsid w:val="004E0008"/>
    <w:rsid w:val="004E009A"/>
    <w:rsid w:val="004E00C6"/>
    <w:rsid w:val="004E07D0"/>
    <w:rsid w:val="004E0808"/>
    <w:rsid w:val="004E0BA9"/>
    <w:rsid w:val="004E110F"/>
    <w:rsid w:val="004E2622"/>
    <w:rsid w:val="004E295B"/>
    <w:rsid w:val="004E2A98"/>
    <w:rsid w:val="004E2E31"/>
    <w:rsid w:val="004E3113"/>
    <w:rsid w:val="004E3348"/>
    <w:rsid w:val="004E39D7"/>
    <w:rsid w:val="004E3E71"/>
    <w:rsid w:val="004E413D"/>
    <w:rsid w:val="004E49B9"/>
    <w:rsid w:val="004E4C13"/>
    <w:rsid w:val="004E521D"/>
    <w:rsid w:val="004E564E"/>
    <w:rsid w:val="004E609F"/>
    <w:rsid w:val="004E6415"/>
    <w:rsid w:val="004E6D11"/>
    <w:rsid w:val="004E6E59"/>
    <w:rsid w:val="004E7171"/>
    <w:rsid w:val="004E7CE1"/>
    <w:rsid w:val="004E7DA7"/>
    <w:rsid w:val="004F0347"/>
    <w:rsid w:val="004F0601"/>
    <w:rsid w:val="004F12C8"/>
    <w:rsid w:val="004F1DD0"/>
    <w:rsid w:val="004F1FD0"/>
    <w:rsid w:val="004F23AA"/>
    <w:rsid w:val="004F32E5"/>
    <w:rsid w:val="004F33EE"/>
    <w:rsid w:val="004F3C54"/>
    <w:rsid w:val="004F5157"/>
    <w:rsid w:val="004F58E8"/>
    <w:rsid w:val="004F5A36"/>
    <w:rsid w:val="004F6064"/>
    <w:rsid w:val="004F6111"/>
    <w:rsid w:val="004F6362"/>
    <w:rsid w:val="004F6996"/>
    <w:rsid w:val="004F7020"/>
    <w:rsid w:val="004F7C7E"/>
    <w:rsid w:val="00500275"/>
    <w:rsid w:val="005002D3"/>
    <w:rsid w:val="00500308"/>
    <w:rsid w:val="0050038F"/>
    <w:rsid w:val="00500B61"/>
    <w:rsid w:val="00500D7F"/>
    <w:rsid w:val="005011C0"/>
    <w:rsid w:val="00501616"/>
    <w:rsid w:val="00502304"/>
    <w:rsid w:val="005023A5"/>
    <w:rsid w:val="00502451"/>
    <w:rsid w:val="00502498"/>
    <w:rsid w:val="00502CC8"/>
    <w:rsid w:val="00502E0E"/>
    <w:rsid w:val="0050376A"/>
    <w:rsid w:val="00503E63"/>
    <w:rsid w:val="00503EA7"/>
    <w:rsid w:val="00504204"/>
    <w:rsid w:val="00504B27"/>
    <w:rsid w:val="00504B7D"/>
    <w:rsid w:val="00505054"/>
    <w:rsid w:val="005050E2"/>
    <w:rsid w:val="00505238"/>
    <w:rsid w:val="005063D1"/>
    <w:rsid w:val="00506DA0"/>
    <w:rsid w:val="00507230"/>
    <w:rsid w:val="00507690"/>
    <w:rsid w:val="005076E3"/>
    <w:rsid w:val="00507B41"/>
    <w:rsid w:val="005108B4"/>
    <w:rsid w:val="005124DF"/>
    <w:rsid w:val="005126B7"/>
    <w:rsid w:val="005127CF"/>
    <w:rsid w:val="00512AC1"/>
    <w:rsid w:val="00512F21"/>
    <w:rsid w:val="00513154"/>
    <w:rsid w:val="005134C8"/>
    <w:rsid w:val="00513B02"/>
    <w:rsid w:val="00514050"/>
    <w:rsid w:val="0051422C"/>
    <w:rsid w:val="00514331"/>
    <w:rsid w:val="0051526A"/>
    <w:rsid w:val="005152A2"/>
    <w:rsid w:val="005155D6"/>
    <w:rsid w:val="005158A9"/>
    <w:rsid w:val="00516A9D"/>
    <w:rsid w:val="00516F94"/>
    <w:rsid w:val="00517393"/>
    <w:rsid w:val="005178E1"/>
    <w:rsid w:val="005178E2"/>
    <w:rsid w:val="0052063B"/>
    <w:rsid w:val="00520954"/>
    <w:rsid w:val="00520E17"/>
    <w:rsid w:val="005210BF"/>
    <w:rsid w:val="005211A0"/>
    <w:rsid w:val="00521D35"/>
    <w:rsid w:val="005221E8"/>
    <w:rsid w:val="00522237"/>
    <w:rsid w:val="00522F18"/>
    <w:rsid w:val="00523519"/>
    <w:rsid w:val="0052370C"/>
    <w:rsid w:val="005238D1"/>
    <w:rsid w:val="00523DC2"/>
    <w:rsid w:val="00524040"/>
    <w:rsid w:val="00525357"/>
    <w:rsid w:val="005254DB"/>
    <w:rsid w:val="00525D19"/>
    <w:rsid w:val="00525EB2"/>
    <w:rsid w:val="005262A7"/>
    <w:rsid w:val="00526332"/>
    <w:rsid w:val="00526C6D"/>
    <w:rsid w:val="00527AB4"/>
    <w:rsid w:val="00527D07"/>
    <w:rsid w:val="00530266"/>
    <w:rsid w:val="005303F1"/>
    <w:rsid w:val="005309A6"/>
    <w:rsid w:val="005309D4"/>
    <w:rsid w:val="00532628"/>
    <w:rsid w:val="005326A3"/>
    <w:rsid w:val="00533038"/>
    <w:rsid w:val="0053369B"/>
    <w:rsid w:val="00533C31"/>
    <w:rsid w:val="00533C5B"/>
    <w:rsid w:val="00534355"/>
    <w:rsid w:val="00534363"/>
    <w:rsid w:val="00534997"/>
    <w:rsid w:val="00534E86"/>
    <w:rsid w:val="00534F4E"/>
    <w:rsid w:val="00534FE4"/>
    <w:rsid w:val="005350AC"/>
    <w:rsid w:val="00535125"/>
    <w:rsid w:val="00535817"/>
    <w:rsid w:val="00535B9C"/>
    <w:rsid w:val="005361F1"/>
    <w:rsid w:val="005366B4"/>
    <w:rsid w:val="005368A9"/>
    <w:rsid w:val="0053698B"/>
    <w:rsid w:val="00536E02"/>
    <w:rsid w:val="00536F81"/>
    <w:rsid w:val="00536F9F"/>
    <w:rsid w:val="00537046"/>
    <w:rsid w:val="00537BB1"/>
    <w:rsid w:val="00537D6F"/>
    <w:rsid w:val="0054025D"/>
    <w:rsid w:val="0054073B"/>
    <w:rsid w:val="00541944"/>
    <w:rsid w:val="00541BFB"/>
    <w:rsid w:val="0054255F"/>
    <w:rsid w:val="0054261B"/>
    <w:rsid w:val="00542A13"/>
    <w:rsid w:val="00542DDF"/>
    <w:rsid w:val="0054319F"/>
    <w:rsid w:val="00543F3D"/>
    <w:rsid w:val="0054400C"/>
    <w:rsid w:val="005448A4"/>
    <w:rsid w:val="005451FA"/>
    <w:rsid w:val="005454E9"/>
    <w:rsid w:val="005455C4"/>
    <w:rsid w:val="00545AD4"/>
    <w:rsid w:val="00545E35"/>
    <w:rsid w:val="00546556"/>
    <w:rsid w:val="00546674"/>
    <w:rsid w:val="00546C1E"/>
    <w:rsid w:val="00547D86"/>
    <w:rsid w:val="005508C2"/>
    <w:rsid w:val="00550F80"/>
    <w:rsid w:val="005511FD"/>
    <w:rsid w:val="005517E0"/>
    <w:rsid w:val="005519E7"/>
    <w:rsid w:val="00551B58"/>
    <w:rsid w:val="00551E65"/>
    <w:rsid w:val="00552187"/>
    <w:rsid w:val="005521DB"/>
    <w:rsid w:val="005522C3"/>
    <w:rsid w:val="0055290E"/>
    <w:rsid w:val="00552B62"/>
    <w:rsid w:val="00554869"/>
    <w:rsid w:val="00554A46"/>
    <w:rsid w:val="00554DE5"/>
    <w:rsid w:val="00554FF4"/>
    <w:rsid w:val="0055580E"/>
    <w:rsid w:val="00555C0B"/>
    <w:rsid w:val="005573E1"/>
    <w:rsid w:val="0055770A"/>
    <w:rsid w:val="00561388"/>
    <w:rsid w:val="00561C85"/>
    <w:rsid w:val="00561DB8"/>
    <w:rsid w:val="00561F92"/>
    <w:rsid w:val="005621C5"/>
    <w:rsid w:val="00562321"/>
    <w:rsid w:val="0056309D"/>
    <w:rsid w:val="00563CE5"/>
    <w:rsid w:val="00563EBB"/>
    <w:rsid w:val="005647BA"/>
    <w:rsid w:val="00564917"/>
    <w:rsid w:val="0056543F"/>
    <w:rsid w:val="005659AE"/>
    <w:rsid w:val="0056621D"/>
    <w:rsid w:val="005669B4"/>
    <w:rsid w:val="005669D1"/>
    <w:rsid w:val="00567278"/>
    <w:rsid w:val="00567BB7"/>
    <w:rsid w:val="00567DF0"/>
    <w:rsid w:val="0057061F"/>
    <w:rsid w:val="00570665"/>
    <w:rsid w:val="00570F6E"/>
    <w:rsid w:val="00571480"/>
    <w:rsid w:val="00571D69"/>
    <w:rsid w:val="005722A9"/>
    <w:rsid w:val="005728D4"/>
    <w:rsid w:val="00572BA4"/>
    <w:rsid w:val="00573080"/>
    <w:rsid w:val="0057332B"/>
    <w:rsid w:val="00573946"/>
    <w:rsid w:val="005747B7"/>
    <w:rsid w:val="00574BBC"/>
    <w:rsid w:val="00574BFB"/>
    <w:rsid w:val="005758FF"/>
    <w:rsid w:val="0057604C"/>
    <w:rsid w:val="005762FE"/>
    <w:rsid w:val="005764EC"/>
    <w:rsid w:val="00576B4A"/>
    <w:rsid w:val="00577192"/>
    <w:rsid w:val="00577588"/>
    <w:rsid w:val="00577688"/>
    <w:rsid w:val="0057794B"/>
    <w:rsid w:val="00577CE6"/>
    <w:rsid w:val="00577D48"/>
    <w:rsid w:val="0058140B"/>
    <w:rsid w:val="005817F9"/>
    <w:rsid w:val="0058188A"/>
    <w:rsid w:val="00581ADA"/>
    <w:rsid w:val="00581E07"/>
    <w:rsid w:val="0058233F"/>
    <w:rsid w:val="005823B7"/>
    <w:rsid w:val="00582DB2"/>
    <w:rsid w:val="00583C85"/>
    <w:rsid w:val="00583D45"/>
    <w:rsid w:val="0058407F"/>
    <w:rsid w:val="005840D8"/>
    <w:rsid w:val="005846C0"/>
    <w:rsid w:val="00584E63"/>
    <w:rsid w:val="00584FC7"/>
    <w:rsid w:val="00586142"/>
    <w:rsid w:val="00586209"/>
    <w:rsid w:val="0058647D"/>
    <w:rsid w:val="005867E4"/>
    <w:rsid w:val="00586C23"/>
    <w:rsid w:val="00586DA4"/>
    <w:rsid w:val="00586E7B"/>
    <w:rsid w:val="00587644"/>
    <w:rsid w:val="00591377"/>
    <w:rsid w:val="00591B7B"/>
    <w:rsid w:val="00591D78"/>
    <w:rsid w:val="00592AFA"/>
    <w:rsid w:val="0059312D"/>
    <w:rsid w:val="00593F0E"/>
    <w:rsid w:val="00595754"/>
    <w:rsid w:val="00595F2D"/>
    <w:rsid w:val="005969BC"/>
    <w:rsid w:val="00596DE4"/>
    <w:rsid w:val="00596ED6"/>
    <w:rsid w:val="005970C7"/>
    <w:rsid w:val="00597B31"/>
    <w:rsid w:val="005A013C"/>
    <w:rsid w:val="005A0758"/>
    <w:rsid w:val="005A0765"/>
    <w:rsid w:val="005A0F07"/>
    <w:rsid w:val="005A16B6"/>
    <w:rsid w:val="005A1E1F"/>
    <w:rsid w:val="005A272E"/>
    <w:rsid w:val="005A3098"/>
    <w:rsid w:val="005A350F"/>
    <w:rsid w:val="005A3A5C"/>
    <w:rsid w:val="005A3F61"/>
    <w:rsid w:val="005A4905"/>
    <w:rsid w:val="005A5750"/>
    <w:rsid w:val="005A57E1"/>
    <w:rsid w:val="005A60D5"/>
    <w:rsid w:val="005A6323"/>
    <w:rsid w:val="005A6587"/>
    <w:rsid w:val="005A65A7"/>
    <w:rsid w:val="005A6E20"/>
    <w:rsid w:val="005A711C"/>
    <w:rsid w:val="005A7469"/>
    <w:rsid w:val="005A7741"/>
    <w:rsid w:val="005A7ECE"/>
    <w:rsid w:val="005B06F9"/>
    <w:rsid w:val="005B0B7F"/>
    <w:rsid w:val="005B0E55"/>
    <w:rsid w:val="005B1308"/>
    <w:rsid w:val="005B17F0"/>
    <w:rsid w:val="005B1DBD"/>
    <w:rsid w:val="005B1E14"/>
    <w:rsid w:val="005B226A"/>
    <w:rsid w:val="005B2961"/>
    <w:rsid w:val="005B3254"/>
    <w:rsid w:val="005B39C9"/>
    <w:rsid w:val="005B3A2C"/>
    <w:rsid w:val="005B3F22"/>
    <w:rsid w:val="005B3F25"/>
    <w:rsid w:val="005B4072"/>
    <w:rsid w:val="005B4133"/>
    <w:rsid w:val="005B496C"/>
    <w:rsid w:val="005B4C23"/>
    <w:rsid w:val="005B59BB"/>
    <w:rsid w:val="005B5C98"/>
    <w:rsid w:val="005B61CE"/>
    <w:rsid w:val="005B659F"/>
    <w:rsid w:val="005B6A45"/>
    <w:rsid w:val="005B7323"/>
    <w:rsid w:val="005B78B2"/>
    <w:rsid w:val="005B7E63"/>
    <w:rsid w:val="005C030E"/>
    <w:rsid w:val="005C0AAD"/>
    <w:rsid w:val="005C0D03"/>
    <w:rsid w:val="005C0DE6"/>
    <w:rsid w:val="005C11BF"/>
    <w:rsid w:val="005C12E2"/>
    <w:rsid w:val="005C1869"/>
    <w:rsid w:val="005C1AF2"/>
    <w:rsid w:val="005C1BE6"/>
    <w:rsid w:val="005C1D1A"/>
    <w:rsid w:val="005C1F7F"/>
    <w:rsid w:val="005C202F"/>
    <w:rsid w:val="005C20E5"/>
    <w:rsid w:val="005C2134"/>
    <w:rsid w:val="005C29F1"/>
    <w:rsid w:val="005C2FE9"/>
    <w:rsid w:val="005C4005"/>
    <w:rsid w:val="005C4B75"/>
    <w:rsid w:val="005C4FD8"/>
    <w:rsid w:val="005C541A"/>
    <w:rsid w:val="005C591C"/>
    <w:rsid w:val="005C5A31"/>
    <w:rsid w:val="005C5B58"/>
    <w:rsid w:val="005C65F4"/>
    <w:rsid w:val="005C669E"/>
    <w:rsid w:val="005C6913"/>
    <w:rsid w:val="005C6E2B"/>
    <w:rsid w:val="005C7313"/>
    <w:rsid w:val="005C7C43"/>
    <w:rsid w:val="005D0176"/>
    <w:rsid w:val="005D0713"/>
    <w:rsid w:val="005D07E9"/>
    <w:rsid w:val="005D08CD"/>
    <w:rsid w:val="005D0D33"/>
    <w:rsid w:val="005D1469"/>
    <w:rsid w:val="005D1A0C"/>
    <w:rsid w:val="005D2237"/>
    <w:rsid w:val="005D2659"/>
    <w:rsid w:val="005D29A1"/>
    <w:rsid w:val="005D2A41"/>
    <w:rsid w:val="005D2F7E"/>
    <w:rsid w:val="005D3F0A"/>
    <w:rsid w:val="005D4292"/>
    <w:rsid w:val="005D484A"/>
    <w:rsid w:val="005D5718"/>
    <w:rsid w:val="005D57E7"/>
    <w:rsid w:val="005D5EC4"/>
    <w:rsid w:val="005D615B"/>
    <w:rsid w:val="005D6313"/>
    <w:rsid w:val="005D6534"/>
    <w:rsid w:val="005D6A91"/>
    <w:rsid w:val="005E0587"/>
    <w:rsid w:val="005E071C"/>
    <w:rsid w:val="005E0A06"/>
    <w:rsid w:val="005E0C5A"/>
    <w:rsid w:val="005E1495"/>
    <w:rsid w:val="005E1657"/>
    <w:rsid w:val="005E16A7"/>
    <w:rsid w:val="005E1C5C"/>
    <w:rsid w:val="005E2235"/>
    <w:rsid w:val="005E23EA"/>
    <w:rsid w:val="005E2418"/>
    <w:rsid w:val="005E28B0"/>
    <w:rsid w:val="005E2F4D"/>
    <w:rsid w:val="005E3034"/>
    <w:rsid w:val="005E3722"/>
    <w:rsid w:val="005E39EB"/>
    <w:rsid w:val="005E4024"/>
    <w:rsid w:val="005E40A0"/>
    <w:rsid w:val="005E4282"/>
    <w:rsid w:val="005E48C2"/>
    <w:rsid w:val="005E4C7C"/>
    <w:rsid w:val="005E4D63"/>
    <w:rsid w:val="005E562D"/>
    <w:rsid w:val="005E5E5C"/>
    <w:rsid w:val="005E6439"/>
    <w:rsid w:val="005E784B"/>
    <w:rsid w:val="005E7F9E"/>
    <w:rsid w:val="005F05A8"/>
    <w:rsid w:val="005F06DF"/>
    <w:rsid w:val="005F0C46"/>
    <w:rsid w:val="005F1310"/>
    <w:rsid w:val="005F15E1"/>
    <w:rsid w:val="005F1BDF"/>
    <w:rsid w:val="005F2E57"/>
    <w:rsid w:val="005F346F"/>
    <w:rsid w:val="005F3915"/>
    <w:rsid w:val="005F3943"/>
    <w:rsid w:val="005F4C04"/>
    <w:rsid w:val="005F4FC8"/>
    <w:rsid w:val="005F5909"/>
    <w:rsid w:val="005F5E6B"/>
    <w:rsid w:val="005F6038"/>
    <w:rsid w:val="005F6202"/>
    <w:rsid w:val="005F7479"/>
    <w:rsid w:val="005F79BF"/>
    <w:rsid w:val="0060060F"/>
    <w:rsid w:val="0060134D"/>
    <w:rsid w:val="0060161C"/>
    <w:rsid w:val="0060226D"/>
    <w:rsid w:val="00602493"/>
    <w:rsid w:val="00602DFF"/>
    <w:rsid w:val="0060316F"/>
    <w:rsid w:val="0060320F"/>
    <w:rsid w:val="0060330B"/>
    <w:rsid w:val="00603E6D"/>
    <w:rsid w:val="0060463C"/>
    <w:rsid w:val="0060464C"/>
    <w:rsid w:val="006054EC"/>
    <w:rsid w:val="00605751"/>
    <w:rsid w:val="006059D3"/>
    <w:rsid w:val="00605A2C"/>
    <w:rsid w:val="00605D48"/>
    <w:rsid w:val="00605F2B"/>
    <w:rsid w:val="00607EB5"/>
    <w:rsid w:val="00610043"/>
    <w:rsid w:val="0061078B"/>
    <w:rsid w:val="00610F9B"/>
    <w:rsid w:val="00611305"/>
    <w:rsid w:val="006114E4"/>
    <w:rsid w:val="00612461"/>
    <w:rsid w:val="006128DD"/>
    <w:rsid w:val="00612A3B"/>
    <w:rsid w:val="00612AC5"/>
    <w:rsid w:val="00612C06"/>
    <w:rsid w:val="00612DA2"/>
    <w:rsid w:val="00613BDD"/>
    <w:rsid w:val="00613CDE"/>
    <w:rsid w:val="00614308"/>
    <w:rsid w:val="00614CEE"/>
    <w:rsid w:val="00614D22"/>
    <w:rsid w:val="006150E5"/>
    <w:rsid w:val="0061513B"/>
    <w:rsid w:val="006151CA"/>
    <w:rsid w:val="006155B3"/>
    <w:rsid w:val="0061571A"/>
    <w:rsid w:val="00616993"/>
    <w:rsid w:val="00617430"/>
    <w:rsid w:val="00617C84"/>
    <w:rsid w:val="006202BE"/>
    <w:rsid w:val="00620581"/>
    <w:rsid w:val="00620A7F"/>
    <w:rsid w:val="00620C94"/>
    <w:rsid w:val="00620F77"/>
    <w:rsid w:val="006214D0"/>
    <w:rsid w:val="00621E2C"/>
    <w:rsid w:val="00623495"/>
    <w:rsid w:val="00623C0E"/>
    <w:rsid w:val="00623FAB"/>
    <w:rsid w:val="0062400A"/>
    <w:rsid w:val="006245F8"/>
    <w:rsid w:val="00624C1D"/>
    <w:rsid w:val="00624F08"/>
    <w:rsid w:val="00625786"/>
    <w:rsid w:val="0062582A"/>
    <w:rsid w:val="00625BCF"/>
    <w:rsid w:val="00625C66"/>
    <w:rsid w:val="006260BD"/>
    <w:rsid w:val="006262EA"/>
    <w:rsid w:val="00626554"/>
    <w:rsid w:val="0062657F"/>
    <w:rsid w:val="006269CA"/>
    <w:rsid w:val="00626A79"/>
    <w:rsid w:val="00626E61"/>
    <w:rsid w:val="00627272"/>
    <w:rsid w:val="00627312"/>
    <w:rsid w:val="00627420"/>
    <w:rsid w:val="00627450"/>
    <w:rsid w:val="00627F82"/>
    <w:rsid w:val="006302A1"/>
    <w:rsid w:val="0063081B"/>
    <w:rsid w:val="006311B1"/>
    <w:rsid w:val="006312DD"/>
    <w:rsid w:val="006321D9"/>
    <w:rsid w:val="006323C2"/>
    <w:rsid w:val="00632D57"/>
    <w:rsid w:val="006333AB"/>
    <w:rsid w:val="006333E1"/>
    <w:rsid w:val="00633D26"/>
    <w:rsid w:val="006343DD"/>
    <w:rsid w:val="00634971"/>
    <w:rsid w:val="00634B52"/>
    <w:rsid w:val="00634DCE"/>
    <w:rsid w:val="00635080"/>
    <w:rsid w:val="0063534A"/>
    <w:rsid w:val="00635445"/>
    <w:rsid w:val="00635482"/>
    <w:rsid w:val="0063592C"/>
    <w:rsid w:val="00635EAA"/>
    <w:rsid w:val="00635EC1"/>
    <w:rsid w:val="00636809"/>
    <w:rsid w:val="00636E18"/>
    <w:rsid w:val="006372DE"/>
    <w:rsid w:val="006378C4"/>
    <w:rsid w:val="006378D1"/>
    <w:rsid w:val="00637948"/>
    <w:rsid w:val="00637B70"/>
    <w:rsid w:val="006407A4"/>
    <w:rsid w:val="006420E6"/>
    <w:rsid w:val="0064230C"/>
    <w:rsid w:val="00642702"/>
    <w:rsid w:val="0064296C"/>
    <w:rsid w:val="0064363A"/>
    <w:rsid w:val="00643C55"/>
    <w:rsid w:val="00644051"/>
    <w:rsid w:val="006444CA"/>
    <w:rsid w:val="00644DA9"/>
    <w:rsid w:val="0064531A"/>
    <w:rsid w:val="00645DAA"/>
    <w:rsid w:val="006468BE"/>
    <w:rsid w:val="00646BE3"/>
    <w:rsid w:val="00647624"/>
    <w:rsid w:val="00650581"/>
    <w:rsid w:val="006508AD"/>
    <w:rsid w:val="00650D60"/>
    <w:rsid w:val="0065146A"/>
    <w:rsid w:val="006515FA"/>
    <w:rsid w:val="00651690"/>
    <w:rsid w:val="006517C5"/>
    <w:rsid w:val="00651911"/>
    <w:rsid w:val="00651B95"/>
    <w:rsid w:val="00651E80"/>
    <w:rsid w:val="006523C0"/>
    <w:rsid w:val="00652876"/>
    <w:rsid w:val="00652964"/>
    <w:rsid w:val="00652A3E"/>
    <w:rsid w:val="00653C12"/>
    <w:rsid w:val="00654605"/>
    <w:rsid w:val="00654924"/>
    <w:rsid w:val="00654E40"/>
    <w:rsid w:val="00655076"/>
    <w:rsid w:val="00655113"/>
    <w:rsid w:val="00655130"/>
    <w:rsid w:val="006551B9"/>
    <w:rsid w:val="00655366"/>
    <w:rsid w:val="00657068"/>
    <w:rsid w:val="006570D8"/>
    <w:rsid w:val="0065719D"/>
    <w:rsid w:val="00657DD0"/>
    <w:rsid w:val="0066008C"/>
    <w:rsid w:val="00660132"/>
    <w:rsid w:val="006601D0"/>
    <w:rsid w:val="006610FB"/>
    <w:rsid w:val="00661378"/>
    <w:rsid w:val="006624CE"/>
    <w:rsid w:val="006624D1"/>
    <w:rsid w:val="00662762"/>
    <w:rsid w:val="00662AD6"/>
    <w:rsid w:val="00662BC0"/>
    <w:rsid w:val="0066389D"/>
    <w:rsid w:val="00663C01"/>
    <w:rsid w:val="00664631"/>
    <w:rsid w:val="006661F8"/>
    <w:rsid w:val="00666FE4"/>
    <w:rsid w:val="00667222"/>
    <w:rsid w:val="006678BD"/>
    <w:rsid w:val="006678EE"/>
    <w:rsid w:val="00667AAD"/>
    <w:rsid w:val="00667CD8"/>
    <w:rsid w:val="00667F78"/>
    <w:rsid w:val="0067065F"/>
    <w:rsid w:val="0067181A"/>
    <w:rsid w:val="0067210E"/>
    <w:rsid w:val="00672F48"/>
    <w:rsid w:val="0067382C"/>
    <w:rsid w:val="006739A4"/>
    <w:rsid w:val="00673A1E"/>
    <w:rsid w:val="00673AFE"/>
    <w:rsid w:val="006741E4"/>
    <w:rsid w:val="006746E5"/>
    <w:rsid w:val="00674C0D"/>
    <w:rsid w:val="006750C7"/>
    <w:rsid w:val="00675D24"/>
    <w:rsid w:val="00675DC3"/>
    <w:rsid w:val="00676A92"/>
    <w:rsid w:val="0067729D"/>
    <w:rsid w:val="00677395"/>
    <w:rsid w:val="0068096E"/>
    <w:rsid w:val="00680C39"/>
    <w:rsid w:val="00680D0A"/>
    <w:rsid w:val="00681A16"/>
    <w:rsid w:val="00683917"/>
    <w:rsid w:val="006839A6"/>
    <w:rsid w:val="00683A79"/>
    <w:rsid w:val="00683AFF"/>
    <w:rsid w:val="00683E25"/>
    <w:rsid w:val="00684101"/>
    <w:rsid w:val="00684231"/>
    <w:rsid w:val="00684B3B"/>
    <w:rsid w:val="00684D22"/>
    <w:rsid w:val="00684DC7"/>
    <w:rsid w:val="00684E5B"/>
    <w:rsid w:val="00685109"/>
    <w:rsid w:val="00685751"/>
    <w:rsid w:val="0068604E"/>
    <w:rsid w:val="00686C2E"/>
    <w:rsid w:val="00686EC3"/>
    <w:rsid w:val="00686F08"/>
    <w:rsid w:val="006873A0"/>
    <w:rsid w:val="006873B0"/>
    <w:rsid w:val="00687934"/>
    <w:rsid w:val="0069040E"/>
    <w:rsid w:val="006906DE"/>
    <w:rsid w:val="00690AE7"/>
    <w:rsid w:val="00690DBB"/>
    <w:rsid w:val="00691000"/>
    <w:rsid w:val="00691092"/>
    <w:rsid w:val="00691B52"/>
    <w:rsid w:val="00691D18"/>
    <w:rsid w:val="00691FFB"/>
    <w:rsid w:val="006921AF"/>
    <w:rsid w:val="006922E3"/>
    <w:rsid w:val="006924D0"/>
    <w:rsid w:val="00692760"/>
    <w:rsid w:val="006928EC"/>
    <w:rsid w:val="006928F0"/>
    <w:rsid w:val="0069294C"/>
    <w:rsid w:val="00692ADE"/>
    <w:rsid w:val="00692D1F"/>
    <w:rsid w:val="00692DD7"/>
    <w:rsid w:val="00694040"/>
    <w:rsid w:val="00694366"/>
    <w:rsid w:val="0069437B"/>
    <w:rsid w:val="00694389"/>
    <w:rsid w:val="00694CD7"/>
    <w:rsid w:val="00695107"/>
    <w:rsid w:val="0069652C"/>
    <w:rsid w:val="00696660"/>
    <w:rsid w:val="00696733"/>
    <w:rsid w:val="006977E6"/>
    <w:rsid w:val="006A073A"/>
    <w:rsid w:val="006A1BBE"/>
    <w:rsid w:val="006A1C28"/>
    <w:rsid w:val="006A215D"/>
    <w:rsid w:val="006A2218"/>
    <w:rsid w:val="006A22AE"/>
    <w:rsid w:val="006A2B1E"/>
    <w:rsid w:val="006A3354"/>
    <w:rsid w:val="006A3541"/>
    <w:rsid w:val="006A35B4"/>
    <w:rsid w:val="006A38C2"/>
    <w:rsid w:val="006A3C10"/>
    <w:rsid w:val="006A444F"/>
    <w:rsid w:val="006A4B81"/>
    <w:rsid w:val="006A508B"/>
    <w:rsid w:val="006A5546"/>
    <w:rsid w:val="006A61C5"/>
    <w:rsid w:val="006A62B0"/>
    <w:rsid w:val="006A67E9"/>
    <w:rsid w:val="006A6BD1"/>
    <w:rsid w:val="006A6C39"/>
    <w:rsid w:val="006A6DFA"/>
    <w:rsid w:val="006A6E59"/>
    <w:rsid w:val="006B075A"/>
    <w:rsid w:val="006B16C2"/>
    <w:rsid w:val="006B1780"/>
    <w:rsid w:val="006B1A19"/>
    <w:rsid w:val="006B1CEA"/>
    <w:rsid w:val="006B258F"/>
    <w:rsid w:val="006B2632"/>
    <w:rsid w:val="006B35DD"/>
    <w:rsid w:val="006B3FBD"/>
    <w:rsid w:val="006B4101"/>
    <w:rsid w:val="006B4679"/>
    <w:rsid w:val="006B4A74"/>
    <w:rsid w:val="006B5113"/>
    <w:rsid w:val="006B5D80"/>
    <w:rsid w:val="006B5F8A"/>
    <w:rsid w:val="006B60CF"/>
    <w:rsid w:val="006B6BAB"/>
    <w:rsid w:val="006B70BE"/>
    <w:rsid w:val="006B7169"/>
    <w:rsid w:val="006B71E9"/>
    <w:rsid w:val="006B78E2"/>
    <w:rsid w:val="006C08FF"/>
    <w:rsid w:val="006C1065"/>
    <w:rsid w:val="006C1FFF"/>
    <w:rsid w:val="006C20B0"/>
    <w:rsid w:val="006C2563"/>
    <w:rsid w:val="006C2F80"/>
    <w:rsid w:val="006C2FD0"/>
    <w:rsid w:val="006C34BE"/>
    <w:rsid w:val="006C3779"/>
    <w:rsid w:val="006C48EE"/>
    <w:rsid w:val="006C4ED2"/>
    <w:rsid w:val="006C56A6"/>
    <w:rsid w:val="006C6176"/>
    <w:rsid w:val="006C624F"/>
    <w:rsid w:val="006C65E3"/>
    <w:rsid w:val="006C660F"/>
    <w:rsid w:val="006C67DA"/>
    <w:rsid w:val="006C6B80"/>
    <w:rsid w:val="006C72AA"/>
    <w:rsid w:val="006C74F3"/>
    <w:rsid w:val="006C7834"/>
    <w:rsid w:val="006C79DC"/>
    <w:rsid w:val="006D00E8"/>
    <w:rsid w:val="006D02EA"/>
    <w:rsid w:val="006D02FA"/>
    <w:rsid w:val="006D066B"/>
    <w:rsid w:val="006D06A6"/>
    <w:rsid w:val="006D06B5"/>
    <w:rsid w:val="006D10FB"/>
    <w:rsid w:val="006D1814"/>
    <w:rsid w:val="006D19BB"/>
    <w:rsid w:val="006D1E51"/>
    <w:rsid w:val="006D3241"/>
    <w:rsid w:val="006D37C4"/>
    <w:rsid w:val="006D4258"/>
    <w:rsid w:val="006D4668"/>
    <w:rsid w:val="006D4DD9"/>
    <w:rsid w:val="006D62EB"/>
    <w:rsid w:val="006D649C"/>
    <w:rsid w:val="006D7B87"/>
    <w:rsid w:val="006D7E88"/>
    <w:rsid w:val="006E00F1"/>
    <w:rsid w:val="006E057F"/>
    <w:rsid w:val="006E05C0"/>
    <w:rsid w:val="006E06BC"/>
    <w:rsid w:val="006E1C0E"/>
    <w:rsid w:val="006E21FF"/>
    <w:rsid w:val="006E27DA"/>
    <w:rsid w:val="006E286B"/>
    <w:rsid w:val="006E2AF6"/>
    <w:rsid w:val="006E35C3"/>
    <w:rsid w:val="006E3F77"/>
    <w:rsid w:val="006E3FC2"/>
    <w:rsid w:val="006E457D"/>
    <w:rsid w:val="006E4E0C"/>
    <w:rsid w:val="006E587F"/>
    <w:rsid w:val="006E5E78"/>
    <w:rsid w:val="006E5EB9"/>
    <w:rsid w:val="006E6281"/>
    <w:rsid w:val="006E6C06"/>
    <w:rsid w:val="006E6FCC"/>
    <w:rsid w:val="006E736F"/>
    <w:rsid w:val="006E7664"/>
    <w:rsid w:val="006E76E5"/>
    <w:rsid w:val="006E772D"/>
    <w:rsid w:val="006E7DF4"/>
    <w:rsid w:val="006E7F52"/>
    <w:rsid w:val="006F071D"/>
    <w:rsid w:val="006F09D2"/>
    <w:rsid w:val="006F0D9D"/>
    <w:rsid w:val="006F17B8"/>
    <w:rsid w:val="006F297D"/>
    <w:rsid w:val="006F2D91"/>
    <w:rsid w:val="006F302D"/>
    <w:rsid w:val="006F33E4"/>
    <w:rsid w:val="006F4576"/>
    <w:rsid w:val="006F4BDC"/>
    <w:rsid w:val="006F4E01"/>
    <w:rsid w:val="006F4E61"/>
    <w:rsid w:val="006F65D9"/>
    <w:rsid w:val="006F672A"/>
    <w:rsid w:val="006F673B"/>
    <w:rsid w:val="006F78EB"/>
    <w:rsid w:val="006F7BA6"/>
    <w:rsid w:val="006F7C35"/>
    <w:rsid w:val="006F7CDD"/>
    <w:rsid w:val="006F7D59"/>
    <w:rsid w:val="006F7D99"/>
    <w:rsid w:val="006F7EA8"/>
    <w:rsid w:val="00701398"/>
    <w:rsid w:val="007014EA"/>
    <w:rsid w:val="00701D90"/>
    <w:rsid w:val="00701F53"/>
    <w:rsid w:val="00702038"/>
    <w:rsid w:val="00702243"/>
    <w:rsid w:val="00702C83"/>
    <w:rsid w:val="0070321E"/>
    <w:rsid w:val="007039E3"/>
    <w:rsid w:val="00704592"/>
    <w:rsid w:val="0070486E"/>
    <w:rsid w:val="00704F90"/>
    <w:rsid w:val="00705D60"/>
    <w:rsid w:val="00706576"/>
    <w:rsid w:val="007065F6"/>
    <w:rsid w:val="00706880"/>
    <w:rsid w:val="007070CC"/>
    <w:rsid w:val="00707592"/>
    <w:rsid w:val="00707901"/>
    <w:rsid w:val="0070791B"/>
    <w:rsid w:val="007102DD"/>
    <w:rsid w:val="00710642"/>
    <w:rsid w:val="0071089B"/>
    <w:rsid w:val="00710978"/>
    <w:rsid w:val="00710A9D"/>
    <w:rsid w:val="00710F0E"/>
    <w:rsid w:val="007111CC"/>
    <w:rsid w:val="0071193A"/>
    <w:rsid w:val="0071222A"/>
    <w:rsid w:val="00712DD8"/>
    <w:rsid w:val="007133D7"/>
    <w:rsid w:val="00713BC1"/>
    <w:rsid w:val="0071435A"/>
    <w:rsid w:val="0071458D"/>
    <w:rsid w:val="0071477E"/>
    <w:rsid w:val="00714854"/>
    <w:rsid w:val="00714DB0"/>
    <w:rsid w:val="00715390"/>
    <w:rsid w:val="0071560C"/>
    <w:rsid w:val="00715940"/>
    <w:rsid w:val="00715B08"/>
    <w:rsid w:val="00715FF8"/>
    <w:rsid w:val="00716B5E"/>
    <w:rsid w:val="00716D0A"/>
    <w:rsid w:val="0071754D"/>
    <w:rsid w:val="00717B4D"/>
    <w:rsid w:val="00717D3E"/>
    <w:rsid w:val="00717F4A"/>
    <w:rsid w:val="00720B9A"/>
    <w:rsid w:val="00721E20"/>
    <w:rsid w:val="0072273A"/>
    <w:rsid w:val="00722AA3"/>
    <w:rsid w:val="0072399E"/>
    <w:rsid w:val="00724501"/>
    <w:rsid w:val="00724BBF"/>
    <w:rsid w:val="0072554B"/>
    <w:rsid w:val="007258CE"/>
    <w:rsid w:val="00725B5E"/>
    <w:rsid w:val="00725CEB"/>
    <w:rsid w:val="00725FB4"/>
    <w:rsid w:val="00727190"/>
    <w:rsid w:val="007277D5"/>
    <w:rsid w:val="00727AD7"/>
    <w:rsid w:val="0073039E"/>
    <w:rsid w:val="00730510"/>
    <w:rsid w:val="00730A98"/>
    <w:rsid w:val="00731180"/>
    <w:rsid w:val="0073188C"/>
    <w:rsid w:val="00731BF4"/>
    <w:rsid w:val="00732037"/>
    <w:rsid w:val="00732531"/>
    <w:rsid w:val="00732C23"/>
    <w:rsid w:val="00732D3D"/>
    <w:rsid w:val="00732D66"/>
    <w:rsid w:val="00733FE4"/>
    <w:rsid w:val="007342F2"/>
    <w:rsid w:val="00734449"/>
    <w:rsid w:val="0073479B"/>
    <w:rsid w:val="00734ECF"/>
    <w:rsid w:val="00735095"/>
    <w:rsid w:val="007357DE"/>
    <w:rsid w:val="00736303"/>
    <w:rsid w:val="00736914"/>
    <w:rsid w:val="00736A49"/>
    <w:rsid w:val="00736EB3"/>
    <w:rsid w:val="00737584"/>
    <w:rsid w:val="00737AE7"/>
    <w:rsid w:val="00737DB2"/>
    <w:rsid w:val="0074028D"/>
    <w:rsid w:val="007404D2"/>
    <w:rsid w:val="00740D2A"/>
    <w:rsid w:val="00741146"/>
    <w:rsid w:val="00741D39"/>
    <w:rsid w:val="00742201"/>
    <w:rsid w:val="00742B09"/>
    <w:rsid w:val="00742B4D"/>
    <w:rsid w:val="00742D77"/>
    <w:rsid w:val="0074305F"/>
    <w:rsid w:val="00743B95"/>
    <w:rsid w:val="00743F6D"/>
    <w:rsid w:val="007444E3"/>
    <w:rsid w:val="00744843"/>
    <w:rsid w:val="007448EB"/>
    <w:rsid w:val="00744BE7"/>
    <w:rsid w:val="00745618"/>
    <w:rsid w:val="007459D2"/>
    <w:rsid w:val="00745EE6"/>
    <w:rsid w:val="00745F6A"/>
    <w:rsid w:val="00746044"/>
    <w:rsid w:val="00746628"/>
    <w:rsid w:val="007467C2"/>
    <w:rsid w:val="00746E4F"/>
    <w:rsid w:val="0074718B"/>
    <w:rsid w:val="00747C2A"/>
    <w:rsid w:val="00747DBF"/>
    <w:rsid w:val="00747FFD"/>
    <w:rsid w:val="007528A3"/>
    <w:rsid w:val="00752DC8"/>
    <w:rsid w:val="007533E0"/>
    <w:rsid w:val="0075364D"/>
    <w:rsid w:val="0075369B"/>
    <w:rsid w:val="0075383B"/>
    <w:rsid w:val="00754EB4"/>
    <w:rsid w:val="00755157"/>
    <w:rsid w:val="0075536B"/>
    <w:rsid w:val="007556E9"/>
    <w:rsid w:val="0075621A"/>
    <w:rsid w:val="007567C7"/>
    <w:rsid w:val="00756B32"/>
    <w:rsid w:val="00757A04"/>
    <w:rsid w:val="00757A4D"/>
    <w:rsid w:val="00757ACA"/>
    <w:rsid w:val="0076175A"/>
    <w:rsid w:val="00761C89"/>
    <w:rsid w:val="007630A4"/>
    <w:rsid w:val="00763850"/>
    <w:rsid w:val="00763BA9"/>
    <w:rsid w:val="00764149"/>
    <w:rsid w:val="00764C00"/>
    <w:rsid w:val="00765669"/>
    <w:rsid w:val="00765E3A"/>
    <w:rsid w:val="00765E85"/>
    <w:rsid w:val="00765FC9"/>
    <w:rsid w:val="00766010"/>
    <w:rsid w:val="0076622E"/>
    <w:rsid w:val="00766343"/>
    <w:rsid w:val="00767437"/>
    <w:rsid w:val="007674BE"/>
    <w:rsid w:val="00767E2D"/>
    <w:rsid w:val="00770219"/>
    <w:rsid w:val="0077026E"/>
    <w:rsid w:val="00770AEE"/>
    <w:rsid w:val="00770B4D"/>
    <w:rsid w:val="00770D1B"/>
    <w:rsid w:val="00770D9D"/>
    <w:rsid w:val="0077109D"/>
    <w:rsid w:val="007715C7"/>
    <w:rsid w:val="00771689"/>
    <w:rsid w:val="00771942"/>
    <w:rsid w:val="007719D3"/>
    <w:rsid w:val="00771BED"/>
    <w:rsid w:val="00771DBF"/>
    <w:rsid w:val="007720C8"/>
    <w:rsid w:val="00772E94"/>
    <w:rsid w:val="0077306B"/>
    <w:rsid w:val="00773166"/>
    <w:rsid w:val="007734CA"/>
    <w:rsid w:val="00773ACD"/>
    <w:rsid w:val="0077438E"/>
    <w:rsid w:val="00774943"/>
    <w:rsid w:val="00774ADC"/>
    <w:rsid w:val="00774B10"/>
    <w:rsid w:val="00774B52"/>
    <w:rsid w:val="0077518F"/>
    <w:rsid w:val="007753B6"/>
    <w:rsid w:val="0077556A"/>
    <w:rsid w:val="0077608A"/>
    <w:rsid w:val="007764A9"/>
    <w:rsid w:val="00776771"/>
    <w:rsid w:val="007768BA"/>
    <w:rsid w:val="00776CD9"/>
    <w:rsid w:val="00776E34"/>
    <w:rsid w:val="007770B3"/>
    <w:rsid w:val="00777147"/>
    <w:rsid w:val="00777835"/>
    <w:rsid w:val="00777DA9"/>
    <w:rsid w:val="00780172"/>
    <w:rsid w:val="007807C9"/>
    <w:rsid w:val="00781CEF"/>
    <w:rsid w:val="00781F70"/>
    <w:rsid w:val="007823EA"/>
    <w:rsid w:val="0078302A"/>
    <w:rsid w:val="00783506"/>
    <w:rsid w:val="00783C80"/>
    <w:rsid w:val="00783D7E"/>
    <w:rsid w:val="00783FCE"/>
    <w:rsid w:val="0078410F"/>
    <w:rsid w:val="00784955"/>
    <w:rsid w:val="00785CCF"/>
    <w:rsid w:val="00785D3D"/>
    <w:rsid w:val="00785D49"/>
    <w:rsid w:val="0078649A"/>
    <w:rsid w:val="0078664A"/>
    <w:rsid w:val="0078667A"/>
    <w:rsid w:val="00786EB9"/>
    <w:rsid w:val="00787384"/>
    <w:rsid w:val="007876BF"/>
    <w:rsid w:val="00787EAE"/>
    <w:rsid w:val="00790B44"/>
    <w:rsid w:val="00790EA6"/>
    <w:rsid w:val="00791122"/>
    <w:rsid w:val="007914C4"/>
    <w:rsid w:val="00791535"/>
    <w:rsid w:val="00791540"/>
    <w:rsid w:val="007918B1"/>
    <w:rsid w:val="00791CFA"/>
    <w:rsid w:val="007927C2"/>
    <w:rsid w:val="0079295A"/>
    <w:rsid w:val="00793325"/>
    <w:rsid w:val="00793A08"/>
    <w:rsid w:val="00793DC6"/>
    <w:rsid w:val="00793FF0"/>
    <w:rsid w:val="00794AF7"/>
    <w:rsid w:val="00794D70"/>
    <w:rsid w:val="00795640"/>
    <w:rsid w:val="0079587A"/>
    <w:rsid w:val="00795DE2"/>
    <w:rsid w:val="00796665"/>
    <w:rsid w:val="00796891"/>
    <w:rsid w:val="0079698D"/>
    <w:rsid w:val="00796B5A"/>
    <w:rsid w:val="00796BCD"/>
    <w:rsid w:val="00796C64"/>
    <w:rsid w:val="007977F8"/>
    <w:rsid w:val="0079798F"/>
    <w:rsid w:val="00797A26"/>
    <w:rsid w:val="00797E1C"/>
    <w:rsid w:val="007A01A0"/>
    <w:rsid w:val="007A034E"/>
    <w:rsid w:val="007A03A8"/>
    <w:rsid w:val="007A05A2"/>
    <w:rsid w:val="007A1028"/>
    <w:rsid w:val="007A1139"/>
    <w:rsid w:val="007A1D0D"/>
    <w:rsid w:val="007A255F"/>
    <w:rsid w:val="007A2720"/>
    <w:rsid w:val="007A2B77"/>
    <w:rsid w:val="007A30CB"/>
    <w:rsid w:val="007A3C9F"/>
    <w:rsid w:val="007A5488"/>
    <w:rsid w:val="007A5551"/>
    <w:rsid w:val="007A5C23"/>
    <w:rsid w:val="007A664D"/>
    <w:rsid w:val="007A7083"/>
    <w:rsid w:val="007A77DF"/>
    <w:rsid w:val="007A7B39"/>
    <w:rsid w:val="007A7C19"/>
    <w:rsid w:val="007A7F09"/>
    <w:rsid w:val="007B0C1A"/>
    <w:rsid w:val="007B0D19"/>
    <w:rsid w:val="007B1C3D"/>
    <w:rsid w:val="007B1EA0"/>
    <w:rsid w:val="007B21B0"/>
    <w:rsid w:val="007B265E"/>
    <w:rsid w:val="007B2DBB"/>
    <w:rsid w:val="007B2F12"/>
    <w:rsid w:val="007B359F"/>
    <w:rsid w:val="007B4342"/>
    <w:rsid w:val="007B4832"/>
    <w:rsid w:val="007B484F"/>
    <w:rsid w:val="007B48AF"/>
    <w:rsid w:val="007B499F"/>
    <w:rsid w:val="007B4A91"/>
    <w:rsid w:val="007B4B80"/>
    <w:rsid w:val="007B56BA"/>
    <w:rsid w:val="007B5A23"/>
    <w:rsid w:val="007B5E49"/>
    <w:rsid w:val="007B618A"/>
    <w:rsid w:val="007B6548"/>
    <w:rsid w:val="007B699A"/>
    <w:rsid w:val="007B69EB"/>
    <w:rsid w:val="007B6CD4"/>
    <w:rsid w:val="007B6E83"/>
    <w:rsid w:val="007B706B"/>
    <w:rsid w:val="007B71BD"/>
    <w:rsid w:val="007B73FB"/>
    <w:rsid w:val="007B78E1"/>
    <w:rsid w:val="007B791B"/>
    <w:rsid w:val="007B7A86"/>
    <w:rsid w:val="007B7BEB"/>
    <w:rsid w:val="007B7DFE"/>
    <w:rsid w:val="007C0116"/>
    <w:rsid w:val="007C01C2"/>
    <w:rsid w:val="007C0535"/>
    <w:rsid w:val="007C086B"/>
    <w:rsid w:val="007C0DBA"/>
    <w:rsid w:val="007C1256"/>
    <w:rsid w:val="007C26DF"/>
    <w:rsid w:val="007C27CE"/>
    <w:rsid w:val="007C3659"/>
    <w:rsid w:val="007C3A9D"/>
    <w:rsid w:val="007C3F0A"/>
    <w:rsid w:val="007C497F"/>
    <w:rsid w:val="007C5583"/>
    <w:rsid w:val="007C5AEB"/>
    <w:rsid w:val="007C5D02"/>
    <w:rsid w:val="007C6919"/>
    <w:rsid w:val="007C6E83"/>
    <w:rsid w:val="007C6F45"/>
    <w:rsid w:val="007C7293"/>
    <w:rsid w:val="007C7E61"/>
    <w:rsid w:val="007C7E87"/>
    <w:rsid w:val="007D0E88"/>
    <w:rsid w:val="007D12D0"/>
    <w:rsid w:val="007D1338"/>
    <w:rsid w:val="007D1749"/>
    <w:rsid w:val="007D1939"/>
    <w:rsid w:val="007D2037"/>
    <w:rsid w:val="007D23B6"/>
    <w:rsid w:val="007D269A"/>
    <w:rsid w:val="007D34FD"/>
    <w:rsid w:val="007D35D5"/>
    <w:rsid w:val="007D36DD"/>
    <w:rsid w:val="007D3B95"/>
    <w:rsid w:val="007D3F01"/>
    <w:rsid w:val="007D475F"/>
    <w:rsid w:val="007D4D06"/>
    <w:rsid w:val="007D4F9E"/>
    <w:rsid w:val="007D570C"/>
    <w:rsid w:val="007D5DBA"/>
    <w:rsid w:val="007D6054"/>
    <w:rsid w:val="007D6130"/>
    <w:rsid w:val="007D77AF"/>
    <w:rsid w:val="007D78C1"/>
    <w:rsid w:val="007D7D65"/>
    <w:rsid w:val="007D7E57"/>
    <w:rsid w:val="007E0E1C"/>
    <w:rsid w:val="007E1126"/>
    <w:rsid w:val="007E11F4"/>
    <w:rsid w:val="007E17D9"/>
    <w:rsid w:val="007E1BE3"/>
    <w:rsid w:val="007E1C34"/>
    <w:rsid w:val="007E1D4F"/>
    <w:rsid w:val="007E1D82"/>
    <w:rsid w:val="007E2388"/>
    <w:rsid w:val="007E2557"/>
    <w:rsid w:val="007E2E7B"/>
    <w:rsid w:val="007E31C4"/>
    <w:rsid w:val="007E3423"/>
    <w:rsid w:val="007E401A"/>
    <w:rsid w:val="007E481E"/>
    <w:rsid w:val="007E506D"/>
    <w:rsid w:val="007E533A"/>
    <w:rsid w:val="007E53E7"/>
    <w:rsid w:val="007E5562"/>
    <w:rsid w:val="007E58BB"/>
    <w:rsid w:val="007E58C3"/>
    <w:rsid w:val="007E59BA"/>
    <w:rsid w:val="007E5FBE"/>
    <w:rsid w:val="007E621D"/>
    <w:rsid w:val="007E6346"/>
    <w:rsid w:val="007E66CE"/>
    <w:rsid w:val="007E7537"/>
    <w:rsid w:val="007E76E2"/>
    <w:rsid w:val="007E7744"/>
    <w:rsid w:val="007E7821"/>
    <w:rsid w:val="007E7C31"/>
    <w:rsid w:val="007F087C"/>
    <w:rsid w:val="007F0A23"/>
    <w:rsid w:val="007F0AE3"/>
    <w:rsid w:val="007F0D46"/>
    <w:rsid w:val="007F0E90"/>
    <w:rsid w:val="007F104D"/>
    <w:rsid w:val="007F1872"/>
    <w:rsid w:val="007F2258"/>
    <w:rsid w:val="007F244E"/>
    <w:rsid w:val="007F2661"/>
    <w:rsid w:val="007F3124"/>
    <w:rsid w:val="007F31A4"/>
    <w:rsid w:val="007F36C1"/>
    <w:rsid w:val="007F3DB0"/>
    <w:rsid w:val="007F3E92"/>
    <w:rsid w:val="007F4CCD"/>
    <w:rsid w:val="007F4D27"/>
    <w:rsid w:val="007F503F"/>
    <w:rsid w:val="007F54B5"/>
    <w:rsid w:val="007F5FD3"/>
    <w:rsid w:val="007F701C"/>
    <w:rsid w:val="007F74A0"/>
    <w:rsid w:val="00800046"/>
    <w:rsid w:val="00800332"/>
    <w:rsid w:val="0080061A"/>
    <w:rsid w:val="00800BEE"/>
    <w:rsid w:val="00800FCE"/>
    <w:rsid w:val="00801269"/>
    <w:rsid w:val="008012C9"/>
    <w:rsid w:val="00802E9A"/>
    <w:rsid w:val="0080321F"/>
    <w:rsid w:val="0080355C"/>
    <w:rsid w:val="0080407F"/>
    <w:rsid w:val="0080480F"/>
    <w:rsid w:val="00804900"/>
    <w:rsid w:val="00804973"/>
    <w:rsid w:val="00806377"/>
    <w:rsid w:val="0080661D"/>
    <w:rsid w:val="00807135"/>
    <w:rsid w:val="008107F1"/>
    <w:rsid w:val="008111F3"/>
    <w:rsid w:val="008112BF"/>
    <w:rsid w:val="00811FD2"/>
    <w:rsid w:val="0081220C"/>
    <w:rsid w:val="008122A7"/>
    <w:rsid w:val="0081242C"/>
    <w:rsid w:val="008128E0"/>
    <w:rsid w:val="008138B7"/>
    <w:rsid w:val="00813DCF"/>
    <w:rsid w:val="008142B6"/>
    <w:rsid w:val="0081459F"/>
    <w:rsid w:val="0081461E"/>
    <w:rsid w:val="00814C3D"/>
    <w:rsid w:val="00814D95"/>
    <w:rsid w:val="00814F80"/>
    <w:rsid w:val="00815411"/>
    <w:rsid w:val="00815F44"/>
    <w:rsid w:val="00816A81"/>
    <w:rsid w:val="00816C29"/>
    <w:rsid w:val="00817060"/>
    <w:rsid w:val="0081712C"/>
    <w:rsid w:val="00817A28"/>
    <w:rsid w:val="00817C3D"/>
    <w:rsid w:val="00817C5A"/>
    <w:rsid w:val="00817FCB"/>
    <w:rsid w:val="00820152"/>
    <w:rsid w:val="008204E1"/>
    <w:rsid w:val="0082103E"/>
    <w:rsid w:val="0082115F"/>
    <w:rsid w:val="008213BF"/>
    <w:rsid w:val="008214A9"/>
    <w:rsid w:val="008217A2"/>
    <w:rsid w:val="008217A8"/>
    <w:rsid w:val="00821C60"/>
    <w:rsid w:val="00821D28"/>
    <w:rsid w:val="008222FD"/>
    <w:rsid w:val="008223D0"/>
    <w:rsid w:val="008224B2"/>
    <w:rsid w:val="00822967"/>
    <w:rsid w:val="00822B34"/>
    <w:rsid w:val="0082314E"/>
    <w:rsid w:val="008234E6"/>
    <w:rsid w:val="00823578"/>
    <w:rsid w:val="00823926"/>
    <w:rsid w:val="00824628"/>
    <w:rsid w:val="00824998"/>
    <w:rsid w:val="00824B73"/>
    <w:rsid w:val="0082557F"/>
    <w:rsid w:val="00825943"/>
    <w:rsid w:val="00825F92"/>
    <w:rsid w:val="00826240"/>
    <w:rsid w:val="00826266"/>
    <w:rsid w:val="00827B2B"/>
    <w:rsid w:val="0083018D"/>
    <w:rsid w:val="00830360"/>
    <w:rsid w:val="00830F20"/>
    <w:rsid w:val="008310B1"/>
    <w:rsid w:val="00831105"/>
    <w:rsid w:val="00831508"/>
    <w:rsid w:val="0083193C"/>
    <w:rsid w:val="00831A46"/>
    <w:rsid w:val="00831A63"/>
    <w:rsid w:val="0083204B"/>
    <w:rsid w:val="0083290F"/>
    <w:rsid w:val="00834464"/>
    <w:rsid w:val="008347F9"/>
    <w:rsid w:val="00834AEE"/>
    <w:rsid w:val="00834E72"/>
    <w:rsid w:val="0083562C"/>
    <w:rsid w:val="008360AB"/>
    <w:rsid w:val="00836CB1"/>
    <w:rsid w:val="00836DDE"/>
    <w:rsid w:val="00836E70"/>
    <w:rsid w:val="008373A4"/>
    <w:rsid w:val="00837B6C"/>
    <w:rsid w:val="00837D9A"/>
    <w:rsid w:val="00837E67"/>
    <w:rsid w:val="008407C0"/>
    <w:rsid w:val="00840A72"/>
    <w:rsid w:val="00841097"/>
    <w:rsid w:val="00841DF2"/>
    <w:rsid w:val="0084393D"/>
    <w:rsid w:val="00843A91"/>
    <w:rsid w:val="00844ED1"/>
    <w:rsid w:val="0084530E"/>
    <w:rsid w:val="00845BC1"/>
    <w:rsid w:val="00846204"/>
    <w:rsid w:val="00846683"/>
    <w:rsid w:val="00846983"/>
    <w:rsid w:val="00846DE7"/>
    <w:rsid w:val="00846FAB"/>
    <w:rsid w:val="00847691"/>
    <w:rsid w:val="00847E3A"/>
    <w:rsid w:val="00850275"/>
    <w:rsid w:val="00850305"/>
    <w:rsid w:val="0085045E"/>
    <w:rsid w:val="0085046C"/>
    <w:rsid w:val="00850648"/>
    <w:rsid w:val="00851083"/>
    <w:rsid w:val="0085138E"/>
    <w:rsid w:val="00851485"/>
    <w:rsid w:val="00851F82"/>
    <w:rsid w:val="008520F1"/>
    <w:rsid w:val="008521E7"/>
    <w:rsid w:val="00852255"/>
    <w:rsid w:val="008529E9"/>
    <w:rsid w:val="00852B95"/>
    <w:rsid w:val="00852FE9"/>
    <w:rsid w:val="008539EF"/>
    <w:rsid w:val="00853C19"/>
    <w:rsid w:val="00853C59"/>
    <w:rsid w:val="00854815"/>
    <w:rsid w:val="00855004"/>
    <w:rsid w:val="0085563A"/>
    <w:rsid w:val="008559E5"/>
    <w:rsid w:val="00855F33"/>
    <w:rsid w:val="008567AD"/>
    <w:rsid w:val="00856829"/>
    <w:rsid w:val="008568C1"/>
    <w:rsid w:val="00856A53"/>
    <w:rsid w:val="00857570"/>
    <w:rsid w:val="0085762E"/>
    <w:rsid w:val="008601C0"/>
    <w:rsid w:val="008602FE"/>
    <w:rsid w:val="00860433"/>
    <w:rsid w:val="008607EB"/>
    <w:rsid w:val="00860B28"/>
    <w:rsid w:val="00860F23"/>
    <w:rsid w:val="00861AC6"/>
    <w:rsid w:val="00861E02"/>
    <w:rsid w:val="00861E43"/>
    <w:rsid w:val="008625C8"/>
    <w:rsid w:val="00862EDA"/>
    <w:rsid w:val="008636E2"/>
    <w:rsid w:val="00863E4C"/>
    <w:rsid w:val="00864BD0"/>
    <w:rsid w:val="0086579E"/>
    <w:rsid w:val="00865CD4"/>
    <w:rsid w:val="0086603E"/>
    <w:rsid w:val="00866272"/>
    <w:rsid w:val="0086629F"/>
    <w:rsid w:val="008663EC"/>
    <w:rsid w:val="00866D40"/>
    <w:rsid w:val="00866F22"/>
    <w:rsid w:val="00866F9F"/>
    <w:rsid w:val="0086730C"/>
    <w:rsid w:val="00867428"/>
    <w:rsid w:val="00867767"/>
    <w:rsid w:val="00867A13"/>
    <w:rsid w:val="00867C15"/>
    <w:rsid w:val="00867E7D"/>
    <w:rsid w:val="0087081C"/>
    <w:rsid w:val="00870D54"/>
    <w:rsid w:val="00871147"/>
    <w:rsid w:val="008713E6"/>
    <w:rsid w:val="00871ACC"/>
    <w:rsid w:val="00872379"/>
    <w:rsid w:val="0087265D"/>
    <w:rsid w:val="00872A30"/>
    <w:rsid w:val="00872F65"/>
    <w:rsid w:val="00873670"/>
    <w:rsid w:val="008736A8"/>
    <w:rsid w:val="0087401D"/>
    <w:rsid w:val="008744D2"/>
    <w:rsid w:val="00875549"/>
    <w:rsid w:val="00875556"/>
    <w:rsid w:val="008758DF"/>
    <w:rsid w:val="00876246"/>
    <w:rsid w:val="008762C7"/>
    <w:rsid w:val="00876722"/>
    <w:rsid w:val="00876C4E"/>
    <w:rsid w:val="00876EB2"/>
    <w:rsid w:val="008770AC"/>
    <w:rsid w:val="008776F0"/>
    <w:rsid w:val="008777EB"/>
    <w:rsid w:val="00877A16"/>
    <w:rsid w:val="00880211"/>
    <w:rsid w:val="00880226"/>
    <w:rsid w:val="008806B6"/>
    <w:rsid w:val="0088082E"/>
    <w:rsid w:val="00880CA5"/>
    <w:rsid w:val="008817EC"/>
    <w:rsid w:val="00882013"/>
    <w:rsid w:val="00882063"/>
    <w:rsid w:val="0088220D"/>
    <w:rsid w:val="008828D3"/>
    <w:rsid w:val="00882AA9"/>
    <w:rsid w:val="008830C1"/>
    <w:rsid w:val="008830CA"/>
    <w:rsid w:val="008835F1"/>
    <w:rsid w:val="00883A60"/>
    <w:rsid w:val="00883B22"/>
    <w:rsid w:val="00883EE5"/>
    <w:rsid w:val="008849D7"/>
    <w:rsid w:val="0088505F"/>
    <w:rsid w:val="0088548F"/>
    <w:rsid w:val="00885FBF"/>
    <w:rsid w:val="0088680F"/>
    <w:rsid w:val="00886FDF"/>
    <w:rsid w:val="00887215"/>
    <w:rsid w:val="00887346"/>
    <w:rsid w:val="00887495"/>
    <w:rsid w:val="0089003F"/>
    <w:rsid w:val="00890A7E"/>
    <w:rsid w:val="00890EB0"/>
    <w:rsid w:val="00890FA1"/>
    <w:rsid w:val="008914A6"/>
    <w:rsid w:val="0089181F"/>
    <w:rsid w:val="00891CAD"/>
    <w:rsid w:val="00892539"/>
    <w:rsid w:val="0089259E"/>
    <w:rsid w:val="0089276D"/>
    <w:rsid w:val="0089297E"/>
    <w:rsid w:val="00892C38"/>
    <w:rsid w:val="00892C77"/>
    <w:rsid w:val="00892D0B"/>
    <w:rsid w:val="00892EAF"/>
    <w:rsid w:val="00892F25"/>
    <w:rsid w:val="00893844"/>
    <w:rsid w:val="00893FCB"/>
    <w:rsid w:val="008947D7"/>
    <w:rsid w:val="0089522F"/>
    <w:rsid w:val="0089589F"/>
    <w:rsid w:val="008960EB"/>
    <w:rsid w:val="008962FA"/>
    <w:rsid w:val="00896D60"/>
    <w:rsid w:val="00897815"/>
    <w:rsid w:val="008A01B7"/>
    <w:rsid w:val="008A1E1C"/>
    <w:rsid w:val="008A1E75"/>
    <w:rsid w:val="008A2027"/>
    <w:rsid w:val="008A2204"/>
    <w:rsid w:val="008A2352"/>
    <w:rsid w:val="008A2BBE"/>
    <w:rsid w:val="008A32EA"/>
    <w:rsid w:val="008A3663"/>
    <w:rsid w:val="008A4142"/>
    <w:rsid w:val="008A421C"/>
    <w:rsid w:val="008A4CEB"/>
    <w:rsid w:val="008A50E0"/>
    <w:rsid w:val="008A56F5"/>
    <w:rsid w:val="008A5AB2"/>
    <w:rsid w:val="008A61AE"/>
    <w:rsid w:val="008A6E2B"/>
    <w:rsid w:val="008A706B"/>
    <w:rsid w:val="008A70CE"/>
    <w:rsid w:val="008A7928"/>
    <w:rsid w:val="008A798A"/>
    <w:rsid w:val="008A7D16"/>
    <w:rsid w:val="008A7F96"/>
    <w:rsid w:val="008B054B"/>
    <w:rsid w:val="008B0B8D"/>
    <w:rsid w:val="008B1925"/>
    <w:rsid w:val="008B1D93"/>
    <w:rsid w:val="008B2173"/>
    <w:rsid w:val="008B2295"/>
    <w:rsid w:val="008B30A9"/>
    <w:rsid w:val="008B3166"/>
    <w:rsid w:val="008B380C"/>
    <w:rsid w:val="008B3DD4"/>
    <w:rsid w:val="008B4517"/>
    <w:rsid w:val="008B48BC"/>
    <w:rsid w:val="008B48F2"/>
    <w:rsid w:val="008B4F3C"/>
    <w:rsid w:val="008B5995"/>
    <w:rsid w:val="008B59FF"/>
    <w:rsid w:val="008B5C43"/>
    <w:rsid w:val="008B5E01"/>
    <w:rsid w:val="008B5E89"/>
    <w:rsid w:val="008B5EF0"/>
    <w:rsid w:val="008B65D5"/>
    <w:rsid w:val="008B65E6"/>
    <w:rsid w:val="008B6B86"/>
    <w:rsid w:val="008B6E7D"/>
    <w:rsid w:val="008B70D3"/>
    <w:rsid w:val="008B7F9B"/>
    <w:rsid w:val="008B7FEB"/>
    <w:rsid w:val="008C071C"/>
    <w:rsid w:val="008C0B49"/>
    <w:rsid w:val="008C0BA8"/>
    <w:rsid w:val="008C126A"/>
    <w:rsid w:val="008C192D"/>
    <w:rsid w:val="008C1A59"/>
    <w:rsid w:val="008C34C5"/>
    <w:rsid w:val="008C361C"/>
    <w:rsid w:val="008C3D38"/>
    <w:rsid w:val="008C40CE"/>
    <w:rsid w:val="008C4136"/>
    <w:rsid w:val="008C47E7"/>
    <w:rsid w:val="008C49AC"/>
    <w:rsid w:val="008C4C3B"/>
    <w:rsid w:val="008C4D95"/>
    <w:rsid w:val="008C560F"/>
    <w:rsid w:val="008C6E9D"/>
    <w:rsid w:val="008C6EC4"/>
    <w:rsid w:val="008C7438"/>
    <w:rsid w:val="008C78B5"/>
    <w:rsid w:val="008C7C89"/>
    <w:rsid w:val="008D05FC"/>
    <w:rsid w:val="008D0B34"/>
    <w:rsid w:val="008D0F9E"/>
    <w:rsid w:val="008D1E78"/>
    <w:rsid w:val="008D1F74"/>
    <w:rsid w:val="008D22BB"/>
    <w:rsid w:val="008D2313"/>
    <w:rsid w:val="008D2BEB"/>
    <w:rsid w:val="008D2D5D"/>
    <w:rsid w:val="008D3081"/>
    <w:rsid w:val="008D3370"/>
    <w:rsid w:val="008D443C"/>
    <w:rsid w:val="008D48C0"/>
    <w:rsid w:val="008D5B56"/>
    <w:rsid w:val="008D5DE8"/>
    <w:rsid w:val="008D5F3C"/>
    <w:rsid w:val="008D61FC"/>
    <w:rsid w:val="008D67C1"/>
    <w:rsid w:val="008D683D"/>
    <w:rsid w:val="008D6A2A"/>
    <w:rsid w:val="008D72DF"/>
    <w:rsid w:val="008E05B4"/>
    <w:rsid w:val="008E088E"/>
    <w:rsid w:val="008E11E4"/>
    <w:rsid w:val="008E19C7"/>
    <w:rsid w:val="008E1BE1"/>
    <w:rsid w:val="008E1CBF"/>
    <w:rsid w:val="008E20EB"/>
    <w:rsid w:val="008E2E28"/>
    <w:rsid w:val="008E408F"/>
    <w:rsid w:val="008E4348"/>
    <w:rsid w:val="008E525B"/>
    <w:rsid w:val="008E5793"/>
    <w:rsid w:val="008E62E0"/>
    <w:rsid w:val="008E63CE"/>
    <w:rsid w:val="008E6631"/>
    <w:rsid w:val="008E670B"/>
    <w:rsid w:val="008E6F1F"/>
    <w:rsid w:val="008E7021"/>
    <w:rsid w:val="008E7042"/>
    <w:rsid w:val="008F0992"/>
    <w:rsid w:val="008F113B"/>
    <w:rsid w:val="008F1333"/>
    <w:rsid w:val="008F1563"/>
    <w:rsid w:val="008F189F"/>
    <w:rsid w:val="008F195B"/>
    <w:rsid w:val="008F1C88"/>
    <w:rsid w:val="008F1CB6"/>
    <w:rsid w:val="008F2589"/>
    <w:rsid w:val="008F3397"/>
    <w:rsid w:val="008F345C"/>
    <w:rsid w:val="008F3653"/>
    <w:rsid w:val="008F387B"/>
    <w:rsid w:val="008F43DE"/>
    <w:rsid w:val="008F4626"/>
    <w:rsid w:val="008F4BE2"/>
    <w:rsid w:val="008F5110"/>
    <w:rsid w:val="008F573D"/>
    <w:rsid w:val="008F5865"/>
    <w:rsid w:val="008F611B"/>
    <w:rsid w:val="008F63D5"/>
    <w:rsid w:val="008F6529"/>
    <w:rsid w:val="008F77F4"/>
    <w:rsid w:val="008F78B4"/>
    <w:rsid w:val="008F79C4"/>
    <w:rsid w:val="00901143"/>
    <w:rsid w:val="0090156A"/>
    <w:rsid w:val="00901623"/>
    <w:rsid w:val="0090233D"/>
    <w:rsid w:val="00902507"/>
    <w:rsid w:val="009025D3"/>
    <w:rsid w:val="00902762"/>
    <w:rsid w:val="00902EC3"/>
    <w:rsid w:val="00904620"/>
    <w:rsid w:val="00904A7B"/>
    <w:rsid w:val="00904D36"/>
    <w:rsid w:val="00905399"/>
    <w:rsid w:val="00905A1E"/>
    <w:rsid w:val="00905B4C"/>
    <w:rsid w:val="00905C65"/>
    <w:rsid w:val="009064E1"/>
    <w:rsid w:val="009065D4"/>
    <w:rsid w:val="0090666A"/>
    <w:rsid w:val="00906F50"/>
    <w:rsid w:val="00906F92"/>
    <w:rsid w:val="00910E2A"/>
    <w:rsid w:val="00910EBE"/>
    <w:rsid w:val="00910FC1"/>
    <w:rsid w:val="00911513"/>
    <w:rsid w:val="00911596"/>
    <w:rsid w:val="00912E34"/>
    <w:rsid w:val="00912F1A"/>
    <w:rsid w:val="009131D0"/>
    <w:rsid w:val="009133CD"/>
    <w:rsid w:val="00913483"/>
    <w:rsid w:val="009138AB"/>
    <w:rsid w:val="009140F6"/>
    <w:rsid w:val="00914A8A"/>
    <w:rsid w:val="00914B89"/>
    <w:rsid w:val="00914D52"/>
    <w:rsid w:val="009156E2"/>
    <w:rsid w:val="00915828"/>
    <w:rsid w:val="009169EB"/>
    <w:rsid w:val="00916EE5"/>
    <w:rsid w:val="0092015F"/>
    <w:rsid w:val="009206D9"/>
    <w:rsid w:val="0092078B"/>
    <w:rsid w:val="00920920"/>
    <w:rsid w:val="009213B2"/>
    <w:rsid w:val="0092153C"/>
    <w:rsid w:val="0092157B"/>
    <w:rsid w:val="00921856"/>
    <w:rsid w:val="00921E10"/>
    <w:rsid w:val="00921E5C"/>
    <w:rsid w:val="00922AB9"/>
    <w:rsid w:val="009231C3"/>
    <w:rsid w:val="009234D8"/>
    <w:rsid w:val="009239F0"/>
    <w:rsid w:val="0092410F"/>
    <w:rsid w:val="00924409"/>
    <w:rsid w:val="009249FE"/>
    <w:rsid w:val="00924ABA"/>
    <w:rsid w:val="00924BCA"/>
    <w:rsid w:val="00924E63"/>
    <w:rsid w:val="00925085"/>
    <w:rsid w:val="00925275"/>
    <w:rsid w:val="009254AF"/>
    <w:rsid w:val="00925633"/>
    <w:rsid w:val="00925C35"/>
    <w:rsid w:val="009262D7"/>
    <w:rsid w:val="009269E9"/>
    <w:rsid w:val="00926CDF"/>
    <w:rsid w:val="009271D1"/>
    <w:rsid w:val="009275E6"/>
    <w:rsid w:val="00927BC7"/>
    <w:rsid w:val="00927CB6"/>
    <w:rsid w:val="00927FEA"/>
    <w:rsid w:val="00930749"/>
    <w:rsid w:val="00931485"/>
    <w:rsid w:val="009314D9"/>
    <w:rsid w:val="00931691"/>
    <w:rsid w:val="00932784"/>
    <w:rsid w:val="009327D8"/>
    <w:rsid w:val="00932E87"/>
    <w:rsid w:val="00932FCE"/>
    <w:rsid w:val="00933E6C"/>
    <w:rsid w:val="00933FAE"/>
    <w:rsid w:val="00934045"/>
    <w:rsid w:val="00934136"/>
    <w:rsid w:val="009347D4"/>
    <w:rsid w:val="009347D8"/>
    <w:rsid w:val="009349EC"/>
    <w:rsid w:val="00935015"/>
    <w:rsid w:val="009353CA"/>
    <w:rsid w:val="00935788"/>
    <w:rsid w:val="00935D4F"/>
    <w:rsid w:val="009366E5"/>
    <w:rsid w:val="00936A23"/>
    <w:rsid w:val="00937DD4"/>
    <w:rsid w:val="00937F42"/>
    <w:rsid w:val="009406A1"/>
    <w:rsid w:val="009408F8"/>
    <w:rsid w:val="0094099D"/>
    <w:rsid w:val="0094168D"/>
    <w:rsid w:val="0094172C"/>
    <w:rsid w:val="00941C12"/>
    <w:rsid w:val="0094217D"/>
    <w:rsid w:val="00942705"/>
    <w:rsid w:val="00942769"/>
    <w:rsid w:val="00942EA2"/>
    <w:rsid w:val="00943738"/>
    <w:rsid w:val="0094394B"/>
    <w:rsid w:val="0094424C"/>
    <w:rsid w:val="0094462A"/>
    <w:rsid w:val="00944816"/>
    <w:rsid w:val="00944FF4"/>
    <w:rsid w:val="0094514F"/>
    <w:rsid w:val="00945636"/>
    <w:rsid w:val="009457F9"/>
    <w:rsid w:val="00945FD5"/>
    <w:rsid w:val="00946204"/>
    <w:rsid w:val="00946346"/>
    <w:rsid w:val="00946388"/>
    <w:rsid w:val="009463FB"/>
    <w:rsid w:val="009472CF"/>
    <w:rsid w:val="00947BBC"/>
    <w:rsid w:val="009509AB"/>
    <w:rsid w:val="00950F0C"/>
    <w:rsid w:val="00951086"/>
    <w:rsid w:val="0095150C"/>
    <w:rsid w:val="00952BBC"/>
    <w:rsid w:val="00952D8F"/>
    <w:rsid w:val="00952E55"/>
    <w:rsid w:val="009532D8"/>
    <w:rsid w:val="00953385"/>
    <w:rsid w:val="00954FBB"/>
    <w:rsid w:val="009555E1"/>
    <w:rsid w:val="009559AE"/>
    <w:rsid w:val="00956698"/>
    <w:rsid w:val="0095669A"/>
    <w:rsid w:val="00956B24"/>
    <w:rsid w:val="00956E6C"/>
    <w:rsid w:val="009572B4"/>
    <w:rsid w:val="0095757B"/>
    <w:rsid w:val="00957744"/>
    <w:rsid w:val="00957C2F"/>
    <w:rsid w:val="00957F26"/>
    <w:rsid w:val="00957FA3"/>
    <w:rsid w:val="0096068B"/>
    <w:rsid w:val="0096147D"/>
    <w:rsid w:val="0096168B"/>
    <w:rsid w:val="00961AF4"/>
    <w:rsid w:val="00962862"/>
    <w:rsid w:val="00963107"/>
    <w:rsid w:val="00963A4B"/>
    <w:rsid w:val="00963C8E"/>
    <w:rsid w:val="00963DAD"/>
    <w:rsid w:val="00964238"/>
    <w:rsid w:val="00964CE8"/>
    <w:rsid w:val="00964FC5"/>
    <w:rsid w:val="009653EF"/>
    <w:rsid w:val="00966834"/>
    <w:rsid w:val="009677D1"/>
    <w:rsid w:val="00967DC1"/>
    <w:rsid w:val="00970667"/>
    <w:rsid w:val="00971C19"/>
    <w:rsid w:val="00971C77"/>
    <w:rsid w:val="00972A0E"/>
    <w:rsid w:val="00972E21"/>
    <w:rsid w:val="0097318D"/>
    <w:rsid w:val="00973813"/>
    <w:rsid w:val="009739C2"/>
    <w:rsid w:val="00973B54"/>
    <w:rsid w:val="00973D4C"/>
    <w:rsid w:val="00973EE0"/>
    <w:rsid w:val="00974BC8"/>
    <w:rsid w:val="00974C90"/>
    <w:rsid w:val="00974CEA"/>
    <w:rsid w:val="00975376"/>
    <w:rsid w:val="00975696"/>
    <w:rsid w:val="009759BD"/>
    <w:rsid w:val="00976101"/>
    <w:rsid w:val="00976120"/>
    <w:rsid w:val="009768F9"/>
    <w:rsid w:val="00977490"/>
    <w:rsid w:val="0097751C"/>
    <w:rsid w:val="009778ED"/>
    <w:rsid w:val="009779BB"/>
    <w:rsid w:val="00980268"/>
    <w:rsid w:val="009808A9"/>
    <w:rsid w:val="00980A56"/>
    <w:rsid w:val="009812B2"/>
    <w:rsid w:val="00981EB4"/>
    <w:rsid w:val="00982495"/>
    <w:rsid w:val="009829FE"/>
    <w:rsid w:val="00982F93"/>
    <w:rsid w:val="009833A1"/>
    <w:rsid w:val="00983440"/>
    <w:rsid w:val="0098346C"/>
    <w:rsid w:val="00983551"/>
    <w:rsid w:val="00983A37"/>
    <w:rsid w:val="009840A4"/>
    <w:rsid w:val="00984136"/>
    <w:rsid w:val="0098452D"/>
    <w:rsid w:val="009846A3"/>
    <w:rsid w:val="009852DB"/>
    <w:rsid w:val="009859D0"/>
    <w:rsid w:val="00985ACA"/>
    <w:rsid w:val="00985C13"/>
    <w:rsid w:val="00985DE3"/>
    <w:rsid w:val="00986417"/>
    <w:rsid w:val="00986A79"/>
    <w:rsid w:val="00986C5A"/>
    <w:rsid w:val="009870AE"/>
    <w:rsid w:val="00987355"/>
    <w:rsid w:val="00987434"/>
    <w:rsid w:val="00987DA3"/>
    <w:rsid w:val="00987E50"/>
    <w:rsid w:val="0099093E"/>
    <w:rsid w:val="00991DEE"/>
    <w:rsid w:val="009921A5"/>
    <w:rsid w:val="00992851"/>
    <w:rsid w:val="009935F8"/>
    <w:rsid w:val="00993DF5"/>
    <w:rsid w:val="00993EB2"/>
    <w:rsid w:val="009949C2"/>
    <w:rsid w:val="00994B18"/>
    <w:rsid w:val="009953B2"/>
    <w:rsid w:val="00995CD5"/>
    <w:rsid w:val="00995FBB"/>
    <w:rsid w:val="00996364"/>
    <w:rsid w:val="00996376"/>
    <w:rsid w:val="00996431"/>
    <w:rsid w:val="00996BE4"/>
    <w:rsid w:val="00997004"/>
    <w:rsid w:val="00997C3E"/>
    <w:rsid w:val="00997EB9"/>
    <w:rsid w:val="009A0327"/>
    <w:rsid w:val="009A09EA"/>
    <w:rsid w:val="009A0D0B"/>
    <w:rsid w:val="009A0D10"/>
    <w:rsid w:val="009A0DFA"/>
    <w:rsid w:val="009A1104"/>
    <w:rsid w:val="009A1C84"/>
    <w:rsid w:val="009A1CD6"/>
    <w:rsid w:val="009A1F6E"/>
    <w:rsid w:val="009A2121"/>
    <w:rsid w:val="009A2271"/>
    <w:rsid w:val="009A2371"/>
    <w:rsid w:val="009A2E64"/>
    <w:rsid w:val="009A31FF"/>
    <w:rsid w:val="009A3620"/>
    <w:rsid w:val="009A3675"/>
    <w:rsid w:val="009A3B98"/>
    <w:rsid w:val="009A40BE"/>
    <w:rsid w:val="009A4D82"/>
    <w:rsid w:val="009A60E1"/>
    <w:rsid w:val="009A65A7"/>
    <w:rsid w:val="009A6935"/>
    <w:rsid w:val="009A6F99"/>
    <w:rsid w:val="009A7285"/>
    <w:rsid w:val="009A73D4"/>
    <w:rsid w:val="009A7883"/>
    <w:rsid w:val="009A7B9C"/>
    <w:rsid w:val="009B04C5"/>
    <w:rsid w:val="009B083D"/>
    <w:rsid w:val="009B0C48"/>
    <w:rsid w:val="009B0DAD"/>
    <w:rsid w:val="009B0E9B"/>
    <w:rsid w:val="009B133B"/>
    <w:rsid w:val="009B1621"/>
    <w:rsid w:val="009B172D"/>
    <w:rsid w:val="009B1730"/>
    <w:rsid w:val="009B1828"/>
    <w:rsid w:val="009B1B59"/>
    <w:rsid w:val="009B1BA4"/>
    <w:rsid w:val="009B26B8"/>
    <w:rsid w:val="009B2B1B"/>
    <w:rsid w:val="009B2B8D"/>
    <w:rsid w:val="009B2D7B"/>
    <w:rsid w:val="009B359F"/>
    <w:rsid w:val="009B37CD"/>
    <w:rsid w:val="009B387B"/>
    <w:rsid w:val="009B3BEF"/>
    <w:rsid w:val="009B3D5F"/>
    <w:rsid w:val="009B3E0E"/>
    <w:rsid w:val="009B4281"/>
    <w:rsid w:val="009B45EB"/>
    <w:rsid w:val="009B4739"/>
    <w:rsid w:val="009B49F1"/>
    <w:rsid w:val="009B4A9E"/>
    <w:rsid w:val="009B4B7B"/>
    <w:rsid w:val="009B4B91"/>
    <w:rsid w:val="009B535C"/>
    <w:rsid w:val="009B62EF"/>
    <w:rsid w:val="009B6FA3"/>
    <w:rsid w:val="009B7F09"/>
    <w:rsid w:val="009C0558"/>
    <w:rsid w:val="009C0FB2"/>
    <w:rsid w:val="009C10F9"/>
    <w:rsid w:val="009C139B"/>
    <w:rsid w:val="009C15A4"/>
    <w:rsid w:val="009C162A"/>
    <w:rsid w:val="009C195F"/>
    <w:rsid w:val="009C1E1C"/>
    <w:rsid w:val="009C2457"/>
    <w:rsid w:val="009C34D9"/>
    <w:rsid w:val="009C3FCF"/>
    <w:rsid w:val="009C46C1"/>
    <w:rsid w:val="009C557C"/>
    <w:rsid w:val="009C5ABA"/>
    <w:rsid w:val="009C645F"/>
    <w:rsid w:val="009C6641"/>
    <w:rsid w:val="009C6D1C"/>
    <w:rsid w:val="009C6F69"/>
    <w:rsid w:val="009C73A9"/>
    <w:rsid w:val="009C7E78"/>
    <w:rsid w:val="009D036E"/>
    <w:rsid w:val="009D0826"/>
    <w:rsid w:val="009D08D1"/>
    <w:rsid w:val="009D0AB0"/>
    <w:rsid w:val="009D0DC2"/>
    <w:rsid w:val="009D0EBC"/>
    <w:rsid w:val="009D100E"/>
    <w:rsid w:val="009D1138"/>
    <w:rsid w:val="009D1637"/>
    <w:rsid w:val="009D1821"/>
    <w:rsid w:val="009D191A"/>
    <w:rsid w:val="009D2475"/>
    <w:rsid w:val="009D24D7"/>
    <w:rsid w:val="009D2AD2"/>
    <w:rsid w:val="009D2C50"/>
    <w:rsid w:val="009D30D9"/>
    <w:rsid w:val="009D33D8"/>
    <w:rsid w:val="009D4C23"/>
    <w:rsid w:val="009D4D58"/>
    <w:rsid w:val="009D4D61"/>
    <w:rsid w:val="009D5821"/>
    <w:rsid w:val="009D633B"/>
    <w:rsid w:val="009D69F3"/>
    <w:rsid w:val="009D6C05"/>
    <w:rsid w:val="009D7427"/>
    <w:rsid w:val="009D7BFE"/>
    <w:rsid w:val="009E0B1E"/>
    <w:rsid w:val="009E10E2"/>
    <w:rsid w:val="009E12C0"/>
    <w:rsid w:val="009E1B8E"/>
    <w:rsid w:val="009E2826"/>
    <w:rsid w:val="009E2871"/>
    <w:rsid w:val="009E2990"/>
    <w:rsid w:val="009E323C"/>
    <w:rsid w:val="009E45D9"/>
    <w:rsid w:val="009E485A"/>
    <w:rsid w:val="009E4C25"/>
    <w:rsid w:val="009E52E1"/>
    <w:rsid w:val="009E5427"/>
    <w:rsid w:val="009E6A2E"/>
    <w:rsid w:val="009E72F0"/>
    <w:rsid w:val="009E7448"/>
    <w:rsid w:val="009E786A"/>
    <w:rsid w:val="009E7ABC"/>
    <w:rsid w:val="009E7F1F"/>
    <w:rsid w:val="009E7FB1"/>
    <w:rsid w:val="009F09A7"/>
    <w:rsid w:val="009F0A74"/>
    <w:rsid w:val="009F0B50"/>
    <w:rsid w:val="009F10BB"/>
    <w:rsid w:val="009F10CB"/>
    <w:rsid w:val="009F251C"/>
    <w:rsid w:val="009F2613"/>
    <w:rsid w:val="009F2F8D"/>
    <w:rsid w:val="009F358B"/>
    <w:rsid w:val="009F38B1"/>
    <w:rsid w:val="009F45FF"/>
    <w:rsid w:val="009F47DD"/>
    <w:rsid w:val="009F5DBE"/>
    <w:rsid w:val="009F6106"/>
    <w:rsid w:val="009F66E9"/>
    <w:rsid w:val="009F698A"/>
    <w:rsid w:val="009F6B2D"/>
    <w:rsid w:val="009F7215"/>
    <w:rsid w:val="009F78D5"/>
    <w:rsid w:val="009F78FB"/>
    <w:rsid w:val="009F79AF"/>
    <w:rsid w:val="009F7BCD"/>
    <w:rsid w:val="009F7E28"/>
    <w:rsid w:val="00A00366"/>
    <w:rsid w:val="00A00372"/>
    <w:rsid w:val="00A00730"/>
    <w:rsid w:val="00A0084E"/>
    <w:rsid w:val="00A00B90"/>
    <w:rsid w:val="00A00F5C"/>
    <w:rsid w:val="00A01788"/>
    <w:rsid w:val="00A01DD1"/>
    <w:rsid w:val="00A02284"/>
    <w:rsid w:val="00A022C6"/>
    <w:rsid w:val="00A02A06"/>
    <w:rsid w:val="00A02BD1"/>
    <w:rsid w:val="00A0330D"/>
    <w:rsid w:val="00A03DC3"/>
    <w:rsid w:val="00A044F0"/>
    <w:rsid w:val="00A04AD9"/>
    <w:rsid w:val="00A0550F"/>
    <w:rsid w:val="00A057F0"/>
    <w:rsid w:val="00A062DF"/>
    <w:rsid w:val="00A0650D"/>
    <w:rsid w:val="00A06825"/>
    <w:rsid w:val="00A06D1C"/>
    <w:rsid w:val="00A06F9D"/>
    <w:rsid w:val="00A07DBB"/>
    <w:rsid w:val="00A10B2F"/>
    <w:rsid w:val="00A1131F"/>
    <w:rsid w:val="00A1246B"/>
    <w:rsid w:val="00A12601"/>
    <w:rsid w:val="00A12B60"/>
    <w:rsid w:val="00A12C64"/>
    <w:rsid w:val="00A13283"/>
    <w:rsid w:val="00A132E5"/>
    <w:rsid w:val="00A1332A"/>
    <w:rsid w:val="00A13481"/>
    <w:rsid w:val="00A135DA"/>
    <w:rsid w:val="00A13E50"/>
    <w:rsid w:val="00A140A1"/>
    <w:rsid w:val="00A1420C"/>
    <w:rsid w:val="00A14685"/>
    <w:rsid w:val="00A15A6B"/>
    <w:rsid w:val="00A166E8"/>
    <w:rsid w:val="00A16973"/>
    <w:rsid w:val="00A16ACD"/>
    <w:rsid w:val="00A16D28"/>
    <w:rsid w:val="00A16E97"/>
    <w:rsid w:val="00A16F32"/>
    <w:rsid w:val="00A17280"/>
    <w:rsid w:val="00A177B2"/>
    <w:rsid w:val="00A179B8"/>
    <w:rsid w:val="00A17A09"/>
    <w:rsid w:val="00A200BC"/>
    <w:rsid w:val="00A20457"/>
    <w:rsid w:val="00A2074D"/>
    <w:rsid w:val="00A21255"/>
    <w:rsid w:val="00A213EC"/>
    <w:rsid w:val="00A21A13"/>
    <w:rsid w:val="00A21D33"/>
    <w:rsid w:val="00A21D9C"/>
    <w:rsid w:val="00A21F14"/>
    <w:rsid w:val="00A22070"/>
    <w:rsid w:val="00A22296"/>
    <w:rsid w:val="00A2232C"/>
    <w:rsid w:val="00A22433"/>
    <w:rsid w:val="00A2339A"/>
    <w:rsid w:val="00A24031"/>
    <w:rsid w:val="00A24295"/>
    <w:rsid w:val="00A24A77"/>
    <w:rsid w:val="00A24C73"/>
    <w:rsid w:val="00A24E4A"/>
    <w:rsid w:val="00A24E9D"/>
    <w:rsid w:val="00A25644"/>
    <w:rsid w:val="00A2685B"/>
    <w:rsid w:val="00A2690D"/>
    <w:rsid w:val="00A26B74"/>
    <w:rsid w:val="00A26EE6"/>
    <w:rsid w:val="00A270B7"/>
    <w:rsid w:val="00A273F4"/>
    <w:rsid w:val="00A27547"/>
    <w:rsid w:val="00A27AE5"/>
    <w:rsid w:val="00A31276"/>
    <w:rsid w:val="00A3127F"/>
    <w:rsid w:val="00A312DD"/>
    <w:rsid w:val="00A3191F"/>
    <w:rsid w:val="00A31B70"/>
    <w:rsid w:val="00A322A9"/>
    <w:rsid w:val="00A32CA8"/>
    <w:rsid w:val="00A33104"/>
    <w:rsid w:val="00A331C7"/>
    <w:rsid w:val="00A33F22"/>
    <w:rsid w:val="00A343EB"/>
    <w:rsid w:val="00A34655"/>
    <w:rsid w:val="00A34B6B"/>
    <w:rsid w:val="00A377BC"/>
    <w:rsid w:val="00A37D1A"/>
    <w:rsid w:val="00A4038C"/>
    <w:rsid w:val="00A40800"/>
    <w:rsid w:val="00A4080E"/>
    <w:rsid w:val="00A40B66"/>
    <w:rsid w:val="00A41686"/>
    <w:rsid w:val="00A42338"/>
    <w:rsid w:val="00A426B1"/>
    <w:rsid w:val="00A42E0B"/>
    <w:rsid w:val="00A43ACE"/>
    <w:rsid w:val="00A43BE3"/>
    <w:rsid w:val="00A43D32"/>
    <w:rsid w:val="00A44047"/>
    <w:rsid w:val="00A44204"/>
    <w:rsid w:val="00A44C52"/>
    <w:rsid w:val="00A44CBA"/>
    <w:rsid w:val="00A45229"/>
    <w:rsid w:val="00A46549"/>
    <w:rsid w:val="00A467C4"/>
    <w:rsid w:val="00A46FEF"/>
    <w:rsid w:val="00A4719B"/>
    <w:rsid w:val="00A471D7"/>
    <w:rsid w:val="00A47985"/>
    <w:rsid w:val="00A47C25"/>
    <w:rsid w:val="00A51714"/>
    <w:rsid w:val="00A5184A"/>
    <w:rsid w:val="00A5208B"/>
    <w:rsid w:val="00A520BD"/>
    <w:rsid w:val="00A52463"/>
    <w:rsid w:val="00A5259B"/>
    <w:rsid w:val="00A52854"/>
    <w:rsid w:val="00A5285C"/>
    <w:rsid w:val="00A53715"/>
    <w:rsid w:val="00A53808"/>
    <w:rsid w:val="00A538D0"/>
    <w:rsid w:val="00A53B26"/>
    <w:rsid w:val="00A53C50"/>
    <w:rsid w:val="00A55E05"/>
    <w:rsid w:val="00A55E60"/>
    <w:rsid w:val="00A55F3D"/>
    <w:rsid w:val="00A562A4"/>
    <w:rsid w:val="00A562C8"/>
    <w:rsid w:val="00A56769"/>
    <w:rsid w:val="00A57197"/>
    <w:rsid w:val="00A57760"/>
    <w:rsid w:val="00A60403"/>
    <w:rsid w:val="00A605D3"/>
    <w:rsid w:val="00A608B3"/>
    <w:rsid w:val="00A6103E"/>
    <w:rsid w:val="00A6125F"/>
    <w:rsid w:val="00A61402"/>
    <w:rsid w:val="00A615AB"/>
    <w:rsid w:val="00A61722"/>
    <w:rsid w:val="00A61A9B"/>
    <w:rsid w:val="00A61C60"/>
    <w:rsid w:val="00A61CB8"/>
    <w:rsid w:val="00A62CC5"/>
    <w:rsid w:val="00A6370C"/>
    <w:rsid w:val="00A6387A"/>
    <w:rsid w:val="00A6397B"/>
    <w:rsid w:val="00A648C6"/>
    <w:rsid w:val="00A64D87"/>
    <w:rsid w:val="00A658D8"/>
    <w:rsid w:val="00A660A9"/>
    <w:rsid w:val="00A66861"/>
    <w:rsid w:val="00A66F69"/>
    <w:rsid w:val="00A67124"/>
    <w:rsid w:val="00A6757F"/>
    <w:rsid w:val="00A67775"/>
    <w:rsid w:val="00A6785A"/>
    <w:rsid w:val="00A67F0B"/>
    <w:rsid w:val="00A67F9A"/>
    <w:rsid w:val="00A67FE5"/>
    <w:rsid w:val="00A70423"/>
    <w:rsid w:val="00A70513"/>
    <w:rsid w:val="00A7075E"/>
    <w:rsid w:val="00A708DB"/>
    <w:rsid w:val="00A7129D"/>
    <w:rsid w:val="00A712F9"/>
    <w:rsid w:val="00A713A7"/>
    <w:rsid w:val="00A72202"/>
    <w:rsid w:val="00A726A4"/>
    <w:rsid w:val="00A72BCA"/>
    <w:rsid w:val="00A72CF7"/>
    <w:rsid w:val="00A72E94"/>
    <w:rsid w:val="00A73167"/>
    <w:rsid w:val="00A7401E"/>
    <w:rsid w:val="00A74D1D"/>
    <w:rsid w:val="00A758D5"/>
    <w:rsid w:val="00A76138"/>
    <w:rsid w:val="00A763F7"/>
    <w:rsid w:val="00A766C8"/>
    <w:rsid w:val="00A76C0A"/>
    <w:rsid w:val="00A76CE3"/>
    <w:rsid w:val="00A76F7D"/>
    <w:rsid w:val="00A776DC"/>
    <w:rsid w:val="00A7778E"/>
    <w:rsid w:val="00A802FC"/>
    <w:rsid w:val="00A80622"/>
    <w:rsid w:val="00A807B4"/>
    <w:rsid w:val="00A80930"/>
    <w:rsid w:val="00A80D87"/>
    <w:rsid w:val="00A811DB"/>
    <w:rsid w:val="00A8165A"/>
    <w:rsid w:val="00A82011"/>
    <w:rsid w:val="00A82353"/>
    <w:rsid w:val="00A82B2A"/>
    <w:rsid w:val="00A830E4"/>
    <w:rsid w:val="00A83236"/>
    <w:rsid w:val="00A835D8"/>
    <w:rsid w:val="00A84917"/>
    <w:rsid w:val="00A8538B"/>
    <w:rsid w:val="00A853B0"/>
    <w:rsid w:val="00A85FAD"/>
    <w:rsid w:val="00A8613D"/>
    <w:rsid w:val="00A8622D"/>
    <w:rsid w:val="00A86883"/>
    <w:rsid w:val="00A871E0"/>
    <w:rsid w:val="00A8737B"/>
    <w:rsid w:val="00A90076"/>
    <w:rsid w:val="00A90FCD"/>
    <w:rsid w:val="00A922A4"/>
    <w:rsid w:val="00A9277C"/>
    <w:rsid w:val="00A92961"/>
    <w:rsid w:val="00A92A8A"/>
    <w:rsid w:val="00A92C9D"/>
    <w:rsid w:val="00A92DE3"/>
    <w:rsid w:val="00A92FE4"/>
    <w:rsid w:val="00A93A79"/>
    <w:rsid w:val="00A93C22"/>
    <w:rsid w:val="00A93CA9"/>
    <w:rsid w:val="00A951C4"/>
    <w:rsid w:val="00A954B5"/>
    <w:rsid w:val="00A954E7"/>
    <w:rsid w:val="00A95A2F"/>
    <w:rsid w:val="00A95B27"/>
    <w:rsid w:val="00A95DE3"/>
    <w:rsid w:val="00A96363"/>
    <w:rsid w:val="00A968D2"/>
    <w:rsid w:val="00A96A42"/>
    <w:rsid w:val="00A97056"/>
    <w:rsid w:val="00A97425"/>
    <w:rsid w:val="00A97AF0"/>
    <w:rsid w:val="00AA0B11"/>
    <w:rsid w:val="00AA13A1"/>
    <w:rsid w:val="00AA1673"/>
    <w:rsid w:val="00AA17D8"/>
    <w:rsid w:val="00AA180F"/>
    <w:rsid w:val="00AA22CF"/>
    <w:rsid w:val="00AA2A9B"/>
    <w:rsid w:val="00AA2BD4"/>
    <w:rsid w:val="00AA3FF3"/>
    <w:rsid w:val="00AA40E4"/>
    <w:rsid w:val="00AA461A"/>
    <w:rsid w:val="00AA51FA"/>
    <w:rsid w:val="00AA605D"/>
    <w:rsid w:val="00AA61C9"/>
    <w:rsid w:val="00AA6409"/>
    <w:rsid w:val="00AA6AF5"/>
    <w:rsid w:val="00AA711F"/>
    <w:rsid w:val="00AA7B7D"/>
    <w:rsid w:val="00AB15A1"/>
    <w:rsid w:val="00AB19C3"/>
    <w:rsid w:val="00AB1E42"/>
    <w:rsid w:val="00AB1E8D"/>
    <w:rsid w:val="00AB1FB3"/>
    <w:rsid w:val="00AB2599"/>
    <w:rsid w:val="00AB27DA"/>
    <w:rsid w:val="00AB4063"/>
    <w:rsid w:val="00AB438D"/>
    <w:rsid w:val="00AB5405"/>
    <w:rsid w:val="00AB5EF7"/>
    <w:rsid w:val="00AB64BD"/>
    <w:rsid w:val="00AB6722"/>
    <w:rsid w:val="00AB6B5B"/>
    <w:rsid w:val="00AB74A0"/>
    <w:rsid w:val="00AB75EA"/>
    <w:rsid w:val="00AC03FA"/>
    <w:rsid w:val="00AC06D6"/>
    <w:rsid w:val="00AC1EAD"/>
    <w:rsid w:val="00AC221A"/>
    <w:rsid w:val="00AC23EB"/>
    <w:rsid w:val="00AC254E"/>
    <w:rsid w:val="00AC2715"/>
    <w:rsid w:val="00AC2727"/>
    <w:rsid w:val="00AC27FD"/>
    <w:rsid w:val="00AC2F21"/>
    <w:rsid w:val="00AC44B5"/>
    <w:rsid w:val="00AC44E2"/>
    <w:rsid w:val="00AC4725"/>
    <w:rsid w:val="00AC4AC4"/>
    <w:rsid w:val="00AC4B21"/>
    <w:rsid w:val="00AC4D85"/>
    <w:rsid w:val="00AC507D"/>
    <w:rsid w:val="00AC5508"/>
    <w:rsid w:val="00AC5F89"/>
    <w:rsid w:val="00AC608E"/>
    <w:rsid w:val="00AC68D1"/>
    <w:rsid w:val="00AC6DFB"/>
    <w:rsid w:val="00AD00AE"/>
    <w:rsid w:val="00AD0241"/>
    <w:rsid w:val="00AD17AD"/>
    <w:rsid w:val="00AD1B65"/>
    <w:rsid w:val="00AD1D50"/>
    <w:rsid w:val="00AD2072"/>
    <w:rsid w:val="00AD23C9"/>
    <w:rsid w:val="00AD3704"/>
    <w:rsid w:val="00AD4189"/>
    <w:rsid w:val="00AD47F7"/>
    <w:rsid w:val="00AD4C6B"/>
    <w:rsid w:val="00AD5960"/>
    <w:rsid w:val="00AD5B37"/>
    <w:rsid w:val="00AD619E"/>
    <w:rsid w:val="00AD6C5E"/>
    <w:rsid w:val="00AD786A"/>
    <w:rsid w:val="00AD7D6D"/>
    <w:rsid w:val="00AD7E72"/>
    <w:rsid w:val="00AE044E"/>
    <w:rsid w:val="00AE0727"/>
    <w:rsid w:val="00AE07D7"/>
    <w:rsid w:val="00AE0CAC"/>
    <w:rsid w:val="00AE1225"/>
    <w:rsid w:val="00AE122E"/>
    <w:rsid w:val="00AE154F"/>
    <w:rsid w:val="00AE1F53"/>
    <w:rsid w:val="00AE2398"/>
    <w:rsid w:val="00AE2B63"/>
    <w:rsid w:val="00AE2C73"/>
    <w:rsid w:val="00AE2CB6"/>
    <w:rsid w:val="00AE31FE"/>
    <w:rsid w:val="00AE3457"/>
    <w:rsid w:val="00AE352B"/>
    <w:rsid w:val="00AE40AB"/>
    <w:rsid w:val="00AE4F26"/>
    <w:rsid w:val="00AE5EE8"/>
    <w:rsid w:val="00AE5FE9"/>
    <w:rsid w:val="00AE628A"/>
    <w:rsid w:val="00AE6853"/>
    <w:rsid w:val="00AE700E"/>
    <w:rsid w:val="00AE7439"/>
    <w:rsid w:val="00AE784F"/>
    <w:rsid w:val="00AE79AC"/>
    <w:rsid w:val="00AF0B99"/>
    <w:rsid w:val="00AF0F58"/>
    <w:rsid w:val="00AF0F94"/>
    <w:rsid w:val="00AF129A"/>
    <w:rsid w:val="00AF16B4"/>
    <w:rsid w:val="00AF1C19"/>
    <w:rsid w:val="00AF252E"/>
    <w:rsid w:val="00AF2FE8"/>
    <w:rsid w:val="00AF3506"/>
    <w:rsid w:val="00AF351E"/>
    <w:rsid w:val="00AF38B6"/>
    <w:rsid w:val="00AF3B8A"/>
    <w:rsid w:val="00AF3F93"/>
    <w:rsid w:val="00AF5164"/>
    <w:rsid w:val="00AF5E96"/>
    <w:rsid w:val="00AF65B6"/>
    <w:rsid w:val="00AF6922"/>
    <w:rsid w:val="00AF6CBC"/>
    <w:rsid w:val="00AF7653"/>
    <w:rsid w:val="00AF7A00"/>
    <w:rsid w:val="00B007AB"/>
    <w:rsid w:val="00B008EA"/>
    <w:rsid w:val="00B0122A"/>
    <w:rsid w:val="00B01A5D"/>
    <w:rsid w:val="00B02610"/>
    <w:rsid w:val="00B02B9C"/>
    <w:rsid w:val="00B04340"/>
    <w:rsid w:val="00B0437D"/>
    <w:rsid w:val="00B045D9"/>
    <w:rsid w:val="00B04D10"/>
    <w:rsid w:val="00B051E0"/>
    <w:rsid w:val="00B055C0"/>
    <w:rsid w:val="00B05D3B"/>
    <w:rsid w:val="00B06101"/>
    <w:rsid w:val="00B06743"/>
    <w:rsid w:val="00B06BCC"/>
    <w:rsid w:val="00B06D0D"/>
    <w:rsid w:val="00B06D10"/>
    <w:rsid w:val="00B073CD"/>
    <w:rsid w:val="00B07802"/>
    <w:rsid w:val="00B07C36"/>
    <w:rsid w:val="00B07C41"/>
    <w:rsid w:val="00B10902"/>
    <w:rsid w:val="00B1097E"/>
    <w:rsid w:val="00B11079"/>
    <w:rsid w:val="00B11087"/>
    <w:rsid w:val="00B113F1"/>
    <w:rsid w:val="00B11E07"/>
    <w:rsid w:val="00B12162"/>
    <w:rsid w:val="00B12963"/>
    <w:rsid w:val="00B12C4C"/>
    <w:rsid w:val="00B12D7E"/>
    <w:rsid w:val="00B12EB1"/>
    <w:rsid w:val="00B135BD"/>
    <w:rsid w:val="00B13756"/>
    <w:rsid w:val="00B13894"/>
    <w:rsid w:val="00B13927"/>
    <w:rsid w:val="00B139A6"/>
    <w:rsid w:val="00B144EF"/>
    <w:rsid w:val="00B15301"/>
    <w:rsid w:val="00B1551F"/>
    <w:rsid w:val="00B16458"/>
    <w:rsid w:val="00B16F7B"/>
    <w:rsid w:val="00B17348"/>
    <w:rsid w:val="00B1752F"/>
    <w:rsid w:val="00B1760B"/>
    <w:rsid w:val="00B204E8"/>
    <w:rsid w:val="00B21202"/>
    <w:rsid w:val="00B2121B"/>
    <w:rsid w:val="00B21539"/>
    <w:rsid w:val="00B21922"/>
    <w:rsid w:val="00B21980"/>
    <w:rsid w:val="00B21A6C"/>
    <w:rsid w:val="00B21CCC"/>
    <w:rsid w:val="00B220B6"/>
    <w:rsid w:val="00B22646"/>
    <w:rsid w:val="00B22899"/>
    <w:rsid w:val="00B232B6"/>
    <w:rsid w:val="00B238E5"/>
    <w:rsid w:val="00B24049"/>
    <w:rsid w:val="00B24273"/>
    <w:rsid w:val="00B24565"/>
    <w:rsid w:val="00B2482C"/>
    <w:rsid w:val="00B2487D"/>
    <w:rsid w:val="00B25291"/>
    <w:rsid w:val="00B253F4"/>
    <w:rsid w:val="00B257A8"/>
    <w:rsid w:val="00B2580F"/>
    <w:rsid w:val="00B25D24"/>
    <w:rsid w:val="00B2607C"/>
    <w:rsid w:val="00B26D61"/>
    <w:rsid w:val="00B26F1C"/>
    <w:rsid w:val="00B2714B"/>
    <w:rsid w:val="00B27466"/>
    <w:rsid w:val="00B274B1"/>
    <w:rsid w:val="00B2784E"/>
    <w:rsid w:val="00B27A0A"/>
    <w:rsid w:val="00B27B42"/>
    <w:rsid w:val="00B27D9A"/>
    <w:rsid w:val="00B27DE4"/>
    <w:rsid w:val="00B304CC"/>
    <w:rsid w:val="00B30BB0"/>
    <w:rsid w:val="00B30E1D"/>
    <w:rsid w:val="00B32378"/>
    <w:rsid w:val="00B324D3"/>
    <w:rsid w:val="00B326C9"/>
    <w:rsid w:val="00B33462"/>
    <w:rsid w:val="00B33541"/>
    <w:rsid w:val="00B33969"/>
    <w:rsid w:val="00B33D51"/>
    <w:rsid w:val="00B33F60"/>
    <w:rsid w:val="00B34ABE"/>
    <w:rsid w:val="00B34F9E"/>
    <w:rsid w:val="00B3554E"/>
    <w:rsid w:val="00B35745"/>
    <w:rsid w:val="00B359F9"/>
    <w:rsid w:val="00B35A03"/>
    <w:rsid w:val="00B35F18"/>
    <w:rsid w:val="00B366C3"/>
    <w:rsid w:val="00B3700C"/>
    <w:rsid w:val="00B3707A"/>
    <w:rsid w:val="00B370F3"/>
    <w:rsid w:val="00B37800"/>
    <w:rsid w:val="00B379D1"/>
    <w:rsid w:val="00B40211"/>
    <w:rsid w:val="00B40428"/>
    <w:rsid w:val="00B40C6A"/>
    <w:rsid w:val="00B40CAE"/>
    <w:rsid w:val="00B40F57"/>
    <w:rsid w:val="00B4156B"/>
    <w:rsid w:val="00B416CB"/>
    <w:rsid w:val="00B417AE"/>
    <w:rsid w:val="00B417B0"/>
    <w:rsid w:val="00B41CD7"/>
    <w:rsid w:val="00B41D86"/>
    <w:rsid w:val="00B42BA6"/>
    <w:rsid w:val="00B42E09"/>
    <w:rsid w:val="00B43D5B"/>
    <w:rsid w:val="00B44379"/>
    <w:rsid w:val="00B44965"/>
    <w:rsid w:val="00B4501D"/>
    <w:rsid w:val="00B45405"/>
    <w:rsid w:val="00B45763"/>
    <w:rsid w:val="00B4579C"/>
    <w:rsid w:val="00B45D28"/>
    <w:rsid w:val="00B45D4C"/>
    <w:rsid w:val="00B462AD"/>
    <w:rsid w:val="00B46301"/>
    <w:rsid w:val="00B466FF"/>
    <w:rsid w:val="00B46C9D"/>
    <w:rsid w:val="00B4703B"/>
    <w:rsid w:val="00B47596"/>
    <w:rsid w:val="00B47816"/>
    <w:rsid w:val="00B47C52"/>
    <w:rsid w:val="00B47CCD"/>
    <w:rsid w:val="00B47CFA"/>
    <w:rsid w:val="00B501F1"/>
    <w:rsid w:val="00B50633"/>
    <w:rsid w:val="00B506BE"/>
    <w:rsid w:val="00B527D8"/>
    <w:rsid w:val="00B538A7"/>
    <w:rsid w:val="00B54873"/>
    <w:rsid w:val="00B55574"/>
    <w:rsid w:val="00B5562B"/>
    <w:rsid w:val="00B55B4F"/>
    <w:rsid w:val="00B55D85"/>
    <w:rsid w:val="00B55E9E"/>
    <w:rsid w:val="00B55F38"/>
    <w:rsid w:val="00B560BE"/>
    <w:rsid w:val="00B561D7"/>
    <w:rsid w:val="00B56263"/>
    <w:rsid w:val="00B569C4"/>
    <w:rsid w:val="00B56AA9"/>
    <w:rsid w:val="00B571C3"/>
    <w:rsid w:val="00B57447"/>
    <w:rsid w:val="00B57A4C"/>
    <w:rsid w:val="00B57A62"/>
    <w:rsid w:val="00B616C6"/>
    <w:rsid w:val="00B61997"/>
    <w:rsid w:val="00B61AAA"/>
    <w:rsid w:val="00B62449"/>
    <w:rsid w:val="00B6270D"/>
    <w:rsid w:val="00B629DD"/>
    <w:rsid w:val="00B633BD"/>
    <w:rsid w:val="00B6369B"/>
    <w:rsid w:val="00B637EB"/>
    <w:rsid w:val="00B64857"/>
    <w:rsid w:val="00B650EE"/>
    <w:rsid w:val="00B6522E"/>
    <w:rsid w:val="00B652F2"/>
    <w:rsid w:val="00B65AC3"/>
    <w:rsid w:val="00B65DD2"/>
    <w:rsid w:val="00B65DE2"/>
    <w:rsid w:val="00B66216"/>
    <w:rsid w:val="00B663E1"/>
    <w:rsid w:val="00B66537"/>
    <w:rsid w:val="00B66684"/>
    <w:rsid w:val="00B66C88"/>
    <w:rsid w:val="00B671AF"/>
    <w:rsid w:val="00B67E75"/>
    <w:rsid w:val="00B70827"/>
    <w:rsid w:val="00B70F8E"/>
    <w:rsid w:val="00B70FF0"/>
    <w:rsid w:val="00B71A2D"/>
    <w:rsid w:val="00B71D5A"/>
    <w:rsid w:val="00B71FA2"/>
    <w:rsid w:val="00B727A7"/>
    <w:rsid w:val="00B72AD7"/>
    <w:rsid w:val="00B73414"/>
    <w:rsid w:val="00B73778"/>
    <w:rsid w:val="00B73F8F"/>
    <w:rsid w:val="00B74ED8"/>
    <w:rsid w:val="00B75418"/>
    <w:rsid w:val="00B760DA"/>
    <w:rsid w:val="00B76221"/>
    <w:rsid w:val="00B76741"/>
    <w:rsid w:val="00B77136"/>
    <w:rsid w:val="00B8063C"/>
    <w:rsid w:val="00B8092B"/>
    <w:rsid w:val="00B80E94"/>
    <w:rsid w:val="00B80FFE"/>
    <w:rsid w:val="00B8151E"/>
    <w:rsid w:val="00B82371"/>
    <w:rsid w:val="00B82908"/>
    <w:rsid w:val="00B83197"/>
    <w:rsid w:val="00B834B6"/>
    <w:rsid w:val="00B83D76"/>
    <w:rsid w:val="00B83F0D"/>
    <w:rsid w:val="00B84957"/>
    <w:rsid w:val="00B85726"/>
    <w:rsid w:val="00B85F3F"/>
    <w:rsid w:val="00B860EC"/>
    <w:rsid w:val="00B8668A"/>
    <w:rsid w:val="00B867DC"/>
    <w:rsid w:val="00B86FFC"/>
    <w:rsid w:val="00B87C2D"/>
    <w:rsid w:val="00B90336"/>
    <w:rsid w:val="00B90BB2"/>
    <w:rsid w:val="00B90D66"/>
    <w:rsid w:val="00B90F45"/>
    <w:rsid w:val="00B90F47"/>
    <w:rsid w:val="00B914A9"/>
    <w:rsid w:val="00B919C1"/>
    <w:rsid w:val="00B921BA"/>
    <w:rsid w:val="00B932DF"/>
    <w:rsid w:val="00B93D0A"/>
    <w:rsid w:val="00B94707"/>
    <w:rsid w:val="00B950CC"/>
    <w:rsid w:val="00B95116"/>
    <w:rsid w:val="00B952FA"/>
    <w:rsid w:val="00B95D5E"/>
    <w:rsid w:val="00B960DD"/>
    <w:rsid w:val="00B96ACD"/>
    <w:rsid w:val="00B97240"/>
    <w:rsid w:val="00B97C19"/>
    <w:rsid w:val="00B97D79"/>
    <w:rsid w:val="00BA0D59"/>
    <w:rsid w:val="00BA111B"/>
    <w:rsid w:val="00BA11E0"/>
    <w:rsid w:val="00BA12CF"/>
    <w:rsid w:val="00BA15BC"/>
    <w:rsid w:val="00BA16C9"/>
    <w:rsid w:val="00BA19D9"/>
    <w:rsid w:val="00BA2038"/>
    <w:rsid w:val="00BA223C"/>
    <w:rsid w:val="00BA2266"/>
    <w:rsid w:val="00BA279D"/>
    <w:rsid w:val="00BA2A4D"/>
    <w:rsid w:val="00BA2CA2"/>
    <w:rsid w:val="00BA366F"/>
    <w:rsid w:val="00BA3672"/>
    <w:rsid w:val="00BA36A4"/>
    <w:rsid w:val="00BA3858"/>
    <w:rsid w:val="00BA3A5E"/>
    <w:rsid w:val="00BA3F8B"/>
    <w:rsid w:val="00BA4181"/>
    <w:rsid w:val="00BA4BF3"/>
    <w:rsid w:val="00BA4C56"/>
    <w:rsid w:val="00BA53F5"/>
    <w:rsid w:val="00BA548A"/>
    <w:rsid w:val="00BA5903"/>
    <w:rsid w:val="00BA6C7D"/>
    <w:rsid w:val="00BA7294"/>
    <w:rsid w:val="00BA72CF"/>
    <w:rsid w:val="00BA778D"/>
    <w:rsid w:val="00BA79A8"/>
    <w:rsid w:val="00BA7DBD"/>
    <w:rsid w:val="00BB0AE5"/>
    <w:rsid w:val="00BB12B9"/>
    <w:rsid w:val="00BB12EE"/>
    <w:rsid w:val="00BB16DF"/>
    <w:rsid w:val="00BB1AA6"/>
    <w:rsid w:val="00BB1C11"/>
    <w:rsid w:val="00BB1F7C"/>
    <w:rsid w:val="00BB2244"/>
    <w:rsid w:val="00BB2D40"/>
    <w:rsid w:val="00BB3DEC"/>
    <w:rsid w:val="00BB41D7"/>
    <w:rsid w:val="00BB44EF"/>
    <w:rsid w:val="00BB528A"/>
    <w:rsid w:val="00BB52F6"/>
    <w:rsid w:val="00BB582E"/>
    <w:rsid w:val="00BB6356"/>
    <w:rsid w:val="00BB6669"/>
    <w:rsid w:val="00BB677C"/>
    <w:rsid w:val="00BB70A2"/>
    <w:rsid w:val="00BB727D"/>
    <w:rsid w:val="00BB748D"/>
    <w:rsid w:val="00BC0BBE"/>
    <w:rsid w:val="00BC0D3C"/>
    <w:rsid w:val="00BC10B0"/>
    <w:rsid w:val="00BC184D"/>
    <w:rsid w:val="00BC1B39"/>
    <w:rsid w:val="00BC1E55"/>
    <w:rsid w:val="00BC22C4"/>
    <w:rsid w:val="00BC2C97"/>
    <w:rsid w:val="00BC2FFA"/>
    <w:rsid w:val="00BC31DC"/>
    <w:rsid w:val="00BC3292"/>
    <w:rsid w:val="00BC3DF0"/>
    <w:rsid w:val="00BC43F5"/>
    <w:rsid w:val="00BC4C88"/>
    <w:rsid w:val="00BC4D8D"/>
    <w:rsid w:val="00BC5197"/>
    <w:rsid w:val="00BC540F"/>
    <w:rsid w:val="00BC5438"/>
    <w:rsid w:val="00BC5FCD"/>
    <w:rsid w:val="00BC6CEE"/>
    <w:rsid w:val="00BC6E5E"/>
    <w:rsid w:val="00BC6FFE"/>
    <w:rsid w:val="00BC7829"/>
    <w:rsid w:val="00BD0643"/>
    <w:rsid w:val="00BD06D5"/>
    <w:rsid w:val="00BD206A"/>
    <w:rsid w:val="00BD38D2"/>
    <w:rsid w:val="00BD3CC5"/>
    <w:rsid w:val="00BD3FCC"/>
    <w:rsid w:val="00BD40FB"/>
    <w:rsid w:val="00BD479C"/>
    <w:rsid w:val="00BD58BC"/>
    <w:rsid w:val="00BD5A82"/>
    <w:rsid w:val="00BD6691"/>
    <w:rsid w:val="00BD6C10"/>
    <w:rsid w:val="00BD7D21"/>
    <w:rsid w:val="00BD7DAB"/>
    <w:rsid w:val="00BE0066"/>
    <w:rsid w:val="00BE1472"/>
    <w:rsid w:val="00BE158F"/>
    <w:rsid w:val="00BE16B6"/>
    <w:rsid w:val="00BE19CA"/>
    <w:rsid w:val="00BE205F"/>
    <w:rsid w:val="00BE2451"/>
    <w:rsid w:val="00BE25B0"/>
    <w:rsid w:val="00BE2A54"/>
    <w:rsid w:val="00BE3493"/>
    <w:rsid w:val="00BE3D36"/>
    <w:rsid w:val="00BE3D71"/>
    <w:rsid w:val="00BE3F21"/>
    <w:rsid w:val="00BE42D5"/>
    <w:rsid w:val="00BE4C5D"/>
    <w:rsid w:val="00BE4CA3"/>
    <w:rsid w:val="00BE5428"/>
    <w:rsid w:val="00BE5816"/>
    <w:rsid w:val="00BE5970"/>
    <w:rsid w:val="00BE5BEA"/>
    <w:rsid w:val="00BE6043"/>
    <w:rsid w:val="00BE60F3"/>
    <w:rsid w:val="00BE6472"/>
    <w:rsid w:val="00BE66A9"/>
    <w:rsid w:val="00BE6E33"/>
    <w:rsid w:val="00BE71EA"/>
    <w:rsid w:val="00BE783B"/>
    <w:rsid w:val="00BE7AE7"/>
    <w:rsid w:val="00BF06C8"/>
    <w:rsid w:val="00BF0BE1"/>
    <w:rsid w:val="00BF1146"/>
    <w:rsid w:val="00BF1974"/>
    <w:rsid w:val="00BF2934"/>
    <w:rsid w:val="00BF30F7"/>
    <w:rsid w:val="00BF31F8"/>
    <w:rsid w:val="00BF34A9"/>
    <w:rsid w:val="00BF4336"/>
    <w:rsid w:val="00BF48AF"/>
    <w:rsid w:val="00BF575A"/>
    <w:rsid w:val="00BF588B"/>
    <w:rsid w:val="00BF5E60"/>
    <w:rsid w:val="00BF64FD"/>
    <w:rsid w:val="00BF6650"/>
    <w:rsid w:val="00BF6A93"/>
    <w:rsid w:val="00BF6E07"/>
    <w:rsid w:val="00BF71A3"/>
    <w:rsid w:val="00BF74DE"/>
    <w:rsid w:val="00BF76CA"/>
    <w:rsid w:val="00BF7B6D"/>
    <w:rsid w:val="00BF7CB8"/>
    <w:rsid w:val="00C001A4"/>
    <w:rsid w:val="00C0062C"/>
    <w:rsid w:val="00C0089A"/>
    <w:rsid w:val="00C00D6D"/>
    <w:rsid w:val="00C00DFE"/>
    <w:rsid w:val="00C01023"/>
    <w:rsid w:val="00C012EF"/>
    <w:rsid w:val="00C013BA"/>
    <w:rsid w:val="00C0144F"/>
    <w:rsid w:val="00C01EA1"/>
    <w:rsid w:val="00C025CB"/>
    <w:rsid w:val="00C027C3"/>
    <w:rsid w:val="00C02FBD"/>
    <w:rsid w:val="00C03896"/>
    <w:rsid w:val="00C03CAB"/>
    <w:rsid w:val="00C03CBD"/>
    <w:rsid w:val="00C041D5"/>
    <w:rsid w:val="00C04265"/>
    <w:rsid w:val="00C048B1"/>
    <w:rsid w:val="00C0502F"/>
    <w:rsid w:val="00C0654E"/>
    <w:rsid w:val="00C06C2E"/>
    <w:rsid w:val="00C070AD"/>
    <w:rsid w:val="00C071E2"/>
    <w:rsid w:val="00C07233"/>
    <w:rsid w:val="00C073F8"/>
    <w:rsid w:val="00C07958"/>
    <w:rsid w:val="00C07AF3"/>
    <w:rsid w:val="00C07F7D"/>
    <w:rsid w:val="00C10137"/>
    <w:rsid w:val="00C102B2"/>
    <w:rsid w:val="00C10415"/>
    <w:rsid w:val="00C1068F"/>
    <w:rsid w:val="00C1076A"/>
    <w:rsid w:val="00C108B8"/>
    <w:rsid w:val="00C10DFC"/>
    <w:rsid w:val="00C11A21"/>
    <w:rsid w:val="00C12D32"/>
    <w:rsid w:val="00C13F65"/>
    <w:rsid w:val="00C14A5B"/>
    <w:rsid w:val="00C14E2E"/>
    <w:rsid w:val="00C15037"/>
    <w:rsid w:val="00C159B7"/>
    <w:rsid w:val="00C15E3F"/>
    <w:rsid w:val="00C160C2"/>
    <w:rsid w:val="00C160FD"/>
    <w:rsid w:val="00C16528"/>
    <w:rsid w:val="00C167F2"/>
    <w:rsid w:val="00C16ED7"/>
    <w:rsid w:val="00C1739A"/>
    <w:rsid w:val="00C17648"/>
    <w:rsid w:val="00C1767A"/>
    <w:rsid w:val="00C178EA"/>
    <w:rsid w:val="00C1793B"/>
    <w:rsid w:val="00C2055B"/>
    <w:rsid w:val="00C21006"/>
    <w:rsid w:val="00C21689"/>
    <w:rsid w:val="00C21739"/>
    <w:rsid w:val="00C219B7"/>
    <w:rsid w:val="00C21D5B"/>
    <w:rsid w:val="00C2215E"/>
    <w:rsid w:val="00C22409"/>
    <w:rsid w:val="00C22503"/>
    <w:rsid w:val="00C22B71"/>
    <w:rsid w:val="00C22E8F"/>
    <w:rsid w:val="00C234DC"/>
    <w:rsid w:val="00C23DDE"/>
    <w:rsid w:val="00C240D2"/>
    <w:rsid w:val="00C240DD"/>
    <w:rsid w:val="00C24F2D"/>
    <w:rsid w:val="00C251BB"/>
    <w:rsid w:val="00C2522D"/>
    <w:rsid w:val="00C25827"/>
    <w:rsid w:val="00C25FD4"/>
    <w:rsid w:val="00C261A8"/>
    <w:rsid w:val="00C266AA"/>
    <w:rsid w:val="00C269B8"/>
    <w:rsid w:val="00C2703A"/>
    <w:rsid w:val="00C2779C"/>
    <w:rsid w:val="00C27A94"/>
    <w:rsid w:val="00C27AF4"/>
    <w:rsid w:val="00C27F48"/>
    <w:rsid w:val="00C30006"/>
    <w:rsid w:val="00C300B4"/>
    <w:rsid w:val="00C312A5"/>
    <w:rsid w:val="00C317F1"/>
    <w:rsid w:val="00C31A4A"/>
    <w:rsid w:val="00C31A9C"/>
    <w:rsid w:val="00C328A8"/>
    <w:rsid w:val="00C32C03"/>
    <w:rsid w:val="00C3303A"/>
    <w:rsid w:val="00C33188"/>
    <w:rsid w:val="00C33511"/>
    <w:rsid w:val="00C335FF"/>
    <w:rsid w:val="00C33F3F"/>
    <w:rsid w:val="00C34492"/>
    <w:rsid w:val="00C34E3C"/>
    <w:rsid w:val="00C34E86"/>
    <w:rsid w:val="00C36762"/>
    <w:rsid w:val="00C36884"/>
    <w:rsid w:val="00C3691C"/>
    <w:rsid w:val="00C36BB9"/>
    <w:rsid w:val="00C36C94"/>
    <w:rsid w:val="00C36DDF"/>
    <w:rsid w:val="00C3716E"/>
    <w:rsid w:val="00C372CB"/>
    <w:rsid w:val="00C373E2"/>
    <w:rsid w:val="00C3774F"/>
    <w:rsid w:val="00C401C0"/>
    <w:rsid w:val="00C40349"/>
    <w:rsid w:val="00C406EA"/>
    <w:rsid w:val="00C40747"/>
    <w:rsid w:val="00C407C4"/>
    <w:rsid w:val="00C413E9"/>
    <w:rsid w:val="00C417B7"/>
    <w:rsid w:val="00C42118"/>
    <w:rsid w:val="00C4242D"/>
    <w:rsid w:val="00C426D9"/>
    <w:rsid w:val="00C434DA"/>
    <w:rsid w:val="00C4391F"/>
    <w:rsid w:val="00C43C03"/>
    <w:rsid w:val="00C43CEC"/>
    <w:rsid w:val="00C441A8"/>
    <w:rsid w:val="00C4489E"/>
    <w:rsid w:val="00C44B2C"/>
    <w:rsid w:val="00C44CE8"/>
    <w:rsid w:val="00C45845"/>
    <w:rsid w:val="00C45B38"/>
    <w:rsid w:val="00C46073"/>
    <w:rsid w:val="00C4756B"/>
    <w:rsid w:val="00C47875"/>
    <w:rsid w:val="00C501F6"/>
    <w:rsid w:val="00C5148F"/>
    <w:rsid w:val="00C51FFF"/>
    <w:rsid w:val="00C5206C"/>
    <w:rsid w:val="00C5226B"/>
    <w:rsid w:val="00C5262C"/>
    <w:rsid w:val="00C52D40"/>
    <w:rsid w:val="00C53365"/>
    <w:rsid w:val="00C54157"/>
    <w:rsid w:val="00C54219"/>
    <w:rsid w:val="00C55767"/>
    <w:rsid w:val="00C55855"/>
    <w:rsid w:val="00C56241"/>
    <w:rsid w:val="00C5678E"/>
    <w:rsid w:val="00C5701F"/>
    <w:rsid w:val="00C5775A"/>
    <w:rsid w:val="00C57E22"/>
    <w:rsid w:val="00C60801"/>
    <w:rsid w:val="00C60A6E"/>
    <w:rsid w:val="00C60A91"/>
    <w:rsid w:val="00C60B66"/>
    <w:rsid w:val="00C60EC3"/>
    <w:rsid w:val="00C613BF"/>
    <w:rsid w:val="00C61E04"/>
    <w:rsid w:val="00C61E12"/>
    <w:rsid w:val="00C621C7"/>
    <w:rsid w:val="00C62212"/>
    <w:rsid w:val="00C62545"/>
    <w:rsid w:val="00C625A5"/>
    <w:rsid w:val="00C6311A"/>
    <w:rsid w:val="00C6340A"/>
    <w:rsid w:val="00C63474"/>
    <w:rsid w:val="00C637A4"/>
    <w:rsid w:val="00C639C1"/>
    <w:rsid w:val="00C6483A"/>
    <w:rsid w:val="00C648C3"/>
    <w:rsid w:val="00C64A97"/>
    <w:rsid w:val="00C64CE8"/>
    <w:rsid w:val="00C64D9F"/>
    <w:rsid w:val="00C6538E"/>
    <w:rsid w:val="00C654A5"/>
    <w:rsid w:val="00C656BE"/>
    <w:rsid w:val="00C65B7C"/>
    <w:rsid w:val="00C65F37"/>
    <w:rsid w:val="00C66138"/>
    <w:rsid w:val="00C6621A"/>
    <w:rsid w:val="00C66789"/>
    <w:rsid w:val="00C66818"/>
    <w:rsid w:val="00C66D1A"/>
    <w:rsid w:val="00C674B9"/>
    <w:rsid w:val="00C6786E"/>
    <w:rsid w:val="00C67E75"/>
    <w:rsid w:val="00C67FA7"/>
    <w:rsid w:val="00C708E6"/>
    <w:rsid w:val="00C70C8C"/>
    <w:rsid w:val="00C720EA"/>
    <w:rsid w:val="00C72BD8"/>
    <w:rsid w:val="00C72F58"/>
    <w:rsid w:val="00C73A2F"/>
    <w:rsid w:val="00C74BA7"/>
    <w:rsid w:val="00C74C80"/>
    <w:rsid w:val="00C75068"/>
    <w:rsid w:val="00C75D36"/>
    <w:rsid w:val="00C75F27"/>
    <w:rsid w:val="00C76E55"/>
    <w:rsid w:val="00C77121"/>
    <w:rsid w:val="00C7713F"/>
    <w:rsid w:val="00C77453"/>
    <w:rsid w:val="00C77663"/>
    <w:rsid w:val="00C77EF4"/>
    <w:rsid w:val="00C77F63"/>
    <w:rsid w:val="00C80447"/>
    <w:rsid w:val="00C80473"/>
    <w:rsid w:val="00C80713"/>
    <w:rsid w:val="00C80DC5"/>
    <w:rsid w:val="00C8104A"/>
    <w:rsid w:val="00C81144"/>
    <w:rsid w:val="00C81591"/>
    <w:rsid w:val="00C8204A"/>
    <w:rsid w:val="00C823C4"/>
    <w:rsid w:val="00C82C2E"/>
    <w:rsid w:val="00C83030"/>
    <w:rsid w:val="00C83658"/>
    <w:rsid w:val="00C8434A"/>
    <w:rsid w:val="00C844D7"/>
    <w:rsid w:val="00C85CCC"/>
    <w:rsid w:val="00C85CDF"/>
    <w:rsid w:val="00C86060"/>
    <w:rsid w:val="00C8620A"/>
    <w:rsid w:val="00C862B8"/>
    <w:rsid w:val="00C8697C"/>
    <w:rsid w:val="00C87956"/>
    <w:rsid w:val="00C9039B"/>
    <w:rsid w:val="00C909A4"/>
    <w:rsid w:val="00C9154B"/>
    <w:rsid w:val="00C91CED"/>
    <w:rsid w:val="00C9262A"/>
    <w:rsid w:val="00C92719"/>
    <w:rsid w:val="00C92966"/>
    <w:rsid w:val="00C92A41"/>
    <w:rsid w:val="00C92D2C"/>
    <w:rsid w:val="00C92DDD"/>
    <w:rsid w:val="00C9380E"/>
    <w:rsid w:val="00C93A7C"/>
    <w:rsid w:val="00C94193"/>
    <w:rsid w:val="00C944E1"/>
    <w:rsid w:val="00C952AA"/>
    <w:rsid w:val="00C9532D"/>
    <w:rsid w:val="00C959F7"/>
    <w:rsid w:val="00C96AE3"/>
    <w:rsid w:val="00C96D5C"/>
    <w:rsid w:val="00C9704F"/>
    <w:rsid w:val="00C97536"/>
    <w:rsid w:val="00C97C1A"/>
    <w:rsid w:val="00C97D7A"/>
    <w:rsid w:val="00CA024E"/>
    <w:rsid w:val="00CA0423"/>
    <w:rsid w:val="00CA0B80"/>
    <w:rsid w:val="00CA0C49"/>
    <w:rsid w:val="00CA25CF"/>
    <w:rsid w:val="00CA2A0E"/>
    <w:rsid w:val="00CA2D6E"/>
    <w:rsid w:val="00CA2E68"/>
    <w:rsid w:val="00CA3427"/>
    <w:rsid w:val="00CA3EBF"/>
    <w:rsid w:val="00CA4B19"/>
    <w:rsid w:val="00CA4FED"/>
    <w:rsid w:val="00CA52FB"/>
    <w:rsid w:val="00CA530C"/>
    <w:rsid w:val="00CA541F"/>
    <w:rsid w:val="00CA546E"/>
    <w:rsid w:val="00CA575B"/>
    <w:rsid w:val="00CA5C5C"/>
    <w:rsid w:val="00CA6111"/>
    <w:rsid w:val="00CA7244"/>
    <w:rsid w:val="00CA73A4"/>
    <w:rsid w:val="00CA785D"/>
    <w:rsid w:val="00CB00D8"/>
    <w:rsid w:val="00CB036E"/>
    <w:rsid w:val="00CB06ED"/>
    <w:rsid w:val="00CB0B0A"/>
    <w:rsid w:val="00CB0D53"/>
    <w:rsid w:val="00CB0DED"/>
    <w:rsid w:val="00CB134E"/>
    <w:rsid w:val="00CB13EE"/>
    <w:rsid w:val="00CB16D3"/>
    <w:rsid w:val="00CB1912"/>
    <w:rsid w:val="00CB1DDB"/>
    <w:rsid w:val="00CB1E2D"/>
    <w:rsid w:val="00CB1E81"/>
    <w:rsid w:val="00CB1EB6"/>
    <w:rsid w:val="00CB2614"/>
    <w:rsid w:val="00CB26DA"/>
    <w:rsid w:val="00CB2DB8"/>
    <w:rsid w:val="00CB35DD"/>
    <w:rsid w:val="00CB40F6"/>
    <w:rsid w:val="00CB45B5"/>
    <w:rsid w:val="00CB4B59"/>
    <w:rsid w:val="00CB4C51"/>
    <w:rsid w:val="00CB5058"/>
    <w:rsid w:val="00CB5448"/>
    <w:rsid w:val="00CB5992"/>
    <w:rsid w:val="00CB5C90"/>
    <w:rsid w:val="00CB6006"/>
    <w:rsid w:val="00CB60A8"/>
    <w:rsid w:val="00CB620E"/>
    <w:rsid w:val="00CB6263"/>
    <w:rsid w:val="00CB66FE"/>
    <w:rsid w:val="00CB6747"/>
    <w:rsid w:val="00CC0C77"/>
    <w:rsid w:val="00CC1102"/>
    <w:rsid w:val="00CC13F6"/>
    <w:rsid w:val="00CC14DB"/>
    <w:rsid w:val="00CC1A82"/>
    <w:rsid w:val="00CC2290"/>
    <w:rsid w:val="00CC2380"/>
    <w:rsid w:val="00CC23B6"/>
    <w:rsid w:val="00CC23C8"/>
    <w:rsid w:val="00CC30A7"/>
    <w:rsid w:val="00CC32A7"/>
    <w:rsid w:val="00CC3833"/>
    <w:rsid w:val="00CC4092"/>
    <w:rsid w:val="00CC40D6"/>
    <w:rsid w:val="00CC43F6"/>
    <w:rsid w:val="00CC44D2"/>
    <w:rsid w:val="00CC4805"/>
    <w:rsid w:val="00CC4985"/>
    <w:rsid w:val="00CC4AC5"/>
    <w:rsid w:val="00CC4F2A"/>
    <w:rsid w:val="00CC56CB"/>
    <w:rsid w:val="00CC58E4"/>
    <w:rsid w:val="00CC61EA"/>
    <w:rsid w:val="00CC66EC"/>
    <w:rsid w:val="00CC69D5"/>
    <w:rsid w:val="00CC69EB"/>
    <w:rsid w:val="00CC7E3E"/>
    <w:rsid w:val="00CC7FD4"/>
    <w:rsid w:val="00CD0B16"/>
    <w:rsid w:val="00CD0DA6"/>
    <w:rsid w:val="00CD15CC"/>
    <w:rsid w:val="00CD1741"/>
    <w:rsid w:val="00CD188B"/>
    <w:rsid w:val="00CD1C1E"/>
    <w:rsid w:val="00CD29C2"/>
    <w:rsid w:val="00CD3910"/>
    <w:rsid w:val="00CD45B2"/>
    <w:rsid w:val="00CD4625"/>
    <w:rsid w:val="00CD484C"/>
    <w:rsid w:val="00CD4D68"/>
    <w:rsid w:val="00CD576E"/>
    <w:rsid w:val="00CD5AAD"/>
    <w:rsid w:val="00CD5EF1"/>
    <w:rsid w:val="00CD629E"/>
    <w:rsid w:val="00CD697A"/>
    <w:rsid w:val="00CD69E5"/>
    <w:rsid w:val="00CD7786"/>
    <w:rsid w:val="00CE005B"/>
    <w:rsid w:val="00CE0090"/>
    <w:rsid w:val="00CE08AA"/>
    <w:rsid w:val="00CE11EC"/>
    <w:rsid w:val="00CE1334"/>
    <w:rsid w:val="00CE1391"/>
    <w:rsid w:val="00CE1661"/>
    <w:rsid w:val="00CE194B"/>
    <w:rsid w:val="00CE1DE1"/>
    <w:rsid w:val="00CE2168"/>
    <w:rsid w:val="00CE21D7"/>
    <w:rsid w:val="00CE2244"/>
    <w:rsid w:val="00CE2753"/>
    <w:rsid w:val="00CE2863"/>
    <w:rsid w:val="00CE30BF"/>
    <w:rsid w:val="00CE3ABF"/>
    <w:rsid w:val="00CE3F9D"/>
    <w:rsid w:val="00CE41B3"/>
    <w:rsid w:val="00CE5169"/>
    <w:rsid w:val="00CE5316"/>
    <w:rsid w:val="00CE53FD"/>
    <w:rsid w:val="00CE5696"/>
    <w:rsid w:val="00CE64E7"/>
    <w:rsid w:val="00CE664F"/>
    <w:rsid w:val="00CE6D22"/>
    <w:rsid w:val="00CE6E0D"/>
    <w:rsid w:val="00CE6FA3"/>
    <w:rsid w:val="00CE7523"/>
    <w:rsid w:val="00CF00AA"/>
    <w:rsid w:val="00CF1A0F"/>
    <w:rsid w:val="00CF2851"/>
    <w:rsid w:val="00CF2C6B"/>
    <w:rsid w:val="00CF2F52"/>
    <w:rsid w:val="00CF30AD"/>
    <w:rsid w:val="00CF31E9"/>
    <w:rsid w:val="00CF3CAD"/>
    <w:rsid w:val="00CF3DAF"/>
    <w:rsid w:val="00CF3E06"/>
    <w:rsid w:val="00CF4B46"/>
    <w:rsid w:val="00CF54E1"/>
    <w:rsid w:val="00CF592B"/>
    <w:rsid w:val="00CF5D17"/>
    <w:rsid w:val="00CF6712"/>
    <w:rsid w:val="00CF69F0"/>
    <w:rsid w:val="00CF6B2D"/>
    <w:rsid w:val="00CF73CF"/>
    <w:rsid w:val="00CF7830"/>
    <w:rsid w:val="00D00642"/>
    <w:rsid w:val="00D00986"/>
    <w:rsid w:val="00D01AD0"/>
    <w:rsid w:val="00D01B57"/>
    <w:rsid w:val="00D02284"/>
    <w:rsid w:val="00D022BB"/>
    <w:rsid w:val="00D027DF"/>
    <w:rsid w:val="00D02C74"/>
    <w:rsid w:val="00D034E9"/>
    <w:rsid w:val="00D0461B"/>
    <w:rsid w:val="00D04C93"/>
    <w:rsid w:val="00D04DE5"/>
    <w:rsid w:val="00D05AE8"/>
    <w:rsid w:val="00D05BD8"/>
    <w:rsid w:val="00D05C6B"/>
    <w:rsid w:val="00D05CE2"/>
    <w:rsid w:val="00D05F6F"/>
    <w:rsid w:val="00D062C8"/>
    <w:rsid w:val="00D06652"/>
    <w:rsid w:val="00D06986"/>
    <w:rsid w:val="00D06BD6"/>
    <w:rsid w:val="00D077A7"/>
    <w:rsid w:val="00D07C71"/>
    <w:rsid w:val="00D107D0"/>
    <w:rsid w:val="00D113F8"/>
    <w:rsid w:val="00D11820"/>
    <w:rsid w:val="00D11BD9"/>
    <w:rsid w:val="00D11EBF"/>
    <w:rsid w:val="00D12104"/>
    <w:rsid w:val="00D12165"/>
    <w:rsid w:val="00D121F1"/>
    <w:rsid w:val="00D123CB"/>
    <w:rsid w:val="00D1241C"/>
    <w:rsid w:val="00D12AD5"/>
    <w:rsid w:val="00D12C47"/>
    <w:rsid w:val="00D149E5"/>
    <w:rsid w:val="00D15458"/>
    <w:rsid w:val="00D1580A"/>
    <w:rsid w:val="00D15B05"/>
    <w:rsid w:val="00D15C4A"/>
    <w:rsid w:val="00D161D5"/>
    <w:rsid w:val="00D166E3"/>
    <w:rsid w:val="00D168D2"/>
    <w:rsid w:val="00D16A6C"/>
    <w:rsid w:val="00D16F81"/>
    <w:rsid w:val="00D17403"/>
    <w:rsid w:val="00D2077C"/>
    <w:rsid w:val="00D20FB4"/>
    <w:rsid w:val="00D21645"/>
    <w:rsid w:val="00D225DF"/>
    <w:rsid w:val="00D22F1B"/>
    <w:rsid w:val="00D23476"/>
    <w:rsid w:val="00D23C33"/>
    <w:rsid w:val="00D2445D"/>
    <w:rsid w:val="00D25E90"/>
    <w:rsid w:val="00D26902"/>
    <w:rsid w:val="00D26B23"/>
    <w:rsid w:val="00D2798E"/>
    <w:rsid w:val="00D27A3C"/>
    <w:rsid w:val="00D27CA3"/>
    <w:rsid w:val="00D3063D"/>
    <w:rsid w:val="00D30732"/>
    <w:rsid w:val="00D30CE9"/>
    <w:rsid w:val="00D3132C"/>
    <w:rsid w:val="00D31647"/>
    <w:rsid w:val="00D31DA1"/>
    <w:rsid w:val="00D325DA"/>
    <w:rsid w:val="00D33ABF"/>
    <w:rsid w:val="00D3441A"/>
    <w:rsid w:val="00D34E61"/>
    <w:rsid w:val="00D34E9B"/>
    <w:rsid w:val="00D35637"/>
    <w:rsid w:val="00D357A1"/>
    <w:rsid w:val="00D35A29"/>
    <w:rsid w:val="00D35D4D"/>
    <w:rsid w:val="00D35DB4"/>
    <w:rsid w:val="00D3690B"/>
    <w:rsid w:val="00D36CDE"/>
    <w:rsid w:val="00D3713A"/>
    <w:rsid w:val="00D377C6"/>
    <w:rsid w:val="00D377F8"/>
    <w:rsid w:val="00D3793A"/>
    <w:rsid w:val="00D37A2E"/>
    <w:rsid w:val="00D37BFB"/>
    <w:rsid w:val="00D37FCF"/>
    <w:rsid w:val="00D40105"/>
    <w:rsid w:val="00D402BE"/>
    <w:rsid w:val="00D40300"/>
    <w:rsid w:val="00D40A0F"/>
    <w:rsid w:val="00D410FB"/>
    <w:rsid w:val="00D41E8E"/>
    <w:rsid w:val="00D43127"/>
    <w:rsid w:val="00D433AE"/>
    <w:rsid w:val="00D434CB"/>
    <w:rsid w:val="00D4379B"/>
    <w:rsid w:val="00D437E0"/>
    <w:rsid w:val="00D43E0D"/>
    <w:rsid w:val="00D442E6"/>
    <w:rsid w:val="00D443F1"/>
    <w:rsid w:val="00D45080"/>
    <w:rsid w:val="00D4542F"/>
    <w:rsid w:val="00D45ACF"/>
    <w:rsid w:val="00D46186"/>
    <w:rsid w:val="00D46481"/>
    <w:rsid w:val="00D46E6A"/>
    <w:rsid w:val="00D4759C"/>
    <w:rsid w:val="00D47BAA"/>
    <w:rsid w:val="00D47F33"/>
    <w:rsid w:val="00D47FC1"/>
    <w:rsid w:val="00D5102C"/>
    <w:rsid w:val="00D5178C"/>
    <w:rsid w:val="00D51800"/>
    <w:rsid w:val="00D52010"/>
    <w:rsid w:val="00D5283A"/>
    <w:rsid w:val="00D53CBA"/>
    <w:rsid w:val="00D53DF7"/>
    <w:rsid w:val="00D5470B"/>
    <w:rsid w:val="00D548FC"/>
    <w:rsid w:val="00D54E39"/>
    <w:rsid w:val="00D55068"/>
    <w:rsid w:val="00D553DF"/>
    <w:rsid w:val="00D5545C"/>
    <w:rsid w:val="00D554CB"/>
    <w:rsid w:val="00D556A2"/>
    <w:rsid w:val="00D56BC1"/>
    <w:rsid w:val="00D56D22"/>
    <w:rsid w:val="00D604EB"/>
    <w:rsid w:val="00D60A2F"/>
    <w:rsid w:val="00D60A67"/>
    <w:rsid w:val="00D60E3B"/>
    <w:rsid w:val="00D6110F"/>
    <w:rsid w:val="00D615D0"/>
    <w:rsid w:val="00D61B46"/>
    <w:rsid w:val="00D61B7F"/>
    <w:rsid w:val="00D62149"/>
    <w:rsid w:val="00D62E15"/>
    <w:rsid w:val="00D62FB6"/>
    <w:rsid w:val="00D63190"/>
    <w:rsid w:val="00D636A0"/>
    <w:rsid w:val="00D63B68"/>
    <w:rsid w:val="00D63B91"/>
    <w:rsid w:val="00D63E92"/>
    <w:rsid w:val="00D6408E"/>
    <w:rsid w:val="00D6426F"/>
    <w:rsid w:val="00D64FAB"/>
    <w:rsid w:val="00D65779"/>
    <w:rsid w:val="00D657D4"/>
    <w:rsid w:val="00D658AA"/>
    <w:rsid w:val="00D65D08"/>
    <w:rsid w:val="00D6633E"/>
    <w:rsid w:val="00D66EC1"/>
    <w:rsid w:val="00D674BF"/>
    <w:rsid w:val="00D675E1"/>
    <w:rsid w:val="00D67A42"/>
    <w:rsid w:val="00D67FDB"/>
    <w:rsid w:val="00D7015C"/>
    <w:rsid w:val="00D703F0"/>
    <w:rsid w:val="00D7097A"/>
    <w:rsid w:val="00D70A0C"/>
    <w:rsid w:val="00D7134E"/>
    <w:rsid w:val="00D715D4"/>
    <w:rsid w:val="00D71AD7"/>
    <w:rsid w:val="00D71E71"/>
    <w:rsid w:val="00D71EC4"/>
    <w:rsid w:val="00D71F8E"/>
    <w:rsid w:val="00D72060"/>
    <w:rsid w:val="00D7214F"/>
    <w:rsid w:val="00D72287"/>
    <w:rsid w:val="00D72414"/>
    <w:rsid w:val="00D72436"/>
    <w:rsid w:val="00D7282B"/>
    <w:rsid w:val="00D72961"/>
    <w:rsid w:val="00D731B0"/>
    <w:rsid w:val="00D736A6"/>
    <w:rsid w:val="00D73952"/>
    <w:rsid w:val="00D73D17"/>
    <w:rsid w:val="00D73D8C"/>
    <w:rsid w:val="00D74526"/>
    <w:rsid w:val="00D74694"/>
    <w:rsid w:val="00D748A7"/>
    <w:rsid w:val="00D74C23"/>
    <w:rsid w:val="00D751EC"/>
    <w:rsid w:val="00D7523D"/>
    <w:rsid w:val="00D7564C"/>
    <w:rsid w:val="00D75866"/>
    <w:rsid w:val="00D758D3"/>
    <w:rsid w:val="00D75955"/>
    <w:rsid w:val="00D76128"/>
    <w:rsid w:val="00D7617F"/>
    <w:rsid w:val="00D767E1"/>
    <w:rsid w:val="00D76BE6"/>
    <w:rsid w:val="00D77759"/>
    <w:rsid w:val="00D77996"/>
    <w:rsid w:val="00D77F55"/>
    <w:rsid w:val="00D80382"/>
    <w:rsid w:val="00D80D7E"/>
    <w:rsid w:val="00D815B0"/>
    <w:rsid w:val="00D81707"/>
    <w:rsid w:val="00D819D8"/>
    <w:rsid w:val="00D82831"/>
    <w:rsid w:val="00D837AE"/>
    <w:rsid w:val="00D8391F"/>
    <w:rsid w:val="00D83B8F"/>
    <w:rsid w:val="00D8407A"/>
    <w:rsid w:val="00D842BE"/>
    <w:rsid w:val="00D84BEC"/>
    <w:rsid w:val="00D851F3"/>
    <w:rsid w:val="00D85245"/>
    <w:rsid w:val="00D860D3"/>
    <w:rsid w:val="00D865ED"/>
    <w:rsid w:val="00D867AF"/>
    <w:rsid w:val="00D86C6F"/>
    <w:rsid w:val="00D86EBE"/>
    <w:rsid w:val="00D877D3"/>
    <w:rsid w:val="00D87F4F"/>
    <w:rsid w:val="00D90438"/>
    <w:rsid w:val="00D908D6"/>
    <w:rsid w:val="00D90BEA"/>
    <w:rsid w:val="00D9100D"/>
    <w:rsid w:val="00D9128B"/>
    <w:rsid w:val="00D92291"/>
    <w:rsid w:val="00D935E1"/>
    <w:rsid w:val="00D937A7"/>
    <w:rsid w:val="00D93FAA"/>
    <w:rsid w:val="00D94878"/>
    <w:rsid w:val="00D94B8C"/>
    <w:rsid w:val="00D94E05"/>
    <w:rsid w:val="00D95972"/>
    <w:rsid w:val="00D959F8"/>
    <w:rsid w:val="00D95D2C"/>
    <w:rsid w:val="00D95FC0"/>
    <w:rsid w:val="00D96006"/>
    <w:rsid w:val="00D96401"/>
    <w:rsid w:val="00D96457"/>
    <w:rsid w:val="00D96E55"/>
    <w:rsid w:val="00D97079"/>
    <w:rsid w:val="00D974C7"/>
    <w:rsid w:val="00D97A7E"/>
    <w:rsid w:val="00DA0B11"/>
    <w:rsid w:val="00DA0E92"/>
    <w:rsid w:val="00DA1967"/>
    <w:rsid w:val="00DA1B70"/>
    <w:rsid w:val="00DA24FB"/>
    <w:rsid w:val="00DA3B29"/>
    <w:rsid w:val="00DA419F"/>
    <w:rsid w:val="00DA44FA"/>
    <w:rsid w:val="00DA49DA"/>
    <w:rsid w:val="00DA4FBE"/>
    <w:rsid w:val="00DA565D"/>
    <w:rsid w:val="00DA5690"/>
    <w:rsid w:val="00DA5901"/>
    <w:rsid w:val="00DA594A"/>
    <w:rsid w:val="00DA6671"/>
    <w:rsid w:val="00DA66C8"/>
    <w:rsid w:val="00DA6879"/>
    <w:rsid w:val="00DA6A6C"/>
    <w:rsid w:val="00DA75F4"/>
    <w:rsid w:val="00DA7B9F"/>
    <w:rsid w:val="00DB0044"/>
    <w:rsid w:val="00DB00FE"/>
    <w:rsid w:val="00DB0464"/>
    <w:rsid w:val="00DB0663"/>
    <w:rsid w:val="00DB08CB"/>
    <w:rsid w:val="00DB0C63"/>
    <w:rsid w:val="00DB1431"/>
    <w:rsid w:val="00DB156D"/>
    <w:rsid w:val="00DB1752"/>
    <w:rsid w:val="00DB1A45"/>
    <w:rsid w:val="00DB2087"/>
    <w:rsid w:val="00DB20E2"/>
    <w:rsid w:val="00DB228D"/>
    <w:rsid w:val="00DB2E13"/>
    <w:rsid w:val="00DB31CC"/>
    <w:rsid w:val="00DB357C"/>
    <w:rsid w:val="00DB4160"/>
    <w:rsid w:val="00DB4535"/>
    <w:rsid w:val="00DB46B7"/>
    <w:rsid w:val="00DB5703"/>
    <w:rsid w:val="00DB6F40"/>
    <w:rsid w:val="00DB7144"/>
    <w:rsid w:val="00DB76A7"/>
    <w:rsid w:val="00DC0247"/>
    <w:rsid w:val="00DC02BB"/>
    <w:rsid w:val="00DC06EE"/>
    <w:rsid w:val="00DC0792"/>
    <w:rsid w:val="00DC0B6D"/>
    <w:rsid w:val="00DC0C3C"/>
    <w:rsid w:val="00DC0D03"/>
    <w:rsid w:val="00DC1271"/>
    <w:rsid w:val="00DC1891"/>
    <w:rsid w:val="00DC1BCB"/>
    <w:rsid w:val="00DC2A81"/>
    <w:rsid w:val="00DC31AA"/>
    <w:rsid w:val="00DC3F25"/>
    <w:rsid w:val="00DC44FC"/>
    <w:rsid w:val="00DC498D"/>
    <w:rsid w:val="00DC4AC1"/>
    <w:rsid w:val="00DC50E5"/>
    <w:rsid w:val="00DC5332"/>
    <w:rsid w:val="00DC54B0"/>
    <w:rsid w:val="00DC55AA"/>
    <w:rsid w:val="00DC5792"/>
    <w:rsid w:val="00DC5C83"/>
    <w:rsid w:val="00DC6FA0"/>
    <w:rsid w:val="00DC77A7"/>
    <w:rsid w:val="00DC7E17"/>
    <w:rsid w:val="00DD02C2"/>
    <w:rsid w:val="00DD039A"/>
    <w:rsid w:val="00DD1145"/>
    <w:rsid w:val="00DD1ACC"/>
    <w:rsid w:val="00DD1C82"/>
    <w:rsid w:val="00DD1F74"/>
    <w:rsid w:val="00DD253A"/>
    <w:rsid w:val="00DD2B7B"/>
    <w:rsid w:val="00DD2F73"/>
    <w:rsid w:val="00DD311D"/>
    <w:rsid w:val="00DD3348"/>
    <w:rsid w:val="00DD37B0"/>
    <w:rsid w:val="00DD3872"/>
    <w:rsid w:val="00DD3A73"/>
    <w:rsid w:val="00DD3D46"/>
    <w:rsid w:val="00DD43AB"/>
    <w:rsid w:val="00DD45DC"/>
    <w:rsid w:val="00DD4EA3"/>
    <w:rsid w:val="00DD536D"/>
    <w:rsid w:val="00DD53DB"/>
    <w:rsid w:val="00DD540F"/>
    <w:rsid w:val="00DD6122"/>
    <w:rsid w:val="00DD66C6"/>
    <w:rsid w:val="00DD67D5"/>
    <w:rsid w:val="00DD717A"/>
    <w:rsid w:val="00DE02A5"/>
    <w:rsid w:val="00DE040C"/>
    <w:rsid w:val="00DE0565"/>
    <w:rsid w:val="00DE121C"/>
    <w:rsid w:val="00DE17D0"/>
    <w:rsid w:val="00DE181C"/>
    <w:rsid w:val="00DE188A"/>
    <w:rsid w:val="00DE1EEB"/>
    <w:rsid w:val="00DE2E03"/>
    <w:rsid w:val="00DE2EED"/>
    <w:rsid w:val="00DE3125"/>
    <w:rsid w:val="00DE319F"/>
    <w:rsid w:val="00DE43B6"/>
    <w:rsid w:val="00DE556A"/>
    <w:rsid w:val="00DE5EE7"/>
    <w:rsid w:val="00DE683C"/>
    <w:rsid w:val="00DE689B"/>
    <w:rsid w:val="00DE71D0"/>
    <w:rsid w:val="00DE75F8"/>
    <w:rsid w:val="00DE776B"/>
    <w:rsid w:val="00DE7D4C"/>
    <w:rsid w:val="00DF000D"/>
    <w:rsid w:val="00DF024B"/>
    <w:rsid w:val="00DF0B9F"/>
    <w:rsid w:val="00DF1223"/>
    <w:rsid w:val="00DF1290"/>
    <w:rsid w:val="00DF13AA"/>
    <w:rsid w:val="00DF1582"/>
    <w:rsid w:val="00DF18E6"/>
    <w:rsid w:val="00DF18EE"/>
    <w:rsid w:val="00DF1FA9"/>
    <w:rsid w:val="00DF2383"/>
    <w:rsid w:val="00DF24E2"/>
    <w:rsid w:val="00DF250C"/>
    <w:rsid w:val="00DF2574"/>
    <w:rsid w:val="00DF2684"/>
    <w:rsid w:val="00DF2B28"/>
    <w:rsid w:val="00DF2FA5"/>
    <w:rsid w:val="00DF31C9"/>
    <w:rsid w:val="00DF3B63"/>
    <w:rsid w:val="00DF3C75"/>
    <w:rsid w:val="00DF3D77"/>
    <w:rsid w:val="00DF40F1"/>
    <w:rsid w:val="00DF4316"/>
    <w:rsid w:val="00DF5A3F"/>
    <w:rsid w:val="00DF624B"/>
    <w:rsid w:val="00DF6483"/>
    <w:rsid w:val="00DF6E81"/>
    <w:rsid w:val="00DF6FAA"/>
    <w:rsid w:val="00DF74E0"/>
    <w:rsid w:val="00DF7F9C"/>
    <w:rsid w:val="00E00FC4"/>
    <w:rsid w:val="00E01513"/>
    <w:rsid w:val="00E019D2"/>
    <w:rsid w:val="00E01CA5"/>
    <w:rsid w:val="00E0203B"/>
    <w:rsid w:val="00E04077"/>
    <w:rsid w:val="00E04683"/>
    <w:rsid w:val="00E04AA3"/>
    <w:rsid w:val="00E04B4F"/>
    <w:rsid w:val="00E0556A"/>
    <w:rsid w:val="00E0678F"/>
    <w:rsid w:val="00E06FBB"/>
    <w:rsid w:val="00E0741F"/>
    <w:rsid w:val="00E075ED"/>
    <w:rsid w:val="00E077FE"/>
    <w:rsid w:val="00E10164"/>
    <w:rsid w:val="00E110C0"/>
    <w:rsid w:val="00E112C0"/>
    <w:rsid w:val="00E113D2"/>
    <w:rsid w:val="00E125B0"/>
    <w:rsid w:val="00E131C0"/>
    <w:rsid w:val="00E138C9"/>
    <w:rsid w:val="00E14850"/>
    <w:rsid w:val="00E14CDC"/>
    <w:rsid w:val="00E152B3"/>
    <w:rsid w:val="00E153CD"/>
    <w:rsid w:val="00E153DD"/>
    <w:rsid w:val="00E154C3"/>
    <w:rsid w:val="00E155C8"/>
    <w:rsid w:val="00E15E9C"/>
    <w:rsid w:val="00E163BC"/>
    <w:rsid w:val="00E17201"/>
    <w:rsid w:val="00E178D5"/>
    <w:rsid w:val="00E17B6B"/>
    <w:rsid w:val="00E201D0"/>
    <w:rsid w:val="00E20E86"/>
    <w:rsid w:val="00E2164F"/>
    <w:rsid w:val="00E21692"/>
    <w:rsid w:val="00E21C53"/>
    <w:rsid w:val="00E221DC"/>
    <w:rsid w:val="00E22379"/>
    <w:rsid w:val="00E225A9"/>
    <w:rsid w:val="00E22F74"/>
    <w:rsid w:val="00E236B0"/>
    <w:rsid w:val="00E24A5A"/>
    <w:rsid w:val="00E24D00"/>
    <w:rsid w:val="00E24EF4"/>
    <w:rsid w:val="00E25A34"/>
    <w:rsid w:val="00E25F19"/>
    <w:rsid w:val="00E260F5"/>
    <w:rsid w:val="00E2622A"/>
    <w:rsid w:val="00E2698C"/>
    <w:rsid w:val="00E27391"/>
    <w:rsid w:val="00E2758B"/>
    <w:rsid w:val="00E27638"/>
    <w:rsid w:val="00E3026D"/>
    <w:rsid w:val="00E3094D"/>
    <w:rsid w:val="00E31273"/>
    <w:rsid w:val="00E31330"/>
    <w:rsid w:val="00E315C0"/>
    <w:rsid w:val="00E32165"/>
    <w:rsid w:val="00E327BA"/>
    <w:rsid w:val="00E330AA"/>
    <w:rsid w:val="00E330D6"/>
    <w:rsid w:val="00E3310C"/>
    <w:rsid w:val="00E3367C"/>
    <w:rsid w:val="00E337DD"/>
    <w:rsid w:val="00E339EE"/>
    <w:rsid w:val="00E33AC0"/>
    <w:rsid w:val="00E33B68"/>
    <w:rsid w:val="00E33B9E"/>
    <w:rsid w:val="00E34861"/>
    <w:rsid w:val="00E348B1"/>
    <w:rsid w:val="00E3518D"/>
    <w:rsid w:val="00E35620"/>
    <w:rsid w:val="00E35723"/>
    <w:rsid w:val="00E358F4"/>
    <w:rsid w:val="00E36A6D"/>
    <w:rsid w:val="00E37833"/>
    <w:rsid w:val="00E378B1"/>
    <w:rsid w:val="00E403BE"/>
    <w:rsid w:val="00E40972"/>
    <w:rsid w:val="00E40C9B"/>
    <w:rsid w:val="00E410C5"/>
    <w:rsid w:val="00E4221E"/>
    <w:rsid w:val="00E42868"/>
    <w:rsid w:val="00E430E9"/>
    <w:rsid w:val="00E438B8"/>
    <w:rsid w:val="00E438BE"/>
    <w:rsid w:val="00E43C32"/>
    <w:rsid w:val="00E44BF0"/>
    <w:rsid w:val="00E44C00"/>
    <w:rsid w:val="00E44FC1"/>
    <w:rsid w:val="00E4509F"/>
    <w:rsid w:val="00E45815"/>
    <w:rsid w:val="00E45901"/>
    <w:rsid w:val="00E45A76"/>
    <w:rsid w:val="00E46390"/>
    <w:rsid w:val="00E464C5"/>
    <w:rsid w:val="00E4714A"/>
    <w:rsid w:val="00E4747D"/>
    <w:rsid w:val="00E476D1"/>
    <w:rsid w:val="00E47E83"/>
    <w:rsid w:val="00E50628"/>
    <w:rsid w:val="00E51517"/>
    <w:rsid w:val="00E51A8F"/>
    <w:rsid w:val="00E51D54"/>
    <w:rsid w:val="00E5228C"/>
    <w:rsid w:val="00E52462"/>
    <w:rsid w:val="00E5260F"/>
    <w:rsid w:val="00E52AB6"/>
    <w:rsid w:val="00E530CE"/>
    <w:rsid w:val="00E54898"/>
    <w:rsid w:val="00E54C1E"/>
    <w:rsid w:val="00E54E54"/>
    <w:rsid w:val="00E5533C"/>
    <w:rsid w:val="00E55353"/>
    <w:rsid w:val="00E55986"/>
    <w:rsid w:val="00E55EA6"/>
    <w:rsid w:val="00E5654B"/>
    <w:rsid w:val="00E56628"/>
    <w:rsid w:val="00E569A5"/>
    <w:rsid w:val="00E56B57"/>
    <w:rsid w:val="00E56DB6"/>
    <w:rsid w:val="00E570AE"/>
    <w:rsid w:val="00E577EC"/>
    <w:rsid w:val="00E57B37"/>
    <w:rsid w:val="00E57BEB"/>
    <w:rsid w:val="00E57C20"/>
    <w:rsid w:val="00E57CA1"/>
    <w:rsid w:val="00E57CA6"/>
    <w:rsid w:val="00E57F25"/>
    <w:rsid w:val="00E6001E"/>
    <w:rsid w:val="00E60C24"/>
    <w:rsid w:val="00E610F7"/>
    <w:rsid w:val="00E611C2"/>
    <w:rsid w:val="00E618BE"/>
    <w:rsid w:val="00E61AAF"/>
    <w:rsid w:val="00E61D60"/>
    <w:rsid w:val="00E62031"/>
    <w:rsid w:val="00E62452"/>
    <w:rsid w:val="00E62975"/>
    <w:rsid w:val="00E62D39"/>
    <w:rsid w:val="00E63D9C"/>
    <w:rsid w:val="00E642E4"/>
    <w:rsid w:val="00E64486"/>
    <w:rsid w:val="00E644B4"/>
    <w:rsid w:val="00E6484B"/>
    <w:rsid w:val="00E65944"/>
    <w:rsid w:val="00E65B66"/>
    <w:rsid w:val="00E65B9F"/>
    <w:rsid w:val="00E6601D"/>
    <w:rsid w:val="00E66314"/>
    <w:rsid w:val="00E66338"/>
    <w:rsid w:val="00E66A48"/>
    <w:rsid w:val="00E66D1D"/>
    <w:rsid w:val="00E6715C"/>
    <w:rsid w:val="00E67680"/>
    <w:rsid w:val="00E703D0"/>
    <w:rsid w:val="00E706D6"/>
    <w:rsid w:val="00E70F8F"/>
    <w:rsid w:val="00E71727"/>
    <w:rsid w:val="00E739AA"/>
    <w:rsid w:val="00E744FD"/>
    <w:rsid w:val="00E7457C"/>
    <w:rsid w:val="00E746DE"/>
    <w:rsid w:val="00E74A71"/>
    <w:rsid w:val="00E757DD"/>
    <w:rsid w:val="00E758E5"/>
    <w:rsid w:val="00E75A05"/>
    <w:rsid w:val="00E76A95"/>
    <w:rsid w:val="00E77260"/>
    <w:rsid w:val="00E77A14"/>
    <w:rsid w:val="00E804A7"/>
    <w:rsid w:val="00E80591"/>
    <w:rsid w:val="00E80965"/>
    <w:rsid w:val="00E80C91"/>
    <w:rsid w:val="00E81A12"/>
    <w:rsid w:val="00E82036"/>
    <w:rsid w:val="00E8242C"/>
    <w:rsid w:val="00E82C96"/>
    <w:rsid w:val="00E82D00"/>
    <w:rsid w:val="00E837BF"/>
    <w:rsid w:val="00E83835"/>
    <w:rsid w:val="00E83953"/>
    <w:rsid w:val="00E84003"/>
    <w:rsid w:val="00E844CF"/>
    <w:rsid w:val="00E84918"/>
    <w:rsid w:val="00E8513E"/>
    <w:rsid w:val="00E8571D"/>
    <w:rsid w:val="00E857AD"/>
    <w:rsid w:val="00E86898"/>
    <w:rsid w:val="00E86B18"/>
    <w:rsid w:val="00E86D89"/>
    <w:rsid w:val="00E8701B"/>
    <w:rsid w:val="00E87255"/>
    <w:rsid w:val="00E87A4A"/>
    <w:rsid w:val="00E87B36"/>
    <w:rsid w:val="00E87C05"/>
    <w:rsid w:val="00E902B0"/>
    <w:rsid w:val="00E902C7"/>
    <w:rsid w:val="00E9066F"/>
    <w:rsid w:val="00E90EBF"/>
    <w:rsid w:val="00E90F02"/>
    <w:rsid w:val="00E90F4F"/>
    <w:rsid w:val="00E91499"/>
    <w:rsid w:val="00E9154E"/>
    <w:rsid w:val="00E916A8"/>
    <w:rsid w:val="00E91746"/>
    <w:rsid w:val="00E91897"/>
    <w:rsid w:val="00E91D7B"/>
    <w:rsid w:val="00E92247"/>
    <w:rsid w:val="00E926A5"/>
    <w:rsid w:val="00E935CB"/>
    <w:rsid w:val="00E94409"/>
    <w:rsid w:val="00E95783"/>
    <w:rsid w:val="00E96044"/>
    <w:rsid w:val="00E96048"/>
    <w:rsid w:val="00E9612A"/>
    <w:rsid w:val="00E96483"/>
    <w:rsid w:val="00E97359"/>
    <w:rsid w:val="00E97A25"/>
    <w:rsid w:val="00E97F2C"/>
    <w:rsid w:val="00EA0878"/>
    <w:rsid w:val="00EA0DFB"/>
    <w:rsid w:val="00EA1331"/>
    <w:rsid w:val="00EA1D0B"/>
    <w:rsid w:val="00EA2038"/>
    <w:rsid w:val="00EA27E2"/>
    <w:rsid w:val="00EA282F"/>
    <w:rsid w:val="00EA291F"/>
    <w:rsid w:val="00EA29E1"/>
    <w:rsid w:val="00EA3AE1"/>
    <w:rsid w:val="00EA4126"/>
    <w:rsid w:val="00EA4C70"/>
    <w:rsid w:val="00EA503E"/>
    <w:rsid w:val="00EA512B"/>
    <w:rsid w:val="00EA52A1"/>
    <w:rsid w:val="00EA54A1"/>
    <w:rsid w:val="00EA54B3"/>
    <w:rsid w:val="00EA5899"/>
    <w:rsid w:val="00EA5919"/>
    <w:rsid w:val="00EA6482"/>
    <w:rsid w:val="00EA77C9"/>
    <w:rsid w:val="00EA7B5E"/>
    <w:rsid w:val="00EB02A3"/>
    <w:rsid w:val="00EB0E8B"/>
    <w:rsid w:val="00EB12C0"/>
    <w:rsid w:val="00EB158F"/>
    <w:rsid w:val="00EB1C27"/>
    <w:rsid w:val="00EB2822"/>
    <w:rsid w:val="00EB35E1"/>
    <w:rsid w:val="00EB3696"/>
    <w:rsid w:val="00EB3AFA"/>
    <w:rsid w:val="00EB3B84"/>
    <w:rsid w:val="00EB3F8A"/>
    <w:rsid w:val="00EB42CA"/>
    <w:rsid w:val="00EB46A0"/>
    <w:rsid w:val="00EB4FD3"/>
    <w:rsid w:val="00EB5354"/>
    <w:rsid w:val="00EB59E1"/>
    <w:rsid w:val="00EB61EE"/>
    <w:rsid w:val="00EB6C58"/>
    <w:rsid w:val="00EB6F3C"/>
    <w:rsid w:val="00EB7F2E"/>
    <w:rsid w:val="00EC0309"/>
    <w:rsid w:val="00EC0935"/>
    <w:rsid w:val="00EC09F7"/>
    <w:rsid w:val="00EC0D10"/>
    <w:rsid w:val="00EC1151"/>
    <w:rsid w:val="00EC120C"/>
    <w:rsid w:val="00EC1623"/>
    <w:rsid w:val="00EC16A8"/>
    <w:rsid w:val="00EC1729"/>
    <w:rsid w:val="00EC1834"/>
    <w:rsid w:val="00EC1D72"/>
    <w:rsid w:val="00EC1DF1"/>
    <w:rsid w:val="00EC2657"/>
    <w:rsid w:val="00EC2F8A"/>
    <w:rsid w:val="00EC3361"/>
    <w:rsid w:val="00EC388D"/>
    <w:rsid w:val="00EC3CB7"/>
    <w:rsid w:val="00EC5431"/>
    <w:rsid w:val="00EC5666"/>
    <w:rsid w:val="00EC5738"/>
    <w:rsid w:val="00EC5B8E"/>
    <w:rsid w:val="00EC64A5"/>
    <w:rsid w:val="00EC70AC"/>
    <w:rsid w:val="00EC7BAA"/>
    <w:rsid w:val="00EC7DD4"/>
    <w:rsid w:val="00ED015D"/>
    <w:rsid w:val="00ED0734"/>
    <w:rsid w:val="00ED0F8C"/>
    <w:rsid w:val="00ED251E"/>
    <w:rsid w:val="00ED3642"/>
    <w:rsid w:val="00ED3F87"/>
    <w:rsid w:val="00ED478F"/>
    <w:rsid w:val="00ED4D5C"/>
    <w:rsid w:val="00ED5477"/>
    <w:rsid w:val="00ED57BE"/>
    <w:rsid w:val="00ED5B3E"/>
    <w:rsid w:val="00ED6129"/>
    <w:rsid w:val="00ED6B9F"/>
    <w:rsid w:val="00ED6F70"/>
    <w:rsid w:val="00ED7947"/>
    <w:rsid w:val="00EE00BF"/>
    <w:rsid w:val="00EE01AA"/>
    <w:rsid w:val="00EE044D"/>
    <w:rsid w:val="00EE06BC"/>
    <w:rsid w:val="00EE08D5"/>
    <w:rsid w:val="00EE08F0"/>
    <w:rsid w:val="00EE0C3D"/>
    <w:rsid w:val="00EE1BD5"/>
    <w:rsid w:val="00EE207F"/>
    <w:rsid w:val="00EE241F"/>
    <w:rsid w:val="00EE25D5"/>
    <w:rsid w:val="00EE31B3"/>
    <w:rsid w:val="00EE341A"/>
    <w:rsid w:val="00EE386F"/>
    <w:rsid w:val="00EE3B83"/>
    <w:rsid w:val="00EE450C"/>
    <w:rsid w:val="00EE5105"/>
    <w:rsid w:val="00EE5383"/>
    <w:rsid w:val="00EE54BD"/>
    <w:rsid w:val="00EE5DC3"/>
    <w:rsid w:val="00EE6733"/>
    <w:rsid w:val="00EE67A2"/>
    <w:rsid w:val="00EE6C7F"/>
    <w:rsid w:val="00EE6DCA"/>
    <w:rsid w:val="00EE6F48"/>
    <w:rsid w:val="00EE71CC"/>
    <w:rsid w:val="00EE7487"/>
    <w:rsid w:val="00EE7A84"/>
    <w:rsid w:val="00EF0047"/>
    <w:rsid w:val="00EF01F0"/>
    <w:rsid w:val="00EF0246"/>
    <w:rsid w:val="00EF103A"/>
    <w:rsid w:val="00EF1203"/>
    <w:rsid w:val="00EF1809"/>
    <w:rsid w:val="00EF1886"/>
    <w:rsid w:val="00EF23BE"/>
    <w:rsid w:val="00EF2410"/>
    <w:rsid w:val="00EF263C"/>
    <w:rsid w:val="00EF3173"/>
    <w:rsid w:val="00EF3450"/>
    <w:rsid w:val="00EF37C8"/>
    <w:rsid w:val="00EF37DB"/>
    <w:rsid w:val="00EF3A97"/>
    <w:rsid w:val="00EF3BB1"/>
    <w:rsid w:val="00EF4597"/>
    <w:rsid w:val="00EF49C4"/>
    <w:rsid w:val="00EF5CC8"/>
    <w:rsid w:val="00EF61F8"/>
    <w:rsid w:val="00EF66B4"/>
    <w:rsid w:val="00EF675F"/>
    <w:rsid w:val="00EF720D"/>
    <w:rsid w:val="00EF7A0C"/>
    <w:rsid w:val="00EF7B69"/>
    <w:rsid w:val="00EF7F1E"/>
    <w:rsid w:val="00F0062D"/>
    <w:rsid w:val="00F00708"/>
    <w:rsid w:val="00F00D44"/>
    <w:rsid w:val="00F0177A"/>
    <w:rsid w:val="00F0185D"/>
    <w:rsid w:val="00F01DCA"/>
    <w:rsid w:val="00F02407"/>
    <w:rsid w:val="00F027BE"/>
    <w:rsid w:val="00F02815"/>
    <w:rsid w:val="00F029DD"/>
    <w:rsid w:val="00F02A2B"/>
    <w:rsid w:val="00F02C0E"/>
    <w:rsid w:val="00F03ABF"/>
    <w:rsid w:val="00F03CCC"/>
    <w:rsid w:val="00F0418D"/>
    <w:rsid w:val="00F042A2"/>
    <w:rsid w:val="00F04721"/>
    <w:rsid w:val="00F04D7B"/>
    <w:rsid w:val="00F056B0"/>
    <w:rsid w:val="00F05788"/>
    <w:rsid w:val="00F05B98"/>
    <w:rsid w:val="00F0688A"/>
    <w:rsid w:val="00F0699D"/>
    <w:rsid w:val="00F072EB"/>
    <w:rsid w:val="00F076FF"/>
    <w:rsid w:val="00F10DA6"/>
    <w:rsid w:val="00F11DBF"/>
    <w:rsid w:val="00F12800"/>
    <w:rsid w:val="00F12985"/>
    <w:rsid w:val="00F12C81"/>
    <w:rsid w:val="00F12FD0"/>
    <w:rsid w:val="00F12FED"/>
    <w:rsid w:val="00F13402"/>
    <w:rsid w:val="00F13476"/>
    <w:rsid w:val="00F134BC"/>
    <w:rsid w:val="00F134BE"/>
    <w:rsid w:val="00F13A2C"/>
    <w:rsid w:val="00F13A65"/>
    <w:rsid w:val="00F1416A"/>
    <w:rsid w:val="00F15390"/>
    <w:rsid w:val="00F155F3"/>
    <w:rsid w:val="00F158A5"/>
    <w:rsid w:val="00F15970"/>
    <w:rsid w:val="00F15CD3"/>
    <w:rsid w:val="00F15E0F"/>
    <w:rsid w:val="00F15F41"/>
    <w:rsid w:val="00F16073"/>
    <w:rsid w:val="00F1607F"/>
    <w:rsid w:val="00F160BF"/>
    <w:rsid w:val="00F163DD"/>
    <w:rsid w:val="00F167CF"/>
    <w:rsid w:val="00F16D82"/>
    <w:rsid w:val="00F1721B"/>
    <w:rsid w:val="00F173F2"/>
    <w:rsid w:val="00F17C5C"/>
    <w:rsid w:val="00F201AC"/>
    <w:rsid w:val="00F20343"/>
    <w:rsid w:val="00F20997"/>
    <w:rsid w:val="00F215C8"/>
    <w:rsid w:val="00F2166F"/>
    <w:rsid w:val="00F21D04"/>
    <w:rsid w:val="00F223D5"/>
    <w:rsid w:val="00F22C79"/>
    <w:rsid w:val="00F23822"/>
    <w:rsid w:val="00F23B45"/>
    <w:rsid w:val="00F23C14"/>
    <w:rsid w:val="00F23CC3"/>
    <w:rsid w:val="00F242D8"/>
    <w:rsid w:val="00F24388"/>
    <w:rsid w:val="00F246CC"/>
    <w:rsid w:val="00F246D0"/>
    <w:rsid w:val="00F25023"/>
    <w:rsid w:val="00F252F8"/>
    <w:rsid w:val="00F25371"/>
    <w:rsid w:val="00F253C0"/>
    <w:rsid w:val="00F2573F"/>
    <w:rsid w:val="00F258ED"/>
    <w:rsid w:val="00F26344"/>
    <w:rsid w:val="00F266A5"/>
    <w:rsid w:val="00F26E52"/>
    <w:rsid w:val="00F27899"/>
    <w:rsid w:val="00F27AEC"/>
    <w:rsid w:val="00F304E8"/>
    <w:rsid w:val="00F30551"/>
    <w:rsid w:val="00F30EC5"/>
    <w:rsid w:val="00F316B6"/>
    <w:rsid w:val="00F31A40"/>
    <w:rsid w:val="00F31BE6"/>
    <w:rsid w:val="00F326DD"/>
    <w:rsid w:val="00F32779"/>
    <w:rsid w:val="00F32A1E"/>
    <w:rsid w:val="00F32E2A"/>
    <w:rsid w:val="00F33A39"/>
    <w:rsid w:val="00F33B54"/>
    <w:rsid w:val="00F33D6F"/>
    <w:rsid w:val="00F34109"/>
    <w:rsid w:val="00F3450E"/>
    <w:rsid w:val="00F3456F"/>
    <w:rsid w:val="00F345FA"/>
    <w:rsid w:val="00F34745"/>
    <w:rsid w:val="00F35642"/>
    <w:rsid w:val="00F36855"/>
    <w:rsid w:val="00F369D6"/>
    <w:rsid w:val="00F36F75"/>
    <w:rsid w:val="00F37851"/>
    <w:rsid w:val="00F37BCD"/>
    <w:rsid w:val="00F4032F"/>
    <w:rsid w:val="00F40751"/>
    <w:rsid w:val="00F40DF5"/>
    <w:rsid w:val="00F40F60"/>
    <w:rsid w:val="00F41368"/>
    <w:rsid w:val="00F4178C"/>
    <w:rsid w:val="00F418F9"/>
    <w:rsid w:val="00F41CD7"/>
    <w:rsid w:val="00F41F4B"/>
    <w:rsid w:val="00F42554"/>
    <w:rsid w:val="00F428B7"/>
    <w:rsid w:val="00F42B3D"/>
    <w:rsid w:val="00F42E10"/>
    <w:rsid w:val="00F4329C"/>
    <w:rsid w:val="00F439B8"/>
    <w:rsid w:val="00F4423E"/>
    <w:rsid w:val="00F44590"/>
    <w:rsid w:val="00F4495D"/>
    <w:rsid w:val="00F44DC7"/>
    <w:rsid w:val="00F45531"/>
    <w:rsid w:val="00F45AD4"/>
    <w:rsid w:val="00F45E2D"/>
    <w:rsid w:val="00F460E5"/>
    <w:rsid w:val="00F46594"/>
    <w:rsid w:val="00F468EC"/>
    <w:rsid w:val="00F468FA"/>
    <w:rsid w:val="00F4698E"/>
    <w:rsid w:val="00F46C4B"/>
    <w:rsid w:val="00F46F90"/>
    <w:rsid w:val="00F50071"/>
    <w:rsid w:val="00F5014F"/>
    <w:rsid w:val="00F50B54"/>
    <w:rsid w:val="00F5114A"/>
    <w:rsid w:val="00F5189D"/>
    <w:rsid w:val="00F51F43"/>
    <w:rsid w:val="00F5263B"/>
    <w:rsid w:val="00F52984"/>
    <w:rsid w:val="00F531E4"/>
    <w:rsid w:val="00F539C2"/>
    <w:rsid w:val="00F541E6"/>
    <w:rsid w:val="00F548E4"/>
    <w:rsid w:val="00F54C26"/>
    <w:rsid w:val="00F54DF1"/>
    <w:rsid w:val="00F54DFD"/>
    <w:rsid w:val="00F554C4"/>
    <w:rsid w:val="00F5562D"/>
    <w:rsid w:val="00F576BA"/>
    <w:rsid w:val="00F5796D"/>
    <w:rsid w:val="00F57C84"/>
    <w:rsid w:val="00F600E8"/>
    <w:rsid w:val="00F60995"/>
    <w:rsid w:val="00F60F35"/>
    <w:rsid w:val="00F611B1"/>
    <w:rsid w:val="00F615D4"/>
    <w:rsid w:val="00F61BE5"/>
    <w:rsid w:val="00F61E0D"/>
    <w:rsid w:val="00F627A4"/>
    <w:rsid w:val="00F62E89"/>
    <w:rsid w:val="00F63147"/>
    <w:rsid w:val="00F6494E"/>
    <w:rsid w:val="00F65164"/>
    <w:rsid w:val="00F65443"/>
    <w:rsid w:val="00F658C4"/>
    <w:rsid w:val="00F66B50"/>
    <w:rsid w:val="00F66C2C"/>
    <w:rsid w:val="00F66D7A"/>
    <w:rsid w:val="00F66F29"/>
    <w:rsid w:val="00F671B4"/>
    <w:rsid w:val="00F67476"/>
    <w:rsid w:val="00F675F2"/>
    <w:rsid w:val="00F6776E"/>
    <w:rsid w:val="00F701BB"/>
    <w:rsid w:val="00F70253"/>
    <w:rsid w:val="00F7073F"/>
    <w:rsid w:val="00F708C0"/>
    <w:rsid w:val="00F70D9F"/>
    <w:rsid w:val="00F71057"/>
    <w:rsid w:val="00F7135C"/>
    <w:rsid w:val="00F719C0"/>
    <w:rsid w:val="00F71A1B"/>
    <w:rsid w:val="00F71B01"/>
    <w:rsid w:val="00F720C1"/>
    <w:rsid w:val="00F726FE"/>
    <w:rsid w:val="00F7277B"/>
    <w:rsid w:val="00F72F2E"/>
    <w:rsid w:val="00F73285"/>
    <w:rsid w:val="00F73734"/>
    <w:rsid w:val="00F738E0"/>
    <w:rsid w:val="00F73D8F"/>
    <w:rsid w:val="00F74473"/>
    <w:rsid w:val="00F74CA2"/>
    <w:rsid w:val="00F75A3D"/>
    <w:rsid w:val="00F75AB5"/>
    <w:rsid w:val="00F75D4F"/>
    <w:rsid w:val="00F75F94"/>
    <w:rsid w:val="00F761CF"/>
    <w:rsid w:val="00F7652C"/>
    <w:rsid w:val="00F76A9C"/>
    <w:rsid w:val="00F77276"/>
    <w:rsid w:val="00F77932"/>
    <w:rsid w:val="00F800F0"/>
    <w:rsid w:val="00F802C8"/>
    <w:rsid w:val="00F804F3"/>
    <w:rsid w:val="00F81862"/>
    <w:rsid w:val="00F81E11"/>
    <w:rsid w:val="00F81E22"/>
    <w:rsid w:val="00F8248B"/>
    <w:rsid w:val="00F83078"/>
    <w:rsid w:val="00F830B3"/>
    <w:rsid w:val="00F831EC"/>
    <w:rsid w:val="00F84367"/>
    <w:rsid w:val="00F84715"/>
    <w:rsid w:val="00F85251"/>
    <w:rsid w:val="00F857A6"/>
    <w:rsid w:val="00F8581E"/>
    <w:rsid w:val="00F85C1D"/>
    <w:rsid w:val="00F85C73"/>
    <w:rsid w:val="00F85DDA"/>
    <w:rsid w:val="00F872E7"/>
    <w:rsid w:val="00F873F4"/>
    <w:rsid w:val="00F87CC7"/>
    <w:rsid w:val="00F900A8"/>
    <w:rsid w:val="00F90D7D"/>
    <w:rsid w:val="00F9120A"/>
    <w:rsid w:val="00F918AC"/>
    <w:rsid w:val="00F91A1B"/>
    <w:rsid w:val="00F91AB1"/>
    <w:rsid w:val="00F9211F"/>
    <w:rsid w:val="00F9261D"/>
    <w:rsid w:val="00F92D04"/>
    <w:rsid w:val="00F92D0F"/>
    <w:rsid w:val="00F930D9"/>
    <w:rsid w:val="00F93E85"/>
    <w:rsid w:val="00F9405B"/>
    <w:rsid w:val="00F941D0"/>
    <w:rsid w:val="00F94A4B"/>
    <w:rsid w:val="00F94F5B"/>
    <w:rsid w:val="00F95008"/>
    <w:rsid w:val="00F9515F"/>
    <w:rsid w:val="00F95309"/>
    <w:rsid w:val="00F95B78"/>
    <w:rsid w:val="00F95FF0"/>
    <w:rsid w:val="00F96348"/>
    <w:rsid w:val="00F96349"/>
    <w:rsid w:val="00F966FE"/>
    <w:rsid w:val="00F96899"/>
    <w:rsid w:val="00F969B7"/>
    <w:rsid w:val="00F97233"/>
    <w:rsid w:val="00F97E8F"/>
    <w:rsid w:val="00FA0070"/>
    <w:rsid w:val="00FA0092"/>
    <w:rsid w:val="00FA0636"/>
    <w:rsid w:val="00FA138A"/>
    <w:rsid w:val="00FA1396"/>
    <w:rsid w:val="00FA15CE"/>
    <w:rsid w:val="00FA1D6A"/>
    <w:rsid w:val="00FA1E1B"/>
    <w:rsid w:val="00FA2159"/>
    <w:rsid w:val="00FA2171"/>
    <w:rsid w:val="00FA263C"/>
    <w:rsid w:val="00FA2661"/>
    <w:rsid w:val="00FA2A12"/>
    <w:rsid w:val="00FA3A27"/>
    <w:rsid w:val="00FA3FEE"/>
    <w:rsid w:val="00FA44C1"/>
    <w:rsid w:val="00FA49F7"/>
    <w:rsid w:val="00FA4E06"/>
    <w:rsid w:val="00FA55C8"/>
    <w:rsid w:val="00FA5715"/>
    <w:rsid w:val="00FA5E3B"/>
    <w:rsid w:val="00FA62C8"/>
    <w:rsid w:val="00FA6458"/>
    <w:rsid w:val="00FA65FD"/>
    <w:rsid w:val="00FA676B"/>
    <w:rsid w:val="00FA69E0"/>
    <w:rsid w:val="00FA6BD9"/>
    <w:rsid w:val="00FA7ABE"/>
    <w:rsid w:val="00FA7F0E"/>
    <w:rsid w:val="00FB05CF"/>
    <w:rsid w:val="00FB0F8A"/>
    <w:rsid w:val="00FB1447"/>
    <w:rsid w:val="00FB1A48"/>
    <w:rsid w:val="00FB2090"/>
    <w:rsid w:val="00FB24FA"/>
    <w:rsid w:val="00FB2685"/>
    <w:rsid w:val="00FB3A13"/>
    <w:rsid w:val="00FB3EC3"/>
    <w:rsid w:val="00FB40C6"/>
    <w:rsid w:val="00FB48CC"/>
    <w:rsid w:val="00FB4D6D"/>
    <w:rsid w:val="00FB4E5A"/>
    <w:rsid w:val="00FB4F68"/>
    <w:rsid w:val="00FB5858"/>
    <w:rsid w:val="00FB5A19"/>
    <w:rsid w:val="00FB6182"/>
    <w:rsid w:val="00FB6AD8"/>
    <w:rsid w:val="00FB6B54"/>
    <w:rsid w:val="00FB6E38"/>
    <w:rsid w:val="00FB79A2"/>
    <w:rsid w:val="00FC05B1"/>
    <w:rsid w:val="00FC19B3"/>
    <w:rsid w:val="00FC24F1"/>
    <w:rsid w:val="00FC28CF"/>
    <w:rsid w:val="00FC2A75"/>
    <w:rsid w:val="00FC2FBF"/>
    <w:rsid w:val="00FC3063"/>
    <w:rsid w:val="00FC3089"/>
    <w:rsid w:val="00FC356B"/>
    <w:rsid w:val="00FC3751"/>
    <w:rsid w:val="00FC428B"/>
    <w:rsid w:val="00FC43BD"/>
    <w:rsid w:val="00FC45B3"/>
    <w:rsid w:val="00FC481F"/>
    <w:rsid w:val="00FC50DB"/>
    <w:rsid w:val="00FC5776"/>
    <w:rsid w:val="00FC5ED2"/>
    <w:rsid w:val="00FC647D"/>
    <w:rsid w:val="00FC6582"/>
    <w:rsid w:val="00FC6C73"/>
    <w:rsid w:val="00FC6D53"/>
    <w:rsid w:val="00FC7EEC"/>
    <w:rsid w:val="00FD03F0"/>
    <w:rsid w:val="00FD0A06"/>
    <w:rsid w:val="00FD0B32"/>
    <w:rsid w:val="00FD15F9"/>
    <w:rsid w:val="00FD1B8C"/>
    <w:rsid w:val="00FD1DDF"/>
    <w:rsid w:val="00FD2421"/>
    <w:rsid w:val="00FD2916"/>
    <w:rsid w:val="00FD3521"/>
    <w:rsid w:val="00FD3562"/>
    <w:rsid w:val="00FD39C1"/>
    <w:rsid w:val="00FD468A"/>
    <w:rsid w:val="00FD4B80"/>
    <w:rsid w:val="00FD4CE2"/>
    <w:rsid w:val="00FD4EAF"/>
    <w:rsid w:val="00FD5492"/>
    <w:rsid w:val="00FD6211"/>
    <w:rsid w:val="00FD6352"/>
    <w:rsid w:val="00FD636A"/>
    <w:rsid w:val="00FD6761"/>
    <w:rsid w:val="00FD6A8A"/>
    <w:rsid w:val="00FD701D"/>
    <w:rsid w:val="00FD7E67"/>
    <w:rsid w:val="00FE0F2F"/>
    <w:rsid w:val="00FE0FDB"/>
    <w:rsid w:val="00FE223F"/>
    <w:rsid w:val="00FE2B52"/>
    <w:rsid w:val="00FE2C2F"/>
    <w:rsid w:val="00FE3063"/>
    <w:rsid w:val="00FE3098"/>
    <w:rsid w:val="00FE3391"/>
    <w:rsid w:val="00FE3781"/>
    <w:rsid w:val="00FE3E63"/>
    <w:rsid w:val="00FE3F72"/>
    <w:rsid w:val="00FE4009"/>
    <w:rsid w:val="00FE4CD1"/>
    <w:rsid w:val="00FE50DD"/>
    <w:rsid w:val="00FE5456"/>
    <w:rsid w:val="00FE5CC4"/>
    <w:rsid w:val="00FE5DD1"/>
    <w:rsid w:val="00FE62A4"/>
    <w:rsid w:val="00FE62D4"/>
    <w:rsid w:val="00FE64DF"/>
    <w:rsid w:val="00FE70C2"/>
    <w:rsid w:val="00FE7535"/>
    <w:rsid w:val="00FE776A"/>
    <w:rsid w:val="00FF0D32"/>
    <w:rsid w:val="00FF0DA4"/>
    <w:rsid w:val="00FF0FE7"/>
    <w:rsid w:val="00FF1227"/>
    <w:rsid w:val="00FF1466"/>
    <w:rsid w:val="00FF1780"/>
    <w:rsid w:val="00FF1804"/>
    <w:rsid w:val="00FF1D7C"/>
    <w:rsid w:val="00FF2767"/>
    <w:rsid w:val="00FF2B70"/>
    <w:rsid w:val="00FF2C29"/>
    <w:rsid w:val="00FF3306"/>
    <w:rsid w:val="00FF3959"/>
    <w:rsid w:val="00FF3E7D"/>
    <w:rsid w:val="00FF444F"/>
    <w:rsid w:val="00FF45E3"/>
    <w:rsid w:val="00FF511B"/>
    <w:rsid w:val="00FF6436"/>
    <w:rsid w:val="00FF6E8B"/>
    <w:rsid w:val="00FF7354"/>
    <w:rsid w:val="00FF77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70"/>
    <w:rPr>
      <w:sz w:val="24"/>
      <w:szCs w:val="24"/>
    </w:rPr>
  </w:style>
  <w:style w:type="paragraph" w:styleId="1">
    <w:name w:val="heading 1"/>
    <w:basedOn w:val="a"/>
    <w:link w:val="10"/>
    <w:uiPriority w:val="99"/>
    <w:qFormat/>
    <w:rsid w:val="00BB0A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0AE5"/>
    <w:rPr>
      <w:b/>
      <w:bCs/>
      <w:kern w:val="36"/>
      <w:sz w:val="48"/>
      <w:szCs w:val="48"/>
    </w:rPr>
  </w:style>
  <w:style w:type="paragraph" w:customStyle="1" w:styleId="a3">
    <w:name w:val="Знак Знак Знак"/>
    <w:basedOn w:val="a"/>
    <w:uiPriority w:val="99"/>
    <w:rsid w:val="00C22503"/>
    <w:pPr>
      <w:spacing w:after="160" w:line="240" w:lineRule="exact"/>
    </w:pPr>
    <w:rPr>
      <w:rFonts w:ascii="Verdana" w:hAnsi="Verdana" w:cs="Verdana"/>
      <w:sz w:val="20"/>
      <w:szCs w:val="20"/>
      <w:lang w:val="en-US" w:eastAsia="en-US"/>
    </w:rPr>
  </w:style>
  <w:style w:type="paragraph" w:styleId="a4">
    <w:name w:val="Body Text Indent"/>
    <w:basedOn w:val="a"/>
    <w:link w:val="a5"/>
    <w:uiPriority w:val="99"/>
    <w:rsid w:val="00075407"/>
    <w:pPr>
      <w:widowControl w:val="0"/>
      <w:ind w:firstLine="567"/>
      <w:jc w:val="both"/>
    </w:pPr>
    <w:rPr>
      <w:rFonts w:ascii="Times New Roman CYR" w:hAnsi="Times New Roman CYR" w:cs="Times New Roman CYR"/>
    </w:rPr>
  </w:style>
  <w:style w:type="character" w:customStyle="1" w:styleId="a5">
    <w:name w:val="Основной текст с отступом Знак"/>
    <w:basedOn w:val="a0"/>
    <w:link w:val="a4"/>
    <w:uiPriority w:val="99"/>
    <w:semiHidden/>
    <w:locked/>
    <w:rsid w:val="00047854"/>
    <w:rPr>
      <w:sz w:val="24"/>
      <w:szCs w:val="24"/>
    </w:rPr>
  </w:style>
  <w:style w:type="paragraph" w:styleId="2">
    <w:name w:val="Body Text Indent 2"/>
    <w:basedOn w:val="a"/>
    <w:link w:val="20"/>
    <w:uiPriority w:val="99"/>
    <w:rsid w:val="00075407"/>
    <w:pPr>
      <w:ind w:firstLine="720"/>
      <w:jc w:val="both"/>
    </w:pPr>
    <w:rPr>
      <w:sz w:val="28"/>
      <w:szCs w:val="28"/>
    </w:rPr>
  </w:style>
  <w:style w:type="character" w:customStyle="1" w:styleId="20">
    <w:name w:val="Основной текст с отступом 2 Знак"/>
    <w:basedOn w:val="a0"/>
    <w:link w:val="2"/>
    <w:uiPriority w:val="99"/>
    <w:semiHidden/>
    <w:locked/>
    <w:rsid w:val="00047854"/>
    <w:rPr>
      <w:sz w:val="24"/>
      <w:szCs w:val="24"/>
    </w:rPr>
  </w:style>
  <w:style w:type="paragraph" w:styleId="a6">
    <w:name w:val="footer"/>
    <w:basedOn w:val="a"/>
    <w:link w:val="a7"/>
    <w:uiPriority w:val="99"/>
    <w:rsid w:val="00FA55C8"/>
    <w:pPr>
      <w:tabs>
        <w:tab w:val="center" w:pos="4677"/>
        <w:tab w:val="right" w:pos="9355"/>
      </w:tabs>
    </w:pPr>
  </w:style>
  <w:style w:type="character" w:customStyle="1" w:styleId="a7">
    <w:name w:val="Нижний колонтитул Знак"/>
    <w:basedOn w:val="a0"/>
    <w:link w:val="a6"/>
    <w:uiPriority w:val="99"/>
    <w:semiHidden/>
    <w:locked/>
    <w:rsid w:val="00047854"/>
    <w:rPr>
      <w:sz w:val="24"/>
      <w:szCs w:val="24"/>
    </w:rPr>
  </w:style>
  <w:style w:type="character" w:styleId="a8">
    <w:name w:val="page number"/>
    <w:basedOn w:val="a0"/>
    <w:uiPriority w:val="99"/>
    <w:rsid w:val="00FA55C8"/>
  </w:style>
  <w:style w:type="paragraph" w:styleId="a9">
    <w:name w:val="Body Text"/>
    <w:basedOn w:val="a"/>
    <w:link w:val="aa"/>
    <w:uiPriority w:val="99"/>
    <w:rsid w:val="001C3358"/>
    <w:pPr>
      <w:spacing w:after="120"/>
    </w:pPr>
  </w:style>
  <w:style w:type="character" w:customStyle="1" w:styleId="aa">
    <w:name w:val="Основной текст Знак"/>
    <w:basedOn w:val="a0"/>
    <w:link w:val="a9"/>
    <w:uiPriority w:val="99"/>
    <w:locked/>
    <w:rsid w:val="00047854"/>
    <w:rPr>
      <w:sz w:val="24"/>
      <w:szCs w:val="24"/>
    </w:rPr>
  </w:style>
  <w:style w:type="paragraph" w:customStyle="1" w:styleId="11">
    <w:name w:val="Знак Знак Знак1"/>
    <w:basedOn w:val="a"/>
    <w:uiPriority w:val="99"/>
    <w:rsid w:val="00340ECF"/>
    <w:pPr>
      <w:spacing w:after="160" w:line="240" w:lineRule="exact"/>
    </w:pPr>
    <w:rPr>
      <w:rFonts w:ascii="Verdana" w:hAnsi="Verdana" w:cs="Verdana"/>
      <w:sz w:val="20"/>
      <w:szCs w:val="20"/>
      <w:lang w:val="en-US" w:eastAsia="en-US"/>
    </w:rPr>
  </w:style>
  <w:style w:type="table" w:styleId="ab">
    <w:name w:val="Table Grid"/>
    <w:basedOn w:val="a1"/>
    <w:uiPriority w:val="99"/>
    <w:rsid w:val="00530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F06C8"/>
    <w:pPr>
      <w:widowControl w:val="0"/>
      <w:autoSpaceDE w:val="0"/>
      <w:autoSpaceDN w:val="0"/>
      <w:adjustRightInd w:val="0"/>
    </w:pPr>
    <w:rPr>
      <w:sz w:val="24"/>
      <w:szCs w:val="24"/>
    </w:rPr>
  </w:style>
  <w:style w:type="paragraph" w:styleId="ac">
    <w:name w:val="List Paragraph"/>
    <w:basedOn w:val="a"/>
    <w:uiPriority w:val="34"/>
    <w:qFormat/>
    <w:rsid w:val="00247F48"/>
    <w:pPr>
      <w:spacing w:after="200" w:line="276" w:lineRule="auto"/>
      <w:ind w:left="720"/>
    </w:pPr>
    <w:rPr>
      <w:rFonts w:ascii="Calibri" w:hAnsi="Calibri" w:cs="Calibri"/>
      <w:sz w:val="22"/>
      <w:szCs w:val="22"/>
      <w:lang w:eastAsia="en-US"/>
    </w:rPr>
  </w:style>
  <w:style w:type="paragraph" w:styleId="ad">
    <w:name w:val="Title"/>
    <w:aliases w:val="Знак2,Знак1"/>
    <w:basedOn w:val="a"/>
    <w:link w:val="ae"/>
    <w:uiPriority w:val="99"/>
    <w:qFormat/>
    <w:rsid w:val="00247F48"/>
    <w:pPr>
      <w:jc w:val="center"/>
    </w:pPr>
    <w:rPr>
      <w:b/>
      <w:bCs/>
      <w:noProof/>
      <w:sz w:val="28"/>
      <w:szCs w:val="28"/>
    </w:rPr>
  </w:style>
  <w:style w:type="character" w:customStyle="1" w:styleId="ae">
    <w:name w:val="Название Знак"/>
    <w:aliases w:val="Знак2 Знак2,Знак1 Знак"/>
    <w:basedOn w:val="a0"/>
    <w:link w:val="ad"/>
    <w:uiPriority w:val="99"/>
    <w:locked/>
    <w:rsid w:val="00247F48"/>
    <w:rPr>
      <w:b/>
      <w:bCs/>
      <w:noProof/>
      <w:sz w:val="24"/>
      <w:szCs w:val="24"/>
    </w:rPr>
  </w:style>
  <w:style w:type="paragraph" w:customStyle="1" w:styleId="p5">
    <w:name w:val="p5"/>
    <w:basedOn w:val="a"/>
    <w:uiPriority w:val="99"/>
    <w:rsid w:val="00173176"/>
    <w:pPr>
      <w:spacing w:before="100" w:beforeAutospacing="1" w:after="100" w:afterAutospacing="1"/>
    </w:pPr>
    <w:rPr>
      <w:rFonts w:ascii="Calibri" w:hAnsi="Calibri" w:cs="Calibri"/>
    </w:rPr>
  </w:style>
  <w:style w:type="paragraph" w:styleId="af">
    <w:name w:val="Balloon Text"/>
    <w:basedOn w:val="a"/>
    <w:link w:val="af0"/>
    <w:uiPriority w:val="99"/>
    <w:semiHidden/>
    <w:rsid w:val="006311B1"/>
    <w:rPr>
      <w:rFonts w:ascii="Tahoma" w:hAnsi="Tahoma" w:cs="Tahoma"/>
      <w:sz w:val="16"/>
      <w:szCs w:val="16"/>
    </w:rPr>
  </w:style>
  <w:style w:type="character" w:customStyle="1" w:styleId="af0">
    <w:name w:val="Текст выноски Знак"/>
    <w:basedOn w:val="a0"/>
    <w:link w:val="af"/>
    <w:uiPriority w:val="99"/>
    <w:semiHidden/>
    <w:locked/>
    <w:rsid w:val="00047854"/>
    <w:rPr>
      <w:sz w:val="2"/>
      <w:szCs w:val="2"/>
    </w:rPr>
  </w:style>
  <w:style w:type="paragraph" w:styleId="21">
    <w:name w:val="Body Text 2"/>
    <w:basedOn w:val="a"/>
    <w:link w:val="22"/>
    <w:uiPriority w:val="99"/>
    <w:rsid w:val="000A692C"/>
    <w:pPr>
      <w:spacing w:after="120" w:line="480" w:lineRule="auto"/>
    </w:pPr>
  </w:style>
  <w:style w:type="character" w:customStyle="1" w:styleId="22">
    <w:name w:val="Основной текст 2 Знак"/>
    <w:basedOn w:val="a0"/>
    <w:link w:val="21"/>
    <w:uiPriority w:val="99"/>
    <w:locked/>
    <w:rsid w:val="000A692C"/>
    <w:rPr>
      <w:sz w:val="24"/>
      <w:szCs w:val="24"/>
    </w:rPr>
  </w:style>
  <w:style w:type="character" w:styleId="af1">
    <w:name w:val="Hyperlink"/>
    <w:basedOn w:val="a0"/>
    <w:uiPriority w:val="99"/>
    <w:rsid w:val="000A692C"/>
    <w:rPr>
      <w:color w:val="0000FF"/>
      <w:u w:val="single"/>
    </w:rPr>
  </w:style>
  <w:style w:type="paragraph" w:styleId="af2">
    <w:name w:val="Normal (Web)"/>
    <w:basedOn w:val="a"/>
    <w:uiPriority w:val="99"/>
    <w:rsid w:val="00DE2EED"/>
    <w:pPr>
      <w:spacing w:before="100" w:beforeAutospacing="1" w:after="100" w:afterAutospacing="1"/>
    </w:pPr>
    <w:rPr>
      <w:rFonts w:ascii="Calibri" w:hAnsi="Calibri" w:cs="Calibri"/>
    </w:rPr>
  </w:style>
  <w:style w:type="paragraph" w:styleId="af3">
    <w:name w:val="No Spacing"/>
    <w:link w:val="af4"/>
    <w:uiPriority w:val="1"/>
    <w:qFormat/>
    <w:rsid w:val="003A32CE"/>
    <w:rPr>
      <w:sz w:val="24"/>
      <w:szCs w:val="24"/>
    </w:rPr>
  </w:style>
  <w:style w:type="character" w:customStyle="1" w:styleId="apple-converted-space">
    <w:name w:val="apple-converted-space"/>
    <w:uiPriority w:val="99"/>
    <w:rsid w:val="003A32CE"/>
  </w:style>
  <w:style w:type="paragraph" w:customStyle="1" w:styleId="formattext">
    <w:name w:val="formattext"/>
    <w:basedOn w:val="a"/>
    <w:uiPriority w:val="99"/>
    <w:rsid w:val="00FA2171"/>
    <w:pPr>
      <w:spacing w:before="100" w:beforeAutospacing="1" w:after="100" w:afterAutospacing="1"/>
    </w:pPr>
  </w:style>
  <w:style w:type="paragraph" w:customStyle="1" w:styleId="ConsPlusNormal">
    <w:name w:val="ConsPlusNormal"/>
    <w:uiPriority w:val="99"/>
    <w:rsid w:val="00CD3910"/>
    <w:pPr>
      <w:widowControl w:val="0"/>
      <w:autoSpaceDE w:val="0"/>
      <w:autoSpaceDN w:val="0"/>
    </w:pPr>
    <w:rPr>
      <w:rFonts w:ascii="Calibri" w:hAnsi="Calibri" w:cs="Calibri"/>
      <w:sz w:val="22"/>
      <w:szCs w:val="22"/>
    </w:rPr>
  </w:style>
  <w:style w:type="paragraph" w:customStyle="1" w:styleId="af5">
    <w:name w:val="Нормальный"/>
    <w:rsid w:val="009F78D5"/>
    <w:pPr>
      <w:widowControl w:val="0"/>
      <w:autoSpaceDE w:val="0"/>
      <w:autoSpaceDN w:val="0"/>
      <w:adjustRightInd w:val="0"/>
    </w:pPr>
    <w:rPr>
      <w:color w:val="000000"/>
      <w:sz w:val="24"/>
      <w:szCs w:val="24"/>
    </w:rPr>
  </w:style>
  <w:style w:type="character" w:customStyle="1" w:styleId="af4">
    <w:name w:val="Без интервала Знак"/>
    <w:link w:val="af3"/>
    <w:uiPriority w:val="1"/>
    <w:locked/>
    <w:rsid w:val="00F4178C"/>
    <w:rPr>
      <w:sz w:val="24"/>
      <w:szCs w:val="24"/>
      <w:lang w:bidi="ar-SA"/>
    </w:rPr>
  </w:style>
  <w:style w:type="paragraph" w:customStyle="1" w:styleId="p3">
    <w:name w:val="p3"/>
    <w:basedOn w:val="a"/>
    <w:uiPriority w:val="99"/>
    <w:rsid w:val="00931691"/>
    <w:pPr>
      <w:spacing w:before="100" w:beforeAutospacing="1" w:after="100" w:afterAutospacing="1"/>
    </w:pPr>
  </w:style>
  <w:style w:type="paragraph" w:customStyle="1" w:styleId="western">
    <w:name w:val="western"/>
    <w:basedOn w:val="a"/>
    <w:uiPriority w:val="99"/>
    <w:rsid w:val="00931691"/>
    <w:pPr>
      <w:spacing w:before="100" w:beforeAutospacing="1" w:after="100" w:afterAutospacing="1"/>
    </w:pPr>
  </w:style>
  <w:style w:type="paragraph" w:customStyle="1" w:styleId="p6">
    <w:name w:val="p6"/>
    <w:basedOn w:val="a"/>
    <w:uiPriority w:val="99"/>
    <w:rsid w:val="006E05C0"/>
    <w:pPr>
      <w:spacing w:before="100" w:beforeAutospacing="1" w:after="100" w:afterAutospacing="1"/>
    </w:pPr>
  </w:style>
  <w:style w:type="paragraph" w:styleId="af6">
    <w:name w:val="header"/>
    <w:basedOn w:val="a"/>
    <w:link w:val="af7"/>
    <w:uiPriority w:val="99"/>
    <w:rsid w:val="00921856"/>
    <w:pPr>
      <w:tabs>
        <w:tab w:val="center" w:pos="4677"/>
        <w:tab w:val="right" w:pos="9355"/>
      </w:tabs>
      <w:spacing w:after="200" w:line="276" w:lineRule="auto"/>
    </w:pPr>
    <w:rPr>
      <w:rFonts w:ascii="Calibri" w:hAnsi="Calibri" w:cs="Calibri"/>
      <w:sz w:val="22"/>
      <w:szCs w:val="22"/>
      <w:lang w:eastAsia="en-US"/>
    </w:rPr>
  </w:style>
  <w:style w:type="character" w:customStyle="1" w:styleId="af7">
    <w:name w:val="Верхний колонтитул Знак"/>
    <w:basedOn w:val="a0"/>
    <w:link w:val="af6"/>
    <w:uiPriority w:val="99"/>
    <w:semiHidden/>
    <w:locked/>
    <w:rsid w:val="000231C4"/>
    <w:rPr>
      <w:sz w:val="24"/>
      <w:szCs w:val="24"/>
    </w:rPr>
  </w:style>
  <w:style w:type="paragraph" w:customStyle="1" w:styleId="12">
    <w:name w:val="Абзац списка1"/>
    <w:basedOn w:val="a"/>
    <w:uiPriority w:val="99"/>
    <w:rsid w:val="00921856"/>
    <w:pPr>
      <w:spacing w:after="160" w:line="259" w:lineRule="auto"/>
      <w:ind w:left="720"/>
    </w:pPr>
    <w:rPr>
      <w:rFonts w:ascii="Calibri" w:hAnsi="Calibri" w:cs="Calibri"/>
      <w:sz w:val="22"/>
      <w:szCs w:val="22"/>
      <w:lang w:eastAsia="en-US"/>
    </w:rPr>
  </w:style>
  <w:style w:type="character" w:customStyle="1" w:styleId="210">
    <w:name w:val="Знак2 Знак1"/>
    <w:aliases w:val="Знак2 Знак,Знак1 Знак Знак"/>
    <w:uiPriority w:val="99"/>
    <w:rsid w:val="00644DA9"/>
    <w:rPr>
      <w:b/>
      <w:bCs/>
      <w:sz w:val="24"/>
      <w:szCs w:val="24"/>
      <w:lang w:val="ru-RU" w:eastAsia="ru-RU"/>
    </w:rPr>
  </w:style>
  <w:style w:type="character" w:customStyle="1" w:styleId="FontStyle20">
    <w:name w:val="Font Style20"/>
    <w:uiPriority w:val="99"/>
    <w:rsid w:val="00C34E3C"/>
    <w:rPr>
      <w:rFonts w:ascii="Times New Roman" w:hAnsi="Times New Roman" w:cs="Times New Roman"/>
      <w:b/>
      <w:bCs/>
      <w:sz w:val="26"/>
      <w:szCs w:val="26"/>
    </w:rPr>
  </w:style>
  <w:style w:type="character" w:customStyle="1" w:styleId="FontStyle21">
    <w:name w:val="Font Style21"/>
    <w:uiPriority w:val="99"/>
    <w:rsid w:val="00C34E3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6725487">
      <w:marLeft w:val="0"/>
      <w:marRight w:val="0"/>
      <w:marTop w:val="0"/>
      <w:marBottom w:val="0"/>
      <w:divBdr>
        <w:top w:val="none" w:sz="0" w:space="0" w:color="auto"/>
        <w:left w:val="none" w:sz="0" w:space="0" w:color="auto"/>
        <w:bottom w:val="none" w:sz="0" w:space="0" w:color="auto"/>
        <w:right w:val="none" w:sz="0" w:space="0" w:color="auto"/>
      </w:divBdr>
    </w:div>
    <w:div w:id="156725488">
      <w:marLeft w:val="0"/>
      <w:marRight w:val="0"/>
      <w:marTop w:val="0"/>
      <w:marBottom w:val="0"/>
      <w:divBdr>
        <w:top w:val="none" w:sz="0" w:space="0" w:color="auto"/>
        <w:left w:val="none" w:sz="0" w:space="0" w:color="auto"/>
        <w:bottom w:val="none" w:sz="0" w:space="0" w:color="auto"/>
        <w:right w:val="none" w:sz="0" w:space="0" w:color="auto"/>
      </w:divBdr>
    </w:div>
    <w:div w:id="156725490">
      <w:marLeft w:val="0"/>
      <w:marRight w:val="0"/>
      <w:marTop w:val="0"/>
      <w:marBottom w:val="0"/>
      <w:divBdr>
        <w:top w:val="none" w:sz="0" w:space="0" w:color="auto"/>
        <w:left w:val="none" w:sz="0" w:space="0" w:color="auto"/>
        <w:bottom w:val="none" w:sz="0" w:space="0" w:color="auto"/>
        <w:right w:val="none" w:sz="0" w:space="0" w:color="auto"/>
      </w:divBdr>
      <w:divsChild>
        <w:div w:id="156725489">
          <w:marLeft w:val="0"/>
          <w:marRight w:val="0"/>
          <w:marTop w:val="0"/>
          <w:marBottom w:val="0"/>
          <w:divBdr>
            <w:top w:val="none" w:sz="0" w:space="0" w:color="auto"/>
            <w:left w:val="none" w:sz="0" w:space="0" w:color="auto"/>
            <w:bottom w:val="none" w:sz="0" w:space="0" w:color="auto"/>
            <w:right w:val="none" w:sz="0" w:space="0" w:color="auto"/>
          </w:divBdr>
        </w:div>
        <w:div w:id="156725491">
          <w:marLeft w:val="0"/>
          <w:marRight w:val="0"/>
          <w:marTop w:val="0"/>
          <w:marBottom w:val="0"/>
          <w:divBdr>
            <w:top w:val="none" w:sz="0" w:space="0" w:color="auto"/>
            <w:left w:val="none" w:sz="0" w:space="0" w:color="auto"/>
            <w:bottom w:val="none" w:sz="0" w:space="0" w:color="auto"/>
            <w:right w:val="none" w:sz="0" w:space="0" w:color="auto"/>
          </w:divBdr>
        </w:div>
        <w:div w:id="156725492">
          <w:marLeft w:val="0"/>
          <w:marRight w:val="0"/>
          <w:marTop w:val="0"/>
          <w:marBottom w:val="0"/>
          <w:divBdr>
            <w:top w:val="none" w:sz="0" w:space="0" w:color="auto"/>
            <w:left w:val="none" w:sz="0" w:space="0" w:color="auto"/>
            <w:bottom w:val="none" w:sz="0" w:space="0" w:color="auto"/>
            <w:right w:val="none" w:sz="0" w:space="0" w:color="auto"/>
          </w:divBdr>
        </w:div>
      </w:divsChild>
    </w:div>
    <w:div w:id="21215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vernin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vern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06442381328EDB2E4339E2BB6EC53D002EEFEB39B9505BC2B295170E4C5526A7CeDb7G" TargetMode="Externa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15014</TotalTime>
  <Pages>40</Pages>
  <Words>19244</Words>
  <Characters>109693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Мониторинг финансирования и итогов реализации муниципальных </vt:lpstr>
    </vt:vector>
  </TitlesOfParts>
  <Company>Computer</Company>
  <LinksUpToDate>false</LinksUpToDate>
  <CharactersWithSpaces>128680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финансирования и итогов реализации муниципальных </dc:title>
  <dc:subject/>
  <dc:creator>1</dc:creator>
  <cp:keywords/>
  <dc:description/>
  <cp:lastModifiedBy>User</cp:lastModifiedBy>
  <cp:revision>1131</cp:revision>
  <cp:lastPrinted>2019-05-08T05:19:00Z</cp:lastPrinted>
  <dcterms:created xsi:type="dcterms:W3CDTF">2017-03-16T06:40:00Z</dcterms:created>
  <dcterms:modified xsi:type="dcterms:W3CDTF">2019-05-20T09:18:00Z</dcterms:modified>
</cp:coreProperties>
</file>