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B" w:rsidRPr="003F0A4A" w:rsidRDefault="006075BB" w:rsidP="003F0A4A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имущественных отношений Администрации Ковернинского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Нижегородской области  в соответствии с Земельным кодексом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области»</w:t>
      </w:r>
      <w:r w:rsidR="003F0A4A">
        <w:rPr>
          <w:rFonts w:ascii="Times New Roman" w:hAnsi="Times New Roman" w:cs="Times New Roman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075BB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Ковернинского муниципального района Нижегородской области от 14.03.2013 №205 «О создании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color w:val="000000"/>
          <w:sz w:val="24"/>
          <w:szCs w:val="24"/>
        </w:rPr>
        <w:t xml:space="preserve"> </w:t>
      </w:r>
      <w:r w:rsidRPr="00607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уведомляет 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P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жеребьевки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 выбору земельных участков</w:t>
      </w:r>
      <w:proofErr w:type="gramEnd"/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6075BB">
        <w:rPr>
          <w:rFonts w:ascii="Times New Roman" w:hAnsi="Times New Roman"/>
          <w:b/>
          <w:sz w:val="28"/>
          <w:szCs w:val="28"/>
        </w:rPr>
        <w:t xml:space="preserve"> предназначенных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для предоставления отдельным категориям граждан в собственность бесплатно для индивидуального жилищного строительства</w:t>
      </w:r>
      <w:r w:rsidR="003F0A4A">
        <w:rPr>
          <w:rFonts w:ascii="Times New Roman" w:hAnsi="Times New Roman"/>
          <w:b/>
          <w:sz w:val="28"/>
          <w:szCs w:val="28"/>
        </w:rPr>
        <w:t>,</w:t>
      </w:r>
      <w:r w:rsidR="003F0A4A" w:rsidRPr="003F0A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которая  состоится </w:t>
      </w:r>
      <w:r w:rsidR="00654E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07</w:t>
      </w:r>
      <w:r w:rsidR="00F274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4E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</w:t>
      </w:r>
      <w:r w:rsidR="00D51B5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</w:t>
      </w:r>
      <w:r w:rsid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4E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2019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10 часов 00 минут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6075BB" w:rsidRDefault="006075BB" w:rsidP="003F0A4A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  <w:r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3F0A4A" w:rsidRDefault="003F0A4A" w:rsidP="003F0A4A">
      <w:pPr>
        <w:pStyle w:val="a3"/>
        <w:rPr>
          <w:rFonts w:ascii="Times New Roman" w:hAnsi="Times New Roman" w:cs="Times New Roman"/>
        </w:rPr>
      </w:pPr>
    </w:p>
    <w:p w:rsidR="00654E3E" w:rsidRPr="00DA0020" w:rsidRDefault="00654E3E" w:rsidP="00654E3E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Утвержден</w:t>
      </w:r>
      <w:proofErr w:type="gramEnd"/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постановлением</w:t>
      </w:r>
    </w:p>
    <w:p w:rsidR="00654E3E" w:rsidRDefault="00654E3E" w:rsidP="00654E3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0020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654E3E" w:rsidRDefault="00654E3E" w:rsidP="00654E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Ковернинского</w:t>
      </w:r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>Муниципального</w:t>
      </w:r>
    </w:p>
    <w:p w:rsidR="00654E3E" w:rsidRPr="00DA0020" w:rsidRDefault="00654E3E" w:rsidP="00654E3E">
      <w:pPr>
        <w:pStyle w:val="a3"/>
        <w:jc w:val="center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района Нижегородской области</w:t>
      </w:r>
    </w:p>
    <w:p w:rsidR="00654E3E" w:rsidRPr="000F0515" w:rsidRDefault="00654E3E" w:rsidP="00654E3E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>от</w:t>
      </w:r>
      <w:r>
        <w:rPr>
          <w:rFonts w:ascii="Times New Roman" w:hAnsi="Times New Roman" w:cs="Times New Roman"/>
          <w:u w:val="single"/>
        </w:rPr>
        <w:t xml:space="preserve"> ____05.02.2019___ 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__18__</w:t>
      </w:r>
    </w:p>
    <w:p w:rsidR="00654E3E" w:rsidRDefault="00654E3E" w:rsidP="00654E3E">
      <w:pPr>
        <w:pStyle w:val="a3"/>
        <w:jc w:val="right"/>
        <w:rPr>
          <w:rFonts w:ascii="Times New Roman" w:hAnsi="Times New Roman" w:cs="Times New Roman"/>
        </w:rPr>
      </w:pPr>
    </w:p>
    <w:p w:rsidR="00654E3E" w:rsidRDefault="00654E3E" w:rsidP="00654E3E">
      <w:pPr>
        <w:pStyle w:val="a3"/>
        <w:jc w:val="right"/>
        <w:rPr>
          <w:rFonts w:ascii="Times New Roman" w:hAnsi="Times New Roman" w:cs="Times New Roman"/>
        </w:rPr>
      </w:pPr>
    </w:p>
    <w:p w:rsidR="00654E3E" w:rsidRPr="00A046F3" w:rsidRDefault="00654E3E" w:rsidP="00654E3E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предоставления </w:t>
      </w:r>
      <w:r w:rsidRPr="00A046F3">
        <w:rPr>
          <w:rFonts w:ascii="Times New Roman" w:eastAsia="Times New Roman" w:hAnsi="Times New Roman"/>
          <w:b/>
          <w:sz w:val="26"/>
          <w:szCs w:val="26"/>
        </w:rPr>
        <w:t>отдельным категориям граждан в собственность бесплатно для индивидуального жилищного строительства</w:t>
      </w: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654E3E" w:rsidRPr="00CA5FF2" w:rsidTr="003B040F">
        <w:tc>
          <w:tcPr>
            <w:tcW w:w="1384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654E3E" w:rsidRPr="00CA5FF2" w:rsidTr="003B040F">
        <w:trPr>
          <w:trHeight w:val="1978"/>
        </w:trPr>
        <w:tc>
          <w:tcPr>
            <w:tcW w:w="1384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1275</w:t>
            </w: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E3E" w:rsidRPr="00CA5FF2" w:rsidTr="003B040F">
        <w:trPr>
          <w:trHeight w:val="1978"/>
        </w:trPr>
        <w:tc>
          <w:tcPr>
            <w:tcW w:w="1384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25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1315</w:t>
            </w: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E3E" w:rsidRPr="00CA5FF2" w:rsidTr="003B040F">
        <w:trPr>
          <w:trHeight w:val="1978"/>
        </w:trPr>
        <w:tc>
          <w:tcPr>
            <w:tcW w:w="1384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1329</w:t>
            </w: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E3E" w:rsidRPr="00CA5FF2" w:rsidTr="003B040F">
        <w:trPr>
          <w:trHeight w:val="1978"/>
        </w:trPr>
        <w:tc>
          <w:tcPr>
            <w:tcW w:w="1384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1328</w:t>
            </w: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E3E" w:rsidRPr="00CA5FF2" w:rsidTr="003B040F">
        <w:trPr>
          <w:trHeight w:val="1978"/>
        </w:trPr>
        <w:tc>
          <w:tcPr>
            <w:tcW w:w="1384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1313</w:t>
            </w: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E3E" w:rsidRPr="00CA5FF2" w:rsidRDefault="00654E3E" w:rsidP="003B04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E3E" w:rsidRDefault="00654E3E" w:rsidP="0065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E3E" w:rsidRDefault="00654E3E" w:rsidP="00654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4E3E" w:rsidRDefault="00654E3E" w:rsidP="00654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0A4A" w:rsidSect="00CD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BB"/>
    <w:rsid w:val="001F5982"/>
    <w:rsid w:val="00320236"/>
    <w:rsid w:val="003F0A4A"/>
    <w:rsid w:val="003F1AF5"/>
    <w:rsid w:val="006075BB"/>
    <w:rsid w:val="00641151"/>
    <w:rsid w:val="006424F0"/>
    <w:rsid w:val="00654E3E"/>
    <w:rsid w:val="00956711"/>
    <w:rsid w:val="00A019AE"/>
    <w:rsid w:val="00CD6284"/>
    <w:rsid w:val="00D51B50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BB"/>
    <w:pPr>
      <w:spacing w:after="0" w:line="240" w:lineRule="auto"/>
    </w:pPr>
    <w:rPr>
      <w:rFonts w:eastAsiaTheme="minorHAnsi"/>
      <w:lang w:eastAsia="en-US"/>
    </w:rPr>
  </w:style>
  <w:style w:type="paragraph" w:customStyle="1" w:styleId="NoSpacing1">
    <w:name w:val="No Spacing1"/>
    <w:rsid w:val="006075B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6075BB"/>
  </w:style>
  <w:style w:type="table" w:styleId="a4">
    <w:name w:val="Table Grid"/>
    <w:basedOn w:val="a1"/>
    <w:uiPriority w:val="59"/>
    <w:rsid w:val="006075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2333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cp:lastPrinted>2018-09-19T07:13:00Z</cp:lastPrinted>
  <dcterms:created xsi:type="dcterms:W3CDTF">2018-02-28T13:21:00Z</dcterms:created>
  <dcterms:modified xsi:type="dcterms:W3CDTF">2019-04-29T13:01:00Z</dcterms:modified>
</cp:coreProperties>
</file>