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96" w:rsidRDefault="000E6D46" w:rsidP="00276096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>
        <w:rPr>
          <w:b/>
        </w:rPr>
        <w:t xml:space="preserve"> </w:t>
      </w:r>
      <w:r w:rsidR="00276096">
        <w:rPr>
          <w:b/>
        </w:rPr>
        <w:t xml:space="preserve">ПАСПОРТ </w:t>
      </w:r>
    </w:p>
    <w:p w:rsidR="00276096" w:rsidRDefault="00276096" w:rsidP="00276096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>
        <w:rPr>
          <w:b/>
        </w:rPr>
        <w:t>муниципальной программы</w:t>
      </w:r>
      <w:r>
        <w:t xml:space="preserve"> </w:t>
      </w:r>
    </w:p>
    <w:p w:rsidR="00276096" w:rsidRDefault="00276096" w:rsidP="002760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"ОБЕСПЕЧЕНИЕ ОБЩЕСТВЕННОГО ПОРЯДКА И ПРОТИВОДЕЙСТВИЯ</w:t>
      </w:r>
    </w:p>
    <w:p w:rsidR="00276096" w:rsidRDefault="00276096" w:rsidP="002760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ПРЕСТУПНОСТИ В КОВЕРНИНСКОМ РАЙОНЕ НИЖЕГОРОДСКОЙ ОБЛАСТИ</w:t>
      </w:r>
      <w:r w:rsidR="007E4B05">
        <w:rPr>
          <w:b/>
          <w:bCs/>
        </w:rPr>
        <w:t>»</w:t>
      </w:r>
    </w:p>
    <w:p w:rsidR="00276096" w:rsidRDefault="00276096" w:rsidP="00276096">
      <w:pPr>
        <w:widowControl w:val="0"/>
        <w:autoSpaceDE w:val="0"/>
        <w:autoSpaceDN w:val="0"/>
        <w:adjustRightInd w:val="0"/>
        <w:ind w:firstLine="540"/>
        <w:jc w:val="center"/>
        <w:outlineLvl w:val="2"/>
      </w:pPr>
      <w:r>
        <w:rPr>
          <w:b/>
        </w:rPr>
        <w:t xml:space="preserve"> (далее - Программа)</w:t>
      </w:r>
    </w:p>
    <w:tbl>
      <w:tblPr>
        <w:tblW w:w="0" w:type="auto"/>
        <w:jc w:val="center"/>
        <w:tblInd w:w="-376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21"/>
        <w:gridCol w:w="6463"/>
      </w:tblGrid>
      <w:tr w:rsidR="00276096" w:rsidTr="00276096">
        <w:trPr>
          <w:jc w:val="center"/>
        </w:trPr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6096" w:rsidRDefault="00276096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Муниципальный заказчик-координатор программы                           </w:t>
            </w:r>
          </w:p>
        </w:tc>
        <w:tc>
          <w:tcPr>
            <w:tcW w:w="6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6096" w:rsidRDefault="00276096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Администрация </w:t>
            </w:r>
            <w:proofErr w:type="spellStart"/>
            <w:r>
              <w:t>Ковернинского</w:t>
            </w:r>
            <w:proofErr w:type="spellEnd"/>
            <w:r>
              <w:t xml:space="preserve"> муниципального района Нижегородской области.</w:t>
            </w:r>
          </w:p>
        </w:tc>
      </w:tr>
      <w:tr w:rsidR="00276096" w:rsidTr="00B22603">
        <w:trPr>
          <w:trHeight w:val="3289"/>
          <w:jc w:val="center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6096" w:rsidRDefault="00276096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Соисполнители программы                                                  </w:t>
            </w:r>
          </w:p>
        </w:tc>
        <w:tc>
          <w:tcPr>
            <w:tcW w:w="6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96" w:rsidRDefault="00276096" w:rsidP="00B22603">
            <w:pPr>
              <w:jc w:val="both"/>
            </w:pPr>
            <w:proofErr w:type="gramStart"/>
            <w:r>
              <w:t>МО МВД России «</w:t>
            </w:r>
            <w:proofErr w:type="spellStart"/>
            <w:r>
              <w:t>Ковернинский</w:t>
            </w:r>
            <w:proofErr w:type="spellEnd"/>
            <w:r>
              <w:t xml:space="preserve">» (по согласованию), отдел образования Администрации </w:t>
            </w:r>
            <w:proofErr w:type="spellStart"/>
            <w:r>
              <w:t>Ковернинского</w:t>
            </w:r>
            <w:proofErr w:type="spellEnd"/>
            <w:r>
              <w:t xml:space="preserve"> муниципального района Нижегородской области, отдел культуры и кино Администрации </w:t>
            </w:r>
            <w:proofErr w:type="spellStart"/>
            <w:r>
              <w:t>Ковернинского</w:t>
            </w:r>
            <w:proofErr w:type="spellEnd"/>
            <w:r>
              <w:t xml:space="preserve"> муниципального района Нижегородской области, отдел по физической культуре и спорту Администрации </w:t>
            </w:r>
            <w:proofErr w:type="spellStart"/>
            <w:r>
              <w:t>Ковернинского</w:t>
            </w:r>
            <w:proofErr w:type="spellEnd"/>
            <w:r>
              <w:t xml:space="preserve"> муниципального района Нижегородской области, ГКУ ЦЗН Городецкого района (по согласованию), ГКУ НО «УСЗН </w:t>
            </w:r>
            <w:proofErr w:type="spellStart"/>
            <w:r>
              <w:t>Ковернинского</w:t>
            </w:r>
            <w:proofErr w:type="spellEnd"/>
            <w:r>
              <w:t xml:space="preserve"> района» (по согласованию),  ГБПОУ «</w:t>
            </w:r>
            <w:proofErr w:type="spellStart"/>
            <w:r>
              <w:t>Сокольский</w:t>
            </w:r>
            <w:proofErr w:type="spellEnd"/>
            <w:r>
              <w:t xml:space="preserve"> техникум индустрии сервиса и предпринимательства» СП УПЦ «Ковернино»</w:t>
            </w:r>
            <w:r w:rsidR="002769AB">
              <w:t xml:space="preserve"> (по</w:t>
            </w:r>
            <w:proofErr w:type="gramEnd"/>
            <w:r w:rsidR="002769AB">
              <w:t xml:space="preserve"> согласованию)</w:t>
            </w:r>
            <w:r>
              <w:t>.</w:t>
            </w:r>
          </w:p>
        </w:tc>
      </w:tr>
      <w:tr w:rsidR="00276096" w:rsidTr="00276096">
        <w:trPr>
          <w:jc w:val="center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6096" w:rsidRDefault="00276096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Подпрограммы Программы</w:t>
            </w:r>
          </w:p>
        </w:tc>
        <w:tc>
          <w:tcPr>
            <w:tcW w:w="6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6096" w:rsidRDefault="00276096">
            <w:pPr>
              <w:spacing w:after="200" w:line="276" w:lineRule="auto"/>
              <w:jc w:val="both"/>
            </w:pPr>
            <w:r>
              <w:t>Не содержит Подпрограмм</w:t>
            </w:r>
          </w:p>
        </w:tc>
      </w:tr>
      <w:tr w:rsidR="00276096" w:rsidTr="00276096">
        <w:trPr>
          <w:jc w:val="center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6096" w:rsidRDefault="00276096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Цели программы                                                           </w:t>
            </w:r>
          </w:p>
        </w:tc>
        <w:tc>
          <w:tcPr>
            <w:tcW w:w="6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6096" w:rsidRDefault="00276096" w:rsidP="00F1414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Обеспечение реализации государственной политики в области обеспечения общественного порядка</w:t>
            </w:r>
            <w:r w:rsidR="00F14146">
              <w:t xml:space="preserve"> и</w:t>
            </w:r>
            <w:r>
              <w:t xml:space="preserve"> противодействия преступности</w:t>
            </w:r>
            <w:r w:rsidR="00F14146">
              <w:t>, создания условий безопасности личности и общества</w:t>
            </w:r>
            <w:r>
              <w:t xml:space="preserve">  в </w:t>
            </w:r>
            <w:proofErr w:type="spellStart"/>
            <w:r>
              <w:t>Ковернинском</w:t>
            </w:r>
            <w:proofErr w:type="spellEnd"/>
            <w:r w:rsidR="002769AB">
              <w:t xml:space="preserve"> муниципальном</w:t>
            </w:r>
            <w:r>
              <w:t xml:space="preserve"> районе Нижегородской области</w:t>
            </w:r>
          </w:p>
        </w:tc>
      </w:tr>
      <w:tr w:rsidR="00276096" w:rsidTr="00276096">
        <w:trPr>
          <w:jc w:val="center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6096" w:rsidRDefault="00276096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Задачи программы                                                         </w:t>
            </w:r>
          </w:p>
        </w:tc>
        <w:tc>
          <w:tcPr>
            <w:tcW w:w="6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96" w:rsidRDefault="00276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над криминальной ситуацией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Ковернинском</w:t>
            </w:r>
            <w:proofErr w:type="spellEnd"/>
            <w:r w:rsidR="002769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Нижегородской области, в том числе:</w:t>
            </w:r>
          </w:p>
          <w:p w:rsidR="00F14146" w:rsidRDefault="00276096" w:rsidP="00F14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4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146" w:rsidRPr="00145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мероприятий по охране общественного порядка, защите конституционных прав и свобод граждан</w:t>
            </w:r>
            <w:r w:rsidR="00F14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4146" w:rsidRPr="001458A4" w:rsidRDefault="00F14146" w:rsidP="00F14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58A4">
              <w:rPr>
                <w:rFonts w:ascii="Times New Roman" w:hAnsi="Times New Roman" w:cs="Times New Roman"/>
                <w:sz w:val="24"/>
                <w:szCs w:val="24"/>
              </w:rPr>
              <w:t>Оптимизация работы МО МВД России «</w:t>
            </w:r>
            <w:proofErr w:type="spellStart"/>
            <w:r w:rsidRPr="001458A4">
              <w:rPr>
                <w:rFonts w:ascii="Times New Roman" w:hAnsi="Times New Roman" w:cs="Times New Roman"/>
                <w:sz w:val="24"/>
                <w:szCs w:val="24"/>
              </w:rPr>
              <w:t>Ковернинский</w:t>
            </w:r>
            <w:proofErr w:type="spellEnd"/>
            <w:r w:rsidRPr="001458A4">
              <w:rPr>
                <w:rFonts w:ascii="Times New Roman" w:hAnsi="Times New Roman" w:cs="Times New Roman"/>
                <w:sz w:val="24"/>
                <w:szCs w:val="24"/>
              </w:rPr>
              <w:t>» по предупреждению и раскрытию преступлений, совершаемых на улицах и в иных общественных местах на территории района.</w:t>
            </w:r>
          </w:p>
          <w:p w:rsidR="00276096" w:rsidRDefault="00F14146" w:rsidP="00F141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Профилактика детской безнадзорности, беспризорности и правонарушений среди несовершеннолетних.</w:t>
            </w:r>
          </w:p>
        </w:tc>
      </w:tr>
      <w:tr w:rsidR="00276096" w:rsidTr="00276096">
        <w:trPr>
          <w:jc w:val="center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6096" w:rsidRDefault="00276096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Этапы и сроки реализации программы                                       </w:t>
            </w:r>
          </w:p>
        </w:tc>
        <w:tc>
          <w:tcPr>
            <w:tcW w:w="6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6096" w:rsidRDefault="00276096" w:rsidP="0073489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Реализация мероприятий Программы будет осуществляться в один этап. Сроки реализации Программы 2018 - 202</w:t>
            </w:r>
            <w:r w:rsidR="00734894">
              <w:t>1</w:t>
            </w:r>
            <w:r>
              <w:t xml:space="preserve"> годы     </w:t>
            </w:r>
          </w:p>
        </w:tc>
      </w:tr>
      <w:tr w:rsidR="00276096" w:rsidTr="00276096">
        <w:trPr>
          <w:trHeight w:val="320"/>
          <w:jc w:val="center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6096" w:rsidRDefault="00276096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Объемы  бюджетных  ассигнований  программы  за  счет  средств  бюджета района                                    </w:t>
            </w:r>
          </w:p>
        </w:tc>
        <w:tc>
          <w:tcPr>
            <w:tcW w:w="6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6096" w:rsidRDefault="0027609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>
              <w:t>Объем средств, необходимых для финансирования Программы, составляет всего в 2018-202</w:t>
            </w:r>
            <w:r w:rsidR="00734894">
              <w:t>1</w:t>
            </w:r>
            <w:r>
              <w:t xml:space="preserve"> годах-  </w:t>
            </w:r>
            <w:r w:rsidR="00734894">
              <w:t>2</w:t>
            </w:r>
            <w:r w:rsidR="007E4B05">
              <w:t>27</w:t>
            </w:r>
            <w:r w:rsidR="00734894">
              <w:t>,</w:t>
            </w:r>
            <w:r w:rsidR="007E4B05">
              <w:t>4</w:t>
            </w:r>
            <w:r>
              <w:t xml:space="preserve">                    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 из средств бюджета района, в том числе:</w:t>
            </w:r>
          </w:p>
          <w:p w:rsidR="00276096" w:rsidRDefault="00276096">
            <w:pPr>
              <w:widowControl w:val="0"/>
              <w:autoSpaceDE w:val="0"/>
              <w:autoSpaceDN w:val="0"/>
              <w:adjustRightInd w:val="0"/>
            </w:pPr>
            <w:r>
              <w:t xml:space="preserve">2018 г.- </w:t>
            </w:r>
            <w:r w:rsidR="00797743">
              <w:t>5</w:t>
            </w:r>
            <w:r w:rsidR="001E2A62">
              <w:t>3,4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276096" w:rsidRDefault="00276096">
            <w:pPr>
              <w:widowControl w:val="0"/>
              <w:autoSpaceDE w:val="0"/>
              <w:autoSpaceDN w:val="0"/>
              <w:adjustRightInd w:val="0"/>
            </w:pPr>
            <w:r>
              <w:t xml:space="preserve">2019 г.- </w:t>
            </w:r>
            <w:r w:rsidR="00510899">
              <w:t>58</w:t>
            </w:r>
            <w:r>
              <w:t xml:space="preserve">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276096" w:rsidRDefault="00276096" w:rsidP="00AC304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2020 – </w:t>
            </w:r>
            <w:r w:rsidR="00734894">
              <w:t xml:space="preserve"> 58,0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AC304D" w:rsidRDefault="00AC304D" w:rsidP="00AC304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2021 г.-</w:t>
            </w:r>
            <w:r w:rsidR="00734894">
              <w:t>58,0 тыс. руб.</w:t>
            </w:r>
          </w:p>
        </w:tc>
      </w:tr>
      <w:tr w:rsidR="00276096" w:rsidTr="00276096">
        <w:trPr>
          <w:jc w:val="center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96" w:rsidRDefault="00276096">
            <w:pPr>
              <w:widowControl w:val="0"/>
              <w:autoSpaceDE w:val="0"/>
              <w:autoSpaceDN w:val="0"/>
              <w:adjustRightInd w:val="0"/>
            </w:pPr>
            <w:r>
              <w:t xml:space="preserve">Индикаторы достижения цели и показатели непосредственных результатов   </w:t>
            </w:r>
          </w:p>
          <w:p w:rsidR="00276096" w:rsidRDefault="00276096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6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69AB" w:rsidRDefault="002769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Индикаторы</w:t>
            </w:r>
            <w:r w:rsidR="006F4B5F">
              <w:t xml:space="preserve"> достижения цели</w:t>
            </w:r>
            <w:r>
              <w:t>:</w:t>
            </w:r>
          </w:p>
          <w:p w:rsidR="00276096" w:rsidRDefault="0027609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-удельный вес тяжких и особо тяжких преступлений от общего числа зарегистрированных преступлений составит  -     14,8</w:t>
            </w:r>
            <w:r w:rsidR="006D660E">
              <w:t>0</w:t>
            </w:r>
            <w:r>
              <w:t>%;</w:t>
            </w:r>
          </w:p>
          <w:p w:rsidR="00276096" w:rsidRDefault="0027609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удельный вес количества лиц, ранее совершавших преступления, от общего количества расследованных преступлений составит -    57,6%;</w:t>
            </w:r>
          </w:p>
          <w:p w:rsidR="00276096" w:rsidRDefault="0027609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удельный вес количества лиц, совершивших преступления </w:t>
            </w:r>
            <w:r>
              <w:lastRenderedPageBreak/>
              <w:t>в состоянии опьянения, от общего количества расследованных преступлений составит -                        53,0%;</w:t>
            </w:r>
          </w:p>
          <w:p w:rsidR="00276096" w:rsidRDefault="00276096">
            <w:pPr>
              <w:widowControl w:val="0"/>
              <w:autoSpaceDE w:val="0"/>
              <w:autoSpaceDN w:val="0"/>
              <w:adjustRightInd w:val="0"/>
            </w:pPr>
            <w:r>
              <w:t>- Уровень преступности (количество преступлений на10 тыс. чел. населения) -    5</w:t>
            </w:r>
            <w:r w:rsidR="001E2A62">
              <w:t>0</w:t>
            </w:r>
            <w:r>
              <w:t xml:space="preserve">  ед.                               Раскрываемость преступлений-  90,</w:t>
            </w:r>
            <w:r w:rsidR="001E2A62">
              <w:t>3</w:t>
            </w:r>
            <w:r>
              <w:t xml:space="preserve">  %</w:t>
            </w:r>
          </w:p>
          <w:p w:rsidR="006F4B5F" w:rsidRDefault="006F4B5F">
            <w:pPr>
              <w:widowControl w:val="0"/>
              <w:autoSpaceDE w:val="0"/>
              <w:autoSpaceDN w:val="0"/>
              <w:adjustRightInd w:val="0"/>
            </w:pPr>
            <w:r>
              <w:t>Непосредственные результаты:</w:t>
            </w:r>
          </w:p>
          <w:p w:rsidR="006F4B5F" w:rsidRDefault="006F4B5F" w:rsidP="00274145">
            <w:pPr>
              <w:widowControl w:val="0"/>
              <w:autoSpaceDE w:val="0"/>
              <w:autoSpaceDN w:val="0"/>
              <w:adjustRightInd w:val="0"/>
            </w:pPr>
            <w:r>
              <w:t xml:space="preserve">Снижение количества зарегистрированных преступлений в 2020 году на </w:t>
            </w:r>
            <w:r w:rsidR="001E2A62">
              <w:t>11</w:t>
            </w:r>
          </w:p>
          <w:p w:rsidR="00274145" w:rsidRDefault="001C06D4" w:rsidP="00274145">
            <w:pPr>
              <w:widowControl w:val="0"/>
              <w:autoSpaceDE w:val="0"/>
              <w:autoSpaceDN w:val="0"/>
              <w:adjustRightInd w:val="0"/>
            </w:pPr>
            <w:r>
              <w:t xml:space="preserve">Снижение количества преступлений совершенных несовершеннолетними,  на </w:t>
            </w:r>
            <w:r w:rsidR="001E2A62">
              <w:t>1 ежегодно</w:t>
            </w:r>
          </w:p>
          <w:p w:rsidR="00274145" w:rsidRDefault="00274145" w:rsidP="00274145">
            <w:pPr>
              <w:widowControl w:val="0"/>
              <w:autoSpaceDE w:val="0"/>
              <w:autoSpaceDN w:val="0"/>
              <w:adjustRightInd w:val="0"/>
            </w:pPr>
            <w:r>
              <w:t xml:space="preserve">Снижение количества несовершеннолетних, состоящих на учете на </w:t>
            </w:r>
            <w:r w:rsidR="001E2A62">
              <w:t>5</w:t>
            </w:r>
          </w:p>
          <w:p w:rsidR="00274145" w:rsidRDefault="00274145" w:rsidP="001E2A62">
            <w:pPr>
              <w:widowControl w:val="0"/>
              <w:autoSpaceDE w:val="0"/>
              <w:autoSpaceDN w:val="0"/>
              <w:adjustRightInd w:val="0"/>
            </w:pPr>
            <w:r>
              <w:t xml:space="preserve">Снижение количества семей, находящихся в опасной для жизни ситуации, имеющих несовершеннолетних детей на </w:t>
            </w:r>
            <w:r w:rsidR="001E2A62">
              <w:t>5</w:t>
            </w:r>
          </w:p>
        </w:tc>
      </w:tr>
    </w:tbl>
    <w:p w:rsidR="00276096" w:rsidRDefault="00276096" w:rsidP="00276096">
      <w:pPr>
        <w:pStyle w:val="ab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276096" w:rsidRDefault="00276096" w:rsidP="00276096">
      <w:pPr>
        <w:pStyle w:val="ab"/>
        <w:ind w:left="50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2.Текстовая часть Программы</w:t>
      </w:r>
    </w:p>
    <w:p w:rsidR="00276096" w:rsidRDefault="00276096" w:rsidP="00276096">
      <w:pPr>
        <w:pStyle w:val="ab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2.1.Характеристика проблемы, на решение  которой направлена Программа.</w:t>
      </w:r>
    </w:p>
    <w:p w:rsidR="00276096" w:rsidRDefault="00276096" w:rsidP="00276096">
      <w:pPr>
        <w:pStyle w:val="ab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Противодействие преступности, охрана общественного порядка и обеспечение безопасности граждан, профилактика правонарушений всегда являлись важнейшими задачами органов государственной власти, общества в целом.  Социально-экономическое и духовно-культурное развитие невозможно без достижения серьёзных успехов в борьбе с преступностью.    Кризисные явления в социальной и экономической сферах обострили </w:t>
      </w:r>
      <w:proofErr w:type="gramStart"/>
      <w:r>
        <w:rPr>
          <w:rFonts w:ascii="Times New Roman" w:hAnsi="Times New Roman"/>
          <w:sz w:val="24"/>
          <w:szCs w:val="24"/>
        </w:rPr>
        <w:t>криминогенную обстановку</w:t>
      </w:r>
      <w:proofErr w:type="gramEnd"/>
      <w:r>
        <w:rPr>
          <w:rFonts w:ascii="Times New Roman" w:hAnsi="Times New Roman"/>
          <w:sz w:val="24"/>
          <w:szCs w:val="24"/>
        </w:rPr>
        <w:t>. В таких условиях требуется принятие дополнительных, адекватных происходящим процессам мер реагирования, многократно усиливается значение консолидации усилий общества и государства.</w:t>
      </w:r>
    </w:p>
    <w:p w:rsidR="00276096" w:rsidRDefault="00276096" w:rsidP="00276096">
      <w:pPr>
        <w:pStyle w:val="ab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Сдерживанию криминального натиска на территории района в немалой степени способствует реализация Программы борьбы с </w:t>
      </w:r>
      <w:r>
        <w:rPr>
          <w:rFonts w:ascii="Times New Roman" w:hAnsi="Times New Roman"/>
          <w:color w:val="000000"/>
          <w:sz w:val="24"/>
          <w:szCs w:val="24"/>
        </w:rPr>
        <w:t xml:space="preserve">преступностью.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 момент разработки Программы на территории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Ковернинского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зафиксировано  98 преступлений (-3,9% к 6 месяцам прошлого года, в том числе тяжких и особо тяжких </w:t>
      </w: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color w:val="000000"/>
          <w:sz w:val="24"/>
          <w:szCs w:val="24"/>
        </w:rPr>
        <w:t xml:space="preserve"> преступлений </w:t>
      </w:r>
      <w:r>
        <w:rPr>
          <w:rFonts w:ascii="Times New Roman" w:hAnsi="Times New Roman"/>
          <w:color w:val="0070C0"/>
          <w:sz w:val="24"/>
          <w:szCs w:val="24"/>
        </w:rPr>
        <w:t>(-</w:t>
      </w:r>
      <w:r>
        <w:rPr>
          <w:rFonts w:ascii="Times New Roman" w:hAnsi="Times New Roman"/>
          <w:sz w:val="24"/>
          <w:szCs w:val="24"/>
        </w:rPr>
        <w:t>42,9%</w:t>
      </w:r>
      <w:r>
        <w:rPr>
          <w:rFonts w:ascii="Times New Roman" w:hAnsi="Times New Roman"/>
          <w:color w:val="000000"/>
          <w:sz w:val="24"/>
          <w:szCs w:val="24"/>
        </w:rPr>
        <w:t xml:space="preserve"> к 6 месяцам прошлого года),  </w:t>
      </w:r>
      <w:r>
        <w:rPr>
          <w:rFonts w:ascii="Times New Roman" w:hAnsi="Times New Roman"/>
          <w:sz w:val="24"/>
          <w:szCs w:val="24"/>
        </w:rPr>
        <w:t>убийств-2 (АППГ-0).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Количество преступлений, совершенных несовершеннолетними –3 (АППГ - 0).</w:t>
      </w:r>
    </w:p>
    <w:p w:rsidR="00276096" w:rsidRDefault="00276096" w:rsidP="00276096">
      <w:pPr>
        <w:pStyle w:val="ab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Несмотря на принятые меры, криминальная обстановка на территории района остаётся достаточно сложной. В структуре и динамике</w:t>
      </w:r>
      <w:r>
        <w:rPr>
          <w:rFonts w:ascii="Times New Roman" w:hAnsi="Times New Roman"/>
          <w:sz w:val="24"/>
          <w:szCs w:val="24"/>
        </w:rPr>
        <w:t xml:space="preserve"> регистрируемой преступности наблюдаются негативные тенденции. Преступная среда распространяет своё влияние </w:t>
      </w:r>
      <w:proofErr w:type="gramStart"/>
      <w:r>
        <w:rPr>
          <w:rFonts w:ascii="Times New Roman" w:hAnsi="Times New Roman"/>
          <w:sz w:val="24"/>
          <w:szCs w:val="24"/>
        </w:rPr>
        <w:t>на те</w:t>
      </w:r>
      <w:proofErr w:type="gramEnd"/>
      <w:r>
        <w:rPr>
          <w:rFonts w:ascii="Times New Roman" w:hAnsi="Times New Roman"/>
          <w:sz w:val="24"/>
          <w:szCs w:val="24"/>
        </w:rPr>
        <w:t xml:space="preserve"> институты, которые ранее считались защищёнными от этого. Своими противоправными действиями она разрушает экономику, подрывает общественную мораль и нравственность, дестабилизирует буквально все сферы жизнедеятельности, лишает людей чувства безопасности, спокойствия, уверенности в том, что никто не нарушит их законные права и интересы.</w:t>
      </w:r>
    </w:p>
    <w:p w:rsidR="00276096" w:rsidRDefault="00276096" w:rsidP="00276096">
      <w:pPr>
        <w:pStyle w:val="ab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реформирования правоохранительных органов произошло снижение численности сотрудников органов внутренних дел, в результате чего, необходимо шире использовать технические средства фиксации правонарушений на улицах и в общественных местах.</w:t>
      </w:r>
    </w:p>
    <w:p w:rsidR="00276096" w:rsidRDefault="00276096" w:rsidP="00276096">
      <w:pPr>
        <w:pStyle w:val="ab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 задач по укреплению правопорядка неразрывно связано с активизацией и совершенствованием деятельности правоохранительных органов, которые способны не только сдерживать негативные процессы, но и  эффективно влиять на их  снижение. </w:t>
      </w:r>
    </w:p>
    <w:p w:rsidR="00276096" w:rsidRDefault="00276096" w:rsidP="00276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и принятие настоящей муниципальной программы обусловлены необходимостью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интеграции усилий органов </w:t>
      </w:r>
      <w:r>
        <w:rPr>
          <w:rFonts w:ascii="Times New Roman" w:hAnsi="Times New Roman"/>
          <w:sz w:val="24"/>
          <w:szCs w:val="24"/>
        </w:rPr>
        <w:t>местного самоуправления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правоохранительных органов в целях поддержания постоянного взаимодействия между ними по вопросам разработки и реализации эффективных мер предупреждения преступлений,  согласованного противодействия преступности, снижения влияния факторов, оказывающих негативное влияние на криминогенную обстановку на территории района.</w:t>
      </w:r>
    </w:p>
    <w:p w:rsidR="00276096" w:rsidRDefault="00276096" w:rsidP="00276096">
      <w:pPr>
        <w:pStyle w:val="ab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096" w:rsidRDefault="00276096" w:rsidP="00276096">
      <w:pPr>
        <w:pStyle w:val="ab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2.2.Цели и задачи Программы.</w:t>
      </w:r>
    </w:p>
    <w:p w:rsidR="00276096" w:rsidRDefault="00276096" w:rsidP="00276096">
      <w:pPr>
        <w:pStyle w:val="ab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76096" w:rsidRDefault="00276096" w:rsidP="00276096">
      <w:pPr>
        <w:pStyle w:val="ab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Целью Программы является:</w:t>
      </w:r>
    </w:p>
    <w:p w:rsidR="00276096" w:rsidRDefault="00276096" w:rsidP="00276096">
      <w:pPr>
        <w:pStyle w:val="ab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реализации государственной политики в области обеспечения общественного порядка, противодействия преступности, создания условий безопасности личности и общества  в </w:t>
      </w:r>
      <w:proofErr w:type="spellStart"/>
      <w:r>
        <w:rPr>
          <w:rFonts w:ascii="Times New Roman" w:hAnsi="Times New Roman"/>
          <w:sz w:val="24"/>
          <w:szCs w:val="24"/>
        </w:rPr>
        <w:t>Ковернинском</w:t>
      </w:r>
      <w:proofErr w:type="spellEnd"/>
      <w:r w:rsidR="00E41CF0">
        <w:rPr>
          <w:rFonts w:ascii="Times New Roman" w:hAnsi="Times New Roman"/>
          <w:sz w:val="24"/>
          <w:szCs w:val="24"/>
        </w:rPr>
        <w:t xml:space="preserve"> муниципальном</w:t>
      </w:r>
      <w:r>
        <w:rPr>
          <w:rFonts w:ascii="Times New Roman" w:hAnsi="Times New Roman"/>
          <w:sz w:val="24"/>
          <w:szCs w:val="24"/>
        </w:rPr>
        <w:t xml:space="preserve"> районе Нижегородской области.</w:t>
      </w:r>
    </w:p>
    <w:p w:rsidR="00276096" w:rsidRDefault="00276096" w:rsidP="00276096">
      <w:pPr>
        <w:pStyle w:val="ab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76096" w:rsidRDefault="00276096" w:rsidP="00276096">
      <w:pPr>
        <w:pStyle w:val="ab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Указанная цель предполагает решение таких задач:</w:t>
      </w:r>
    </w:p>
    <w:p w:rsidR="00276096" w:rsidRDefault="00E41CF0" w:rsidP="00276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76096">
        <w:rPr>
          <w:rFonts w:ascii="Times New Roman" w:hAnsi="Times New Roman" w:cs="Times New Roman"/>
          <w:sz w:val="24"/>
          <w:szCs w:val="24"/>
        </w:rPr>
        <w:t xml:space="preserve"> </w:t>
      </w:r>
      <w:r w:rsidR="001458A4" w:rsidRPr="001458A4">
        <w:rPr>
          <w:rFonts w:ascii="Times New Roman" w:hAnsi="Times New Roman" w:cs="Times New Roman"/>
          <w:color w:val="000000"/>
          <w:sz w:val="24"/>
          <w:szCs w:val="24"/>
        </w:rPr>
        <w:t>Совершенствование мероприятий по охране общественного порядка, защите конституционных прав и свобод граждан</w:t>
      </w:r>
      <w:r w:rsidR="001458A4">
        <w:rPr>
          <w:rFonts w:ascii="Times New Roman" w:hAnsi="Times New Roman" w:cs="Times New Roman"/>
          <w:sz w:val="24"/>
          <w:szCs w:val="24"/>
        </w:rPr>
        <w:t>.</w:t>
      </w:r>
    </w:p>
    <w:p w:rsidR="00276096" w:rsidRPr="001458A4" w:rsidRDefault="00E41CF0" w:rsidP="00276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76096">
        <w:rPr>
          <w:rFonts w:ascii="Times New Roman" w:hAnsi="Times New Roman" w:cs="Times New Roman"/>
          <w:sz w:val="24"/>
          <w:szCs w:val="24"/>
        </w:rPr>
        <w:t xml:space="preserve"> </w:t>
      </w:r>
      <w:r w:rsidR="001458A4" w:rsidRPr="001458A4">
        <w:rPr>
          <w:rFonts w:ascii="Times New Roman" w:hAnsi="Times New Roman" w:cs="Times New Roman"/>
          <w:sz w:val="24"/>
          <w:szCs w:val="24"/>
        </w:rPr>
        <w:t>Оптимизация работы МО МВД России «</w:t>
      </w:r>
      <w:proofErr w:type="spellStart"/>
      <w:r w:rsidR="001458A4" w:rsidRPr="001458A4">
        <w:rPr>
          <w:rFonts w:ascii="Times New Roman" w:hAnsi="Times New Roman" w:cs="Times New Roman"/>
          <w:sz w:val="24"/>
          <w:szCs w:val="24"/>
        </w:rPr>
        <w:t>Ковернинский</w:t>
      </w:r>
      <w:proofErr w:type="spellEnd"/>
      <w:r w:rsidR="001458A4" w:rsidRPr="001458A4">
        <w:rPr>
          <w:rFonts w:ascii="Times New Roman" w:hAnsi="Times New Roman" w:cs="Times New Roman"/>
          <w:sz w:val="24"/>
          <w:szCs w:val="24"/>
        </w:rPr>
        <w:t>» по предупреждению и раскрытию преступлений, совершаемых на улицах и в иных общественных местах на территории района</w:t>
      </w:r>
      <w:r w:rsidR="00276096" w:rsidRPr="001458A4">
        <w:rPr>
          <w:rFonts w:ascii="Times New Roman" w:hAnsi="Times New Roman" w:cs="Times New Roman"/>
          <w:sz w:val="24"/>
          <w:szCs w:val="24"/>
        </w:rPr>
        <w:t>.</w:t>
      </w:r>
    </w:p>
    <w:p w:rsidR="00276096" w:rsidRDefault="00E41CF0" w:rsidP="00276096">
      <w:pPr>
        <w:widowControl w:val="0"/>
        <w:autoSpaceDE w:val="0"/>
        <w:autoSpaceDN w:val="0"/>
        <w:adjustRightInd w:val="0"/>
        <w:jc w:val="both"/>
      </w:pPr>
      <w:r>
        <w:t>3.</w:t>
      </w:r>
      <w:r w:rsidR="00276096">
        <w:t xml:space="preserve"> Профилактика детской безнадзорности, беспризорности и правонарушений среди несовершеннолетних.</w:t>
      </w:r>
    </w:p>
    <w:p w:rsidR="00276096" w:rsidRDefault="00276096" w:rsidP="00276096">
      <w:pPr>
        <w:pStyle w:val="ab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76096" w:rsidRDefault="00276096" w:rsidP="00276096">
      <w:pPr>
        <w:pStyle w:val="ab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2.3.Сроки и этапы реализации Программы.</w:t>
      </w:r>
    </w:p>
    <w:p w:rsidR="00276096" w:rsidRDefault="00276096" w:rsidP="00276096">
      <w:pPr>
        <w:pStyle w:val="ab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</w:t>
      </w:r>
      <w:r w:rsidR="00AC304D">
        <w:rPr>
          <w:rFonts w:ascii="Times New Roman" w:hAnsi="Times New Roman"/>
          <w:sz w:val="24"/>
          <w:szCs w:val="24"/>
        </w:rPr>
        <w:t>реализации Программы с 2018-2021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г.г</w:t>
      </w:r>
      <w:proofErr w:type="spellEnd"/>
      <w:r>
        <w:rPr>
          <w:rFonts w:ascii="Times New Roman" w:hAnsi="Times New Roman"/>
          <w:sz w:val="24"/>
          <w:szCs w:val="24"/>
        </w:rPr>
        <w:t>., в один этап.</w:t>
      </w:r>
    </w:p>
    <w:p w:rsidR="00276096" w:rsidRDefault="00276096" w:rsidP="00276096">
      <w:pPr>
        <w:pStyle w:val="ab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D11ED" w:rsidRDefault="00DD11ED" w:rsidP="00DD11ED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2.4. Перечень основных мероприятий муниципальной программы.</w:t>
      </w:r>
      <w:bookmarkStart w:id="0" w:name="Par571"/>
      <w:bookmarkEnd w:id="0"/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815"/>
        <w:gridCol w:w="1134"/>
        <w:gridCol w:w="992"/>
        <w:gridCol w:w="1276"/>
        <w:gridCol w:w="850"/>
        <w:gridCol w:w="709"/>
        <w:gridCol w:w="709"/>
        <w:gridCol w:w="850"/>
        <w:gridCol w:w="851"/>
      </w:tblGrid>
      <w:tr w:rsidR="00AC304D" w:rsidTr="00734894">
        <w:trPr>
          <w:trHeight w:val="90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N 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Наименование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 xml:space="preserve">мероприятия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Категория  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расходов   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(капвложения,</w:t>
            </w:r>
            <w:proofErr w:type="gramEnd"/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НИОКР и   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прочие    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 xml:space="preserve">  расходы)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Сроки   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выполнения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Исполнители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мероприятий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Объем финансирования 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(по годам) за счет  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средств бюджета района,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       </w:t>
            </w:r>
          </w:p>
        </w:tc>
      </w:tr>
      <w:tr w:rsidR="00AC304D" w:rsidTr="00734894">
        <w:trPr>
          <w:trHeight w:val="36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4D" w:rsidRDefault="00AC304D" w:rsidP="00A12445"/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4D" w:rsidRDefault="00AC304D" w:rsidP="00A1244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4D" w:rsidRDefault="00AC304D" w:rsidP="00A12445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4D" w:rsidRDefault="00AC304D" w:rsidP="00A12445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4D" w:rsidRDefault="00AC304D" w:rsidP="00A1244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734894">
              <w:t>2</w:t>
            </w:r>
            <w:r>
              <w:t xml:space="preserve">018 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tabs>
                <w:tab w:val="left" w:pos="305"/>
              </w:tabs>
              <w:autoSpaceDE w:val="0"/>
              <w:autoSpaceDN w:val="0"/>
              <w:adjustRightInd w:val="0"/>
              <w:jc w:val="both"/>
            </w:pPr>
            <w:r>
              <w:t>2019</w:t>
            </w:r>
          </w:p>
          <w:p w:rsidR="00AC304D" w:rsidRDefault="00AC304D" w:rsidP="00A12445">
            <w:pPr>
              <w:widowControl w:val="0"/>
              <w:tabs>
                <w:tab w:val="left" w:pos="305"/>
              </w:tabs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tabs>
                <w:tab w:val="left" w:pos="305"/>
              </w:tabs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AC304D" w:rsidRDefault="00AC304D" w:rsidP="00A12445">
            <w:pPr>
              <w:widowControl w:val="0"/>
              <w:tabs>
                <w:tab w:val="left" w:pos="305"/>
              </w:tabs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3136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 </w:t>
            </w:r>
            <w:r w:rsidR="00313658">
              <w:t>2</w:t>
            </w:r>
            <w:r>
              <w:t>021</w:t>
            </w:r>
          </w:p>
          <w:p w:rsidR="00AC304D" w:rsidRDefault="00AC304D" w:rsidP="003136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Всего</w:t>
            </w:r>
          </w:p>
        </w:tc>
      </w:tr>
      <w:tr w:rsidR="00AC304D" w:rsidTr="00734894">
        <w:tc>
          <w:tcPr>
            <w:tcW w:w="6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 xml:space="preserve">Цель муниципальной программы:      Цель Программы: обеспечение реализации государственной политики в области обеспечения общественного порядка, противодействия преступности, создание условий безопасности личности и общества  в </w:t>
            </w:r>
            <w:proofErr w:type="spellStart"/>
            <w:r>
              <w:t>Ковернинском</w:t>
            </w:r>
            <w:proofErr w:type="spellEnd"/>
            <w:r>
              <w:t xml:space="preserve"> муниципальном районе Нижегородской области.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7E4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5</w:t>
            </w:r>
            <w:r w:rsidR="007E4B05">
              <w:t>3</w:t>
            </w:r>
            <w:r>
              <w:t>,</w:t>
            </w:r>
            <w:r w:rsidR="007E4B05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58,0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313658" w:rsidP="0031365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58</w:t>
            </w:r>
            <w:r w:rsidR="00AC304D">
              <w:t>,</w:t>
            </w:r>
            <w:r>
              <w:t>0</w:t>
            </w:r>
            <w:r w:rsidR="00AC304D">
              <w:t>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313658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313658" w:rsidP="007E4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2</w:t>
            </w:r>
            <w:r w:rsidR="007E4B05">
              <w:t>27</w:t>
            </w:r>
            <w:r w:rsidR="00734894">
              <w:t>,</w:t>
            </w:r>
            <w:r w:rsidR="007E4B05">
              <w:t>4</w:t>
            </w:r>
          </w:p>
        </w:tc>
      </w:tr>
      <w:tr w:rsidR="00AC304D" w:rsidTr="00734894">
        <w:trPr>
          <w:trHeight w:val="970"/>
        </w:trPr>
        <w:tc>
          <w:tcPr>
            <w:tcW w:w="6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 1.</w:t>
            </w:r>
            <w:r>
              <w:rPr>
                <w:color w:val="000000"/>
              </w:rPr>
              <w:t xml:space="preserve"> Совершенствование мероприятий по охране общественного порядка, защите конституционных прав и свобод граждан.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7E4B05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2</w:t>
            </w:r>
            <w:r w:rsidR="00AC304D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313658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6</w:t>
            </w:r>
            <w:r w:rsidR="00AC304D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313658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6</w:t>
            </w:r>
            <w:r w:rsidR="00AC304D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734894" w:rsidP="007E4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2</w:t>
            </w:r>
            <w:r w:rsidR="007E4B05">
              <w:t>0</w:t>
            </w:r>
            <w:r>
              <w:t>,0</w:t>
            </w:r>
          </w:p>
        </w:tc>
      </w:tr>
      <w:tr w:rsidR="00AC304D" w:rsidTr="00734894">
        <w:trPr>
          <w:trHeight w:val="543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1.1. Изучение причин и условий, способствующих совершению преступлений и иных правонарушений, доведение результата анализа до заинтересованных органов по вопросам их компетенции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2018-202</w:t>
            </w:r>
            <w:r w:rsidR="00BB6A32">
              <w:t>1</w:t>
            </w:r>
            <w:r>
              <w:t xml:space="preserve"> 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МО МВД России «</w:t>
            </w:r>
            <w:proofErr w:type="spellStart"/>
            <w:r>
              <w:t>Ковернинский</w:t>
            </w:r>
            <w:proofErr w:type="spellEnd"/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</w:tr>
      <w:tr w:rsidR="00AC304D" w:rsidTr="00734894">
        <w:trPr>
          <w:trHeight w:val="416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 xml:space="preserve">1.2. Продолжить разъяснительную работу среди населения района, направленную на повышение бдительности граждан, на обучение навыкам безопасного поведения при возникновении критических </w:t>
            </w:r>
            <w:r>
              <w:lastRenderedPageBreak/>
              <w:t>ситуаций, связанных с террористическими актами.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2018-202</w:t>
            </w:r>
            <w:r w:rsidR="00BB6A32">
              <w:t>1</w:t>
            </w:r>
            <w:r>
              <w:t xml:space="preserve"> 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МО МВД России «</w:t>
            </w:r>
            <w:proofErr w:type="spellStart"/>
            <w:r>
              <w:t>Ковернинский</w:t>
            </w:r>
            <w:proofErr w:type="spellEnd"/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 xml:space="preserve">по согласованию), ПДН </w:t>
            </w:r>
            <w:r>
              <w:lastRenderedPageBreak/>
              <w:t>ОУУП МО МВД России «</w:t>
            </w:r>
            <w:proofErr w:type="spellStart"/>
            <w:r>
              <w:t>Ковернинский</w:t>
            </w:r>
            <w:proofErr w:type="spellEnd"/>
            <w:r>
              <w:t>» ( по согласованию),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КДН И ЗП,  отдел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</w:tr>
      <w:tr w:rsidR="00AC304D" w:rsidTr="00734894">
        <w:trPr>
          <w:trHeight w:val="1559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lastRenderedPageBreak/>
              <w:t>1.3. Проведение приема граждан на участковых пунктах полиции, отчеты перед населением о проделанной работе по охране общественного порядка и борьбе с преступностью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МО МВД России «</w:t>
            </w:r>
            <w:proofErr w:type="spellStart"/>
            <w:r>
              <w:t>Ковернинский</w:t>
            </w:r>
            <w:proofErr w:type="spellEnd"/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</w:tr>
      <w:tr w:rsidR="00AC304D" w:rsidTr="00734894">
        <w:trPr>
          <w:trHeight w:val="36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 Провести комплекс оперативных мероприятий, направленных на выявление и пресечение преступлений, связанных:</w:t>
            </w:r>
          </w:p>
          <w:p w:rsidR="00AC304D" w:rsidRDefault="00AC304D" w:rsidP="00A1244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  незаконным использованием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товарных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304D" w:rsidRDefault="00AC304D" w:rsidP="00A1244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знаков, с распространением фальсифицированной и контрафактной продукции.</w:t>
            </w:r>
          </w:p>
          <w:p w:rsidR="00AC304D" w:rsidRDefault="00AC304D" w:rsidP="00A1244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 фальшивомонетничеством. 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Принять дополнительные меры по недопущению данных преступлений.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BB6A32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2018-2021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МО МВД России «</w:t>
            </w:r>
            <w:proofErr w:type="spellStart"/>
            <w:r>
              <w:t>Ковернинский</w:t>
            </w:r>
            <w:proofErr w:type="spellEnd"/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</w:tr>
      <w:tr w:rsidR="00AC304D" w:rsidTr="00734894">
        <w:trPr>
          <w:trHeight w:val="36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1.5. Продолжить работу по выявлению и привлечению к ответственности лиц занимающихся незаконной торговлей спиртосодержащей жидкости на дому, предупреждению и пресечению незаконного оборота леса и хищению лесоматериалов, по отработке частных предприятий, организаций и фирм, посредников, занимающихся скупкой леса у населения для последующей его реализации.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BB6A32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2018-2021</w:t>
            </w:r>
            <w:r w:rsidR="00AC304D">
              <w:t xml:space="preserve"> 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МО МВД России «</w:t>
            </w:r>
            <w:proofErr w:type="spellStart"/>
            <w:r>
              <w:t>Ковернинский</w:t>
            </w:r>
            <w:proofErr w:type="spellEnd"/>
            <w:r>
              <w:t xml:space="preserve">» 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( 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</w:tr>
      <w:tr w:rsidR="00AC304D" w:rsidTr="00734894">
        <w:trPr>
          <w:trHeight w:val="36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1.6.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«Проведение мероприятий по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ресоциализации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социальной адаптации лиц, освободившихся из мест лишения свободы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оказание разовой помощи в приобретении необходимой одежды, в оплате коммунальных услуг, электроэнергии, газа и другие)».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2018-202</w:t>
            </w:r>
            <w:r w:rsidR="00BB6A32">
              <w:t>1</w:t>
            </w:r>
            <w:r>
              <w:t xml:space="preserve"> 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МО МВД России «</w:t>
            </w:r>
            <w:proofErr w:type="spellStart"/>
            <w:r>
              <w:t>Ковернинский</w:t>
            </w:r>
            <w:proofErr w:type="spellEnd"/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Администрация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7E4B05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313658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313658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734894" w:rsidP="007E4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2</w:t>
            </w:r>
            <w:r w:rsidR="007E4B05">
              <w:t>0</w:t>
            </w:r>
            <w:r>
              <w:t>,0</w:t>
            </w:r>
          </w:p>
        </w:tc>
      </w:tr>
      <w:tr w:rsidR="00AC304D" w:rsidTr="00734894">
        <w:trPr>
          <w:trHeight w:val="360"/>
        </w:trPr>
        <w:tc>
          <w:tcPr>
            <w:tcW w:w="6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 2. Оптимизация работы МО МВД России «</w:t>
            </w:r>
            <w:proofErr w:type="spellStart"/>
            <w:r>
              <w:t>Ковернинский</w:t>
            </w:r>
            <w:proofErr w:type="spellEnd"/>
            <w:r>
              <w:t>» по предупреждению и раскрытию преступлений, совершаемых на улицах и в иных общественных местах на территории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31365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1</w:t>
            </w:r>
            <w:r w:rsidR="0031365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313658" w:rsidP="0031365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734894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43,0</w:t>
            </w:r>
          </w:p>
        </w:tc>
      </w:tr>
      <w:tr w:rsidR="00AC304D" w:rsidTr="00734894">
        <w:trPr>
          <w:trHeight w:val="36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2.1.Провести специальные операции  по пресечению нарушений, связанных с оборотом оружия, боеприпасов, взрывчатых веществ, наркотиков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2018-202</w:t>
            </w:r>
            <w:r w:rsidR="00BB6A32">
              <w:t>1</w:t>
            </w:r>
            <w:r>
              <w:t xml:space="preserve"> 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 xml:space="preserve"> По отдельному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МО МВД России «</w:t>
            </w:r>
            <w:proofErr w:type="spellStart"/>
            <w:r>
              <w:t>Ковернинский</w:t>
            </w:r>
            <w:proofErr w:type="spellEnd"/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2725" w:firstLine="2725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2725" w:firstLine="2725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2725" w:firstLine="2725"/>
              <w:jc w:val="both"/>
            </w:pPr>
          </w:p>
        </w:tc>
      </w:tr>
      <w:tr w:rsidR="00AC304D" w:rsidTr="00734894">
        <w:trPr>
          <w:trHeight w:val="36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 xml:space="preserve">2.2.Приобретение  технических средств необходимых для проведения мероприятий по обеспечению общественного порядка и противодействия преступности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 xml:space="preserve">Районный 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2018-202</w:t>
            </w:r>
            <w:r w:rsidR="00BB6A32">
              <w:t>1</w:t>
            </w:r>
            <w:r>
              <w:t xml:space="preserve"> 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0C364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МО МВД России </w:t>
            </w:r>
          </w:p>
          <w:p w:rsidR="000C3640" w:rsidRDefault="00AC304D" w:rsidP="000C364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</w:t>
            </w:r>
            <w:proofErr w:type="spellStart"/>
            <w:r>
              <w:t>Ковернинский</w:t>
            </w:r>
            <w:proofErr w:type="spellEnd"/>
            <w:r>
              <w:t xml:space="preserve">» </w:t>
            </w:r>
          </w:p>
          <w:p w:rsidR="00AC304D" w:rsidRDefault="00AC304D" w:rsidP="000C364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 по согласованию)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Администрация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31365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1</w:t>
            </w:r>
            <w:r w:rsidR="0031365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313658" w:rsidP="0031365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734894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43,0</w:t>
            </w:r>
          </w:p>
        </w:tc>
      </w:tr>
      <w:tr w:rsidR="00AC304D" w:rsidTr="00734894">
        <w:trPr>
          <w:trHeight w:val="360"/>
        </w:trPr>
        <w:tc>
          <w:tcPr>
            <w:tcW w:w="6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Задача 3. Профилактика детской безнадзорности, беспризорности и правонарушений среди несовершеннолетних.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7E4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4</w:t>
            </w:r>
            <w:r w:rsidR="007E4B05">
              <w:t>1</w:t>
            </w:r>
            <w:r>
              <w:t>,</w:t>
            </w:r>
            <w:r w:rsidR="007E4B05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7348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4</w:t>
            </w:r>
            <w:r w:rsidR="00734894">
              <w:t>1</w:t>
            </w:r>
            <w: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7348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4</w:t>
            </w:r>
            <w:r w:rsidR="00734894">
              <w:t>1</w:t>
            </w:r>
            <w:r>
              <w:t>,</w:t>
            </w:r>
            <w:r w:rsidR="00734894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734894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734894" w:rsidP="007E4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16</w:t>
            </w:r>
            <w:r w:rsidR="007E4B05">
              <w:t>4,4</w:t>
            </w:r>
          </w:p>
        </w:tc>
      </w:tr>
      <w:tr w:rsidR="00AC304D" w:rsidTr="00734894">
        <w:trPr>
          <w:trHeight w:val="36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Pr="001458A4" w:rsidRDefault="00AC304D" w:rsidP="00A12445">
            <w:pPr>
              <w:pStyle w:val="a9"/>
              <w:jc w:val="both"/>
              <w:rPr>
                <w:b w:val="0"/>
                <w:sz w:val="24"/>
                <w:szCs w:val="24"/>
              </w:rPr>
            </w:pPr>
            <w:r w:rsidRPr="001458A4">
              <w:rPr>
                <w:b w:val="0"/>
                <w:sz w:val="24"/>
                <w:szCs w:val="24"/>
              </w:rPr>
              <w:t>3.1.Проведение  рейдов:</w:t>
            </w:r>
          </w:p>
          <w:p w:rsidR="00AC304D" w:rsidRPr="001458A4" w:rsidRDefault="00AC304D" w:rsidP="00A12445">
            <w:pPr>
              <w:pStyle w:val="a9"/>
              <w:jc w:val="both"/>
              <w:rPr>
                <w:b w:val="0"/>
                <w:sz w:val="24"/>
                <w:szCs w:val="24"/>
              </w:rPr>
            </w:pPr>
            <w:r w:rsidRPr="001458A4">
              <w:rPr>
                <w:b w:val="0"/>
                <w:sz w:val="24"/>
                <w:szCs w:val="24"/>
              </w:rPr>
              <w:t xml:space="preserve">- по местам отдыха детей и молодежи. </w:t>
            </w:r>
          </w:p>
          <w:p w:rsidR="00AC304D" w:rsidRPr="001458A4" w:rsidRDefault="00AC304D" w:rsidP="00A12445">
            <w:pPr>
              <w:pStyle w:val="a9"/>
              <w:jc w:val="both"/>
              <w:rPr>
                <w:b w:val="0"/>
                <w:sz w:val="24"/>
                <w:szCs w:val="24"/>
              </w:rPr>
            </w:pPr>
            <w:r w:rsidRPr="001458A4">
              <w:rPr>
                <w:b w:val="0"/>
                <w:sz w:val="24"/>
                <w:szCs w:val="24"/>
              </w:rPr>
              <w:t xml:space="preserve">- по выявлению и пресечению употребления спиртных напитков несовершеннолетними и соблюдению организациями, осуществляющими розничную продажу алкогольной продукции, норм Федерального закона от 18 июля 2011 года № 218-ФЗ «О государственном регулировании производства и оборота этилового спирта, алкогольной и </w:t>
            </w:r>
            <w:r w:rsidRPr="001458A4">
              <w:rPr>
                <w:b w:val="0"/>
                <w:sz w:val="24"/>
                <w:szCs w:val="24"/>
              </w:rPr>
              <w:lastRenderedPageBreak/>
              <w:t xml:space="preserve">спиртосодержащей продукции». </w:t>
            </w:r>
          </w:p>
          <w:p w:rsidR="00AC304D" w:rsidRDefault="00AC304D" w:rsidP="00A12445">
            <w:pPr>
              <w:pStyle w:val="a9"/>
              <w:jc w:val="both"/>
              <w:rPr>
                <w:b w:val="0"/>
                <w:sz w:val="24"/>
                <w:szCs w:val="24"/>
              </w:rPr>
            </w:pPr>
            <w:r w:rsidRPr="001458A4">
              <w:rPr>
                <w:b w:val="0"/>
                <w:sz w:val="24"/>
                <w:szCs w:val="24"/>
              </w:rPr>
              <w:t>- по выявлению нарушений Закона Нижегородской области от 9 марта 2010 года № 23-З «Об ограничении пребывания детей в общественных местах на территории Нижегородской области», запрещающего нахождение несовершеннолетних на территории Нижегородской области в ночное время</w:t>
            </w:r>
            <w:r w:rsidR="00D51622">
              <w:rPr>
                <w:b w:val="0"/>
                <w:sz w:val="24"/>
                <w:szCs w:val="24"/>
              </w:rPr>
              <w:t xml:space="preserve">, </w:t>
            </w:r>
          </w:p>
          <w:p w:rsidR="00D51622" w:rsidRDefault="00D51622" w:rsidP="00A12445">
            <w:pPr>
              <w:pStyle w:val="a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Доставление детей, из семей,</w:t>
            </w:r>
            <w:r>
              <w:t xml:space="preserve"> </w:t>
            </w:r>
            <w:r w:rsidRPr="00D51622">
              <w:rPr>
                <w:b w:val="0"/>
                <w:sz w:val="24"/>
                <w:szCs w:val="24"/>
              </w:rPr>
              <w:t>находящихся в социально – опасном положении или в трудной жизненной ситуации</w:t>
            </w:r>
            <w:r>
              <w:rPr>
                <w:b w:val="0"/>
                <w:sz w:val="24"/>
                <w:szCs w:val="24"/>
              </w:rPr>
              <w:t xml:space="preserve"> в социально – реабилитационные центры</w:t>
            </w:r>
            <w:r w:rsidR="00513CAE">
              <w:rPr>
                <w:b w:val="0"/>
                <w:sz w:val="24"/>
                <w:szCs w:val="24"/>
              </w:rPr>
              <w:t>.</w:t>
            </w:r>
          </w:p>
          <w:p w:rsidR="00513CAE" w:rsidRDefault="00513CAE" w:rsidP="00A12445">
            <w:pPr>
              <w:pStyle w:val="a9"/>
              <w:jc w:val="both"/>
              <w:rPr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lastRenderedPageBreak/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2018-202</w:t>
            </w:r>
            <w:r w:rsidR="00BB6A32">
              <w:t>1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0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МО МВД России «</w:t>
            </w:r>
            <w:proofErr w:type="spellStart"/>
            <w:r>
              <w:t>Ковернинский</w:t>
            </w:r>
            <w:proofErr w:type="spellEnd"/>
            <w:r>
              <w:t xml:space="preserve">» 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 по согласованию)</w:t>
            </w:r>
          </w:p>
          <w:p w:rsidR="000C3640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ПДН МО МВД России «</w:t>
            </w:r>
            <w:proofErr w:type="spellStart"/>
            <w:r>
              <w:t>Ковернинский</w:t>
            </w:r>
            <w:proofErr w:type="spellEnd"/>
            <w:r>
              <w:t xml:space="preserve">» 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 по согласованию), службы профилак</w:t>
            </w:r>
            <w:r>
              <w:lastRenderedPageBreak/>
              <w:t>тики детской безнадзорности и правонарушений несовершеннолетних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lastRenderedPageBreak/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734894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3</w:t>
            </w:r>
            <w:r w:rsidR="00AC304D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734894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12,0</w:t>
            </w:r>
          </w:p>
        </w:tc>
      </w:tr>
      <w:tr w:rsidR="00AC304D" w:rsidTr="00D51622">
        <w:trPr>
          <w:trHeight w:val="424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513C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lastRenderedPageBreak/>
              <w:t>3.2.Организация и проведение профилактических мероприятий и акций  среди несовершеннолетних граждан</w:t>
            </w:r>
          </w:p>
          <w:p w:rsidR="00513CAE" w:rsidRDefault="00513CAE" w:rsidP="00513C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proofErr w:type="gramStart"/>
            <w:r w:rsidRPr="00513CAE">
              <w:rPr>
                <w:i/>
              </w:rPr>
              <w:t>Направленных</w:t>
            </w:r>
            <w:proofErr w:type="gramEnd"/>
            <w:r w:rsidRPr="00513CAE">
              <w:rPr>
                <w:i/>
              </w:rPr>
              <w:t xml:space="preserve"> на воспитание законопослушного гражданина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2" w:rsidRDefault="00BB6A32" w:rsidP="00BB6A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Район-</w:t>
            </w:r>
          </w:p>
          <w:p w:rsidR="00AC304D" w:rsidRDefault="00BB6A32" w:rsidP="00BB6A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proofErr w:type="spellStart"/>
            <w:r>
              <w:t>ный</w:t>
            </w:r>
            <w:proofErr w:type="spellEnd"/>
            <w: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2018-202</w:t>
            </w:r>
            <w:r w:rsidR="00BB6A32">
              <w:t>1</w:t>
            </w:r>
            <w:r>
              <w:t xml:space="preserve"> 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40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МО МВД России «</w:t>
            </w:r>
            <w:proofErr w:type="spellStart"/>
            <w:r>
              <w:t>Ковернинский</w:t>
            </w:r>
            <w:proofErr w:type="spellEnd"/>
            <w:r>
              <w:t xml:space="preserve">» 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 по согласованию),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ПДН МО МВД России </w:t>
            </w:r>
          </w:p>
          <w:p w:rsidR="000C3640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</w:t>
            </w:r>
            <w:proofErr w:type="spellStart"/>
            <w:r>
              <w:t>Ковернинский</w:t>
            </w:r>
            <w:proofErr w:type="spellEnd"/>
            <w:r>
              <w:t>»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( по согласованию), 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КДН и ЗП, отдел образования, 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ОКК, </w:t>
            </w:r>
            <w:proofErr w:type="spellStart"/>
            <w:r>
              <w:t>ОФКс</w:t>
            </w:r>
            <w:proofErr w:type="spellEnd"/>
            <w:r>
              <w:t>, УСЗ</w:t>
            </w:r>
            <w:proofErr w:type="gramStart"/>
            <w:r>
              <w:t>Н(</w:t>
            </w:r>
            <w:proofErr w:type="gramEnd"/>
            <w:r>
              <w:t xml:space="preserve"> 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7E4B05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734894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5</w:t>
            </w:r>
            <w:r w:rsidR="00AC304D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734894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5</w:t>
            </w:r>
            <w:r w:rsidR="00AC304D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734894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5</w:t>
            </w:r>
            <w:r w:rsidR="00AC304D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734894" w:rsidP="007E4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2</w:t>
            </w:r>
            <w:r w:rsidR="007E4B05">
              <w:t>0</w:t>
            </w:r>
            <w:r>
              <w:t>,</w:t>
            </w:r>
            <w:r w:rsidR="007E4B05">
              <w:t>4</w:t>
            </w:r>
          </w:p>
        </w:tc>
      </w:tr>
      <w:tr w:rsidR="00AC304D" w:rsidTr="00D51622">
        <w:trPr>
          <w:trHeight w:val="1699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D5162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3.3. Органи</w:t>
            </w:r>
            <w:r w:rsidR="00D51622">
              <w:t>зация</w:t>
            </w:r>
            <w:r>
              <w:t xml:space="preserve"> </w:t>
            </w:r>
            <w:r w:rsidR="00D51622">
              <w:t>занятости  несовершеннолетних, состоящих на всех видах учета и проживающих в семьях, находящихся в социально – опасном положении или в трудной жизненной ситуации в свободное от учебы время</w:t>
            </w:r>
            <w: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22" w:rsidRDefault="00AC304D" w:rsidP="00D5162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Район</w:t>
            </w:r>
            <w:r w:rsidR="00D51622">
              <w:t>-</w:t>
            </w:r>
          </w:p>
          <w:p w:rsidR="00AC304D" w:rsidRDefault="00AC304D" w:rsidP="00D5162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>
              <w:t>ный</w:t>
            </w:r>
            <w:proofErr w:type="spellEnd"/>
            <w: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2018-202</w:t>
            </w:r>
            <w:r w:rsidR="00BB6A32">
              <w:t>1</w:t>
            </w:r>
            <w:r>
              <w:t xml:space="preserve"> 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0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ПДН МО МВД России «</w:t>
            </w:r>
            <w:proofErr w:type="spellStart"/>
            <w:r>
              <w:t>Ковернинский</w:t>
            </w:r>
            <w:proofErr w:type="spellEnd"/>
            <w:r>
              <w:t xml:space="preserve">» 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 по согласованию),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 xml:space="preserve">КДН и ЗП, отдел </w:t>
            </w:r>
            <w:r>
              <w:lastRenderedPageBreak/>
              <w:t>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lastRenderedPageBreak/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7348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33,</w:t>
            </w:r>
            <w:r w:rsidR="00734894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734894" w:rsidP="007348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33</w:t>
            </w:r>
            <w:r w:rsidR="00AC304D">
              <w:t>,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734894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132,0</w:t>
            </w:r>
          </w:p>
        </w:tc>
      </w:tr>
      <w:tr w:rsidR="00AC304D" w:rsidTr="00734894">
        <w:trPr>
          <w:trHeight w:val="36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lastRenderedPageBreak/>
              <w:t xml:space="preserve">3.4. Проведение мониторинга оперативной обстановки для выявления причин и условий, способствующих совершению преступлений и иных правонарушений </w:t>
            </w:r>
            <w:r w:rsidR="00BB6A32">
              <w:t>п</w:t>
            </w:r>
            <w:r>
              <w:t>одростками, а также их безнадзорности, доведение результатов мониторинга до заинтересованных органов по вопросам их компетенции.</w:t>
            </w:r>
          </w:p>
          <w:p w:rsidR="00BB6A32" w:rsidRDefault="00BB6A32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-Проведение анализа состояния подростковой преступности в разрезе района, доведение результатов анализа до комиссии по делам несовершеннолетних и защите их прав с предложениями по реализации комплекса мер по совершенствованию системы профилактики правонарушений;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2018-202</w:t>
            </w:r>
            <w:r w:rsidR="00BB6A32">
              <w:t>1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0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ПДН МО МВД России «</w:t>
            </w:r>
            <w:proofErr w:type="spellStart"/>
            <w:r>
              <w:t>Ковернинский</w:t>
            </w:r>
            <w:proofErr w:type="spellEnd"/>
            <w:r>
              <w:t xml:space="preserve">» 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 по согласованию),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</w:tr>
      <w:tr w:rsidR="00AC304D" w:rsidTr="00734894">
        <w:trPr>
          <w:trHeight w:val="36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3.5. </w:t>
            </w:r>
            <w:r w:rsidRPr="00850547">
              <w:t>Осуществление комплекса профилактических мероприятий в образовательных</w:t>
            </w:r>
            <w:r>
              <w:t xml:space="preserve"> учреждениях</w:t>
            </w:r>
            <w:r w:rsidRPr="00850547">
              <w:t xml:space="preserve"> </w:t>
            </w:r>
            <w:r>
              <w:t>по разъяснению уголовной и административной ответственности за</w:t>
            </w:r>
            <w:proofErr w:type="gramStart"/>
            <w:r>
              <w:t xml:space="preserve"> :</w:t>
            </w:r>
            <w:proofErr w:type="gramEnd"/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 совершение правонарушений, 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участие в противоправных акциях антиобщественной и преступной направленности,  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вовлечения несовершеннолетних в различные противоправные сообщества экстремистского толка посредством «социальных сетей».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        Осуществление комплекса профилактических мероприятий в образовательных </w:t>
            </w:r>
            <w:r>
              <w:lastRenderedPageBreak/>
              <w:t>организациях по профилактике негативного влияния информационно-телекоммуникационной сети «Интернет» на подростков.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2018-202</w:t>
            </w:r>
            <w:r w:rsidR="00BB6A32">
              <w:t>1</w:t>
            </w:r>
            <w:r>
              <w:t xml:space="preserve"> 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0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ПДН МО МВД России «</w:t>
            </w:r>
            <w:proofErr w:type="spellStart"/>
            <w:r>
              <w:t>Ковернинский</w:t>
            </w:r>
            <w:proofErr w:type="spellEnd"/>
            <w:r>
              <w:t xml:space="preserve">» 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 по согласованию),</w:t>
            </w:r>
          </w:p>
          <w:p w:rsidR="000C3640" w:rsidRDefault="00AC304D" w:rsidP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 xml:space="preserve"> КДН и ЗП, </w:t>
            </w:r>
          </w:p>
          <w:p w:rsidR="00AC304D" w:rsidRDefault="00AC304D" w:rsidP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отдел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</w:tr>
      <w:tr w:rsidR="00AC304D" w:rsidTr="00734894">
        <w:trPr>
          <w:trHeight w:val="36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lastRenderedPageBreak/>
              <w:t>3.6. Проведение акций: «Внимание – дети!», «Пешеход!», «Вежливый водитель», «Зебра» и т.д. Привлечение общественных организаций к проведению профилактических акций, направленных на укрепление дисциплины юных участников дорожного движения, размещение информационных материалов в СМИ по вопросам безопасности дорожного движения.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2018-202</w:t>
            </w:r>
            <w:r w:rsidR="00BB6A32">
              <w:t>1</w:t>
            </w:r>
            <w:r>
              <w:t xml:space="preserve"> 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0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ОГИБДД МО МВД России «</w:t>
            </w:r>
            <w:proofErr w:type="spellStart"/>
            <w:r>
              <w:t>Ковернинский</w:t>
            </w:r>
            <w:proofErr w:type="spellEnd"/>
            <w:r>
              <w:t>»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( по согласованию),</w:t>
            </w:r>
          </w:p>
          <w:p w:rsidR="000C3640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ПДН МО МВД России «</w:t>
            </w:r>
            <w:proofErr w:type="spellStart"/>
            <w:r>
              <w:t>Ковернинский</w:t>
            </w:r>
            <w:proofErr w:type="spellEnd"/>
            <w:r>
              <w:t xml:space="preserve">» 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 по согласованию),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</w:tr>
      <w:tr w:rsidR="00AC304D" w:rsidTr="00734894">
        <w:trPr>
          <w:trHeight w:val="36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3.7. Организация и проведение лекций, бесед, диспутов профилактической направленности для несовершеннолетних на базе детских районных библиотек с приглашением юристов, представителей правоохранительных органов, психологов, врачей - наркологов.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2018-202</w:t>
            </w:r>
            <w:r w:rsidR="00BB6A32">
              <w:t>1</w:t>
            </w:r>
            <w:r>
              <w:t xml:space="preserve"> 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0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ПДН МО МВД России «</w:t>
            </w:r>
            <w:proofErr w:type="spellStart"/>
            <w:r>
              <w:t>Ковернинский</w:t>
            </w:r>
            <w:proofErr w:type="spellEnd"/>
            <w:r>
              <w:t xml:space="preserve">» 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 по согласованию),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 xml:space="preserve"> ОКК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</w:tr>
      <w:tr w:rsidR="00AC304D" w:rsidTr="00734894">
        <w:trPr>
          <w:trHeight w:val="36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3.8. Проведение целевых оперативно – профилактических мероприятий по предупреждению тяжких и особо тяжких преступлений против жизни и здоровья граждан, совершаемых в сфере семейно-бытовых отношений, в том числе в состоянии алкогольного или наркотического опьянения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2018-202</w:t>
            </w:r>
            <w:r w:rsidR="00BB6A32">
              <w:t>1</w:t>
            </w:r>
            <w:r>
              <w:t xml:space="preserve"> 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0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МО МВД России «</w:t>
            </w:r>
            <w:proofErr w:type="spellStart"/>
            <w:r>
              <w:t>Ковернинский</w:t>
            </w:r>
            <w:proofErr w:type="spellEnd"/>
            <w:r>
              <w:t>»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( по согласованию),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 xml:space="preserve"> службы профилактики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</w:tr>
      <w:tr w:rsidR="00AC304D" w:rsidTr="00734894">
        <w:trPr>
          <w:trHeight w:val="36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3.9. Проведение целенаправленной работы по выявлению и постановке на учёт семей «социального риска»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2018-202</w:t>
            </w:r>
            <w:r w:rsidR="00BB6A32">
              <w:t>1</w:t>
            </w:r>
            <w:r>
              <w:t xml:space="preserve"> 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32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ПДН МО МВД России «</w:t>
            </w:r>
            <w:proofErr w:type="spellStart"/>
            <w:r>
              <w:t>Ковернинский</w:t>
            </w:r>
            <w:proofErr w:type="spellEnd"/>
            <w:r>
              <w:t xml:space="preserve">» 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 по </w:t>
            </w:r>
            <w:r>
              <w:lastRenderedPageBreak/>
              <w:t>согласованию),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 xml:space="preserve"> КДН и ЗП, службы профилактики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</w:tr>
      <w:tr w:rsidR="00AC304D" w:rsidTr="00734894">
        <w:trPr>
          <w:trHeight w:val="36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lastRenderedPageBreak/>
              <w:t>3.10.Организация и проведение комиссионных проверок по месту жительства несовершеннолетних, осуждённых к мерам наказания не связанным с изоляцией от общества, с целью оказания социально-правовой помощи данной категории подростков и их семьям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2018-202</w:t>
            </w:r>
            <w:r w:rsidR="00BB6A32">
              <w:t>1</w:t>
            </w:r>
            <w:r>
              <w:t xml:space="preserve"> 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УИИ (по согласованию), ПДН МО МВД России «</w:t>
            </w:r>
            <w:proofErr w:type="spellStart"/>
            <w:r>
              <w:t>Ковернинский</w:t>
            </w:r>
            <w:proofErr w:type="spellEnd"/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>по согласованию),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 xml:space="preserve"> КДН и ЗП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</w:tr>
    </w:tbl>
    <w:p w:rsidR="00276096" w:rsidRDefault="00276096" w:rsidP="00276096">
      <w:pPr>
        <w:widowControl w:val="0"/>
        <w:autoSpaceDE w:val="0"/>
        <w:autoSpaceDN w:val="0"/>
        <w:adjustRightInd w:val="0"/>
        <w:jc w:val="center"/>
        <w:outlineLvl w:val="3"/>
      </w:pPr>
    </w:p>
    <w:p w:rsidR="00276096" w:rsidRDefault="00276096" w:rsidP="00276096">
      <w:pPr>
        <w:widowControl w:val="0"/>
        <w:autoSpaceDE w:val="0"/>
        <w:autoSpaceDN w:val="0"/>
        <w:adjustRightInd w:val="0"/>
        <w:jc w:val="center"/>
        <w:outlineLvl w:val="3"/>
      </w:pPr>
      <w:r>
        <w:t>Таблица 2. Сведения об индикаторах и непосредственных результатах</w:t>
      </w:r>
    </w:p>
    <w:p w:rsidR="00D317CB" w:rsidRDefault="00D317CB" w:rsidP="00276096">
      <w:pPr>
        <w:widowControl w:val="0"/>
        <w:autoSpaceDE w:val="0"/>
        <w:autoSpaceDN w:val="0"/>
        <w:adjustRightInd w:val="0"/>
        <w:jc w:val="center"/>
        <w:outlineLvl w:val="3"/>
      </w:pPr>
    </w:p>
    <w:tbl>
      <w:tblPr>
        <w:tblW w:w="10632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4822"/>
        <w:gridCol w:w="848"/>
        <w:gridCol w:w="851"/>
        <w:gridCol w:w="850"/>
        <w:gridCol w:w="851"/>
        <w:gridCol w:w="709"/>
        <w:gridCol w:w="708"/>
        <w:gridCol w:w="993"/>
      </w:tblGrid>
      <w:tr w:rsidR="000C3640" w:rsidTr="00F42F97">
        <w:trPr>
          <w:trHeight w:val="2001"/>
        </w:trPr>
        <w:tc>
          <w:tcPr>
            <w:tcW w:w="482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C3640" w:rsidRDefault="000C3640" w:rsidP="00D317CB">
            <w:pPr>
              <w:pStyle w:val="ac"/>
              <w:jc w:val="center"/>
            </w:pPr>
          </w:p>
          <w:p w:rsidR="000C3640" w:rsidRDefault="000C3640" w:rsidP="00D317CB">
            <w:pPr>
              <w:pStyle w:val="ac"/>
              <w:jc w:val="center"/>
            </w:pPr>
          </w:p>
          <w:p w:rsidR="000C3640" w:rsidRDefault="000C3640" w:rsidP="00D317CB">
            <w:pPr>
              <w:pStyle w:val="ac"/>
              <w:jc w:val="center"/>
            </w:pPr>
            <w:r>
              <w:t>Наименование индикаторов муниципальной Программы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C3640" w:rsidRDefault="000C3640">
            <w:pPr>
              <w:pStyle w:val="ac"/>
              <w:jc w:val="center"/>
            </w:pPr>
            <w:r>
              <w:t xml:space="preserve">Единицы измерения индикаторов муниципальной Программы </w:t>
            </w:r>
          </w:p>
        </w:tc>
        <w:tc>
          <w:tcPr>
            <w:tcW w:w="49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640" w:rsidRDefault="000C3640">
            <w:pPr>
              <w:pStyle w:val="ac"/>
              <w:jc w:val="center"/>
            </w:pPr>
          </w:p>
          <w:p w:rsidR="000C3640" w:rsidRDefault="000C3640">
            <w:pPr>
              <w:pStyle w:val="ac"/>
              <w:jc w:val="center"/>
            </w:pPr>
          </w:p>
          <w:p w:rsidR="000C3640" w:rsidRDefault="000C3640">
            <w:pPr>
              <w:pStyle w:val="ac"/>
              <w:jc w:val="center"/>
            </w:pPr>
            <w:r>
              <w:t xml:space="preserve">Значения индикаторов целей Программы </w:t>
            </w:r>
          </w:p>
        </w:tc>
      </w:tr>
      <w:tr w:rsidR="000C3640" w:rsidTr="000C3640">
        <w:trPr>
          <w:trHeight w:val="2078"/>
        </w:trPr>
        <w:tc>
          <w:tcPr>
            <w:tcW w:w="48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</w:pPr>
          </w:p>
        </w:tc>
        <w:tc>
          <w:tcPr>
            <w:tcW w:w="8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640" w:rsidRDefault="000C3640">
            <w:pPr>
              <w:pStyle w:val="ac"/>
              <w:jc w:val="center"/>
            </w:pPr>
            <w:r>
              <w:t xml:space="preserve">На момент разработки Программы </w:t>
            </w:r>
          </w:p>
          <w:p w:rsidR="000C3640" w:rsidRDefault="000C3640">
            <w:pPr>
              <w:pStyle w:val="ac"/>
              <w:jc w:val="center"/>
            </w:pPr>
            <w:r>
              <w:t>На 01.07.</w:t>
            </w:r>
          </w:p>
          <w:p w:rsidR="000C3640" w:rsidRDefault="000C3640">
            <w:pPr>
              <w:pStyle w:val="ac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640" w:rsidRDefault="000C3640">
            <w:pPr>
              <w:pStyle w:val="ac"/>
              <w:jc w:val="center"/>
            </w:pPr>
            <w:r>
              <w:t>2018</w:t>
            </w:r>
          </w:p>
          <w:p w:rsidR="000C3640" w:rsidRDefault="000C3640">
            <w:pPr>
              <w:pStyle w:val="ac"/>
              <w:jc w:val="center"/>
            </w:pPr>
            <w:r>
              <w:t>год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640" w:rsidRDefault="000C3640">
            <w:pPr>
              <w:pStyle w:val="ac"/>
              <w:jc w:val="center"/>
            </w:pPr>
            <w:r>
              <w:t>2019 год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640" w:rsidRDefault="000C3640">
            <w:pPr>
              <w:pStyle w:val="ac"/>
              <w:jc w:val="center"/>
            </w:pPr>
            <w:r>
              <w:t>2020 год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640" w:rsidRDefault="000C3640">
            <w:pPr>
              <w:pStyle w:val="ac"/>
              <w:jc w:val="center"/>
            </w:pPr>
            <w:r>
              <w:t>2021</w:t>
            </w:r>
          </w:p>
          <w:p w:rsidR="000C3640" w:rsidRDefault="000C3640">
            <w:pPr>
              <w:pStyle w:val="ac"/>
              <w:jc w:val="center"/>
            </w:pPr>
            <w:r>
              <w:t>год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</w:pPr>
            <w:r>
              <w:t>Без Программного вмешательства</w:t>
            </w:r>
          </w:p>
        </w:tc>
      </w:tr>
      <w:tr w:rsidR="000C3640" w:rsidTr="000C3640">
        <w:tc>
          <w:tcPr>
            <w:tcW w:w="4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640" w:rsidRDefault="000C3640" w:rsidP="00D317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640" w:rsidRDefault="000C3640">
            <w:pPr>
              <w:pStyle w:val="ac"/>
              <w:jc w:val="center"/>
            </w:pPr>
            <w:r>
              <w:t xml:space="preserve">2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640" w:rsidRDefault="000C3640">
            <w:pPr>
              <w:pStyle w:val="ac"/>
              <w:jc w:val="center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640" w:rsidRDefault="000C3640">
            <w:pPr>
              <w:pStyle w:val="ac"/>
              <w:jc w:val="center"/>
            </w:pPr>
            <w:r>
              <w:t xml:space="preserve">5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</w:pPr>
          </w:p>
        </w:tc>
      </w:tr>
      <w:tr w:rsidR="000C3640" w:rsidTr="000C3640">
        <w:tc>
          <w:tcPr>
            <w:tcW w:w="4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 xml:space="preserve">-удельный вес тяжких и особо тяжких преступлений от общего числа зарегистрированных преступлений составит  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%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14,94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14,87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14,81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14,80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20,9</w:t>
            </w:r>
          </w:p>
        </w:tc>
      </w:tr>
      <w:tr w:rsidR="000C3640" w:rsidTr="000C3640">
        <w:tc>
          <w:tcPr>
            <w:tcW w:w="4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 xml:space="preserve">- удельный вес количества лиц, ранее совершавших преступления, от общего количества расследованных преступлений составит 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%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59,2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58,43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57,66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57,60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63</w:t>
            </w:r>
          </w:p>
        </w:tc>
      </w:tr>
      <w:tr w:rsidR="000C3640" w:rsidTr="000C3640">
        <w:tc>
          <w:tcPr>
            <w:tcW w:w="4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удельный вес количества лиц, совершивших преступления в состоянии опьянения, от общего количества </w:t>
            </w:r>
            <w:r>
              <w:lastRenderedPageBreak/>
              <w:t xml:space="preserve">расследованных преступлений составит                         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53,8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53,54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53,29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53,04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53,0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55</w:t>
            </w:r>
          </w:p>
        </w:tc>
      </w:tr>
      <w:tr w:rsidR="000C3640" w:rsidTr="000C3640">
        <w:tc>
          <w:tcPr>
            <w:tcW w:w="4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- Уровень преступности (количество преступлений на10 тыс. чел. населения),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proofErr w:type="spellStart"/>
            <w:proofErr w:type="gramStart"/>
            <w:r>
              <w:rPr>
                <w:color w:val="auto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70</w:t>
            </w:r>
          </w:p>
        </w:tc>
      </w:tr>
      <w:tr w:rsidR="000C3640" w:rsidTr="000C3640">
        <w:tc>
          <w:tcPr>
            <w:tcW w:w="4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Раскрываемость преступлений, %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%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89,9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90,1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90,2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90,3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85</w:t>
            </w:r>
          </w:p>
        </w:tc>
      </w:tr>
      <w:tr w:rsidR="000C3640" w:rsidTr="000C3640">
        <w:tc>
          <w:tcPr>
            <w:tcW w:w="4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 w:rsidP="002741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Непосредственный результат №1</w:t>
            </w:r>
          </w:p>
          <w:p w:rsidR="000C3640" w:rsidRDefault="000C3640" w:rsidP="002741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Снижение количества зарегистрированных преступлений </w:t>
            </w:r>
            <w:proofErr w:type="gramStart"/>
            <w:r>
              <w:t>на</w:t>
            </w:r>
            <w:proofErr w:type="gramEnd"/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proofErr w:type="spellStart"/>
            <w:proofErr w:type="gramStart"/>
            <w:r>
              <w:rPr>
                <w:color w:val="auto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196</w:t>
            </w:r>
          </w:p>
        </w:tc>
      </w:tr>
      <w:tr w:rsidR="000C3640" w:rsidTr="000C3640">
        <w:tc>
          <w:tcPr>
            <w:tcW w:w="4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 w:rsidP="002741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Непосредственный результат №2</w:t>
            </w:r>
          </w:p>
          <w:p w:rsidR="000C3640" w:rsidRDefault="000C3640" w:rsidP="002770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Снижение количества преступлений совершенных несовершеннолетними,  </w:t>
            </w:r>
            <w:proofErr w:type="gramStart"/>
            <w:r>
              <w:t>на</w:t>
            </w:r>
            <w:proofErr w:type="gramEnd"/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proofErr w:type="spellStart"/>
            <w:proofErr w:type="gramStart"/>
            <w:r>
              <w:rPr>
                <w:color w:val="auto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 w:rsidR="000C3640" w:rsidTr="000C3640">
        <w:tc>
          <w:tcPr>
            <w:tcW w:w="4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 w:rsidP="002741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Непосредственный результат №3</w:t>
            </w:r>
          </w:p>
          <w:p w:rsidR="000C3640" w:rsidRDefault="000C3640" w:rsidP="00D114C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Снижение количества несовершеннолетних,</w:t>
            </w:r>
          </w:p>
          <w:p w:rsidR="000C3640" w:rsidRDefault="000C3640" w:rsidP="00D114C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proofErr w:type="gramStart"/>
            <w:r>
              <w:t>состоящих</w:t>
            </w:r>
            <w:proofErr w:type="gramEnd"/>
            <w:r>
              <w:t xml:space="preserve"> на учете 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Чел.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</w:tr>
      <w:tr w:rsidR="000C3640" w:rsidTr="000C3640">
        <w:tc>
          <w:tcPr>
            <w:tcW w:w="4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 w:rsidP="002741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Непосредственный результат №4</w:t>
            </w:r>
          </w:p>
          <w:p w:rsidR="000C3640" w:rsidRDefault="000C3640" w:rsidP="002741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Снижение количества семей, находящихся в опасной для жизни ситуации, имеющих несовершеннолетних детей </w:t>
            </w:r>
            <w:proofErr w:type="gramStart"/>
            <w:r>
              <w:t>на</w:t>
            </w:r>
            <w:proofErr w:type="gramEnd"/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Чел.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DB0A36">
              <w:rPr>
                <w:color w:val="auto"/>
              </w:rPr>
              <w:t xml:space="preserve">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</w:tr>
    </w:tbl>
    <w:p w:rsidR="00274145" w:rsidRDefault="00274145" w:rsidP="00274145">
      <w:pPr>
        <w:widowControl w:val="0"/>
        <w:autoSpaceDE w:val="0"/>
        <w:autoSpaceDN w:val="0"/>
        <w:adjustRightInd w:val="0"/>
      </w:pPr>
      <w:bookmarkStart w:id="2" w:name="Par652"/>
      <w:bookmarkEnd w:id="2"/>
    </w:p>
    <w:p w:rsidR="00276096" w:rsidRDefault="00276096" w:rsidP="00276096">
      <w:pPr>
        <w:widowControl w:val="0"/>
        <w:autoSpaceDE w:val="0"/>
        <w:autoSpaceDN w:val="0"/>
        <w:adjustRightInd w:val="0"/>
        <w:jc w:val="center"/>
        <w:outlineLvl w:val="3"/>
      </w:pPr>
      <w:r>
        <w:t>Таблица 3. Сведения об основных мерах правового регулирования</w:t>
      </w:r>
    </w:p>
    <w:p w:rsidR="00B32264" w:rsidRDefault="00B32264" w:rsidP="00276096">
      <w:pPr>
        <w:widowControl w:val="0"/>
        <w:autoSpaceDE w:val="0"/>
        <w:autoSpaceDN w:val="0"/>
        <w:adjustRightInd w:val="0"/>
        <w:jc w:val="center"/>
        <w:outlineLvl w:val="3"/>
      </w:pPr>
    </w:p>
    <w:tbl>
      <w:tblPr>
        <w:tblW w:w="10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30"/>
        <w:gridCol w:w="2425"/>
        <w:gridCol w:w="4253"/>
        <w:gridCol w:w="1560"/>
      </w:tblGrid>
      <w:tr w:rsidR="00276096" w:rsidTr="001D19AE">
        <w:trPr>
          <w:trHeight w:val="9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96" w:rsidRDefault="002760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</w:t>
            </w:r>
          </w:p>
          <w:p w:rsidR="00276096" w:rsidRDefault="0027609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96" w:rsidRDefault="0027609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Вид правового акта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96" w:rsidRDefault="002760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Основные положения</w:t>
            </w:r>
          </w:p>
          <w:p w:rsidR="00276096" w:rsidRDefault="0027609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правового акта (суть)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96" w:rsidRDefault="0027609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Ответственный исполнитель и соисполнители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96" w:rsidRDefault="002760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Ожидаемые</w:t>
            </w:r>
          </w:p>
          <w:p w:rsidR="00276096" w:rsidRDefault="0027609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Сроки принятия</w:t>
            </w:r>
          </w:p>
        </w:tc>
      </w:tr>
      <w:tr w:rsidR="00276096" w:rsidTr="001D19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96" w:rsidRDefault="00276096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 1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96" w:rsidRDefault="00276096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         2      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96" w:rsidRDefault="00276096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            3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96" w:rsidRDefault="00276096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      4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96" w:rsidRDefault="00276096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    5    </w:t>
            </w:r>
          </w:p>
        </w:tc>
      </w:tr>
      <w:tr w:rsidR="00276096" w:rsidTr="001D19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96" w:rsidRDefault="00276096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1.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96" w:rsidRDefault="001D19AE" w:rsidP="001D19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96" w:rsidRDefault="001D19AE" w:rsidP="001D19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</w:pPr>
            <w: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96" w:rsidRDefault="001D19AE" w:rsidP="001D19AE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96" w:rsidRDefault="001D19AE" w:rsidP="001D19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-</w:t>
            </w:r>
          </w:p>
        </w:tc>
      </w:tr>
    </w:tbl>
    <w:p w:rsidR="00276096" w:rsidRDefault="00276096" w:rsidP="00276096">
      <w:pPr>
        <w:widowControl w:val="0"/>
        <w:autoSpaceDE w:val="0"/>
        <w:autoSpaceDN w:val="0"/>
        <w:adjustRightInd w:val="0"/>
        <w:ind w:firstLine="709"/>
        <w:jc w:val="center"/>
      </w:pPr>
      <w:bookmarkStart w:id="3" w:name="Par684"/>
      <w:bookmarkStart w:id="4" w:name="Par729"/>
      <w:bookmarkEnd w:id="3"/>
      <w:bookmarkEnd w:id="4"/>
    </w:p>
    <w:p w:rsidR="00276096" w:rsidRDefault="00276096" w:rsidP="00276096">
      <w:pPr>
        <w:widowControl w:val="0"/>
        <w:autoSpaceDE w:val="0"/>
        <w:autoSpaceDN w:val="0"/>
        <w:adjustRightInd w:val="0"/>
        <w:ind w:firstLine="709"/>
        <w:jc w:val="center"/>
      </w:pPr>
      <w:r>
        <w:t xml:space="preserve">Таблица 4. Ресурсное обеспечение реализации муниципальной программы за счет средств бюджета </w:t>
      </w:r>
      <w:proofErr w:type="spellStart"/>
      <w:r>
        <w:t>Ковернинского</w:t>
      </w:r>
      <w:proofErr w:type="spellEnd"/>
      <w:r>
        <w:t xml:space="preserve"> муниципального района.</w:t>
      </w:r>
    </w:p>
    <w:p w:rsidR="00B32264" w:rsidRDefault="00B32264" w:rsidP="00276096">
      <w:pPr>
        <w:widowControl w:val="0"/>
        <w:autoSpaceDE w:val="0"/>
        <w:autoSpaceDN w:val="0"/>
        <w:adjustRightInd w:val="0"/>
        <w:ind w:firstLine="709"/>
        <w:jc w:val="center"/>
      </w:pPr>
    </w:p>
    <w:tbl>
      <w:tblPr>
        <w:tblW w:w="1063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9"/>
        <w:gridCol w:w="1559"/>
        <w:gridCol w:w="1844"/>
        <w:gridCol w:w="564"/>
        <w:gridCol w:w="992"/>
        <w:gridCol w:w="993"/>
        <w:gridCol w:w="850"/>
        <w:gridCol w:w="850"/>
      </w:tblGrid>
      <w:tr w:rsidR="000C3640" w:rsidTr="00F42F97">
        <w:trPr>
          <w:trHeight w:val="360"/>
        </w:trPr>
        <w:tc>
          <w:tcPr>
            <w:tcW w:w="29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    Статус    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</w:pPr>
            <w:r>
              <w:t xml:space="preserve"> Подпрограмма  </w:t>
            </w:r>
          </w:p>
          <w:p w:rsidR="000C3640" w:rsidRDefault="000C3640">
            <w:pPr>
              <w:widowControl w:val="0"/>
              <w:autoSpaceDE w:val="0"/>
              <w:autoSpaceDN w:val="0"/>
              <w:adjustRightInd w:val="0"/>
            </w:pPr>
            <w:r>
              <w:t>муниципальной</w:t>
            </w:r>
          </w:p>
          <w:p w:rsidR="000C3640" w:rsidRDefault="000C3640" w:rsidP="00B448BE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   программы</w:t>
            </w:r>
          </w:p>
        </w:tc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</w:pPr>
            <w:r>
              <w:t>Муниципальный</w:t>
            </w:r>
          </w:p>
          <w:p w:rsidR="000C3640" w:rsidRDefault="000C3640">
            <w:pPr>
              <w:widowControl w:val="0"/>
              <w:autoSpaceDE w:val="0"/>
              <w:autoSpaceDN w:val="0"/>
              <w:adjustRightInd w:val="0"/>
            </w:pPr>
            <w:r>
              <w:t xml:space="preserve">   заказчик-   </w:t>
            </w:r>
          </w:p>
          <w:p w:rsidR="000C3640" w:rsidRDefault="000C3640">
            <w:pPr>
              <w:widowControl w:val="0"/>
              <w:autoSpaceDE w:val="0"/>
              <w:autoSpaceDN w:val="0"/>
              <w:adjustRightInd w:val="0"/>
            </w:pPr>
            <w:r>
              <w:t xml:space="preserve"> координатор,  </w:t>
            </w:r>
          </w:p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/>
            </w:pPr>
            <w:r>
              <w:t xml:space="preserve"> соисполнители </w:t>
            </w:r>
          </w:p>
        </w:tc>
        <w:tc>
          <w:tcPr>
            <w:tcW w:w="42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    Расходы (тыс. руб.), годы    </w:t>
            </w:r>
          </w:p>
        </w:tc>
      </w:tr>
      <w:tr w:rsidR="000C3640" w:rsidTr="000C3640">
        <w:trPr>
          <w:trHeight w:val="1714"/>
        </w:trPr>
        <w:tc>
          <w:tcPr>
            <w:tcW w:w="29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640" w:rsidRDefault="000C3640"/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640" w:rsidRDefault="000C3640"/>
        </w:tc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640" w:rsidRDefault="000C3640"/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2017 год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</w:pPr>
            <w:r>
              <w:t xml:space="preserve">  2018 год  </w:t>
            </w:r>
          </w:p>
          <w:p w:rsidR="000C3640" w:rsidRDefault="000C3640">
            <w:pPr>
              <w:widowControl w:val="0"/>
              <w:autoSpaceDE w:val="0"/>
              <w:autoSpaceDN w:val="0"/>
              <w:adjustRightInd w:val="0"/>
            </w:pPr>
            <w:r>
              <w:t>планового</w:t>
            </w:r>
          </w:p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 периода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</w:pPr>
            <w:r>
              <w:t xml:space="preserve">  2019 год  </w:t>
            </w:r>
          </w:p>
          <w:p w:rsidR="000C3640" w:rsidRDefault="000C3640">
            <w:pPr>
              <w:widowControl w:val="0"/>
              <w:autoSpaceDE w:val="0"/>
              <w:autoSpaceDN w:val="0"/>
              <w:adjustRightInd w:val="0"/>
            </w:pPr>
            <w:r>
              <w:t>планового</w:t>
            </w:r>
          </w:p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 периода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2020 год планового периода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 w:rsidP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2021 год планового периода</w:t>
            </w:r>
          </w:p>
        </w:tc>
      </w:tr>
      <w:tr w:rsidR="000C3640" w:rsidTr="000C3640">
        <w:tc>
          <w:tcPr>
            <w:tcW w:w="2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       1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       2       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       3       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    4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    5  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    6 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</w:tr>
      <w:tr w:rsidR="000C3640" w:rsidTr="000C3640">
        <w:trPr>
          <w:trHeight w:val="360"/>
        </w:trPr>
        <w:tc>
          <w:tcPr>
            <w:tcW w:w="29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 xml:space="preserve"> Муниципальная программа  «Обеспечение общественного  порядка  и противодействия преступности в </w:t>
            </w:r>
            <w:proofErr w:type="spellStart"/>
            <w:r>
              <w:t>Ковернинском</w:t>
            </w:r>
            <w:proofErr w:type="spellEnd"/>
            <w:r>
              <w:t xml:space="preserve"> районе Нижегородской области на 2015 -2017 годы»</w:t>
            </w:r>
          </w:p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всего          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56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640" w:rsidRDefault="000C3640" w:rsidP="007E4B05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5</w:t>
            </w:r>
            <w:r w:rsidR="007E4B05">
              <w:t>3,4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58</w:t>
            </w:r>
          </w:p>
        </w:tc>
      </w:tr>
      <w:tr w:rsidR="000C3640" w:rsidTr="000C3640">
        <w:trPr>
          <w:trHeight w:val="72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640" w:rsidRDefault="000C3640"/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640" w:rsidRDefault="000C3640"/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</w:pPr>
            <w:r>
              <w:t>муниципальный</w:t>
            </w:r>
          </w:p>
          <w:p w:rsidR="000C3640" w:rsidRDefault="000C3640">
            <w:pPr>
              <w:widowControl w:val="0"/>
              <w:autoSpaceDE w:val="0"/>
              <w:autoSpaceDN w:val="0"/>
              <w:adjustRightInd w:val="0"/>
            </w:pPr>
            <w:r>
              <w:t xml:space="preserve">заказчик-      </w:t>
            </w:r>
          </w:p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/>
            </w:pPr>
            <w:r>
              <w:t xml:space="preserve">координатор    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</w:tr>
      <w:tr w:rsidR="000C3640" w:rsidTr="000C3640">
        <w:trPr>
          <w:trHeight w:val="36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640" w:rsidRDefault="000C3640"/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640" w:rsidRDefault="000C3640"/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соисполнитель 1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</w:tr>
      <w:tr w:rsidR="000C3640" w:rsidTr="000C3640">
        <w:trPr>
          <w:trHeight w:val="360"/>
        </w:trPr>
        <w:tc>
          <w:tcPr>
            <w:tcW w:w="29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Задача 1. </w:t>
            </w:r>
            <w:r>
              <w:rPr>
                <w:color w:val="000000"/>
              </w:rPr>
              <w:t xml:space="preserve">Совершенствование мероприятий по охране общественного порядка, </w:t>
            </w:r>
            <w:r>
              <w:rPr>
                <w:color w:val="000000"/>
              </w:rPr>
              <w:lastRenderedPageBreak/>
              <w:t>защите конституционных прав и свобод граждан.</w:t>
            </w:r>
          </w:p>
          <w:p w:rsidR="000C3640" w:rsidRDefault="000C364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всего          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640" w:rsidRDefault="007E4B05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6</w:t>
            </w:r>
          </w:p>
        </w:tc>
      </w:tr>
      <w:tr w:rsidR="000C3640" w:rsidTr="000C3640">
        <w:trPr>
          <w:trHeight w:val="72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640" w:rsidRDefault="000C3640"/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640" w:rsidRDefault="000C3640"/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</w:pPr>
            <w:r>
              <w:t>муниципальный</w:t>
            </w:r>
          </w:p>
          <w:p w:rsidR="000C3640" w:rsidRDefault="000C3640">
            <w:pPr>
              <w:widowControl w:val="0"/>
              <w:autoSpaceDE w:val="0"/>
              <w:autoSpaceDN w:val="0"/>
              <w:adjustRightInd w:val="0"/>
            </w:pPr>
            <w:r>
              <w:t xml:space="preserve">заказчик-      </w:t>
            </w:r>
          </w:p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/>
            </w:pPr>
            <w:r>
              <w:lastRenderedPageBreak/>
              <w:t xml:space="preserve">координатор    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</w:tr>
      <w:tr w:rsidR="000C3640" w:rsidTr="000C3640"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640" w:rsidRDefault="000C3640"/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640" w:rsidRDefault="000C3640"/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соисполнитель 1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</w:tr>
      <w:tr w:rsidR="000C3640" w:rsidTr="000C3640">
        <w:trPr>
          <w:trHeight w:val="360"/>
        </w:trPr>
        <w:tc>
          <w:tcPr>
            <w:tcW w:w="29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640" w:rsidRDefault="000C3640" w:rsidP="00D114C6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Задача 2. Взаимодействие органов МСУ </w:t>
            </w:r>
            <w:proofErr w:type="spellStart"/>
            <w:r>
              <w:t>Ковернинского</w:t>
            </w:r>
            <w:proofErr w:type="spellEnd"/>
            <w:r>
              <w:t xml:space="preserve"> муниципального района по предупреждению и раскрытию преступлений, совершаемых на улицах и в иных общественных местах на территории района.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всего          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11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11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640" w:rsidRDefault="000C3640" w:rsidP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11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11</w:t>
            </w:r>
          </w:p>
        </w:tc>
      </w:tr>
      <w:tr w:rsidR="000C3640" w:rsidTr="000C3640">
        <w:trPr>
          <w:trHeight w:val="72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640" w:rsidRDefault="000C3640"/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640" w:rsidRDefault="000C3640"/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</w:pPr>
            <w:r>
              <w:t>муниципальный</w:t>
            </w:r>
          </w:p>
          <w:p w:rsidR="000C3640" w:rsidRDefault="000C3640">
            <w:pPr>
              <w:widowControl w:val="0"/>
              <w:autoSpaceDE w:val="0"/>
              <w:autoSpaceDN w:val="0"/>
              <w:adjustRightInd w:val="0"/>
            </w:pPr>
            <w:r>
              <w:t xml:space="preserve">заказчик-      </w:t>
            </w:r>
          </w:p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/>
            </w:pPr>
            <w:r>
              <w:t xml:space="preserve">координатор    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</w:tr>
      <w:tr w:rsidR="000C3640" w:rsidTr="000C3640"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640" w:rsidRDefault="000C3640"/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640" w:rsidRDefault="000C3640"/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соисполнитель 1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</w:tr>
      <w:tr w:rsidR="000C3640" w:rsidTr="000C3640">
        <w:trPr>
          <w:trHeight w:val="135"/>
        </w:trPr>
        <w:tc>
          <w:tcPr>
            <w:tcW w:w="29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Задача 3. Профилактика детской безнадзорности, беспризорности и правонарушений среди несовершеннолетних.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всего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640" w:rsidRDefault="000C3640" w:rsidP="007E4B05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4</w:t>
            </w:r>
            <w:r w:rsidR="007E4B05">
              <w:t>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640" w:rsidRDefault="000C3640" w:rsidP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640" w:rsidRDefault="000C3640" w:rsidP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640" w:rsidRDefault="000C3640" w:rsidP="00DD11ED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41,0</w:t>
            </w:r>
          </w:p>
        </w:tc>
      </w:tr>
      <w:tr w:rsidR="000C3640" w:rsidTr="000C3640">
        <w:trPr>
          <w:trHeight w:val="105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640" w:rsidRDefault="000C3640"/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640" w:rsidRDefault="000C3640"/>
        </w:tc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</w:pPr>
            <w:r>
              <w:t>муниципальный</w:t>
            </w:r>
          </w:p>
          <w:p w:rsidR="000C3640" w:rsidRDefault="000C3640">
            <w:pPr>
              <w:widowControl w:val="0"/>
              <w:autoSpaceDE w:val="0"/>
              <w:autoSpaceDN w:val="0"/>
              <w:adjustRightInd w:val="0"/>
            </w:pPr>
            <w:r>
              <w:t xml:space="preserve">заказчик-      </w:t>
            </w:r>
          </w:p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/>
            </w:pPr>
            <w:r>
              <w:t xml:space="preserve">координатор   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</w:tr>
      <w:tr w:rsidR="000C3640" w:rsidTr="000C3640">
        <w:trPr>
          <w:trHeight w:val="21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640" w:rsidRDefault="000C3640"/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640" w:rsidRDefault="000C3640"/>
        </w:tc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соисполнитель 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</w:tr>
    </w:tbl>
    <w:p w:rsidR="00B32264" w:rsidRDefault="00B32264" w:rsidP="00276096">
      <w:pPr>
        <w:widowControl w:val="0"/>
        <w:autoSpaceDE w:val="0"/>
        <w:autoSpaceDN w:val="0"/>
        <w:adjustRightInd w:val="0"/>
        <w:ind w:firstLine="720"/>
        <w:jc w:val="both"/>
      </w:pPr>
      <w:bookmarkStart w:id="5" w:name="Par782"/>
      <w:bookmarkEnd w:id="5"/>
    </w:p>
    <w:p w:rsidR="00276096" w:rsidRDefault="00276096" w:rsidP="00276096">
      <w:pPr>
        <w:widowControl w:val="0"/>
        <w:autoSpaceDE w:val="0"/>
        <w:autoSpaceDN w:val="0"/>
        <w:adjustRightInd w:val="0"/>
        <w:ind w:firstLine="720"/>
        <w:jc w:val="both"/>
      </w:pPr>
      <w:r>
        <w:t>2.5. Субсидии из областного бюджета в рамках Программы не предусмотрены.</w:t>
      </w:r>
    </w:p>
    <w:p w:rsidR="00D114C6" w:rsidRDefault="00D114C6" w:rsidP="00276096">
      <w:pPr>
        <w:widowControl w:val="0"/>
        <w:autoSpaceDE w:val="0"/>
        <w:autoSpaceDN w:val="0"/>
        <w:adjustRightInd w:val="0"/>
        <w:ind w:firstLine="720"/>
        <w:jc w:val="both"/>
      </w:pPr>
    </w:p>
    <w:p w:rsidR="00276096" w:rsidRDefault="00276096" w:rsidP="00276096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2.6. Анализ рисков реализации муниципальной программы.</w:t>
      </w:r>
    </w:p>
    <w:p w:rsidR="00B448BE" w:rsidRDefault="00B448BE" w:rsidP="00276096">
      <w:pPr>
        <w:widowControl w:val="0"/>
        <w:autoSpaceDE w:val="0"/>
        <w:autoSpaceDN w:val="0"/>
        <w:adjustRightInd w:val="0"/>
        <w:ind w:firstLine="720"/>
        <w:jc w:val="both"/>
      </w:pPr>
    </w:p>
    <w:p w:rsidR="00276096" w:rsidRDefault="00276096" w:rsidP="00276096">
      <w:pPr>
        <w:pStyle w:val="ac"/>
        <w:ind w:firstLine="720"/>
        <w:jc w:val="both"/>
      </w:pPr>
      <w:r>
        <w:t>В процессе реализации Программы могут проявиться внешние факторы, негативно влияющие на ее реализацию:</w:t>
      </w:r>
    </w:p>
    <w:p w:rsidR="00276096" w:rsidRDefault="00276096" w:rsidP="00276096">
      <w:pPr>
        <w:pStyle w:val="ac"/>
        <w:ind w:firstLine="720"/>
        <w:jc w:val="both"/>
      </w:pPr>
      <w:r>
        <w:t xml:space="preserve">- сокращение бюджетного финансирования, выделенного на выполнение Программы, что повлечет, исходя из новых бюджетных параметров, пересмотр задач Программы  с точки зрения </w:t>
      </w:r>
      <w:proofErr w:type="gramStart"/>
      <w:r>
        <w:t>снижения</w:t>
      </w:r>
      <w:proofErr w:type="gramEnd"/>
      <w:r>
        <w:t xml:space="preserve"> ожидаемых результатов от их решения, запланированных сроков выполнения мероприятий;</w:t>
      </w:r>
    </w:p>
    <w:p w:rsidR="00276096" w:rsidRDefault="00276096" w:rsidP="00276096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- более высокий рост цен на отдельные виды работ, услуг, предусмотренных в рамках программных мероприятий, что повлечет увеличение затрат на отдельные программные </w:t>
      </w:r>
      <w:r w:rsidR="00D114C6">
        <w:t xml:space="preserve"> </w:t>
      </w:r>
      <w:r>
        <w:t xml:space="preserve">мероприятия. Существенное ухудшение социально-экономической обстановки в стране и в регионе. </w:t>
      </w:r>
    </w:p>
    <w:p w:rsidR="00D114C6" w:rsidRDefault="00D114C6" w:rsidP="00276096">
      <w:pPr>
        <w:widowControl w:val="0"/>
        <w:autoSpaceDE w:val="0"/>
        <w:autoSpaceDN w:val="0"/>
        <w:adjustRightInd w:val="0"/>
        <w:ind w:firstLine="720"/>
        <w:jc w:val="both"/>
      </w:pPr>
    </w:p>
    <w:p w:rsidR="00276096" w:rsidRDefault="00276096" w:rsidP="00276096">
      <w:pPr>
        <w:pStyle w:val="FORMATTEX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Отсутствие или неполное финансирование мероприятий Программы компенсируется через проведение мероприятий по корректировке сроков исполнения и сумм финансирования на последующие периоды реализации Программы. </w:t>
      </w:r>
    </w:p>
    <w:p w:rsidR="00276096" w:rsidRDefault="00276096" w:rsidP="00276096">
      <w:pPr>
        <w:pStyle w:val="FORMATTEX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Использование программно-целевого метода и принятие Программы позволит значительно минимизировать возможные риски, связанные с ее реализацией, за счет создания адекватных механизмов управления выполнением мероприятий. </w:t>
      </w:r>
    </w:p>
    <w:p w:rsidR="00B448BE" w:rsidRDefault="00B448BE" w:rsidP="00A828A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886"/>
      <w:bookmarkStart w:id="7" w:name="Par903"/>
      <w:bookmarkStart w:id="8" w:name="Par942"/>
      <w:bookmarkEnd w:id="6"/>
      <w:bookmarkEnd w:id="7"/>
      <w:bookmarkEnd w:id="8"/>
    </w:p>
    <w:p w:rsidR="00276096" w:rsidRDefault="00276096" w:rsidP="00A828A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Оценка эффективности реализации Программы</w:t>
      </w:r>
    </w:p>
    <w:p w:rsidR="00276096" w:rsidRDefault="00276096" w:rsidP="002760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реализации Программы оценивается на основании сопоставления фактически достигнутых значений целевых индикаторов с их плановыми значениями.</w:t>
      </w:r>
    </w:p>
    <w:p w:rsidR="00276096" w:rsidRDefault="00276096" w:rsidP="00276096">
      <w:pPr>
        <w:widowControl w:val="0"/>
        <w:autoSpaceDE w:val="0"/>
        <w:autoSpaceDN w:val="0"/>
        <w:adjustRightInd w:val="0"/>
        <w:ind w:firstLine="720"/>
        <w:jc w:val="both"/>
      </w:pPr>
      <w:r>
        <w:t>В результате реализации Программы будут достигнуты следующие непосредственные результаты:</w:t>
      </w:r>
    </w:p>
    <w:p w:rsidR="00276096" w:rsidRDefault="00276096" w:rsidP="00276096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Благодаря реализации мероприятий Программы, направленных на сокращение как общей преступности, в том числе преступлений тяжких и особо тяжких, так и уличной, и рецидивной, произойдет общее сокращение преступности по всем направлениям деятельности </w:t>
      </w:r>
      <w:r>
        <w:lastRenderedPageBreak/>
        <w:t>правоохранительных органов.</w:t>
      </w:r>
    </w:p>
    <w:p w:rsidR="00276096" w:rsidRDefault="00276096" w:rsidP="00276096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Эффективность Программы за счет проводимых мероприятий приведет к снижению ряда прогнозируемых показателей преступности. При этом проводимые мероприятия, предусмотренные Программой, в значительной мере повлияют на состояние общественного порядка и противодействия преступности в </w:t>
      </w:r>
      <w:proofErr w:type="spellStart"/>
      <w:r>
        <w:t>Ковернинском</w:t>
      </w:r>
      <w:proofErr w:type="spellEnd"/>
      <w:r>
        <w:t xml:space="preserve"> муниципальном районе Нижегородской области.</w:t>
      </w:r>
    </w:p>
    <w:p w:rsidR="00276096" w:rsidRDefault="00276096" w:rsidP="00276096">
      <w:pPr>
        <w:widowControl w:val="0"/>
        <w:autoSpaceDE w:val="0"/>
        <w:autoSpaceDN w:val="0"/>
        <w:adjustRightInd w:val="0"/>
        <w:ind w:firstLine="720"/>
        <w:jc w:val="both"/>
      </w:pPr>
      <w:r>
        <w:t>Однако в полном объеме рассчитать показатели экономической, общественной либо общественно-экономической эффективности ее реализации невозможно, так как динамика каждого введенного индикатора зависит от комплекса различных по своим характеристикам факторов и изменений социально-экономических условий в регионе.</w:t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26"/>
        <w:gridCol w:w="5823"/>
      </w:tblGrid>
      <w:tr w:rsidR="00276096" w:rsidTr="00B32264">
        <w:trPr>
          <w:trHeight w:val="218"/>
        </w:trPr>
        <w:tc>
          <w:tcPr>
            <w:tcW w:w="10349" w:type="dxa"/>
            <w:gridSpan w:val="2"/>
            <w:hideMark/>
          </w:tcPr>
          <w:p w:rsidR="00B448BE" w:rsidRDefault="00276096" w:rsidP="00B448BE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</w:rPr>
            </w:pPr>
            <w:bookmarkStart w:id="9" w:name="Par4947"/>
            <w:bookmarkEnd w:id="9"/>
            <w:r>
              <w:rPr>
                <w:b/>
              </w:rPr>
              <w:t xml:space="preserve">                        </w:t>
            </w:r>
          </w:p>
          <w:p w:rsidR="00276096" w:rsidRDefault="00276096" w:rsidP="00B448B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/>
              </w:rPr>
            </w:pPr>
            <w:r>
              <w:rPr>
                <w:b/>
              </w:rPr>
              <w:t>Условные обозначения, используемые в Программе:</w:t>
            </w:r>
          </w:p>
        </w:tc>
      </w:tr>
      <w:tr w:rsidR="00276096" w:rsidTr="00B32264">
        <w:trPr>
          <w:trHeight w:val="2315"/>
        </w:trPr>
        <w:tc>
          <w:tcPr>
            <w:tcW w:w="4526" w:type="dxa"/>
          </w:tcPr>
          <w:p w:rsidR="00276096" w:rsidRDefault="00276096">
            <w:pPr>
              <w:widowControl w:val="0"/>
              <w:autoSpaceDE w:val="0"/>
              <w:autoSpaceDN w:val="0"/>
              <w:adjustRightInd w:val="0"/>
            </w:pPr>
            <w:r>
              <w:t>Администрация района</w:t>
            </w:r>
          </w:p>
          <w:p w:rsidR="00B32264" w:rsidRDefault="00B32264">
            <w:pPr>
              <w:widowControl w:val="0"/>
              <w:autoSpaceDE w:val="0"/>
              <w:autoSpaceDN w:val="0"/>
              <w:adjustRightInd w:val="0"/>
            </w:pPr>
          </w:p>
          <w:p w:rsidR="00276096" w:rsidRDefault="00276096">
            <w:pPr>
              <w:widowControl w:val="0"/>
              <w:autoSpaceDE w:val="0"/>
              <w:autoSpaceDN w:val="0"/>
              <w:adjustRightInd w:val="0"/>
            </w:pPr>
          </w:p>
          <w:p w:rsidR="00276096" w:rsidRDefault="00276096">
            <w:pPr>
              <w:widowControl w:val="0"/>
              <w:autoSpaceDE w:val="0"/>
              <w:autoSpaceDN w:val="0"/>
              <w:adjustRightInd w:val="0"/>
            </w:pPr>
            <w:r>
              <w:t>Комиссия</w:t>
            </w:r>
          </w:p>
          <w:p w:rsidR="00276096" w:rsidRDefault="00276096">
            <w:pPr>
              <w:widowControl w:val="0"/>
              <w:autoSpaceDE w:val="0"/>
              <w:autoSpaceDN w:val="0"/>
              <w:adjustRightInd w:val="0"/>
            </w:pPr>
          </w:p>
          <w:p w:rsidR="00B32264" w:rsidRDefault="00B32264">
            <w:pPr>
              <w:widowControl w:val="0"/>
              <w:autoSpaceDE w:val="0"/>
              <w:autoSpaceDN w:val="0"/>
              <w:adjustRightInd w:val="0"/>
            </w:pPr>
          </w:p>
          <w:p w:rsidR="00276096" w:rsidRDefault="00B32264">
            <w:pPr>
              <w:widowControl w:val="0"/>
              <w:autoSpaceDE w:val="0"/>
              <w:autoSpaceDN w:val="0"/>
              <w:adjustRightInd w:val="0"/>
            </w:pPr>
            <w:r>
              <w:t xml:space="preserve">МО </w:t>
            </w:r>
            <w:r w:rsidR="00276096">
              <w:t>МВД</w:t>
            </w:r>
            <w:r>
              <w:t xml:space="preserve">  России «</w:t>
            </w:r>
            <w:proofErr w:type="spellStart"/>
            <w:r>
              <w:t>Ковернинский</w:t>
            </w:r>
            <w:proofErr w:type="spellEnd"/>
            <w:r>
              <w:t>»;</w:t>
            </w:r>
          </w:p>
          <w:p w:rsidR="00B32264" w:rsidRDefault="00B32264">
            <w:pPr>
              <w:widowControl w:val="0"/>
              <w:autoSpaceDE w:val="0"/>
              <w:autoSpaceDN w:val="0"/>
              <w:adjustRightInd w:val="0"/>
            </w:pPr>
          </w:p>
          <w:p w:rsidR="00276096" w:rsidRDefault="00276096">
            <w:pPr>
              <w:widowControl w:val="0"/>
              <w:autoSpaceDE w:val="0"/>
              <w:autoSpaceDN w:val="0"/>
              <w:adjustRightInd w:val="0"/>
            </w:pPr>
            <w:r>
              <w:t>ПДН</w:t>
            </w:r>
          </w:p>
          <w:p w:rsidR="004D71A1" w:rsidRDefault="004D71A1">
            <w:pPr>
              <w:widowControl w:val="0"/>
              <w:autoSpaceDE w:val="0"/>
              <w:autoSpaceDN w:val="0"/>
              <w:adjustRightInd w:val="0"/>
            </w:pPr>
          </w:p>
          <w:p w:rsidR="004D71A1" w:rsidRDefault="004D71A1">
            <w:pPr>
              <w:widowControl w:val="0"/>
              <w:autoSpaceDE w:val="0"/>
              <w:autoSpaceDN w:val="0"/>
              <w:adjustRightInd w:val="0"/>
            </w:pPr>
          </w:p>
          <w:p w:rsidR="00B32264" w:rsidRDefault="00B32264">
            <w:pPr>
              <w:widowControl w:val="0"/>
              <w:autoSpaceDE w:val="0"/>
              <w:autoSpaceDN w:val="0"/>
              <w:adjustRightInd w:val="0"/>
            </w:pPr>
          </w:p>
          <w:p w:rsidR="00276096" w:rsidRDefault="00276096">
            <w:pPr>
              <w:widowControl w:val="0"/>
              <w:autoSpaceDE w:val="0"/>
              <w:autoSpaceDN w:val="0"/>
              <w:adjustRightInd w:val="0"/>
            </w:pPr>
            <w:r>
              <w:t>УИИ</w:t>
            </w:r>
          </w:p>
          <w:p w:rsidR="00276096" w:rsidRDefault="00276096">
            <w:pPr>
              <w:widowControl w:val="0"/>
              <w:autoSpaceDE w:val="0"/>
              <w:autoSpaceDN w:val="0"/>
              <w:adjustRightInd w:val="0"/>
            </w:pPr>
          </w:p>
          <w:p w:rsidR="00276096" w:rsidRDefault="00276096">
            <w:pPr>
              <w:widowControl w:val="0"/>
              <w:autoSpaceDE w:val="0"/>
              <w:autoSpaceDN w:val="0"/>
              <w:adjustRightInd w:val="0"/>
            </w:pPr>
          </w:p>
          <w:p w:rsidR="00276096" w:rsidRDefault="00276096">
            <w:pPr>
              <w:widowControl w:val="0"/>
              <w:autoSpaceDE w:val="0"/>
              <w:autoSpaceDN w:val="0"/>
              <w:adjustRightInd w:val="0"/>
            </w:pPr>
          </w:p>
          <w:p w:rsidR="00B32264" w:rsidRDefault="00B32264">
            <w:pPr>
              <w:widowControl w:val="0"/>
              <w:autoSpaceDE w:val="0"/>
              <w:autoSpaceDN w:val="0"/>
              <w:adjustRightInd w:val="0"/>
            </w:pPr>
          </w:p>
          <w:p w:rsidR="00276096" w:rsidRDefault="00276096">
            <w:pPr>
              <w:widowControl w:val="0"/>
              <w:autoSpaceDE w:val="0"/>
              <w:autoSpaceDN w:val="0"/>
              <w:adjustRightInd w:val="0"/>
            </w:pPr>
            <w:r>
              <w:t xml:space="preserve">КДН и ЗП </w:t>
            </w:r>
          </w:p>
          <w:p w:rsidR="00276096" w:rsidRDefault="00276096">
            <w:pPr>
              <w:widowControl w:val="0"/>
              <w:autoSpaceDE w:val="0"/>
              <w:autoSpaceDN w:val="0"/>
              <w:adjustRightInd w:val="0"/>
            </w:pPr>
          </w:p>
          <w:p w:rsidR="00276096" w:rsidRDefault="00276096">
            <w:pPr>
              <w:widowControl w:val="0"/>
              <w:autoSpaceDE w:val="0"/>
              <w:autoSpaceDN w:val="0"/>
              <w:adjustRightInd w:val="0"/>
            </w:pPr>
          </w:p>
          <w:p w:rsidR="00B32264" w:rsidRDefault="00B32264">
            <w:pPr>
              <w:widowControl w:val="0"/>
              <w:autoSpaceDE w:val="0"/>
              <w:autoSpaceDN w:val="0"/>
              <w:adjustRightInd w:val="0"/>
            </w:pPr>
          </w:p>
          <w:p w:rsidR="00276096" w:rsidRDefault="00276096">
            <w:pPr>
              <w:widowControl w:val="0"/>
              <w:autoSpaceDE w:val="0"/>
              <w:autoSpaceDN w:val="0"/>
              <w:adjustRightInd w:val="0"/>
            </w:pPr>
            <w:r>
              <w:t>УСЗН</w:t>
            </w:r>
          </w:p>
          <w:p w:rsidR="00A828AD" w:rsidRDefault="00A828AD">
            <w:pPr>
              <w:widowControl w:val="0"/>
              <w:autoSpaceDE w:val="0"/>
              <w:autoSpaceDN w:val="0"/>
              <w:adjustRightInd w:val="0"/>
            </w:pPr>
          </w:p>
          <w:p w:rsidR="00A828AD" w:rsidRDefault="00A828AD">
            <w:pPr>
              <w:widowControl w:val="0"/>
              <w:autoSpaceDE w:val="0"/>
              <w:autoSpaceDN w:val="0"/>
              <w:adjustRightInd w:val="0"/>
            </w:pPr>
          </w:p>
          <w:p w:rsidR="00B32264" w:rsidRDefault="00B32264">
            <w:pPr>
              <w:widowControl w:val="0"/>
              <w:autoSpaceDE w:val="0"/>
              <w:autoSpaceDN w:val="0"/>
              <w:adjustRightInd w:val="0"/>
            </w:pPr>
          </w:p>
          <w:p w:rsidR="00A828AD" w:rsidRDefault="00A828AD">
            <w:pPr>
              <w:widowControl w:val="0"/>
              <w:autoSpaceDE w:val="0"/>
              <w:autoSpaceDN w:val="0"/>
              <w:adjustRightInd w:val="0"/>
            </w:pPr>
            <w:r>
              <w:t>КЦСОН</w:t>
            </w:r>
          </w:p>
          <w:p w:rsidR="00A828AD" w:rsidRDefault="00A828AD">
            <w:pPr>
              <w:widowControl w:val="0"/>
              <w:autoSpaceDE w:val="0"/>
              <w:autoSpaceDN w:val="0"/>
              <w:adjustRightInd w:val="0"/>
            </w:pPr>
          </w:p>
          <w:p w:rsidR="00A828AD" w:rsidRDefault="00A828AD">
            <w:pPr>
              <w:widowControl w:val="0"/>
              <w:autoSpaceDE w:val="0"/>
              <w:autoSpaceDN w:val="0"/>
              <w:adjustRightInd w:val="0"/>
            </w:pPr>
          </w:p>
          <w:p w:rsidR="00B32264" w:rsidRDefault="00B32264">
            <w:pPr>
              <w:widowControl w:val="0"/>
              <w:autoSpaceDE w:val="0"/>
              <w:autoSpaceDN w:val="0"/>
              <w:adjustRightInd w:val="0"/>
            </w:pPr>
          </w:p>
          <w:p w:rsidR="00276096" w:rsidRDefault="00276096">
            <w:pPr>
              <w:widowControl w:val="0"/>
              <w:autoSpaceDE w:val="0"/>
              <w:autoSpaceDN w:val="0"/>
              <w:adjustRightInd w:val="0"/>
            </w:pPr>
            <w:r>
              <w:t>ОКК</w:t>
            </w:r>
          </w:p>
          <w:p w:rsidR="00276096" w:rsidRDefault="00276096">
            <w:pPr>
              <w:widowControl w:val="0"/>
              <w:autoSpaceDE w:val="0"/>
              <w:autoSpaceDN w:val="0"/>
              <w:adjustRightInd w:val="0"/>
            </w:pPr>
          </w:p>
          <w:p w:rsidR="00B32264" w:rsidRDefault="00B32264">
            <w:pPr>
              <w:widowControl w:val="0"/>
              <w:autoSpaceDE w:val="0"/>
              <w:autoSpaceDN w:val="0"/>
              <w:adjustRightInd w:val="0"/>
            </w:pPr>
          </w:p>
          <w:p w:rsidR="00276096" w:rsidRDefault="00276096">
            <w:pPr>
              <w:widowControl w:val="0"/>
              <w:autoSpaceDE w:val="0"/>
              <w:autoSpaceDN w:val="0"/>
              <w:adjustRightInd w:val="0"/>
              <w:spacing w:after="200"/>
            </w:pPr>
            <w:proofErr w:type="spellStart"/>
            <w:r>
              <w:t>ОФКс</w:t>
            </w:r>
            <w:proofErr w:type="spellEnd"/>
          </w:p>
        </w:tc>
        <w:tc>
          <w:tcPr>
            <w:tcW w:w="5823" w:type="dxa"/>
            <w:hideMark/>
          </w:tcPr>
          <w:p w:rsidR="00276096" w:rsidRDefault="00276096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proofErr w:type="spellStart"/>
            <w:r>
              <w:t>Ковернинского</w:t>
            </w:r>
            <w:proofErr w:type="spellEnd"/>
            <w:r>
              <w:t xml:space="preserve"> муниципального района;</w:t>
            </w:r>
          </w:p>
          <w:p w:rsidR="00B32264" w:rsidRDefault="00B32264">
            <w:pPr>
              <w:widowControl w:val="0"/>
              <w:autoSpaceDE w:val="0"/>
              <w:autoSpaceDN w:val="0"/>
              <w:adjustRightInd w:val="0"/>
            </w:pPr>
          </w:p>
          <w:p w:rsidR="00276096" w:rsidRDefault="00276096">
            <w:pPr>
              <w:widowControl w:val="0"/>
              <w:autoSpaceDE w:val="0"/>
              <w:autoSpaceDN w:val="0"/>
              <w:adjustRightInd w:val="0"/>
            </w:pPr>
            <w:r>
              <w:t>Районная межведомственная комиссия по профилактике правонарушений;</w:t>
            </w:r>
          </w:p>
          <w:p w:rsidR="00B32264" w:rsidRDefault="00B32264">
            <w:pPr>
              <w:widowControl w:val="0"/>
              <w:autoSpaceDE w:val="0"/>
              <w:autoSpaceDN w:val="0"/>
              <w:adjustRightInd w:val="0"/>
            </w:pPr>
          </w:p>
          <w:p w:rsidR="00276096" w:rsidRDefault="00B32264">
            <w:pPr>
              <w:widowControl w:val="0"/>
              <w:autoSpaceDE w:val="0"/>
              <w:autoSpaceDN w:val="0"/>
              <w:adjustRightInd w:val="0"/>
            </w:pPr>
            <w:r>
              <w:t xml:space="preserve">Межрайонный отдел </w:t>
            </w:r>
            <w:r w:rsidR="00276096">
              <w:t xml:space="preserve">МВД России </w:t>
            </w:r>
            <w:r>
              <w:t>«</w:t>
            </w:r>
            <w:proofErr w:type="spellStart"/>
            <w:r w:rsidR="00276096">
              <w:t>Ковернинский</w:t>
            </w:r>
            <w:proofErr w:type="spellEnd"/>
            <w:r w:rsidR="00276096">
              <w:t>»;</w:t>
            </w:r>
          </w:p>
          <w:p w:rsidR="00B32264" w:rsidRDefault="00B32264">
            <w:pPr>
              <w:widowControl w:val="0"/>
              <w:autoSpaceDE w:val="0"/>
              <w:autoSpaceDN w:val="0"/>
              <w:adjustRightInd w:val="0"/>
            </w:pPr>
          </w:p>
          <w:p w:rsidR="00276096" w:rsidRDefault="004D71A1">
            <w:pPr>
              <w:widowControl w:val="0"/>
              <w:autoSpaceDE w:val="0"/>
              <w:autoSpaceDN w:val="0"/>
              <w:adjustRightInd w:val="0"/>
            </w:pPr>
            <w:r>
              <w:t>Подразделение по делам несовершеннолетних отдела участковых уполномоченных полиции</w:t>
            </w:r>
            <w:r w:rsidR="00276096">
              <w:t xml:space="preserve"> МО МВД России «</w:t>
            </w:r>
            <w:proofErr w:type="spellStart"/>
            <w:r w:rsidR="00276096">
              <w:t>Ковернинский</w:t>
            </w:r>
            <w:proofErr w:type="spellEnd"/>
            <w:r w:rsidR="00276096">
              <w:t>»;</w:t>
            </w:r>
          </w:p>
          <w:p w:rsidR="00B32264" w:rsidRDefault="00B32264">
            <w:pPr>
              <w:widowControl w:val="0"/>
              <w:autoSpaceDE w:val="0"/>
              <w:autoSpaceDN w:val="0"/>
              <w:adjustRightInd w:val="0"/>
            </w:pPr>
          </w:p>
          <w:p w:rsidR="00276096" w:rsidRDefault="00276096">
            <w:pPr>
              <w:widowControl w:val="0"/>
              <w:autoSpaceDE w:val="0"/>
              <w:autoSpaceDN w:val="0"/>
              <w:adjustRightInd w:val="0"/>
            </w:pPr>
            <w:r>
              <w:t xml:space="preserve">Филиал по </w:t>
            </w:r>
            <w:proofErr w:type="spellStart"/>
            <w:r>
              <w:t>Ковернинскому</w:t>
            </w:r>
            <w:proofErr w:type="spellEnd"/>
            <w:r>
              <w:t xml:space="preserve"> району федерального казенного учреждения «Уголовно – </w:t>
            </w:r>
            <w:proofErr w:type="spellStart"/>
            <w:r>
              <w:t>сполнительной</w:t>
            </w:r>
            <w:proofErr w:type="spellEnd"/>
            <w:r>
              <w:t xml:space="preserve"> инспекции ГУФСИН России по Нижегородской области»,</w:t>
            </w:r>
          </w:p>
          <w:p w:rsidR="00B32264" w:rsidRDefault="00B32264">
            <w:pPr>
              <w:widowControl w:val="0"/>
              <w:autoSpaceDE w:val="0"/>
              <w:autoSpaceDN w:val="0"/>
              <w:adjustRightInd w:val="0"/>
            </w:pPr>
          </w:p>
          <w:p w:rsidR="00276096" w:rsidRDefault="00276096">
            <w:pPr>
              <w:widowControl w:val="0"/>
              <w:autoSpaceDE w:val="0"/>
              <w:autoSpaceDN w:val="0"/>
              <w:adjustRightInd w:val="0"/>
            </w:pPr>
            <w:r>
              <w:t xml:space="preserve">Комиссия по делам несовершеннолетних и защите их прав при Администрации </w:t>
            </w:r>
            <w:proofErr w:type="spellStart"/>
            <w:r>
              <w:t>Ковернинского</w:t>
            </w:r>
            <w:proofErr w:type="spellEnd"/>
            <w:r>
              <w:t xml:space="preserve"> муниципального района;</w:t>
            </w:r>
          </w:p>
          <w:p w:rsidR="00B32264" w:rsidRDefault="00B32264">
            <w:pPr>
              <w:widowControl w:val="0"/>
              <w:autoSpaceDE w:val="0"/>
              <w:autoSpaceDN w:val="0"/>
              <w:adjustRightInd w:val="0"/>
            </w:pPr>
          </w:p>
          <w:p w:rsidR="00276096" w:rsidRDefault="00A828AD">
            <w:pPr>
              <w:widowControl w:val="0"/>
              <w:autoSpaceDE w:val="0"/>
              <w:autoSpaceDN w:val="0"/>
              <w:adjustRightInd w:val="0"/>
            </w:pPr>
            <w:r>
              <w:t xml:space="preserve">Государственное казенное учреждение Нижегородской области «Управление социальной защиты населения </w:t>
            </w:r>
            <w:proofErr w:type="spellStart"/>
            <w:r>
              <w:t>Ковернинского</w:t>
            </w:r>
            <w:proofErr w:type="spellEnd"/>
            <w:r>
              <w:t xml:space="preserve"> района»</w:t>
            </w:r>
          </w:p>
          <w:p w:rsidR="00B32264" w:rsidRDefault="00B32264">
            <w:pPr>
              <w:widowControl w:val="0"/>
              <w:autoSpaceDE w:val="0"/>
              <w:autoSpaceDN w:val="0"/>
              <w:adjustRightInd w:val="0"/>
            </w:pPr>
          </w:p>
          <w:p w:rsidR="00A828AD" w:rsidRDefault="00A828AD">
            <w:pPr>
              <w:widowControl w:val="0"/>
              <w:autoSpaceDE w:val="0"/>
              <w:autoSpaceDN w:val="0"/>
              <w:adjustRightInd w:val="0"/>
            </w:pPr>
            <w:r>
              <w:t xml:space="preserve">Государственное бюджетное учреждение «Комплексный центр социального обслуживания населения </w:t>
            </w:r>
            <w:proofErr w:type="spellStart"/>
            <w:r>
              <w:t>Ковернинского</w:t>
            </w:r>
            <w:proofErr w:type="spellEnd"/>
            <w:r>
              <w:t xml:space="preserve"> района»</w:t>
            </w:r>
          </w:p>
          <w:p w:rsidR="00B32264" w:rsidRDefault="00B32264">
            <w:pPr>
              <w:widowControl w:val="0"/>
              <w:autoSpaceDE w:val="0"/>
              <w:autoSpaceDN w:val="0"/>
              <w:adjustRightInd w:val="0"/>
            </w:pPr>
          </w:p>
          <w:p w:rsidR="00276096" w:rsidRDefault="00276096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 культуры и кино Администрации </w:t>
            </w:r>
            <w:proofErr w:type="spellStart"/>
            <w:r>
              <w:t>Ковернинского</w:t>
            </w:r>
            <w:proofErr w:type="spellEnd"/>
            <w:r>
              <w:t xml:space="preserve"> муниципального района</w:t>
            </w:r>
          </w:p>
          <w:p w:rsidR="00B32264" w:rsidRDefault="00B32264">
            <w:pPr>
              <w:widowControl w:val="0"/>
              <w:autoSpaceDE w:val="0"/>
              <w:autoSpaceDN w:val="0"/>
              <w:adjustRightInd w:val="0"/>
            </w:pPr>
          </w:p>
          <w:p w:rsidR="00B32264" w:rsidRDefault="00276096" w:rsidP="00276096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 физической культуры и спорта </w:t>
            </w:r>
          </w:p>
          <w:p w:rsidR="00276096" w:rsidRDefault="00276096" w:rsidP="00276096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Администрации </w:t>
            </w:r>
            <w:proofErr w:type="spellStart"/>
            <w:r>
              <w:t>Ковернинского</w:t>
            </w:r>
            <w:proofErr w:type="spellEnd"/>
            <w:r>
              <w:t xml:space="preserve"> муниципального района</w:t>
            </w:r>
          </w:p>
        </w:tc>
      </w:tr>
    </w:tbl>
    <w:p w:rsidR="00276096" w:rsidRDefault="00276096" w:rsidP="00BD6B07">
      <w:pPr>
        <w:pStyle w:val="ConsPlusNormal"/>
        <w:jc w:val="both"/>
        <w:rPr>
          <w:rFonts w:ascii="Times New Roman" w:hAnsi="Times New Roman" w:cs="Times New Roman"/>
        </w:rPr>
      </w:pPr>
    </w:p>
    <w:p w:rsidR="00F42F97" w:rsidRDefault="00F42F97" w:rsidP="00BD6B07">
      <w:pPr>
        <w:pStyle w:val="ConsPlusNormal"/>
        <w:jc w:val="both"/>
        <w:rPr>
          <w:rFonts w:ascii="Times New Roman" w:hAnsi="Times New Roman" w:cs="Times New Roman"/>
        </w:rPr>
      </w:pPr>
    </w:p>
    <w:p w:rsidR="00F42F97" w:rsidRDefault="00F42F97" w:rsidP="00BD6B07">
      <w:pPr>
        <w:pStyle w:val="ConsPlusNormal"/>
        <w:jc w:val="both"/>
        <w:rPr>
          <w:rFonts w:ascii="Times New Roman" w:hAnsi="Times New Roman" w:cs="Times New Roman"/>
        </w:rPr>
      </w:pPr>
    </w:p>
    <w:p w:rsidR="00F42F97" w:rsidRDefault="00F42F97" w:rsidP="00BD6B07">
      <w:pPr>
        <w:pStyle w:val="ConsPlusNormal"/>
        <w:jc w:val="both"/>
        <w:rPr>
          <w:rFonts w:ascii="Times New Roman" w:hAnsi="Times New Roman" w:cs="Times New Roman"/>
        </w:rPr>
      </w:pPr>
    </w:p>
    <w:p w:rsidR="00F42F97" w:rsidRDefault="00F42F97" w:rsidP="00BD6B07">
      <w:pPr>
        <w:pStyle w:val="ConsPlusNormal"/>
        <w:jc w:val="both"/>
        <w:rPr>
          <w:rFonts w:ascii="Times New Roman" w:hAnsi="Times New Roman" w:cs="Times New Roman"/>
        </w:rPr>
      </w:pPr>
    </w:p>
    <w:p w:rsidR="00F42F97" w:rsidRDefault="00F42F97" w:rsidP="00BD6B07">
      <w:pPr>
        <w:pStyle w:val="ConsPlusNormal"/>
        <w:jc w:val="both"/>
        <w:rPr>
          <w:rFonts w:ascii="Times New Roman" w:hAnsi="Times New Roman" w:cs="Times New Roman"/>
        </w:rPr>
      </w:pPr>
    </w:p>
    <w:p w:rsidR="00F42F97" w:rsidRDefault="00F42F97" w:rsidP="00BD6B07">
      <w:pPr>
        <w:pStyle w:val="ConsPlusNormal"/>
        <w:jc w:val="both"/>
        <w:rPr>
          <w:rFonts w:ascii="Times New Roman" w:hAnsi="Times New Roman" w:cs="Times New Roman"/>
        </w:rPr>
      </w:pPr>
    </w:p>
    <w:p w:rsidR="00F42F97" w:rsidRDefault="00F42F97" w:rsidP="00BD6B07">
      <w:pPr>
        <w:pStyle w:val="ConsPlusNormal"/>
        <w:jc w:val="both"/>
        <w:rPr>
          <w:rFonts w:ascii="Times New Roman" w:hAnsi="Times New Roman" w:cs="Times New Roman"/>
        </w:rPr>
      </w:pPr>
    </w:p>
    <w:p w:rsidR="00F42F97" w:rsidRDefault="00F42F97" w:rsidP="00BD6B07">
      <w:pPr>
        <w:pStyle w:val="ConsPlusNormal"/>
        <w:jc w:val="both"/>
        <w:rPr>
          <w:rFonts w:ascii="Times New Roman" w:hAnsi="Times New Roman" w:cs="Times New Roman"/>
        </w:rPr>
      </w:pPr>
    </w:p>
    <w:p w:rsidR="00F42F97" w:rsidRDefault="00F42F97" w:rsidP="00BD6B07">
      <w:pPr>
        <w:pStyle w:val="ConsPlusNormal"/>
        <w:jc w:val="both"/>
        <w:rPr>
          <w:rFonts w:ascii="Times New Roman" w:hAnsi="Times New Roman" w:cs="Times New Roman"/>
        </w:rPr>
      </w:pPr>
    </w:p>
    <w:p w:rsidR="00F42F97" w:rsidRDefault="00F42F97" w:rsidP="00BD6B07">
      <w:pPr>
        <w:pStyle w:val="ConsPlusNormal"/>
        <w:jc w:val="both"/>
        <w:rPr>
          <w:rFonts w:ascii="Times New Roman" w:hAnsi="Times New Roman" w:cs="Times New Roman"/>
        </w:rPr>
      </w:pPr>
    </w:p>
    <w:p w:rsidR="00F42F97" w:rsidRDefault="00F42F97" w:rsidP="00BD6B07">
      <w:pPr>
        <w:pStyle w:val="ConsPlusNormal"/>
        <w:jc w:val="both"/>
        <w:rPr>
          <w:rFonts w:ascii="Times New Roman" w:hAnsi="Times New Roman" w:cs="Times New Roman"/>
        </w:rPr>
      </w:pPr>
    </w:p>
    <w:p w:rsidR="00F42F97" w:rsidRDefault="00F42F97" w:rsidP="00F42F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2F97">
        <w:rPr>
          <w:rFonts w:ascii="Times New Roman" w:hAnsi="Times New Roman" w:cs="Times New Roman"/>
          <w:sz w:val="24"/>
          <w:szCs w:val="24"/>
        </w:rPr>
        <w:t>Утверждаю</w:t>
      </w:r>
    </w:p>
    <w:p w:rsidR="00F42F97" w:rsidRDefault="001D19AE" w:rsidP="00F42F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F42F9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F42F9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42F97" w:rsidRDefault="00F42F97" w:rsidP="00F42F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F42F97" w:rsidRDefault="00F42F97" w:rsidP="00F42F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="001D19AE">
        <w:rPr>
          <w:rFonts w:ascii="Times New Roman" w:hAnsi="Times New Roman" w:cs="Times New Roman"/>
          <w:sz w:val="24"/>
          <w:szCs w:val="24"/>
        </w:rPr>
        <w:t>О.В.Лоскунина</w:t>
      </w:r>
      <w:proofErr w:type="spellEnd"/>
    </w:p>
    <w:p w:rsidR="00F42F97" w:rsidRDefault="00F42F97" w:rsidP="00F42F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2F97" w:rsidRDefault="00F42F97" w:rsidP="00F42F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2F97" w:rsidRDefault="00F42F97" w:rsidP="00F42F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СМЕТА</w:t>
      </w:r>
    </w:p>
    <w:p w:rsidR="00F42F97" w:rsidRDefault="00F42F97" w:rsidP="00F42F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расходов на мероприятия по обеспечению общественного порядка и противодействия преступности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Ковернинском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Нижегородской области на 2019-2021 годы</w:t>
      </w:r>
    </w:p>
    <w:p w:rsidR="00F42F97" w:rsidRDefault="00F42F97" w:rsidP="00F42F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2F97" w:rsidRDefault="00F42F97" w:rsidP="00F42F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2F97" w:rsidRDefault="00F42F97" w:rsidP="00F42F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Расходная часть 58 тысяч рублей (ежегодно)</w:t>
      </w:r>
    </w:p>
    <w:p w:rsidR="00F42F97" w:rsidRDefault="00F42F97" w:rsidP="00F42F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2F97" w:rsidRDefault="00F42F97" w:rsidP="00F42F97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Проведение мероприятий по </w:t>
      </w:r>
      <w:proofErr w:type="spellStart"/>
      <w:r>
        <w:rPr>
          <w:rFonts w:ascii="Times New Roman" w:hAnsi="Times New Roman"/>
          <w:bCs/>
          <w:sz w:val="24"/>
          <w:szCs w:val="24"/>
        </w:rPr>
        <w:t>ресоциализации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</w:t>
      </w:r>
      <w:proofErr w:type="gramStart"/>
      <w:r>
        <w:rPr>
          <w:rFonts w:ascii="Times New Roman" w:hAnsi="Times New Roman"/>
          <w:bCs/>
          <w:sz w:val="24"/>
          <w:szCs w:val="24"/>
        </w:rPr>
        <w:t>социальной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F42F97" w:rsidRDefault="00F42F97" w:rsidP="00F42F97">
      <w:pPr>
        <w:pStyle w:val="ConsPlusNormal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адаптации лиц, освободившихся из мест лишения свободы </w:t>
      </w:r>
    </w:p>
    <w:p w:rsidR="00F42F97" w:rsidRDefault="00F42F97" w:rsidP="00F42F97">
      <w:pPr>
        <w:pStyle w:val="ConsPlusNormal"/>
        <w:ind w:left="7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( оказание разовой помощи в приобретении необходимой </w:t>
      </w:r>
      <w:proofErr w:type="gramEnd"/>
    </w:p>
    <w:p w:rsidR="00F42F97" w:rsidRDefault="00F42F97" w:rsidP="00F42F97">
      <w:pPr>
        <w:pStyle w:val="ConsPlusNormal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одежды, в оплате коммунальных услуг, электроэнергии,</w:t>
      </w:r>
    </w:p>
    <w:p w:rsidR="00F42F97" w:rsidRDefault="00F42F97" w:rsidP="00F42F97">
      <w:pPr>
        <w:pStyle w:val="ConsPlusNormal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газа и другие)………………………………………………………………</w:t>
      </w:r>
      <w:r w:rsidR="0089756A">
        <w:rPr>
          <w:rFonts w:ascii="Times New Roman" w:hAnsi="Times New Roman"/>
          <w:bCs/>
          <w:sz w:val="24"/>
          <w:szCs w:val="24"/>
        </w:rPr>
        <w:t>….</w:t>
      </w:r>
      <w:r>
        <w:rPr>
          <w:rFonts w:ascii="Times New Roman" w:hAnsi="Times New Roman"/>
          <w:bCs/>
          <w:sz w:val="24"/>
          <w:szCs w:val="24"/>
        </w:rPr>
        <w:t>…6 тыс. рублей</w:t>
      </w:r>
    </w:p>
    <w:p w:rsidR="00F42F97" w:rsidRPr="00F42F97" w:rsidRDefault="00F42F97" w:rsidP="00F42F9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Приобретение технических средств необходимых </w:t>
      </w:r>
      <w:proofErr w:type="gramStart"/>
      <w:r>
        <w:rPr>
          <w:rFonts w:ascii="Times New Roman" w:hAnsi="Times New Roman"/>
          <w:bCs/>
          <w:sz w:val="24"/>
          <w:szCs w:val="24"/>
        </w:rPr>
        <w:t>для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F42F97" w:rsidRDefault="00F42F97" w:rsidP="00F42F97">
      <w:pPr>
        <w:pStyle w:val="ConsPlusNormal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проведения мероприятий по обеспечению общественного</w:t>
      </w:r>
    </w:p>
    <w:p w:rsidR="00F42F97" w:rsidRDefault="00F42F97" w:rsidP="00F42F97">
      <w:pPr>
        <w:pStyle w:val="ConsPlusNormal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порядка и противодействия преступности………………………………</w:t>
      </w:r>
      <w:r w:rsidR="0089756A">
        <w:rPr>
          <w:rFonts w:ascii="Times New Roman" w:hAnsi="Times New Roman"/>
          <w:bCs/>
          <w:sz w:val="24"/>
          <w:szCs w:val="24"/>
        </w:rPr>
        <w:t>….</w:t>
      </w:r>
      <w:r>
        <w:rPr>
          <w:rFonts w:ascii="Times New Roman" w:hAnsi="Times New Roman"/>
          <w:bCs/>
          <w:sz w:val="24"/>
          <w:szCs w:val="24"/>
        </w:rPr>
        <w:t>...11 тыс. рублей</w:t>
      </w:r>
    </w:p>
    <w:p w:rsidR="00F60DBD" w:rsidRPr="00F60DBD" w:rsidRDefault="00F60DBD" w:rsidP="00F42F9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Профилактика  детской безнадзорности, беспризорности и </w:t>
      </w:r>
    </w:p>
    <w:p w:rsidR="00F42F97" w:rsidRDefault="00F60DBD" w:rsidP="00F60DBD">
      <w:pPr>
        <w:pStyle w:val="ConsPlusNormal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правонарушений среди несовершеннолетних среди </w:t>
      </w:r>
      <w:proofErr w:type="spellStart"/>
      <w:r>
        <w:rPr>
          <w:rFonts w:ascii="Times New Roman" w:hAnsi="Times New Roman"/>
          <w:bCs/>
          <w:sz w:val="24"/>
          <w:szCs w:val="24"/>
        </w:rPr>
        <w:t>несовершен</w:t>
      </w:r>
      <w:proofErr w:type="spellEnd"/>
      <w:r>
        <w:rPr>
          <w:rFonts w:ascii="Times New Roman" w:hAnsi="Times New Roman"/>
          <w:bCs/>
          <w:sz w:val="24"/>
          <w:szCs w:val="24"/>
        </w:rPr>
        <w:t>-</w:t>
      </w:r>
    </w:p>
    <w:p w:rsidR="00F60DBD" w:rsidRDefault="00F60DBD" w:rsidP="00F60DBD">
      <w:pPr>
        <w:pStyle w:val="ConsPlusNormal"/>
        <w:ind w:left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нолетних</w:t>
      </w:r>
      <w:proofErr w:type="spellEnd"/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</w:t>
      </w:r>
      <w:r w:rsidR="0089756A">
        <w:rPr>
          <w:rFonts w:ascii="Times New Roman" w:hAnsi="Times New Roman"/>
          <w:bCs/>
          <w:sz w:val="24"/>
          <w:szCs w:val="24"/>
        </w:rPr>
        <w:t>…..</w:t>
      </w:r>
      <w:r>
        <w:rPr>
          <w:rFonts w:ascii="Times New Roman" w:hAnsi="Times New Roman"/>
          <w:bCs/>
          <w:sz w:val="24"/>
          <w:szCs w:val="24"/>
        </w:rPr>
        <w:t>..41 тыс. рублей</w:t>
      </w:r>
    </w:p>
    <w:p w:rsidR="00F60DBD" w:rsidRPr="00F60DBD" w:rsidRDefault="00F60DBD" w:rsidP="0020017F">
      <w:pPr>
        <w:pStyle w:val="ConsPlusNormal"/>
        <w:numPr>
          <w:ilvl w:val="1"/>
          <w:numId w:val="2"/>
        </w:num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Проведение рейдов (ГСМ)………………………………………………</w:t>
      </w:r>
      <w:r w:rsidR="0089756A">
        <w:rPr>
          <w:rFonts w:ascii="Times New Roman" w:hAnsi="Times New Roman"/>
          <w:bCs/>
          <w:sz w:val="24"/>
          <w:szCs w:val="24"/>
        </w:rPr>
        <w:t>….</w:t>
      </w:r>
      <w:r>
        <w:rPr>
          <w:rFonts w:ascii="Times New Roman" w:hAnsi="Times New Roman"/>
          <w:bCs/>
          <w:sz w:val="24"/>
          <w:szCs w:val="24"/>
        </w:rPr>
        <w:t>.3 тыс. рублей</w:t>
      </w:r>
    </w:p>
    <w:p w:rsidR="00F60DBD" w:rsidRDefault="00F60DBD" w:rsidP="00F60DBD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 и проведение профилактических мероприятий </w:t>
      </w:r>
    </w:p>
    <w:p w:rsidR="00F60DBD" w:rsidRDefault="0020017F" w:rsidP="0020017F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60DBD">
        <w:rPr>
          <w:rFonts w:ascii="Times New Roman" w:hAnsi="Times New Roman" w:cs="Times New Roman"/>
          <w:sz w:val="24"/>
          <w:szCs w:val="24"/>
        </w:rPr>
        <w:t>и акций среди несовершеннолетних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 (заказ листовок, брошюр</w:t>
      </w:r>
      <w:r w:rsidR="0089756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….. …</w:t>
      </w:r>
      <w:r w:rsidR="008975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F60DBD">
        <w:rPr>
          <w:rFonts w:ascii="Times New Roman" w:hAnsi="Times New Roman" w:cs="Times New Roman"/>
          <w:sz w:val="24"/>
          <w:szCs w:val="24"/>
        </w:rPr>
        <w:t>5 тыс. рублей</w:t>
      </w:r>
    </w:p>
    <w:p w:rsidR="0020017F" w:rsidRPr="0020017F" w:rsidRDefault="0020017F" w:rsidP="0020017F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17F">
        <w:rPr>
          <w:rFonts w:ascii="Times New Roman" w:hAnsi="Times New Roman" w:cs="Times New Roman"/>
          <w:sz w:val="24"/>
          <w:szCs w:val="24"/>
        </w:rPr>
        <w:t xml:space="preserve">Организация занятости  несовершеннолетних, состоящих </w:t>
      </w:r>
      <w:proofErr w:type="gramStart"/>
      <w:r w:rsidRPr="0020017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0017F" w:rsidRPr="0020017F" w:rsidRDefault="0020017F" w:rsidP="0020017F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017F">
        <w:rPr>
          <w:rFonts w:ascii="Times New Roman" w:hAnsi="Times New Roman" w:cs="Times New Roman"/>
          <w:sz w:val="24"/>
          <w:szCs w:val="24"/>
        </w:rPr>
        <w:t xml:space="preserve">       всех видах учета и проживающих в семьях, находящихся</w:t>
      </w:r>
    </w:p>
    <w:p w:rsidR="0020017F" w:rsidRPr="0020017F" w:rsidRDefault="0020017F" w:rsidP="0020017F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017F">
        <w:rPr>
          <w:rFonts w:ascii="Times New Roman" w:hAnsi="Times New Roman" w:cs="Times New Roman"/>
          <w:sz w:val="24"/>
          <w:szCs w:val="24"/>
        </w:rPr>
        <w:t xml:space="preserve">       в социально – опасном положении или в </w:t>
      </w:r>
      <w:proofErr w:type="gramStart"/>
      <w:r w:rsidRPr="0020017F">
        <w:rPr>
          <w:rFonts w:ascii="Times New Roman" w:hAnsi="Times New Roman" w:cs="Times New Roman"/>
          <w:sz w:val="24"/>
          <w:szCs w:val="24"/>
        </w:rPr>
        <w:t>трудной</w:t>
      </w:r>
      <w:proofErr w:type="gramEnd"/>
      <w:r w:rsidRPr="0020017F">
        <w:rPr>
          <w:rFonts w:ascii="Times New Roman" w:hAnsi="Times New Roman" w:cs="Times New Roman"/>
          <w:sz w:val="24"/>
          <w:szCs w:val="24"/>
        </w:rPr>
        <w:t xml:space="preserve"> жизненной </w:t>
      </w:r>
    </w:p>
    <w:p w:rsidR="0020017F" w:rsidRDefault="0020017F" w:rsidP="0020017F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017F">
        <w:rPr>
          <w:rFonts w:ascii="Times New Roman" w:hAnsi="Times New Roman" w:cs="Times New Roman"/>
          <w:sz w:val="24"/>
          <w:szCs w:val="24"/>
        </w:rPr>
        <w:t xml:space="preserve">       ситуации в свободное от учебы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приобретение путевок в лагеря, </w:t>
      </w:r>
    </w:p>
    <w:p w:rsidR="0020017F" w:rsidRDefault="0020017F" w:rsidP="0020017F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организация поездок в ФОК, ГСМ, приобретение спортинвентаря </w:t>
      </w:r>
    </w:p>
    <w:p w:rsidR="0020017F" w:rsidRDefault="0020017F" w:rsidP="0020017F">
      <w:pPr>
        <w:pStyle w:val="ConsPlusNormal"/>
        <w:ind w:left="720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для дворовых площадок, прогулочных групп, и иных форм занятости)…33 тыс. рублей</w:t>
      </w:r>
    </w:p>
    <w:p w:rsidR="0089756A" w:rsidRDefault="0089756A" w:rsidP="0020017F">
      <w:pPr>
        <w:pStyle w:val="ConsPlusNormal"/>
        <w:ind w:left="72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89756A" w:rsidRDefault="0089756A" w:rsidP="0020017F">
      <w:pPr>
        <w:pStyle w:val="ConsPlusNormal"/>
        <w:ind w:left="72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89756A" w:rsidRDefault="0089756A" w:rsidP="0020017F">
      <w:pPr>
        <w:pStyle w:val="ConsPlusNormal"/>
        <w:ind w:left="72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89756A" w:rsidRDefault="0089756A" w:rsidP="0020017F">
      <w:pPr>
        <w:pStyle w:val="ConsPlusNormal"/>
        <w:ind w:left="72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89756A" w:rsidRDefault="0089756A" w:rsidP="0020017F">
      <w:pPr>
        <w:pStyle w:val="ConsPlusNormal"/>
        <w:ind w:left="72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89756A" w:rsidRDefault="0089756A" w:rsidP="0020017F">
      <w:pPr>
        <w:pStyle w:val="ConsPlusNormal"/>
        <w:ind w:left="72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89756A" w:rsidRDefault="0089756A" w:rsidP="0020017F">
      <w:pPr>
        <w:pStyle w:val="ConsPlusNormal"/>
        <w:ind w:left="72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89756A" w:rsidRDefault="0089756A" w:rsidP="0020017F">
      <w:pPr>
        <w:pStyle w:val="ConsPlusNormal"/>
        <w:ind w:left="72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89756A" w:rsidRDefault="0089756A" w:rsidP="0020017F">
      <w:pPr>
        <w:pStyle w:val="ConsPlusNormal"/>
        <w:ind w:left="72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89756A" w:rsidRDefault="0089756A" w:rsidP="0020017F">
      <w:pPr>
        <w:pStyle w:val="ConsPlusNormal"/>
        <w:ind w:left="72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89756A" w:rsidRDefault="0089756A" w:rsidP="0020017F">
      <w:pPr>
        <w:pStyle w:val="ConsPlusNormal"/>
        <w:ind w:left="72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89756A" w:rsidRDefault="0089756A" w:rsidP="0020017F">
      <w:pPr>
        <w:pStyle w:val="ConsPlusNormal"/>
        <w:ind w:left="72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89756A" w:rsidRDefault="0089756A" w:rsidP="0020017F">
      <w:pPr>
        <w:pStyle w:val="ConsPlusNormal"/>
        <w:ind w:left="72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89756A" w:rsidRDefault="0089756A" w:rsidP="0020017F">
      <w:pPr>
        <w:pStyle w:val="ConsPlusNormal"/>
        <w:ind w:left="72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89756A" w:rsidRDefault="0089756A" w:rsidP="0020017F">
      <w:pPr>
        <w:pStyle w:val="ConsPlusNormal"/>
        <w:ind w:left="72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89756A" w:rsidRDefault="0089756A" w:rsidP="0020017F">
      <w:pPr>
        <w:pStyle w:val="ConsPlusNormal"/>
        <w:ind w:left="72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89756A" w:rsidRDefault="0089756A" w:rsidP="0020017F">
      <w:pPr>
        <w:pStyle w:val="ConsPlusNormal"/>
        <w:ind w:left="72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89756A" w:rsidRDefault="0089756A" w:rsidP="0020017F">
      <w:pPr>
        <w:pStyle w:val="ConsPlusNormal"/>
        <w:ind w:left="72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89756A" w:rsidRDefault="0089756A" w:rsidP="0020017F">
      <w:pPr>
        <w:pStyle w:val="ConsPlusNormal"/>
        <w:ind w:left="72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89756A" w:rsidRDefault="0089756A" w:rsidP="0020017F">
      <w:pPr>
        <w:pStyle w:val="ConsPlusNormal"/>
        <w:ind w:left="72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89756A" w:rsidRDefault="0089756A" w:rsidP="0020017F">
      <w:pPr>
        <w:pStyle w:val="ConsPlusNormal"/>
        <w:ind w:left="72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89756A" w:rsidRPr="0089756A" w:rsidRDefault="0089756A" w:rsidP="0020017F">
      <w:pPr>
        <w:pStyle w:val="ConsPlusNormal"/>
        <w:ind w:left="720" w:right="-568"/>
        <w:jc w:val="both"/>
        <w:rPr>
          <w:rFonts w:ascii="Times New Roman" w:hAnsi="Times New Roman" w:cs="Times New Roman"/>
        </w:rPr>
      </w:pPr>
      <w:r w:rsidRPr="0089756A">
        <w:rPr>
          <w:rFonts w:ascii="Times New Roman" w:hAnsi="Times New Roman" w:cs="Times New Roman"/>
        </w:rPr>
        <w:t>Исп. Чернигина И.И.</w:t>
      </w:r>
    </w:p>
    <w:p w:rsidR="0089756A" w:rsidRPr="0089756A" w:rsidRDefault="0089756A" w:rsidP="0020017F">
      <w:pPr>
        <w:pStyle w:val="ConsPlusNormal"/>
        <w:ind w:left="720" w:right="-568"/>
        <w:jc w:val="both"/>
        <w:rPr>
          <w:rFonts w:ascii="Times New Roman" w:hAnsi="Times New Roman" w:cs="Times New Roman"/>
        </w:rPr>
      </w:pPr>
      <w:r w:rsidRPr="0089756A">
        <w:rPr>
          <w:rFonts w:ascii="Times New Roman" w:hAnsi="Times New Roman" w:cs="Times New Roman"/>
        </w:rPr>
        <w:t>88315722084</w:t>
      </w:r>
    </w:p>
    <w:sectPr w:rsidR="0089756A" w:rsidRPr="0089756A" w:rsidSect="0020017F">
      <w:headerReference w:type="first" r:id="rId9"/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37D" w:rsidRDefault="00B1537D" w:rsidP="00727AC4">
      <w:r>
        <w:separator/>
      </w:r>
    </w:p>
  </w:endnote>
  <w:endnote w:type="continuationSeparator" w:id="0">
    <w:p w:rsidR="00B1537D" w:rsidRDefault="00B1537D" w:rsidP="0072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37D" w:rsidRDefault="00B1537D" w:rsidP="00727AC4">
      <w:r>
        <w:separator/>
      </w:r>
    </w:p>
  </w:footnote>
  <w:footnote w:type="continuationSeparator" w:id="0">
    <w:p w:rsidR="00B1537D" w:rsidRDefault="00B1537D" w:rsidP="00727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46" w:rsidRDefault="000E6D46" w:rsidP="00727AC4">
    <w:pPr>
      <w:pStyle w:val="a3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74A5"/>
    <w:multiLevelType w:val="hybridMultilevel"/>
    <w:tmpl w:val="41408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D15CF6"/>
    <w:multiLevelType w:val="multilevel"/>
    <w:tmpl w:val="19CC1E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75"/>
    <w:rsid w:val="00000FA4"/>
    <w:rsid w:val="00003567"/>
    <w:rsid w:val="00005C9F"/>
    <w:rsid w:val="00026E9D"/>
    <w:rsid w:val="00042E95"/>
    <w:rsid w:val="000B3AA1"/>
    <w:rsid w:val="000C3640"/>
    <w:rsid w:val="000D47CE"/>
    <w:rsid w:val="000E6D46"/>
    <w:rsid w:val="000F361E"/>
    <w:rsid w:val="000F5529"/>
    <w:rsid w:val="000F5AC1"/>
    <w:rsid w:val="0010198A"/>
    <w:rsid w:val="00105ADF"/>
    <w:rsid w:val="00115410"/>
    <w:rsid w:val="00130FE6"/>
    <w:rsid w:val="00133DFF"/>
    <w:rsid w:val="0013601B"/>
    <w:rsid w:val="00137A8C"/>
    <w:rsid w:val="001458A4"/>
    <w:rsid w:val="00186E40"/>
    <w:rsid w:val="001951B1"/>
    <w:rsid w:val="001A2B0D"/>
    <w:rsid w:val="001C06D4"/>
    <w:rsid w:val="001D19AE"/>
    <w:rsid w:val="001D1F9C"/>
    <w:rsid w:val="001E2A62"/>
    <w:rsid w:val="001E5DED"/>
    <w:rsid w:val="0020017F"/>
    <w:rsid w:val="00202C2E"/>
    <w:rsid w:val="002315ED"/>
    <w:rsid w:val="00262316"/>
    <w:rsid w:val="00274145"/>
    <w:rsid w:val="00276096"/>
    <w:rsid w:val="002769AB"/>
    <w:rsid w:val="0027706E"/>
    <w:rsid w:val="002A34B7"/>
    <w:rsid w:val="002B48E9"/>
    <w:rsid w:val="002C5959"/>
    <w:rsid w:val="002F1D1B"/>
    <w:rsid w:val="002F1DB4"/>
    <w:rsid w:val="00313658"/>
    <w:rsid w:val="00320889"/>
    <w:rsid w:val="00322913"/>
    <w:rsid w:val="00397EA4"/>
    <w:rsid w:val="003D5835"/>
    <w:rsid w:val="00447315"/>
    <w:rsid w:val="00466437"/>
    <w:rsid w:val="0049330E"/>
    <w:rsid w:val="004B06AF"/>
    <w:rsid w:val="004B257A"/>
    <w:rsid w:val="004D71A1"/>
    <w:rsid w:val="004F75EC"/>
    <w:rsid w:val="004F78C1"/>
    <w:rsid w:val="00510899"/>
    <w:rsid w:val="00513CAE"/>
    <w:rsid w:val="00523FEC"/>
    <w:rsid w:val="005300ED"/>
    <w:rsid w:val="00586F5A"/>
    <w:rsid w:val="005C7120"/>
    <w:rsid w:val="005E156F"/>
    <w:rsid w:val="005E56C5"/>
    <w:rsid w:val="005E6A79"/>
    <w:rsid w:val="005F2359"/>
    <w:rsid w:val="00613EAA"/>
    <w:rsid w:val="00631A75"/>
    <w:rsid w:val="00650E09"/>
    <w:rsid w:val="006645BA"/>
    <w:rsid w:val="0067034A"/>
    <w:rsid w:val="006B4CE7"/>
    <w:rsid w:val="006B6439"/>
    <w:rsid w:val="006D660E"/>
    <w:rsid w:val="006F4B5F"/>
    <w:rsid w:val="00727AC4"/>
    <w:rsid w:val="00734894"/>
    <w:rsid w:val="007402C4"/>
    <w:rsid w:val="00744ECD"/>
    <w:rsid w:val="007840FD"/>
    <w:rsid w:val="00797743"/>
    <w:rsid w:val="007E4B05"/>
    <w:rsid w:val="00881BC7"/>
    <w:rsid w:val="00884E5A"/>
    <w:rsid w:val="0089756A"/>
    <w:rsid w:val="008B5767"/>
    <w:rsid w:val="008C36D4"/>
    <w:rsid w:val="008C59A2"/>
    <w:rsid w:val="008C71E6"/>
    <w:rsid w:val="008F298F"/>
    <w:rsid w:val="00927EA4"/>
    <w:rsid w:val="009814C3"/>
    <w:rsid w:val="0099412E"/>
    <w:rsid w:val="009D7B21"/>
    <w:rsid w:val="009F67F6"/>
    <w:rsid w:val="00A00DC0"/>
    <w:rsid w:val="00A12445"/>
    <w:rsid w:val="00A22749"/>
    <w:rsid w:val="00A30E1A"/>
    <w:rsid w:val="00A33BFA"/>
    <w:rsid w:val="00A40804"/>
    <w:rsid w:val="00A71C03"/>
    <w:rsid w:val="00A828AD"/>
    <w:rsid w:val="00A9525D"/>
    <w:rsid w:val="00AC304D"/>
    <w:rsid w:val="00AC649F"/>
    <w:rsid w:val="00B1537D"/>
    <w:rsid w:val="00B22603"/>
    <w:rsid w:val="00B32264"/>
    <w:rsid w:val="00B448BE"/>
    <w:rsid w:val="00B507AC"/>
    <w:rsid w:val="00B77C75"/>
    <w:rsid w:val="00BB6A32"/>
    <w:rsid w:val="00BD4EC8"/>
    <w:rsid w:val="00BD6116"/>
    <w:rsid w:val="00BD6B07"/>
    <w:rsid w:val="00C229AB"/>
    <w:rsid w:val="00C2442E"/>
    <w:rsid w:val="00C41DE0"/>
    <w:rsid w:val="00C65DDF"/>
    <w:rsid w:val="00CB31D2"/>
    <w:rsid w:val="00D114C6"/>
    <w:rsid w:val="00D1688E"/>
    <w:rsid w:val="00D317CB"/>
    <w:rsid w:val="00D36B0A"/>
    <w:rsid w:val="00D436C3"/>
    <w:rsid w:val="00D51622"/>
    <w:rsid w:val="00D723F6"/>
    <w:rsid w:val="00D75D83"/>
    <w:rsid w:val="00D91910"/>
    <w:rsid w:val="00DA3A2E"/>
    <w:rsid w:val="00DB0A36"/>
    <w:rsid w:val="00DD11ED"/>
    <w:rsid w:val="00E03967"/>
    <w:rsid w:val="00E41CF0"/>
    <w:rsid w:val="00E456D0"/>
    <w:rsid w:val="00E50061"/>
    <w:rsid w:val="00E831E2"/>
    <w:rsid w:val="00E8435C"/>
    <w:rsid w:val="00EC7871"/>
    <w:rsid w:val="00EE4731"/>
    <w:rsid w:val="00F14146"/>
    <w:rsid w:val="00F16942"/>
    <w:rsid w:val="00F31041"/>
    <w:rsid w:val="00F42ABD"/>
    <w:rsid w:val="00F42F97"/>
    <w:rsid w:val="00F50480"/>
    <w:rsid w:val="00F60DBD"/>
    <w:rsid w:val="00F97C9F"/>
    <w:rsid w:val="00FB5058"/>
    <w:rsid w:val="00FC4465"/>
    <w:rsid w:val="00FD3AE1"/>
    <w:rsid w:val="00FD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7C75"/>
    <w:pPr>
      <w:keepNext/>
      <w:jc w:val="center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7C75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ConsPlusNormal">
    <w:name w:val="ConsPlusNormal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4">
    <w:name w:val="Char Char4 Знак Знак Знак"/>
    <w:basedOn w:val="a"/>
    <w:uiPriority w:val="99"/>
    <w:rsid w:val="00B77C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B77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7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77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7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B77C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C7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B77C75"/>
    <w:pPr>
      <w:jc w:val="center"/>
    </w:pPr>
    <w:rPr>
      <w:b/>
      <w:bCs/>
      <w:sz w:val="36"/>
      <w:szCs w:val="36"/>
    </w:rPr>
  </w:style>
  <w:style w:type="character" w:customStyle="1" w:styleId="aa">
    <w:name w:val="Название Знак"/>
    <w:basedOn w:val="a0"/>
    <w:link w:val="a9"/>
    <w:rsid w:val="00B77C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 Spacing"/>
    <w:uiPriority w:val="1"/>
    <w:qFormat/>
    <w:rsid w:val="00B77C7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c">
    <w:name w:val="Нормальный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."/>
    <w:uiPriority w:val="99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FORMATTEXT">
    <w:name w:val=".FORMATTEXT"/>
    <w:uiPriority w:val="99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table" w:styleId="ae">
    <w:name w:val="Table Grid"/>
    <w:basedOn w:val="a1"/>
    <w:uiPriority w:val="59"/>
    <w:rsid w:val="00B77C7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B77C7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7C75"/>
    <w:pPr>
      <w:keepNext/>
      <w:jc w:val="center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7C75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ConsPlusNormal">
    <w:name w:val="ConsPlusNormal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4">
    <w:name w:val="Char Char4 Знак Знак Знак"/>
    <w:basedOn w:val="a"/>
    <w:uiPriority w:val="99"/>
    <w:rsid w:val="00B77C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B77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7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77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7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B77C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C7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B77C75"/>
    <w:pPr>
      <w:jc w:val="center"/>
    </w:pPr>
    <w:rPr>
      <w:b/>
      <w:bCs/>
      <w:sz w:val="36"/>
      <w:szCs w:val="36"/>
    </w:rPr>
  </w:style>
  <w:style w:type="character" w:customStyle="1" w:styleId="aa">
    <w:name w:val="Название Знак"/>
    <w:basedOn w:val="a0"/>
    <w:link w:val="a9"/>
    <w:rsid w:val="00B77C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 Spacing"/>
    <w:uiPriority w:val="1"/>
    <w:qFormat/>
    <w:rsid w:val="00B77C7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c">
    <w:name w:val="Нормальный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."/>
    <w:uiPriority w:val="99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FORMATTEXT">
    <w:name w:val=".FORMATTEXT"/>
    <w:uiPriority w:val="99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table" w:styleId="ae">
    <w:name w:val="Table Grid"/>
    <w:basedOn w:val="a1"/>
    <w:uiPriority w:val="59"/>
    <w:rsid w:val="00B77C7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B77C7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2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B68F7-5BB1-453E-A588-3D6E11B8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13</Pages>
  <Words>3560</Words>
  <Characters>20293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Uristadm</dc:creator>
  <cp:lastModifiedBy>Admin</cp:lastModifiedBy>
  <cp:revision>102</cp:revision>
  <cp:lastPrinted>2018-09-26T07:20:00Z</cp:lastPrinted>
  <dcterms:created xsi:type="dcterms:W3CDTF">2017-06-27T13:30:00Z</dcterms:created>
  <dcterms:modified xsi:type="dcterms:W3CDTF">2019-01-25T10:40:00Z</dcterms:modified>
</cp:coreProperties>
</file>