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8E7" w:rsidRPr="008B606F" w:rsidRDefault="009D38E7" w:rsidP="008B606F">
      <w:pPr>
        <w:pStyle w:val="a3"/>
        <w:jc w:val="center"/>
        <w:rPr>
          <w:b/>
          <w:sz w:val="26"/>
          <w:szCs w:val="26"/>
        </w:rPr>
      </w:pPr>
      <w:r w:rsidRPr="008B606F">
        <w:rPr>
          <w:b/>
          <w:sz w:val="26"/>
          <w:szCs w:val="26"/>
        </w:rPr>
        <w:t>ПОЯСНИТЕЛЬНАЯ ЗАПИСКА</w:t>
      </w:r>
    </w:p>
    <w:p w:rsidR="002E566A" w:rsidRPr="00F1464D" w:rsidRDefault="009D38E7" w:rsidP="00F1464D">
      <w:pPr>
        <w:jc w:val="center"/>
        <w:rPr>
          <w:rFonts w:ascii="Arial" w:hAnsi="Arial" w:cs="Arial"/>
          <w:sz w:val="26"/>
          <w:szCs w:val="26"/>
        </w:rPr>
      </w:pPr>
      <w:r w:rsidRPr="00F1464D">
        <w:rPr>
          <w:b/>
          <w:sz w:val="26"/>
          <w:szCs w:val="26"/>
        </w:rPr>
        <w:t>к проекту постановления Администрации Ковернинского муниципального района</w:t>
      </w:r>
      <w:r w:rsidR="002E566A" w:rsidRPr="00F1464D">
        <w:rPr>
          <w:b/>
          <w:sz w:val="26"/>
          <w:szCs w:val="26"/>
        </w:rPr>
        <w:t xml:space="preserve"> Нижегородской области</w:t>
      </w:r>
      <w:r w:rsidR="00AD017E" w:rsidRPr="00F1464D">
        <w:rPr>
          <w:b/>
          <w:sz w:val="26"/>
          <w:szCs w:val="26"/>
        </w:rPr>
        <w:t xml:space="preserve"> «</w:t>
      </w:r>
      <w:r w:rsidR="00F1464D" w:rsidRPr="00F1464D">
        <w:rPr>
          <w:b/>
          <w:sz w:val="26"/>
          <w:szCs w:val="26"/>
        </w:rPr>
        <w:t xml:space="preserve">Об утверждении Административного регламента по исполнению муниципальной функции «Осуществление муниципального земельного </w:t>
      </w:r>
      <w:proofErr w:type="gramStart"/>
      <w:r w:rsidR="00F1464D" w:rsidRPr="00F1464D">
        <w:rPr>
          <w:b/>
          <w:sz w:val="26"/>
          <w:szCs w:val="26"/>
        </w:rPr>
        <w:t>контроля за</w:t>
      </w:r>
      <w:proofErr w:type="gramEnd"/>
      <w:r w:rsidR="00F1464D" w:rsidRPr="00F1464D">
        <w:rPr>
          <w:b/>
          <w:sz w:val="26"/>
          <w:szCs w:val="26"/>
        </w:rPr>
        <w:t xml:space="preserve"> использованием земель юридическими лицами, индивидуальными предпринимателями, гражданами на территории </w:t>
      </w:r>
      <w:proofErr w:type="spellStart"/>
      <w:r w:rsidR="00F1464D" w:rsidRPr="00F1464D">
        <w:rPr>
          <w:b/>
          <w:sz w:val="26"/>
          <w:szCs w:val="26"/>
        </w:rPr>
        <w:t>Ковернинского</w:t>
      </w:r>
      <w:proofErr w:type="spellEnd"/>
      <w:r w:rsidR="00F1464D" w:rsidRPr="00F1464D">
        <w:rPr>
          <w:b/>
          <w:sz w:val="26"/>
          <w:szCs w:val="26"/>
        </w:rPr>
        <w:t xml:space="preserve"> муниципального района Нижегородской области»</w:t>
      </w:r>
      <w:r w:rsidR="008662A5" w:rsidRPr="00F1464D">
        <w:rPr>
          <w:b/>
          <w:sz w:val="26"/>
          <w:szCs w:val="26"/>
        </w:rPr>
        <w:t>»</w:t>
      </w:r>
    </w:p>
    <w:p w:rsidR="009D38E7" w:rsidRPr="008B606F" w:rsidRDefault="009D38E7" w:rsidP="008B606F">
      <w:pPr>
        <w:pStyle w:val="a3"/>
        <w:rPr>
          <w:b/>
          <w:bCs/>
          <w:sz w:val="26"/>
          <w:szCs w:val="26"/>
        </w:rPr>
      </w:pPr>
    </w:p>
    <w:p w:rsidR="007F6164" w:rsidRDefault="00A13102" w:rsidP="007F6164">
      <w:pPr>
        <w:ind w:firstLine="709"/>
        <w:jc w:val="both"/>
        <w:rPr>
          <w:sz w:val="28"/>
          <w:szCs w:val="28"/>
        </w:rPr>
      </w:pPr>
      <w:proofErr w:type="gramStart"/>
      <w:r w:rsidRPr="00A13102">
        <w:rPr>
          <w:sz w:val="26"/>
          <w:szCs w:val="26"/>
        </w:rPr>
        <w:t xml:space="preserve">Проект постановления Администрации </w:t>
      </w:r>
      <w:proofErr w:type="spellStart"/>
      <w:r w:rsidRPr="00A13102">
        <w:rPr>
          <w:sz w:val="26"/>
          <w:szCs w:val="26"/>
        </w:rPr>
        <w:t>Ковернинского</w:t>
      </w:r>
      <w:proofErr w:type="spellEnd"/>
      <w:r w:rsidRPr="00A13102">
        <w:rPr>
          <w:sz w:val="26"/>
          <w:szCs w:val="26"/>
        </w:rPr>
        <w:t xml:space="preserve"> муниципального района </w:t>
      </w:r>
      <w:r w:rsidRPr="005943A5">
        <w:rPr>
          <w:sz w:val="26"/>
          <w:szCs w:val="26"/>
        </w:rPr>
        <w:t>Нижегородской области «</w:t>
      </w:r>
      <w:r w:rsidR="00F1464D" w:rsidRPr="005943A5">
        <w:rPr>
          <w:b/>
          <w:sz w:val="26"/>
          <w:szCs w:val="26"/>
        </w:rPr>
        <w:t xml:space="preserve">Об утверждении Административного регламента по исполнению муниципальной функции «Осуществление муниципального земельного контроля за использованием земель юридическими лицами, индивидуальными предпринимателями, гражданами на территории </w:t>
      </w:r>
      <w:proofErr w:type="spellStart"/>
      <w:r w:rsidR="00F1464D" w:rsidRPr="005943A5">
        <w:rPr>
          <w:b/>
          <w:sz w:val="26"/>
          <w:szCs w:val="26"/>
        </w:rPr>
        <w:t>Ковернинского</w:t>
      </w:r>
      <w:proofErr w:type="spellEnd"/>
      <w:r w:rsidR="00F1464D" w:rsidRPr="005943A5">
        <w:rPr>
          <w:b/>
          <w:sz w:val="26"/>
          <w:szCs w:val="26"/>
        </w:rPr>
        <w:t xml:space="preserve"> муниципального района Нижегородской области»</w:t>
      </w:r>
      <w:r w:rsidRPr="005943A5">
        <w:rPr>
          <w:sz w:val="26"/>
          <w:szCs w:val="26"/>
        </w:rPr>
        <w:t>» (далее Проект)</w:t>
      </w:r>
      <w:r w:rsidRPr="005943A5">
        <w:rPr>
          <w:b/>
          <w:sz w:val="26"/>
          <w:szCs w:val="26"/>
        </w:rPr>
        <w:t xml:space="preserve"> </w:t>
      </w:r>
      <w:r w:rsidR="007F6164" w:rsidRPr="005943A5">
        <w:rPr>
          <w:sz w:val="26"/>
          <w:szCs w:val="26"/>
        </w:rPr>
        <w:t>разработан в целях повышения качества и эффективности проверок использования и охраны земель, защиты прав участников земельных отношений и определяет сроки и последовательность действий</w:t>
      </w:r>
      <w:proofErr w:type="gramEnd"/>
      <w:r w:rsidR="007F6164" w:rsidRPr="005943A5">
        <w:rPr>
          <w:sz w:val="26"/>
          <w:szCs w:val="26"/>
        </w:rPr>
        <w:t xml:space="preserve"> при осуществлении полномочий по муниципальному земельному контролю.</w:t>
      </w:r>
    </w:p>
    <w:p w:rsidR="007F6164" w:rsidRDefault="007F6164" w:rsidP="007F6164">
      <w:pPr>
        <w:ind w:firstLine="709"/>
        <w:jc w:val="both"/>
        <w:rPr>
          <w:sz w:val="28"/>
          <w:szCs w:val="28"/>
        </w:rPr>
      </w:pPr>
    </w:p>
    <w:p w:rsidR="00A13102" w:rsidRDefault="005943A5" w:rsidP="007F6164">
      <w:pPr>
        <w:spacing w:after="20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Проектом </w:t>
      </w:r>
      <w:r w:rsidRPr="005943A5">
        <w:rPr>
          <w:sz w:val="26"/>
          <w:szCs w:val="26"/>
        </w:rPr>
        <w:t>устанавливаю</w:t>
      </w:r>
      <w:r w:rsidR="00A13102" w:rsidRPr="005943A5">
        <w:rPr>
          <w:sz w:val="26"/>
          <w:szCs w:val="26"/>
        </w:rPr>
        <w:t xml:space="preserve">тся </w:t>
      </w:r>
      <w:r w:rsidRPr="005943A5">
        <w:rPr>
          <w:sz w:val="26"/>
          <w:szCs w:val="26"/>
        </w:rPr>
        <w:t>требования</w:t>
      </w:r>
      <w:r w:rsidRPr="005943A5">
        <w:rPr>
          <w:sz w:val="24"/>
          <w:szCs w:val="24"/>
        </w:rPr>
        <w:t xml:space="preserve"> </w:t>
      </w:r>
      <w:r w:rsidRPr="005943A5">
        <w:rPr>
          <w:sz w:val="26"/>
          <w:szCs w:val="26"/>
        </w:rPr>
        <w:t>к порядку исполнения муниципальной функции</w:t>
      </w:r>
      <w:r w:rsidR="00A13102" w:rsidRPr="005943A5">
        <w:rPr>
          <w:sz w:val="26"/>
          <w:szCs w:val="26"/>
        </w:rPr>
        <w:t>,</w:t>
      </w:r>
      <w:r w:rsidR="00A13102" w:rsidRPr="008B606F">
        <w:rPr>
          <w:sz w:val="26"/>
          <w:szCs w:val="26"/>
        </w:rPr>
        <w:t xml:space="preserve"> положения характеризующие </w:t>
      </w:r>
      <w:r>
        <w:rPr>
          <w:sz w:val="26"/>
          <w:szCs w:val="26"/>
        </w:rPr>
        <w:t>права и обязанности должностных лиц и проверяемых лиц</w:t>
      </w:r>
      <w:r w:rsidR="00A13102" w:rsidRPr="008B606F">
        <w:rPr>
          <w:sz w:val="26"/>
          <w:szCs w:val="26"/>
        </w:rPr>
        <w:t xml:space="preserve">, а также порядок и формы </w:t>
      </w:r>
      <w:proofErr w:type="gramStart"/>
      <w:r w:rsidR="00A13102" w:rsidRPr="008B606F">
        <w:rPr>
          <w:sz w:val="26"/>
          <w:szCs w:val="26"/>
        </w:rPr>
        <w:t>контроля за</w:t>
      </w:r>
      <w:proofErr w:type="gramEnd"/>
      <w:r w:rsidR="00A13102" w:rsidRPr="008B606F">
        <w:rPr>
          <w:sz w:val="26"/>
          <w:szCs w:val="26"/>
        </w:rPr>
        <w:t xml:space="preserve"> </w:t>
      </w:r>
      <w:r>
        <w:rPr>
          <w:sz w:val="26"/>
          <w:szCs w:val="26"/>
        </w:rPr>
        <w:t>исполнением</w:t>
      </w:r>
      <w:r w:rsidR="00A13102" w:rsidRPr="008B606F">
        <w:rPr>
          <w:sz w:val="26"/>
          <w:szCs w:val="26"/>
        </w:rPr>
        <w:t xml:space="preserve"> муниципальной </w:t>
      </w:r>
      <w:r>
        <w:rPr>
          <w:sz w:val="26"/>
          <w:szCs w:val="26"/>
        </w:rPr>
        <w:t>функции</w:t>
      </w:r>
      <w:r w:rsidR="00A13102" w:rsidRPr="008B606F">
        <w:rPr>
          <w:sz w:val="26"/>
          <w:szCs w:val="26"/>
        </w:rPr>
        <w:t xml:space="preserve"> и порядок обжалования действий (бездействия) и решений, осуществляемых (принимаемых) в ходе </w:t>
      </w:r>
      <w:r>
        <w:rPr>
          <w:sz w:val="26"/>
          <w:szCs w:val="26"/>
        </w:rPr>
        <w:t>исполнения</w:t>
      </w:r>
      <w:r w:rsidR="00A13102" w:rsidRPr="008B606F">
        <w:rPr>
          <w:sz w:val="26"/>
          <w:szCs w:val="26"/>
        </w:rPr>
        <w:t xml:space="preserve"> муниципальной </w:t>
      </w:r>
      <w:r>
        <w:rPr>
          <w:sz w:val="26"/>
          <w:szCs w:val="26"/>
        </w:rPr>
        <w:t>функции</w:t>
      </w:r>
      <w:r w:rsidR="00A13102" w:rsidRPr="008B606F">
        <w:rPr>
          <w:sz w:val="26"/>
          <w:szCs w:val="26"/>
        </w:rPr>
        <w:t>.</w:t>
      </w:r>
    </w:p>
    <w:p w:rsidR="009D38E7" w:rsidRPr="008B606F" w:rsidRDefault="008B606F" w:rsidP="00A13102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Разработчиком </w:t>
      </w:r>
      <w:r w:rsidR="00A13102">
        <w:rPr>
          <w:sz w:val="26"/>
          <w:szCs w:val="26"/>
        </w:rPr>
        <w:t xml:space="preserve">Проекта </w:t>
      </w:r>
      <w:r>
        <w:rPr>
          <w:sz w:val="26"/>
          <w:szCs w:val="26"/>
        </w:rPr>
        <w:t>и о</w:t>
      </w:r>
      <w:r w:rsidR="009D38E7" w:rsidRPr="008B606F">
        <w:rPr>
          <w:sz w:val="26"/>
          <w:szCs w:val="26"/>
        </w:rPr>
        <w:t>твет</w:t>
      </w:r>
      <w:r w:rsidR="00C907AB" w:rsidRPr="008B606F">
        <w:rPr>
          <w:sz w:val="26"/>
          <w:szCs w:val="26"/>
        </w:rPr>
        <w:t>ственным за</w:t>
      </w:r>
      <w:r w:rsidR="00A13102">
        <w:rPr>
          <w:sz w:val="26"/>
          <w:szCs w:val="26"/>
        </w:rPr>
        <w:t xml:space="preserve"> дальнейшую</w:t>
      </w:r>
      <w:r w:rsidR="00C907AB" w:rsidRPr="008B606F">
        <w:rPr>
          <w:sz w:val="26"/>
          <w:szCs w:val="26"/>
        </w:rPr>
        <w:t xml:space="preserve"> реализацию</w:t>
      </w:r>
      <w:r w:rsidR="001C4B49">
        <w:rPr>
          <w:sz w:val="26"/>
          <w:szCs w:val="26"/>
        </w:rPr>
        <w:t xml:space="preserve"> административного регламента</w:t>
      </w:r>
      <w:r w:rsidR="00C907AB" w:rsidRPr="008B606F">
        <w:rPr>
          <w:sz w:val="26"/>
          <w:szCs w:val="26"/>
        </w:rPr>
        <w:t xml:space="preserve"> является комитет имущественных отношений Администрации </w:t>
      </w:r>
      <w:r w:rsidR="00867690" w:rsidRPr="008B606F">
        <w:rPr>
          <w:sz w:val="26"/>
          <w:szCs w:val="26"/>
        </w:rPr>
        <w:t xml:space="preserve">Ковернинского муниципального района </w:t>
      </w:r>
      <w:r w:rsidR="009D38E7" w:rsidRPr="008B606F">
        <w:rPr>
          <w:sz w:val="26"/>
          <w:szCs w:val="26"/>
        </w:rPr>
        <w:t xml:space="preserve">Нижегородской области. </w:t>
      </w:r>
    </w:p>
    <w:p w:rsidR="00061D49" w:rsidRPr="008B606F" w:rsidRDefault="00CB065A" w:rsidP="005943A5">
      <w:pPr>
        <w:pStyle w:val="a3"/>
        <w:ind w:firstLine="708"/>
        <w:jc w:val="both"/>
        <w:rPr>
          <w:sz w:val="26"/>
          <w:szCs w:val="26"/>
        </w:rPr>
      </w:pPr>
      <w:r w:rsidRPr="008B606F">
        <w:rPr>
          <w:sz w:val="26"/>
          <w:szCs w:val="26"/>
        </w:rPr>
        <w:t xml:space="preserve">Утверждение Административного регламента не потребует отмены или внесения изменений в иные нормативные правовые акты Администрации </w:t>
      </w:r>
      <w:r w:rsidR="000747ED">
        <w:rPr>
          <w:sz w:val="26"/>
          <w:szCs w:val="26"/>
        </w:rPr>
        <w:t>Ковернинского муниципального района Нижегородской области</w:t>
      </w:r>
      <w:r w:rsidRPr="008B606F">
        <w:rPr>
          <w:sz w:val="26"/>
          <w:szCs w:val="26"/>
        </w:rPr>
        <w:t>.</w:t>
      </w:r>
      <w:r w:rsidR="000747ED" w:rsidRPr="005943A5">
        <w:rPr>
          <w:sz w:val="26"/>
          <w:szCs w:val="26"/>
        </w:rPr>
        <w:t xml:space="preserve"> </w:t>
      </w:r>
      <w:r w:rsidR="005943A5" w:rsidRPr="005943A5">
        <w:rPr>
          <w:color w:val="000000"/>
          <w:sz w:val="26"/>
          <w:szCs w:val="26"/>
        </w:rPr>
        <w:t>Исполнение муниципальной функции осуществляется на безвозмездной основе.</w:t>
      </w:r>
    </w:p>
    <w:sectPr w:rsidR="00061D49" w:rsidRPr="008B606F" w:rsidSect="005E799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70D"/>
    <w:multiLevelType w:val="hybridMultilevel"/>
    <w:tmpl w:val="C42C410C"/>
    <w:lvl w:ilvl="0" w:tplc="8514D6D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231E14"/>
    <w:multiLevelType w:val="hybridMultilevel"/>
    <w:tmpl w:val="C44ABE58"/>
    <w:lvl w:ilvl="0" w:tplc="CBC28C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8E7"/>
    <w:rsid w:val="00061D49"/>
    <w:rsid w:val="00074687"/>
    <w:rsid w:val="000747ED"/>
    <w:rsid w:val="000E0E76"/>
    <w:rsid w:val="001C4B49"/>
    <w:rsid w:val="00202D23"/>
    <w:rsid w:val="00267AEB"/>
    <w:rsid w:val="002E566A"/>
    <w:rsid w:val="00302C2F"/>
    <w:rsid w:val="00556A14"/>
    <w:rsid w:val="005943A5"/>
    <w:rsid w:val="005E1B63"/>
    <w:rsid w:val="0070052A"/>
    <w:rsid w:val="007F6164"/>
    <w:rsid w:val="00823847"/>
    <w:rsid w:val="008662A5"/>
    <w:rsid w:val="00867690"/>
    <w:rsid w:val="008B606F"/>
    <w:rsid w:val="009D38E7"/>
    <w:rsid w:val="00A13102"/>
    <w:rsid w:val="00AD017E"/>
    <w:rsid w:val="00C314A3"/>
    <w:rsid w:val="00C907AB"/>
    <w:rsid w:val="00CB065A"/>
    <w:rsid w:val="00F1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D38E7"/>
    <w:pPr>
      <w:jc w:val="center"/>
    </w:pPr>
    <w:rPr>
      <w:b/>
      <w:bCs/>
      <w:sz w:val="32"/>
      <w:szCs w:val="24"/>
    </w:rPr>
  </w:style>
  <w:style w:type="character" w:customStyle="1" w:styleId="20">
    <w:name w:val="Основной текст 2 Знак"/>
    <w:basedOn w:val="a0"/>
    <w:link w:val="2"/>
    <w:rsid w:val="009D38E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link w:val="ConsPlusNormal0"/>
    <w:rsid w:val="00CB06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CB065A"/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uiPriority w:val="1"/>
    <w:qFormat/>
    <w:rsid w:val="008B6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1B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B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8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</cp:revision>
  <cp:lastPrinted>2018-02-27T12:13:00Z</cp:lastPrinted>
  <dcterms:created xsi:type="dcterms:W3CDTF">2017-02-13T13:27:00Z</dcterms:created>
  <dcterms:modified xsi:type="dcterms:W3CDTF">2018-03-15T06:34:00Z</dcterms:modified>
</cp:coreProperties>
</file>