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CE" w:rsidRDefault="00ED38CE" w:rsidP="00ED38C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Экспертное заключение</w:t>
      </w:r>
      <w:r w:rsidR="001E53DB" w:rsidRPr="001E53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 оценке проекта муниципального нормативного правового акта (экспертизе акта)</w:t>
      </w:r>
    </w:p>
    <w:p w:rsidR="00ED38CE" w:rsidRDefault="00ED38CE" w:rsidP="00ED38CE">
      <w:pPr>
        <w:pStyle w:val="Default"/>
        <w:jc w:val="center"/>
        <w:rPr>
          <w:sz w:val="28"/>
          <w:szCs w:val="28"/>
        </w:rPr>
      </w:pPr>
    </w:p>
    <w:p w:rsidR="00ED38CE" w:rsidRPr="00F24521" w:rsidRDefault="00ED38CE" w:rsidP="00F245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</w:t>
      </w:r>
    </w:p>
    <w:p w:rsidR="00ED38CE" w:rsidRDefault="00ED38CE" w:rsidP="000F0A43">
      <w:pPr>
        <w:pStyle w:val="Default"/>
        <w:ind w:firstLine="567"/>
        <w:jc w:val="both"/>
        <w:rPr>
          <w:sz w:val="28"/>
          <w:szCs w:val="28"/>
        </w:rPr>
      </w:pPr>
      <w:r w:rsidRPr="00CB3CE6">
        <w:rPr>
          <w:b/>
          <w:sz w:val="28"/>
          <w:szCs w:val="28"/>
        </w:rPr>
        <w:t>Уполномоченное структурное подразделение:</w:t>
      </w:r>
      <w:r>
        <w:rPr>
          <w:sz w:val="28"/>
          <w:szCs w:val="28"/>
        </w:rPr>
        <w:t xml:space="preserve"> Отдел  экономики Администрации  </w:t>
      </w:r>
      <w:proofErr w:type="spellStart"/>
      <w:r>
        <w:rPr>
          <w:sz w:val="28"/>
          <w:szCs w:val="28"/>
        </w:rPr>
        <w:t>Ковернинского</w:t>
      </w:r>
      <w:proofErr w:type="spellEnd"/>
      <w:r>
        <w:rPr>
          <w:sz w:val="28"/>
          <w:szCs w:val="28"/>
        </w:rPr>
        <w:t xml:space="preserve">  муниципального  района</w:t>
      </w:r>
    </w:p>
    <w:p w:rsidR="00ED38CE" w:rsidRPr="00930393" w:rsidRDefault="00ED38CE" w:rsidP="000F0A43">
      <w:pPr>
        <w:pStyle w:val="Default"/>
        <w:ind w:firstLine="567"/>
        <w:jc w:val="both"/>
        <w:rPr>
          <w:sz w:val="28"/>
          <w:szCs w:val="28"/>
        </w:rPr>
      </w:pPr>
      <w:r w:rsidRPr="00ED38CE">
        <w:rPr>
          <w:b/>
          <w:sz w:val="28"/>
          <w:szCs w:val="28"/>
        </w:rPr>
        <w:t>Наименование регулирующего структурного подразделения</w:t>
      </w:r>
      <w:r>
        <w:rPr>
          <w:sz w:val="28"/>
          <w:szCs w:val="28"/>
        </w:rPr>
        <w:t xml:space="preserve">: </w:t>
      </w:r>
      <w:r w:rsidR="0036668D">
        <w:rPr>
          <w:sz w:val="28"/>
          <w:szCs w:val="28"/>
        </w:rPr>
        <w:t>отдел экономики</w:t>
      </w:r>
      <w:r w:rsidR="00F24521">
        <w:rPr>
          <w:sz w:val="28"/>
          <w:szCs w:val="28"/>
        </w:rPr>
        <w:t xml:space="preserve"> </w:t>
      </w:r>
      <w:r w:rsidR="000F0A43">
        <w:rPr>
          <w:sz w:val="28"/>
          <w:szCs w:val="28"/>
        </w:rPr>
        <w:t>Администраци</w:t>
      </w:r>
      <w:r w:rsidR="00F24521">
        <w:rPr>
          <w:sz w:val="28"/>
          <w:szCs w:val="28"/>
        </w:rPr>
        <w:t>и</w:t>
      </w:r>
      <w:r w:rsidR="000F0A43">
        <w:rPr>
          <w:sz w:val="28"/>
          <w:szCs w:val="28"/>
        </w:rPr>
        <w:t xml:space="preserve">  </w:t>
      </w:r>
      <w:proofErr w:type="spellStart"/>
      <w:r w:rsidR="000F0A43">
        <w:rPr>
          <w:sz w:val="28"/>
          <w:szCs w:val="28"/>
        </w:rPr>
        <w:t>Ковернинского</w:t>
      </w:r>
      <w:proofErr w:type="spellEnd"/>
      <w:r w:rsidR="000F0A43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>.</w:t>
      </w:r>
    </w:p>
    <w:p w:rsidR="0036668D" w:rsidRPr="0036668D" w:rsidRDefault="00ED38CE" w:rsidP="0036668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CE6">
        <w:rPr>
          <w:rFonts w:ascii="Times New Roman" w:hAnsi="Times New Roman" w:cs="Times New Roman"/>
          <w:b/>
          <w:sz w:val="28"/>
          <w:szCs w:val="28"/>
        </w:rPr>
        <w:t>Наименование регулирующего акта:</w:t>
      </w:r>
      <w:r w:rsidRPr="00CB3CE6">
        <w:rPr>
          <w:rFonts w:ascii="Times New Roman" w:hAnsi="Times New Roman" w:cs="Times New Roman"/>
          <w:sz w:val="28"/>
          <w:szCs w:val="28"/>
        </w:rPr>
        <w:t xml:space="preserve"> </w:t>
      </w:r>
      <w:r w:rsidR="0036668D" w:rsidRPr="0036668D">
        <w:rPr>
          <w:rFonts w:ascii="Times New Roman" w:hAnsi="Times New Roman" w:cs="Times New Roman"/>
          <w:sz w:val="28"/>
          <w:szCs w:val="28"/>
        </w:rPr>
        <w:t>проекта постановления «Об утверждении административного</w:t>
      </w:r>
      <w:bookmarkStart w:id="0" w:name="_GoBack"/>
      <w:bookmarkEnd w:id="0"/>
      <w:r w:rsidR="0036668D" w:rsidRPr="0036668D">
        <w:rPr>
          <w:rFonts w:ascii="Times New Roman" w:hAnsi="Times New Roman" w:cs="Times New Roman"/>
          <w:sz w:val="28"/>
          <w:szCs w:val="28"/>
        </w:rPr>
        <w:t xml:space="preserve"> регламента </w:t>
      </w:r>
      <w:proofErr w:type="spellStart"/>
      <w:r w:rsidR="0036668D" w:rsidRPr="0036668D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36668D" w:rsidRPr="0036668D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«Выдача разрешения на право организации ярмарки на территории </w:t>
      </w:r>
      <w:proofErr w:type="spellStart"/>
      <w:r w:rsidR="0036668D" w:rsidRPr="0036668D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36668D" w:rsidRPr="0036668D">
        <w:rPr>
          <w:rFonts w:ascii="Times New Roman" w:hAnsi="Times New Roman" w:cs="Times New Roman"/>
          <w:sz w:val="28"/>
          <w:szCs w:val="28"/>
        </w:rPr>
        <w:t xml:space="preserve"> муниципального района». </w:t>
      </w:r>
      <w:r w:rsidR="0036668D" w:rsidRPr="003666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ED38CE" w:rsidRPr="00AF5703" w:rsidRDefault="00ED38CE" w:rsidP="00AF57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A43">
        <w:rPr>
          <w:rFonts w:ascii="Times New Roman" w:hAnsi="Times New Roman" w:cs="Times New Roman"/>
          <w:b/>
          <w:bCs/>
          <w:sz w:val="28"/>
          <w:szCs w:val="28"/>
        </w:rPr>
        <w:t>Замечания по проведенной оценке регулирующего воздействия (экспертизе)</w:t>
      </w:r>
      <w:r w:rsidR="00AF5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5703">
        <w:rPr>
          <w:rFonts w:ascii="Times New Roman" w:hAnsi="Times New Roman" w:cs="Times New Roman"/>
          <w:b/>
          <w:sz w:val="28"/>
          <w:szCs w:val="28"/>
        </w:rPr>
        <w:t>К процедурам оценки (экспертизы)</w:t>
      </w:r>
      <w:r w:rsidRPr="000F0A43">
        <w:rPr>
          <w:sz w:val="28"/>
          <w:szCs w:val="28"/>
        </w:rPr>
        <w:t xml:space="preserve">: </w:t>
      </w:r>
      <w:r w:rsidRPr="00AF5703">
        <w:rPr>
          <w:rFonts w:ascii="Times New Roman" w:hAnsi="Times New Roman" w:cs="Times New Roman"/>
          <w:sz w:val="28"/>
          <w:szCs w:val="28"/>
        </w:rPr>
        <w:t>Замечания  к  процедурам  проведенной оценки  отсутствуют.</w:t>
      </w:r>
    </w:p>
    <w:p w:rsidR="00ED38CE" w:rsidRDefault="00F24521" w:rsidP="00ED38C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D38CE">
        <w:rPr>
          <w:b/>
          <w:bCs/>
          <w:sz w:val="28"/>
          <w:szCs w:val="28"/>
        </w:rPr>
        <w:t>. Выводы</w:t>
      </w:r>
    </w:p>
    <w:p w:rsidR="00ED38CE" w:rsidRPr="00A36C8F" w:rsidRDefault="00ED38CE" w:rsidP="003666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A43">
        <w:rPr>
          <w:rFonts w:ascii="Times New Roman" w:hAnsi="Times New Roman" w:cs="Times New Roman"/>
          <w:sz w:val="28"/>
          <w:szCs w:val="28"/>
        </w:rPr>
        <w:t>Оценка</w:t>
      </w:r>
      <w:r w:rsidR="000F0A43">
        <w:rPr>
          <w:sz w:val="28"/>
          <w:szCs w:val="28"/>
        </w:rPr>
        <w:t xml:space="preserve"> </w:t>
      </w:r>
      <w:r w:rsidR="00F24521" w:rsidRPr="00D62F2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 w:rsidR="00F24521" w:rsidRPr="00D62F26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F24521" w:rsidRPr="00D62F26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</w:t>
      </w:r>
      <w:r w:rsidR="0036668D" w:rsidRPr="0036668D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proofErr w:type="spellStart"/>
      <w:r w:rsidR="0036668D" w:rsidRPr="0036668D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36668D" w:rsidRPr="0036668D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«Выдача разрешения на право организации ярмарки на территории </w:t>
      </w:r>
      <w:proofErr w:type="spellStart"/>
      <w:r w:rsidR="0036668D" w:rsidRPr="0036668D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36668D" w:rsidRPr="0036668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366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 в  соответствии с  </w:t>
      </w:r>
      <w:r w:rsidRPr="00CB3CE6"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 утвержденного  постановление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от </w:t>
      </w:r>
      <w:r w:rsidR="000F0A43">
        <w:rPr>
          <w:rFonts w:ascii="Times New Roman" w:hAnsi="Times New Roman" w:cs="Times New Roman"/>
          <w:sz w:val="28"/>
          <w:szCs w:val="28"/>
        </w:rPr>
        <w:t>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A43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0F0A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0A43">
        <w:rPr>
          <w:rFonts w:ascii="Times New Roman" w:hAnsi="Times New Roman" w:cs="Times New Roman"/>
          <w:sz w:val="28"/>
          <w:szCs w:val="28"/>
        </w:rPr>
        <w:t>421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8CE" w:rsidRPr="00A36C8F" w:rsidRDefault="00F24521" w:rsidP="00A36C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D38CE">
        <w:rPr>
          <w:b/>
          <w:bCs/>
          <w:sz w:val="28"/>
          <w:szCs w:val="28"/>
        </w:rPr>
        <w:t>. Информация об исполнителе</w:t>
      </w:r>
    </w:p>
    <w:p w:rsidR="00ED38CE" w:rsidRPr="00CB3CE6" w:rsidRDefault="000F0A43" w:rsidP="000F0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Усанова Светлана Владимировна</w:t>
      </w:r>
      <w:r w:rsidR="00ED38CE" w:rsidRPr="00CB3CE6">
        <w:rPr>
          <w:rFonts w:ascii="Times New Roman" w:hAnsi="Times New Roman" w:cs="Times New Roman"/>
          <w:sz w:val="28"/>
          <w:szCs w:val="28"/>
        </w:rPr>
        <w:t xml:space="preserve">,  ведущий  специалист  отдела  экономики Администрации  </w:t>
      </w:r>
      <w:proofErr w:type="spellStart"/>
      <w:r w:rsidR="00ED38CE" w:rsidRPr="00CB3CE6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ED38CE" w:rsidRPr="00CB3CE6">
        <w:rPr>
          <w:rFonts w:ascii="Times New Roman" w:hAnsi="Times New Roman" w:cs="Times New Roman"/>
          <w:sz w:val="28"/>
          <w:szCs w:val="28"/>
        </w:rPr>
        <w:t xml:space="preserve"> муниципального  района, 8(83157)2-16-65, </w:t>
      </w:r>
      <w:r w:rsidR="00ED38CE" w:rsidRPr="00CB3CE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usanova@adm.kvr.nnov.ru</w:t>
      </w:r>
    </w:p>
    <w:p w:rsidR="00ED38CE" w:rsidRDefault="00ED38CE" w:rsidP="00ED38CE">
      <w:pPr>
        <w:pStyle w:val="Default"/>
        <w:jc w:val="both"/>
        <w:rPr>
          <w:sz w:val="28"/>
          <w:szCs w:val="28"/>
        </w:rPr>
      </w:pPr>
    </w:p>
    <w:p w:rsidR="000F0A43" w:rsidRPr="00CB3CE6" w:rsidRDefault="000F0A43" w:rsidP="00ED38CE">
      <w:pPr>
        <w:pStyle w:val="Default"/>
        <w:jc w:val="both"/>
        <w:rPr>
          <w:sz w:val="28"/>
          <w:szCs w:val="28"/>
        </w:rPr>
      </w:pPr>
    </w:p>
    <w:p w:rsidR="00736DA2" w:rsidRPr="00A36C8F" w:rsidRDefault="0036668D" w:rsidP="00A3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D38CE" w:rsidRPr="00F16991">
        <w:rPr>
          <w:rFonts w:ascii="Times New Roman" w:hAnsi="Times New Roman" w:cs="Times New Roman"/>
          <w:sz w:val="28"/>
          <w:szCs w:val="28"/>
        </w:rPr>
        <w:t>ав</w:t>
      </w:r>
      <w:r w:rsidR="00A36C8F">
        <w:rPr>
          <w:rFonts w:ascii="Times New Roman" w:hAnsi="Times New Roman" w:cs="Times New Roman"/>
          <w:sz w:val="28"/>
          <w:szCs w:val="28"/>
        </w:rPr>
        <w:t>.</w:t>
      </w:r>
      <w:r w:rsidR="00ED38CE" w:rsidRPr="00F16991">
        <w:rPr>
          <w:rFonts w:ascii="Times New Roman" w:hAnsi="Times New Roman" w:cs="Times New Roman"/>
          <w:sz w:val="28"/>
          <w:szCs w:val="28"/>
        </w:rPr>
        <w:t xml:space="preserve"> отделом экономик</w:t>
      </w:r>
      <w:r w:rsidR="00A36C8F">
        <w:rPr>
          <w:rFonts w:ascii="Times New Roman" w:hAnsi="Times New Roman" w:cs="Times New Roman"/>
          <w:sz w:val="28"/>
          <w:szCs w:val="28"/>
        </w:rPr>
        <w:t>и</w:t>
      </w:r>
      <w:r w:rsidR="00ED38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М.А.Банкетова</w:t>
      </w:r>
      <w:proofErr w:type="spellEnd"/>
    </w:p>
    <w:sectPr w:rsidR="00736DA2" w:rsidRPr="00A36C8F" w:rsidSect="00F245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38CE"/>
    <w:rsid w:val="000A34EA"/>
    <w:rsid w:val="000F0A43"/>
    <w:rsid w:val="001E53DB"/>
    <w:rsid w:val="0036668D"/>
    <w:rsid w:val="003C131D"/>
    <w:rsid w:val="004E65B2"/>
    <w:rsid w:val="005D48DA"/>
    <w:rsid w:val="005F7F41"/>
    <w:rsid w:val="00651920"/>
    <w:rsid w:val="00736DA2"/>
    <w:rsid w:val="00A36C8F"/>
    <w:rsid w:val="00AF5703"/>
    <w:rsid w:val="00ED38CE"/>
    <w:rsid w:val="00F24521"/>
    <w:rsid w:val="00FE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ED38C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ED3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2018-02-22T09:26:00Z</cp:lastPrinted>
  <dcterms:created xsi:type="dcterms:W3CDTF">2017-06-28T07:41:00Z</dcterms:created>
  <dcterms:modified xsi:type="dcterms:W3CDTF">2018-03-20T07:20:00Z</dcterms:modified>
</cp:coreProperties>
</file>