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5BB4" w:rsidRPr="007563D1" w:rsidRDefault="000C5BB4" w:rsidP="007563D1">
      <w:pPr>
        <w:pStyle w:val="S1"/>
        <w:ind w:left="0"/>
        <w:jc w:val="center"/>
        <w:rPr>
          <w:b w:val="0"/>
        </w:rPr>
      </w:pPr>
      <w:r w:rsidRPr="007563D1">
        <w:rPr>
          <w:b w:val="0"/>
        </w:rPr>
        <w:t>администрация</w:t>
      </w:r>
      <w:r w:rsidR="00423E08" w:rsidRPr="007563D1">
        <w:rPr>
          <w:b w:val="0"/>
        </w:rPr>
        <w:t xml:space="preserve"> </w:t>
      </w:r>
      <w:r w:rsidRPr="007563D1">
        <w:rPr>
          <w:b w:val="0"/>
        </w:rPr>
        <w:t>сельского</w:t>
      </w:r>
      <w:r w:rsidR="00423E08" w:rsidRPr="007563D1">
        <w:rPr>
          <w:b w:val="0"/>
        </w:rPr>
        <w:t xml:space="preserve"> </w:t>
      </w:r>
      <w:r w:rsidRPr="007563D1">
        <w:rPr>
          <w:b w:val="0"/>
        </w:rPr>
        <w:t>поселения</w:t>
      </w:r>
      <w:r w:rsidR="00423E08" w:rsidRPr="007563D1">
        <w:rPr>
          <w:b w:val="0"/>
        </w:rPr>
        <w:t xml:space="preserve"> </w:t>
      </w:r>
      <w:r w:rsidR="004B582E" w:rsidRPr="007563D1">
        <w:rPr>
          <w:b w:val="0"/>
        </w:rPr>
        <w:t>Гавриловск</w:t>
      </w:r>
      <w:r w:rsidR="008E4FDB" w:rsidRPr="007563D1">
        <w:rPr>
          <w:b w:val="0"/>
        </w:rPr>
        <w:t>ий</w:t>
      </w:r>
      <w:r w:rsidR="00423E08" w:rsidRPr="007563D1">
        <w:rPr>
          <w:b w:val="0"/>
        </w:rPr>
        <w:t xml:space="preserve"> </w:t>
      </w:r>
      <w:r w:rsidRPr="007563D1">
        <w:rPr>
          <w:b w:val="0"/>
        </w:rPr>
        <w:t>сельсовет</w:t>
      </w:r>
      <w:r w:rsidR="00423E08" w:rsidRPr="007563D1">
        <w:rPr>
          <w:b w:val="0"/>
        </w:rPr>
        <w:t xml:space="preserve"> </w:t>
      </w:r>
      <w:r w:rsidR="004B582E" w:rsidRPr="007563D1">
        <w:rPr>
          <w:b w:val="0"/>
        </w:rPr>
        <w:t>Ковернинск</w:t>
      </w:r>
      <w:r w:rsidR="008E4FDB" w:rsidRPr="007563D1">
        <w:rPr>
          <w:b w:val="0"/>
        </w:rPr>
        <w:t>ого</w:t>
      </w:r>
      <w:r w:rsidR="00423E08" w:rsidRPr="007563D1">
        <w:rPr>
          <w:b w:val="0"/>
        </w:rPr>
        <w:t xml:space="preserve"> </w:t>
      </w:r>
      <w:r w:rsidRPr="007563D1">
        <w:rPr>
          <w:b w:val="0"/>
        </w:rPr>
        <w:t>муниципального</w:t>
      </w:r>
      <w:r w:rsidR="00423E08" w:rsidRPr="007563D1">
        <w:rPr>
          <w:b w:val="0"/>
        </w:rPr>
        <w:t xml:space="preserve"> </w:t>
      </w:r>
      <w:r w:rsidRPr="007563D1">
        <w:rPr>
          <w:b w:val="0"/>
        </w:rPr>
        <w:t>района</w:t>
      </w:r>
      <w:r w:rsidR="00423E08" w:rsidRPr="007563D1">
        <w:rPr>
          <w:b w:val="0"/>
        </w:rPr>
        <w:t xml:space="preserve"> </w:t>
      </w:r>
      <w:r w:rsidRPr="007563D1">
        <w:rPr>
          <w:b w:val="0"/>
        </w:rPr>
        <w:t>нижегородской</w:t>
      </w:r>
      <w:r w:rsidR="00423E08" w:rsidRPr="007563D1">
        <w:rPr>
          <w:b w:val="0"/>
        </w:rPr>
        <w:t xml:space="preserve"> </w:t>
      </w:r>
      <w:r w:rsidRPr="007563D1">
        <w:rPr>
          <w:b w:val="0"/>
        </w:rPr>
        <w:t>области</w:t>
      </w:r>
    </w:p>
    <w:p w:rsidR="000C5BB4" w:rsidRPr="007563D1" w:rsidRDefault="000C5BB4" w:rsidP="007563D1">
      <w:pPr>
        <w:spacing w:after="0" w:line="360" w:lineRule="auto"/>
        <w:ind w:firstLine="709"/>
        <w:jc w:val="center"/>
        <w:rPr>
          <w:rFonts w:ascii="Times New Roman" w:hAnsi="Times New Roman"/>
          <w:b/>
          <w:sz w:val="24"/>
          <w:szCs w:val="24"/>
        </w:rPr>
      </w:pPr>
    </w:p>
    <w:p w:rsidR="000C5BB4" w:rsidRPr="007563D1" w:rsidRDefault="000C5BB4" w:rsidP="007563D1">
      <w:pPr>
        <w:spacing w:after="0" w:line="360" w:lineRule="auto"/>
        <w:ind w:firstLine="709"/>
        <w:jc w:val="center"/>
        <w:rPr>
          <w:rFonts w:ascii="Times New Roman" w:hAnsi="Times New Roman"/>
          <w:sz w:val="24"/>
          <w:szCs w:val="24"/>
        </w:rPr>
      </w:pPr>
    </w:p>
    <w:p w:rsidR="000C5BB4" w:rsidRPr="007563D1" w:rsidRDefault="000C5BB4" w:rsidP="007563D1">
      <w:pPr>
        <w:spacing w:after="0" w:line="360" w:lineRule="auto"/>
        <w:ind w:firstLine="709"/>
        <w:jc w:val="center"/>
        <w:rPr>
          <w:rFonts w:ascii="Times New Roman" w:hAnsi="Times New Roman"/>
          <w:sz w:val="24"/>
          <w:szCs w:val="24"/>
        </w:rPr>
      </w:pPr>
    </w:p>
    <w:p w:rsidR="000C5BB4" w:rsidRPr="007563D1" w:rsidRDefault="000C5BB4" w:rsidP="007563D1">
      <w:pPr>
        <w:spacing w:after="0" w:line="360" w:lineRule="auto"/>
        <w:ind w:firstLine="709"/>
        <w:jc w:val="center"/>
        <w:rPr>
          <w:rFonts w:ascii="Times New Roman" w:hAnsi="Times New Roman"/>
          <w:sz w:val="24"/>
          <w:szCs w:val="24"/>
        </w:rPr>
      </w:pPr>
    </w:p>
    <w:p w:rsidR="006C048C" w:rsidRPr="007563D1" w:rsidRDefault="000C5BB4" w:rsidP="007563D1">
      <w:pPr>
        <w:pStyle w:val="S1"/>
        <w:ind w:left="0" w:firstLine="709"/>
        <w:jc w:val="center"/>
        <w:rPr>
          <w:sz w:val="28"/>
          <w:szCs w:val="28"/>
        </w:rPr>
      </w:pPr>
      <w:r w:rsidRPr="007563D1">
        <w:rPr>
          <w:sz w:val="28"/>
          <w:szCs w:val="28"/>
        </w:rPr>
        <w:t>ПРАВИЛА</w:t>
      </w:r>
      <w:r w:rsidR="00423E08" w:rsidRPr="007563D1">
        <w:rPr>
          <w:sz w:val="28"/>
          <w:szCs w:val="28"/>
        </w:rPr>
        <w:t xml:space="preserve"> </w:t>
      </w:r>
      <w:r w:rsidRPr="007563D1">
        <w:rPr>
          <w:sz w:val="28"/>
          <w:szCs w:val="28"/>
        </w:rPr>
        <w:t>ЗЕМЛЕПОЛЬЗОВАНИЯ</w:t>
      </w:r>
      <w:r w:rsidR="00423E08" w:rsidRPr="007563D1">
        <w:rPr>
          <w:sz w:val="28"/>
          <w:szCs w:val="28"/>
        </w:rPr>
        <w:t xml:space="preserve"> </w:t>
      </w:r>
      <w:r w:rsidRPr="007563D1">
        <w:rPr>
          <w:sz w:val="28"/>
          <w:szCs w:val="28"/>
        </w:rPr>
        <w:t>И</w:t>
      </w:r>
      <w:r w:rsidR="006C048C" w:rsidRPr="007563D1">
        <w:rPr>
          <w:sz w:val="28"/>
          <w:szCs w:val="28"/>
        </w:rPr>
        <w:t xml:space="preserve"> </w:t>
      </w:r>
      <w:r w:rsidRPr="007563D1">
        <w:rPr>
          <w:sz w:val="28"/>
          <w:szCs w:val="28"/>
        </w:rPr>
        <w:t>ЗАСТРОЙКИ</w:t>
      </w:r>
    </w:p>
    <w:p w:rsidR="006C048C" w:rsidRPr="007563D1" w:rsidRDefault="000C5BB4" w:rsidP="007563D1">
      <w:pPr>
        <w:pStyle w:val="S1"/>
        <w:ind w:left="0" w:firstLine="709"/>
        <w:jc w:val="center"/>
        <w:rPr>
          <w:sz w:val="28"/>
          <w:szCs w:val="28"/>
        </w:rPr>
      </w:pPr>
      <w:r w:rsidRPr="007563D1">
        <w:rPr>
          <w:sz w:val="28"/>
          <w:szCs w:val="28"/>
        </w:rPr>
        <w:t>сельского</w:t>
      </w:r>
      <w:r w:rsidR="00423E08" w:rsidRPr="007563D1">
        <w:rPr>
          <w:sz w:val="28"/>
          <w:szCs w:val="28"/>
        </w:rPr>
        <w:t xml:space="preserve"> </w:t>
      </w:r>
      <w:r w:rsidRPr="007563D1">
        <w:rPr>
          <w:sz w:val="28"/>
          <w:szCs w:val="28"/>
        </w:rPr>
        <w:t>поселения</w:t>
      </w:r>
      <w:r w:rsidR="00423E08" w:rsidRPr="007563D1">
        <w:rPr>
          <w:sz w:val="28"/>
          <w:szCs w:val="28"/>
        </w:rPr>
        <w:t xml:space="preserve"> </w:t>
      </w:r>
      <w:r w:rsidR="004B582E" w:rsidRPr="007563D1">
        <w:rPr>
          <w:sz w:val="28"/>
          <w:szCs w:val="28"/>
        </w:rPr>
        <w:t>Гавриловск</w:t>
      </w:r>
      <w:r w:rsidR="008E4FDB" w:rsidRPr="007563D1">
        <w:rPr>
          <w:sz w:val="28"/>
          <w:szCs w:val="28"/>
        </w:rPr>
        <w:t>ий</w:t>
      </w:r>
      <w:r w:rsidR="00423E08" w:rsidRPr="007563D1">
        <w:rPr>
          <w:sz w:val="28"/>
          <w:szCs w:val="28"/>
        </w:rPr>
        <w:t xml:space="preserve"> </w:t>
      </w:r>
      <w:r w:rsidRPr="007563D1">
        <w:rPr>
          <w:sz w:val="28"/>
          <w:szCs w:val="28"/>
        </w:rPr>
        <w:t>сельсовет</w:t>
      </w:r>
    </w:p>
    <w:p w:rsidR="006C048C" w:rsidRPr="007563D1" w:rsidRDefault="004B582E" w:rsidP="007563D1">
      <w:pPr>
        <w:pStyle w:val="S1"/>
        <w:ind w:left="0" w:firstLine="709"/>
        <w:jc w:val="center"/>
        <w:rPr>
          <w:sz w:val="28"/>
          <w:szCs w:val="28"/>
        </w:rPr>
      </w:pPr>
      <w:r w:rsidRPr="007563D1">
        <w:rPr>
          <w:sz w:val="28"/>
          <w:szCs w:val="28"/>
        </w:rPr>
        <w:t>Ковернинск</w:t>
      </w:r>
      <w:r w:rsidR="008E4FDB" w:rsidRPr="007563D1">
        <w:rPr>
          <w:sz w:val="28"/>
          <w:szCs w:val="28"/>
        </w:rPr>
        <w:t>ого</w:t>
      </w:r>
      <w:r w:rsidR="00423E08" w:rsidRPr="007563D1">
        <w:rPr>
          <w:sz w:val="28"/>
          <w:szCs w:val="28"/>
        </w:rPr>
        <w:t xml:space="preserve"> </w:t>
      </w:r>
      <w:r w:rsidR="000C5BB4" w:rsidRPr="007563D1">
        <w:rPr>
          <w:sz w:val="28"/>
          <w:szCs w:val="28"/>
        </w:rPr>
        <w:t>муниципального</w:t>
      </w:r>
      <w:r w:rsidR="00423E08" w:rsidRPr="007563D1">
        <w:rPr>
          <w:sz w:val="28"/>
          <w:szCs w:val="28"/>
        </w:rPr>
        <w:t xml:space="preserve"> </w:t>
      </w:r>
      <w:r w:rsidR="000C5BB4" w:rsidRPr="007563D1">
        <w:rPr>
          <w:sz w:val="28"/>
          <w:szCs w:val="28"/>
        </w:rPr>
        <w:t>района</w:t>
      </w:r>
    </w:p>
    <w:p w:rsidR="000C5BB4" w:rsidRPr="007563D1" w:rsidRDefault="000C5BB4" w:rsidP="007563D1">
      <w:pPr>
        <w:pStyle w:val="S1"/>
        <w:ind w:left="0" w:firstLine="709"/>
        <w:jc w:val="center"/>
        <w:rPr>
          <w:b w:val="0"/>
          <w:sz w:val="28"/>
          <w:szCs w:val="28"/>
        </w:rPr>
      </w:pPr>
      <w:r w:rsidRPr="007563D1">
        <w:rPr>
          <w:sz w:val="28"/>
          <w:szCs w:val="28"/>
        </w:rPr>
        <w:t>нижегородской</w:t>
      </w:r>
      <w:r w:rsidR="00423E08" w:rsidRPr="007563D1">
        <w:rPr>
          <w:sz w:val="28"/>
          <w:szCs w:val="28"/>
        </w:rPr>
        <w:t xml:space="preserve"> </w:t>
      </w:r>
      <w:r w:rsidRPr="007563D1">
        <w:rPr>
          <w:sz w:val="28"/>
          <w:szCs w:val="28"/>
        </w:rPr>
        <w:t>области</w:t>
      </w:r>
    </w:p>
    <w:p w:rsidR="000C5BB4" w:rsidRPr="007563D1" w:rsidRDefault="000C5BB4" w:rsidP="007563D1">
      <w:pPr>
        <w:pStyle w:val="S"/>
        <w:jc w:val="center"/>
        <w:rPr>
          <w:b/>
          <w:sz w:val="28"/>
          <w:szCs w:val="28"/>
        </w:rPr>
      </w:pPr>
      <w:r w:rsidRPr="007563D1">
        <w:rPr>
          <w:b/>
          <w:sz w:val="28"/>
          <w:szCs w:val="28"/>
        </w:rPr>
        <w:t>(</w:t>
      </w:r>
      <w:r w:rsidR="0015764C">
        <w:rPr>
          <w:b/>
          <w:sz w:val="28"/>
          <w:szCs w:val="28"/>
        </w:rPr>
        <w:t>с изменениями</w:t>
      </w:r>
      <w:r w:rsidRPr="007563D1">
        <w:rPr>
          <w:b/>
          <w:sz w:val="28"/>
          <w:szCs w:val="28"/>
        </w:rPr>
        <w:t>)</w:t>
      </w:r>
    </w:p>
    <w:p w:rsidR="000C5BB4" w:rsidRPr="007563D1" w:rsidRDefault="000C5BB4" w:rsidP="007563D1">
      <w:pPr>
        <w:pStyle w:val="S"/>
        <w:jc w:val="center"/>
        <w:rPr>
          <w:b/>
          <w:sz w:val="28"/>
          <w:szCs w:val="28"/>
        </w:rPr>
      </w:pPr>
    </w:p>
    <w:p w:rsidR="000C5BB4" w:rsidRPr="007563D1" w:rsidRDefault="000C5BB4" w:rsidP="007563D1">
      <w:pPr>
        <w:spacing w:after="0" w:line="360" w:lineRule="auto"/>
        <w:ind w:firstLine="709"/>
        <w:jc w:val="center"/>
        <w:rPr>
          <w:rFonts w:ascii="Times New Roman" w:hAnsi="Times New Roman"/>
          <w:sz w:val="24"/>
          <w:szCs w:val="24"/>
        </w:rPr>
      </w:pPr>
    </w:p>
    <w:p w:rsidR="000077C0" w:rsidRPr="007563D1" w:rsidRDefault="000077C0" w:rsidP="000077C0">
      <w:pPr>
        <w:spacing w:after="0" w:line="360" w:lineRule="auto"/>
        <w:ind w:firstLine="709"/>
        <w:jc w:val="right"/>
        <w:rPr>
          <w:rFonts w:ascii="Times New Roman" w:hAnsi="Times New Roman"/>
          <w:b/>
        </w:rPr>
      </w:pPr>
      <w:r w:rsidRPr="007563D1">
        <w:rPr>
          <w:rFonts w:ascii="Times New Roman" w:hAnsi="Times New Roman"/>
          <w:b/>
        </w:rPr>
        <w:t xml:space="preserve">УТВЕРЖДЕН </w:t>
      </w:r>
    </w:p>
    <w:p w:rsidR="000077C0" w:rsidRPr="007563D1" w:rsidRDefault="000077C0" w:rsidP="000077C0">
      <w:pPr>
        <w:spacing w:after="0" w:line="360" w:lineRule="auto"/>
        <w:ind w:firstLine="709"/>
        <w:jc w:val="right"/>
        <w:rPr>
          <w:rFonts w:ascii="Times New Roman" w:hAnsi="Times New Roman"/>
        </w:rPr>
      </w:pPr>
      <w:r>
        <w:rPr>
          <w:rFonts w:ascii="Times New Roman" w:hAnsi="Times New Roman"/>
        </w:rPr>
        <w:t>Решением сельского С</w:t>
      </w:r>
      <w:r w:rsidRPr="007563D1">
        <w:rPr>
          <w:rFonts w:ascii="Times New Roman" w:hAnsi="Times New Roman"/>
        </w:rPr>
        <w:t xml:space="preserve">овета </w:t>
      </w:r>
    </w:p>
    <w:p w:rsidR="000077C0" w:rsidRPr="007563D1" w:rsidRDefault="000077C0" w:rsidP="000077C0">
      <w:pPr>
        <w:spacing w:after="0" w:line="360" w:lineRule="auto"/>
        <w:ind w:firstLine="709"/>
        <w:jc w:val="right"/>
        <w:rPr>
          <w:rFonts w:ascii="Times New Roman" w:hAnsi="Times New Roman"/>
        </w:rPr>
      </w:pPr>
      <w:r w:rsidRPr="007563D1">
        <w:rPr>
          <w:rFonts w:ascii="Times New Roman" w:hAnsi="Times New Roman"/>
        </w:rPr>
        <w:t>Гавриловского сельсовета</w:t>
      </w:r>
    </w:p>
    <w:p w:rsidR="000077C0" w:rsidRPr="007563D1" w:rsidRDefault="000077C0" w:rsidP="000077C0">
      <w:pPr>
        <w:spacing w:after="0" w:line="360" w:lineRule="auto"/>
        <w:ind w:firstLine="709"/>
        <w:jc w:val="right"/>
        <w:rPr>
          <w:rFonts w:ascii="Times New Roman" w:hAnsi="Times New Roman"/>
        </w:rPr>
      </w:pPr>
      <w:r w:rsidRPr="007563D1">
        <w:rPr>
          <w:rFonts w:ascii="Times New Roman" w:hAnsi="Times New Roman"/>
        </w:rPr>
        <w:t>Ковернинского муниципального района</w:t>
      </w:r>
    </w:p>
    <w:p w:rsidR="000077C0" w:rsidRPr="007563D1" w:rsidRDefault="000077C0" w:rsidP="000077C0">
      <w:pPr>
        <w:spacing w:after="0" w:line="360" w:lineRule="auto"/>
        <w:ind w:firstLine="709"/>
        <w:jc w:val="right"/>
        <w:rPr>
          <w:rFonts w:ascii="Times New Roman" w:hAnsi="Times New Roman"/>
        </w:rPr>
      </w:pPr>
      <w:r w:rsidRPr="007563D1">
        <w:rPr>
          <w:rFonts w:ascii="Times New Roman" w:hAnsi="Times New Roman"/>
        </w:rPr>
        <w:t>Нижегородской области</w:t>
      </w:r>
    </w:p>
    <w:p w:rsidR="005872DE" w:rsidRDefault="000077C0" w:rsidP="000077C0">
      <w:pPr>
        <w:spacing w:after="0" w:line="360" w:lineRule="auto"/>
        <w:ind w:firstLine="709"/>
        <w:jc w:val="right"/>
        <w:rPr>
          <w:rFonts w:ascii="Times New Roman" w:hAnsi="Times New Roman"/>
        </w:rPr>
      </w:pPr>
      <w:r>
        <w:rPr>
          <w:rFonts w:ascii="Times New Roman" w:hAnsi="Times New Roman"/>
        </w:rPr>
        <w:t>№ __</w:t>
      </w:r>
      <w:r w:rsidRPr="00E849C4">
        <w:rPr>
          <w:rFonts w:ascii="Times New Roman" w:hAnsi="Times New Roman"/>
          <w:u w:val="single"/>
        </w:rPr>
        <w:t>6</w:t>
      </w:r>
      <w:r>
        <w:rPr>
          <w:rFonts w:ascii="Times New Roman" w:hAnsi="Times New Roman"/>
        </w:rPr>
        <w:t>__ от «__</w:t>
      </w:r>
      <w:r>
        <w:rPr>
          <w:rFonts w:ascii="Times New Roman" w:hAnsi="Times New Roman"/>
          <w:u w:val="single"/>
        </w:rPr>
        <w:t>24</w:t>
      </w:r>
      <w:r w:rsidRPr="007563D1">
        <w:rPr>
          <w:rFonts w:ascii="Times New Roman" w:hAnsi="Times New Roman"/>
        </w:rPr>
        <w:t>_» ___</w:t>
      </w:r>
      <w:r>
        <w:rPr>
          <w:rFonts w:ascii="Times New Roman" w:hAnsi="Times New Roman"/>
          <w:u w:val="single"/>
        </w:rPr>
        <w:t>марта</w:t>
      </w:r>
      <w:r w:rsidRPr="007563D1">
        <w:rPr>
          <w:rFonts w:ascii="Times New Roman" w:hAnsi="Times New Roman"/>
        </w:rPr>
        <w:t>_ 2017 года</w:t>
      </w:r>
      <w:r w:rsidR="005872DE">
        <w:rPr>
          <w:rFonts w:ascii="Times New Roman" w:hAnsi="Times New Roman"/>
        </w:rPr>
        <w:t xml:space="preserve"> ( </w:t>
      </w:r>
    </w:p>
    <w:p w:rsidR="000077C0" w:rsidRPr="007563D1" w:rsidRDefault="005872DE" w:rsidP="000077C0">
      <w:pPr>
        <w:spacing w:after="0" w:line="360" w:lineRule="auto"/>
        <w:ind w:firstLine="709"/>
        <w:jc w:val="right"/>
        <w:rPr>
          <w:rFonts w:ascii="Times New Roman" w:hAnsi="Times New Roman"/>
          <w:sz w:val="24"/>
          <w:szCs w:val="24"/>
        </w:rPr>
      </w:pPr>
      <w:r>
        <w:rPr>
          <w:rFonts w:ascii="Times New Roman" w:hAnsi="Times New Roman"/>
        </w:rPr>
        <w:t>с изменениями от ________________2018 года)</w:t>
      </w:r>
    </w:p>
    <w:p w:rsidR="000077C0" w:rsidRPr="007563D1" w:rsidRDefault="000077C0" w:rsidP="000077C0">
      <w:pPr>
        <w:spacing w:after="0" w:line="360" w:lineRule="auto"/>
        <w:ind w:firstLine="709"/>
        <w:jc w:val="right"/>
        <w:rPr>
          <w:rFonts w:ascii="Times New Roman" w:hAnsi="Times New Roman"/>
          <w:sz w:val="24"/>
          <w:szCs w:val="24"/>
        </w:rPr>
      </w:pPr>
    </w:p>
    <w:p w:rsidR="000077C0" w:rsidRPr="007563D1" w:rsidRDefault="000077C0" w:rsidP="000077C0">
      <w:pPr>
        <w:spacing w:after="0" w:line="360" w:lineRule="auto"/>
        <w:ind w:firstLine="709"/>
        <w:jc w:val="right"/>
        <w:rPr>
          <w:rFonts w:ascii="Times New Roman" w:hAnsi="Times New Roman"/>
          <w:sz w:val="24"/>
          <w:szCs w:val="24"/>
        </w:rPr>
      </w:pPr>
    </w:p>
    <w:p w:rsidR="000077C0" w:rsidRPr="007563D1" w:rsidRDefault="000077C0" w:rsidP="000077C0">
      <w:pPr>
        <w:spacing w:after="0" w:line="360" w:lineRule="auto"/>
        <w:ind w:firstLine="709"/>
        <w:jc w:val="right"/>
        <w:rPr>
          <w:rFonts w:ascii="Times New Roman" w:hAnsi="Times New Roman"/>
          <w:sz w:val="24"/>
          <w:szCs w:val="24"/>
        </w:rPr>
      </w:pPr>
    </w:p>
    <w:p w:rsidR="000077C0" w:rsidRPr="007563D1" w:rsidRDefault="000077C0" w:rsidP="000077C0">
      <w:pPr>
        <w:spacing w:after="0" w:line="360" w:lineRule="auto"/>
        <w:ind w:firstLine="709"/>
        <w:jc w:val="right"/>
        <w:rPr>
          <w:rFonts w:ascii="Times New Roman" w:hAnsi="Times New Roman"/>
          <w:sz w:val="24"/>
          <w:szCs w:val="24"/>
        </w:rPr>
      </w:pPr>
    </w:p>
    <w:p w:rsidR="000077C0" w:rsidRPr="007563D1" w:rsidRDefault="000077C0" w:rsidP="000077C0">
      <w:pPr>
        <w:spacing w:after="0" w:line="360" w:lineRule="auto"/>
        <w:ind w:firstLine="709"/>
        <w:jc w:val="right"/>
        <w:rPr>
          <w:rFonts w:ascii="Times New Roman" w:hAnsi="Times New Roman"/>
          <w:sz w:val="24"/>
          <w:szCs w:val="24"/>
        </w:rPr>
      </w:pPr>
    </w:p>
    <w:p w:rsidR="000077C0" w:rsidRPr="007563D1" w:rsidRDefault="000077C0" w:rsidP="000077C0">
      <w:pPr>
        <w:spacing w:after="0" w:line="360" w:lineRule="auto"/>
        <w:ind w:firstLine="709"/>
        <w:jc w:val="right"/>
        <w:rPr>
          <w:rFonts w:ascii="Times New Roman" w:hAnsi="Times New Roman"/>
          <w:sz w:val="24"/>
          <w:szCs w:val="24"/>
        </w:rPr>
      </w:pPr>
    </w:p>
    <w:p w:rsidR="000077C0" w:rsidRPr="007563D1" w:rsidRDefault="000077C0" w:rsidP="000077C0">
      <w:pPr>
        <w:spacing w:after="0" w:line="360" w:lineRule="auto"/>
        <w:ind w:firstLine="709"/>
        <w:jc w:val="right"/>
        <w:rPr>
          <w:rFonts w:ascii="Times New Roman" w:hAnsi="Times New Roman"/>
          <w:sz w:val="24"/>
          <w:szCs w:val="24"/>
        </w:rPr>
      </w:pPr>
    </w:p>
    <w:p w:rsidR="000077C0" w:rsidRPr="007563D1" w:rsidRDefault="000077C0" w:rsidP="000077C0">
      <w:pPr>
        <w:spacing w:after="0" w:line="360" w:lineRule="auto"/>
        <w:ind w:firstLine="709"/>
        <w:jc w:val="right"/>
        <w:rPr>
          <w:rFonts w:ascii="Times New Roman" w:hAnsi="Times New Roman"/>
          <w:sz w:val="24"/>
          <w:szCs w:val="24"/>
        </w:rPr>
      </w:pPr>
    </w:p>
    <w:p w:rsidR="000077C0" w:rsidRPr="007563D1" w:rsidRDefault="000077C0" w:rsidP="000077C0">
      <w:pPr>
        <w:spacing w:after="0" w:line="360" w:lineRule="auto"/>
        <w:ind w:firstLine="709"/>
        <w:jc w:val="center"/>
        <w:rPr>
          <w:rFonts w:ascii="Times New Roman" w:hAnsi="Times New Roman"/>
          <w:sz w:val="24"/>
          <w:szCs w:val="24"/>
        </w:rPr>
      </w:pPr>
      <w:r w:rsidRPr="007563D1">
        <w:rPr>
          <w:rFonts w:ascii="Times New Roman" w:hAnsi="Times New Roman"/>
          <w:sz w:val="24"/>
          <w:szCs w:val="24"/>
        </w:rPr>
        <w:t>Нижний Новгород</w:t>
      </w:r>
    </w:p>
    <w:p w:rsidR="000077C0" w:rsidRPr="007563D1" w:rsidRDefault="005872DE" w:rsidP="000077C0">
      <w:pPr>
        <w:spacing w:after="0" w:line="360" w:lineRule="auto"/>
        <w:ind w:firstLine="709"/>
        <w:jc w:val="center"/>
        <w:rPr>
          <w:rFonts w:ascii="Times New Roman" w:hAnsi="Times New Roman"/>
          <w:sz w:val="24"/>
          <w:szCs w:val="24"/>
        </w:rPr>
      </w:pPr>
      <w:r>
        <w:rPr>
          <w:rFonts w:ascii="Times New Roman" w:hAnsi="Times New Roman"/>
          <w:sz w:val="24"/>
          <w:szCs w:val="24"/>
        </w:rPr>
        <w:t>2018</w:t>
      </w:r>
      <w:bookmarkStart w:id="0" w:name="_GoBack"/>
      <w:bookmarkEnd w:id="0"/>
      <w:r w:rsidR="000077C0" w:rsidRPr="007563D1">
        <w:rPr>
          <w:rFonts w:ascii="Times New Roman" w:hAnsi="Times New Roman"/>
          <w:sz w:val="24"/>
          <w:szCs w:val="24"/>
        </w:rPr>
        <w:t xml:space="preserve"> год</w:t>
      </w:r>
    </w:p>
    <w:p w:rsidR="000077C0" w:rsidRPr="007563D1" w:rsidRDefault="000077C0" w:rsidP="000077C0">
      <w:pPr>
        <w:spacing w:after="0" w:line="360" w:lineRule="auto"/>
        <w:ind w:firstLine="709"/>
        <w:jc w:val="right"/>
        <w:rPr>
          <w:rFonts w:ascii="Times New Roman" w:eastAsia="Times New Roman" w:hAnsi="Times New Roman"/>
          <w:b/>
          <w:lang w:eastAsia="ru-RU"/>
        </w:rPr>
      </w:pPr>
      <w:r w:rsidRPr="007563D1">
        <w:rPr>
          <w:rFonts w:ascii="Times New Roman" w:hAnsi="Times New Roman"/>
          <w:sz w:val="36"/>
          <w:szCs w:val="36"/>
        </w:rPr>
        <w:br w:type="page"/>
      </w:r>
    </w:p>
    <w:p w:rsidR="0018615C" w:rsidRPr="007563D1" w:rsidRDefault="0018615C" w:rsidP="0018615C">
      <w:pPr>
        <w:spacing w:after="0" w:line="240" w:lineRule="auto"/>
        <w:jc w:val="center"/>
        <w:rPr>
          <w:rFonts w:ascii="Times New Roman" w:eastAsia="Times New Roman" w:hAnsi="Times New Roman"/>
          <w:b/>
          <w:lang w:eastAsia="ru-RU"/>
        </w:rPr>
      </w:pPr>
      <w:r w:rsidRPr="007563D1">
        <w:rPr>
          <w:rFonts w:ascii="Times New Roman" w:eastAsia="Times New Roman" w:hAnsi="Times New Roman"/>
          <w:b/>
          <w:lang w:eastAsia="ru-RU"/>
        </w:rPr>
        <w:lastRenderedPageBreak/>
        <w:t>Содержание</w:t>
      </w:r>
    </w:p>
    <w:p w:rsidR="008804DC" w:rsidRPr="00DB5A66" w:rsidRDefault="002E5FA8" w:rsidP="00703B46">
      <w:pPr>
        <w:pStyle w:val="15"/>
        <w:tabs>
          <w:tab w:val="right" w:leader="dot" w:pos="9912"/>
        </w:tabs>
        <w:spacing w:before="0" w:after="0"/>
        <w:rPr>
          <w:rFonts w:cs="Times New Roman"/>
          <w:b w:val="0"/>
          <w:bCs w:val="0"/>
          <w:caps w:val="0"/>
          <w:noProof/>
          <w:position w:val="0"/>
          <w:sz w:val="22"/>
          <w:szCs w:val="22"/>
        </w:rPr>
      </w:pPr>
      <w:r w:rsidRPr="007563D1">
        <w:rPr>
          <w:rFonts w:ascii="Times New Roman" w:hAnsi="Times New Roman" w:cs="Times New Roman"/>
          <w:b w:val="0"/>
          <w:sz w:val="22"/>
          <w:szCs w:val="22"/>
        </w:rPr>
        <w:fldChar w:fldCharType="begin"/>
      </w:r>
      <w:r w:rsidR="0018615C" w:rsidRPr="007563D1">
        <w:rPr>
          <w:rFonts w:ascii="Times New Roman" w:hAnsi="Times New Roman" w:cs="Times New Roman"/>
          <w:b w:val="0"/>
          <w:sz w:val="22"/>
          <w:szCs w:val="22"/>
        </w:rPr>
        <w:instrText xml:space="preserve"> TOC \o "1-3" \h \z \u </w:instrText>
      </w:r>
      <w:r w:rsidRPr="007563D1">
        <w:rPr>
          <w:rFonts w:ascii="Times New Roman" w:hAnsi="Times New Roman" w:cs="Times New Roman"/>
          <w:b w:val="0"/>
          <w:sz w:val="22"/>
          <w:szCs w:val="22"/>
        </w:rPr>
        <w:fldChar w:fldCharType="separate"/>
      </w:r>
      <w:hyperlink w:anchor="_Toc477805665" w:history="1">
        <w:r w:rsidR="008804DC" w:rsidRPr="00C03B65">
          <w:rPr>
            <w:rStyle w:val="a7"/>
            <w:rFonts w:ascii="Times New Roman" w:hAnsi="Times New Roman"/>
            <w:noProof/>
          </w:rPr>
          <w:t>ЧАСТЬ I. ПОРЯДОК ПРИМЕНЕНИЯ ПРАВИЛ ЗЕМЛЕПОЛЬЗОВАНИЯ И ЗАСТРОЙКИ И ВНЕСЕНИЯ В НИХ ИЗМЕНЕНИЙ.</w:t>
        </w:r>
        <w:r w:rsidR="008804DC">
          <w:rPr>
            <w:noProof/>
            <w:webHidden/>
          </w:rPr>
          <w:tab/>
        </w:r>
        <w:r>
          <w:rPr>
            <w:noProof/>
            <w:webHidden/>
          </w:rPr>
          <w:fldChar w:fldCharType="begin"/>
        </w:r>
        <w:r w:rsidR="008804DC">
          <w:rPr>
            <w:noProof/>
            <w:webHidden/>
          </w:rPr>
          <w:instrText xml:space="preserve"> PAGEREF _Toc477805665 \h </w:instrText>
        </w:r>
        <w:r>
          <w:rPr>
            <w:noProof/>
            <w:webHidden/>
          </w:rPr>
        </w:r>
        <w:r>
          <w:rPr>
            <w:noProof/>
            <w:webHidden/>
          </w:rPr>
          <w:fldChar w:fldCharType="separate"/>
        </w:r>
        <w:r w:rsidR="008804DC">
          <w:rPr>
            <w:noProof/>
            <w:webHidden/>
          </w:rPr>
          <w:t>4</w:t>
        </w:r>
        <w:r>
          <w:rPr>
            <w:noProof/>
            <w:webHidden/>
          </w:rPr>
          <w:fldChar w:fldCharType="end"/>
        </w:r>
      </w:hyperlink>
    </w:p>
    <w:p w:rsidR="008804DC" w:rsidRPr="00DB5A66" w:rsidRDefault="005A2033" w:rsidP="00703B46">
      <w:pPr>
        <w:pStyle w:val="29"/>
        <w:spacing w:line="360" w:lineRule="auto"/>
        <w:rPr>
          <w:rFonts w:cs="Times New Roman"/>
          <w:smallCaps w:val="0"/>
          <w:noProof/>
          <w:position w:val="0"/>
          <w:sz w:val="22"/>
          <w:szCs w:val="22"/>
        </w:rPr>
      </w:pPr>
      <w:hyperlink w:anchor="_Toc477805666" w:history="1">
        <w:r w:rsidR="008804DC" w:rsidRPr="00C03B65">
          <w:rPr>
            <w:rStyle w:val="a7"/>
            <w:rFonts w:ascii="Times New Roman" w:hAnsi="Times New Roman"/>
            <w:noProof/>
          </w:rPr>
          <w:t>Глава</w:t>
        </w:r>
        <w:r w:rsidR="008804DC" w:rsidRPr="00C03B65">
          <w:rPr>
            <w:rStyle w:val="a7"/>
            <w:rFonts w:ascii="Times New Roman" w:hAnsi="Times New Roman"/>
            <w:caps/>
            <w:noProof/>
          </w:rPr>
          <w:t xml:space="preserve"> 1.</w:t>
        </w:r>
        <w:r w:rsidR="008804DC" w:rsidRPr="00C03B65">
          <w:rPr>
            <w:rStyle w:val="a7"/>
            <w:rFonts w:ascii="Times New Roman" w:hAnsi="Times New Roman"/>
            <w:noProof/>
          </w:rPr>
          <w:t xml:space="preserve"> Общие положения.</w:t>
        </w:r>
        <w:r w:rsidR="008804DC">
          <w:rPr>
            <w:noProof/>
            <w:webHidden/>
          </w:rPr>
          <w:tab/>
        </w:r>
        <w:r w:rsidR="002E5FA8">
          <w:rPr>
            <w:noProof/>
            <w:webHidden/>
          </w:rPr>
          <w:fldChar w:fldCharType="begin"/>
        </w:r>
        <w:r w:rsidR="008804DC">
          <w:rPr>
            <w:noProof/>
            <w:webHidden/>
          </w:rPr>
          <w:instrText xml:space="preserve"> PAGEREF _Toc477805666 \h </w:instrText>
        </w:r>
        <w:r w:rsidR="002E5FA8">
          <w:rPr>
            <w:noProof/>
            <w:webHidden/>
          </w:rPr>
        </w:r>
        <w:r w:rsidR="002E5FA8">
          <w:rPr>
            <w:noProof/>
            <w:webHidden/>
          </w:rPr>
          <w:fldChar w:fldCharType="separate"/>
        </w:r>
        <w:r w:rsidR="008804DC">
          <w:rPr>
            <w:noProof/>
            <w:webHidden/>
          </w:rPr>
          <w:t>4</w:t>
        </w:r>
        <w:r w:rsidR="002E5FA8">
          <w:rPr>
            <w:noProof/>
            <w:webHidden/>
          </w:rPr>
          <w:fldChar w:fldCharType="end"/>
        </w:r>
      </w:hyperlink>
    </w:p>
    <w:p w:rsidR="008804DC" w:rsidRPr="00DB5A66" w:rsidRDefault="005A2033" w:rsidP="00703B46">
      <w:pPr>
        <w:pStyle w:val="36"/>
        <w:rPr>
          <w:rFonts w:ascii="Calibri" w:hAnsi="Calibri"/>
          <w:sz w:val="22"/>
          <w:szCs w:val="22"/>
          <w:lang w:eastAsia="ru-RU"/>
        </w:rPr>
      </w:pPr>
      <w:hyperlink w:anchor="_Toc477805667" w:history="1">
        <w:r w:rsidR="008804DC" w:rsidRPr="00C03B65">
          <w:rPr>
            <w:rStyle w:val="a7"/>
          </w:rPr>
          <w:t>Статья 1. Основные понятия, используемые в Правилах.</w:t>
        </w:r>
        <w:r w:rsidR="008804DC">
          <w:rPr>
            <w:webHidden/>
          </w:rPr>
          <w:tab/>
        </w:r>
        <w:r w:rsidR="002E5FA8">
          <w:rPr>
            <w:webHidden/>
          </w:rPr>
          <w:fldChar w:fldCharType="begin"/>
        </w:r>
        <w:r w:rsidR="008804DC">
          <w:rPr>
            <w:webHidden/>
          </w:rPr>
          <w:instrText xml:space="preserve"> PAGEREF _Toc477805667 \h </w:instrText>
        </w:r>
        <w:r w:rsidR="002E5FA8">
          <w:rPr>
            <w:webHidden/>
          </w:rPr>
        </w:r>
        <w:r w:rsidR="002E5FA8">
          <w:rPr>
            <w:webHidden/>
          </w:rPr>
          <w:fldChar w:fldCharType="separate"/>
        </w:r>
        <w:r w:rsidR="008804DC">
          <w:rPr>
            <w:webHidden/>
          </w:rPr>
          <w:t>4</w:t>
        </w:r>
        <w:r w:rsidR="002E5FA8">
          <w:rPr>
            <w:webHidden/>
          </w:rPr>
          <w:fldChar w:fldCharType="end"/>
        </w:r>
      </w:hyperlink>
    </w:p>
    <w:p w:rsidR="008804DC" w:rsidRPr="00DB5A66" w:rsidRDefault="005A2033" w:rsidP="00703B46">
      <w:pPr>
        <w:pStyle w:val="36"/>
        <w:rPr>
          <w:rFonts w:ascii="Calibri" w:hAnsi="Calibri"/>
          <w:sz w:val="22"/>
          <w:szCs w:val="22"/>
          <w:lang w:eastAsia="ru-RU"/>
        </w:rPr>
      </w:pPr>
      <w:hyperlink w:anchor="_Toc477805668" w:history="1">
        <w:r w:rsidR="008804DC" w:rsidRPr="00C03B65">
          <w:rPr>
            <w:rStyle w:val="a7"/>
          </w:rPr>
          <w:t>Статья 2. Назначение и содержание Правил землепользования и застройки.</w:t>
        </w:r>
        <w:r w:rsidR="008804DC">
          <w:rPr>
            <w:webHidden/>
          </w:rPr>
          <w:tab/>
        </w:r>
        <w:r w:rsidR="002E5FA8">
          <w:rPr>
            <w:webHidden/>
          </w:rPr>
          <w:fldChar w:fldCharType="begin"/>
        </w:r>
        <w:r w:rsidR="008804DC">
          <w:rPr>
            <w:webHidden/>
          </w:rPr>
          <w:instrText xml:space="preserve"> PAGEREF _Toc477805668 \h </w:instrText>
        </w:r>
        <w:r w:rsidR="002E5FA8">
          <w:rPr>
            <w:webHidden/>
          </w:rPr>
        </w:r>
        <w:r w:rsidR="002E5FA8">
          <w:rPr>
            <w:webHidden/>
          </w:rPr>
          <w:fldChar w:fldCharType="separate"/>
        </w:r>
        <w:r w:rsidR="008804DC">
          <w:rPr>
            <w:webHidden/>
          </w:rPr>
          <w:t>11</w:t>
        </w:r>
        <w:r w:rsidR="002E5FA8">
          <w:rPr>
            <w:webHidden/>
          </w:rPr>
          <w:fldChar w:fldCharType="end"/>
        </w:r>
      </w:hyperlink>
    </w:p>
    <w:p w:rsidR="008804DC" w:rsidRPr="00DB5A66" w:rsidRDefault="005A2033" w:rsidP="00703B46">
      <w:pPr>
        <w:pStyle w:val="36"/>
        <w:rPr>
          <w:rFonts w:ascii="Calibri" w:hAnsi="Calibri"/>
          <w:sz w:val="22"/>
          <w:szCs w:val="22"/>
          <w:lang w:eastAsia="ru-RU"/>
        </w:rPr>
      </w:pPr>
      <w:hyperlink w:anchor="_Toc477805669" w:history="1">
        <w:r w:rsidR="008804DC" w:rsidRPr="00C03B65">
          <w:rPr>
            <w:rStyle w:val="a7"/>
          </w:rPr>
          <w:t>Статья 3. Субъекты и объекты градостроительных отношений.</w:t>
        </w:r>
        <w:r w:rsidR="008804DC">
          <w:rPr>
            <w:webHidden/>
          </w:rPr>
          <w:tab/>
        </w:r>
        <w:r w:rsidR="002E5FA8">
          <w:rPr>
            <w:webHidden/>
          </w:rPr>
          <w:fldChar w:fldCharType="begin"/>
        </w:r>
        <w:r w:rsidR="008804DC">
          <w:rPr>
            <w:webHidden/>
          </w:rPr>
          <w:instrText xml:space="preserve"> PAGEREF _Toc477805669 \h </w:instrText>
        </w:r>
        <w:r w:rsidR="002E5FA8">
          <w:rPr>
            <w:webHidden/>
          </w:rPr>
        </w:r>
        <w:r w:rsidR="002E5FA8">
          <w:rPr>
            <w:webHidden/>
          </w:rPr>
          <w:fldChar w:fldCharType="separate"/>
        </w:r>
        <w:r w:rsidR="008804DC">
          <w:rPr>
            <w:webHidden/>
          </w:rPr>
          <w:t>13</w:t>
        </w:r>
        <w:r w:rsidR="002E5FA8">
          <w:rPr>
            <w:webHidden/>
          </w:rPr>
          <w:fldChar w:fldCharType="end"/>
        </w:r>
      </w:hyperlink>
    </w:p>
    <w:p w:rsidR="008804DC" w:rsidRPr="00DB5A66" w:rsidRDefault="005A2033" w:rsidP="00703B46">
      <w:pPr>
        <w:pStyle w:val="36"/>
        <w:rPr>
          <w:rFonts w:ascii="Calibri" w:hAnsi="Calibri"/>
          <w:sz w:val="22"/>
          <w:szCs w:val="22"/>
          <w:lang w:eastAsia="ru-RU"/>
        </w:rPr>
      </w:pPr>
      <w:hyperlink w:anchor="_Toc477805670" w:history="1">
        <w:r w:rsidR="008804DC" w:rsidRPr="00C03B65">
          <w:rPr>
            <w:rStyle w:val="a7"/>
          </w:rPr>
          <w:t>Статья 4. Открытость и доступность информации о землепользовании и застройке.</w:t>
        </w:r>
        <w:r w:rsidR="008804DC">
          <w:rPr>
            <w:webHidden/>
          </w:rPr>
          <w:tab/>
        </w:r>
        <w:r w:rsidR="002E5FA8">
          <w:rPr>
            <w:webHidden/>
          </w:rPr>
          <w:fldChar w:fldCharType="begin"/>
        </w:r>
        <w:r w:rsidR="008804DC">
          <w:rPr>
            <w:webHidden/>
          </w:rPr>
          <w:instrText xml:space="preserve"> PAGEREF _Toc477805670 \h </w:instrText>
        </w:r>
        <w:r w:rsidR="002E5FA8">
          <w:rPr>
            <w:webHidden/>
          </w:rPr>
        </w:r>
        <w:r w:rsidR="002E5FA8">
          <w:rPr>
            <w:webHidden/>
          </w:rPr>
          <w:fldChar w:fldCharType="separate"/>
        </w:r>
        <w:r w:rsidR="008804DC">
          <w:rPr>
            <w:webHidden/>
          </w:rPr>
          <w:t>13</w:t>
        </w:r>
        <w:r w:rsidR="002E5FA8">
          <w:rPr>
            <w:webHidden/>
          </w:rPr>
          <w:fldChar w:fldCharType="end"/>
        </w:r>
      </w:hyperlink>
    </w:p>
    <w:p w:rsidR="008804DC" w:rsidRPr="00DB5A66" w:rsidRDefault="005A2033" w:rsidP="00703B46">
      <w:pPr>
        <w:pStyle w:val="36"/>
        <w:rPr>
          <w:rFonts w:ascii="Calibri" w:hAnsi="Calibri"/>
          <w:sz w:val="22"/>
          <w:szCs w:val="22"/>
          <w:lang w:eastAsia="ru-RU"/>
        </w:rPr>
      </w:pPr>
      <w:hyperlink w:anchor="_Toc477805671" w:history="1">
        <w:r w:rsidR="008804DC" w:rsidRPr="00C03B65">
          <w:rPr>
            <w:rStyle w:val="a7"/>
          </w:rPr>
          <w:t>Статья 5. Права, возникшие до введения в действие Правил.</w:t>
        </w:r>
        <w:r w:rsidR="008804DC">
          <w:rPr>
            <w:webHidden/>
          </w:rPr>
          <w:tab/>
        </w:r>
        <w:r w:rsidR="002E5FA8">
          <w:rPr>
            <w:webHidden/>
          </w:rPr>
          <w:fldChar w:fldCharType="begin"/>
        </w:r>
        <w:r w:rsidR="008804DC">
          <w:rPr>
            <w:webHidden/>
          </w:rPr>
          <w:instrText xml:space="preserve"> PAGEREF _Toc477805671 \h </w:instrText>
        </w:r>
        <w:r w:rsidR="002E5FA8">
          <w:rPr>
            <w:webHidden/>
          </w:rPr>
        </w:r>
        <w:r w:rsidR="002E5FA8">
          <w:rPr>
            <w:webHidden/>
          </w:rPr>
          <w:fldChar w:fldCharType="separate"/>
        </w:r>
        <w:r w:rsidR="008804DC">
          <w:rPr>
            <w:webHidden/>
          </w:rPr>
          <w:t>14</w:t>
        </w:r>
        <w:r w:rsidR="002E5FA8">
          <w:rPr>
            <w:webHidden/>
          </w:rPr>
          <w:fldChar w:fldCharType="end"/>
        </w:r>
      </w:hyperlink>
    </w:p>
    <w:p w:rsidR="008804DC" w:rsidRPr="00DB5A66" w:rsidRDefault="005A2033" w:rsidP="00703B46">
      <w:pPr>
        <w:pStyle w:val="36"/>
        <w:rPr>
          <w:rFonts w:ascii="Calibri" w:hAnsi="Calibri"/>
          <w:sz w:val="22"/>
          <w:szCs w:val="22"/>
          <w:lang w:eastAsia="ru-RU"/>
        </w:rPr>
      </w:pPr>
      <w:hyperlink w:anchor="_Toc477805672" w:history="1">
        <w:r w:rsidR="008804DC" w:rsidRPr="00C03B65">
          <w:rPr>
            <w:rStyle w:val="a7"/>
          </w:rPr>
          <w:t>Статья 6. Особые положения.</w:t>
        </w:r>
        <w:r w:rsidR="008804DC">
          <w:rPr>
            <w:webHidden/>
          </w:rPr>
          <w:tab/>
        </w:r>
        <w:r w:rsidR="002E5FA8">
          <w:rPr>
            <w:webHidden/>
          </w:rPr>
          <w:fldChar w:fldCharType="begin"/>
        </w:r>
        <w:r w:rsidR="008804DC">
          <w:rPr>
            <w:webHidden/>
          </w:rPr>
          <w:instrText xml:space="preserve"> PAGEREF _Toc477805672 \h </w:instrText>
        </w:r>
        <w:r w:rsidR="002E5FA8">
          <w:rPr>
            <w:webHidden/>
          </w:rPr>
        </w:r>
        <w:r w:rsidR="002E5FA8">
          <w:rPr>
            <w:webHidden/>
          </w:rPr>
          <w:fldChar w:fldCharType="separate"/>
        </w:r>
        <w:r w:rsidR="008804DC">
          <w:rPr>
            <w:webHidden/>
          </w:rPr>
          <w:t>15</w:t>
        </w:r>
        <w:r w:rsidR="002E5FA8">
          <w:rPr>
            <w:webHidden/>
          </w:rPr>
          <w:fldChar w:fldCharType="end"/>
        </w:r>
      </w:hyperlink>
    </w:p>
    <w:p w:rsidR="008804DC" w:rsidRPr="00DB5A66" w:rsidRDefault="005A2033" w:rsidP="00703B46">
      <w:pPr>
        <w:pStyle w:val="29"/>
        <w:spacing w:line="360" w:lineRule="auto"/>
        <w:rPr>
          <w:rFonts w:cs="Times New Roman"/>
          <w:smallCaps w:val="0"/>
          <w:noProof/>
          <w:position w:val="0"/>
          <w:sz w:val="22"/>
          <w:szCs w:val="22"/>
        </w:rPr>
      </w:pPr>
      <w:hyperlink w:anchor="_Toc477805673" w:history="1">
        <w:r w:rsidR="008804DC" w:rsidRPr="00C03B65">
          <w:rPr>
            <w:rStyle w:val="a7"/>
            <w:rFonts w:ascii="Times New Roman" w:hAnsi="Times New Roman"/>
            <w:noProof/>
          </w:rPr>
          <w:t>Глава 2. Регулирование землепользования и застройки органами местного самоуправления.</w:t>
        </w:r>
        <w:r w:rsidR="008804DC">
          <w:rPr>
            <w:noProof/>
            <w:webHidden/>
          </w:rPr>
          <w:tab/>
        </w:r>
        <w:r w:rsidR="002E5FA8">
          <w:rPr>
            <w:noProof/>
            <w:webHidden/>
          </w:rPr>
          <w:fldChar w:fldCharType="begin"/>
        </w:r>
        <w:r w:rsidR="008804DC">
          <w:rPr>
            <w:noProof/>
            <w:webHidden/>
          </w:rPr>
          <w:instrText xml:space="preserve"> PAGEREF _Toc477805673 \h </w:instrText>
        </w:r>
        <w:r w:rsidR="002E5FA8">
          <w:rPr>
            <w:noProof/>
            <w:webHidden/>
          </w:rPr>
        </w:r>
        <w:r w:rsidR="002E5FA8">
          <w:rPr>
            <w:noProof/>
            <w:webHidden/>
          </w:rPr>
          <w:fldChar w:fldCharType="separate"/>
        </w:r>
        <w:r w:rsidR="008804DC">
          <w:rPr>
            <w:noProof/>
            <w:webHidden/>
          </w:rPr>
          <w:t>15</w:t>
        </w:r>
        <w:r w:rsidR="002E5FA8">
          <w:rPr>
            <w:noProof/>
            <w:webHidden/>
          </w:rPr>
          <w:fldChar w:fldCharType="end"/>
        </w:r>
      </w:hyperlink>
    </w:p>
    <w:p w:rsidR="008804DC" w:rsidRPr="00DB5A66" w:rsidRDefault="005A2033" w:rsidP="00703B46">
      <w:pPr>
        <w:pStyle w:val="36"/>
        <w:rPr>
          <w:rFonts w:ascii="Calibri" w:hAnsi="Calibri"/>
          <w:sz w:val="22"/>
          <w:szCs w:val="22"/>
          <w:lang w:eastAsia="ru-RU"/>
        </w:rPr>
      </w:pPr>
      <w:hyperlink w:anchor="_Toc477805674" w:history="1">
        <w:r w:rsidR="008804DC" w:rsidRPr="00C03B65">
          <w:rPr>
            <w:rStyle w:val="a7"/>
          </w:rPr>
          <w:t>Статья 7. Полномочия органов местного самоуправления в области градостроительной деятельности.</w:t>
        </w:r>
        <w:r w:rsidR="008804DC">
          <w:rPr>
            <w:webHidden/>
          </w:rPr>
          <w:tab/>
        </w:r>
        <w:r w:rsidR="002E5FA8">
          <w:rPr>
            <w:webHidden/>
          </w:rPr>
          <w:fldChar w:fldCharType="begin"/>
        </w:r>
        <w:r w:rsidR="008804DC">
          <w:rPr>
            <w:webHidden/>
          </w:rPr>
          <w:instrText xml:space="preserve"> PAGEREF _Toc477805674 \h </w:instrText>
        </w:r>
        <w:r w:rsidR="002E5FA8">
          <w:rPr>
            <w:webHidden/>
          </w:rPr>
        </w:r>
        <w:r w:rsidR="002E5FA8">
          <w:rPr>
            <w:webHidden/>
          </w:rPr>
          <w:fldChar w:fldCharType="separate"/>
        </w:r>
        <w:r w:rsidR="008804DC">
          <w:rPr>
            <w:webHidden/>
          </w:rPr>
          <w:t>15</w:t>
        </w:r>
        <w:r w:rsidR="002E5FA8">
          <w:rPr>
            <w:webHidden/>
          </w:rPr>
          <w:fldChar w:fldCharType="end"/>
        </w:r>
      </w:hyperlink>
    </w:p>
    <w:p w:rsidR="008804DC" w:rsidRPr="00DB5A66" w:rsidRDefault="005A2033" w:rsidP="00703B46">
      <w:pPr>
        <w:pStyle w:val="36"/>
        <w:rPr>
          <w:rFonts w:ascii="Calibri" w:hAnsi="Calibri"/>
          <w:sz w:val="22"/>
          <w:szCs w:val="22"/>
          <w:lang w:eastAsia="ru-RU"/>
        </w:rPr>
      </w:pPr>
      <w:hyperlink w:anchor="_Toc477805675" w:history="1">
        <w:r w:rsidR="008804DC" w:rsidRPr="00C03B65">
          <w:rPr>
            <w:rStyle w:val="a7"/>
          </w:rPr>
          <w:t>Статья 8. Комиссия по подготовке проекта Правил землепользования и застройки сельского поселения Гавриловский сельсовет.</w:t>
        </w:r>
        <w:r w:rsidR="008804DC">
          <w:rPr>
            <w:webHidden/>
          </w:rPr>
          <w:tab/>
        </w:r>
        <w:r w:rsidR="002E5FA8">
          <w:rPr>
            <w:webHidden/>
          </w:rPr>
          <w:fldChar w:fldCharType="begin"/>
        </w:r>
        <w:r w:rsidR="008804DC">
          <w:rPr>
            <w:webHidden/>
          </w:rPr>
          <w:instrText xml:space="preserve"> PAGEREF _Toc477805675 \h </w:instrText>
        </w:r>
        <w:r w:rsidR="002E5FA8">
          <w:rPr>
            <w:webHidden/>
          </w:rPr>
        </w:r>
        <w:r w:rsidR="002E5FA8">
          <w:rPr>
            <w:webHidden/>
          </w:rPr>
          <w:fldChar w:fldCharType="separate"/>
        </w:r>
        <w:r w:rsidR="008804DC">
          <w:rPr>
            <w:webHidden/>
          </w:rPr>
          <w:t>16</w:t>
        </w:r>
        <w:r w:rsidR="002E5FA8">
          <w:rPr>
            <w:webHidden/>
          </w:rPr>
          <w:fldChar w:fldCharType="end"/>
        </w:r>
      </w:hyperlink>
    </w:p>
    <w:p w:rsidR="008804DC" w:rsidRPr="00DB5A66" w:rsidRDefault="005A2033" w:rsidP="00703B46">
      <w:pPr>
        <w:pStyle w:val="36"/>
        <w:rPr>
          <w:rFonts w:ascii="Calibri" w:hAnsi="Calibri"/>
          <w:sz w:val="22"/>
          <w:szCs w:val="22"/>
          <w:lang w:eastAsia="ru-RU"/>
        </w:rPr>
      </w:pPr>
      <w:hyperlink w:anchor="_Toc477805676" w:history="1">
        <w:r w:rsidR="008804DC" w:rsidRPr="00C03B65">
          <w:rPr>
            <w:rStyle w:val="a7"/>
          </w:rPr>
          <w:t>Статья 9. Землепользование и застройка земельных участков на территории сельского поселения Гавриловский сельсовет Ковернинского муниципального района Нижегородской области.</w:t>
        </w:r>
        <w:r w:rsidR="008804DC">
          <w:rPr>
            <w:webHidden/>
          </w:rPr>
          <w:tab/>
        </w:r>
        <w:r w:rsidR="002E5FA8">
          <w:rPr>
            <w:webHidden/>
          </w:rPr>
          <w:fldChar w:fldCharType="begin"/>
        </w:r>
        <w:r w:rsidR="008804DC">
          <w:rPr>
            <w:webHidden/>
          </w:rPr>
          <w:instrText xml:space="preserve"> PAGEREF _Toc477805676 \h </w:instrText>
        </w:r>
        <w:r w:rsidR="002E5FA8">
          <w:rPr>
            <w:webHidden/>
          </w:rPr>
        </w:r>
        <w:r w:rsidR="002E5FA8">
          <w:rPr>
            <w:webHidden/>
          </w:rPr>
          <w:fldChar w:fldCharType="separate"/>
        </w:r>
        <w:r w:rsidR="008804DC">
          <w:rPr>
            <w:webHidden/>
          </w:rPr>
          <w:t>17</w:t>
        </w:r>
        <w:r w:rsidR="002E5FA8">
          <w:rPr>
            <w:webHidden/>
          </w:rPr>
          <w:fldChar w:fldCharType="end"/>
        </w:r>
      </w:hyperlink>
    </w:p>
    <w:p w:rsidR="008804DC" w:rsidRPr="00DB5A66" w:rsidRDefault="005A2033" w:rsidP="00703B46">
      <w:pPr>
        <w:pStyle w:val="36"/>
        <w:rPr>
          <w:rFonts w:ascii="Calibri" w:hAnsi="Calibri"/>
          <w:sz w:val="22"/>
          <w:szCs w:val="22"/>
          <w:lang w:eastAsia="ru-RU"/>
        </w:rPr>
      </w:pPr>
      <w:hyperlink w:anchor="_Toc477805677" w:history="1">
        <w:r w:rsidR="008804DC" w:rsidRPr="00C03B65">
          <w:rPr>
            <w:rStyle w:val="a7"/>
          </w:rPr>
          <w:t>Статья 10. Осуществление строительства и реконструкции объектов капитального строительства на территории сельского поселения Гавриловский сельсовет Ковернинского муниципального района Нижегородской области</w:t>
        </w:r>
        <w:r w:rsidR="008804DC">
          <w:rPr>
            <w:webHidden/>
          </w:rPr>
          <w:tab/>
        </w:r>
        <w:r w:rsidR="002E5FA8">
          <w:rPr>
            <w:webHidden/>
          </w:rPr>
          <w:fldChar w:fldCharType="begin"/>
        </w:r>
        <w:r w:rsidR="008804DC">
          <w:rPr>
            <w:webHidden/>
          </w:rPr>
          <w:instrText xml:space="preserve"> PAGEREF _Toc477805677 \h </w:instrText>
        </w:r>
        <w:r w:rsidR="002E5FA8">
          <w:rPr>
            <w:webHidden/>
          </w:rPr>
        </w:r>
        <w:r w:rsidR="002E5FA8">
          <w:rPr>
            <w:webHidden/>
          </w:rPr>
          <w:fldChar w:fldCharType="separate"/>
        </w:r>
        <w:r w:rsidR="008804DC">
          <w:rPr>
            <w:webHidden/>
          </w:rPr>
          <w:t>19</w:t>
        </w:r>
        <w:r w:rsidR="002E5FA8">
          <w:rPr>
            <w:webHidden/>
          </w:rPr>
          <w:fldChar w:fldCharType="end"/>
        </w:r>
      </w:hyperlink>
    </w:p>
    <w:p w:rsidR="008804DC" w:rsidRPr="00DB5A66" w:rsidRDefault="005A2033" w:rsidP="00703B46">
      <w:pPr>
        <w:pStyle w:val="36"/>
        <w:rPr>
          <w:rFonts w:ascii="Calibri" w:hAnsi="Calibri"/>
          <w:sz w:val="22"/>
          <w:szCs w:val="22"/>
          <w:lang w:eastAsia="ru-RU"/>
        </w:rPr>
      </w:pPr>
      <w:hyperlink w:anchor="_Toc477805678" w:history="1">
        <w:r w:rsidR="008804DC" w:rsidRPr="00C03B65">
          <w:rPr>
            <w:rStyle w:val="a7"/>
          </w:rPr>
          <w:t>Статья 11. Порядок изъятия земельных участков для государственных или муниципальных нужд</w:t>
        </w:r>
        <w:r w:rsidR="008804DC">
          <w:rPr>
            <w:webHidden/>
          </w:rPr>
          <w:tab/>
        </w:r>
        <w:r w:rsidR="002E5FA8">
          <w:rPr>
            <w:webHidden/>
          </w:rPr>
          <w:fldChar w:fldCharType="begin"/>
        </w:r>
        <w:r w:rsidR="008804DC">
          <w:rPr>
            <w:webHidden/>
          </w:rPr>
          <w:instrText xml:space="preserve"> PAGEREF _Toc477805678 \h </w:instrText>
        </w:r>
        <w:r w:rsidR="002E5FA8">
          <w:rPr>
            <w:webHidden/>
          </w:rPr>
        </w:r>
        <w:r w:rsidR="002E5FA8">
          <w:rPr>
            <w:webHidden/>
          </w:rPr>
          <w:fldChar w:fldCharType="separate"/>
        </w:r>
        <w:r w:rsidR="008804DC">
          <w:rPr>
            <w:webHidden/>
          </w:rPr>
          <w:t>21</w:t>
        </w:r>
        <w:r w:rsidR="002E5FA8">
          <w:rPr>
            <w:webHidden/>
          </w:rPr>
          <w:fldChar w:fldCharType="end"/>
        </w:r>
      </w:hyperlink>
    </w:p>
    <w:p w:rsidR="008804DC" w:rsidRPr="00DB5A66" w:rsidRDefault="005A2033" w:rsidP="00703B46">
      <w:pPr>
        <w:pStyle w:val="29"/>
        <w:spacing w:line="360" w:lineRule="auto"/>
        <w:rPr>
          <w:rFonts w:cs="Times New Roman"/>
          <w:smallCaps w:val="0"/>
          <w:noProof/>
          <w:position w:val="0"/>
          <w:sz w:val="22"/>
          <w:szCs w:val="22"/>
        </w:rPr>
      </w:pPr>
      <w:hyperlink w:anchor="_Toc477805679" w:history="1">
        <w:r w:rsidR="008804DC" w:rsidRPr="00C03B65">
          <w:rPr>
            <w:rStyle w:val="a7"/>
            <w:rFonts w:ascii="Times New Roman" w:hAnsi="Times New Roman"/>
            <w:noProof/>
          </w:rPr>
          <w:t>Глава 3. Изменение видов разрешенного использования земельных участков и объектов капитального строительства физическими и юридическими лицами.</w:t>
        </w:r>
        <w:r w:rsidR="008804DC">
          <w:rPr>
            <w:noProof/>
            <w:webHidden/>
          </w:rPr>
          <w:tab/>
        </w:r>
        <w:r w:rsidR="002E5FA8">
          <w:rPr>
            <w:noProof/>
            <w:webHidden/>
          </w:rPr>
          <w:fldChar w:fldCharType="begin"/>
        </w:r>
        <w:r w:rsidR="008804DC">
          <w:rPr>
            <w:noProof/>
            <w:webHidden/>
          </w:rPr>
          <w:instrText xml:space="preserve"> PAGEREF _Toc477805679 \h </w:instrText>
        </w:r>
        <w:r w:rsidR="002E5FA8">
          <w:rPr>
            <w:noProof/>
            <w:webHidden/>
          </w:rPr>
        </w:r>
        <w:r w:rsidR="002E5FA8">
          <w:rPr>
            <w:noProof/>
            <w:webHidden/>
          </w:rPr>
          <w:fldChar w:fldCharType="separate"/>
        </w:r>
        <w:r w:rsidR="008804DC">
          <w:rPr>
            <w:noProof/>
            <w:webHidden/>
          </w:rPr>
          <w:t>47</w:t>
        </w:r>
        <w:r w:rsidR="002E5FA8">
          <w:rPr>
            <w:noProof/>
            <w:webHidden/>
          </w:rPr>
          <w:fldChar w:fldCharType="end"/>
        </w:r>
      </w:hyperlink>
    </w:p>
    <w:p w:rsidR="008804DC" w:rsidRPr="00DB5A66" w:rsidRDefault="005A2033" w:rsidP="00703B46">
      <w:pPr>
        <w:pStyle w:val="36"/>
        <w:rPr>
          <w:rFonts w:ascii="Calibri" w:hAnsi="Calibri"/>
          <w:sz w:val="22"/>
          <w:szCs w:val="22"/>
          <w:lang w:eastAsia="ru-RU"/>
        </w:rPr>
      </w:pPr>
      <w:hyperlink w:anchor="_Toc477805680" w:history="1">
        <w:r w:rsidR="008804DC" w:rsidRPr="00C03B65">
          <w:rPr>
            <w:rStyle w:val="a7"/>
          </w:rPr>
          <w:t>Статья 12. Изменение видов разрешенного использования земельных участков и объектов капитального строительства физическими и юридическими лицами</w:t>
        </w:r>
        <w:r w:rsidR="008804DC">
          <w:rPr>
            <w:webHidden/>
          </w:rPr>
          <w:tab/>
        </w:r>
        <w:r w:rsidR="002E5FA8">
          <w:rPr>
            <w:webHidden/>
          </w:rPr>
          <w:fldChar w:fldCharType="begin"/>
        </w:r>
        <w:r w:rsidR="008804DC">
          <w:rPr>
            <w:webHidden/>
          </w:rPr>
          <w:instrText xml:space="preserve"> PAGEREF _Toc477805680 \h </w:instrText>
        </w:r>
        <w:r w:rsidR="002E5FA8">
          <w:rPr>
            <w:webHidden/>
          </w:rPr>
        </w:r>
        <w:r w:rsidR="002E5FA8">
          <w:rPr>
            <w:webHidden/>
          </w:rPr>
          <w:fldChar w:fldCharType="separate"/>
        </w:r>
        <w:r w:rsidR="008804DC">
          <w:rPr>
            <w:webHidden/>
          </w:rPr>
          <w:t>47</w:t>
        </w:r>
        <w:r w:rsidR="002E5FA8">
          <w:rPr>
            <w:webHidden/>
          </w:rPr>
          <w:fldChar w:fldCharType="end"/>
        </w:r>
      </w:hyperlink>
    </w:p>
    <w:p w:rsidR="008804DC" w:rsidRPr="00DB5A66" w:rsidRDefault="005A2033" w:rsidP="00703B46">
      <w:pPr>
        <w:pStyle w:val="36"/>
        <w:rPr>
          <w:rFonts w:ascii="Calibri" w:hAnsi="Calibri"/>
          <w:sz w:val="22"/>
          <w:szCs w:val="22"/>
          <w:lang w:eastAsia="ru-RU"/>
        </w:rPr>
      </w:pPr>
      <w:hyperlink w:anchor="_Toc477805681" w:history="1">
        <w:r w:rsidR="008804DC" w:rsidRPr="00C03B65">
          <w:rPr>
            <w:rStyle w:val="a7"/>
          </w:rPr>
          <w:t>Статья 13. Порядок предоставления разрешения на условно разрешенный вид использования земельного участка или объекта капитального строительства.</w:t>
        </w:r>
        <w:r w:rsidR="008804DC">
          <w:rPr>
            <w:webHidden/>
          </w:rPr>
          <w:tab/>
        </w:r>
        <w:r w:rsidR="002E5FA8">
          <w:rPr>
            <w:webHidden/>
          </w:rPr>
          <w:fldChar w:fldCharType="begin"/>
        </w:r>
        <w:r w:rsidR="008804DC">
          <w:rPr>
            <w:webHidden/>
          </w:rPr>
          <w:instrText xml:space="preserve"> PAGEREF _Toc477805681 \h </w:instrText>
        </w:r>
        <w:r w:rsidR="002E5FA8">
          <w:rPr>
            <w:webHidden/>
          </w:rPr>
        </w:r>
        <w:r w:rsidR="002E5FA8">
          <w:rPr>
            <w:webHidden/>
          </w:rPr>
          <w:fldChar w:fldCharType="separate"/>
        </w:r>
        <w:r w:rsidR="008804DC">
          <w:rPr>
            <w:webHidden/>
          </w:rPr>
          <w:t>47</w:t>
        </w:r>
        <w:r w:rsidR="002E5FA8">
          <w:rPr>
            <w:webHidden/>
          </w:rPr>
          <w:fldChar w:fldCharType="end"/>
        </w:r>
      </w:hyperlink>
    </w:p>
    <w:p w:rsidR="008804DC" w:rsidRPr="00DB5A66" w:rsidRDefault="005A2033" w:rsidP="00703B46">
      <w:pPr>
        <w:pStyle w:val="36"/>
        <w:rPr>
          <w:rFonts w:ascii="Calibri" w:hAnsi="Calibri"/>
          <w:sz w:val="22"/>
          <w:szCs w:val="22"/>
          <w:lang w:eastAsia="ru-RU"/>
        </w:rPr>
      </w:pPr>
      <w:hyperlink w:anchor="_Toc477805682" w:history="1">
        <w:r w:rsidR="008804DC" w:rsidRPr="00C03B65">
          <w:rPr>
            <w:rStyle w:val="a7"/>
          </w:rPr>
          <w:t>Статья 14.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8804DC">
          <w:rPr>
            <w:webHidden/>
          </w:rPr>
          <w:tab/>
        </w:r>
        <w:r w:rsidR="002E5FA8">
          <w:rPr>
            <w:webHidden/>
          </w:rPr>
          <w:fldChar w:fldCharType="begin"/>
        </w:r>
        <w:r w:rsidR="008804DC">
          <w:rPr>
            <w:webHidden/>
          </w:rPr>
          <w:instrText xml:space="preserve"> PAGEREF _Toc477805682 \h </w:instrText>
        </w:r>
        <w:r w:rsidR="002E5FA8">
          <w:rPr>
            <w:webHidden/>
          </w:rPr>
        </w:r>
        <w:r w:rsidR="002E5FA8">
          <w:rPr>
            <w:webHidden/>
          </w:rPr>
          <w:fldChar w:fldCharType="separate"/>
        </w:r>
        <w:r w:rsidR="008804DC">
          <w:rPr>
            <w:webHidden/>
          </w:rPr>
          <w:t>48</w:t>
        </w:r>
        <w:r w:rsidR="002E5FA8">
          <w:rPr>
            <w:webHidden/>
          </w:rPr>
          <w:fldChar w:fldCharType="end"/>
        </w:r>
      </w:hyperlink>
    </w:p>
    <w:p w:rsidR="008804DC" w:rsidRPr="00DB5A66" w:rsidRDefault="005A2033" w:rsidP="00703B46">
      <w:pPr>
        <w:pStyle w:val="29"/>
        <w:spacing w:line="360" w:lineRule="auto"/>
        <w:rPr>
          <w:rFonts w:cs="Times New Roman"/>
          <w:smallCaps w:val="0"/>
          <w:noProof/>
          <w:position w:val="0"/>
          <w:sz w:val="22"/>
          <w:szCs w:val="22"/>
        </w:rPr>
      </w:pPr>
      <w:hyperlink w:anchor="_Toc477805683" w:history="1">
        <w:r w:rsidR="008804DC" w:rsidRPr="00C03B65">
          <w:rPr>
            <w:rStyle w:val="a7"/>
            <w:rFonts w:ascii="Times New Roman" w:hAnsi="Times New Roman"/>
            <w:noProof/>
          </w:rPr>
          <w:t>Глава 4. Подготовка документации по планировке территории органами местного самоуправления</w:t>
        </w:r>
        <w:r w:rsidR="008804DC">
          <w:rPr>
            <w:noProof/>
            <w:webHidden/>
          </w:rPr>
          <w:tab/>
        </w:r>
        <w:r w:rsidR="002E5FA8">
          <w:rPr>
            <w:noProof/>
            <w:webHidden/>
          </w:rPr>
          <w:fldChar w:fldCharType="begin"/>
        </w:r>
        <w:r w:rsidR="008804DC">
          <w:rPr>
            <w:noProof/>
            <w:webHidden/>
          </w:rPr>
          <w:instrText xml:space="preserve"> PAGEREF _Toc477805683 \h </w:instrText>
        </w:r>
        <w:r w:rsidR="002E5FA8">
          <w:rPr>
            <w:noProof/>
            <w:webHidden/>
          </w:rPr>
        </w:r>
        <w:r w:rsidR="002E5FA8">
          <w:rPr>
            <w:noProof/>
            <w:webHidden/>
          </w:rPr>
          <w:fldChar w:fldCharType="separate"/>
        </w:r>
        <w:r w:rsidR="008804DC">
          <w:rPr>
            <w:noProof/>
            <w:webHidden/>
          </w:rPr>
          <w:t>50</w:t>
        </w:r>
        <w:r w:rsidR="002E5FA8">
          <w:rPr>
            <w:noProof/>
            <w:webHidden/>
          </w:rPr>
          <w:fldChar w:fldCharType="end"/>
        </w:r>
      </w:hyperlink>
    </w:p>
    <w:p w:rsidR="008804DC" w:rsidRPr="00DB5A66" w:rsidRDefault="005A2033" w:rsidP="00703B46">
      <w:pPr>
        <w:pStyle w:val="36"/>
        <w:rPr>
          <w:rFonts w:ascii="Calibri" w:hAnsi="Calibri"/>
          <w:sz w:val="22"/>
          <w:szCs w:val="22"/>
          <w:lang w:eastAsia="ru-RU"/>
        </w:rPr>
      </w:pPr>
      <w:hyperlink w:anchor="_Toc477805684" w:history="1">
        <w:r w:rsidR="008804DC" w:rsidRPr="00C03B65">
          <w:rPr>
            <w:rStyle w:val="a7"/>
          </w:rPr>
          <w:t>Статья 15. Назначение и виды документации по планировке территории.</w:t>
        </w:r>
        <w:r w:rsidR="008804DC">
          <w:rPr>
            <w:webHidden/>
          </w:rPr>
          <w:tab/>
        </w:r>
        <w:r w:rsidR="002E5FA8">
          <w:rPr>
            <w:webHidden/>
          </w:rPr>
          <w:fldChar w:fldCharType="begin"/>
        </w:r>
        <w:r w:rsidR="008804DC">
          <w:rPr>
            <w:webHidden/>
          </w:rPr>
          <w:instrText xml:space="preserve"> PAGEREF _Toc477805684 \h </w:instrText>
        </w:r>
        <w:r w:rsidR="002E5FA8">
          <w:rPr>
            <w:webHidden/>
          </w:rPr>
        </w:r>
        <w:r w:rsidR="002E5FA8">
          <w:rPr>
            <w:webHidden/>
          </w:rPr>
          <w:fldChar w:fldCharType="separate"/>
        </w:r>
        <w:r w:rsidR="008804DC">
          <w:rPr>
            <w:webHidden/>
          </w:rPr>
          <w:t>50</w:t>
        </w:r>
        <w:r w:rsidR="002E5FA8">
          <w:rPr>
            <w:webHidden/>
          </w:rPr>
          <w:fldChar w:fldCharType="end"/>
        </w:r>
      </w:hyperlink>
    </w:p>
    <w:p w:rsidR="008804DC" w:rsidRPr="00DB5A66" w:rsidRDefault="005A2033" w:rsidP="00703B46">
      <w:pPr>
        <w:pStyle w:val="36"/>
        <w:rPr>
          <w:rFonts w:ascii="Calibri" w:hAnsi="Calibri"/>
          <w:sz w:val="22"/>
          <w:szCs w:val="22"/>
          <w:lang w:eastAsia="ru-RU"/>
        </w:rPr>
      </w:pPr>
      <w:hyperlink w:anchor="_Toc477805685" w:history="1">
        <w:r w:rsidR="008804DC" w:rsidRPr="00C03B65">
          <w:rPr>
            <w:rStyle w:val="a7"/>
          </w:rPr>
          <w:t>Статья 16. Инженерные изыскания для подготовки документации по планировке территории</w:t>
        </w:r>
        <w:r w:rsidR="008804DC">
          <w:rPr>
            <w:webHidden/>
          </w:rPr>
          <w:tab/>
        </w:r>
        <w:r w:rsidR="002E5FA8">
          <w:rPr>
            <w:webHidden/>
          </w:rPr>
          <w:fldChar w:fldCharType="begin"/>
        </w:r>
        <w:r w:rsidR="008804DC">
          <w:rPr>
            <w:webHidden/>
          </w:rPr>
          <w:instrText xml:space="preserve"> PAGEREF _Toc477805685 \h </w:instrText>
        </w:r>
        <w:r w:rsidR="002E5FA8">
          <w:rPr>
            <w:webHidden/>
          </w:rPr>
        </w:r>
        <w:r w:rsidR="002E5FA8">
          <w:rPr>
            <w:webHidden/>
          </w:rPr>
          <w:fldChar w:fldCharType="separate"/>
        </w:r>
        <w:r w:rsidR="008804DC">
          <w:rPr>
            <w:webHidden/>
          </w:rPr>
          <w:t>51</w:t>
        </w:r>
        <w:r w:rsidR="002E5FA8">
          <w:rPr>
            <w:webHidden/>
          </w:rPr>
          <w:fldChar w:fldCharType="end"/>
        </w:r>
      </w:hyperlink>
    </w:p>
    <w:p w:rsidR="008804DC" w:rsidRPr="00DB5A66" w:rsidRDefault="005A2033" w:rsidP="00703B46">
      <w:pPr>
        <w:pStyle w:val="36"/>
        <w:rPr>
          <w:rFonts w:ascii="Calibri" w:hAnsi="Calibri"/>
          <w:sz w:val="22"/>
          <w:szCs w:val="22"/>
          <w:lang w:eastAsia="ru-RU"/>
        </w:rPr>
      </w:pPr>
      <w:hyperlink w:anchor="_Toc477805686" w:history="1">
        <w:r w:rsidR="008804DC" w:rsidRPr="00C03B65">
          <w:rPr>
            <w:rStyle w:val="a7"/>
          </w:rPr>
          <w:t>Статья 17. Проект планировки территории.</w:t>
        </w:r>
        <w:r w:rsidR="008804DC">
          <w:rPr>
            <w:webHidden/>
          </w:rPr>
          <w:tab/>
        </w:r>
        <w:r w:rsidR="002E5FA8">
          <w:rPr>
            <w:webHidden/>
          </w:rPr>
          <w:fldChar w:fldCharType="begin"/>
        </w:r>
        <w:r w:rsidR="008804DC">
          <w:rPr>
            <w:webHidden/>
          </w:rPr>
          <w:instrText xml:space="preserve"> PAGEREF _Toc477805686 \h </w:instrText>
        </w:r>
        <w:r w:rsidR="002E5FA8">
          <w:rPr>
            <w:webHidden/>
          </w:rPr>
        </w:r>
        <w:r w:rsidR="002E5FA8">
          <w:rPr>
            <w:webHidden/>
          </w:rPr>
          <w:fldChar w:fldCharType="separate"/>
        </w:r>
        <w:r w:rsidR="008804DC">
          <w:rPr>
            <w:webHidden/>
          </w:rPr>
          <w:t>52</w:t>
        </w:r>
        <w:r w:rsidR="002E5FA8">
          <w:rPr>
            <w:webHidden/>
          </w:rPr>
          <w:fldChar w:fldCharType="end"/>
        </w:r>
      </w:hyperlink>
    </w:p>
    <w:p w:rsidR="008804DC" w:rsidRPr="00DB5A66" w:rsidRDefault="005A2033" w:rsidP="00703B46">
      <w:pPr>
        <w:pStyle w:val="36"/>
        <w:rPr>
          <w:rFonts w:ascii="Calibri" w:hAnsi="Calibri"/>
          <w:sz w:val="22"/>
          <w:szCs w:val="22"/>
          <w:lang w:eastAsia="ru-RU"/>
        </w:rPr>
      </w:pPr>
      <w:hyperlink w:anchor="_Toc477805687" w:history="1">
        <w:r w:rsidR="008804DC" w:rsidRPr="00C03B65">
          <w:rPr>
            <w:rStyle w:val="a7"/>
          </w:rPr>
          <w:t>Статья 18. Проект межевания территории.</w:t>
        </w:r>
        <w:r w:rsidR="008804DC">
          <w:rPr>
            <w:webHidden/>
          </w:rPr>
          <w:tab/>
        </w:r>
        <w:r w:rsidR="002E5FA8">
          <w:rPr>
            <w:webHidden/>
          </w:rPr>
          <w:fldChar w:fldCharType="begin"/>
        </w:r>
        <w:r w:rsidR="008804DC">
          <w:rPr>
            <w:webHidden/>
          </w:rPr>
          <w:instrText xml:space="preserve"> PAGEREF _Toc477805687 \h </w:instrText>
        </w:r>
        <w:r w:rsidR="002E5FA8">
          <w:rPr>
            <w:webHidden/>
          </w:rPr>
        </w:r>
        <w:r w:rsidR="002E5FA8">
          <w:rPr>
            <w:webHidden/>
          </w:rPr>
          <w:fldChar w:fldCharType="separate"/>
        </w:r>
        <w:r w:rsidR="008804DC">
          <w:rPr>
            <w:webHidden/>
          </w:rPr>
          <w:t>53</w:t>
        </w:r>
        <w:r w:rsidR="002E5FA8">
          <w:rPr>
            <w:webHidden/>
          </w:rPr>
          <w:fldChar w:fldCharType="end"/>
        </w:r>
      </w:hyperlink>
    </w:p>
    <w:p w:rsidR="008804DC" w:rsidRPr="00DB5A66" w:rsidRDefault="005A2033" w:rsidP="00703B46">
      <w:pPr>
        <w:pStyle w:val="36"/>
        <w:rPr>
          <w:rFonts w:ascii="Calibri" w:hAnsi="Calibri"/>
          <w:sz w:val="22"/>
          <w:szCs w:val="22"/>
          <w:lang w:eastAsia="ru-RU"/>
        </w:rPr>
      </w:pPr>
      <w:hyperlink w:anchor="_Toc477805688" w:history="1">
        <w:r w:rsidR="008804DC" w:rsidRPr="00C03B65">
          <w:rPr>
            <w:rStyle w:val="a7"/>
          </w:rPr>
          <w:t>Статья 19. Подготовка и утверждение градостроительных планов земельных участков.</w:t>
        </w:r>
        <w:r w:rsidR="008804DC">
          <w:rPr>
            <w:webHidden/>
          </w:rPr>
          <w:tab/>
        </w:r>
        <w:r w:rsidR="002E5FA8">
          <w:rPr>
            <w:webHidden/>
          </w:rPr>
          <w:fldChar w:fldCharType="begin"/>
        </w:r>
        <w:r w:rsidR="008804DC">
          <w:rPr>
            <w:webHidden/>
          </w:rPr>
          <w:instrText xml:space="preserve"> PAGEREF _Toc477805688 \h </w:instrText>
        </w:r>
        <w:r w:rsidR="002E5FA8">
          <w:rPr>
            <w:webHidden/>
          </w:rPr>
        </w:r>
        <w:r w:rsidR="002E5FA8">
          <w:rPr>
            <w:webHidden/>
          </w:rPr>
          <w:fldChar w:fldCharType="separate"/>
        </w:r>
        <w:r w:rsidR="008804DC">
          <w:rPr>
            <w:webHidden/>
          </w:rPr>
          <w:t>54</w:t>
        </w:r>
        <w:r w:rsidR="002E5FA8">
          <w:rPr>
            <w:webHidden/>
          </w:rPr>
          <w:fldChar w:fldCharType="end"/>
        </w:r>
      </w:hyperlink>
    </w:p>
    <w:p w:rsidR="008804DC" w:rsidRPr="00DB5A66" w:rsidRDefault="005A2033" w:rsidP="00703B46">
      <w:pPr>
        <w:pStyle w:val="36"/>
        <w:rPr>
          <w:rFonts w:ascii="Calibri" w:hAnsi="Calibri"/>
          <w:sz w:val="22"/>
          <w:szCs w:val="22"/>
          <w:lang w:eastAsia="ru-RU"/>
        </w:rPr>
      </w:pPr>
      <w:hyperlink w:anchor="_Toc477805689" w:history="1">
        <w:r w:rsidR="008804DC" w:rsidRPr="00C03B65">
          <w:rPr>
            <w:rStyle w:val="a7"/>
          </w:rPr>
          <w:t>Статья 20. Утверждение документации по планировки территории.</w:t>
        </w:r>
        <w:r w:rsidR="008804DC">
          <w:rPr>
            <w:webHidden/>
          </w:rPr>
          <w:tab/>
        </w:r>
        <w:r w:rsidR="002E5FA8">
          <w:rPr>
            <w:webHidden/>
          </w:rPr>
          <w:fldChar w:fldCharType="begin"/>
        </w:r>
        <w:r w:rsidR="008804DC">
          <w:rPr>
            <w:webHidden/>
          </w:rPr>
          <w:instrText xml:space="preserve"> PAGEREF _Toc477805689 \h </w:instrText>
        </w:r>
        <w:r w:rsidR="002E5FA8">
          <w:rPr>
            <w:webHidden/>
          </w:rPr>
        </w:r>
        <w:r w:rsidR="002E5FA8">
          <w:rPr>
            <w:webHidden/>
          </w:rPr>
          <w:fldChar w:fldCharType="separate"/>
        </w:r>
        <w:r w:rsidR="008804DC">
          <w:rPr>
            <w:webHidden/>
          </w:rPr>
          <w:t>55</w:t>
        </w:r>
        <w:r w:rsidR="002E5FA8">
          <w:rPr>
            <w:webHidden/>
          </w:rPr>
          <w:fldChar w:fldCharType="end"/>
        </w:r>
      </w:hyperlink>
    </w:p>
    <w:p w:rsidR="008804DC" w:rsidRPr="00DB5A66" w:rsidRDefault="005A2033" w:rsidP="00703B46">
      <w:pPr>
        <w:pStyle w:val="36"/>
        <w:rPr>
          <w:rFonts w:ascii="Calibri" w:hAnsi="Calibri"/>
          <w:sz w:val="22"/>
          <w:szCs w:val="22"/>
          <w:lang w:eastAsia="ru-RU"/>
        </w:rPr>
      </w:pPr>
      <w:hyperlink w:anchor="_Toc477805690" w:history="1">
        <w:r w:rsidR="008804DC" w:rsidRPr="00C03B65">
          <w:rPr>
            <w:rStyle w:val="a7"/>
          </w:rPr>
          <w:t>Статья 21. Развитие застроенных территорий.</w:t>
        </w:r>
        <w:r w:rsidR="008804DC">
          <w:rPr>
            <w:webHidden/>
          </w:rPr>
          <w:tab/>
        </w:r>
        <w:r w:rsidR="002E5FA8">
          <w:rPr>
            <w:webHidden/>
          </w:rPr>
          <w:fldChar w:fldCharType="begin"/>
        </w:r>
        <w:r w:rsidR="008804DC">
          <w:rPr>
            <w:webHidden/>
          </w:rPr>
          <w:instrText xml:space="preserve"> PAGEREF _Toc477805690 \h </w:instrText>
        </w:r>
        <w:r w:rsidR="002E5FA8">
          <w:rPr>
            <w:webHidden/>
          </w:rPr>
        </w:r>
        <w:r w:rsidR="002E5FA8">
          <w:rPr>
            <w:webHidden/>
          </w:rPr>
          <w:fldChar w:fldCharType="separate"/>
        </w:r>
        <w:r w:rsidR="008804DC">
          <w:rPr>
            <w:webHidden/>
          </w:rPr>
          <w:t>56</w:t>
        </w:r>
        <w:r w:rsidR="002E5FA8">
          <w:rPr>
            <w:webHidden/>
          </w:rPr>
          <w:fldChar w:fldCharType="end"/>
        </w:r>
      </w:hyperlink>
    </w:p>
    <w:p w:rsidR="008804DC" w:rsidRPr="00DB5A66" w:rsidRDefault="005A2033" w:rsidP="00703B46">
      <w:pPr>
        <w:pStyle w:val="36"/>
        <w:rPr>
          <w:rFonts w:ascii="Calibri" w:hAnsi="Calibri"/>
          <w:sz w:val="22"/>
          <w:szCs w:val="22"/>
          <w:lang w:eastAsia="ru-RU"/>
        </w:rPr>
      </w:pPr>
      <w:hyperlink w:anchor="_Toc477805691" w:history="1">
        <w:r w:rsidR="008804DC" w:rsidRPr="00C03B65">
          <w:rPr>
            <w:rStyle w:val="a7"/>
          </w:rPr>
          <w:t>Статья 22. Комплексное освоение территории.</w:t>
        </w:r>
        <w:r w:rsidR="008804DC">
          <w:rPr>
            <w:webHidden/>
          </w:rPr>
          <w:tab/>
        </w:r>
        <w:r w:rsidR="002E5FA8">
          <w:rPr>
            <w:webHidden/>
          </w:rPr>
          <w:fldChar w:fldCharType="begin"/>
        </w:r>
        <w:r w:rsidR="008804DC">
          <w:rPr>
            <w:webHidden/>
          </w:rPr>
          <w:instrText xml:space="preserve"> PAGEREF _Toc477805691 \h </w:instrText>
        </w:r>
        <w:r w:rsidR="002E5FA8">
          <w:rPr>
            <w:webHidden/>
          </w:rPr>
        </w:r>
        <w:r w:rsidR="002E5FA8">
          <w:rPr>
            <w:webHidden/>
          </w:rPr>
          <w:fldChar w:fldCharType="separate"/>
        </w:r>
        <w:r w:rsidR="008804DC">
          <w:rPr>
            <w:webHidden/>
          </w:rPr>
          <w:t>58</w:t>
        </w:r>
        <w:r w:rsidR="002E5FA8">
          <w:rPr>
            <w:webHidden/>
          </w:rPr>
          <w:fldChar w:fldCharType="end"/>
        </w:r>
      </w:hyperlink>
    </w:p>
    <w:p w:rsidR="008804DC" w:rsidRPr="00DB5A66" w:rsidRDefault="005A2033" w:rsidP="00703B46">
      <w:pPr>
        <w:pStyle w:val="29"/>
        <w:spacing w:line="360" w:lineRule="auto"/>
        <w:rPr>
          <w:rFonts w:cs="Times New Roman"/>
          <w:smallCaps w:val="0"/>
          <w:noProof/>
          <w:position w:val="0"/>
          <w:sz w:val="22"/>
          <w:szCs w:val="22"/>
        </w:rPr>
      </w:pPr>
      <w:hyperlink w:anchor="_Toc477805692" w:history="1">
        <w:r w:rsidR="008804DC" w:rsidRPr="00C03B65">
          <w:rPr>
            <w:rStyle w:val="a7"/>
            <w:rFonts w:ascii="Times New Roman" w:hAnsi="Times New Roman"/>
            <w:noProof/>
          </w:rPr>
          <w:t>Глава 5. Проведение публичных слушаний по вопросам землепользования и застройки.</w:t>
        </w:r>
        <w:r w:rsidR="008804DC">
          <w:rPr>
            <w:noProof/>
            <w:webHidden/>
          </w:rPr>
          <w:tab/>
        </w:r>
        <w:r w:rsidR="00533C87">
          <w:rPr>
            <w:noProof/>
            <w:webHidden/>
          </w:rPr>
          <w:t>82</w:t>
        </w:r>
      </w:hyperlink>
    </w:p>
    <w:p w:rsidR="008804DC" w:rsidRPr="00DB5A66" w:rsidRDefault="005A2033" w:rsidP="00703B46">
      <w:pPr>
        <w:pStyle w:val="36"/>
        <w:rPr>
          <w:rFonts w:ascii="Calibri" w:hAnsi="Calibri"/>
          <w:sz w:val="22"/>
          <w:szCs w:val="22"/>
          <w:lang w:eastAsia="ru-RU"/>
        </w:rPr>
      </w:pPr>
      <w:hyperlink w:anchor="_Toc477805693" w:history="1">
        <w:r w:rsidR="008804DC" w:rsidRPr="00C03B65">
          <w:rPr>
            <w:rStyle w:val="a7"/>
          </w:rPr>
          <w:t>Статья 23. Общие положения о публичных слушаниях.</w:t>
        </w:r>
        <w:r w:rsidR="008804DC">
          <w:rPr>
            <w:webHidden/>
          </w:rPr>
          <w:tab/>
        </w:r>
        <w:r w:rsidR="00533C87">
          <w:rPr>
            <w:webHidden/>
          </w:rPr>
          <w:t>82</w:t>
        </w:r>
      </w:hyperlink>
    </w:p>
    <w:p w:rsidR="008804DC" w:rsidRPr="00DB5A66" w:rsidRDefault="005A2033" w:rsidP="00703B46">
      <w:pPr>
        <w:pStyle w:val="36"/>
        <w:rPr>
          <w:rFonts w:ascii="Calibri" w:hAnsi="Calibri"/>
          <w:sz w:val="22"/>
          <w:szCs w:val="22"/>
          <w:lang w:eastAsia="ru-RU"/>
        </w:rPr>
      </w:pPr>
      <w:hyperlink w:anchor="_Toc477805694" w:history="1">
        <w:r w:rsidR="008804DC" w:rsidRPr="00C03B65">
          <w:rPr>
            <w:rStyle w:val="a7"/>
          </w:rPr>
          <w:t>Статья 24. Особенности проведения публичных слушаний по проекту Правил землепользования и застройки и внесению в них изменений.</w:t>
        </w:r>
        <w:r w:rsidR="008804DC">
          <w:rPr>
            <w:webHidden/>
          </w:rPr>
          <w:tab/>
        </w:r>
        <w:r w:rsidR="00533C87">
          <w:rPr>
            <w:webHidden/>
          </w:rPr>
          <w:t>85</w:t>
        </w:r>
      </w:hyperlink>
    </w:p>
    <w:p w:rsidR="008804DC" w:rsidRPr="00DB5A66" w:rsidRDefault="005A2033" w:rsidP="00703B46">
      <w:pPr>
        <w:pStyle w:val="36"/>
        <w:rPr>
          <w:rFonts w:ascii="Calibri" w:hAnsi="Calibri"/>
          <w:sz w:val="22"/>
          <w:szCs w:val="22"/>
          <w:lang w:eastAsia="ru-RU"/>
        </w:rPr>
      </w:pPr>
      <w:hyperlink w:anchor="_Toc477805695" w:history="1">
        <w:r w:rsidR="008804DC" w:rsidRPr="00C03B65">
          <w:rPr>
            <w:rStyle w:val="a7"/>
          </w:rPr>
          <w:t>Статья 25. Особенности проведения публичных слушаний по проекту планировки территории и проекту межевания территории.</w:t>
        </w:r>
        <w:r w:rsidR="008804DC">
          <w:rPr>
            <w:webHidden/>
          </w:rPr>
          <w:tab/>
        </w:r>
        <w:r w:rsidR="00533C87">
          <w:rPr>
            <w:webHidden/>
          </w:rPr>
          <w:t>86</w:t>
        </w:r>
      </w:hyperlink>
    </w:p>
    <w:p w:rsidR="008804DC" w:rsidRPr="00DB5A66" w:rsidRDefault="005A2033" w:rsidP="00703B46">
      <w:pPr>
        <w:pStyle w:val="36"/>
        <w:rPr>
          <w:rFonts w:ascii="Calibri" w:hAnsi="Calibri"/>
          <w:sz w:val="22"/>
          <w:szCs w:val="22"/>
          <w:lang w:eastAsia="ru-RU"/>
        </w:rPr>
      </w:pPr>
      <w:hyperlink w:anchor="_Toc477805696" w:history="1">
        <w:r w:rsidR="008804DC" w:rsidRPr="00C03B65">
          <w:rPr>
            <w:rStyle w:val="a7"/>
          </w:rPr>
          <w:t>Статья 26. Особенности проведения публичных слушаний по вопросу предоставления разрешения на условно разрешенный вид использования и по вопросу предоставления разрешений на отклонения от предельных параметров разрешенного строительства, реконструкции объектов капитального строительства.</w:t>
        </w:r>
        <w:r w:rsidR="008804DC">
          <w:rPr>
            <w:webHidden/>
          </w:rPr>
          <w:tab/>
        </w:r>
        <w:r w:rsidR="00533C87">
          <w:rPr>
            <w:webHidden/>
          </w:rPr>
          <w:t>87</w:t>
        </w:r>
      </w:hyperlink>
    </w:p>
    <w:p w:rsidR="008804DC" w:rsidRPr="00DB5A66" w:rsidRDefault="005A2033" w:rsidP="00703B46">
      <w:pPr>
        <w:pStyle w:val="29"/>
        <w:spacing w:line="360" w:lineRule="auto"/>
        <w:rPr>
          <w:rFonts w:cs="Times New Roman"/>
          <w:smallCaps w:val="0"/>
          <w:noProof/>
          <w:position w:val="0"/>
          <w:sz w:val="22"/>
          <w:szCs w:val="22"/>
        </w:rPr>
      </w:pPr>
      <w:hyperlink w:anchor="_Toc477805697" w:history="1">
        <w:r w:rsidR="008804DC" w:rsidRPr="00C03B65">
          <w:rPr>
            <w:rStyle w:val="a7"/>
            <w:rFonts w:ascii="Times New Roman" w:hAnsi="Times New Roman"/>
            <w:noProof/>
          </w:rPr>
          <w:t>Глава 6. Внесение изменений в Правила землепользования и застройки.</w:t>
        </w:r>
        <w:r w:rsidR="008804DC">
          <w:rPr>
            <w:noProof/>
            <w:webHidden/>
          </w:rPr>
          <w:tab/>
        </w:r>
        <w:r w:rsidR="00533C87">
          <w:rPr>
            <w:noProof/>
            <w:webHidden/>
          </w:rPr>
          <w:t>89</w:t>
        </w:r>
      </w:hyperlink>
    </w:p>
    <w:p w:rsidR="008804DC" w:rsidRPr="00DB5A66" w:rsidRDefault="005A2033" w:rsidP="00703B46">
      <w:pPr>
        <w:pStyle w:val="36"/>
        <w:rPr>
          <w:rFonts w:ascii="Calibri" w:hAnsi="Calibri"/>
          <w:sz w:val="22"/>
          <w:szCs w:val="22"/>
          <w:lang w:eastAsia="ru-RU"/>
        </w:rPr>
      </w:pPr>
      <w:hyperlink w:anchor="_Toc477805698" w:history="1">
        <w:r w:rsidR="008804DC" w:rsidRPr="00C03B65">
          <w:rPr>
            <w:rStyle w:val="a7"/>
          </w:rPr>
          <w:t>Статья 27. Основания для внесения изменений в Правила землепользования и застройки.</w:t>
        </w:r>
        <w:r w:rsidR="008804DC">
          <w:rPr>
            <w:webHidden/>
          </w:rPr>
          <w:tab/>
        </w:r>
        <w:r w:rsidR="00533C87">
          <w:rPr>
            <w:webHidden/>
          </w:rPr>
          <w:t>89</w:t>
        </w:r>
      </w:hyperlink>
    </w:p>
    <w:p w:rsidR="008804DC" w:rsidRPr="00DB5A66" w:rsidRDefault="005A2033" w:rsidP="00703B46">
      <w:pPr>
        <w:pStyle w:val="36"/>
        <w:rPr>
          <w:rFonts w:ascii="Calibri" w:hAnsi="Calibri"/>
          <w:sz w:val="22"/>
          <w:szCs w:val="22"/>
          <w:lang w:eastAsia="ru-RU"/>
        </w:rPr>
      </w:pPr>
      <w:hyperlink w:anchor="_Toc477805699" w:history="1">
        <w:r w:rsidR="008804DC" w:rsidRPr="00C03B65">
          <w:rPr>
            <w:rStyle w:val="a7"/>
          </w:rPr>
          <w:t>Статья 28. Порядок внесения изменений в Правила землепользования и застройки.</w:t>
        </w:r>
        <w:r w:rsidR="008804DC">
          <w:rPr>
            <w:webHidden/>
          </w:rPr>
          <w:tab/>
        </w:r>
        <w:r w:rsidR="00533C87">
          <w:rPr>
            <w:webHidden/>
          </w:rPr>
          <w:t>89</w:t>
        </w:r>
      </w:hyperlink>
    </w:p>
    <w:p w:rsidR="008804DC" w:rsidRPr="00DB5A66" w:rsidRDefault="005A2033" w:rsidP="00703B46">
      <w:pPr>
        <w:pStyle w:val="29"/>
        <w:spacing w:line="360" w:lineRule="auto"/>
        <w:rPr>
          <w:rFonts w:cs="Times New Roman"/>
          <w:smallCaps w:val="0"/>
          <w:noProof/>
          <w:position w:val="0"/>
          <w:sz w:val="22"/>
          <w:szCs w:val="22"/>
        </w:rPr>
      </w:pPr>
      <w:hyperlink w:anchor="_Toc477805700" w:history="1">
        <w:r w:rsidR="008804DC" w:rsidRPr="00C03B65">
          <w:rPr>
            <w:rStyle w:val="a7"/>
            <w:rFonts w:ascii="Times New Roman" w:hAnsi="Times New Roman"/>
            <w:noProof/>
          </w:rPr>
          <w:t>Глава 7. Положения о регулировании иных вопросов землепользования и застройки.</w:t>
        </w:r>
        <w:r w:rsidR="008804DC">
          <w:rPr>
            <w:noProof/>
            <w:webHidden/>
          </w:rPr>
          <w:tab/>
        </w:r>
        <w:r w:rsidR="00533C87">
          <w:rPr>
            <w:noProof/>
            <w:webHidden/>
          </w:rPr>
          <w:t>92</w:t>
        </w:r>
      </w:hyperlink>
    </w:p>
    <w:p w:rsidR="008804DC" w:rsidRPr="00DB5A66" w:rsidRDefault="005A2033" w:rsidP="00703B46">
      <w:pPr>
        <w:pStyle w:val="36"/>
        <w:rPr>
          <w:rFonts w:ascii="Calibri" w:hAnsi="Calibri"/>
          <w:sz w:val="22"/>
          <w:szCs w:val="22"/>
          <w:lang w:eastAsia="ru-RU"/>
        </w:rPr>
      </w:pPr>
      <w:hyperlink w:anchor="_Toc477805701" w:history="1">
        <w:r w:rsidR="008804DC" w:rsidRPr="00C03B65">
          <w:rPr>
            <w:rStyle w:val="a7"/>
          </w:rPr>
          <w:t>Статья 29. Общие принципы регулирования иных вопросов землепользования и застройки на территории сельского поселения Гавриловский сельсовет.</w:t>
        </w:r>
        <w:r w:rsidR="008804DC">
          <w:rPr>
            <w:webHidden/>
          </w:rPr>
          <w:tab/>
        </w:r>
        <w:r w:rsidR="00533C87">
          <w:rPr>
            <w:webHidden/>
          </w:rPr>
          <w:t>92</w:t>
        </w:r>
      </w:hyperlink>
    </w:p>
    <w:p w:rsidR="008804DC" w:rsidRPr="00DB5A66" w:rsidRDefault="005A2033" w:rsidP="00703B46">
      <w:pPr>
        <w:pStyle w:val="15"/>
        <w:tabs>
          <w:tab w:val="right" w:leader="dot" w:pos="9912"/>
        </w:tabs>
        <w:spacing w:before="0" w:after="0"/>
        <w:rPr>
          <w:rFonts w:cs="Times New Roman"/>
          <w:b w:val="0"/>
          <w:bCs w:val="0"/>
          <w:caps w:val="0"/>
          <w:noProof/>
          <w:position w:val="0"/>
          <w:sz w:val="22"/>
          <w:szCs w:val="22"/>
        </w:rPr>
      </w:pPr>
      <w:hyperlink w:anchor="_Toc477805702" w:history="1">
        <w:r w:rsidR="008804DC" w:rsidRPr="00C03B65">
          <w:rPr>
            <w:rStyle w:val="a7"/>
            <w:rFonts w:ascii="Times New Roman" w:hAnsi="Times New Roman"/>
            <w:i/>
            <w:noProof/>
          </w:rPr>
          <w:t>ЧАСТЬ II. КАРТА ГРАДОСТРОИТЕЛЬНОГО ЗОНИРОВАНИЯ.</w:t>
        </w:r>
        <w:r w:rsidR="008804DC">
          <w:rPr>
            <w:noProof/>
            <w:webHidden/>
          </w:rPr>
          <w:tab/>
        </w:r>
        <w:r w:rsidR="00533C87">
          <w:rPr>
            <w:noProof/>
            <w:webHidden/>
          </w:rPr>
          <w:t>93</w:t>
        </w:r>
      </w:hyperlink>
    </w:p>
    <w:p w:rsidR="008804DC" w:rsidRPr="00DB5A66" w:rsidRDefault="005A2033" w:rsidP="00703B46">
      <w:pPr>
        <w:pStyle w:val="29"/>
        <w:spacing w:line="360" w:lineRule="auto"/>
        <w:rPr>
          <w:rFonts w:cs="Times New Roman"/>
          <w:smallCaps w:val="0"/>
          <w:noProof/>
          <w:position w:val="0"/>
          <w:sz w:val="22"/>
          <w:szCs w:val="22"/>
        </w:rPr>
      </w:pPr>
      <w:hyperlink w:anchor="_Toc477805703" w:history="1">
        <w:r w:rsidR="008804DC" w:rsidRPr="00C03B65">
          <w:rPr>
            <w:rStyle w:val="a7"/>
            <w:rFonts w:ascii="Times New Roman" w:hAnsi="Times New Roman"/>
            <w:noProof/>
          </w:rPr>
          <w:t>Глава 8. Карта градостроительного зонирования.</w:t>
        </w:r>
        <w:r w:rsidR="008804DC">
          <w:rPr>
            <w:noProof/>
            <w:webHidden/>
          </w:rPr>
          <w:tab/>
        </w:r>
        <w:r w:rsidR="00533C87">
          <w:rPr>
            <w:noProof/>
            <w:webHidden/>
          </w:rPr>
          <w:t>93</w:t>
        </w:r>
      </w:hyperlink>
    </w:p>
    <w:p w:rsidR="008804DC" w:rsidRPr="00DB5A66" w:rsidRDefault="005A2033" w:rsidP="00703B46">
      <w:pPr>
        <w:pStyle w:val="36"/>
        <w:rPr>
          <w:rFonts w:ascii="Calibri" w:hAnsi="Calibri"/>
          <w:sz w:val="22"/>
          <w:szCs w:val="22"/>
          <w:lang w:eastAsia="ru-RU"/>
        </w:rPr>
      </w:pPr>
      <w:hyperlink w:anchor="_Toc477805704" w:history="1">
        <w:r w:rsidR="008804DC" w:rsidRPr="00C03B65">
          <w:rPr>
            <w:rStyle w:val="a7"/>
          </w:rPr>
          <w:t>Статья 30. Карта градостроительного зонирования сельского поселения Гавриловский сельсовет Ковернинского муниципального района Нижегородской области.</w:t>
        </w:r>
        <w:r w:rsidR="008804DC">
          <w:rPr>
            <w:webHidden/>
          </w:rPr>
          <w:tab/>
        </w:r>
        <w:r w:rsidR="00533C87">
          <w:rPr>
            <w:webHidden/>
          </w:rPr>
          <w:t>93</w:t>
        </w:r>
      </w:hyperlink>
    </w:p>
    <w:p w:rsidR="008804DC" w:rsidRPr="00DB5A66" w:rsidRDefault="005A2033" w:rsidP="00703B46">
      <w:pPr>
        <w:pStyle w:val="36"/>
        <w:rPr>
          <w:rFonts w:ascii="Calibri" w:hAnsi="Calibri"/>
          <w:sz w:val="22"/>
          <w:szCs w:val="22"/>
          <w:lang w:eastAsia="ru-RU"/>
        </w:rPr>
      </w:pPr>
      <w:hyperlink w:anchor="_Toc477805705" w:history="1">
        <w:r w:rsidR="008804DC" w:rsidRPr="00C03B65">
          <w:rPr>
            <w:rStyle w:val="a7"/>
          </w:rPr>
          <w:t>Статья 31. Порядок установления территориальных зон.</w:t>
        </w:r>
        <w:r w:rsidR="008804DC">
          <w:rPr>
            <w:webHidden/>
          </w:rPr>
          <w:tab/>
        </w:r>
        <w:r w:rsidR="00533C87">
          <w:rPr>
            <w:webHidden/>
          </w:rPr>
          <w:t>94</w:t>
        </w:r>
      </w:hyperlink>
    </w:p>
    <w:p w:rsidR="008804DC" w:rsidRPr="00DB5A66" w:rsidRDefault="005A2033" w:rsidP="00703B46">
      <w:pPr>
        <w:pStyle w:val="29"/>
        <w:spacing w:line="360" w:lineRule="auto"/>
        <w:rPr>
          <w:rFonts w:cs="Times New Roman"/>
          <w:smallCaps w:val="0"/>
          <w:noProof/>
          <w:position w:val="0"/>
          <w:sz w:val="22"/>
          <w:szCs w:val="22"/>
        </w:rPr>
      </w:pPr>
      <w:hyperlink w:anchor="_Toc477805706" w:history="1">
        <w:r w:rsidR="008804DC" w:rsidRPr="00C03B65">
          <w:rPr>
            <w:rStyle w:val="a7"/>
            <w:rFonts w:ascii="Times New Roman" w:hAnsi="Times New Roman"/>
            <w:noProof/>
          </w:rPr>
          <w:t>Глава 9. Зоны с особыми условиями использования территории.</w:t>
        </w:r>
        <w:r w:rsidR="008804DC">
          <w:rPr>
            <w:noProof/>
            <w:webHidden/>
          </w:rPr>
          <w:tab/>
        </w:r>
        <w:r w:rsidR="00533C87">
          <w:rPr>
            <w:noProof/>
            <w:webHidden/>
          </w:rPr>
          <w:t>95</w:t>
        </w:r>
      </w:hyperlink>
    </w:p>
    <w:p w:rsidR="008804DC" w:rsidRPr="00DB5A66" w:rsidRDefault="005A2033" w:rsidP="00703B46">
      <w:pPr>
        <w:pStyle w:val="36"/>
        <w:rPr>
          <w:rFonts w:ascii="Calibri" w:hAnsi="Calibri"/>
          <w:sz w:val="22"/>
          <w:szCs w:val="22"/>
          <w:lang w:eastAsia="ru-RU"/>
        </w:rPr>
      </w:pPr>
      <w:hyperlink w:anchor="_Toc477805707" w:history="1">
        <w:r w:rsidR="008804DC" w:rsidRPr="00C03B65">
          <w:rPr>
            <w:rStyle w:val="a7"/>
          </w:rPr>
          <w:t>Статья 32. Осуществление землепользования и застройки в зонах с особыми условиями использования территории.</w:t>
        </w:r>
        <w:r w:rsidR="008804DC">
          <w:rPr>
            <w:webHidden/>
          </w:rPr>
          <w:tab/>
        </w:r>
        <w:r w:rsidR="00533C87">
          <w:rPr>
            <w:webHidden/>
          </w:rPr>
          <w:t>95</w:t>
        </w:r>
      </w:hyperlink>
    </w:p>
    <w:p w:rsidR="008804DC" w:rsidRPr="00DB5A66" w:rsidRDefault="005A2033" w:rsidP="00703B46">
      <w:pPr>
        <w:pStyle w:val="36"/>
        <w:rPr>
          <w:rFonts w:ascii="Calibri" w:hAnsi="Calibri"/>
          <w:sz w:val="22"/>
          <w:szCs w:val="22"/>
          <w:lang w:eastAsia="ru-RU"/>
        </w:rPr>
      </w:pPr>
      <w:hyperlink w:anchor="_Toc477805708" w:history="1">
        <w:r w:rsidR="008804DC" w:rsidRPr="00C03B65">
          <w:rPr>
            <w:rStyle w:val="a7"/>
          </w:rPr>
          <w:t>Статья 33. Охранные зоны.</w:t>
        </w:r>
        <w:r w:rsidR="008804DC">
          <w:rPr>
            <w:webHidden/>
          </w:rPr>
          <w:tab/>
        </w:r>
        <w:r w:rsidR="00533C87">
          <w:rPr>
            <w:webHidden/>
          </w:rPr>
          <w:t>96</w:t>
        </w:r>
      </w:hyperlink>
    </w:p>
    <w:p w:rsidR="008804DC" w:rsidRPr="00DB5A66" w:rsidRDefault="005A2033" w:rsidP="00703B46">
      <w:pPr>
        <w:pStyle w:val="36"/>
        <w:rPr>
          <w:rFonts w:ascii="Calibri" w:hAnsi="Calibri"/>
          <w:sz w:val="22"/>
          <w:szCs w:val="22"/>
          <w:lang w:eastAsia="ru-RU"/>
        </w:rPr>
      </w:pPr>
      <w:hyperlink w:anchor="_Toc477805709" w:history="1">
        <w:r w:rsidR="008804DC" w:rsidRPr="00C03B65">
          <w:rPr>
            <w:rStyle w:val="a7"/>
          </w:rPr>
          <w:t>Статья 34. Санитарно-защитные зоны.</w:t>
        </w:r>
        <w:r w:rsidR="008804DC">
          <w:rPr>
            <w:webHidden/>
          </w:rPr>
          <w:tab/>
        </w:r>
        <w:r w:rsidR="00533C87">
          <w:rPr>
            <w:webHidden/>
          </w:rPr>
          <w:t>98</w:t>
        </w:r>
      </w:hyperlink>
    </w:p>
    <w:p w:rsidR="008804DC" w:rsidRPr="00DB5A66" w:rsidRDefault="005A2033" w:rsidP="00703B46">
      <w:pPr>
        <w:pStyle w:val="36"/>
        <w:rPr>
          <w:rFonts w:ascii="Calibri" w:hAnsi="Calibri"/>
          <w:sz w:val="22"/>
          <w:szCs w:val="22"/>
          <w:lang w:eastAsia="ru-RU"/>
        </w:rPr>
      </w:pPr>
      <w:hyperlink w:anchor="_Toc477805710" w:history="1">
        <w:r w:rsidR="008804DC" w:rsidRPr="00C03B65">
          <w:rPr>
            <w:rStyle w:val="a7"/>
          </w:rPr>
          <w:t>Статья 35. Водоохранные зоны</w:t>
        </w:r>
        <w:r w:rsidR="008804DC">
          <w:rPr>
            <w:webHidden/>
          </w:rPr>
          <w:tab/>
        </w:r>
        <w:r w:rsidR="00533C87">
          <w:rPr>
            <w:webHidden/>
          </w:rPr>
          <w:t>100</w:t>
        </w:r>
      </w:hyperlink>
    </w:p>
    <w:p w:rsidR="00703B46" w:rsidRPr="00703B46" w:rsidRDefault="005A2033" w:rsidP="00703B46">
      <w:pPr>
        <w:pStyle w:val="36"/>
        <w:rPr>
          <w:color w:val="B00000"/>
          <w:u w:val="single"/>
        </w:rPr>
      </w:pPr>
      <w:hyperlink w:anchor="_Toc477805711" w:history="1">
        <w:r w:rsidR="008804DC" w:rsidRPr="00C03B65">
          <w:rPr>
            <w:rStyle w:val="a7"/>
          </w:rPr>
          <w:t>Статья 36. Зоны санитарной охраны источников питьевого водоснабжения</w:t>
        </w:r>
        <w:r w:rsidR="008804DC">
          <w:rPr>
            <w:webHidden/>
          </w:rPr>
          <w:tab/>
        </w:r>
        <w:r w:rsidR="00533C87">
          <w:rPr>
            <w:webHidden/>
          </w:rPr>
          <w:t>10</w:t>
        </w:r>
        <w:r w:rsidR="00C41844">
          <w:rPr>
            <w:webHidden/>
          </w:rPr>
          <w:t>6</w:t>
        </w:r>
      </w:hyperlink>
    </w:p>
    <w:p w:rsidR="00703B46" w:rsidRDefault="00703B46" w:rsidP="00703B46">
      <w:pPr>
        <w:spacing w:after="0" w:line="240" w:lineRule="auto"/>
        <w:rPr>
          <w:rFonts w:ascii="Times New Roman" w:hAnsi="Times New Roman"/>
          <w:i/>
          <w:sz w:val="20"/>
          <w:szCs w:val="20"/>
        </w:rPr>
      </w:pPr>
      <w:r>
        <w:rPr>
          <w:rFonts w:ascii="Times New Roman" w:hAnsi="Times New Roman"/>
          <w:i/>
          <w:sz w:val="20"/>
          <w:szCs w:val="20"/>
        </w:rPr>
        <w:t xml:space="preserve">       </w:t>
      </w:r>
      <w:r w:rsidRPr="00703B46">
        <w:rPr>
          <w:rFonts w:ascii="Times New Roman" w:hAnsi="Times New Roman"/>
          <w:i/>
          <w:sz w:val="20"/>
          <w:szCs w:val="20"/>
        </w:rPr>
        <w:t xml:space="preserve">Статья 37. Зоны охраны объектов культурного наследия (памятников истории и культуры) народов </w:t>
      </w:r>
      <w:r>
        <w:rPr>
          <w:rFonts w:ascii="Times New Roman" w:hAnsi="Times New Roman"/>
          <w:i/>
          <w:sz w:val="20"/>
          <w:szCs w:val="20"/>
        </w:rPr>
        <w:t xml:space="preserve">      </w:t>
      </w:r>
    </w:p>
    <w:p w:rsidR="00703B46" w:rsidRDefault="00703B46" w:rsidP="00703B46">
      <w:pPr>
        <w:spacing w:after="0" w:line="240" w:lineRule="auto"/>
        <w:rPr>
          <w:rFonts w:ascii="Times New Roman" w:hAnsi="Times New Roman"/>
          <w:i/>
          <w:sz w:val="20"/>
          <w:szCs w:val="20"/>
        </w:rPr>
      </w:pPr>
      <w:r>
        <w:rPr>
          <w:rFonts w:ascii="Times New Roman" w:hAnsi="Times New Roman"/>
          <w:i/>
          <w:sz w:val="20"/>
          <w:szCs w:val="20"/>
        </w:rPr>
        <w:t xml:space="preserve">       </w:t>
      </w:r>
      <w:r w:rsidRPr="00703B46">
        <w:rPr>
          <w:rFonts w:ascii="Times New Roman" w:hAnsi="Times New Roman"/>
          <w:i/>
          <w:sz w:val="20"/>
          <w:szCs w:val="20"/>
        </w:rPr>
        <w:t xml:space="preserve">Российской Федерации </w:t>
      </w:r>
      <w:r>
        <w:rPr>
          <w:rFonts w:ascii="Times New Roman" w:hAnsi="Times New Roman"/>
          <w:i/>
          <w:sz w:val="20"/>
          <w:szCs w:val="20"/>
        </w:rPr>
        <w:t>…………………………………………………………………………………………………………104</w:t>
      </w:r>
    </w:p>
    <w:p w:rsidR="00703B46" w:rsidRPr="00703B46" w:rsidRDefault="00703B46" w:rsidP="00703B46">
      <w:pPr>
        <w:spacing w:after="0" w:line="360" w:lineRule="auto"/>
        <w:rPr>
          <w:rFonts w:ascii="Times New Roman" w:hAnsi="Times New Roman"/>
          <w:i/>
          <w:sz w:val="20"/>
          <w:szCs w:val="20"/>
        </w:rPr>
      </w:pPr>
      <w:r>
        <w:rPr>
          <w:rFonts w:ascii="Times New Roman" w:hAnsi="Times New Roman"/>
          <w:i/>
          <w:sz w:val="20"/>
          <w:szCs w:val="20"/>
        </w:rPr>
        <w:t xml:space="preserve">        </w:t>
      </w:r>
      <w:r w:rsidRPr="00703B46">
        <w:rPr>
          <w:rFonts w:ascii="Times New Roman" w:hAnsi="Times New Roman"/>
          <w:i/>
          <w:sz w:val="20"/>
          <w:szCs w:val="20"/>
        </w:rPr>
        <w:t>Статья 38. Особо охраняемые природные территории………………………………………………………</w:t>
      </w:r>
      <w:r>
        <w:rPr>
          <w:rFonts w:ascii="Times New Roman" w:hAnsi="Times New Roman"/>
          <w:i/>
          <w:sz w:val="20"/>
          <w:szCs w:val="20"/>
        </w:rPr>
        <w:t>…</w:t>
      </w:r>
      <w:r w:rsidRPr="00703B46">
        <w:rPr>
          <w:rFonts w:ascii="Times New Roman" w:hAnsi="Times New Roman"/>
          <w:i/>
          <w:sz w:val="20"/>
          <w:szCs w:val="20"/>
        </w:rPr>
        <w:t>…….</w:t>
      </w:r>
      <w:r>
        <w:rPr>
          <w:rFonts w:ascii="Times New Roman" w:hAnsi="Times New Roman"/>
          <w:i/>
          <w:sz w:val="20"/>
          <w:szCs w:val="20"/>
        </w:rPr>
        <w:t>105</w:t>
      </w:r>
    </w:p>
    <w:p w:rsidR="008804DC" w:rsidRPr="00DB5A66" w:rsidRDefault="005A2033">
      <w:pPr>
        <w:pStyle w:val="29"/>
        <w:rPr>
          <w:rFonts w:cs="Times New Roman"/>
          <w:smallCaps w:val="0"/>
          <w:noProof/>
          <w:position w:val="0"/>
          <w:sz w:val="22"/>
          <w:szCs w:val="22"/>
        </w:rPr>
      </w:pPr>
      <w:hyperlink w:anchor="_Toc477805713" w:history="1">
        <w:r w:rsidR="008804DC" w:rsidRPr="00C03B65">
          <w:rPr>
            <w:rStyle w:val="a7"/>
            <w:rFonts w:ascii="Times New Roman" w:hAnsi="Times New Roman"/>
            <w:noProof/>
          </w:rPr>
          <w:t>Глава 10. Градостроительные регламенты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w:t>
        </w:r>
        <w:r w:rsidR="008804DC">
          <w:rPr>
            <w:noProof/>
            <w:webHidden/>
          </w:rPr>
          <w:tab/>
        </w:r>
        <w:r w:rsidR="002E5FA8">
          <w:rPr>
            <w:noProof/>
            <w:webHidden/>
          </w:rPr>
          <w:fldChar w:fldCharType="begin"/>
        </w:r>
        <w:r w:rsidR="008804DC">
          <w:rPr>
            <w:noProof/>
            <w:webHidden/>
          </w:rPr>
          <w:instrText xml:space="preserve"> PAGEREF _Toc477805713 \h </w:instrText>
        </w:r>
        <w:r w:rsidR="002E5FA8">
          <w:rPr>
            <w:noProof/>
            <w:webHidden/>
          </w:rPr>
        </w:r>
        <w:r w:rsidR="002E5FA8">
          <w:rPr>
            <w:noProof/>
            <w:webHidden/>
          </w:rPr>
          <w:fldChar w:fldCharType="separate"/>
        </w:r>
        <w:r w:rsidR="00533C87">
          <w:rPr>
            <w:noProof/>
            <w:webHidden/>
          </w:rPr>
          <w:t>10</w:t>
        </w:r>
        <w:r w:rsidR="00C41844">
          <w:rPr>
            <w:noProof/>
            <w:webHidden/>
          </w:rPr>
          <w:t>6</w:t>
        </w:r>
        <w:r w:rsidR="002E5FA8">
          <w:rPr>
            <w:noProof/>
            <w:webHidden/>
          </w:rPr>
          <w:fldChar w:fldCharType="end"/>
        </w:r>
      </w:hyperlink>
    </w:p>
    <w:p w:rsidR="008804DC" w:rsidRPr="00C41844" w:rsidRDefault="005A2033" w:rsidP="00703B46">
      <w:pPr>
        <w:pStyle w:val="36"/>
        <w:rPr>
          <w:rStyle w:val="a7"/>
        </w:rPr>
      </w:pPr>
      <w:hyperlink w:anchor="_Toc477805714" w:history="1">
        <w:r w:rsidR="008804DC" w:rsidRPr="00C03B65">
          <w:rPr>
            <w:rStyle w:val="a7"/>
          </w:rPr>
          <w:t xml:space="preserve">Статья </w:t>
        </w:r>
        <w:r w:rsidR="00115463">
          <w:rPr>
            <w:rStyle w:val="a7"/>
          </w:rPr>
          <w:t>39</w:t>
        </w:r>
        <w:r w:rsidR="008804DC" w:rsidRPr="00C03B65">
          <w:rPr>
            <w:rStyle w:val="a7"/>
          </w:rPr>
          <w:t>. Порядок установления градостроительных регламентов.</w:t>
        </w:r>
        <w:r w:rsidR="008804DC">
          <w:rPr>
            <w:webHidden/>
          </w:rPr>
          <w:tab/>
        </w:r>
        <w:r w:rsidR="00533C87">
          <w:rPr>
            <w:webHidden/>
          </w:rPr>
          <w:t>10</w:t>
        </w:r>
        <w:r w:rsidR="00C41844">
          <w:rPr>
            <w:webHidden/>
          </w:rPr>
          <w:t>6</w:t>
        </w:r>
      </w:hyperlink>
    </w:p>
    <w:p w:rsidR="00C41844" w:rsidRPr="00C41844" w:rsidRDefault="005A2033" w:rsidP="00703B46">
      <w:pPr>
        <w:pStyle w:val="36"/>
        <w:rPr>
          <w:rFonts w:ascii="Calibri" w:hAnsi="Calibri"/>
          <w:sz w:val="22"/>
          <w:szCs w:val="22"/>
          <w:lang w:eastAsia="ru-RU"/>
        </w:rPr>
      </w:pPr>
      <w:hyperlink w:anchor="_Toc477805717" w:history="1">
        <w:r w:rsidR="00C41844" w:rsidRPr="00C03B65">
          <w:rPr>
            <w:rStyle w:val="a7"/>
          </w:rPr>
          <w:t xml:space="preserve">Статья </w:t>
        </w:r>
        <w:r w:rsidR="00C41844">
          <w:rPr>
            <w:rStyle w:val="a7"/>
          </w:rPr>
          <w:t>40</w:t>
        </w:r>
        <w:r w:rsidR="00C41844" w:rsidRPr="00C03B65">
          <w:rPr>
            <w:rStyle w:val="a7"/>
          </w:rPr>
          <w:t>. Общие требования к видам разрешенного использования земельных участков и объектов капитального строительства.</w:t>
        </w:r>
        <w:r w:rsidR="00C41844">
          <w:rPr>
            <w:webHidden/>
          </w:rPr>
          <w:tab/>
          <w:t>108</w:t>
        </w:r>
      </w:hyperlink>
    </w:p>
    <w:p w:rsidR="008804DC" w:rsidRPr="00DB5A66" w:rsidRDefault="005A2033" w:rsidP="00703B46">
      <w:pPr>
        <w:pStyle w:val="36"/>
        <w:rPr>
          <w:rFonts w:ascii="Calibri" w:hAnsi="Calibri"/>
          <w:sz w:val="22"/>
          <w:szCs w:val="22"/>
          <w:lang w:eastAsia="ru-RU"/>
        </w:rPr>
      </w:pPr>
      <w:hyperlink w:anchor="_Toc477805715" w:history="1">
        <w:r w:rsidR="008804DC" w:rsidRPr="00C03B65">
          <w:rPr>
            <w:rStyle w:val="a7"/>
          </w:rPr>
          <w:t xml:space="preserve">Статья </w:t>
        </w:r>
        <w:r w:rsidR="00115463">
          <w:rPr>
            <w:rStyle w:val="a7"/>
          </w:rPr>
          <w:t>41</w:t>
        </w:r>
        <w:r w:rsidR="008804DC" w:rsidRPr="00C03B65">
          <w:rPr>
            <w:rStyle w:val="a7"/>
          </w:rPr>
          <w:t>. Состав градостроительных регламентов.</w:t>
        </w:r>
        <w:r w:rsidR="008804DC">
          <w:rPr>
            <w:webHidden/>
          </w:rPr>
          <w:tab/>
        </w:r>
        <w:r w:rsidR="00533C87">
          <w:rPr>
            <w:webHidden/>
          </w:rPr>
          <w:t>10</w:t>
        </w:r>
        <w:r w:rsidR="00C41844">
          <w:rPr>
            <w:webHidden/>
          </w:rPr>
          <w:t>9</w:t>
        </w:r>
      </w:hyperlink>
    </w:p>
    <w:p w:rsidR="008804DC" w:rsidRPr="00DB5A66" w:rsidRDefault="005A2033" w:rsidP="00703B46">
      <w:pPr>
        <w:pStyle w:val="36"/>
        <w:rPr>
          <w:rFonts w:ascii="Calibri" w:hAnsi="Calibri"/>
          <w:sz w:val="22"/>
          <w:szCs w:val="22"/>
          <w:lang w:eastAsia="ru-RU"/>
        </w:rPr>
      </w:pPr>
      <w:hyperlink w:anchor="_Toc477805716" w:history="1">
        <w:r w:rsidR="008804DC" w:rsidRPr="00C03B65">
          <w:rPr>
            <w:rStyle w:val="a7"/>
          </w:rPr>
          <w:t xml:space="preserve">Статья </w:t>
        </w:r>
        <w:r w:rsidR="00C41844">
          <w:rPr>
            <w:rStyle w:val="a7"/>
          </w:rPr>
          <w:t>42</w:t>
        </w:r>
        <w:r w:rsidR="008804DC" w:rsidRPr="00C03B65">
          <w:rPr>
            <w:rStyle w:val="a7"/>
          </w:rPr>
          <w:t>.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8804DC">
          <w:rPr>
            <w:webHidden/>
          </w:rPr>
          <w:tab/>
        </w:r>
        <w:r w:rsidR="00115463">
          <w:rPr>
            <w:webHidden/>
          </w:rPr>
          <w:t>1</w:t>
        </w:r>
        <w:r w:rsidR="00C41844">
          <w:rPr>
            <w:webHidden/>
          </w:rPr>
          <w:t>1</w:t>
        </w:r>
        <w:r w:rsidR="00675D6C">
          <w:rPr>
            <w:webHidden/>
          </w:rPr>
          <w:t>1</w:t>
        </w:r>
      </w:hyperlink>
    </w:p>
    <w:p w:rsidR="008804DC" w:rsidRPr="00DB5A66" w:rsidRDefault="005A2033" w:rsidP="00703B46">
      <w:pPr>
        <w:pStyle w:val="36"/>
        <w:rPr>
          <w:rFonts w:ascii="Calibri" w:hAnsi="Calibri"/>
          <w:sz w:val="22"/>
          <w:szCs w:val="22"/>
          <w:lang w:eastAsia="ru-RU"/>
        </w:rPr>
      </w:pPr>
      <w:hyperlink w:anchor="_Toc477805718" w:history="1">
        <w:r w:rsidR="008804DC" w:rsidRPr="00C03B65">
          <w:rPr>
            <w:rStyle w:val="a7"/>
          </w:rPr>
          <w:t xml:space="preserve">Статья </w:t>
        </w:r>
        <w:r w:rsidR="00115463">
          <w:rPr>
            <w:rStyle w:val="a7"/>
          </w:rPr>
          <w:t>43</w:t>
        </w:r>
        <w:r w:rsidR="008804DC" w:rsidRPr="00C03B65">
          <w:rPr>
            <w:rStyle w:val="a7"/>
          </w:rPr>
          <w:t>. Минимальные отступы зданий, строений, сооружений от границ земельных участков.</w:t>
        </w:r>
        <w:r w:rsidR="008804DC">
          <w:rPr>
            <w:webHidden/>
          </w:rPr>
          <w:tab/>
        </w:r>
        <w:r w:rsidR="00115463">
          <w:rPr>
            <w:webHidden/>
          </w:rPr>
          <w:t>11</w:t>
        </w:r>
        <w:r w:rsidR="00703B46">
          <w:rPr>
            <w:webHidden/>
          </w:rPr>
          <w:t>1</w:t>
        </w:r>
      </w:hyperlink>
    </w:p>
    <w:p w:rsidR="008804DC" w:rsidRPr="00DB5A66" w:rsidRDefault="005A2033" w:rsidP="00703B46">
      <w:pPr>
        <w:pStyle w:val="36"/>
        <w:rPr>
          <w:rFonts w:ascii="Calibri" w:hAnsi="Calibri"/>
          <w:sz w:val="22"/>
          <w:szCs w:val="22"/>
          <w:lang w:eastAsia="ru-RU"/>
        </w:rPr>
      </w:pPr>
      <w:hyperlink w:anchor="_Toc477805719" w:history="1">
        <w:r w:rsidR="008804DC" w:rsidRPr="00C03B65">
          <w:rPr>
            <w:rStyle w:val="a7"/>
          </w:rPr>
          <w:t xml:space="preserve">Статья </w:t>
        </w:r>
        <w:r w:rsidR="00115463">
          <w:rPr>
            <w:rStyle w:val="a7"/>
          </w:rPr>
          <w:t>44</w:t>
        </w:r>
        <w:r w:rsidR="008804DC" w:rsidRPr="00C03B65">
          <w:rPr>
            <w:rStyle w:val="a7"/>
          </w:rPr>
          <w:t>. Градостроительные регламенты для жилых зон</w:t>
        </w:r>
        <w:r w:rsidR="008804DC">
          <w:rPr>
            <w:webHidden/>
          </w:rPr>
          <w:tab/>
        </w:r>
        <w:r w:rsidR="00C41844">
          <w:rPr>
            <w:webHidden/>
          </w:rPr>
          <w:t>112</w:t>
        </w:r>
      </w:hyperlink>
    </w:p>
    <w:p w:rsidR="008804DC" w:rsidRPr="00DB5A66" w:rsidRDefault="005A2033" w:rsidP="00703B46">
      <w:pPr>
        <w:pStyle w:val="36"/>
        <w:rPr>
          <w:rFonts w:ascii="Calibri" w:hAnsi="Calibri"/>
          <w:sz w:val="22"/>
          <w:szCs w:val="22"/>
          <w:lang w:eastAsia="ru-RU"/>
        </w:rPr>
      </w:pPr>
      <w:hyperlink w:anchor="_Toc477805720" w:history="1">
        <w:r w:rsidR="008804DC" w:rsidRPr="00C03B65">
          <w:rPr>
            <w:rStyle w:val="a7"/>
          </w:rPr>
          <w:t xml:space="preserve">Статья </w:t>
        </w:r>
        <w:r w:rsidR="00115463">
          <w:rPr>
            <w:rStyle w:val="a7"/>
          </w:rPr>
          <w:t>45</w:t>
        </w:r>
        <w:r w:rsidR="008804DC" w:rsidRPr="00C03B65">
          <w:rPr>
            <w:rStyle w:val="a7"/>
          </w:rPr>
          <w:t>. Градостроительные регламенты для общественно-деловых зон.</w:t>
        </w:r>
        <w:r w:rsidR="008804DC">
          <w:rPr>
            <w:webHidden/>
          </w:rPr>
          <w:tab/>
        </w:r>
        <w:r w:rsidR="00C41844">
          <w:rPr>
            <w:webHidden/>
          </w:rPr>
          <w:t>128</w:t>
        </w:r>
      </w:hyperlink>
    </w:p>
    <w:p w:rsidR="008804DC" w:rsidRPr="00DB5A66" w:rsidRDefault="005A2033" w:rsidP="00703B46">
      <w:pPr>
        <w:pStyle w:val="36"/>
        <w:rPr>
          <w:rFonts w:ascii="Calibri" w:hAnsi="Calibri"/>
          <w:sz w:val="22"/>
          <w:szCs w:val="22"/>
          <w:lang w:eastAsia="ru-RU"/>
        </w:rPr>
      </w:pPr>
      <w:hyperlink w:anchor="_Toc477805721" w:history="1">
        <w:r w:rsidR="008804DC" w:rsidRPr="00C03B65">
          <w:rPr>
            <w:rStyle w:val="a7"/>
          </w:rPr>
          <w:t xml:space="preserve">Статья </w:t>
        </w:r>
        <w:r w:rsidR="00115463">
          <w:rPr>
            <w:rStyle w:val="a7"/>
          </w:rPr>
          <w:t>46</w:t>
        </w:r>
        <w:r w:rsidR="008804DC" w:rsidRPr="00C03B65">
          <w:rPr>
            <w:rStyle w:val="a7"/>
          </w:rPr>
          <w:t>. Градостроительные регламенты для производственных, коммунально-складских зон, зон объектов инженерной инфраструктуры</w:t>
        </w:r>
        <w:r w:rsidR="008804DC">
          <w:rPr>
            <w:webHidden/>
          </w:rPr>
          <w:tab/>
        </w:r>
        <w:r w:rsidR="002E5FA8">
          <w:rPr>
            <w:webHidden/>
          </w:rPr>
          <w:fldChar w:fldCharType="begin"/>
        </w:r>
        <w:r w:rsidR="008804DC">
          <w:rPr>
            <w:webHidden/>
          </w:rPr>
          <w:instrText xml:space="preserve"> PAGEREF _Toc477805721 \h </w:instrText>
        </w:r>
        <w:r w:rsidR="002E5FA8">
          <w:rPr>
            <w:webHidden/>
          </w:rPr>
        </w:r>
        <w:r w:rsidR="002E5FA8">
          <w:rPr>
            <w:webHidden/>
          </w:rPr>
          <w:fldChar w:fldCharType="separate"/>
        </w:r>
        <w:r w:rsidR="008804DC">
          <w:rPr>
            <w:webHidden/>
          </w:rPr>
          <w:t>1</w:t>
        </w:r>
        <w:r w:rsidR="00C41844">
          <w:rPr>
            <w:webHidden/>
          </w:rPr>
          <w:t>40</w:t>
        </w:r>
        <w:r w:rsidR="002E5FA8">
          <w:rPr>
            <w:webHidden/>
          </w:rPr>
          <w:fldChar w:fldCharType="end"/>
        </w:r>
      </w:hyperlink>
    </w:p>
    <w:p w:rsidR="008804DC" w:rsidRPr="00DB5A66" w:rsidRDefault="005A2033" w:rsidP="00703B46">
      <w:pPr>
        <w:pStyle w:val="36"/>
        <w:rPr>
          <w:rFonts w:ascii="Calibri" w:hAnsi="Calibri"/>
          <w:sz w:val="22"/>
          <w:szCs w:val="22"/>
          <w:lang w:eastAsia="ru-RU"/>
        </w:rPr>
      </w:pPr>
      <w:hyperlink w:anchor="_Toc477805722" w:history="1">
        <w:r w:rsidR="008804DC" w:rsidRPr="00C03B65">
          <w:rPr>
            <w:rStyle w:val="a7"/>
          </w:rPr>
          <w:t xml:space="preserve">Статья </w:t>
        </w:r>
        <w:r w:rsidR="00115463">
          <w:rPr>
            <w:rStyle w:val="a7"/>
          </w:rPr>
          <w:t>47</w:t>
        </w:r>
        <w:r w:rsidR="008804DC" w:rsidRPr="00C03B65">
          <w:rPr>
            <w:rStyle w:val="a7"/>
          </w:rPr>
          <w:t>. Градостроительные регламенты для зоны специального назначения</w:t>
        </w:r>
        <w:r w:rsidR="008804DC">
          <w:rPr>
            <w:webHidden/>
          </w:rPr>
          <w:tab/>
        </w:r>
        <w:r w:rsidR="002E5FA8">
          <w:rPr>
            <w:webHidden/>
          </w:rPr>
          <w:fldChar w:fldCharType="begin"/>
        </w:r>
        <w:r w:rsidR="008804DC">
          <w:rPr>
            <w:webHidden/>
          </w:rPr>
          <w:instrText xml:space="preserve"> PAGEREF _Toc477805722 \h </w:instrText>
        </w:r>
        <w:r w:rsidR="002E5FA8">
          <w:rPr>
            <w:webHidden/>
          </w:rPr>
        </w:r>
        <w:r w:rsidR="002E5FA8">
          <w:rPr>
            <w:webHidden/>
          </w:rPr>
          <w:fldChar w:fldCharType="separate"/>
        </w:r>
        <w:r w:rsidR="008804DC">
          <w:rPr>
            <w:webHidden/>
          </w:rPr>
          <w:t>1</w:t>
        </w:r>
        <w:r w:rsidR="00C41844">
          <w:rPr>
            <w:webHidden/>
          </w:rPr>
          <w:t>51</w:t>
        </w:r>
        <w:r w:rsidR="002E5FA8">
          <w:rPr>
            <w:webHidden/>
          </w:rPr>
          <w:fldChar w:fldCharType="end"/>
        </w:r>
      </w:hyperlink>
    </w:p>
    <w:p w:rsidR="008804DC" w:rsidRPr="00DB5A66" w:rsidRDefault="005A2033" w:rsidP="00703B46">
      <w:pPr>
        <w:pStyle w:val="36"/>
        <w:rPr>
          <w:rFonts w:ascii="Calibri" w:hAnsi="Calibri"/>
          <w:sz w:val="22"/>
          <w:szCs w:val="22"/>
          <w:lang w:eastAsia="ru-RU"/>
        </w:rPr>
      </w:pPr>
      <w:hyperlink w:anchor="_Toc477805723" w:history="1">
        <w:r w:rsidR="008804DC" w:rsidRPr="00C03B65">
          <w:rPr>
            <w:rStyle w:val="a7"/>
          </w:rPr>
          <w:t xml:space="preserve">Статья </w:t>
        </w:r>
        <w:r w:rsidR="00115463">
          <w:rPr>
            <w:rStyle w:val="a7"/>
          </w:rPr>
          <w:t>48</w:t>
        </w:r>
        <w:r w:rsidR="008804DC" w:rsidRPr="00C03B65">
          <w:rPr>
            <w:rStyle w:val="a7"/>
          </w:rPr>
          <w:t>. Градостроительные регламенты для рекреационных зон и зон коллективных садов</w:t>
        </w:r>
        <w:r w:rsidR="008804DC">
          <w:rPr>
            <w:webHidden/>
          </w:rPr>
          <w:tab/>
        </w:r>
        <w:r w:rsidR="002E5FA8">
          <w:rPr>
            <w:webHidden/>
          </w:rPr>
          <w:fldChar w:fldCharType="begin"/>
        </w:r>
        <w:r w:rsidR="008804DC">
          <w:rPr>
            <w:webHidden/>
          </w:rPr>
          <w:instrText xml:space="preserve"> PAGEREF _Toc477805723 \h </w:instrText>
        </w:r>
        <w:r w:rsidR="002E5FA8">
          <w:rPr>
            <w:webHidden/>
          </w:rPr>
        </w:r>
        <w:r w:rsidR="002E5FA8">
          <w:rPr>
            <w:webHidden/>
          </w:rPr>
          <w:fldChar w:fldCharType="separate"/>
        </w:r>
        <w:r w:rsidR="008804DC">
          <w:rPr>
            <w:webHidden/>
          </w:rPr>
          <w:t>1</w:t>
        </w:r>
        <w:r w:rsidR="00C41844">
          <w:rPr>
            <w:webHidden/>
          </w:rPr>
          <w:t>53</w:t>
        </w:r>
        <w:r w:rsidR="002E5FA8">
          <w:rPr>
            <w:webHidden/>
          </w:rPr>
          <w:fldChar w:fldCharType="end"/>
        </w:r>
      </w:hyperlink>
    </w:p>
    <w:p w:rsidR="008804DC" w:rsidRPr="003B5EE3" w:rsidRDefault="005A2033" w:rsidP="00703B46">
      <w:pPr>
        <w:pStyle w:val="36"/>
        <w:rPr>
          <w:rFonts w:ascii="Calibri" w:hAnsi="Calibri"/>
          <w:sz w:val="22"/>
          <w:szCs w:val="22"/>
          <w:lang w:eastAsia="ru-RU"/>
        </w:rPr>
      </w:pPr>
      <w:hyperlink w:anchor="_Toc477805724" w:history="1">
        <w:r w:rsidR="008804DC" w:rsidRPr="00C03B65">
          <w:rPr>
            <w:rStyle w:val="a7"/>
          </w:rPr>
          <w:t>Статья 4</w:t>
        </w:r>
        <w:r w:rsidR="00115463">
          <w:rPr>
            <w:rStyle w:val="a7"/>
          </w:rPr>
          <w:t>9</w:t>
        </w:r>
        <w:r w:rsidR="008804DC" w:rsidRPr="00C03B65">
          <w:rPr>
            <w:rStyle w:val="a7"/>
          </w:rPr>
          <w:t>. Градостроительные регламенты для зон транспортной инфраструктуры и объектов придорожного сервиса</w:t>
        </w:r>
        <w:r w:rsidR="008804DC">
          <w:rPr>
            <w:webHidden/>
          </w:rPr>
          <w:tab/>
        </w:r>
        <w:r w:rsidR="002E5FA8">
          <w:rPr>
            <w:webHidden/>
          </w:rPr>
          <w:fldChar w:fldCharType="begin"/>
        </w:r>
        <w:r w:rsidR="008804DC">
          <w:rPr>
            <w:webHidden/>
          </w:rPr>
          <w:instrText xml:space="preserve"> PAGEREF _Toc477805724 \h </w:instrText>
        </w:r>
        <w:r w:rsidR="002E5FA8">
          <w:rPr>
            <w:webHidden/>
          </w:rPr>
        </w:r>
        <w:r w:rsidR="002E5FA8">
          <w:rPr>
            <w:webHidden/>
          </w:rPr>
          <w:fldChar w:fldCharType="separate"/>
        </w:r>
        <w:r w:rsidR="008804DC">
          <w:rPr>
            <w:webHidden/>
          </w:rPr>
          <w:t>1</w:t>
        </w:r>
        <w:r w:rsidR="00126386">
          <w:rPr>
            <w:webHidden/>
          </w:rPr>
          <w:t>6</w:t>
        </w:r>
        <w:r w:rsidR="001D5363">
          <w:rPr>
            <w:webHidden/>
          </w:rPr>
          <w:t>6</w:t>
        </w:r>
        <w:r w:rsidR="002E5FA8">
          <w:rPr>
            <w:webHidden/>
          </w:rPr>
          <w:fldChar w:fldCharType="end"/>
        </w:r>
      </w:hyperlink>
    </w:p>
    <w:p w:rsidR="008804DC" w:rsidRPr="00DB5A66" w:rsidRDefault="005A2033" w:rsidP="00703B46">
      <w:pPr>
        <w:pStyle w:val="36"/>
        <w:rPr>
          <w:rFonts w:ascii="Calibri" w:hAnsi="Calibri"/>
          <w:sz w:val="22"/>
          <w:szCs w:val="22"/>
          <w:lang w:eastAsia="ru-RU"/>
        </w:rPr>
      </w:pPr>
      <w:hyperlink w:anchor="_Toc477805726" w:history="1">
        <w:r w:rsidR="008804DC" w:rsidRPr="00C03B65">
          <w:rPr>
            <w:rStyle w:val="a7"/>
          </w:rPr>
          <w:t xml:space="preserve">Статья </w:t>
        </w:r>
        <w:r w:rsidR="003B5EE3">
          <w:rPr>
            <w:rStyle w:val="a7"/>
          </w:rPr>
          <w:t>50</w:t>
        </w:r>
        <w:r w:rsidR="008804DC" w:rsidRPr="00C03B65">
          <w:rPr>
            <w:rStyle w:val="a7"/>
          </w:rPr>
          <w:t>. Зоны, градостроительные регламенты на которые не устанавливаются</w:t>
        </w:r>
        <w:r w:rsidR="008804DC">
          <w:rPr>
            <w:webHidden/>
          </w:rPr>
          <w:tab/>
        </w:r>
        <w:r w:rsidR="002E5FA8">
          <w:rPr>
            <w:webHidden/>
          </w:rPr>
          <w:fldChar w:fldCharType="begin"/>
        </w:r>
        <w:r w:rsidR="008804DC">
          <w:rPr>
            <w:webHidden/>
          </w:rPr>
          <w:instrText xml:space="preserve"> PAGEREF _Toc477805726 \h </w:instrText>
        </w:r>
        <w:r w:rsidR="002E5FA8">
          <w:rPr>
            <w:webHidden/>
          </w:rPr>
        </w:r>
        <w:r w:rsidR="002E5FA8">
          <w:rPr>
            <w:webHidden/>
          </w:rPr>
          <w:fldChar w:fldCharType="separate"/>
        </w:r>
        <w:r w:rsidR="008804DC">
          <w:rPr>
            <w:webHidden/>
          </w:rPr>
          <w:t>1</w:t>
        </w:r>
        <w:r w:rsidR="00126386">
          <w:rPr>
            <w:webHidden/>
          </w:rPr>
          <w:t>69</w:t>
        </w:r>
        <w:r w:rsidR="002E5FA8">
          <w:rPr>
            <w:webHidden/>
          </w:rPr>
          <w:fldChar w:fldCharType="end"/>
        </w:r>
      </w:hyperlink>
    </w:p>
    <w:p w:rsidR="008804DC" w:rsidRPr="00DB5A66" w:rsidRDefault="005A2033" w:rsidP="00703B46">
      <w:pPr>
        <w:pStyle w:val="36"/>
        <w:rPr>
          <w:rFonts w:ascii="Calibri" w:hAnsi="Calibri"/>
          <w:sz w:val="22"/>
          <w:szCs w:val="22"/>
          <w:lang w:eastAsia="ru-RU"/>
        </w:rPr>
      </w:pPr>
      <w:hyperlink w:anchor="_Toc477805727" w:history="1">
        <w:r w:rsidR="008804DC" w:rsidRPr="00C03B65">
          <w:rPr>
            <w:rStyle w:val="a7"/>
          </w:rPr>
          <w:t xml:space="preserve">Статья </w:t>
        </w:r>
        <w:r w:rsidR="003B5EE3">
          <w:rPr>
            <w:rStyle w:val="a7"/>
          </w:rPr>
          <w:t>51</w:t>
        </w:r>
        <w:r w:rsidR="008804DC" w:rsidRPr="00C03B65">
          <w:rPr>
            <w:rStyle w:val="a7"/>
          </w:rPr>
          <w:t>.</w:t>
        </w:r>
        <w:r w:rsidR="008804DC" w:rsidRPr="00C03B65">
          <w:rPr>
            <w:rStyle w:val="a7"/>
            <w:iCs/>
          </w:rPr>
          <w:t xml:space="preserve"> Вспомогательные виды разрешенного использования земельных участков и объектов капитального строительства</w:t>
        </w:r>
        <w:r w:rsidR="008804DC">
          <w:rPr>
            <w:webHidden/>
          </w:rPr>
          <w:tab/>
        </w:r>
        <w:r w:rsidR="002E5FA8">
          <w:rPr>
            <w:webHidden/>
          </w:rPr>
          <w:fldChar w:fldCharType="begin"/>
        </w:r>
        <w:r w:rsidR="008804DC">
          <w:rPr>
            <w:webHidden/>
          </w:rPr>
          <w:instrText xml:space="preserve"> PAGEREF _Toc477805727 \h </w:instrText>
        </w:r>
        <w:r w:rsidR="002E5FA8">
          <w:rPr>
            <w:webHidden/>
          </w:rPr>
        </w:r>
        <w:r w:rsidR="002E5FA8">
          <w:rPr>
            <w:webHidden/>
          </w:rPr>
          <w:fldChar w:fldCharType="separate"/>
        </w:r>
        <w:r w:rsidR="008804DC">
          <w:rPr>
            <w:webHidden/>
          </w:rPr>
          <w:t>1</w:t>
        </w:r>
        <w:r w:rsidR="00126386">
          <w:rPr>
            <w:webHidden/>
          </w:rPr>
          <w:t>70</w:t>
        </w:r>
        <w:r w:rsidR="002E5FA8">
          <w:rPr>
            <w:webHidden/>
          </w:rPr>
          <w:fldChar w:fldCharType="end"/>
        </w:r>
      </w:hyperlink>
    </w:p>
    <w:p w:rsidR="008804DC" w:rsidRPr="00DB5A66" w:rsidRDefault="005A2033">
      <w:pPr>
        <w:pStyle w:val="29"/>
        <w:rPr>
          <w:rFonts w:cs="Times New Roman"/>
          <w:smallCaps w:val="0"/>
          <w:noProof/>
          <w:position w:val="0"/>
          <w:sz w:val="22"/>
          <w:szCs w:val="22"/>
        </w:rPr>
      </w:pPr>
      <w:hyperlink w:anchor="_Toc477805728" w:history="1">
        <w:r w:rsidR="008804DC" w:rsidRPr="00C03B65">
          <w:rPr>
            <w:rStyle w:val="a7"/>
            <w:rFonts w:ascii="Times New Roman" w:hAnsi="Times New Roman"/>
            <w:noProof/>
          </w:rPr>
          <w:t>Глава 11. Заключительные положения</w:t>
        </w:r>
        <w:r w:rsidR="008804DC">
          <w:rPr>
            <w:noProof/>
            <w:webHidden/>
          </w:rPr>
          <w:tab/>
        </w:r>
        <w:r w:rsidR="002E5FA8">
          <w:rPr>
            <w:noProof/>
            <w:webHidden/>
          </w:rPr>
          <w:fldChar w:fldCharType="begin"/>
        </w:r>
        <w:r w:rsidR="008804DC">
          <w:rPr>
            <w:noProof/>
            <w:webHidden/>
          </w:rPr>
          <w:instrText xml:space="preserve"> PAGEREF _Toc477805728 \h </w:instrText>
        </w:r>
        <w:r w:rsidR="002E5FA8">
          <w:rPr>
            <w:noProof/>
            <w:webHidden/>
          </w:rPr>
        </w:r>
        <w:r w:rsidR="002E5FA8">
          <w:rPr>
            <w:noProof/>
            <w:webHidden/>
          </w:rPr>
          <w:fldChar w:fldCharType="separate"/>
        </w:r>
        <w:r w:rsidR="008804DC">
          <w:rPr>
            <w:noProof/>
            <w:webHidden/>
          </w:rPr>
          <w:t>1</w:t>
        </w:r>
        <w:r w:rsidR="00126386">
          <w:rPr>
            <w:noProof/>
            <w:webHidden/>
          </w:rPr>
          <w:t>71</w:t>
        </w:r>
        <w:r w:rsidR="002E5FA8">
          <w:rPr>
            <w:noProof/>
            <w:webHidden/>
          </w:rPr>
          <w:fldChar w:fldCharType="end"/>
        </w:r>
      </w:hyperlink>
    </w:p>
    <w:p w:rsidR="008804DC" w:rsidRDefault="005A2033" w:rsidP="00703B46">
      <w:pPr>
        <w:pStyle w:val="36"/>
        <w:rPr>
          <w:rStyle w:val="a7"/>
        </w:rPr>
      </w:pPr>
      <w:hyperlink w:anchor="_Toc477805729" w:history="1">
        <w:r w:rsidR="008804DC" w:rsidRPr="00C03B65">
          <w:rPr>
            <w:rStyle w:val="a7"/>
          </w:rPr>
          <w:t xml:space="preserve">Статья </w:t>
        </w:r>
        <w:r w:rsidR="003B5EE3">
          <w:rPr>
            <w:rStyle w:val="a7"/>
          </w:rPr>
          <w:t>52</w:t>
        </w:r>
        <w:r w:rsidR="008804DC" w:rsidRPr="00C03B65">
          <w:rPr>
            <w:rStyle w:val="a7"/>
          </w:rPr>
          <w:t>. Ответственность за нарушение Правил землепользования и застройки сельского поселения.</w:t>
        </w:r>
        <w:r w:rsidR="008804DC">
          <w:rPr>
            <w:webHidden/>
          </w:rPr>
          <w:tab/>
        </w:r>
        <w:r w:rsidR="002E5FA8">
          <w:rPr>
            <w:webHidden/>
          </w:rPr>
          <w:fldChar w:fldCharType="begin"/>
        </w:r>
        <w:r w:rsidR="008804DC">
          <w:rPr>
            <w:webHidden/>
          </w:rPr>
          <w:instrText xml:space="preserve"> PAGEREF _Toc477805729 \h </w:instrText>
        </w:r>
        <w:r w:rsidR="002E5FA8">
          <w:rPr>
            <w:webHidden/>
          </w:rPr>
        </w:r>
        <w:r w:rsidR="002E5FA8">
          <w:rPr>
            <w:webHidden/>
          </w:rPr>
          <w:fldChar w:fldCharType="separate"/>
        </w:r>
        <w:r w:rsidR="008804DC">
          <w:rPr>
            <w:webHidden/>
          </w:rPr>
          <w:t>1</w:t>
        </w:r>
        <w:r w:rsidR="00126386">
          <w:rPr>
            <w:webHidden/>
          </w:rPr>
          <w:t>71</w:t>
        </w:r>
        <w:r w:rsidR="002E5FA8">
          <w:rPr>
            <w:webHidden/>
          </w:rPr>
          <w:fldChar w:fldCharType="end"/>
        </w:r>
      </w:hyperlink>
    </w:p>
    <w:p w:rsidR="004F05E0" w:rsidRPr="003B5EE3" w:rsidRDefault="003B5EE3" w:rsidP="003B5EE3">
      <w:pPr>
        <w:pStyle w:val="3"/>
        <w:rPr>
          <w:rFonts w:ascii="Times New Roman" w:hAnsi="Times New Roman"/>
          <w:b w:val="0"/>
          <w:i/>
          <w:sz w:val="20"/>
          <w:szCs w:val="20"/>
        </w:rPr>
      </w:pPr>
      <w:r>
        <w:rPr>
          <w:rFonts w:ascii="Times New Roman" w:hAnsi="Times New Roman"/>
          <w:b w:val="0"/>
          <w:i/>
          <w:sz w:val="20"/>
          <w:szCs w:val="20"/>
        </w:rPr>
        <w:t xml:space="preserve">        </w:t>
      </w:r>
      <w:r w:rsidR="004F05E0" w:rsidRPr="003B5EE3">
        <w:rPr>
          <w:rFonts w:ascii="Times New Roman" w:hAnsi="Times New Roman"/>
          <w:b w:val="0"/>
          <w:i/>
          <w:sz w:val="20"/>
          <w:szCs w:val="20"/>
        </w:rPr>
        <w:t>Статья 53. Вступление в силу Правил землепользования и застройки сельского поселения.</w:t>
      </w:r>
    </w:p>
    <w:p w:rsidR="004F05E0" w:rsidRPr="004F05E0" w:rsidRDefault="004F05E0" w:rsidP="004F05E0"/>
    <w:p w:rsidR="0018615C" w:rsidRPr="00115463" w:rsidRDefault="005A2033" w:rsidP="00115463">
      <w:pPr>
        <w:pStyle w:val="15"/>
        <w:tabs>
          <w:tab w:val="right" w:leader="dot" w:pos="9912"/>
        </w:tabs>
        <w:rPr>
          <w:rFonts w:cs="Times New Roman"/>
          <w:b w:val="0"/>
          <w:bCs w:val="0"/>
          <w:caps w:val="0"/>
          <w:noProof/>
          <w:position w:val="0"/>
          <w:sz w:val="22"/>
          <w:szCs w:val="22"/>
        </w:rPr>
      </w:pPr>
      <w:hyperlink w:anchor="_Toc477805730" w:history="1">
        <w:r w:rsidR="008804DC" w:rsidRPr="00C03B65">
          <w:rPr>
            <w:rStyle w:val="a7"/>
            <w:rFonts w:ascii="Times New Roman" w:hAnsi="Times New Roman"/>
            <w:noProof/>
          </w:rPr>
          <w:t>ПРИЛОЖЕНИЕ 1</w:t>
        </w:r>
        <w:r w:rsidR="008804DC">
          <w:rPr>
            <w:noProof/>
            <w:webHidden/>
          </w:rPr>
          <w:tab/>
        </w:r>
        <w:r w:rsidR="002E5FA8">
          <w:rPr>
            <w:noProof/>
            <w:webHidden/>
          </w:rPr>
          <w:fldChar w:fldCharType="begin"/>
        </w:r>
        <w:r w:rsidR="008804DC">
          <w:rPr>
            <w:noProof/>
            <w:webHidden/>
          </w:rPr>
          <w:instrText xml:space="preserve"> PAGEREF _Toc477805730 \h </w:instrText>
        </w:r>
        <w:r w:rsidR="002E5FA8">
          <w:rPr>
            <w:noProof/>
            <w:webHidden/>
          </w:rPr>
        </w:r>
        <w:r w:rsidR="002E5FA8">
          <w:rPr>
            <w:noProof/>
            <w:webHidden/>
          </w:rPr>
          <w:fldChar w:fldCharType="separate"/>
        </w:r>
        <w:r w:rsidR="008804DC">
          <w:rPr>
            <w:noProof/>
            <w:webHidden/>
          </w:rPr>
          <w:t>1</w:t>
        </w:r>
        <w:r w:rsidR="00126386">
          <w:rPr>
            <w:noProof/>
            <w:webHidden/>
          </w:rPr>
          <w:t>72</w:t>
        </w:r>
        <w:r w:rsidR="002E5FA8">
          <w:rPr>
            <w:noProof/>
            <w:webHidden/>
          </w:rPr>
          <w:fldChar w:fldCharType="end"/>
        </w:r>
      </w:hyperlink>
      <w:r w:rsidR="00115463" w:rsidRPr="00115463">
        <w:rPr>
          <w:rFonts w:ascii="Times New Roman" w:hAnsi="Times New Roman"/>
          <w:b w:val="0"/>
          <w:bCs w:val="0"/>
          <w:sz w:val="22"/>
          <w:szCs w:val="22"/>
        </w:rPr>
        <w:t>.</w:t>
      </w:r>
      <w:r w:rsidR="002E5FA8" w:rsidRPr="007563D1">
        <w:rPr>
          <w:rFonts w:ascii="Times New Roman" w:hAnsi="Times New Roman"/>
          <w:b w:val="0"/>
          <w:bCs w:val="0"/>
          <w:sz w:val="22"/>
          <w:szCs w:val="22"/>
        </w:rPr>
        <w:fldChar w:fldCharType="end"/>
      </w:r>
      <w:r w:rsidR="0018615C" w:rsidRPr="007563D1">
        <w:rPr>
          <w:rFonts w:ascii="Times New Roman" w:hAnsi="Times New Roman"/>
          <w:sz w:val="36"/>
          <w:szCs w:val="36"/>
        </w:rPr>
        <w:br w:type="page"/>
      </w:r>
      <w:bookmarkStart w:id="1" w:name="_Toc477805665"/>
      <w:r w:rsidR="0018615C" w:rsidRPr="007563D1">
        <w:rPr>
          <w:rFonts w:ascii="Times New Roman" w:hAnsi="Times New Roman"/>
          <w:sz w:val="28"/>
          <w:szCs w:val="28"/>
        </w:rPr>
        <w:lastRenderedPageBreak/>
        <w:t>ЧАСТЬ I. ПОРЯДОК ПРИМЕНЕНИЯ ПРАВИЛ ЗЕМЛЕПОЛЬЗОВАНИЯ И ЗАСТРОЙКИ И ВНЕСЕНИЯ В НИХ ИЗМЕНЕНИЙ.</w:t>
      </w:r>
      <w:bookmarkEnd w:id="1"/>
    </w:p>
    <w:p w:rsidR="0018615C" w:rsidRPr="007563D1" w:rsidRDefault="0018615C" w:rsidP="0018615C">
      <w:pPr>
        <w:pStyle w:val="2"/>
        <w:spacing w:before="0" w:after="0" w:line="360" w:lineRule="auto"/>
        <w:ind w:firstLine="709"/>
        <w:rPr>
          <w:rFonts w:ascii="Times New Roman" w:hAnsi="Times New Roman"/>
          <w:i w:val="0"/>
        </w:rPr>
      </w:pPr>
      <w:bookmarkStart w:id="2" w:name="_Toc477805666"/>
      <w:r w:rsidRPr="007563D1">
        <w:rPr>
          <w:rFonts w:ascii="Times New Roman" w:hAnsi="Times New Roman"/>
          <w:i w:val="0"/>
        </w:rPr>
        <w:t>Глава</w:t>
      </w:r>
      <w:r w:rsidRPr="007563D1">
        <w:rPr>
          <w:rFonts w:ascii="Times New Roman" w:hAnsi="Times New Roman"/>
          <w:i w:val="0"/>
          <w:caps/>
        </w:rPr>
        <w:t xml:space="preserve"> 1.</w:t>
      </w:r>
      <w:r w:rsidRPr="007563D1">
        <w:rPr>
          <w:rFonts w:ascii="Times New Roman" w:hAnsi="Times New Roman"/>
          <w:i w:val="0"/>
        </w:rPr>
        <w:t xml:space="preserve"> Общие положения.</w:t>
      </w:r>
      <w:bookmarkEnd w:id="2"/>
    </w:p>
    <w:p w:rsidR="0018615C" w:rsidRPr="007563D1" w:rsidRDefault="0018615C" w:rsidP="0018615C">
      <w:pPr>
        <w:spacing w:after="0" w:line="360" w:lineRule="auto"/>
        <w:ind w:firstLine="709"/>
        <w:jc w:val="both"/>
        <w:rPr>
          <w:rFonts w:ascii="Times New Roman" w:hAnsi="Times New Roman"/>
          <w:sz w:val="24"/>
          <w:szCs w:val="24"/>
        </w:rPr>
      </w:pPr>
      <w:r w:rsidRPr="007563D1">
        <w:rPr>
          <w:rFonts w:ascii="Times New Roman" w:hAnsi="Times New Roman"/>
          <w:sz w:val="24"/>
          <w:szCs w:val="24"/>
        </w:rPr>
        <w:t>Правила землепользования и застройки сельского поселения Гавриловский сельсовет Ковернинского муниципального района Нижегородской области (далее – Правила) являются нормативным правовым актом, принятым в соответствии с Градостроительным кодексом Российской Федерации, Земельным кодексом Российской Федерации, Федеральным законом от 06.10.2003 г. № 131-ФЗ «Об общих принципах организации местного самоуправления в Российской Федерации», иными законами и иными нормативными правовыми актами Российской Федерации, законами и иными нормативными правовыми актами Нижегородской области, Уставом сельского поселения Гавриловский сельсовет Ковернинского муниципального района Нижегородской области, а также с учетом положений иных актов и документов, определяющих основные направления социально-экономического и градостроительного развития сельского поселения Гавриловский сельсовет Ковернинского муниципального района Нижегородской области, охраны его культурного наследия, окружающей среды и рационального использования природных ресурсов.</w:t>
      </w:r>
    </w:p>
    <w:p w:rsidR="0018615C" w:rsidRPr="007563D1" w:rsidRDefault="0018615C" w:rsidP="0018615C">
      <w:pPr>
        <w:pStyle w:val="3"/>
        <w:spacing w:before="240" w:after="120"/>
        <w:ind w:firstLine="709"/>
        <w:rPr>
          <w:rFonts w:ascii="Times New Roman" w:hAnsi="Times New Roman"/>
          <w:i/>
          <w:sz w:val="24"/>
        </w:rPr>
      </w:pPr>
      <w:bookmarkStart w:id="3" w:name="_Toc477805667"/>
      <w:r w:rsidRPr="007563D1">
        <w:rPr>
          <w:rFonts w:ascii="Times New Roman" w:hAnsi="Times New Roman"/>
          <w:i/>
          <w:sz w:val="24"/>
        </w:rPr>
        <w:t>Статья 1. Основные понятия, используемые в Правилах.</w:t>
      </w:r>
      <w:bookmarkEnd w:id="3"/>
    </w:p>
    <w:p w:rsidR="005E67D5" w:rsidRPr="005E67D5" w:rsidRDefault="005E67D5" w:rsidP="005E67D5">
      <w:pPr>
        <w:spacing w:after="0" w:line="360" w:lineRule="auto"/>
        <w:ind w:firstLine="709"/>
        <w:jc w:val="both"/>
        <w:rPr>
          <w:rFonts w:ascii="Times New Roman" w:hAnsi="Times New Roman"/>
          <w:sz w:val="24"/>
          <w:szCs w:val="24"/>
        </w:rPr>
      </w:pPr>
      <w:bookmarkStart w:id="4" w:name="_Toc477805668"/>
      <w:r w:rsidRPr="005E67D5">
        <w:rPr>
          <w:rFonts w:ascii="Times New Roman" w:hAnsi="Times New Roman"/>
          <w:sz w:val="24"/>
          <w:szCs w:val="24"/>
        </w:rPr>
        <w:t>Понятия, используемые в Правилах, применяются в следующем значении в соответствии с действующим законодательством, СНиПами, ГОСТами, СанПиНами и иными нормативными документами.</w:t>
      </w:r>
    </w:p>
    <w:p w:rsidR="005E67D5" w:rsidRPr="005E67D5" w:rsidRDefault="005E67D5" w:rsidP="005E67D5">
      <w:pPr>
        <w:spacing w:after="0" w:line="360" w:lineRule="auto"/>
        <w:ind w:firstLine="709"/>
        <w:jc w:val="both"/>
        <w:rPr>
          <w:rFonts w:ascii="Times New Roman" w:hAnsi="Times New Roman"/>
          <w:sz w:val="24"/>
          <w:szCs w:val="24"/>
        </w:rPr>
      </w:pPr>
      <w:r w:rsidRPr="005E67D5">
        <w:rPr>
          <w:rFonts w:ascii="Times New Roman" w:hAnsi="Times New Roman"/>
          <w:b/>
          <w:sz w:val="24"/>
          <w:szCs w:val="24"/>
        </w:rPr>
        <w:t>Арендаторы земельных участков</w:t>
      </w:r>
      <w:r w:rsidRPr="005E67D5">
        <w:rPr>
          <w:rFonts w:ascii="Times New Roman" w:hAnsi="Times New Roman"/>
          <w:sz w:val="24"/>
          <w:szCs w:val="24"/>
        </w:rPr>
        <w:t xml:space="preserve"> – лица, владеющие и пользующиеся земельными участками по договору аренды, договору субаренды.</w:t>
      </w:r>
    </w:p>
    <w:p w:rsidR="005E67D5" w:rsidRPr="005E67D5" w:rsidRDefault="005E67D5" w:rsidP="005E67D5">
      <w:pPr>
        <w:spacing w:after="0" w:line="360" w:lineRule="auto"/>
        <w:ind w:firstLine="709"/>
        <w:jc w:val="both"/>
        <w:rPr>
          <w:rFonts w:ascii="Times New Roman" w:hAnsi="Times New Roman"/>
          <w:sz w:val="24"/>
          <w:szCs w:val="24"/>
        </w:rPr>
      </w:pPr>
      <w:r w:rsidRPr="005E67D5">
        <w:rPr>
          <w:rFonts w:ascii="Times New Roman" w:hAnsi="Times New Roman"/>
          <w:b/>
          <w:sz w:val="24"/>
          <w:szCs w:val="24"/>
        </w:rPr>
        <w:t xml:space="preserve">Виды разрешенного использования земельных участков и объектов капитального строительства </w:t>
      </w:r>
      <w:r w:rsidRPr="005E67D5">
        <w:rPr>
          <w:rFonts w:ascii="Times New Roman" w:hAnsi="Times New Roman"/>
          <w:sz w:val="24"/>
          <w:szCs w:val="24"/>
        </w:rPr>
        <w:t>– виды деятельности, а также объекты, осуществлять и размещать которые на земельных участках разрешено в силу наименования этих видов деятельности и объектов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законодательством, настоящими Правилами, иными нормативными правовыми актами, нормативно-техническими документами. Виды разрешенного использования земельных участков и объектов капитального строительства включают основные виды разрешенного использования, условно разрешенные виды использования, вспомогательные виды разрешенного использования.</w:t>
      </w:r>
    </w:p>
    <w:p w:rsidR="005E67D5" w:rsidRPr="005E67D5" w:rsidRDefault="005E67D5" w:rsidP="005E67D5">
      <w:pPr>
        <w:spacing w:after="0" w:line="360" w:lineRule="auto"/>
        <w:ind w:firstLine="709"/>
        <w:jc w:val="both"/>
        <w:rPr>
          <w:rFonts w:ascii="Times New Roman" w:hAnsi="Times New Roman"/>
          <w:sz w:val="24"/>
          <w:szCs w:val="24"/>
        </w:rPr>
      </w:pPr>
      <w:r w:rsidRPr="005E67D5">
        <w:rPr>
          <w:rFonts w:ascii="Times New Roman" w:hAnsi="Times New Roman"/>
          <w:b/>
          <w:sz w:val="24"/>
          <w:szCs w:val="24"/>
        </w:rPr>
        <w:t>Водоохранная зона</w:t>
      </w:r>
      <w:r w:rsidRPr="005E67D5">
        <w:rPr>
          <w:rFonts w:ascii="Times New Roman" w:hAnsi="Times New Roman"/>
          <w:sz w:val="24"/>
          <w:szCs w:val="24"/>
        </w:rPr>
        <w:t xml:space="preserve"> </w:t>
      </w:r>
      <w:bookmarkStart w:id="5" w:name="OLE_LINK5"/>
      <w:r w:rsidRPr="005E67D5">
        <w:rPr>
          <w:rFonts w:ascii="Times New Roman" w:hAnsi="Times New Roman"/>
          <w:sz w:val="24"/>
          <w:szCs w:val="24"/>
        </w:rPr>
        <w:sym w:font="Symbol" w:char="F02D"/>
      </w:r>
      <w:r w:rsidRPr="005E67D5">
        <w:rPr>
          <w:rFonts w:ascii="Times New Roman" w:hAnsi="Times New Roman"/>
          <w:sz w:val="24"/>
          <w:szCs w:val="24"/>
        </w:rPr>
        <w:t xml:space="preserve"> </w:t>
      </w:r>
      <w:bookmarkEnd w:id="5"/>
      <w:r w:rsidRPr="005E67D5">
        <w:rPr>
          <w:rFonts w:ascii="Times New Roman" w:hAnsi="Times New Roman"/>
          <w:sz w:val="24"/>
          <w:szCs w:val="24"/>
        </w:rPr>
        <w:t xml:space="preserve">территория, примыкающая к береговой линии рек, ручьев, каналов, озер, водохранилищ, на которой устанавливается специальный режим осуществления </w:t>
      </w:r>
      <w:r w:rsidRPr="005E67D5">
        <w:rPr>
          <w:rFonts w:ascii="Times New Roman" w:hAnsi="Times New Roman"/>
          <w:sz w:val="24"/>
          <w:szCs w:val="24"/>
        </w:rPr>
        <w:lastRenderedPageBreak/>
        <w:t>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5E67D5" w:rsidRPr="005E67D5" w:rsidRDefault="005E67D5" w:rsidP="005E67D5">
      <w:pPr>
        <w:spacing w:after="0" w:line="360" w:lineRule="auto"/>
        <w:ind w:firstLine="709"/>
        <w:jc w:val="both"/>
        <w:rPr>
          <w:rFonts w:ascii="Times New Roman" w:hAnsi="Times New Roman"/>
          <w:sz w:val="24"/>
          <w:szCs w:val="24"/>
        </w:rPr>
      </w:pPr>
      <w:r w:rsidRPr="005E67D5">
        <w:rPr>
          <w:rFonts w:ascii="Times New Roman" w:hAnsi="Times New Roman"/>
          <w:b/>
          <w:sz w:val="24"/>
          <w:szCs w:val="24"/>
        </w:rPr>
        <w:t xml:space="preserve">Вспомогательные виды разрешенного использования земельных участков и объектов капитального строительства </w:t>
      </w:r>
      <w:r w:rsidRPr="005E67D5">
        <w:rPr>
          <w:rFonts w:ascii="Times New Roman" w:hAnsi="Times New Roman"/>
          <w:sz w:val="24"/>
          <w:szCs w:val="24"/>
        </w:rPr>
        <w:t>– виды деятельности, а также объекты, осуществлять и размещать которые на земельных участках разрешено в силу наименования этих видов деятельности и объектов в составе градостроительных регламентов применительно к соответствующим территориальным зонам при том, что такие виды деятельности, объекты допустимы только в качестве дополнительных по отношению к основным видам разрешенного использования земельных участков и объектов капитального строительства и условно разрешенным видам использования земельных участков и объектов капитального строительства и осуществляются только совместно с ними.</w:t>
      </w:r>
    </w:p>
    <w:p w:rsidR="005E67D5" w:rsidRPr="005E67D5" w:rsidRDefault="005E67D5" w:rsidP="005E67D5">
      <w:pPr>
        <w:spacing w:after="0" w:line="360" w:lineRule="auto"/>
        <w:ind w:firstLine="709"/>
        <w:jc w:val="both"/>
        <w:rPr>
          <w:rFonts w:ascii="Times New Roman" w:hAnsi="Times New Roman"/>
          <w:sz w:val="24"/>
          <w:szCs w:val="24"/>
        </w:rPr>
      </w:pPr>
      <w:r w:rsidRPr="005E67D5">
        <w:rPr>
          <w:rFonts w:ascii="Times New Roman" w:hAnsi="Times New Roman"/>
          <w:b/>
          <w:sz w:val="24"/>
          <w:szCs w:val="24"/>
        </w:rPr>
        <w:t>Высота здания, строения, сооружения</w:t>
      </w:r>
      <w:r w:rsidRPr="005E67D5">
        <w:rPr>
          <w:rFonts w:ascii="Times New Roman" w:hAnsi="Times New Roman"/>
          <w:sz w:val="24"/>
          <w:szCs w:val="24"/>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5E67D5" w:rsidRPr="005E67D5" w:rsidRDefault="005E67D5" w:rsidP="005E67D5">
      <w:pPr>
        <w:spacing w:after="0" w:line="360" w:lineRule="auto"/>
        <w:ind w:firstLine="709"/>
        <w:jc w:val="both"/>
        <w:rPr>
          <w:rFonts w:ascii="Times New Roman" w:hAnsi="Times New Roman"/>
          <w:sz w:val="24"/>
          <w:szCs w:val="24"/>
        </w:rPr>
      </w:pPr>
      <w:r w:rsidRPr="005E67D5">
        <w:rPr>
          <w:rFonts w:ascii="Times New Roman" w:hAnsi="Times New Roman"/>
          <w:b/>
          <w:sz w:val="24"/>
          <w:szCs w:val="24"/>
        </w:rPr>
        <w:t>Градостроительная деятельность</w:t>
      </w:r>
      <w:r w:rsidRPr="005E67D5">
        <w:rPr>
          <w:rFonts w:ascii="Times New Roman" w:hAnsi="Times New Roman"/>
          <w:sz w:val="24"/>
          <w:szCs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5E67D5" w:rsidRPr="005E67D5" w:rsidRDefault="005E67D5" w:rsidP="005E67D5">
      <w:pPr>
        <w:spacing w:after="0" w:line="360" w:lineRule="auto"/>
        <w:ind w:firstLine="709"/>
        <w:jc w:val="both"/>
        <w:rPr>
          <w:rFonts w:ascii="Times New Roman" w:hAnsi="Times New Roman"/>
          <w:sz w:val="24"/>
          <w:szCs w:val="24"/>
        </w:rPr>
      </w:pPr>
      <w:r w:rsidRPr="005E67D5">
        <w:rPr>
          <w:rFonts w:ascii="Times New Roman" w:hAnsi="Times New Roman"/>
          <w:b/>
          <w:sz w:val="24"/>
          <w:szCs w:val="24"/>
        </w:rPr>
        <w:t xml:space="preserve">Градостроительный план земельного участка </w:t>
      </w:r>
      <w:r w:rsidRPr="005E67D5">
        <w:rPr>
          <w:rFonts w:ascii="Times New Roman" w:hAnsi="Times New Roman"/>
          <w:sz w:val="24"/>
          <w:szCs w:val="24"/>
        </w:rPr>
        <w:t>– документ, содержащий информацию необходимую для архитектурно-строительного проектирования, строительства, реконструкции объектов капитального строительства в границах земельного участка, в соответствии с частью 3 статьи 57.3 Градостроительного кодекса Российской Федерации.</w:t>
      </w:r>
    </w:p>
    <w:p w:rsidR="005E67D5" w:rsidRPr="005E67D5" w:rsidRDefault="005E67D5" w:rsidP="005E67D5">
      <w:pPr>
        <w:spacing w:after="0" w:line="360" w:lineRule="auto"/>
        <w:ind w:firstLine="709"/>
        <w:jc w:val="both"/>
        <w:rPr>
          <w:rFonts w:ascii="Times New Roman" w:hAnsi="Times New Roman"/>
          <w:sz w:val="24"/>
          <w:szCs w:val="24"/>
        </w:rPr>
      </w:pPr>
      <w:bookmarkStart w:id="6" w:name="OLE_LINK3"/>
      <w:bookmarkStart w:id="7" w:name="OLE_LINK4"/>
      <w:r w:rsidRPr="005E67D5">
        <w:rPr>
          <w:rFonts w:ascii="Times New Roman" w:hAnsi="Times New Roman"/>
          <w:b/>
          <w:sz w:val="24"/>
          <w:szCs w:val="24"/>
        </w:rPr>
        <w:t>Градостроительный регламент</w:t>
      </w:r>
      <w:r w:rsidRPr="005E67D5">
        <w:rPr>
          <w:rFonts w:ascii="Times New Roman" w:hAnsi="Times New Roman"/>
          <w:sz w:val="24"/>
          <w:szCs w:val="24"/>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w:t>
      </w:r>
      <w:r w:rsidRPr="005E67D5">
        <w:rPr>
          <w:rFonts w:ascii="Times New Roman" w:hAnsi="Times New Roman"/>
          <w:sz w:val="24"/>
          <w:szCs w:val="24"/>
        </w:rPr>
        <w:lastRenderedPageBreak/>
        <w:t>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bookmarkEnd w:id="6"/>
    <w:bookmarkEnd w:id="7"/>
    <w:p w:rsidR="005E67D5" w:rsidRPr="005E67D5" w:rsidRDefault="005E67D5" w:rsidP="005E67D5">
      <w:pPr>
        <w:spacing w:after="0" w:line="360" w:lineRule="auto"/>
        <w:ind w:firstLine="709"/>
        <w:jc w:val="both"/>
        <w:rPr>
          <w:rFonts w:ascii="Times New Roman" w:hAnsi="Times New Roman"/>
          <w:sz w:val="24"/>
          <w:szCs w:val="24"/>
        </w:rPr>
      </w:pPr>
      <w:r w:rsidRPr="005E67D5">
        <w:rPr>
          <w:rFonts w:ascii="Times New Roman" w:hAnsi="Times New Roman"/>
          <w:b/>
          <w:sz w:val="24"/>
          <w:szCs w:val="24"/>
        </w:rPr>
        <w:t>Застройщик</w:t>
      </w:r>
      <w:r w:rsidRPr="005E67D5">
        <w:rPr>
          <w:rFonts w:ascii="Times New Roman" w:hAnsi="Times New Roman"/>
          <w:sz w:val="24"/>
          <w:szCs w:val="24"/>
        </w:rPr>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5E67D5" w:rsidRPr="005E67D5" w:rsidRDefault="005E67D5" w:rsidP="005E67D5">
      <w:pPr>
        <w:spacing w:after="0" w:line="360" w:lineRule="auto"/>
        <w:ind w:firstLine="709"/>
        <w:jc w:val="both"/>
        <w:rPr>
          <w:rFonts w:ascii="Times New Roman" w:hAnsi="Times New Roman"/>
          <w:sz w:val="24"/>
          <w:szCs w:val="24"/>
        </w:rPr>
      </w:pPr>
      <w:r w:rsidRPr="005E67D5">
        <w:rPr>
          <w:rFonts w:ascii="Times New Roman" w:hAnsi="Times New Roman"/>
          <w:b/>
          <w:sz w:val="24"/>
          <w:szCs w:val="24"/>
        </w:rPr>
        <w:t>Земельный участок</w:t>
      </w:r>
      <w:r w:rsidRPr="005E67D5">
        <w:rPr>
          <w:rFonts w:ascii="Times New Roman" w:hAnsi="Times New Roman"/>
          <w:sz w:val="24"/>
          <w:szCs w:val="24"/>
        </w:rPr>
        <w:t xml:space="preserve"> – часть земной поверхности, границы которой определены в соответствии с федеральными законами. Земельный участок как объект права собственности и иных предусмотренных Земельным кодексом Российской Федерации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законом, могут создаваться искусственные земельные участки.</w:t>
      </w:r>
    </w:p>
    <w:p w:rsidR="005E67D5" w:rsidRPr="005E67D5" w:rsidRDefault="005E67D5" w:rsidP="005E67D5">
      <w:pPr>
        <w:spacing w:after="0" w:line="360" w:lineRule="auto"/>
        <w:ind w:firstLine="709"/>
        <w:jc w:val="both"/>
        <w:rPr>
          <w:rFonts w:ascii="Times New Roman" w:hAnsi="Times New Roman"/>
          <w:sz w:val="24"/>
          <w:szCs w:val="24"/>
        </w:rPr>
      </w:pPr>
      <w:r w:rsidRPr="005E67D5">
        <w:rPr>
          <w:rFonts w:ascii="Times New Roman" w:hAnsi="Times New Roman"/>
          <w:b/>
          <w:sz w:val="24"/>
          <w:szCs w:val="24"/>
        </w:rPr>
        <w:t>Сервитут</w:t>
      </w:r>
      <w:r w:rsidRPr="005E67D5">
        <w:rPr>
          <w:rFonts w:ascii="Times New Roman" w:hAnsi="Times New Roman"/>
          <w:sz w:val="24"/>
          <w:szCs w:val="24"/>
        </w:rPr>
        <w:t xml:space="preserve"> – </w:t>
      </w:r>
      <w:r w:rsidRPr="005E67D5">
        <w:rPr>
          <w:rFonts w:ascii="Times New Roman" w:hAnsi="Times New Roman"/>
          <w:sz w:val="24"/>
          <w:szCs w:val="24"/>
          <w:shd w:val="clear" w:color="auto" w:fill="FFFFFF"/>
        </w:rPr>
        <w:t xml:space="preserve">право ограниченного пользования чужим </w:t>
      </w:r>
      <w:hyperlink r:id="rId8" w:tooltip="Земельный участок" w:history="1">
        <w:r w:rsidRPr="005E67D5">
          <w:rPr>
            <w:rFonts w:ascii="Times New Roman" w:hAnsi="Times New Roman"/>
            <w:sz w:val="24"/>
            <w:szCs w:val="24"/>
            <w:u w:val="single"/>
            <w:shd w:val="clear" w:color="auto" w:fill="FFFFFF"/>
          </w:rPr>
          <w:t>земельным участком</w:t>
        </w:r>
      </w:hyperlink>
      <w:r w:rsidRPr="005E67D5">
        <w:rPr>
          <w:rFonts w:ascii="Times New Roman" w:hAnsi="Times New Roman"/>
          <w:sz w:val="24"/>
          <w:szCs w:val="24"/>
          <w:shd w:val="clear" w:color="auto" w:fill="FFFFFF"/>
        </w:rPr>
        <w:t>, зданием, сооружением и другим недвижимым имуществом</w:t>
      </w:r>
      <w:r w:rsidRPr="005E67D5">
        <w:rPr>
          <w:rFonts w:ascii="Times New Roman" w:hAnsi="Times New Roman"/>
          <w:sz w:val="24"/>
          <w:szCs w:val="24"/>
        </w:rPr>
        <w:t>. В</w:t>
      </w:r>
      <w:r w:rsidRPr="005E67D5">
        <w:rPr>
          <w:rFonts w:ascii="Times New Roman" w:hAnsi="Times New Roman"/>
          <w:sz w:val="24"/>
          <w:szCs w:val="24"/>
          <w:shd w:val="clear" w:color="auto" w:fill="FFFFFF"/>
        </w:rPr>
        <w:t xml:space="preserve">ыделяют </w:t>
      </w:r>
      <w:hyperlink r:id="rId9" w:tooltip="Частный сервитут" w:history="1">
        <w:r w:rsidRPr="005E67D5">
          <w:rPr>
            <w:rFonts w:ascii="Times New Roman" w:hAnsi="Times New Roman"/>
            <w:sz w:val="24"/>
            <w:szCs w:val="24"/>
            <w:u w:val="single"/>
            <w:shd w:val="clear" w:color="auto" w:fill="FFFFFF"/>
          </w:rPr>
          <w:t>частный сервитут</w:t>
        </w:r>
      </w:hyperlink>
      <w:r w:rsidRPr="005E67D5">
        <w:rPr>
          <w:rFonts w:ascii="Times New Roman" w:hAnsi="Times New Roman"/>
          <w:sz w:val="24"/>
          <w:szCs w:val="24"/>
          <w:shd w:val="clear" w:color="auto" w:fill="FFFFFF"/>
        </w:rPr>
        <w:t xml:space="preserve"> и </w:t>
      </w:r>
      <w:hyperlink r:id="rId10" w:tooltip="Публичный сервитут" w:history="1">
        <w:r w:rsidRPr="005E67D5">
          <w:rPr>
            <w:rFonts w:ascii="Times New Roman" w:hAnsi="Times New Roman"/>
            <w:sz w:val="24"/>
            <w:szCs w:val="24"/>
            <w:u w:val="single"/>
            <w:shd w:val="clear" w:color="auto" w:fill="FFFFFF"/>
          </w:rPr>
          <w:t>публичный сервитут</w:t>
        </w:r>
      </w:hyperlink>
      <w:r w:rsidRPr="005E67D5">
        <w:rPr>
          <w:rFonts w:ascii="Times New Roman" w:hAnsi="Times New Roman"/>
          <w:sz w:val="24"/>
          <w:szCs w:val="24"/>
          <w:shd w:val="clear" w:color="auto" w:fill="FFFFFF"/>
        </w:rPr>
        <w:t xml:space="preserve">. </w:t>
      </w:r>
      <w:r w:rsidRPr="005E67D5">
        <w:rPr>
          <w:rFonts w:ascii="Times New Roman" w:hAnsi="Times New Roman"/>
          <w:b/>
          <w:sz w:val="24"/>
          <w:szCs w:val="24"/>
          <w:shd w:val="clear" w:color="auto" w:fill="FFFFFF"/>
        </w:rPr>
        <w:t>Частный сервитут</w:t>
      </w:r>
      <w:r w:rsidRPr="005E67D5">
        <w:rPr>
          <w:rFonts w:ascii="Times New Roman" w:hAnsi="Times New Roman"/>
          <w:sz w:val="24"/>
          <w:szCs w:val="24"/>
          <w:shd w:val="clear" w:color="auto" w:fill="FFFFFF"/>
        </w:rPr>
        <w:t xml:space="preserve"> устанавливается на основании </w:t>
      </w:r>
      <w:hyperlink r:id="rId11" w:tooltip="Договор" w:history="1">
        <w:r w:rsidRPr="005E67D5">
          <w:rPr>
            <w:rFonts w:ascii="Times New Roman" w:hAnsi="Times New Roman"/>
            <w:sz w:val="24"/>
            <w:szCs w:val="24"/>
            <w:u w:val="single"/>
            <w:shd w:val="clear" w:color="auto" w:fill="FFFFFF"/>
          </w:rPr>
          <w:t>договора</w:t>
        </w:r>
      </w:hyperlink>
      <w:r w:rsidRPr="005E67D5">
        <w:rPr>
          <w:rFonts w:ascii="Times New Roman" w:hAnsi="Times New Roman"/>
          <w:sz w:val="24"/>
          <w:szCs w:val="24"/>
          <w:shd w:val="clear" w:color="auto" w:fill="FFFFFF"/>
        </w:rPr>
        <w:t xml:space="preserve"> между собственником земельного участка и пользователем сервитута. </w:t>
      </w:r>
      <w:r w:rsidRPr="005E67D5">
        <w:rPr>
          <w:rFonts w:ascii="Times New Roman" w:hAnsi="Times New Roman"/>
          <w:b/>
          <w:bCs/>
          <w:sz w:val="24"/>
          <w:szCs w:val="24"/>
          <w:shd w:val="clear" w:color="auto" w:fill="FFFFFF"/>
        </w:rPr>
        <w:t>Публичный сервитут</w:t>
      </w:r>
      <w:r w:rsidRPr="005E67D5">
        <w:rPr>
          <w:rFonts w:ascii="Times New Roman" w:hAnsi="Times New Roman"/>
          <w:sz w:val="24"/>
          <w:szCs w:val="24"/>
          <w:shd w:val="clear" w:color="auto" w:fill="FFFFFF"/>
        </w:rPr>
        <w:t xml:space="preserve">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w:t>
      </w:r>
      <w:r w:rsidRPr="005E67D5">
        <w:rPr>
          <w:rFonts w:ascii="Times New Roman" w:hAnsi="Times New Roman"/>
          <w:bCs/>
          <w:sz w:val="24"/>
          <w:szCs w:val="24"/>
          <w:shd w:val="clear" w:color="auto" w:fill="FFFFFF"/>
        </w:rPr>
        <w:t>Установление публичного сервитута осуществляется с учетом результатов общественных слушаний.</w:t>
      </w:r>
      <w:r w:rsidRPr="005E67D5">
        <w:rPr>
          <w:rFonts w:ascii="Times New Roman" w:hAnsi="Times New Roman"/>
          <w:sz w:val="24"/>
          <w:szCs w:val="24"/>
          <w:shd w:val="clear" w:color="auto" w:fill="FFFFFF"/>
        </w:rPr>
        <w:t xml:space="preserve"> Сервитуты подлежат обязательной государственной регистрации.</w:t>
      </w:r>
    </w:p>
    <w:p w:rsidR="005E67D5" w:rsidRPr="005E67D5" w:rsidRDefault="005E67D5" w:rsidP="005E67D5">
      <w:pPr>
        <w:spacing w:after="0" w:line="360" w:lineRule="auto"/>
        <w:ind w:firstLine="709"/>
        <w:jc w:val="both"/>
        <w:rPr>
          <w:rFonts w:ascii="Times New Roman" w:hAnsi="Times New Roman"/>
          <w:sz w:val="24"/>
          <w:szCs w:val="24"/>
        </w:rPr>
      </w:pPr>
      <w:r w:rsidRPr="005E67D5">
        <w:rPr>
          <w:rFonts w:ascii="Times New Roman" w:hAnsi="Times New Roman"/>
          <w:b/>
          <w:sz w:val="24"/>
          <w:szCs w:val="24"/>
        </w:rPr>
        <w:t xml:space="preserve">Землепользователи </w:t>
      </w:r>
      <w:r w:rsidRPr="005E67D5">
        <w:rPr>
          <w:rFonts w:ascii="Times New Roman" w:hAnsi="Times New Roman"/>
          <w:sz w:val="24"/>
          <w:szCs w:val="24"/>
        </w:rPr>
        <w:t>–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5E67D5" w:rsidRPr="005E67D5" w:rsidRDefault="005E67D5" w:rsidP="005E67D5">
      <w:pPr>
        <w:spacing w:after="0" w:line="360" w:lineRule="auto"/>
        <w:ind w:firstLine="709"/>
        <w:jc w:val="both"/>
        <w:rPr>
          <w:rFonts w:ascii="Times New Roman" w:hAnsi="Times New Roman"/>
          <w:sz w:val="24"/>
          <w:szCs w:val="24"/>
        </w:rPr>
      </w:pPr>
      <w:r w:rsidRPr="005E67D5">
        <w:rPr>
          <w:rFonts w:ascii="Times New Roman" w:hAnsi="Times New Roman"/>
          <w:b/>
          <w:sz w:val="24"/>
          <w:szCs w:val="24"/>
        </w:rPr>
        <w:t>Землевладельцы</w:t>
      </w:r>
      <w:r w:rsidRPr="005E67D5">
        <w:rPr>
          <w:rFonts w:ascii="Times New Roman" w:hAnsi="Times New Roman"/>
          <w:sz w:val="24"/>
          <w:szCs w:val="24"/>
        </w:rPr>
        <w:t xml:space="preserve"> – лица, владеющие и пользующиеся земельными участками на праве пожизненного наследуемого владения.</w:t>
      </w:r>
    </w:p>
    <w:p w:rsidR="005E67D5" w:rsidRPr="005E67D5" w:rsidRDefault="005E67D5" w:rsidP="005E67D5">
      <w:pPr>
        <w:spacing w:after="0" w:line="360" w:lineRule="auto"/>
        <w:ind w:firstLine="709"/>
        <w:jc w:val="both"/>
        <w:rPr>
          <w:rFonts w:ascii="Times New Roman" w:hAnsi="Times New Roman"/>
          <w:sz w:val="24"/>
          <w:szCs w:val="24"/>
        </w:rPr>
      </w:pPr>
      <w:r w:rsidRPr="005E67D5">
        <w:rPr>
          <w:rFonts w:ascii="Times New Roman" w:hAnsi="Times New Roman"/>
          <w:b/>
          <w:sz w:val="24"/>
          <w:szCs w:val="24"/>
        </w:rPr>
        <w:t>Зоны с особыми условиями использования территорий</w:t>
      </w:r>
      <w:r w:rsidRPr="005E67D5">
        <w:rPr>
          <w:rFonts w:ascii="Times New Roman" w:hAnsi="Times New Roman"/>
          <w:sz w:val="24"/>
          <w:szCs w:val="24"/>
        </w:rPr>
        <w:t xml:space="preserve"> – охранные, санитарно-защитные зоны, зоны охраны объектов культурного наследия (памятников истории и культуры) народов Российской Федерации,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5E67D5" w:rsidRPr="005E67D5" w:rsidRDefault="005E67D5" w:rsidP="005E67D5">
      <w:pPr>
        <w:spacing w:after="0" w:line="360" w:lineRule="auto"/>
        <w:ind w:firstLine="709"/>
        <w:jc w:val="both"/>
        <w:rPr>
          <w:rFonts w:ascii="Times New Roman" w:hAnsi="Times New Roman"/>
          <w:sz w:val="24"/>
          <w:szCs w:val="24"/>
        </w:rPr>
      </w:pPr>
      <w:r w:rsidRPr="005E67D5">
        <w:rPr>
          <w:rFonts w:ascii="Times New Roman" w:hAnsi="Times New Roman"/>
          <w:b/>
          <w:sz w:val="24"/>
          <w:szCs w:val="24"/>
        </w:rPr>
        <w:lastRenderedPageBreak/>
        <w:t>Инженерная, транспортная и социальная инфраструктуры</w:t>
      </w:r>
      <w:r w:rsidRPr="005E67D5">
        <w:rPr>
          <w:rFonts w:ascii="Times New Roman" w:hAnsi="Times New Roman"/>
          <w:sz w:val="24"/>
          <w:szCs w:val="24"/>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города.</w:t>
      </w:r>
    </w:p>
    <w:p w:rsidR="005E67D5" w:rsidRPr="005E67D5" w:rsidRDefault="005E67D5" w:rsidP="005E67D5">
      <w:pPr>
        <w:spacing w:after="0" w:line="360" w:lineRule="auto"/>
        <w:ind w:firstLine="709"/>
        <w:jc w:val="both"/>
        <w:rPr>
          <w:rFonts w:ascii="Times New Roman" w:hAnsi="Times New Roman"/>
          <w:sz w:val="24"/>
          <w:szCs w:val="24"/>
        </w:rPr>
      </w:pPr>
      <w:r w:rsidRPr="005E67D5">
        <w:rPr>
          <w:rFonts w:ascii="Times New Roman" w:hAnsi="Times New Roman"/>
          <w:b/>
          <w:sz w:val="24"/>
          <w:szCs w:val="24"/>
        </w:rPr>
        <w:t>Инженерные изыскания</w:t>
      </w:r>
      <w:r w:rsidRPr="005E67D5">
        <w:rPr>
          <w:rFonts w:ascii="Times New Roman" w:hAnsi="Times New Roman"/>
          <w:sz w:val="24"/>
          <w:szCs w:val="24"/>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5E67D5" w:rsidRPr="005E67D5" w:rsidRDefault="005E67D5" w:rsidP="005E67D5">
      <w:pPr>
        <w:spacing w:after="0" w:line="360" w:lineRule="auto"/>
        <w:ind w:firstLine="709"/>
        <w:jc w:val="both"/>
        <w:rPr>
          <w:rFonts w:ascii="Times New Roman" w:hAnsi="Times New Roman"/>
          <w:sz w:val="24"/>
          <w:szCs w:val="24"/>
        </w:rPr>
      </w:pPr>
      <w:r w:rsidRPr="005E67D5">
        <w:rPr>
          <w:rFonts w:ascii="Times New Roman" w:hAnsi="Times New Roman"/>
          <w:b/>
          <w:sz w:val="24"/>
          <w:szCs w:val="24"/>
        </w:rPr>
        <w:t>Красные линии –</w:t>
      </w:r>
      <w:r w:rsidRPr="005E67D5">
        <w:rPr>
          <w:rFonts w:ascii="Times New Roman" w:hAnsi="Times New Roman"/>
          <w:sz w:val="24"/>
          <w:szCs w:val="24"/>
        </w:rPr>
        <w:t xml:space="preserve">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5E67D5" w:rsidRPr="005E67D5" w:rsidRDefault="005E67D5" w:rsidP="005E67D5">
      <w:pPr>
        <w:spacing w:after="0" w:line="360" w:lineRule="auto"/>
        <w:ind w:firstLine="709"/>
        <w:jc w:val="both"/>
        <w:rPr>
          <w:rFonts w:ascii="Times New Roman" w:hAnsi="Times New Roman"/>
          <w:sz w:val="24"/>
          <w:szCs w:val="24"/>
        </w:rPr>
      </w:pPr>
      <w:r w:rsidRPr="005E67D5">
        <w:rPr>
          <w:rFonts w:ascii="Times New Roman" w:hAnsi="Times New Roman"/>
          <w:b/>
          <w:sz w:val="24"/>
          <w:szCs w:val="24"/>
        </w:rPr>
        <w:t>Линейные объекты</w:t>
      </w:r>
      <w:r w:rsidRPr="005E67D5">
        <w:rPr>
          <w:rFonts w:ascii="Times New Roman" w:hAnsi="Times New Roman"/>
          <w:sz w:val="24"/>
          <w:szCs w:val="24"/>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5E67D5" w:rsidRPr="005E67D5" w:rsidRDefault="005E67D5" w:rsidP="005E67D5">
      <w:pPr>
        <w:widowControl w:val="0"/>
        <w:autoSpaceDE w:val="0"/>
        <w:autoSpaceDN w:val="0"/>
        <w:adjustRightInd w:val="0"/>
        <w:spacing w:after="0" w:line="360" w:lineRule="auto"/>
        <w:ind w:firstLine="851"/>
        <w:jc w:val="both"/>
        <w:rPr>
          <w:rFonts w:ascii="Times New Roman" w:eastAsia="Times New Roman" w:hAnsi="Times New Roman"/>
          <w:sz w:val="24"/>
          <w:szCs w:val="24"/>
          <w:lang w:eastAsia="ru-RU"/>
        </w:rPr>
      </w:pPr>
      <w:r w:rsidRPr="005E67D5">
        <w:rPr>
          <w:rFonts w:ascii="Times New Roman" w:eastAsia="Times New Roman" w:hAnsi="Times New Roman"/>
          <w:b/>
          <w:sz w:val="24"/>
          <w:szCs w:val="24"/>
          <w:lang w:eastAsia="ru-RU"/>
        </w:rPr>
        <w:t>Линия регулирования застройки</w:t>
      </w:r>
      <w:r w:rsidRPr="005E67D5">
        <w:rPr>
          <w:rFonts w:ascii="Times New Roman" w:eastAsia="Times New Roman" w:hAnsi="Times New Roman"/>
          <w:sz w:val="24"/>
          <w:szCs w:val="24"/>
          <w:lang w:eastAsia="ru-RU"/>
        </w:rPr>
        <w:t xml:space="preserve"> – граница застройки, устанавливаемая при размещении зданий, строений и сооружений, с отступом от красной линии или от границ земельного участка.</w:t>
      </w:r>
    </w:p>
    <w:p w:rsidR="005E67D5" w:rsidRPr="005E67D5" w:rsidRDefault="005E67D5" w:rsidP="005E67D5">
      <w:pPr>
        <w:spacing w:after="0" w:line="360" w:lineRule="auto"/>
        <w:ind w:firstLine="709"/>
        <w:jc w:val="both"/>
        <w:rPr>
          <w:rFonts w:ascii="Times New Roman" w:hAnsi="Times New Roman"/>
          <w:sz w:val="24"/>
          <w:szCs w:val="24"/>
        </w:rPr>
      </w:pPr>
      <w:r w:rsidRPr="005E67D5">
        <w:rPr>
          <w:rFonts w:ascii="Times New Roman" w:hAnsi="Times New Roman"/>
          <w:b/>
          <w:sz w:val="24"/>
          <w:szCs w:val="24"/>
        </w:rPr>
        <w:t>Малоэтажная жилая застройка</w:t>
      </w:r>
      <w:r w:rsidRPr="005E67D5">
        <w:rPr>
          <w:rFonts w:ascii="Times New Roman" w:hAnsi="Times New Roman"/>
          <w:sz w:val="24"/>
          <w:szCs w:val="24"/>
        </w:rPr>
        <w:t xml:space="preserve"> – жилая застройка этажностью до 3-х этажей включительно с обеспечением, как правило, непосредственной связи квартир с земельным участком.</w:t>
      </w:r>
    </w:p>
    <w:p w:rsidR="005E67D5" w:rsidRPr="005E67D5" w:rsidRDefault="005E67D5" w:rsidP="005E67D5">
      <w:pPr>
        <w:spacing w:after="0" w:line="360" w:lineRule="auto"/>
        <w:ind w:firstLine="709"/>
        <w:jc w:val="both"/>
        <w:rPr>
          <w:rFonts w:ascii="Times New Roman" w:hAnsi="Times New Roman"/>
          <w:sz w:val="24"/>
          <w:szCs w:val="24"/>
        </w:rPr>
      </w:pPr>
      <w:r w:rsidRPr="005E67D5">
        <w:rPr>
          <w:rFonts w:ascii="Times New Roman" w:hAnsi="Times New Roman"/>
          <w:b/>
          <w:sz w:val="24"/>
          <w:szCs w:val="24"/>
        </w:rPr>
        <w:t>Минимальные и (или) максимальные размеры земельных участков</w:t>
      </w:r>
      <w:r w:rsidRPr="005E67D5">
        <w:rPr>
          <w:rFonts w:ascii="Times New Roman" w:hAnsi="Times New Roman"/>
          <w:sz w:val="24"/>
          <w:szCs w:val="24"/>
        </w:rPr>
        <w:t xml:space="preserve"> – показатели наименьшей и (или) наибольшей площади и линейных размеров земельных участков, включаемые в состав градостроительных регламентов применительно к соответствующим территориальным зонам, которые выделяются на карте градостроительного зонирования.</w:t>
      </w:r>
    </w:p>
    <w:p w:rsidR="005E67D5" w:rsidRPr="005E67D5" w:rsidRDefault="005E67D5" w:rsidP="005E67D5">
      <w:pPr>
        <w:spacing w:after="0" w:line="360" w:lineRule="auto"/>
        <w:ind w:firstLine="709"/>
        <w:jc w:val="both"/>
        <w:rPr>
          <w:rFonts w:ascii="Times New Roman" w:hAnsi="Times New Roman"/>
          <w:sz w:val="24"/>
          <w:szCs w:val="24"/>
        </w:rPr>
      </w:pPr>
      <w:r w:rsidRPr="005E67D5">
        <w:rPr>
          <w:rFonts w:ascii="Times New Roman" w:hAnsi="Times New Roman"/>
          <w:b/>
          <w:sz w:val="24"/>
          <w:szCs w:val="24"/>
        </w:rPr>
        <w:t>Многоэтажная жилая застройка</w:t>
      </w:r>
      <w:r w:rsidRPr="005E67D5">
        <w:rPr>
          <w:rFonts w:ascii="Times New Roman" w:hAnsi="Times New Roman"/>
          <w:sz w:val="24"/>
          <w:szCs w:val="24"/>
        </w:rPr>
        <w:t xml:space="preserve"> - жилая застройка этажностью от 8 надземных этажей, предназначенная для размещения многоквартирных жилых домов</w:t>
      </w:r>
    </w:p>
    <w:p w:rsidR="005E67D5" w:rsidRPr="005E67D5" w:rsidRDefault="005E67D5" w:rsidP="005E67D5">
      <w:pPr>
        <w:spacing w:after="0" w:line="360" w:lineRule="auto"/>
        <w:ind w:firstLine="709"/>
        <w:jc w:val="both"/>
        <w:rPr>
          <w:rFonts w:ascii="Times New Roman" w:hAnsi="Times New Roman"/>
          <w:sz w:val="24"/>
          <w:szCs w:val="24"/>
        </w:rPr>
      </w:pPr>
      <w:r w:rsidRPr="005E67D5">
        <w:rPr>
          <w:rFonts w:ascii="Times New Roman" w:hAnsi="Times New Roman"/>
          <w:b/>
          <w:bCs/>
          <w:sz w:val="24"/>
          <w:szCs w:val="24"/>
        </w:rPr>
        <w:t>Обладатели сервитута</w:t>
      </w:r>
      <w:r w:rsidRPr="005E67D5">
        <w:rPr>
          <w:rFonts w:ascii="Times New Roman" w:hAnsi="Times New Roman"/>
          <w:sz w:val="24"/>
          <w:szCs w:val="24"/>
        </w:rPr>
        <w:t xml:space="preserve"> - лица, имеющие право ограниченного пользования чужими земельными участками (сервитут).</w:t>
      </w:r>
    </w:p>
    <w:p w:rsidR="005E67D5" w:rsidRPr="005E67D5" w:rsidRDefault="005E67D5" w:rsidP="005E67D5">
      <w:pPr>
        <w:spacing w:after="0" w:line="360" w:lineRule="auto"/>
        <w:ind w:firstLine="709"/>
        <w:jc w:val="both"/>
        <w:rPr>
          <w:rFonts w:ascii="Times New Roman" w:hAnsi="Times New Roman"/>
          <w:sz w:val="24"/>
          <w:szCs w:val="24"/>
        </w:rPr>
      </w:pPr>
      <w:r w:rsidRPr="005E67D5">
        <w:rPr>
          <w:rFonts w:ascii="Times New Roman" w:hAnsi="Times New Roman"/>
          <w:b/>
          <w:sz w:val="24"/>
          <w:szCs w:val="24"/>
        </w:rPr>
        <w:t>Объект капитального строительства</w:t>
      </w:r>
      <w:r w:rsidRPr="005E67D5">
        <w:rPr>
          <w:rFonts w:ascii="Times New Roman" w:hAnsi="Times New Roman"/>
          <w:sz w:val="24"/>
          <w:szCs w:val="24"/>
        </w:rPr>
        <w:t xml:space="preserve"> – 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rsidR="005E67D5" w:rsidRPr="005E67D5" w:rsidRDefault="005E67D5" w:rsidP="005E67D5">
      <w:pPr>
        <w:spacing w:after="0" w:line="360" w:lineRule="auto"/>
        <w:ind w:firstLine="709"/>
        <w:jc w:val="both"/>
        <w:rPr>
          <w:rFonts w:ascii="Times New Roman" w:hAnsi="Times New Roman"/>
          <w:sz w:val="24"/>
          <w:szCs w:val="24"/>
        </w:rPr>
      </w:pPr>
      <w:r w:rsidRPr="005E67D5">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r w:rsidRPr="005E67D5">
        <w:rPr>
          <w:rFonts w:ascii="Times New Roman" w:hAnsi="Times New Roman"/>
          <w:sz w:val="24"/>
          <w:szCs w:val="24"/>
        </w:rPr>
        <w:t xml:space="preserve"> – виды деятельности, а также объекты, осуществлять и </w:t>
      </w:r>
      <w:r w:rsidRPr="005E67D5">
        <w:rPr>
          <w:rFonts w:ascii="Times New Roman" w:hAnsi="Times New Roman"/>
          <w:sz w:val="24"/>
          <w:szCs w:val="24"/>
        </w:rPr>
        <w:lastRenderedPageBreak/>
        <w:t>размещать которые на земельных участках разрешено в силу наименования этих видов деятельности и объектов в составе градостроительных регламентов применительно к соответствующим территориальным зонам при том, что выбор таких видов деятельности и объектов осуществляется правообладателями земельных участков и объектов капитального строительства самостоятельно (без дополнительных разрешений и согласований) при условии соблюдения требований технических регламентов. За исключением случаев, предусмотренных действующим законодательством.</w:t>
      </w:r>
    </w:p>
    <w:p w:rsidR="005E67D5" w:rsidRPr="005E67D5" w:rsidRDefault="005E67D5" w:rsidP="005E67D5">
      <w:pPr>
        <w:spacing w:after="0" w:line="360" w:lineRule="auto"/>
        <w:ind w:firstLine="709"/>
        <w:jc w:val="both"/>
        <w:rPr>
          <w:rFonts w:ascii="Times New Roman" w:hAnsi="Times New Roman"/>
          <w:sz w:val="24"/>
          <w:szCs w:val="24"/>
        </w:rPr>
      </w:pPr>
      <w:r w:rsidRPr="005E67D5">
        <w:rPr>
          <w:rFonts w:ascii="Times New Roman" w:hAnsi="Times New Roman"/>
          <w:b/>
          <w:sz w:val="24"/>
          <w:szCs w:val="24"/>
        </w:rPr>
        <w:t>Правила землепользования и застройки</w:t>
      </w:r>
      <w:r w:rsidRPr="005E67D5">
        <w:rPr>
          <w:rFonts w:ascii="Times New Roman" w:hAnsi="Times New Roman"/>
          <w:sz w:val="24"/>
          <w:szCs w:val="24"/>
        </w:rPr>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5E67D5" w:rsidRPr="005E67D5" w:rsidRDefault="005E67D5" w:rsidP="005E67D5">
      <w:pPr>
        <w:spacing w:after="0" w:line="360" w:lineRule="auto"/>
        <w:ind w:firstLine="709"/>
        <w:jc w:val="both"/>
        <w:rPr>
          <w:rFonts w:ascii="Times New Roman" w:hAnsi="Times New Roman"/>
          <w:sz w:val="24"/>
          <w:szCs w:val="24"/>
        </w:rPr>
      </w:pPr>
      <w:r w:rsidRPr="005E67D5">
        <w:rPr>
          <w:rFonts w:ascii="Times New Roman" w:hAnsi="Times New Roman"/>
          <w:b/>
          <w:sz w:val="24"/>
          <w:szCs w:val="24"/>
        </w:rPr>
        <w:t>Подрядчик</w:t>
      </w:r>
      <w:r w:rsidRPr="005E67D5">
        <w:rPr>
          <w:rFonts w:ascii="Times New Roman" w:hAnsi="Times New Roman"/>
          <w:sz w:val="24"/>
          <w:szCs w:val="24"/>
        </w:rPr>
        <w:t xml:space="preserve"> – физическое или юридическое лицо, осуществляющее по договору с застройщиком (техническим заказчиком) работы по строительству, реконструкции, капитальному ремонту объектов капитального строительства, их частей.</w:t>
      </w:r>
    </w:p>
    <w:p w:rsidR="005E67D5" w:rsidRPr="005E67D5" w:rsidRDefault="005E67D5" w:rsidP="005E67D5">
      <w:pPr>
        <w:spacing w:after="0" w:line="360" w:lineRule="auto"/>
        <w:ind w:firstLine="709"/>
        <w:jc w:val="both"/>
        <w:rPr>
          <w:rFonts w:ascii="Times New Roman" w:hAnsi="Times New Roman"/>
          <w:sz w:val="24"/>
          <w:szCs w:val="24"/>
        </w:rPr>
      </w:pPr>
      <w:r w:rsidRPr="005E67D5">
        <w:rPr>
          <w:rFonts w:ascii="Times New Roman" w:hAnsi="Times New Roman"/>
          <w:b/>
          <w:sz w:val="24"/>
          <w:szCs w:val="24"/>
        </w:rPr>
        <w:t xml:space="preserve">Помещение </w:t>
      </w:r>
      <w:r w:rsidRPr="005E67D5">
        <w:rPr>
          <w:rFonts w:ascii="Times New Roman" w:hAnsi="Times New Roman"/>
          <w:sz w:val="24"/>
          <w:szCs w:val="24"/>
        </w:rPr>
        <w:t>– пространство внутри объекта капитального строительства, имеющее определенное функциональное назначение и ограниченное строительными конструкциями.</w:t>
      </w:r>
    </w:p>
    <w:p w:rsidR="005E67D5" w:rsidRPr="005E67D5" w:rsidRDefault="005E67D5" w:rsidP="005E67D5">
      <w:pPr>
        <w:spacing w:after="0" w:line="360" w:lineRule="auto"/>
        <w:ind w:firstLine="709"/>
        <w:jc w:val="both"/>
        <w:rPr>
          <w:rFonts w:ascii="Times New Roman" w:hAnsi="Times New Roman"/>
          <w:sz w:val="24"/>
          <w:szCs w:val="24"/>
        </w:rPr>
      </w:pPr>
      <w:r w:rsidRPr="005E67D5">
        <w:rPr>
          <w:rFonts w:ascii="Times New Roman" w:hAnsi="Times New Roman"/>
          <w:b/>
          <w:sz w:val="24"/>
          <w:szCs w:val="24"/>
        </w:rPr>
        <w:t>Правообладатели земельных участков</w:t>
      </w:r>
      <w:r w:rsidRPr="005E67D5">
        <w:rPr>
          <w:rFonts w:ascii="Times New Roman" w:hAnsi="Times New Roman"/>
          <w:sz w:val="24"/>
          <w:szCs w:val="24"/>
        </w:rPr>
        <w:t xml:space="preserve"> – собственники земельных участков, арендаторы, землепользователи и землевладельцы.</w:t>
      </w:r>
    </w:p>
    <w:p w:rsidR="005E67D5" w:rsidRPr="005E67D5" w:rsidRDefault="005E67D5" w:rsidP="005E67D5">
      <w:pPr>
        <w:spacing w:after="0" w:line="360" w:lineRule="auto"/>
        <w:ind w:firstLine="709"/>
        <w:jc w:val="both"/>
        <w:rPr>
          <w:rFonts w:ascii="Times New Roman" w:hAnsi="Times New Roman"/>
          <w:sz w:val="24"/>
          <w:szCs w:val="24"/>
        </w:rPr>
      </w:pPr>
      <w:r w:rsidRPr="005E67D5">
        <w:rPr>
          <w:rFonts w:ascii="Times New Roman" w:hAnsi="Times New Roman"/>
          <w:b/>
          <w:sz w:val="24"/>
          <w:szCs w:val="24"/>
        </w:rPr>
        <w:t>Прибрежная защитная полоса</w:t>
      </w:r>
      <w:r w:rsidRPr="005E67D5">
        <w:rPr>
          <w:rFonts w:ascii="Times New Roman" w:hAnsi="Times New Roman"/>
          <w:sz w:val="24"/>
          <w:szCs w:val="24"/>
        </w:rPr>
        <w:t xml:space="preserve"> – часть водоохранной зоны, для которой вводятся дополнительные ограничения землепользования, застройки и природопользования.</w:t>
      </w:r>
    </w:p>
    <w:p w:rsidR="005E67D5" w:rsidRPr="005E67D5" w:rsidRDefault="005E67D5" w:rsidP="005E67D5">
      <w:pPr>
        <w:spacing w:after="0" w:line="360" w:lineRule="auto"/>
        <w:ind w:firstLine="709"/>
        <w:jc w:val="both"/>
        <w:rPr>
          <w:rFonts w:ascii="Times New Roman" w:hAnsi="Times New Roman"/>
          <w:sz w:val="24"/>
          <w:szCs w:val="24"/>
        </w:rPr>
      </w:pPr>
      <w:r w:rsidRPr="005E67D5">
        <w:rPr>
          <w:rFonts w:ascii="Times New Roman" w:hAnsi="Times New Roman"/>
          <w:b/>
          <w:sz w:val="24"/>
          <w:szCs w:val="24"/>
        </w:rPr>
        <w:t>Проектная документация –</w:t>
      </w:r>
      <w:r w:rsidRPr="005E67D5">
        <w:rPr>
          <w:rFonts w:ascii="Times New Roman" w:hAnsi="Times New Roman"/>
          <w:sz w:val="24"/>
          <w:szCs w:val="24"/>
        </w:rPr>
        <w:t xml:space="preserve"> 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w:t>
      </w:r>
    </w:p>
    <w:p w:rsidR="005E67D5" w:rsidRPr="005E67D5" w:rsidRDefault="005E67D5" w:rsidP="005E67D5">
      <w:pPr>
        <w:spacing w:after="0" w:line="360" w:lineRule="auto"/>
        <w:ind w:firstLine="709"/>
        <w:jc w:val="both"/>
        <w:rPr>
          <w:rFonts w:ascii="Times New Roman" w:hAnsi="Times New Roman"/>
          <w:sz w:val="24"/>
          <w:szCs w:val="24"/>
        </w:rPr>
      </w:pPr>
      <w:r w:rsidRPr="005E67D5">
        <w:rPr>
          <w:rFonts w:ascii="Times New Roman" w:hAnsi="Times New Roman"/>
          <w:b/>
          <w:sz w:val="24"/>
          <w:szCs w:val="24"/>
        </w:rPr>
        <w:t>Процент застройки участка</w:t>
      </w:r>
      <w:r w:rsidRPr="005E67D5">
        <w:rPr>
          <w:rFonts w:ascii="Times New Roman" w:hAnsi="Times New Roman"/>
          <w:sz w:val="24"/>
          <w:szCs w:val="24"/>
        </w:rPr>
        <w:t xml:space="preserve"> – элемент градостроительного регламента в части предельных параметров разрешенного строительства, реконструкции объектов капитального строительства, выраженный в процентах показатель, устанавливающий,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5E67D5" w:rsidRPr="005E67D5" w:rsidRDefault="005E67D5" w:rsidP="005E67D5">
      <w:pPr>
        <w:spacing w:after="0" w:line="360" w:lineRule="auto"/>
        <w:ind w:firstLine="709"/>
        <w:jc w:val="both"/>
        <w:rPr>
          <w:rFonts w:ascii="Times New Roman" w:hAnsi="Times New Roman"/>
          <w:sz w:val="24"/>
          <w:szCs w:val="24"/>
        </w:rPr>
      </w:pPr>
      <w:r w:rsidRPr="005E67D5">
        <w:rPr>
          <w:rFonts w:ascii="Times New Roman" w:hAnsi="Times New Roman"/>
          <w:b/>
          <w:sz w:val="24"/>
          <w:szCs w:val="24"/>
        </w:rPr>
        <w:t>Разрешение на строительство</w:t>
      </w:r>
      <w:r w:rsidRPr="005E67D5">
        <w:rPr>
          <w:rFonts w:ascii="Times New Roman" w:hAnsi="Times New Roman"/>
          <w:sz w:val="24"/>
          <w:szCs w:val="24"/>
        </w:rPr>
        <w:t xml:space="preserve"> –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 Российской Федерации.</w:t>
      </w:r>
    </w:p>
    <w:p w:rsidR="005E67D5" w:rsidRPr="005E67D5" w:rsidRDefault="005E67D5" w:rsidP="005E67D5">
      <w:pPr>
        <w:spacing w:after="0" w:line="360" w:lineRule="auto"/>
        <w:ind w:firstLine="709"/>
        <w:jc w:val="both"/>
        <w:rPr>
          <w:rFonts w:ascii="Times New Roman" w:hAnsi="Times New Roman"/>
          <w:sz w:val="24"/>
          <w:szCs w:val="24"/>
        </w:rPr>
      </w:pPr>
      <w:r w:rsidRPr="005E67D5">
        <w:rPr>
          <w:rFonts w:ascii="Times New Roman" w:hAnsi="Times New Roman"/>
          <w:b/>
          <w:sz w:val="24"/>
          <w:szCs w:val="24"/>
        </w:rPr>
        <w:lastRenderedPageBreak/>
        <w:t>Разрешенное использование земельных участков и объектов капитального строительства</w:t>
      </w:r>
      <w:r w:rsidRPr="005E67D5">
        <w:rPr>
          <w:rFonts w:ascii="Times New Roman" w:hAnsi="Times New Roman"/>
          <w:sz w:val="24"/>
          <w:szCs w:val="24"/>
        </w:rPr>
        <w:t xml:space="preserve"> – использование земельных участков и объектов капитального строительства в соответствии с градостроительным регламентом, ограничениями на использование земельных участков и объектов капитального строительства, установленными в соответствии с законодательством, а также публичными сервитутами.</w:t>
      </w:r>
    </w:p>
    <w:p w:rsidR="005E67D5" w:rsidRPr="005E67D5" w:rsidRDefault="005E67D5" w:rsidP="005E67D5">
      <w:pPr>
        <w:spacing w:after="0" w:line="360" w:lineRule="auto"/>
        <w:ind w:firstLine="709"/>
        <w:jc w:val="both"/>
        <w:rPr>
          <w:rFonts w:ascii="Times New Roman" w:hAnsi="Times New Roman"/>
          <w:sz w:val="24"/>
          <w:szCs w:val="24"/>
        </w:rPr>
      </w:pPr>
      <w:r w:rsidRPr="005E67D5">
        <w:rPr>
          <w:rFonts w:ascii="Times New Roman" w:hAnsi="Times New Roman"/>
          <w:b/>
          <w:sz w:val="24"/>
          <w:szCs w:val="24"/>
        </w:rPr>
        <w:t>Разрешение на ввод объекта в эксплуатацию</w:t>
      </w:r>
      <w:r w:rsidRPr="005E67D5">
        <w:rPr>
          <w:rFonts w:ascii="Times New Roman" w:hAnsi="Times New Roman"/>
          <w:sz w:val="24"/>
          <w:szCs w:val="24"/>
        </w:rPr>
        <w:t xml:space="preserve"> –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5E67D5" w:rsidRPr="005E67D5" w:rsidRDefault="005E67D5" w:rsidP="005E67D5">
      <w:pPr>
        <w:spacing w:after="0" w:line="360" w:lineRule="auto"/>
        <w:ind w:firstLine="709"/>
        <w:jc w:val="both"/>
        <w:rPr>
          <w:rFonts w:ascii="Times New Roman" w:hAnsi="Times New Roman"/>
          <w:sz w:val="24"/>
          <w:szCs w:val="24"/>
        </w:rPr>
      </w:pPr>
      <w:r w:rsidRPr="005E67D5">
        <w:rPr>
          <w:rFonts w:ascii="Times New Roman" w:hAnsi="Times New Roman"/>
          <w:b/>
          <w:sz w:val="24"/>
          <w:szCs w:val="24"/>
        </w:rPr>
        <w:t>Реконструкция объектов капительного строительства (за исключением линейных объектов)</w:t>
      </w:r>
      <w:r w:rsidRPr="005E67D5">
        <w:rPr>
          <w:rFonts w:ascii="Times New Roman" w:hAnsi="Times New Roman"/>
          <w:sz w:val="24"/>
          <w:szCs w:val="24"/>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5E67D5" w:rsidRPr="005E67D5" w:rsidRDefault="005E67D5" w:rsidP="005E67D5">
      <w:pPr>
        <w:spacing w:after="0" w:line="360" w:lineRule="auto"/>
        <w:ind w:firstLine="709"/>
        <w:jc w:val="both"/>
        <w:rPr>
          <w:rFonts w:ascii="Times New Roman" w:hAnsi="Times New Roman"/>
          <w:sz w:val="24"/>
          <w:szCs w:val="24"/>
        </w:rPr>
      </w:pPr>
      <w:r w:rsidRPr="005E67D5">
        <w:rPr>
          <w:rFonts w:ascii="Times New Roman" w:hAnsi="Times New Roman"/>
          <w:b/>
          <w:sz w:val="24"/>
          <w:szCs w:val="24"/>
        </w:rPr>
        <w:t xml:space="preserve">Саморегулируемые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(далее </w:t>
      </w:r>
      <w:r w:rsidRPr="005E67D5">
        <w:rPr>
          <w:rFonts w:ascii="Times New Roman" w:hAnsi="Times New Roman"/>
          <w:b/>
          <w:sz w:val="24"/>
          <w:szCs w:val="24"/>
        </w:rPr>
        <w:sym w:font="Symbol" w:char="F02D"/>
      </w:r>
      <w:r w:rsidRPr="005E67D5">
        <w:rPr>
          <w:rFonts w:ascii="Times New Roman" w:hAnsi="Times New Roman"/>
          <w:b/>
          <w:sz w:val="24"/>
          <w:szCs w:val="24"/>
        </w:rPr>
        <w:t xml:space="preserve"> саморегулируемые организации)</w:t>
      </w:r>
      <w:r w:rsidRPr="005E67D5">
        <w:rPr>
          <w:rFonts w:ascii="Times New Roman" w:hAnsi="Times New Roman"/>
          <w:sz w:val="24"/>
          <w:szCs w:val="24"/>
        </w:rPr>
        <w:t xml:space="preserve"> – некоммерческие организации, сведения о которых внесены в государственный реестр саморегулируемых организаций и которые основаны на членстве индивидуальных предпринимателей и/или юридических лиц, выполняющих инженерные изыскания или осуществляющих архитектурно-строительное проектирование, строительство, реконструкцию, капитальный ремонт объектов капитального строительства.</w:t>
      </w:r>
    </w:p>
    <w:p w:rsidR="005E67D5" w:rsidRPr="005E67D5" w:rsidRDefault="005E67D5" w:rsidP="005E67D5">
      <w:pPr>
        <w:spacing w:after="0" w:line="360" w:lineRule="auto"/>
        <w:ind w:firstLine="709"/>
        <w:jc w:val="both"/>
        <w:rPr>
          <w:rFonts w:ascii="Times New Roman" w:hAnsi="Times New Roman"/>
          <w:sz w:val="24"/>
          <w:szCs w:val="24"/>
        </w:rPr>
      </w:pPr>
      <w:r w:rsidRPr="005E67D5">
        <w:rPr>
          <w:rFonts w:ascii="Times New Roman" w:hAnsi="Times New Roman"/>
          <w:b/>
          <w:sz w:val="24"/>
          <w:szCs w:val="24"/>
        </w:rPr>
        <w:t>Строительные изменения объектов капитального строительства</w:t>
      </w:r>
      <w:r w:rsidRPr="005E67D5">
        <w:rPr>
          <w:rFonts w:ascii="Times New Roman" w:hAnsi="Times New Roman"/>
          <w:sz w:val="24"/>
          <w:szCs w:val="24"/>
        </w:rPr>
        <w:t xml:space="preserve"> – изменения, осуществляемые применительно к объектам капитального строительства путем нового строительства, реконструкции, пристроек, сноса строений, земляных работ, иных действий, осуществляемых на основании разрешения на строительство, за исключением случаев, когда выдача разрешений на строительство не требуется.</w:t>
      </w:r>
    </w:p>
    <w:p w:rsidR="005E67D5" w:rsidRPr="005E67D5" w:rsidRDefault="005E67D5" w:rsidP="005E67D5">
      <w:pPr>
        <w:spacing w:after="0" w:line="360" w:lineRule="auto"/>
        <w:ind w:firstLine="709"/>
        <w:jc w:val="both"/>
        <w:rPr>
          <w:rFonts w:ascii="Times New Roman" w:hAnsi="Times New Roman"/>
          <w:sz w:val="24"/>
          <w:szCs w:val="24"/>
        </w:rPr>
      </w:pPr>
      <w:r w:rsidRPr="005E67D5">
        <w:rPr>
          <w:rFonts w:ascii="Times New Roman" w:hAnsi="Times New Roman"/>
          <w:b/>
          <w:sz w:val="24"/>
          <w:szCs w:val="24"/>
        </w:rPr>
        <w:t>Строительство</w:t>
      </w:r>
      <w:r w:rsidRPr="005E67D5">
        <w:rPr>
          <w:rFonts w:ascii="Times New Roman" w:hAnsi="Times New Roman"/>
          <w:sz w:val="24"/>
          <w:szCs w:val="24"/>
        </w:rPr>
        <w:t xml:space="preserve"> </w:t>
      </w:r>
      <w:r w:rsidRPr="005E67D5">
        <w:rPr>
          <w:rFonts w:ascii="Times New Roman" w:hAnsi="Times New Roman"/>
          <w:sz w:val="24"/>
          <w:szCs w:val="24"/>
        </w:rPr>
        <w:sym w:font="Symbol" w:char="F02D"/>
      </w:r>
      <w:r w:rsidRPr="005E67D5">
        <w:rPr>
          <w:rFonts w:ascii="Times New Roman" w:hAnsi="Times New Roman"/>
          <w:sz w:val="24"/>
          <w:szCs w:val="24"/>
        </w:rPr>
        <w:t xml:space="preserve"> создание зданий, строений, сооружений (в том числе на месте сносимых объектов капитального строительства).</w:t>
      </w:r>
    </w:p>
    <w:p w:rsidR="005E67D5" w:rsidRPr="005E67D5" w:rsidRDefault="005E67D5" w:rsidP="005E67D5">
      <w:pPr>
        <w:spacing w:after="0" w:line="360" w:lineRule="auto"/>
        <w:ind w:firstLine="709"/>
        <w:jc w:val="both"/>
        <w:rPr>
          <w:rFonts w:ascii="Times New Roman" w:hAnsi="Times New Roman"/>
          <w:sz w:val="24"/>
          <w:szCs w:val="24"/>
        </w:rPr>
      </w:pPr>
      <w:r w:rsidRPr="005E67D5">
        <w:rPr>
          <w:rFonts w:ascii="Times New Roman" w:hAnsi="Times New Roman"/>
          <w:b/>
          <w:sz w:val="24"/>
          <w:szCs w:val="24"/>
        </w:rPr>
        <w:lastRenderedPageBreak/>
        <w:t>Территориальные зоны</w:t>
      </w:r>
      <w:r w:rsidRPr="005E67D5">
        <w:rPr>
          <w:rFonts w:ascii="Times New Roman" w:hAnsi="Times New Roman"/>
          <w:sz w:val="24"/>
          <w:szCs w:val="24"/>
        </w:rPr>
        <w:t xml:space="preserve"> </w:t>
      </w:r>
      <w:r w:rsidRPr="005E67D5">
        <w:rPr>
          <w:rFonts w:ascii="Times New Roman" w:hAnsi="Times New Roman"/>
          <w:sz w:val="24"/>
          <w:szCs w:val="24"/>
        </w:rPr>
        <w:sym w:font="Symbol" w:char="F02D"/>
      </w:r>
      <w:r w:rsidRPr="005E67D5">
        <w:rPr>
          <w:rFonts w:ascii="Times New Roman" w:hAnsi="Times New Roman"/>
          <w:sz w:val="24"/>
          <w:szCs w:val="24"/>
        </w:rPr>
        <w:t xml:space="preserve"> территории, для которых правилами землепользования и застройки определены границы и регламенты их использования.</w:t>
      </w:r>
    </w:p>
    <w:p w:rsidR="005E67D5" w:rsidRPr="005E67D5" w:rsidRDefault="005E67D5" w:rsidP="005E67D5">
      <w:pPr>
        <w:spacing w:after="0" w:line="360" w:lineRule="auto"/>
        <w:ind w:firstLine="709"/>
        <w:jc w:val="both"/>
        <w:rPr>
          <w:rFonts w:ascii="Times New Roman" w:hAnsi="Times New Roman"/>
          <w:sz w:val="24"/>
          <w:szCs w:val="24"/>
        </w:rPr>
      </w:pPr>
      <w:r w:rsidRPr="005E67D5">
        <w:rPr>
          <w:rFonts w:ascii="Times New Roman" w:hAnsi="Times New Roman"/>
          <w:b/>
          <w:sz w:val="24"/>
          <w:szCs w:val="24"/>
        </w:rPr>
        <w:t>Территории общего пользования</w:t>
      </w:r>
      <w:r w:rsidRPr="005E67D5">
        <w:rPr>
          <w:rFonts w:ascii="Times New Roman" w:hAnsi="Times New Roman"/>
          <w:sz w:val="24"/>
          <w:szCs w:val="24"/>
        </w:rPr>
        <w:t xml:space="preserve"> </w:t>
      </w:r>
      <w:r w:rsidRPr="005E67D5">
        <w:rPr>
          <w:rFonts w:ascii="Times New Roman" w:hAnsi="Times New Roman"/>
          <w:sz w:val="24"/>
          <w:szCs w:val="24"/>
        </w:rPr>
        <w:sym w:font="Symbol" w:char="F02D"/>
      </w:r>
      <w:r w:rsidRPr="005E67D5">
        <w:rPr>
          <w:rFonts w:ascii="Times New Roman" w:hAnsi="Times New Roman"/>
          <w:sz w:val="24"/>
          <w:szCs w:val="24"/>
        </w:rPr>
        <w:t xml:space="preserve"> территории, которыми беспрепятственно пользуется неограниченный круг лиц (в том числе площади, улицы, проезды, набережные, скверы, бульвары). </w:t>
      </w:r>
    </w:p>
    <w:p w:rsidR="005E67D5" w:rsidRPr="005E67D5" w:rsidRDefault="005E67D5" w:rsidP="005E67D5">
      <w:pPr>
        <w:spacing w:after="0" w:line="360" w:lineRule="auto"/>
        <w:ind w:firstLine="709"/>
        <w:jc w:val="both"/>
        <w:rPr>
          <w:rFonts w:ascii="Times New Roman" w:hAnsi="Times New Roman"/>
          <w:sz w:val="24"/>
          <w:szCs w:val="24"/>
        </w:rPr>
      </w:pPr>
      <w:r w:rsidRPr="005E67D5">
        <w:rPr>
          <w:rFonts w:ascii="Times New Roman" w:hAnsi="Times New Roman"/>
          <w:b/>
          <w:sz w:val="24"/>
          <w:szCs w:val="24"/>
        </w:rPr>
        <w:t>Территориальное планирование</w:t>
      </w:r>
      <w:r w:rsidRPr="005E67D5">
        <w:rPr>
          <w:rFonts w:ascii="Times New Roman" w:hAnsi="Times New Roman"/>
          <w:sz w:val="24"/>
          <w:szCs w:val="24"/>
        </w:rPr>
        <w:t xml:space="preserve"> </w:t>
      </w:r>
      <w:r w:rsidRPr="005E67D5">
        <w:rPr>
          <w:rFonts w:ascii="Times New Roman" w:hAnsi="Times New Roman"/>
          <w:sz w:val="24"/>
          <w:szCs w:val="24"/>
        </w:rPr>
        <w:sym w:font="Symbol" w:char="F02D"/>
      </w:r>
      <w:r w:rsidRPr="005E67D5">
        <w:rPr>
          <w:rFonts w:ascii="Times New Roman" w:hAnsi="Times New Roman"/>
          <w:sz w:val="24"/>
          <w:szCs w:val="24"/>
        </w:rPr>
        <w:t xml:space="preserve">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5E67D5" w:rsidRPr="005E67D5" w:rsidRDefault="005E67D5" w:rsidP="005E67D5">
      <w:pPr>
        <w:spacing w:after="0" w:line="360" w:lineRule="auto"/>
        <w:ind w:firstLine="709"/>
        <w:jc w:val="both"/>
        <w:rPr>
          <w:rFonts w:ascii="Times New Roman" w:hAnsi="Times New Roman"/>
          <w:sz w:val="24"/>
          <w:szCs w:val="24"/>
        </w:rPr>
      </w:pPr>
      <w:r w:rsidRPr="005E67D5">
        <w:rPr>
          <w:rFonts w:ascii="Times New Roman" w:hAnsi="Times New Roman"/>
          <w:b/>
          <w:sz w:val="24"/>
          <w:szCs w:val="24"/>
        </w:rPr>
        <w:t>Технический заказчик</w:t>
      </w:r>
      <w:r w:rsidRPr="005E67D5">
        <w:rPr>
          <w:rFonts w:ascii="Times New Roman" w:hAnsi="Times New Roman"/>
          <w:sz w:val="24"/>
          <w:szCs w:val="24"/>
        </w:rPr>
        <w:t xml:space="preserve"> – 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Градостроительным  Кодексом. </w:t>
      </w:r>
    </w:p>
    <w:p w:rsidR="005E67D5" w:rsidRPr="005E67D5" w:rsidRDefault="005E67D5" w:rsidP="005E67D5">
      <w:pPr>
        <w:spacing w:after="0" w:line="360" w:lineRule="auto"/>
        <w:ind w:firstLine="709"/>
        <w:jc w:val="both"/>
        <w:rPr>
          <w:rFonts w:ascii="Times New Roman" w:hAnsi="Times New Roman"/>
          <w:sz w:val="24"/>
          <w:szCs w:val="24"/>
        </w:rPr>
      </w:pPr>
      <w:r w:rsidRPr="005E67D5">
        <w:rPr>
          <w:rFonts w:ascii="Times New Roman" w:hAnsi="Times New Roman"/>
          <w:b/>
          <w:sz w:val="24"/>
          <w:szCs w:val="24"/>
        </w:rPr>
        <w:t>Технические регламенты</w:t>
      </w:r>
      <w:r w:rsidRPr="005E67D5">
        <w:rPr>
          <w:rFonts w:ascii="Times New Roman" w:hAnsi="Times New Roman"/>
          <w:sz w:val="24"/>
          <w:szCs w:val="24"/>
        </w:rPr>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w:t>
      </w:r>
    </w:p>
    <w:p w:rsidR="005E67D5" w:rsidRPr="005E67D5" w:rsidRDefault="005E67D5" w:rsidP="005E67D5">
      <w:pPr>
        <w:spacing w:after="0" w:line="360" w:lineRule="auto"/>
        <w:ind w:firstLine="709"/>
        <w:jc w:val="both"/>
        <w:rPr>
          <w:rFonts w:ascii="Times New Roman" w:hAnsi="Times New Roman"/>
          <w:sz w:val="24"/>
          <w:szCs w:val="24"/>
        </w:rPr>
      </w:pPr>
      <w:r w:rsidRPr="005E67D5">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r w:rsidRPr="005E67D5">
        <w:rPr>
          <w:rFonts w:ascii="Times New Roman" w:hAnsi="Times New Roman"/>
          <w:sz w:val="24"/>
          <w:szCs w:val="24"/>
        </w:rPr>
        <w:t xml:space="preserve"> </w:t>
      </w:r>
      <w:r w:rsidRPr="005E67D5">
        <w:rPr>
          <w:rFonts w:ascii="Times New Roman" w:hAnsi="Times New Roman"/>
          <w:sz w:val="24"/>
          <w:szCs w:val="24"/>
        </w:rPr>
        <w:sym w:font="Symbol" w:char="F02D"/>
      </w:r>
      <w:r w:rsidRPr="005E67D5">
        <w:rPr>
          <w:rFonts w:ascii="Times New Roman" w:hAnsi="Times New Roman"/>
          <w:sz w:val="24"/>
          <w:szCs w:val="24"/>
        </w:rPr>
        <w:t xml:space="preserve"> виды использования земельных участков и объектов капитального строительства, осуществлять и размещать которые на земельных участках разрешено в силу наименования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статьями настоящих Правил, и обязательного соблюдения требований технических регламентов.</w:t>
      </w:r>
    </w:p>
    <w:p w:rsidR="005E67D5" w:rsidRPr="005E67D5" w:rsidRDefault="005E67D5" w:rsidP="005E67D5">
      <w:pPr>
        <w:spacing w:after="0" w:line="360" w:lineRule="auto"/>
        <w:ind w:firstLine="709"/>
        <w:jc w:val="both"/>
        <w:rPr>
          <w:rFonts w:ascii="Times New Roman" w:hAnsi="Times New Roman"/>
          <w:sz w:val="24"/>
          <w:szCs w:val="24"/>
        </w:rPr>
      </w:pPr>
      <w:r w:rsidRPr="005E67D5">
        <w:rPr>
          <w:rFonts w:ascii="Times New Roman" w:hAnsi="Times New Roman"/>
          <w:b/>
          <w:sz w:val="24"/>
          <w:szCs w:val="24"/>
        </w:rPr>
        <w:lastRenderedPageBreak/>
        <w:t>Устойчивое развитие территорий</w:t>
      </w:r>
      <w:r w:rsidRPr="005E67D5">
        <w:rPr>
          <w:rFonts w:ascii="Times New Roman" w:hAnsi="Times New Roman"/>
          <w:sz w:val="24"/>
          <w:szCs w:val="24"/>
        </w:rPr>
        <w:t xml:space="preserve"> </w:t>
      </w:r>
      <w:r w:rsidRPr="005E67D5">
        <w:rPr>
          <w:rFonts w:ascii="Times New Roman" w:hAnsi="Times New Roman"/>
          <w:sz w:val="24"/>
          <w:szCs w:val="24"/>
        </w:rPr>
        <w:sym w:font="Symbol" w:char="F02D"/>
      </w:r>
      <w:r w:rsidRPr="005E67D5">
        <w:rPr>
          <w:rFonts w:ascii="Times New Roman" w:hAnsi="Times New Roman"/>
          <w:sz w:val="24"/>
          <w:szCs w:val="24"/>
        </w:rPr>
        <w:t xml:space="preserve">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5E67D5" w:rsidRPr="005E67D5" w:rsidRDefault="005E67D5" w:rsidP="005E67D5">
      <w:pPr>
        <w:spacing w:after="0" w:line="360" w:lineRule="auto"/>
        <w:ind w:firstLine="709"/>
        <w:jc w:val="both"/>
        <w:rPr>
          <w:rFonts w:ascii="Times New Roman" w:hAnsi="Times New Roman"/>
          <w:sz w:val="24"/>
          <w:szCs w:val="24"/>
        </w:rPr>
      </w:pPr>
      <w:r w:rsidRPr="005E67D5">
        <w:rPr>
          <w:rFonts w:ascii="Times New Roman" w:hAnsi="Times New Roman"/>
          <w:b/>
          <w:sz w:val="24"/>
          <w:szCs w:val="24"/>
        </w:rPr>
        <w:t>Функциональные зоны</w:t>
      </w:r>
      <w:r w:rsidRPr="005E67D5">
        <w:rPr>
          <w:rFonts w:ascii="Times New Roman" w:hAnsi="Times New Roman"/>
          <w:sz w:val="24"/>
          <w:szCs w:val="24"/>
        </w:rPr>
        <w:t xml:space="preserve"> </w:t>
      </w:r>
      <w:r w:rsidRPr="005E67D5">
        <w:rPr>
          <w:rFonts w:ascii="Times New Roman" w:hAnsi="Times New Roman"/>
          <w:sz w:val="24"/>
          <w:szCs w:val="24"/>
        </w:rPr>
        <w:sym w:font="Symbol" w:char="F02D"/>
      </w:r>
      <w:r w:rsidRPr="005E67D5">
        <w:rPr>
          <w:rFonts w:ascii="Times New Roman" w:hAnsi="Times New Roman"/>
          <w:sz w:val="24"/>
          <w:szCs w:val="24"/>
        </w:rPr>
        <w:t xml:space="preserve"> зоны, для которых документами территориального планирования определены границы и функциональное назначение.</w:t>
      </w:r>
    </w:p>
    <w:p w:rsidR="005E67D5" w:rsidRPr="005E67D5" w:rsidRDefault="005E67D5" w:rsidP="005E67D5">
      <w:pPr>
        <w:spacing w:after="0" w:line="360" w:lineRule="auto"/>
        <w:ind w:firstLine="709"/>
        <w:jc w:val="both"/>
        <w:rPr>
          <w:rFonts w:ascii="Times New Roman" w:hAnsi="Times New Roman"/>
          <w:sz w:val="24"/>
          <w:szCs w:val="24"/>
        </w:rPr>
      </w:pPr>
      <w:r w:rsidRPr="005E67D5">
        <w:rPr>
          <w:rFonts w:ascii="Times New Roman" w:hAnsi="Times New Roman"/>
          <w:b/>
          <w:sz w:val="24"/>
          <w:szCs w:val="24"/>
        </w:rPr>
        <w:t>Элемент планировочной структуры</w:t>
      </w:r>
      <w:r w:rsidRPr="005E67D5">
        <w:rPr>
          <w:rFonts w:ascii="Times New Roman" w:hAnsi="Times New Roman"/>
          <w:sz w:val="24"/>
          <w:szCs w:val="24"/>
        </w:rPr>
        <w:t xml:space="preserve"> – 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5E67D5" w:rsidRPr="005E67D5" w:rsidRDefault="005E67D5" w:rsidP="005E67D5">
      <w:pPr>
        <w:spacing w:after="0" w:line="360" w:lineRule="auto"/>
        <w:ind w:firstLine="709"/>
        <w:jc w:val="both"/>
        <w:rPr>
          <w:rFonts w:ascii="Times New Roman" w:hAnsi="Times New Roman"/>
          <w:sz w:val="24"/>
          <w:szCs w:val="24"/>
        </w:rPr>
      </w:pPr>
      <w:r w:rsidRPr="005E67D5">
        <w:rPr>
          <w:rFonts w:ascii="Times New Roman" w:hAnsi="Times New Roman"/>
          <w:b/>
          <w:sz w:val="24"/>
          <w:szCs w:val="24"/>
        </w:rPr>
        <w:t>Этажность здания</w:t>
      </w:r>
      <w:r w:rsidRPr="005E67D5">
        <w:rPr>
          <w:rFonts w:ascii="Times New Roman" w:hAnsi="Times New Roman"/>
          <w:sz w:val="24"/>
          <w:szCs w:val="24"/>
        </w:rPr>
        <w:t xml:space="preserve"> – количество этажей, определяемое как сумма наземных этажей, в том числе мансардных, технических и цокольного этажа (в случае если верх его перекрытия возвышается над уровнем тротуара или отмостки не менее чем на два метра). </w:t>
      </w:r>
    </w:p>
    <w:p w:rsidR="005E67D5" w:rsidRPr="005E67D5" w:rsidRDefault="005E67D5" w:rsidP="005E67D5">
      <w:pPr>
        <w:spacing w:after="0" w:line="360" w:lineRule="auto"/>
        <w:ind w:firstLine="709"/>
        <w:jc w:val="both"/>
        <w:rPr>
          <w:rFonts w:ascii="Times New Roman" w:hAnsi="Times New Roman"/>
          <w:sz w:val="24"/>
          <w:szCs w:val="24"/>
        </w:rPr>
      </w:pPr>
      <w:r w:rsidRPr="005E67D5">
        <w:rPr>
          <w:rFonts w:ascii="Times New Roman" w:hAnsi="Times New Roman"/>
          <w:sz w:val="24"/>
          <w:szCs w:val="24"/>
        </w:rPr>
        <w:t>Помимо понятий, приведенных в настоящей статье, в Правилах используются иные понятия Градостроительного кодекса Российской Федерации, Земельного кодекса Российской Федерации, федеральных законов, нормативных правовых актов Российской Федерации и Нижегородской области, связанных с регулированием землепользования и застройки.</w:t>
      </w:r>
    </w:p>
    <w:p w:rsidR="0018615C" w:rsidRPr="007563D1" w:rsidRDefault="0018615C" w:rsidP="0018615C">
      <w:pPr>
        <w:pStyle w:val="3"/>
        <w:spacing w:before="240" w:after="120"/>
        <w:ind w:firstLine="709"/>
        <w:rPr>
          <w:rFonts w:ascii="Times New Roman" w:hAnsi="Times New Roman"/>
          <w:i/>
          <w:sz w:val="24"/>
        </w:rPr>
      </w:pPr>
      <w:r w:rsidRPr="007563D1">
        <w:rPr>
          <w:rFonts w:ascii="Times New Roman" w:hAnsi="Times New Roman"/>
          <w:i/>
          <w:sz w:val="24"/>
        </w:rPr>
        <w:t>Статья 2. Назначение и содержание Правил землепользования и застройки.</w:t>
      </w:r>
      <w:bookmarkEnd w:id="4"/>
    </w:p>
    <w:p w:rsidR="0018615C" w:rsidRPr="007563D1" w:rsidRDefault="0018615C" w:rsidP="0018615C">
      <w:pPr>
        <w:pStyle w:val="af3"/>
        <w:numPr>
          <w:ilvl w:val="0"/>
          <w:numId w:val="3"/>
        </w:numPr>
        <w:tabs>
          <w:tab w:val="left" w:pos="1009"/>
        </w:tabs>
        <w:autoSpaceDE/>
        <w:autoSpaceDN/>
        <w:adjustRightInd/>
        <w:spacing w:after="0" w:line="360" w:lineRule="auto"/>
        <w:ind w:firstLine="709"/>
        <w:jc w:val="both"/>
        <w:rPr>
          <w:sz w:val="24"/>
          <w:szCs w:val="24"/>
        </w:rPr>
      </w:pPr>
      <w:r w:rsidRPr="007563D1">
        <w:rPr>
          <w:sz w:val="24"/>
          <w:szCs w:val="24"/>
        </w:rPr>
        <w:t>Правила в соответствии с Градостроительным и Земельным кодексами Российской Федерации, а также иными нормативными правовыми актами Российской Федерации, Нижегородской области, муниципальными правовыми актами Ковернинского муниципального района и сельского поселения Гавриловский сельсовет Ковернинского муниципального района Нижегородской области закрепляют в сельском поселении Гавриловский сельсовет основные положения регулирования вопросов землепользования и застройки и их систематизацию, которые основаны на градостроительном зонировании - делении всей территории в границах сельского поселения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w:t>
      </w:r>
    </w:p>
    <w:p w:rsidR="0018615C" w:rsidRPr="007563D1" w:rsidRDefault="0018615C" w:rsidP="0018615C">
      <w:pPr>
        <w:pStyle w:val="af3"/>
        <w:numPr>
          <w:ilvl w:val="0"/>
          <w:numId w:val="3"/>
        </w:numPr>
        <w:tabs>
          <w:tab w:val="left" w:pos="960"/>
        </w:tabs>
        <w:autoSpaceDE/>
        <w:autoSpaceDN/>
        <w:adjustRightInd/>
        <w:spacing w:after="0" w:line="360" w:lineRule="auto"/>
        <w:ind w:firstLine="709"/>
        <w:jc w:val="both"/>
        <w:rPr>
          <w:sz w:val="24"/>
          <w:szCs w:val="24"/>
        </w:rPr>
      </w:pPr>
      <w:r w:rsidRPr="007563D1">
        <w:rPr>
          <w:sz w:val="24"/>
          <w:szCs w:val="24"/>
        </w:rPr>
        <w:t>Правила разработаны в целях:</w:t>
      </w:r>
    </w:p>
    <w:p w:rsidR="0018615C" w:rsidRPr="007563D1" w:rsidRDefault="0018615C" w:rsidP="0018615C">
      <w:pPr>
        <w:pStyle w:val="af3"/>
        <w:numPr>
          <w:ilvl w:val="0"/>
          <w:numId w:val="4"/>
        </w:numPr>
        <w:tabs>
          <w:tab w:val="left" w:pos="1047"/>
        </w:tabs>
        <w:autoSpaceDE/>
        <w:autoSpaceDN/>
        <w:adjustRightInd/>
        <w:spacing w:after="0" w:line="360" w:lineRule="auto"/>
        <w:ind w:firstLine="709"/>
        <w:jc w:val="both"/>
        <w:rPr>
          <w:sz w:val="24"/>
          <w:szCs w:val="24"/>
        </w:rPr>
      </w:pPr>
      <w:r w:rsidRPr="007563D1">
        <w:rPr>
          <w:sz w:val="24"/>
          <w:szCs w:val="24"/>
        </w:rPr>
        <w:t>создания условий для устойчивого развития территорий сельского поселения Гавриловский сельсовет Ковернинского муниципального района Нижегородской области, сохранения окружающей среды и объектов культурного наследия;</w:t>
      </w:r>
    </w:p>
    <w:p w:rsidR="0018615C" w:rsidRPr="007563D1" w:rsidRDefault="0018615C" w:rsidP="0018615C">
      <w:pPr>
        <w:pStyle w:val="af3"/>
        <w:numPr>
          <w:ilvl w:val="0"/>
          <w:numId w:val="4"/>
        </w:numPr>
        <w:tabs>
          <w:tab w:val="left" w:pos="1014"/>
        </w:tabs>
        <w:autoSpaceDE/>
        <w:autoSpaceDN/>
        <w:adjustRightInd/>
        <w:spacing w:after="0" w:line="360" w:lineRule="auto"/>
        <w:ind w:firstLine="709"/>
        <w:jc w:val="both"/>
        <w:rPr>
          <w:sz w:val="24"/>
          <w:szCs w:val="24"/>
        </w:rPr>
      </w:pPr>
      <w:r w:rsidRPr="007563D1">
        <w:rPr>
          <w:sz w:val="24"/>
          <w:szCs w:val="24"/>
        </w:rPr>
        <w:lastRenderedPageBreak/>
        <w:t>создания условий для планировки территории сельского поселения Гавриловский сельсовет Ковернинского муниципального района Нижегородской области;</w:t>
      </w:r>
    </w:p>
    <w:p w:rsidR="0018615C" w:rsidRPr="007563D1" w:rsidRDefault="0018615C" w:rsidP="0018615C">
      <w:pPr>
        <w:pStyle w:val="af3"/>
        <w:numPr>
          <w:ilvl w:val="0"/>
          <w:numId w:val="4"/>
        </w:numPr>
        <w:tabs>
          <w:tab w:val="left" w:pos="1028"/>
        </w:tabs>
        <w:autoSpaceDE/>
        <w:autoSpaceDN/>
        <w:adjustRightInd/>
        <w:spacing w:after="0" w:line="360" w:lineRule="auto"/>
        <w:ind w:firstLine="709"/>
        <w:jc w:val="both"/>
        <w:rPr>
          <w:sz w:val="24"/>
          <w:szCs w:val="24"/>
        </w:rPr>
      </w:pPr>
      <w:r w:rsidRPr="007563D1">
        <w:rPr>
          <w:sz w:val="24"/>
          <w:szCs w:val="24"/>
        </w:rPr>
        <w:t>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18615C" w:rsidRPr="007563D1" w:rsidRDefault="0018615C" w:rsidP="0018615C">
      <w:pPr>
        <w:pStyle w:val="af3"/>
        <w:numPr>
          <w:ilvl w:val="0"/>
          <w:numId w:val="4"/>
        </w:numPr>
        <w:tabs>
          <w:tab w:val="left" w:pos="999"/>
        </w:tabs>
        <w:autoSpaceDE/>
        <w:autoSpaceDN/>
        <w:adjustRightInd/>
        <w:spacing w:after="0" w:line="360" w:lineRule="auto"/>
        <w:ind w:firstLine="709"/>
        <w:jc w:val="both"/>
        <w:rPr>
          <w:sz w:val="24"/>
          <w:szCs w:val="24"/>
        </w:rPr>
      </w:pPr>
      <w:r w:rsidRPr="007563D1">
        <w:rPr>
          <w:sz w:val="24"/>
          <w:szCs w:val="24"/>
        </w:rPr>
        <w:t>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18615C" w:rsidRPr="007563D1" w:rsidRDefault="0018615C" w:rsidP="0018615C">
      <w:pPr>
        <w:pStyle w:val="af3"/>
        <w:spacing w:after="0" w:line="360" w:lineRule="auto"/>
        <w:ind w:firstLine="709"/>
        <w:jc w:val="both"/>
        <w:rPr>
          <w:sz w:val="24"/>
          <w:szCs w:val="24"/>
        </w:rPr>
      </w:pPr>
      <w:r w:rsidRPr="007563D1">
        <w:rPr>
          <w:sz w:val="24"/>
          <w:szCs w:val="24"/>
        </w:rPr>
        <w:t>Правила определяют компетенцию органов местного самоуправления и должностных лиц сельского поселения Гавриловский сельсовет Ковернинского муниципального района Нижегородской области и уполномоченных исполнительных органов государственной власти Нижегородской области в сфере регулирования землепользования и застройки, устанавливают права и обязанности участников отношений по использованию земельных участков, по осуществлению застройки территории сельского поселения Гавриловский сельсовет Ковернинского муниципального района Нижегородской области.</w:t>
      </w:r>
    </w:p>
    <w:p w:rsidR="0018615C" w:rsidRPr="007563D1" w:rsidRDefault="0018615C" w:rsidP="0018615C">
      <w:pPr>
        <w:pStyle w:val="af3"/>
        <w:numPr>
          <w:ilvl w:val="0"/>
          <w:numId w:val="3"/>
        </w:numPr>
        <w:tabs>
          <w:tab w:val="left" w:pos="955"/>
        </w:tabs>
        <w:autoSpaceDE/>
        <w:autoSpaceDN/>
        <w:adjustRightInd/>
        <w:spacing w:after="0" w:line="360" w:lineRule="auto"/>
        <w:ind w:firstLine="709"/>
        <w:jc w:val="both"/>
        <w:rPr>
          <w:sz w:val="24"/>
          <w:szCs w:val="24"/>
        </w:rPr>
      </w:pPr>
      <w:r w:rsidRPr="007563D1">
        <w:rPr>
          <w:sz w:val="24"/>
          <w:szCs w:val="24"/>
        </w:rPr>
        <w:t>Правила включают в себя:</w:t>
      </w:r>
    </w:p>
    <w:p w:rsidR="0018615C" w:rsidRPr="007563D1" w:rsidRDefault="0018615C" w:rsidP="0018615C">
      <w:pPr>
        <w:pStyle w:val="af3"/>
        <w:numPr>
          <w:ilvl w:val="0"/>
          <w:numId w:val="5"/>
        </w:numPr>
        <w:tabs>
          <w:tab w:val="left" w:pos="955"/>
        </w:tabs>
        <w:autoSpaceDE/>
        <w:autoSpaceDN/>
        <w:adjustRightInd/>
        <w:spacing w:after="0" w:line="360" w:lineRule="auto"/>
        <w:ind w:firstLine="709"/>
        <w:jc w:val="both"/>
        <w:rPr>
          <w:sz w:val="24"/>
          <w:szCs w:val="24"/>
        </w:rPr>
      </w:pPr>
      <w:r w:rsidRPr="007563D1">
        <w:rPr>
          <w:sz w:val="24"/>
          <w:szCs w:val="24"/>
        </w:rPr>
        <w:t>порядок их применения и внесения изменений в Правила;</w:t>
      </w:r>
    </w:p>
    <w:p w:rsidR="0018615C" w:rsidRPr="007563D1" w:rsidRDefault="0018615C" w:rsidP="0018615C">
      <w:pPr>
        <w:pStyle w:val="af3"/>
        <w:numPr>
          <w:ilvl w:val="0"/>
          <w:numId w:val="5"/>
        </w:numPr>
        <w:tabs>
          <w:tab w:val="left" w:pos="974"/>
        </w:tabs>
        <w:autoSpaceDE/>
        <w:autoSpaceDN/>
        <w:adjustRightInd/>
        <w:spacing w:after="0" w:line="360" w:lineRule="auto"/>
        <w:ind w:firstLine="709"/>
        <w:jc w:val="both"/>
        <w:rPr>
          <w:sz w:val="24"/>
          <w:szCs w:val="24"/>
        </w:rPr>
      </w:pPr>
      <w:r w:rsidRPr="007563D1">
        <w:rPr>
          <w:sz w:val="24"/>
          <w:szCs w:val="24"/>
        </w:rPr>
        <w:t>карту градостроительного зонирования;</w:t>
      </w:r>
    </w:p>
    <w:p w:rsidR="0018615C" w:rsidRPr="007563D1" w:rsidRDefault="0018615C" w:rsidP="0018615C">
      <w:pPr>
        <w:pStyle w:val="af3"/>
        <w:numPr>
          <w:ilvl w:val="0"/>
          <w:numId w:val="5"/>
        </w:numPr>
        <w:tabs>
          <w:tab w:val="left" w:pos="970"/>
        </w:tabs>
        <w:autoSpaceDE/>
        <w:autoSpaceDN/>
        <w:adjustRightInd/>
        <w:spacing w:after="0" w:line="360" w:lineRule="auto"/>
        <w:ind w:firstLine="709"/>
        <w:jc w:val="both"/>
        <w:rPr>
          <w:sz w:val="24"/>
          <w:szCs w:val="24"/>
        </w:rPr>
      </w:pPr>
      <w:r w:rsidRPr="007563D1">
        <w:rPr>
          <w:sz w:val="24"/>
          <w:szCs w:val="24"/>
        </w:rPr>
        <w:t>градостроительные регламенты.</w:t>
      </w:r>
    </w:p>
    <w:p w:rsidR="0018615C" w:rsidRPr="007563D1" w:rsidRDefault="0018615C" w:rsidP="0018615C">
      <w:pPr>
        <w:pStyle w:val="af3"/>
        <w:spacing w:after="0" w:line="360" w:lineRule="auto"/>
        <w:ind w:firstLine="709"/>
        <w:jc w:val="both"/>
        <w:rPr>
          <w:sz w:val="24"/>
          <w:szCs w:val="24"/>
        </w:rPr>
      </w:pPr>
      <w:r w:rsidRPr="007563D1">
        <w:rPr>
          <w:sz w:val="24"/>
          <w:szCs w:val="24"/>
        </w:rPr>
        <w:t>Порядок применения Правил и внесения в них изменений включает в себя положения:</w:t>
      </w:r>
    </w:p>
    <w:p w:rsidR="0018615C" w:rsidRPr="007563D1" w:rsidRDefault="0018615C" w:rsidP="0018615C">
      <w:pPr>
        <w:pStyle w:val="af3"/>
        <w:numPr>
          <w:ilvl w:val="0"/>
          <w:numId w:val="6"/>
        </w:numPr>
        <w:tabs>
          <w:tab w:val="left" w:pos="985"/>
        </w:tabs>
        <w:autoSpaceDE/>
        <w:autoSpaceDN/>
        <w:adjustRightInd/>
        <w:spacing w:after="0" w:line="360" w:lineRule="auto"/>
        <w:ind w:firstLine="709"/>
        <w:jc w:val="both"/>
        <w:rPr>
          <w:sz w:val="24"/>
          <w:szCs w:val="24"/>
        </w:rPr>
      </w:pPr>
      <w:r w:rsidRPr="007563D1">
        <w:rPr>
          <w:sz w:val="24"/>
          <w:szCs w:val="24"/>
        </w:rPr>
        <w:t>о регулировании землепользования и застройки органами местного самоуправления сельского поселения Гавриловский сельсовет Ковернинского муниципального района Нижегородской области и исполнительными органами государственной власти Нижегородской области;</w:t>
      </w:r>
    </w:p>
    <w:p w:rsidR="0018615C" w:rsidRPr="007563D1" w:rsidRDefault="0018615C" w:rsidP="0018615C">
      <w:pPr>
        <w:pStyle w:val="af3"/>
        <w:numPr>
          <w:ilvl w:val="0"/>
          <w:numId w:val="6"/>
        </w:numPr>
        <w:tabs>
          <w:tab w:val="left" w:pos="984"/>
        </w:tabs>
        <w:autoSpaceDE/>
        <w:autoSpaceDN/>
        <w:adjustRightInd/>
        <w:spacing w:after="0" w:line="360" w:lineRule="auto"/>
        <w:ind w:firstLine="709"/>
        <w:jc w:val="both"/>
        <w:rPr>
          <w:sz w:val="24"/>
          <w:szCs w:val="24"/>
        </w:rPr>
      </w:pPr>
      <w:r w:rsidRPr="007563D1">
        <w:rPr>
          <w:sz w:val="24"/>
          <w:szCs w:val="24"/>
        </w:rPr>
        <w:t>об изменении видов разрешенного использования земельных участков и объектов капитального строительства физическими и юридическими лицами;</w:t>
      </w:r>
    </w:p>
    <w:p w:rsidR="0018615C" w:rsidRPr="007563D1" w:rsidRDefault="0018615C" w:rsidP="0018615C">
      <w:pPr>
        <w:pStyle w:val="af3"/>
        <w:numPr>
          <w:ilvl w:val="0"/>
          <w:numId w:val="6"/>
        </w:numPr>
        <w:tabs>
          <w:tab w:val="left" w:pos="950"/>
        </w:tabs>
        <w:autoSpaceDE/>
        <w:autoSpaceDN/>
        <w:adjustRightInd/>
        <w:spacing w:after="0" w:line="360" w:lineRule="auto"/>
        <w:ind w:firstLine="709"/>
        <w:jc w:val="both"/>
        <w:rPr>
          <w:sz w:val="24"/>
          <w:szCs w:val="24"/>
        </w:rPr>
      </w:pPr>
      <w:r w:rsidRPr="007563D1">
        <w:rPr>
          <w:sz w:val="24"/>
          <w:szCs w:val="24"/>
        </w:rPr>
        <w:t>о подготовке документации по планировке территории;</w:t>
      </w:r>
    </w:p>
    <w:p w:rsidR="0018615C" w:rsidRPr="007563D1" w:rsidRDefault="0018615C" w:rsidP="0018615C">
      <w:pPr>
        <w:pStyle w:val="af3"/>
        <w:numPr>
          <w:ilvl w:val="0"/>
          <w:numId w:val="6"/>
        </w:numPr>
        <w:tabs>
          <w:tab w:val="left" w:pos="959"/>
        </w:tabs>
        <w:autoSpaceDE/>
        <w:autoSpaceDN/>
        <w:adjustRightInd/>
        <w:spacing w:after="0" w:line="360" w:lineRule="auto"/>
        <w:ind w:firstLine="709"/>
        <w:jc w:val="both"/>
        <w:rPr>
          <w:sz w:val="24"/>
          <w:szCs w:val="24"/>
        </w:rPr>
      </w:pPr>
      <w:r w:rsidRPr="007563D1">
        <w:rPr>
          <w:sz w:val="24"/>
          <w:szCs w:val="24"/>
        </w:rPr>
        <w:t>о проведении публичных слушаний по вопросам землепользования и застройки;</w:t>
      </w:r>
    </w:p>
    <w:p w:rsidR="0018615C" w:rsidRPr="007563D1" w:rsidRDefault="0018615C" w:rsidP="0018615C">
      <w:pPr>
        <w:pStyle w:val="af3"/>
        <w:numPr>
          <w:ilvl w:val="0"/>
          <w:numId w:val="6"/>
        </w:numPr>
        <w:tabs>
          <w:tab w:val="left" w:pos="954"/>
        </w:tabs>
        <w:autoSpaceDE/>
        <w:autoSpaceDN/>
        <w:adjustRightInd/>
        <w:spacing w:after="0" w:line="360" w:lineRule="auto"/>
        <w:ind w:firstLine="709"/>
        <w:jc w:val="both"/>
        <w:rPr>
          <w:sz w:val="24"/>
          <w:szCs w:val="24"/>
        </w:rPr>
      </w:pPr>
      <w:r w:rsidRPr="007563D1">
        <w:rPr>
          <w:sz w:val="24"/>
          <w:szCs w:val="24"/>
        </w:rPr>
        <w:t>о внесении изменений в Правила;</w:t>
      </w:r>
    </w:p>
    <w:p w:rsidR="0018615C" w:rsidRPr="007563D1" w:rsidRDefault="0018615C" w:rsidP="0018615C">
      <w:pPr>
        <w:pStyle w:val="af3"/>
        <w:numPr>
          <w:ilvl w:val="0"/>
          <w:numId w:val="6"/>
        </w:numPr>
        <w:tabs>
          <w:tab w:val="left" w:pos="954"/>
        </w:tabs>
        <w:autoSpaceDE/>
        <w:autoSpaceDN/>
        <w:adjustRightInd/>
        <w:spacing w:after="0" w:line="360" w:lineRule="auto"/>
        <w:ind w:firstLine="709"/>
        <w:jc w:val="both"/>
        <w:rPr>
          <w:sz w:val="24"/>
          <w:szCs w:val="24"/>
        </w:rPr>
      </w:pPr>
      <w:r w:rsidRPr="007563D1">
        <w:rPr>
          <w:sz w:val="24"/>
          <w:szCs w:val="24"/>
        </w:rPr>
        <w:t>о регулировании иных вопросов землепользования и застройки.</w:t>
      </w:r>
    </w:p>
    <w:p w:rsidR="0018615C" w:rsidRPr="007563D1" w:rsidRDefault="0018615C" w:rsidP="0018615C">
      <w:pPr>
        <w:pStyle w:val="af3"/>
        <w:spacing w:after="0" w:line="360" w:lineRule="auto"/>
        <w:ind w:firstLine="709"/>
        <w:jc w:val="both"/>
        <w:rPr>
          <w:sz w:val="24"/>
          <w:szCs w:val="24"/>
        </w:rPr>
      </w:pPr>
      <w:r w:rsidRPr="007563D1">
        <w:rPr>
          <w:sz w:val="24"/>
          <w:szCs w:val="24"/>
        </w:rPr>
        <w:t>4. Правила обязательны для исполнения органами государственной власти, органами местного самоуправления, физическими и юридическими лицами, также должностными лицами, осуществляющими и контролирующими градостроительную деятельность на территории сельского поселения Гавриловский сельсовет Ковернинского муниципального района Нижегородской области.</w:t>
      </w:r>
    </w:p>
    <w:p w:rsidR="0018615C" w:rsidRPr="007563D1" w:rsidRDefault="0018615C" w:rsidP="0018615C">
      <w:pPr>
        <w:pStyle w:val="3"/>
        <w:spacing w:before="240" w:after="120"/>
        <w:ind w:firstLine="709"/>
        <w:rPr>
          <w:rFonts w:ascii="Times New Roman" w:hAnsi="Times New Roman"/>
          <w:i/>
          <w:sz w:val="24"/>
        </w:rPr>
      </w:pPr>
      <w:bookmarkStart w:id="8" w:name="_Toc477805669"/>
      <w:r w:rsidRPr="007563D1">
        <w:rPr>
          <w:rFonts w:ascii="Times New Roman" w:hAnsi="Times New Roman"/>
          <w:i/>
          <w:sz w:val="24"/>
        </w:rPr>
        <w:lastRenderedPageBreak/>
        <w:t>Статья 3. Субъекты и объекты градостроительных отношений.</w:t>
      </w:r>
      <w:bookmarkEnd w:id="8"/>
    </w:p>
    <w:p w:rsidR="0018615C" w:rsidRPr="007563D1" w:rsidRDefault="0018615C" w:rsidP="0018615C">
      <w:pPr>
        <w:spacing w:after="0" w:line="360" w:lineRule="auto"/>
        <w:ind w:firstLine="709"/>
        <w:jc w:val="both"/>
        <w:rPr>
          <w:rFonts w:ascii="Times New Roman" w:hAnsi="Times New Roman"/>
          <w:sz w:val="24"/>
          <w:szCs w:val="24"/>
        </w:rPr>
      </w:pPr>
      <w:r w:rsidRPr="007563D1">
        <w:rPr>
          <w:rFonts w:ascii="Times New Roman" w:hAnsi="Times New Roman"/>
          <w:sz w:val="24"/>
          <w:szCs w:val="24"/>
        </w:rPr>
        <w:t>1. Объектами градостроительных отношений в муниципальном образовании Гавриловский сельсовет Ковернинского муниципального района Нижегородской области является его территория в границах, установленных Законом Нижегородской области от 16.11.2005 г. №184-З «Об административно-территориальном устройстве Нижегородской области», а также земельные участки и объекты капитального строительства, расположенные на его территории.</w:t>
      </w:r>
    </w:p>
    <w:p w:rsidR="0018615C" w:rsidRPr="007563D1" w:rsidRDefault="0018615C" w:rsidP="0018615C">
      <w:pPr>
        <w:spacing w:after="0" w:line="360" w:lineRule="auto"/>
        <w:ind w:firstLine="709"/>
        <w:jc w:val="both"/>
        <w:rPr>
          <w:rFonts w:ascii="Times New Roman" w:hAnsi="Times New Roman"/>
          <w:sz w:val="24"/>
          <w:szCs w:val="24"/>
        </w:rPr>
      </w:pPr>
      <w:r w:rsidRPr="007563D1">
        <w:rPr>
          <w:rFonts w:ascii="Times New Roman" w:hAnsi="Times New Roman"/>
          <w:sz w:val="24"/>
          <w:szCs w:val="24"/>
        </w:rPr>
        <w:t xml:space="preserve">2. Субъектами градостроительных отношений на территории </w:t>
      </w:r>
      <w:r>
        <w:rPr>
          <w:rFonts w:ascii="Times New Roman" w:hAnsi="Times New Roman"/>
          <w:sz w:val="24"/>
          <w:szCs w:val="24"/>
        </w:rPr>
        <w:t>сельского поселения Гавриловский сельсовет Ковернинского муниципального района</w:t>
      </w:r>
      <w:r w:rsidRPr="007563D1">
        <w:rPr>
          <w:rFonts w:ascii="Times New Roman" w:hAnsi="Times New Roman"/>
          <w:sz w:val="24"/>
          <w:szCs w:val="24"/>
        </w:rPr>
        <w:t xml:space="preserve"> Нижегородской области являются Российская Федерация, субъекты Российской Федерации, муниципальные образования, физические и юридические лица.</w:t>
      </w:r>
    </w:p>
    <w:p w:rsidR="0018615C" w:rsidRPr="007563D1" w:rsidRDefault="0018615C" w:rsidP="0018615C">
      <w:pPr>
        <w:spacing w:after="0" w:line="360" w:lineRule="auto"/>
        <w:ind w:firstLine="709"/>
        <w:jc w:val="both"/>
        <w:rPr>
          <w:rFonts w:ascii="Times New Roman" w:hAnsi="Times New Roman"/>
          <w:sz w:val="24"/>
          <w:szCs w:val="24"/>
        </w:rPr>
      </w:pPr>
      <w:r w:rsidRPr="007563D1">
        <w:rPr>
          <w:rFonts w:ascii="Times New Roman" w:hAnsi="Times New Roman"/>
          <w:sz w:val="24"/>
          <w:szCs w:val="24"/>
        </w:rPr>
        <w:t>От имени Российской Федерации, субъектов Российской Федерации, муниципальных образований в градостроительных отношениях выступают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своей компетенции.</w:t>
      </w:r>
    </w:p>
    <w:p w:rsidR="0018615C" w:rsidRPr="007563D1" w:rsidRDefault="0018615C" w:rsidP="0018615C">
      <w:pPr>
        <w:pStyle w:val="3"/>
        <w:spacing w:before="240" w:after="120"/>
        <w:ind w:firstLine="709"/>
        <w:rPr>
          <w:rFonts w:ascii="Times New Roman" w:hAnsi="Times New Roman"/>
          <w:i/>
          <w:sz w:val="24"/>
        </w:rPr>
      </w:pPr>
      <w:bookmarkStart w:id="9" w:name="_Toc477805670"/>
      <w:r w:rsidRPr="007563D1">
        <w:rPr>
          <w:rFonts w:ascii="Times New Roman" w:hAnsi="Times New Roman"/>
          <w:i/>
          <w:sz w:val="24"/>
        </w:rPr>
        <w:t>Статья 4. Открытость и доступность информации о землепользовании и застройке.</w:t>
      </w:r>
      <w:bookmarkEnd w:id="9"/>
    </w:p>
    <w:p w:rsidR="0018615C" w:rsidRPr="007563D1" w:rsidRDefault="0018615C" w:rsidP="0018615C">
      <w:pPr>
        <w:pStyle w:val="af3"/>
        <w:numPr>
          <w:ilvl w:val="0"/>
          <w:numId w:val="7"/>
        </w:numPr>
        <w:tabs>
          <w:tab w:val="left" w:pos="946"/>
        </w:tabs>
        <w:autoSpaceDE/>
        <w:autoSpaceDN/>
        <w:adjustRightInd/>
        <w:spacing w:after="0" w:line="360" w:lineRule="auto"/>
        <w:ind w:firstLine="709"/>
        <w:jc w:val="both"/>
        <w:rPr>
          <w:sz w:val="24"/>
          <w:szCs w:val="24"/>
        </w:rPr>
      </w:pPr>
      <w:r w:rsidRPr="007563D1">
        <w:rPr>
          <w:sz w:val="24"/>
          <w:szCs w:val="24"/>
        </w:rPr>
        <w:t>Правила землепользования и застройки, документы территориального планирования, документация по планировке территории сельского поселения Гавриловский сельсовет Ковернинского муниципального района Нижегородской области являются открытыми для физических и юридических лиц.</w:t>
      </w:r>
    </w:p>
    <w:p w:rsidR="0018615C" w:rsidRPr="007563D1" w:rsidRDefault="0018615C" w:rsidP="0018615C">
      <w:pPr>
        <w:pStyle w:val="af3"/>
        <w:numPr>
          <w:ilvl w:val="0"/>
          <w:numId w:val="7"/>
        </w:numPr>
        <w:tabs>
          <w:tab w:val="left" w:pos="851"/>
        </w:tabs>
        <w:autoSpaceDE/>
        <w:autoSpaceDN/>
        <w:adjustRightInd/>
        <w:spacing w:after="0" w:line="360" w:lineRule="auto"/>
        <w:ind w:firstLine="709"/>
        <w:jc w:val="both"/>
        <w:rPr>
          <w:sz w:val="24"/>
          <w:szCs w:val="24"/>
        </w:rPr>
      </w:pPr>
      <w:r w:rsidRPr="007563D1">
        <w:rPr>
          <w:sz w:val="24"/>
          <w:szCs w:val="24"/>
        </w:rPr>
        <w:t>Администрация сельского поселения Гавриловский сельсовет Ковернинского муниципального района Нижегородской области обеспечивает возможность ознакомления с Правилами путем:</w:t>
      </w:r>
    </w:p>
    <w:p w:rsidR="0018615C" w:rsidRPr="007563D1" w:rsidRDefault="0018615C" w:rsidP="0018615C">
      <w:pPr>
        <w:pStyle w:val="af3"/>
        <w:tabs>
          <w:tab w:val="left" w:pos="851"/>
        </w:tabs>
        <w:spacing w:after="0" w:line="360" w:lineRule="auto"/>
        <w:ind w:firstLine="709"/>
        <w:jc w:val="both"/>
        <w:rPr>
          <w:sz w:val="24"/>
          <w:szCs w:val="24"/>
        </w:rPr>
      </w:pPr>
      <w:r w:rsidRPr="007563D1">
        <w:rPr>
          <w:sz w:val="24"/>
          <w:szCs w:val="24"/>
        </w:rPr>
        <w:t>- публикации Правил в официальном печатном издании;</w:t>
      </w:r>
    </w:p>
    <w:p w:rsidR="0018615C" w:rsidRPr="007563D1" w:rsidRDefault="0018615C" w:rsidP="0018615C">
      <w:pPr>
        <w:tabs>
          <w:tab w:val="left" w:pos="851"/>
        </w:tabs>
        <w:spacing w:after="0" w:line="360" w:lineRule="auto"/>
        <w:ind w:firstLine="709"/>
        <w:jc w:val="both"/>
        <w:rPr>
          <w:rFonts w:ascii="Times New Roman" w:hAnsi="Times New Roman"/>
          <w:sz w:val="24"/>
          <w:szCs w:val="24"/>
        </w:rPr>
      </w:pPr>
      <w:r w:rsidRPr="007563D1">
        <w:rPr>
          <w:rFonts w:ascii="Times New Roman" w:hAnsi="Times New Roman"/>
          <w:sz w:val="24"/>
          <w:szCs w:val="24"/>
        </w:rPr>
        <w:t>- размещение Правил в сети «Интернет»;</w:t>
      </w:r>
    </w:p>
    <w:p w:rsidR="0018615C" w:rsidRPr="007563D1" w:rsidRDefault="0018615C" w:rsidP="0018615C">
      <w:pPr>
        <w:pStyle w:val="af3"/>
        <w:numPr>
          <w:ilvl w:val="0"/>
          <w:numId w:val="8"/>
        </w:numPr>
        <w:tabs>
          <w:tab w:val="left" w:pos="851"/>
          <w:tab w:val="left" w:pos="1056"/>
        </w:tabs>
        <w:autoSpaceDE/>
        <w:autoSpaceDN/>
        <w:adjustRightInd/>
        <w:spacing w:after="0" w:line="360" w:lineRule="auto"/>
        <w:ind w:firstLine="709"/>
        <w:jc w:val="both"/>
        <w:rPr>
          <w:sz w:val="24"/>
          <w:szCs w:val="24"/>
        </w:rPr>
      </w:pPr>
      <w:r w:rsidRPr="007563D1">
        <w:rPr>
          <w:sz w:val="24"/>
          <w:szCs w:val="24"/>
        </w:rPr>
        <w:t>создания условий для ознакомления с Правилами и градостроительной документацией в администрации поселения.</w:t>
      </w:r>
    </w:p>
    <w:p w:rsidR="0018615C" w:rsidRPr="007563D1" w:rsidRDefault="0018615C" w:rsidP="0018615C">
      <w:pPr>
        <w:pStyle w:val="af3"/>
        <w:numPr>
          <w:ilvl w:val="0"/>
          <w:numId w:val="7"/>
        </w:numPr>
        <w:tabs>
          <w:tab w:val="left" w:pos="851"/>
          <w:tab w:val="left" w:pos="1104"/>
        </w:tabs>
        <w:autoSpaceDE/>
        <w:autoSpaceDN/>
        <w:adjustRightInd/>
        <w:spacing w:after="0" w:line="360" w:lineRule="auto"/>
        <w:ind w:firstLine="709"/>
        <w:jc w:val="both"/>
        <w:rPr>
          <w:sz w:val="24"/>
          <w:szCs w:val="24"/>
        </w:rPr>
      </w:pPr>
      <w:r w:rsidRPr="007563D1">
        <w:rPr>
          <w:sz w:val="24"/>
          <w:szCs w:val="24"/>
        </w:rPr>
        <w:t>Граждане имеют право участвовать в принятии решений по вопросам землепользования и застройки сельского поселения Гавриловский сельсовет Ковернинского муниципального района Нижегородской области в соответствии с действующим законодательством Российской Федерации, Нижегородской области, муниципальными правовыми актами органов местного самоуправления сельского поселения Гавриловский сельсовет Ковернинского муниципального района Нижегородской области.</w:t>
      </w:r>
    </w:p>
    <w:p w:rsidR="0018615C" w:rsidRPr="007563D1" w:rsidRDefault="0018615C" w:rsidP="0018615C">
      <w:pPr>
        <w:pStyle w:val="3"/>
        <w:spacing w:before="240" w:after="120"/>
        <w:ind w:firstLine="709"/>
        <w:rPr>
          <w:rFonts w:ascii="Times New Roman" w:hAnsi="Times New Roman"/>
          <w:i/>
          <w:sz w:val="24"/>
        </w:rPr>
      </w:pPr>
      <w:bookmarkStart w:id="10" w:name="_Toc477805671"/>
      <w:r w:rsidRPr="007563D1">
        <w:rPr>
          <w:rFonts w:ascii="Times New Roman" w:hAnsi="Times New Roman"/>
          <w:i/>
          <w:sz w:val="24"/>
        </w:rPr>
        <w:lastRenderedPageBreak/>
        <w:t>Статья 5. Права, возникшие до введения в действие Правил.</w:t>
      </w:r>
      <w:bookmarkEnd w:id="10"/>
    </w:p>
    <w:p w:rsidR="0018615C" w:rsidRPr="007563D1" w:rsidRDefault="0018615C" w:rsidP="0018615C">
      <w:pPr>
        <w:pStyle w:val="af3"/>
        <w:numPr>
          <w:ilvl w:val="0"/>
          <w:numId w:val="9"/>
        </w:numPr>
        <w:tabs>
          <w:tab w:val="left" w:pos="960"/>
        </w:tabs>
        <w:autoSpaceDE/>
        <w:autoSpaceDN/>
        <w:adjustRightInd/>
        <w:spacing w:after="0" w:line="360" w:lineRule="auto"/>
        <w:ind w:firstLine="709"/>
        <w:jc w:val="both"/>
        <w:rPr>
          <w:sz w:val="24"/>
          <w:szCs w:val="24"/>
        </w:rPr>
      </w:pPr>
      <w:r w:rsidRPr="007563D1">
        <w:rPr>
          <w:sz w:val="24"/>
          <w:szCs w:val="24"/>
        </w:rPr>
        <w:t>Принятые до введения в действие настоящих Правил нормативные правовые акты сельского поселения Гавриловский сельсовет Ковернинского муниципального района Нижегородской области по вопросам землепользования и застройки применяются в части, не противоречащей Правилам.</w:t>
      </w:r>
    </w:p>
    <w:p w:rsidR="0018615C" w:rsidRPr="007563D1" w:rsidRDefault="0018615C" w:rsidP="0018615C">
      <w:pPr>
        <w:pStyle w:val="af3"/>
        <w:numPr>
          <w:ilvl w:val="0"/>
          <w:numId w:val="9"/>
        </w:numPr>
        <w:tabs>
          <w:tab w:val="left" w:pos="998"/>
        </w:tabs>
        <w:autoSpaceDE/>
        <w:autoSpaceDN/>
        <w:adjustRightInd/>
        <w:spacing w:after="0" w:line="360" w:lineRule="auto"/>
        <w:ind w:firstLine="709"/>
        <w:jc w:val="both"/>
        <w:rPr>
          <w:sz w:val="24"/>
          <w:szCs w:val="24"/>
        </w:rPr>
      </w:pPr>
      <w:r w:rsidRPr="007563D1">
        <w:rPr>
          <w:sz w:val="24"/>
          <w:szCs w:val="24"/>
        </w:rPr>
        <w:t>Разрешения на строительство, выданные физическим и юридическим лицам до введения в действие настоящих Правил, являются действительными.</w:t>
      </w:r>
    </w:p>
    <w:p w:rsidR="0018615C" w:rsidRPr="007563D1" w:rsidRDefault="0018615C" w:rsidP="0018615C">
      <w:pPr>
        <w:pStyle w:val="af3"/>
        <w:numPr>
          <w:ilvl w:val="0"/>
          <w:numId w:val="9"/>
        </w:numPr>
        <w:tabs>
          <w:tab w:val="left" w:pos="994"/>
        </w:tabs>
        <w:autoSpaceDE/>
        <w:autoSpaceDN/>
        <w:adjustRightInd/>
        <w:spacing w:after="0" w:line="360" w:lineRule="auto"/>
        <w:ind w:firstLine="709"/>
        <w:jc w:val="both"/>
        <w:rPr>
          <w:sz w:val="24"/>
          <w:szCs w:val="24"/>
        </w:rPr>
      </w:pPr>
      <w:r w:rsidRPr="007563D1">
        <w:rPr>
          <w:sz w:val="24"/>
          <w:szCs w:val="24"/>
        </w:rPr>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 Российской Федерации.</w:t>
      </w:r>
    </w:p>
    <w:p w:rsidR="0018615C" w:rsidRPr="00EB20CF" w:rsidRDefault="0018615C" w:rsidP="0018615C">
      <w:pPr>
        <w:pStyle w:val="af3"/>
        <w:numPr>
          <w:ilvl w:val="0"/>
          <w:numId w:val="9"/>
        </w:numPr>
        <w:tabs>
          <w:tab w:val="left" w:pos="1003"/>
        </w:tabs>
        <w:autoSpaceDE/>
        <w:autoSpaceDN/>
        <w:adjustRightInd/>
        <w:spacing w:after="0" w:line="360" w:lineRule="auto"/>
        <w:ind w:firstLine="709"/>
        <w:jc w:val="both"/>
        <w:rPr>
          <w:sz w:val="24"/>
          <w:szCs w:val="24"/>
        </w:rPr>
      </w:pPr>
      <w:r w:rsidRPr="00EB20CF">
        <w:rPr>
          <w:sz w:val="24"/>
          <w:szCs w:val="24"/>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18615C" w:rsidRPr="007563D1" w:rsidRDefault="0018615C" w:rsidP="0018615C">
      <w:pPr>
        <w:pStyle w:val="af3"/>
        <w:numPr>
          <w:ilvl w:val="0"/>
          <w:numId w:val="9"/>
        </w:numPr>
        <w:tabs>
          <w:tab w:val="left" w:pos="998"/>
        </w:tabs>
        <w:autoSpaceDE/>
        <w:autoSpaceDN/>
        <w:adjustRightInd/>
        <w:spacing w:after="0" w:line="360" w:lineRule="auto"/>
        <w:ind w:firstLine="709"/>
        <w:jc w:val="both"/>
        <w:rPr>
          <w:sz w:val="24"/>
          <w:szCs w:val="24"/>
        </w:rPr>
      </w:pPr>
      <w:r w:rsidRPr="007563D1">
        <w:rPr>
          <w:sz w:val="24"/>
          <w:szCs w:val="24"/>
        </w:rPr>
        <w:t>Реконструкция указанных в пункте 4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18615C" w:rsidRPr="007563D1" w:rsidRDefault="0018615C" w:rsidP="0018615C">
      <w:pPr>
        <w:pStyle w:val="af3"/>
        <w:numPr>
          <w:ilvl w:val="0"/>
          <w:numId w:val="9"/>
        </w:numPr>
        <w:tabs>
          <w:tab w:val="left" w:pos="999"/>
        </w:tabs>
        <w:autoSpaceDE/>
        <w:autoSpaceDN/>
        <w:adjustRightInd/>
        <w:spacing w:after="0" w:line="360" w:lineRule="auto"/>
        <w:ind w:firstLine="709"/>
        <w:jc w:val="both"/>
        <w:rPr>
          <w:sz w:val="24"/>
          <w:szCs w:val="24"/>
        </w:rPr>
      </w:pPr>
      <w:r w:rsidRPr="007563D1">
        <w:rPr>
          <w:sz w:val="24"/>
          <w:szCs w:val="24"/>
        </w:rPr>
        <w:t>В случае, если использование указанных в пункте 4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18615C" w:rsidRPr="007563D1" w:rsidRDefault="0018615C" w:rsidP="0018615C">
      <w:pPr>
        <w:pStyle w:val="af3"/>
        <w:numPr>
          <w:ilvl w:val="0"/>
          <w:numId w:val="9"/>
        </w:numPr>
        <w:tabs>
          <w:tab w:val="left" w:pos="1148"/>
        </w:tabs>
        <w:autoSpaceDE/>
        <w:autoSpaceDN/>
        <w:adjustRightInd/>
        <w:spacing w:after="0" w:line="360" w:lineRule="auto"/>
        <w:ind w:firstLine="709"/>
        <w:jc w:val="both"/>
        <w:rPr>
          <w:sz w:val="24"/>
          <w:szCs w:val="24"/>
        </w:rPr>
      </w:pPr>
      <w:r w:rsidRPr="007563D1">
        <w:rPr>
          <w:sz w:val="24"/>
          <w:szCs w:val="24"/>
        </w:rPr>
        <w:t>Разрешенное использование земельных участков, установленное до дня утверждения Правил, признается действительным вне зависимости от его соответствия классификатору видов разрешенного использования земельных участков, утвержденному приказом Министерства экономического развития Российской Федерации от 01.09.2014 № 540.</w:t>
      </w:r>
    </w:p>
    <w:p w:rsidR="0018615C" w:rsidRPr="007563D1" w:rsidRDefault="0018615C" w:rsidP="0018615C">
      <w:pPr>
        <w:pStyle w:val="3"/>
        <w:spacing w:before="240" w:after="120"/>
        <w:ind w:firstLine="709"/>
        <w:rPr>
          <w:rFonts w:ascii="Times New Roman" w:hAnsi="Times New Roman"/>
          <w:i/>
          <w:sz w:val="24"/>
        </w:rPr>
      </w:pPr>
      <w:bookmarkStart w:id="11" w:name="_Toc477805672"/>
      <w:r w:rsidRPr="007563D1">
        <w:rPr>
          <w:rFonts w:ascii="Times New Roman" w:hAnsi="Times New Roman"/>
          <w:i/>
          <w:sz w:val="24"/>
        </w:rPr>
        <w:lastRenderedPageBreak/>
        <w:t>Статья 6. Особые положения.</w:t>
      </w:r>
      <w:bookmarkEnd w:id="11"/>
    </w:p>
    <w:p w:rsidR="0018615C" w:rsidRPr="007563D1" w:rsidRDefault="0018615C" w:rsidP="0018615C">
      <w:pPr>
        <w:pStyle w:val="af3"/>
        <w:numPr>
          <w:ilvl w:val="0"/>
          <w:numId w:val="10"/>
        </w:numPr>
        <w:tabs>
          <w:tab w:val="left" w:pos="931"/>
        </w:tabs>
        <w:autoSpaceDE/>
        <w:autoSpaceDN/>
        <w:adjustRightInd/>
        <w:spacing w:after="0" w:line="360" w:lineRule="auto"/>
        <w:ind w:firstLine="709"/>
        <w:jc w:val="both"/>
        <w:rPr>
          <w:sz w:val="24"/>
          <w:szCs w:val="24"/>
        </w:rPr>
      </w:pPr>
      <w:r w:rsidRPr="007563D1">
        <w:rPr>
          <w:sz w:val="24"/>
          <w:szCs w:val="24"/>
        </w:rPr>
        <w:t>Настоящие Правила применяются наряду с:</w:t>
      </w:r>
    </w:p>
    <w:p w:rsidR="0018615C" w:rsidRPr="007563D1" w:rsidRDefault="0018615C" w:rsidP="0018615C">
      <w:pPr>
        <w:pStyle w:val="af3"/>
        <w:numPr>
          <w:ilvl w:val="0"/>
          <w:numId w:val="11"/>
        </w:numPr>
        <w:tabs>
          <w:tab w:val="left" w:pos="980"/>
        </w:tabs>
        <w:autoSpaceDE/>
        <w:autoSpaceDN/>
        <w:adjustRightInd/>
        <w:spacing w:after="0" w:line="360" w:lineRule="auto"/>
        <w:ind w:firstLine="709"/>
        <w:jc w:val="both"/>
        <w:rPr>
          <w:sz w:val="24"/>
          <w:szCs w:val="24"/>
        </w:rPr>
      </w:pPr>
      <w:r w:rsidRPr="007563D1">
        <w:rPr>
          <w:sz w:val="24"/>
          <w:szCs w:val="24"/>
        </w:rPr>
        <w:t>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принятыми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среды и объектов культурного наследия;</w:t>
      </w:r>
    </w:p>
    <w:p w:rsidR="0018615C" w:rsidRPr="007563D1" w:rsidRDefault="0018615C" w:rsidP="0018615C">
      <w:pPr>
        <w:pStyle w:val="af3"/>
        <w:numPr>
          <w:ilvl w:val="0"/>
          <w:numId w:val="11"/>
        </w:numPr>
        <w:tabs>
          <w:tab w:val="left" w:pos="994"/>
        </w:tabs>
        <w:autoSpaceDE/>
        <w:autoSpaceDN/>
        <w:adjustRightInd/>
        <w:spacing w:after="0" w:line="360" w:lineRule="auto"/>
        <w:ind w:firstLine="709"/>
        <w:jc w:val="both"/>
        <w:rPr>
          <w:sz w:val="24"/>
          <w:szCs w:val="24"/>
        </w:rPr>
      </w:pPr>
      <w:r w:rsidRPr="007563D1">
        <w:rPr>
          <w:sz w:val="24"/>
          <w:szCs w:val="24"/>
        </w:rPr>
        <w:t>иными нормативными правовыми актами сельского поселения Гавриловский сельсовет Ковернинского муниципального района Нижегородской области по вопросам регулирования землепользования и застройки в части, не противоречащей настоящим Правилам.</w:t>
      </w:r>
    </w:p>
    <w:p w:rsidR="0018615C" w:rsidRPr="007563D1" w:rsidRDefault="0018615C" w:rsidP="0018615C">
      <w:pPr>
        <w:pStyle w:val="af3"/>
        <w:numPr>
          <w:ilvl w:val="0"/>
          <w:numId w:val="10"/>
        </w:numPr>
        <w:tabs>
          <w:tab w:val="left" w:pos="970"/>
        </w:tabs>
        <w:autoSpaceDE/>
        <w:autoSpaceDN/>
        <w:adjustRightInd/>
        <w:spacing w:after="0" w:line="360" w:lineRule="auto"/>
        <w:ind w:firstLine="709"/>
        <w:jc w:val="both"/>
        <w:rPr>
          <w:sz w:val="24"/>
          <w:szCs w:val="24"/>
        </w:rPr>
      </w:pPr>
      <w:r w:rsidRPr="007563D1">
        <w:rPr>
          <w:sz w:val="24"/>
          <w:szCs w:val="24"/>
        </w:rPr>
        <w:t>Правила могут быть изменены в порядке, установленном главой 6 Правил с учетом документов территориального планирования, документации по планировке территории, изменений в такие документы, такую документацию.</w:t>
      </w:r>
    </w:p>
    <w:p w:rsidR="0018615C" w:rsidRPr="007563D1" w:rsidRDefault="0018615C" w:rsidP="0018615C">
      <w:pPr>
        <w:pStyle w:val="af3"/>
        <w:numPr>
          <w:ilvl w:val="0"/>
          <w:numId w:val="10"/>
        </w:numPr>
        <w:tabs>
          <w:tab w:val="left" w:pos="1066"/>
        </w:tabs>
        <w:autoSpaceDE/>
        <w:autoSpaceDN/>
        <w:adjustRightInd/>
        <w:spacing w:after="0" w:line="360" w:lineRule="auto"/>
        <w:ind w:firstLine="709"/>
        <w:jc w:val="both"/>
        <w:rPr>
          <w:sz w:val="24"/>
          <w:szCs w:val="24"/>
        </w:rPr>
      </w:pPr>
      <w:r w:rsidRPr="007563D1">
        <w:rPr>
          <w:sz w:val="24"/>
          <w:szCs w:val="24"/>
        </w:rPr>
        <w:t>Действия и бездействие органов и должностных лиц сельского поселения Гавриловский сельсовет Ковернинского муниципального района Нижегородской области могут быть обжалованы в суде.</w:t>
      </w:r>
    </w:p>
    <w:p w:rsidR="0018615C" w:rsidRPr="007563D1" w:rsidRDefault="0018615C" w:rsidP="0018615C">
      <w:pPr>
        <w:pStyle w:val="af3"/>
        <w:tabs>
          <w:tab w:val="left" w:pos="1148"/>
        </w:tabs>
        <w:autoSpaceDE/>
        <w:autoSpaceDN/>
        <w:adjustRightInd/>
        <w:spacing w:after="0" w:line="360" w:lineRule="auto"/>
        <w:ind w:firstLine="709"/>
        <w:jc w:val="both"/>
        <w:rPr>
          <w:sz w:val="24"/>
          <w:szCs w:val="24"/>
        </w:rPr>
      </w:pPr>
    </w:p>
    <w:p w:rsidR="0018615C" w:rsidRPr="007563D1" w:rsidRDefault="0018615C" w:rsidP="0018615C">
      <w:pPr>
        <w:pStyle w:val="2"/>
        <w:spacing w:before="0" w:after="0" w:line="360" w:lineRule="auto"/>
        <w:ind w:firstLine="709"/>
        <w:jc w:val="both"/>
        <w:rPr>
          <w:rFonts w:ascii="Times New Roman" w:hAnsi="Times New Roman"/>
          <w:i w:val="0"/>
        </w:rPr>
      </w:pPr>
      <w:bookmarkStart w:id="12" w:name="_Toc477805673"/>
      <w:r w:rsidRPr="007563D1">
        <w:rPr>
          <w:rFonts w:ascii="Times New Roman" w:hAnsi="Times New Roman"/>
          <w:i w:val="0"/>
        </w:rPr>
        <w:t>Глава 2. Регулирование землепользования и застройки органами местного самоуправления.</w:t>
      </w:r>
      <w:bookmarkEnd w:id="12"/>
    </w:p>
    <w:p w:rsidR="0018615C" w:rsidRPr="007563D1" w:rsidRDefault="0018615C" w:rsidP="0018615C">
      <w:pPr>
        <w:pStyle w:val="3"/>
        <w:spacing w:before="240" w:after="120"/>
        <w:ind w:firstLine="709"/>
        <w:rPr>
          <w:rFonts w:ascii="Times New Roman" w:hAnsi="Times New Roman"/>
          <w:i/>
          <w:sz w:val="24"/>
        </w:rPr>
      </w:pPr>
      <w:bookmarkStart w:id="13" w:name="_Toc477805674"/>
      <w:r w:rsidRPr="007563D1">
        <w:rPr>
          <w:rFonts w:ascii="Times New Roman" w:hAnsi="Times New Roman"/>
          <w:i/>
          <w:sz w:val="24"/>
        </w:rPr>
        <w:t>Статья 7. Полномочия органов местного самоуправления в области градостроительной деятельности.</w:t>
      </w:r>
      <w:bookmarkEnd w:id="13"/>
    </w:p>
    <w:p w:rsidR="0018615C" w:rsidRPr="007563D1" w:rsidRDefault="0018615C" w:rsidP="0018615C">
      <w:pPr>
        <w:pStyle w:val="ConsPlusNormal"/>
        <w:spacing w:line="360" w:lineRule="auto"/>
        <w:ind w:firstLine="709"/>
        <w:jc w:val="both"/>
        <w:rPr>
          <w:rFonts w:ascii="Times New Roman" w:hAnsi="Times New Roman" w:cs="Times New Roman"/>
          <w:sz w:val="24"/>
          <w:szCs w:val="24"/>
        </w:rPr>
      </w:pPr>
      <w:r w:rsidRPr="007563D1">
        <w:rPr>
          <w:rFonts w:ascii="Times New Roman" w:hAnsi="Times New Roman" w:cs="Times New Roman"/>
          <w:sz w:val="24"/>
          <w:szCs w:val="24"/>
        </w:rPr>
        <w:t>1. К полномочиям органов местного самоуправления поселений в области градостроительной деятельности относятся:</w:t>
      </w:r>
    </w:p>
    <w:p w:rsidR="0018615C" w:rsidRPr="007563D1" w:rsidRDefault="0018615C" w:rsidP="0018615C">
      <w:pPr>
        <w:pStyle w:val="ConsPlusNormal"/>
        <w:spacing w:line="360" w:lineRule="auto"/>
        <w:ind w:firstLine="709"/>
        <w:jc w:val="both"/>
        <w:rPr>
          <w:rFonts w:ascii="Times New Roman" w:hAnsi="Times New Roman" w:cs="Times New Roman"/>
          <w:sz w:val="24"/>
          <w:szCs w:val="24"/>
        </w:rPr>
      </w:pPr>
      <w:r w:rsidRPr="007563D1">
        <w:rPr>
          <w:rFonts w:ascii="Times New Roman" w:hAnsi="Times New Roman" w:cs="Times New Roman"/>
          <w:sz w:val="24"/>
          <w:szCs w:val="24"/>
        </w:rPr>
        <w:t>1) подготовка документов территориального планирования поселений, если иное не установлено законами и нормативно-правовыми актами Нижегородской области.</w:t>
      </w:r>
    </w:p>
    <w:p w:rsidR="0018615C" w:rsidRPr="007563D1" w:rsidRDefault="0018615C" w:rsidP="0018615C">
      <w:pPr>
        <w:pStyle w:val="ConsPlusNormal"/>
        <w:spacing w:line="360" w:lineRule="auto"/>
        <w:ind w:firstLine="709"/>
        <w:jc w:val="both"/>
        <w:rPr>
          <w:rFonts w:ascii="Times New Roman" w:hAnsi="Times New Roman" w:cs="Times New Roman"/>
          <w:sz w:val="24"/>
          <w:szCs w:val="24"/>
        </w:rPr>
      </w:pPr>
      <w:r w:rsidRPr="007563D1">
        <w:rPr>
          <w:rFonts w:ascii="Times New Roman" w:hAnsi="Times New Roman" w:cs="Times New Roman"/>
          <w:sz w:val="24"/>
          <w:szCs w:val="24"/>
        </w:rPr>
        <w:t>2) утверждение местных нормативов градостроительного проектирования поселений;</w:t>
      </w:r>
    </w:p>
    <w:p w:rsidR="0018615C" w:rsidRPr="007563D1" w:rsidRDefault="0018615C" w:rsidP="0018615C">
      <w:pPr>
        <w:widowControl w:val="0"/>
        <w:autoSpaceDE w:val="0"/>
        <w:autoSpaceDN w:val="0"/>
        <w:adjustRightInd w:val="0"/>
        <w:spacing w:after="0" w:line="360" w:lineRule="auto"/>
        <w:ind w:firstLine="709"/>
        <w:jc w:val="both"/>
        <w:rPr>
          <w:rFonts w:ascii="Times New Roman" w:eastAsia="Times New Roman" w:hAnsi="Times New Roman"/>
          <w:sz w:val="24"/>
          <w:szCs w:val="24"/>
          <w:lang w:eastAsia="ru-RU"/>
        </w:rPr>
      </w:pPr>
      <w:r w:rsidRPr="007563D1">
        <w:rPr>
          <w:rFonts w:ascii="Times New Roman" w:eastAsia="Times New Roman" w:hAnsi="Times New Roman"/>
          <w:sz w:val="24"/>
          <w:szCs w:val="24"/>
          <w:lang w:eastAsia="ru-RU"/>
        </w:rPr>
        <w:t xml:space="preserve">3) утверждение правил землепользования и застройки, </w:t>
      </w:r>
      <w:r w:rsidRPr="007563D1">
        <w:rPr>
          <w:rFonts w:ascii="Times New Roman" w:hAnsi="Times New Roman"/>
          <w:sz w:val="24"/>
          <w:szCs w:val="24"/>
        </w:rPr>
        <w:t>изменений в правила землепользования и застройки</w:t>
      </w:r>
      <w:r w:rsidRPr="007563D1">
        <w:rPr>
          <w:rFonts w:ascii="Times New Roman" w:eastAsia="Times New Roman" w:hAnsi="Times New Roman"/>
          <w:sz w:val="24"/>
          <w:szCs w:val="24"/>
          <w:lang w:eastAsia="ru-RU"/>
        </w:rPr>
        <w:t xml:space="preserve"> поселений, если иное не установлено законами и нормативно-правовыми актами Нижегородской области.</w:t>
      </w:r>
    </w:p>
    <w:p w:rsidR="0018615C" w:rsidRPr="007563D1" w:rsidRDefault="0018615C" w:rsidP="0018615C">
      <w:pPr>
        <w:pStyle w:val="ConsPlusNormal"/>
        <w:spacing w:line="360" w:lineRule="auto"/>
        <w:ind w:firstLine="709"/>
        <w:jc w:val="both"/>
        <w:rPr>
          <w:rFonts w:ascii="Times New Roman" w:hAnsi="Times New Roman" w:cs="Times New Roman"/>
          <w:sz w:val="24"/>
          <w:szCs w:val="24"/>
        </w:rPr>
      </w:pPr>
      <w:r w:rsidRPr="007563D1">
        <w:rPr>
          <w:rFonts w:ascii="Times New Roman" w:hAnsi="Times New Roman" w:cs="Times New Roman"/>
          <w:sz w:val="24"/>
          <w:szCs w:val="24"/>
        </w:rPr>
        <w:t xml:space="preserve"> 4) утверждение документации по планировке территории, в случаях, предусмотренных Градостроительным Кодексом Российской Федерации, если иное не установлено законами и </w:t>
      </w:r>
      <w:r w:rsidRPr="007563D1">
        <w:rPr>
          <w:rFonts w:ascii="Times New Roman" w:hAnsi="Times New Roman" w:cs="Times New Roman"/>
          <w:sz w:val="24"/>
          <w:szCs w:val="24"/>
        </w:rPr>
        <w:lastRenderedPageBreak/>
        <w:t>нормативно-правовыми актами Нижегородской области.</w:t>
      </w:r>
    </w:p>
    <w:p w:rsidR="0018615C" w:rsidRPr="007563D1" w:rsidRDefault="0018615C" w:rsidP="0018615C">
      <w:pPr>
        <w:pStyle w:val="ConsPlusNormal"/>
        <w:spacing w:line="360" w:lineRule="auto"/>
        <w:ind w:firstLine="709"/>
        <w:jc w:val="both"/>
        <w:rPr>
          <w:rFonts w:ascii="Times New Roman" w:hAnsi="Times New Roman" w:cs="Times New Roman"/>
          <w:sz w:val="24"/>
          <w:szCs w:val="24"/>
        </w:rPr>
      </w:pPr>
      <w:r w:rsidRPr="007563D1">
        <w:rPr>
          <w:rFonts w:ascii="Times New Roman" w:hAnsi="Times New Roman" w:cs="Times New Roman"/>
          <w:sz w:val="24"/>
          <w:szCs w:val="24"/>
        </w:rPr>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территориях поселений, если иное не установлено законами и нормативно-правовыми актами Нижегородской области.</w:t>
      </w:r>
    </w:p>
    <w:p w:rsidR="0018615C" w:rsidRPr="007563D1" w:rsidRDefault="0018615C" w:rsidP="0018615C">
      <w:pPr>
        <w:pStyle w:val="ConsPlusNormal"/>
        <w:spacing w:line="360" w:lineRule="auto"/>
        <w:ind w:firstLine="709"/>
        <w:jc w:val="both"/>
        <w:rPr>
          <w:rFonts w:ascii="Times New Roman" w:hAnsi="Times New Roman" w:cs="Times New Roman"/>
          <w:sz w:val="24"/>
          <w:szCs w:val="24"/>
        </w:rPr>
      </w:pPr>
      <w:r w:rsidRPr="007563D1">
        <w:rPr>
          <w:rFonts w:ascii="Times New Roman" w:hAnsi="Times New Roman" w:cs="Times New Roman"/>
          <w:sz w:val="24"/>
          <w:szCs w:val="24"/>
        </w:rPr>
        <w:t>6) принятие решений о развитии застроенных территорий, если иное не установлено законами и нормативно-правовыми актами Нижегородской области.</w:t>
      </w:r>
    </w:p>
    <w:p w:rsidR="0018615C" w:rsidRPr="007563D1" w:rsidRDefault="0018615C" w:rsidP="0018615C">
      <w:pPr>
        <w:pStyle w:val="ConsPlusNormal"/>
        <w:spacing w:line="360" w:lineRule="auto"/>
        <w:ind w:firstLine="709"/>
        <w:jc w:val="both"/>
        <w:rPr>
          <w:rFonts w:ascii="Times New Roman" w:hAnsi="Times New Roman" w:cs="Times New Roman"/>
          <w:sz w:val="24"/>
          <w:szCs w:val="24"/>
        </w:rPr>
      </w:pPr>
      <w:r w:rsidRPr="007563D1">
        <w:rPr>
          <w:rFonts w:ascii="Times New Roman" w:hAnsi="Times New Roman" w:cs="Times New Roman"/>
          <w:sz w:val="24"/>
          <w:szCs w:val="24"/>
        </w:rPr>
        <w:t>7)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Градостроительным кодексом;</w:t>
      </w:r>
    </w:p>
    <w:p w:rsidR="0018615C" w:rsidRPr="007563D1" w:rsidRDefault="0018615C" w:rsidP="0018615C">
      <w:pPr>
        <w:pStyle w:val="ConsPlusNormal"/>
        <w:spacing w:line="360" w:lineRule="auto"/>
        <w:ind w:firstLine="709"/>
        <w:jc w:val="both"/>
        <w:rPr>
          <w:rFonts w:ascii="Times New Roman" w:hAnsi="Times New Roman" w:cs="Times New Roman"/>
          <w:sz w:val="24"/>
          <w:szCs w:val="24"/>
        </w:rPr>
      </w:pPr>
      <w:r w:rsidRPr="007563D1">
        <w:rPr>
          <w:rFonts w:ascii="Times New Roman" w:hAnsi="Times New Roman" w:cs="Times New Roman"/>
          <w:sz w:val="24"/>
          <w:szCs w:val="24"/>
        </w:rPr>
        <w:t>8)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18615C" w:rsidRPr="007563D1" w:rsidRDefault="0018615C" w:rsidP="0018615C">
      <w:pPr>
        <w:pStyle w:val="3"/>
        <w:spacing w:before="240" w:after="120"/>
        <w:ind w:firstLine="709"/>
        <w:rPr>
          <w:rFonts w:ascii="Times New Roman" w:hAnsi="Times New Roman"/>
          <w:i/>
          <w:sz w:val="24"/>
        </w:rPr>
      </w:pPr>
      <w:bookmarkStart w:id="14" w:name="_Toc477805675"/>
      <w:r w:rsidRPr="007563D1">
        <w:rPr>
          <w:rFonts w:ascii="Times New Roman" w:hAnsi="Times New Roman"/>
          <w:i/>
          <w:sz w:val="24"/>
        </w:rPr>
        <w:t>Статья 8. Комиссия по подготовке проекта Правил землепользования и застройки сельского поселения Гавриловский</w:t>
      </w:r>
      <w:r w:rsidRPr="007563D1">
        <w:rPr>
          <w:rFonts w:ascii="Times New Roman" w:hAnsi="Times New Roman"/>
          <w:sz w:val="24"/>
        </w:rPr>
        <w:t xml:space="preserve"> </w:t>
      </w:r>
      <w:r w:rsidRPr="007563D1">
        <w:rPr>
          <w:rFonts w:ascii="Times New Roman" w:hAnsi="Times New Roman"/>
          <w:i/>
          <w:sz w:val="24"/>
        </w:rPr>
        <w:t>сельсовет.</w:t>
      </w:r>
      <w:bookmarkEnd w:id="14"/>
    </w:p>
    <w:p w:rsidR="0018615C" w:rsidRPr="007563D1" w:rsidRDefault="0018615C" w:rsidP="0018615C">
      <w:pPr>
        <w:spacing w:after="0" w:line="360" w:lineRule="auto"/>
        <w:ind w:firstLine="709"/>
        <w:jc w:val="both"/>
        <w:rPr>
          <w:rFonts w:ascii="Times New Roman" w:hAnsi="Times New Roman"/>
          <w:sz w:val="24"/>
          <w:szCs w:val="24"/>
        </w:rPr>
      </w:pPr>
      <w:r w:rsidRPr="007563D1">
        <w:rPr>
          <w:rFonts w:ascii="Times New Roman" w:hAnsi="Times New Roman"/>
          <w:sz w:val="24"/>
          <w:szCs w:val="24"/>
        </w:rPr>
        <w:t>1. Комиссия по подготовк</w:t>
      </w:r>
      <w:r w:rsidRPr="00EB20CF">
        <w:rPr>
          <w:rFonts w:ascii="Times New Roman" w:hAnsi="Times New Roman"/>
          <w:sz w:val="24"/>
          <w:szCs w:val="24"/>
        </w:rPr>
        <w:t xml:space="preserve">е проекта </w:t>
      </w:r>
      <w:r w:rsidRPr="007563D1">
        <w:rPr>
          <w:rFonts w:ascii="Times New Roman" w:hAnsi="Times New Roman"/>
          <w:sz w:val="24"/>
          <w:szCs w:val="24"/>
        </w:rPr>
        <w:t>правил землепользования и застройки сельского поселения Гавриловский сельсовет Ковернинского муниципального района Нижегородской области (далее – Комиссия ОМСУ) создается для обеспечения выполнения задач градостроительного зонирования и обеспечения устойчивого развития территорий сельского поселения Гавриловский сельсовет Ковернинского муниципального района Нижегородской области на основе территориального планирования и градостроительного зонирования,</w:t>
      </w:r>
      <w:r w:rsidRPr="007563D1">
        <w:rPr>
          <w:rFonts w:ascii="Times New Roman" w:hAnsi="Times New Roman"/>
          <w:sz w:val="24"/>
          <w:szCs w:val="24"/>
          <w:shd w:val="clear" w:color="auto" w:fill="FFFFFF"/>
        </w:rPr>
        <w:t xml:space="preserve"> если иное не предусмотрено Градостроительным кодексом Российской Федерации, законами и нормативно-правовыми актами Нижегородской области. </w:t>
      </w:r>
    </w:p>
    <w:p w:rsidR="0018615C" w:rsidRPr="007563D1" w:rsidRDefault="0018615C" w:rsidP="0018615C">
      <w:pPr>
        <w:spacing w:after="0" w:line="360" w:lineRule="auto"/>
        <w:ind w:firstLine="709"/>
        <w:jc w:val="both"/>
        <w:rPr>
          <w:rFonts w:ascii="Times New Roman" w:hAnsi="Times New Roman"/>
          <w:sz w:val="24"/>
          <w:szCs w:val="24"/>
        </w:rPr>
      </w:pPr>
      <w:r w:rsidRPr="007563D1">
        <w:rPr>
          <w:rFonts w:ascii="Times New Roman" w:hAnsi="Times New Roman"/>
          <w:sz w:val="24"/>
          <w:szCs w:val="24"/>
        </w:rPr>
        <w:t xml:space="preserve">2. Комиссия ОМСУ в своей деятельности руководствуется </w:t>
      </w:r>
      <w:hyperlink r:id="rId12" w:history="1">
        <w:r w:rsidRPr="007563D1">
          <w:rPr>
            <w:rStyle w:val="a7"/>
            <w:rFonts w:ascii="Times New Roman" w:hAnsi="Times New Roman"/>
            <w:iCs/>
            <w:color w:val="auto"/>
            <w:sz w:val="24"/>
            <w:szCs w:val="24"/>
          </w:rPr>
          <w:t>Конституцией</w:t>
        </w:r>
      </w:hyperlink>
      <w:r w:rsidRPr="007563D1">
        <w:rPr>
          <w:rFonts w:ascii="Times New Roman" w:hAnsi="Times New Roman"/>
          <w:sz w:val="24"/>
          <w:szCs w:val="24"/>
        </w:rP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и нормативными правовыми актами Нижегородской области.</w:t>
      </w:r>
    </w:p>
    <w:p w:rsidR="0018615C" w:rsidRPr="007563D1" w:rsidRDefault="0018615C" w:rsidP="0018615C">
      <w:pPr>
        <w:spacing w:after="0" w:line="360" w:lineRule="auto"/>
        <w:ind w:firstLine="709"/>
        <w:jc w:val="both"/>
        <w:rPr>
          <w:rFonts w:ascii="Times New Roman" w:hAnsi="Times New Roman"/>
          <w:sz w:val="24"/>
          <w:szCs w:val="24"/>
        </w:rPr>
      </w:pPr>
      <w:r w:rsidRPr="007563D1">
        <w:rPr>
          <w:rFonts w:ascii="Times New Roman" w:hAnsi="Times New Roman"/>
          <w:sz w:val="24"/>
          <w:szCs w:val="24"/>
        </w:rPr>
        <w:t xml:space="preserve">3. Состав Комиссии утверждается постановлением Администрации </w:t>
      </w:r>
      <w:r>
        <w:rPr>
          <w:rFonts w:ascii="Times New Roman" w:hAnsi="Times New Roman"/>
          <w:sz w:val="24"/>
          <w:szCs w:val="24"/>
        </w:rPr>
        <w:t>Гавриловск</w:t>
      </w:r>
      <w:r w:rsidRPr="007563D1">
        <w:rPr>
          <w:rFonts w:ascii="Times New Roman" w:hAnsi="Times New Roman"/>
          <w:sz w:val="24"/>
          <w:szCs w:val="24"/>
        </w:rPr>
        <w:t xml:space="preserve">ого сельсовета </w:t>
      </w:r>
      <w:r>
        <w:rPr>
          <w:rFonts w:ascii="Times New Roman" w:hAnsi="Times New Roman"/>
          <w:sz w:val="24"/>
          <w:szCs w:val="24"/>
        </w:rPr>
        <w:t>Ковернинского муниципального района</w:t>
      </w:r>
      <w:r w:rsidRPr="007563D1">
        <w:rPr>
          <w:rFonts w:ascii="Times New Roman" w:hAnsi="Times New Roman"/>
          <w:sz w:val="24"/>
          <w:szCs w:val="24"/>
        </w:rPr>
        <w:t xml:space="preserve"> Нижегородской области.</w:t>
      </w:r>
    </w:p>
    <w:p w:rsidR="0018615C" w:rsidRPr="007563D1" w:rsidRDefault="0018615C" w:rsidP="0018615C">
      <w:pPr>
        <w:spacing w:after="0" w:line="360" w:lineRule="auto"/>
        <w:ind w:firstLine="709"/>
        <w:jc w:val="both"/>
        <w:rPr>
          <w:rFonts w:ascii="Times New Roman" w:hAnsi="Times New Roman"/>
          <w:sz w:val="24"/>
          <w:szCs w:val="24"/>
        </w:rPr>
      </w:pPr>
      <w:r w:rsidRPr="007563D1">
        <w:rPr>
          <w:rFonts w:ascii="Times New Roman" w:hAnsi="Times New Roman"/>
          <w:sz w:val="24"/>
          <w:szCs w:val="24"/>
        </w:rPr>
        <w:t>4. Комиссия ОМСУ:</w:t>
      </w:r>
    </w:p>
    <w:p w:rsidR="0018615C" w:rsidRPr="007563D1" w:rsidRDefault="0018615C" w:rsidP="0018615C">
      <w:pPr>
        <w:spacing w:after="0" w:line="360" w:lineRule="auto"/>
        <w:ind w:firstLine="709"/>
        <w:jc w:val="both"/>
        <w:rPr>
          <w:rFonts w:ascii="Times New Roman" w:hAnsi="Times New Roman"/>
          <w:sz w:val="24"/>
          <w:szCs w:val="24"/>
        </w:rPr>
      </w:pPr>
      <w:r w:rsidRPr="007563D1">
        <w:rPr>
          <w:rFonts w:ascii="Times New Roman" w:hAnsi="Times New Roman"/>
          <w:sz w:val="24"/>
          <w:szCs w:val="24"/>
        </w:rPr>
        <w:t>1) обеспечивает подготовку проекта Правил;</w:t>
      </w:r>
    </w:p>
    <w:p w:rsidR="0018615C" w:rsidRPr="007563D1" w:rsidRDefault="0018615C" w:rsidP="0018615C">
      <w:pPr>
        <w:spacing w:after="0" w:line="360" w:lineRule="auto"/>
        <w:ind w:firstLine="709"/>
        <w:jc w:val="both"/>
        <w:rPr>
          <w:rFonts w:ascii="Times New Roman" w:hAnsi="Times New Roman"/>
          <w:sz w:val="24"/>
          <w:szCs w:val="24"/>
        </w:rPr>
      </w:pPr>
      <w:r w:rsidRPr="007563D1">
        <w:rPr>
          <w:rFonts w:ascii="Times New Roman" w:hAnsi="Times New Roman"/>
          <w:sz w:val="24"/>
          <w:szCs w:val="24"/>
        </w:rPr>
        <w:lastRenderedPageBreak/>
        <w:t>2) обеспечивает подготовку внесения изменений в правила землепользования и застройки;</w:t>
      </w:r>
    </w:p>
    <w:p w:rsidR="0018615C" w:rsidRPr="007563D1" w:rsidRDefault="0018615C" w:rsidP="0018615C">
      <w:pPr>
        <w:spacing w:after="0" w:line="360" w:lineRule="auto"/>
        <w:ind w:firstLine="709"/>
        <w:jc w:val="both"/>
        <w:rPr>
          <w:rFonts w:ascii="Times New Roman" w:hAnsi="Times New Roman"/>
          <w:sz w:val="24"/>
          <w:szCs w:val="24"/>
        </w:rPr>
      </w:pPr>
      <w:r w:rsidRPr="007563D1">
        <w:rPr>
          <w:rFonts w:ascii="Times New Roman" w:hAnsi="Times New Roman"/>
          <w:sz w:val="24"/>
          <w:szCs w:val="24"/>
        </w:rPr>
        <w:t>3) обеспечивает предоставление разрешения на условно разрешенный вид использования земельного участка или объекта капитального строительства;</w:t>
      </w:r>
    </w:p>
    <w:p w:rsidR="0018615C" w:rsidRPr="007563D1" w:rsidRDefault="0018615C" w:rsidP="0018615C">
      <w:pPr>
        <w:spacing w:after="0" w:line="360" w:lineRule="auto"/>
        <w:ind w:firstLine="709"/>
        <w:jc w:val="both"/>
        <w:rPr>
          <w:rFonts w:ascii="Times New Roman" w:hAnsi="Times New Roman"/>
          <w:sz w:val="24"/>
          <w:szCs w:val="24"/>
        </w:rPr>
      </w:pPr>
      <w:r w:rsidRPr="007563D1">
        <w:rPr>
          <w:rFonts w:ascii="Times New Roman" w:hAnsi="Times New Roman"/>
          <w:sz w:val="24"/>
          <w:szCs w:val="24"/>
        </w:rPr>
        <w:t>4) обеспечивает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18615C" w:rsidRPr="007563D1" w:rsidRDefault="0018615C" w:rsidP="0018615C">
      <w:pPr>
        <w:spacing w:after="0" w:line="360" w:lineRule="auto"/>
        <w:ind w:firstLine="709"/>
        <w:jc w:val="both"/>
        <w:rPr>
          <w:rFonts w:ascii="Times New Roman" w:hAnsi="Times New Roman"/>
          <w:sz w:val="24"/>
          <w:szCs w:val="24"/>
        </w:rPr>
      </w:pPr>
      <w:r w:rsidRPr="007563D1">
        <w:rPr>
          <w:rFonts w:ascii="Times New Roman" w:hAnsi="Times New Roman"/>
          <w:sz w:val="24"/>
          <w:szCs w:val="24"/>
        </w:rPr>
        <w:t>5. В целях реализации полномочий Комиссия ОМСУ имеет право запрашивать и получать необходимые для работы материалы и сведения по рассматриваемому вопросу.</w:t>
      </w:r>
    </w:p>
    <w:p w:rsidR="0018615C" w:rsidRPr="007563D1" w:rsidRDefault="0018615C" w:rsidP="0018615C">
      <w:pPr>
        <w:spacing w:after="0" w:line="360" w:lineRule="auto"/>
        <w:ind w:firstLine="709"/>
        <w:jc w:val="both"/>
        <w:rPr>
          <w:rFonts w:ascii="Times New Roman" w:hAnsi="Times New Roman"/>
          <w:sz w:val="24"/>
          <w:szCs w:val="24"/>
        </w:rPr>
      </w:pPr>
      <w:r w:rsidRPr="007563D1">
        <w:rPr>
          <w:rFonts w:ascii="Times New Roman" w:hAnsi="Times New Roman"/>
          <w:sz w:val="24"/>
          <w:szCs w:val="24"/>
        </w:rPr>
        <w:t>6. Заседания Комиссии ОМСУ ведет председатель Комиссии ОМСУ, а в случае его отсутствия - заместитель председателя Комиссии ОМСУ.</w:t>
      </w:r>
    </w:p>
    <w:p w:rsidR="0018615C" w:rsidRPr="007563D1" w:rsidRDefault="0018615C" w:rsidP="0018615C">
      <w:pPr>
        <w:spacing w:after="0" w:line="360" w:lineRule="auto"/>
        <w:ind w:firstLine="709"/>
        <w:jc w:val="both"/>
        <w:rPr>
          <w:rFonts w:ascii="Times New Roman" w:hAnsi="Times New Roman"/>
          <w:sz w:val="24"/>
          <w:szCs w:val="24"/>
        </w:rPr>
      </w:pPr>
      <w:r w:rsidRPr="007563D1">
        <w:rPr>
          <w:rFonts w:ascii="Times New Roman" w:hAnsi="Times New Roman"/>
          <w:sz w:val="24"/>
          <w:szCs w:val="24"/>
        </w:rPr>
        <w:t>Заседание Комиссии ОМСУ считается правомочным, если на нем присутствуют более половины от установленного числа членов Комиссии ОМСУ.</w:t>
      </w:r>
    </w:p>
    <w:p w:rsidR="0018615C" w:rsidRPr="00EB20CF" w:rsidRDefault="0018615C" w:rsidP="0018615C">
      <w:pPr>
        <w:spacing w:after="0" w:line="360" w:lineRule="auto"/>
        <w:ind w:firstLine="709"/>
        <w:jc w:val="both"/>
        <w:rPr>
          <w:rFonts w:ascii="Times New Roman" w:hAnsi="Times New Roman"/>
          <w:strike/>
          <w:sz w:val="24"/>
          <w:szCs w:val="24"/>
        </w:rPr>
      </w:pPr>
      <w:r w:rsidRPr="007563D1">
        <w:rPr>
          <w:rFonts w:ascii="Times New Roman" w:hAnsi="Times New Roman"/>
          <w:sz w:val="24"/>
          <w:szCs w:val="24"/>
        </w:rPr>
        <w:t>7. Решения Комиссии ОМСУ принимаются на заседании членов Комиссии ОМСУ</w:t>
      </w:r>
    </w:p>
    <w:p w:rsidR="0018615C" w:rsidRPr="007563D1" w:rsidRDefault="0018615C" w:rsidP="0018615C">
      <w:pPr>
        <w:spacing w:after="0" w:line="360" w:lineRule="auto"/>
        <w:ind w:firstLine="709"/>
        <w:jc w:val="both"/>
        <w:rPr>
          <w:rFonts w:ascii="Times New Roman" w:hAnsi="Times New Roman"/>
          <w:sz w:val="24"/>
          <w:szCs w:val="24"/>
        </w:rPr>
      </w:pPr>
      <w:r w:rsidRPr="007563D1">
        <w:rPr>
          <w:rFonts w:ascii="Times New Roman" w:hAnsi="Times New Roman"/>
          <w:sz w:val="24"/>
          <w:szCs w:val="24"/>
        </w:rPr>
        <w:t>8. Решения Комиссии ОМСУ вступают в силу с даты подписания протокола заседания Комиссии ОМСУ.</w:t>
      </w:r>
    </w:p>
    <w:p w:rsidR="0018615C" w:rsidRPr="007563D1" w:rsidRDefault="0018615C" w:rsidP="0018615C">
      <w:pPr>
        <w:spacing w:after="0" w:line="360" w:lineRule="auto"/>
        <w:ind w:firstLine="709"/>
        <w:jc w:val="both"/>
        <w:rPr>
          <w:rFonts w:ascii="Times New Roman" w:hAnsi="Times New Roman"/>
          <w:sz w:val="24"/>
          <w:szCs w:val="24"/>
        </w:rPr>
      </w:pPr>
      <w:r w:rsidRPr="007563D1">
        <w:rPr>
          <w:rFonts w:ascii="Times New Roman" w:hAnsi="Times New Roman"/>
          <w:sz w:val="24"/>
          <w:szCs w:val="24"/>
        </w:rPr>
        <w:t>9. Заседания Комиссии ОМСУ проводятся по мере необходимости. В заседаниях Комиссии ОМСУ могут принимать участие эксперты, специалисты, представители органов местного самоуправления и представители иных заинтересованных сторон. Решение о необходимости участия перечисленных лиц принимается председателем Комиссии ОМСУ.</w:t>
      </w:r>
    </w:p>
    <w:p w:rsidR="0018615C" w:rsidRPr="007563D1" w:rsidRDefault="0018615C" w:rsidP="0018615C">
      <w:pPr>
        <w:spacing w:after="0" w:line="360" w:lineRule="auto"/>
        <w:ind w:firstLine="709"/>
        <w:jc w:val="both"/>
        <w:rPr>
          <w:rFonts w:ascii="Times New Roman" w:hAnsi="Times New Roman"/>
          <w:sz w:val="24"/>
          <w:szCs w:val="24"/>
        </w:rPr>
      </w:pPr>
      <w:r w:rsidRPr="007563D1">
        <w:rPr>
          <w:rFonts w:ascii="Times New Roman" w:hAnsi="Times New Roman"/>
          <w:sz w:val="24"/>
          <w:szCs w:val="24"/>
        </w:rPr>
        <w:t>Председатель Комиссии ОМСУ по подготовке проекта правил землепользования и застройки назначается из числа представителей исполнительно-распорядительных органов местного самоуправления, входящих в состав Комиссии ОМСУ.</w:t>
      </w:r>
    </w:p>
    <w:p w:rsidR="0018615C" w:rsidRPr="007563D1" w:rsidRDefault="0018615C" w:rsidP="0018615C">
      <w:pPr>
        <w:pStyle w:val="3"/>
        <w:spacing w:before="240" w:after="120"/>
        <w:ind w:firstLine="709"/>
        <w:rPr>
          <w:rFonts w:ascii="Times New Roman" w:hAnsi="Times New Roman"/>
          <w:i/>
          <w:sz w:val="24"/>
        </w:rPr>
      </w:pPr>
      <w:bookmarkStart w:id="15" w:name="_Toc477805676"/>
      <w:r w:rsidRPr="007563D1">
        <w:rPr>
          <w:rFonts w:ascii="Times New Roman" w:hAnsi="Times New Roman"/>
          <w:i/>
          <w:sz w:val="24"/>
        </w:rPr>
        <w:t>Статья 9. Землепользование и застройка земельных участков на территории сельского поселения Гавриловский сельсовет Ковернинского муниципального района Нижегородской области.</w:t>
      </w:r>
      <w:bookmarkEnd w:id="15"/>
    </w:p>
    <w:p w:rsidR="0018615C" w:rsidRPr="007563D1" w:rsidRDefault="0018615C" w:rsidP="0018615C">
      <w:pPr>
        <w:spacing w:after="0" w:line="360" w:lineRule="auto"/>
        <w:ind w:firstLine="709"/>
        <w:jc w:val="both"/>
        <w:rPr>
          <w:rFonts w:ascii="Times New Roman" w:hAnsi="Times New Roman"/>
          <w:sz w:val="24"/>
          <w:szCs w:val="24"/>
        </w:rPr>
      </w:pPr>
      <w:r w:rsidRPr="007563D1">
        <w:rPr>
          <w:rFonts w:ascii="Times New Roman" w:hAnsi="Times New Roman"/>
          <w:sz w:val="24"/>
          <w:szCs w:val="24"/>
        </w:rPr>
        <w:t xml:space="preserve">1. Землепользование и застройка земельных участков на территории сельского поселения Гавриловский сельсовет Ковернинского муниципального района Нижегородской области, на которые распространяется действие градостроительных регламентов, может осуществляться правообладателями земельных участков, объектов капитального строительства с соблюдением разрешенного использования объектов их прав. </w:t>
      </w:r>
    </w:p>
    <w:p w:rsidR="0018615C" w:rsidRPr="00EB20CF" w:rsidRDefault="0018615C" w:rsidP="0018615C">
      <w:pPr>
        <w:spacing w:after="0" w:line="360" w:lineRule="auto"/>
        <w:ind w:firstLine="709"/>
        <w:jc w:val="both"/>
        <w:rPr>
          <w:rFonts w:ascii="Times New Roman" w:hAnsi="Times New Roman"/>
          <w:sz w:val="24"/>
          <w:szCs w:val="24"/>
        </w:rPr>
      </w:pPr>
      <w:r w:rsidRPr="00EB20CF">
        <w:rPr>
          <w:rFonts w:ascii="Times New Roman" w:hAnsi="Times New Roman"/>
          <w:sz w:val="24"/>
          <w:szCs w:val="24"/>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18615C" w:rsidRPr="00EB20CF" w:rsidRDefault="0018615C" w:rsidP="0018615C">
      <w:pPr>
        <w:spacing w:after="0" w:line="360" w:lineRule="auto"/>
        <w:ind w:firstLine="709"/>
        <w:jc w:val="both"/>
        <w:rPr>
          <w:rFonts w:ascii="Times New Roman" w:hAnsi="Times New Roman"/>
          <w:sz w:val="24"/>
          <w:szCs w:val="24"/>
        </w:rPr>
      </w:pPr>
      <w:r w:rsidRPr="00EB20CF">
        <w:rPr>
          <w:rFonts w:ascii="Times New Roman" w:hAnsi="Times New Roman"/>
          <w:sz w:val="24"/>
          <w:szCs w:val="24"/>
        </w:rPr>
        <w:lastRenderedPageBreak/>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18615C" w:rsidRPr="007563D1" w:rsidRDefault="0018615C" w:rsidP="0018615C">
      <w:pPr>
        <w:spacing w:after="0" w:line="360" w:lineRule="auto"/>
        <w:ind w:firstLine="709"/>
        <w:jc w:val="both"/>
        <w:rPr>
          <w:rFonts w:ascii="Times New Roman" w:hAnsi="Times New Roman"/>
          <w:sz w:val="24"/>
          <w:szCs w:val="24"/>
        </w:rPr>
      </w:pPr>
      <w:r w:rsidRPr="00EB20CF">
        <w:rPr>
          <w:rFonts w:ascii="Times New Roman" w:hAnsi="Times New Roman"/>
          <w:sz w:val="24"/>
          <w:szCs w:val="24"/>
        </w:rPr>
        <w:t>Разрешенное использование земельных участков и объектов</w:t>
      </w:r>
      <w:r w:rsidRPr="007563D1">
        <w:rPr>
          <w:rFonts w:ascii="Times New Roman" w:hAnsi="Times New Roman"/>
          <w:sz w:val="24"/>
          <w:szCs w:val="24"/>
        </w:rPr>
        <w:t xml:space="preserve"> капитального строительства может быть следующих видов:</w:t>
      </w:r>
    </w:p>
    <w:p w:rsidR="0018615C" w:rsidRPr="007563D1" w:rsidRDefault="0018615C" w:rsidP="0018615C">
      <w:pPr>
        <w:spacing w:after="0" w:line="360" w:lineRule="auto"/>
        <w:ind w:firstLine="709"/>
        <w:jc w:val="both"/>
        <w:rPr>
          <w:rFonts w:ascii="Times New Roman" w:hAnsi="Times New Roman"/>
          <w:sz w:val="24"/>
          <w:szCs w:val="24"/>
        </w:rPr>
      </w:pPr>
      <w:r w:rsidRPr="007563D1">
        <w:rPr>
          <w:rFonts w:ascii="Times New Roman" w:hAnsi="Times New Roman"/>
          <w:sz w:val="24"/>
          <w:szCs w:val="24"/>
        </w:rPr>
        <w:t>а) основные виды разрешенного использования;</w:t>
      </w:r>
    </w:p>
    <w:p w:rsidR="0018615C" w:rsidRPr="007563D1" w:rsidRDefault="0018615C" w:rsidP="0018615C">
      <w:pPr>
        <w:spacing w:after="0" w:line="360" w:lineRule="auto"/>
        <w:ind w:firstLine="709"/>
        <w:jc w:val="both"/>
        <w:rPr>
          <w:rFonts w:ascii="Times New Roman" w:hAnsi="Times New Roman"/>
          <w:sz w:val="24"/>
          <w:szCs w:val="24"/>
        </w:rPr>
      </w:pPr>
      <w:r w:rsidRPr="007563D1">
        <w:rPr>
          <w:rFonts w:ascii="Times New Roman" w:hAnsi="Times New Roman"/>
          <w:sz w:val="24"/>
          <w:szCs w:val="24"/>
        </w:rPr>
        <w:t>б) условно разрешенные виды использования;</w:t>
      </w:r>
    </w:p>
    <w:p w:rsidR="0018615C" w:rsidRPr="007563D1" w:rsidRDefault="0018615C" w:rsidP="0018615C">
      <w:pPr>
        <w:spacing w:after="0" w:line="360" w:lineRule="auto"/>
        <w:ind w:firstLine="709"/>
        <w:jc w:val="both"/>
        <w:rPr>
          <w:rFonts w:ascii="Times New Roman" w:hAnsi="Times New Roman"/>
          <w:sz w:val="24"/>
          <w:szCs w:val="24"/>
        </w:rPr>
      </w:pPr>
      <w:r w:rsidRPr="007563D1">
        <w:rPr>
          <w:rFonts w:ascii="Times New Roman" w:hAnsi="Times New Roman"/>
          <w:sz w:val="24"/>
          <w:szCs w:val="24"/>
        </w:rPr>
        <w:t>в) вспомогательные виды разрешенного использования.</w:t>
      </w:r>
    </w:p>
    <w:p w:rsidR="0018615C" w:rsidRPr="007563D1" w:rsidRDefault="0018615C" w:rsidP="0018615C">
      <w:pPr>
        <w:spacing w:after="0" w:line="360" w:lineRule="auto"/>
        <w:ind w:firstLine="709"/>
        <w:jc w:val="both"/>
        <w:rPr>
          <w:rFonts w:ascii="Times New Roman" w:hAnsi="Times New Roman"/>
          <w:sz w:val="24"/>
          <w:szCs w:val="24"/>
        </w:rPr>
      </w:pPr>
      <w:r w:rsidRPr="007563D1">
        <w:rPr>
          <w:rFonts w:ascii="Times New Roman" w:hAnsi="Times New Roman"/>
          <w:sz w:val="24"/>
          <w:szCs w:val="24"/>
        </w:rPr>
        <w:t>3. При использовании и застройке земельных участков положения и требования градостроительных регламентов, содержащиеся в Правилах, обязательны для соблюдения наряду с техническими регламентами, региональными нормативами градостроительного проектирования, иными нормативно-техническими документами и обязательными требованиями, установленными в соответствии с законодательством Российской Федерации.</w:t>
      </w:r>
    </w:p>
    <w:p w:rsidR="0018615C" w:rsidRPr="007563D1" w:rsidRDefault="0018615C" w:rsidP="0018615C">
      <w:pPr>
        <w:spacing w:after="0" w:line="360" w:lineRule="auto"/>
        <w:ind w:firstLine="709"/>
        <w:jc w:val="both"/>
        <w:rPr>
          <w:rFonts w:ascii="Times New Roman" w:hAnsi="Times New Roman"/>
          <w:sz w:val="24"/>
          <w:szCs w:val="24"/>
        </w:rPr>
      </w:pPr>
      <w:r w:rsidRPr="007563D1">
        <w:rPr>
          <w:rFonts w:ascii="Times New Roman" w:hAnsi="Times New Roman"/>
          <w:sz w:val="24"/>
          <w:szCs w:val="24"/>
        </w:rPr>
        <w:t xml:space="preserve"> 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w:t>
      </w:r>
    </w:p>
    <w:p w:rsidR="0018615C" w:rsidRPr="007563D1" w:rsidRDefault="0018615C" w:rsidP="0018615C">
      <w:pPr>
        <w:spacing w:after="0" w:line="360" w:lineRule="auto"/>
        <w:ind w:firstLine="709"/>
        <w:jc w:val="both"/>
        <w:rPr>
          <w:rFonts w:ascii="Times New Roman" w:hAnsi="Times New Roman"/>
          <w:sz w:val="24"/>
          <w:szCs w:val="24"/>
        </w:rPr>
      </w:pPr>
      <w:r w:rsidRPr="007563D1">
        <w:rPr>
          <w:rFonts w:ascii="Times New Roman" w:hAnsi="Times New Roman"/>
          <w:sz w:val="24"/>
          <w:szCs w:val="24"/>
        </w:rPr>
        <w:t xml:space="preserve">5. Для применения условно разрешенного использования земельных участков и объектов капитального строительства необходимо получение разрешения. Выдача указанного разрешения осуществляется в порядке, установленном статьей 13 части I Правил. </w:t>
      </w:r>
    </w:p>
    <w:p w:rsidR="0018615C" w:rsidRPr="007563D1" w:rsidRDefault="0018615C" w:rsidP="0018615C">
      <w:pPr>
        <w:spacing w:after="0" w:line="360" w:lineRule="auto"/>
        <w:ind w:firstLine="709"/>
        <w:jc w:val="both"/>
        <w:rPr>
          <w:rFonts w:ascii="Times New Roman" w:hAnsi="Times New Roman"/>
          <w:sz w:val="24"/>
          <w:szCs w:val="24"/>
        </w:rPr>
      </w:pPr>
      <w:r w:rsidRPr="007563D1">
        <w:rPr>
          <w:rFonts w:ascii="Times New Roman" w:hAnsi="Times New Roman"/>
          <w:sz w:val="24"/>
          <w:szCs w:val="24"/>
        </w:rPr>
        <w:t xml:space="preserve">6. Установленные в границах одной территориальной зоны основные виды разрешенного использования земельных участков и объектов капитального строительства могут применяться одновременно с условно разрешенными видами использования земельных участков и объектов капитального строительства при условии предоставления соответствующего разрешения в порядке, установленном настоящими Правилами. </w:t>
      </w:r>
    </w:p>
    <w:p w:rsidR="0018615C" w:rsidRPr="007563D1" w:rsidRDefault="0018615C" w:rsidP="0018615C">
      <w:pPr>
        <w:spacing w:after="0" w:line="360" w:lineRule="auto"/>
        <w:ind w:firstLine="709"/>
        <w:jc w:val="both"/>
        <w:rPr>
          <w:rFonts w:ascii="Times New Roman" w:hAnsi="Times New Roman"/>
          <w:sz w:val="24"/>
          <w:szCs w:val="24"/>
        </w:rPr>
      </w:pPr>
      <w:r w:rsidRPr="007563D1">
        <w:rPr>
          <w:rFonts w:ascii="Times New Roman" w:hAnsi="Times New Roman"/>
          <w:sz w:val="24"/>
          <w:szCs w:val="24"/>
        </w:rPr>
        <w:t xml:space="preserve">7. Дополнительно по отношению к основным видам разрешенного использования и к условно разрешенным видам использования земельных участков и объектов капитального строительства, и только совместно с ними, могут применяться указанные в градостроительном регламенте вспомогательные виды разрешенного использования земельных участков и объектов капитального строительства. </w:t>
      </w:r>
    </w:p>
    <w:p w:rsidR="0018615C" w:rsidRPr="00EB20CF" w:rsidRDefault="0018615C" w:rsidP="0018615C">
      <w:pPr>
        <w:spacing w:after="0" w:line="360" w:lineRule="auto"/>
        <w:ind w:firstLine="709"/>
        <w:jc w:val="both"/>
        <w:rPr>
          <w:rFonts w:ascii="Times New Roman" w:hAnsi="Times New Roman"/>
          <w:sz w:val="24"/>
          <w:szCs w:val="24"/>
        </w:rPr>
      </w:pPr>
      <w:r w:rsidRPr="00EB20CF">
        <w:rPr>
          <w:rFonts w:ascii="Times New Roman" w:hAnsi="Times New Roman"/>
          <w:sz w:val="24"/>
          <w:szCs w:val="24"/>
        </w:rPr>
        <w:t xml:space="preserve">8. В случае если земельный участок и объект капитального строительства расположен в границах зон с особыми условиями использования территорий, правовой режим использования и застройки указанного земельного участка определяется градостроительным регламентом с </w:t>
      </w:r>
      <w:r w:rsidRPr="00EB20CF">
        <w:rPr>
          <w:rFonts w:ascii="Times New Roman" w:hAnsi="Times New Roman"/>
          <w:sz w:val="24"/>
          <w:szCs w:val="24"/>
        </w:rPr>
        <w:lastRenderedPageBreak/>
        <w:t xml:space="preserve">учетом ограничений для зоны с особыми условиями использования территории, установленных в соответствии с законодательством Российской Федерации. </w:t>
      </w:r>
    </w:p>
    <w:p w:rsidR="0018615C" w:rsidRPr="00EB20CF" w:rsidRDefault="0018615C" w:rsidP="0018615C">
      <w:pPr>
        <w:spacing w:after="0" w:line="360" w:lineRule="auto"/>
        <w:ind w:firstLine="709"/>
        <w:jc w:val="both"/>
        <w:rPr>
          <w:rFonts w:ascii="Times New Roman" w:hAnsi="Times New Roman"/>
          <w:sz w:val="24"/>
          <w:szCs w:val="24"/>
        </w:rPr>
      </w:pPr>
      <w:r w:rsidRPr="00EB20CF">
        <w:rPr>
          <w:rFonts w:ascii="Times New Roman" w:hAnsi="Times New Roman"/>
          <w:sz w:val="24"/>
          <w:szCs w:val="24"/>
        </w:rPr>
        <w:t xml:space="preserve">9.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 </w:t>
      </w:r>
    </w:p>
    <w:p w:rsidR="0018615C" w:rsidRPr="00EB20CF" w:rsidRDefault="0018615C" w:rsidP="0018615C">
      <w:pPr>
        <w:pStyle w:val="3"/>
        <w:spacing w:before="240" w:after="120"/>
        <w:ind w:firstLine="709"/>
        <w:rPr>
          <w:rFonts w:ascii="Times New Roman" w:hAnsi="Times New Roman"/>
          <w:i/>
          <w:sz w:val="24"/>
        </w:rPr>
      </w:pPr>
      <w:bookmarkStart w:id="16" w:name="_Toc477805677"/>
      <w:r w:rsidRPr="00EB20CF">
        <w:rPr>
          <w:rFonts w:ascii="Times New Roman" w:hAnsi="Times New Roman"/>
          <w:i/>
          <w:sz w:val="24"/>
        </w:rPr>
        <w:t>Статья 10. Осуществление строительства и реконструкции объектов капитального строительства на территории сельского поселения Гавриловский сельсовет Ковернинского муниципального района Нижегородской области</w:t>
      </w:r>
      <w:bookmarkEnd w:id="16"/>
    </w:p>
    <w:p w:rsidR="0018615C" w:rsidRPr="00EB20CF" w:rsidRDefault="0018615C" w:rsidP="0018615C">
      <w:pPr>
        <w:spacing w:after="0" w:line="360" w:lineRule="auto"/>
        <w:ind w:firstLine="709"/>
        <w:jc w:val="both"/>
        <w:rPr>
          <w:rFonts w:ascii="Times New Roman" w:hAnsi="Times New Roman"/>
          <w:sz w:val="24"/>
          <w:szCs w:val="24"/>
        </w:rPr>
      </w:pPr>
      <w:r w:rsidRPr="00EB20CF">
        <w:rPr>
          <w:rFonts w:ascii="Times New Roman" w:hAnsi="Times New Roman"/>
          <w:sz w:val="24"/>
          <w:szCs w:val="24"/>
        </w:rPr>
        <w:t xml:space="preserve">1. Строительство, реконструкция объектов капитального строительства, а также их капитальный ремонт регулируется </w:t>
      </w:r>
      <w:r w:rsidR="00A04536">
        <w:rPr>
          <w:rFonts w:ascii="Times New Roman" w:hAnsi="Times New Roman"/>
          <w:sz w:val="24"/>
          <w:szCs w:val="24"/>
        </w:rPr>
        <w:t>Градостроительным к</w:t>
      </w:r>
      <w:r w:rsidRPr="00EB20CF">
        <w:rPr>
          <w:rFonts w:ascii="Times New Roman" w:hAnsi="Times New Roman"/>
          <w:sz w:val="24"/>
          <w:szCs w:val="24"/>
        </w:rPr>
        <w:t>одексом</w:t>
      </w:r>
      <w:r w:rsidR="00A04536">
        <w:rPr>
          <w:rFonts w:ascii="Times New Roman" w:hAnsi="Times New Roman"/>
          <w:sz w:val="24"/>
          <w:szCs w:val="24"/>
        </w:rPr>
        <w:t xml:space="preserve"> Российской Федерации</w:t>
      </w:r>
      <w:r w:rsidRPr="00EB20CF">
        <w:rPr>
          <w:rFonts w:ascii="Times New Roman" w:hAnsi="Times New Roman"/>
          <w:sz w:val="24"/>
          <w:szCs w:val="24"/>
        </w:rPr>
        <w:t>, другими федеральными законами и принятыми в соответствии с ними иными нормативными правовыми актами Российской Федерации, нормативными правовыми актами Нижегородской области и муниципальными правовыми актами Ковернинского муниципального района Нижегородской области, сельского поселения Гавриловский сельсовет Ковернинского муниципального района Нижегородской области.</w:t>
      </w:r>
    </w:p>
    <w:p w:rsidR="0018615C" w:rsidRPr="00EB20CF" w:rsidRDefault="0018615C" w:rsidP="0018615C">
      <w:pPr>
        <w:spacing w:after="0" w:line="360" w:lineRule="auto"/>
        <w:ind w:firstLine="709"/>
        <w:jc w:val="both"/>
        <w:rPr>
          <w:rFonts w:ascii="Times New Roman" w:hAnsi="Times New Roman"/>
          <w:sz w:val="24"/>
          <w:szCs w:val="24"/>
        </w:rPr>
      </w:pPr>
      <w:r w:rsidRPr="00EB20CF">
        <w:rPr>
          <w:rFonts w:ascii="Times New Roman" w:hAnsi="Times New Roman"/>
          <w:sz w:val="24"/>
          <w:szCs w:val="24"/>
        </w:rPr>
        <w:t>Данное право может быть реализовано при наличии разрешения на строительство, реконструкцию предоставляемого в соответствии с законодательством о градостроительной деятельности Российской Федерации, Нижегородской области.</w:t>
      </w:r>
    </w:p>
    <w:p w:rsidR="0018615C" w:rsidRPr="00EB20CF" w:rsidRDefault="0018615C" w:rsidP="0018615C">
      <w:pPr>
        <w:spacing w:after="0" w:line="360" w:lineRule="auto"/>
        <w:ind w:firstLine="709"/>
        <w:jc w:val="both"/>
        <w:rPr>
          <w:rFonts w:ascii="Times New Roman" w:hAnsi="Times New Roman"/>
          <w:sz w:val="24"/>
          <w:szCs w:val="24"/>
          <w:shd w:val="clear" w:color="auto" w:fill="FFFFFF"/>
        </w:rPr>
      </w:pPr>
      <w:r w:rsidRPr="00EB20CF">
        <w:rPr>
          <w:rFonts w:ascii="Times New Roman" w:hAnsi="Times New Roman"/>
          <w:snapToGrid w:val="0"/>
          <w:sz w:val="24"/>
          <w:szCs w:val="24"/>
        </w:rPr>
        <w:t xml:space="preserve">2. Разрешение на строительство, реконструкцию </w:t>
      </w:r>
      <w:r w:rsidRPr="00EB20CF">
        <w:rPr>
          <w:rFonts w:ascii="Times New Roman" w:hAnsi="Times New Roman"/>
          <w:sz w:val="24"/>
          <w:szCs w:val="24"/>
          <w:shd w:val="clear" w:color="auto" w:fill="FFFFFF"/>
        </w:rPr>
        <w:t xml:space="preserve">объектов капитального </w:t>
      </w:r>
      <w:r w:rsidRPr="00EB20CF">
        <w:rPr>
          <w:rFonts w:ascii="Times New Roman" w:hAnsi="Times New Roman"/>
          <w:sz w:val="24"/>
          <w:szCs w:val="24"/>
        </w:rPr>
        <w:t xml:space="preserve">строительства </w:t>
      </w:r>
      <w:r w:rsidRPr="00EB20CF">
        <w:rPr>
          <w:rFonts w:ascii="Times New Roman" w:hAnsi="Times New Roman"/>
          <w:snapToGrid w:val="0"/>
          <w:sz w:val="24"/>
          <w:szCs w:val="24"/>
        </w:rPr>
        <w:t>выдается уполномоченным органом администрации</w:t>
      </w:r>
      <w:r w:rsidRPr="00EB20CF">
        <w:rPr>
          <w:rFonts w:ascii="Times New Roman" w:hAnsi="Times New Roman"/>
          <w:sz w:val="24"/>
          <w:szCs w:val="24"/>
        </w:rPr>
        <w:t xml:space="preserve"> Ковернинского муниципального района Нижегородской области</w:t>
      </w:r>
      <w:r w:rsidRPr="00EB20CF">
        <w:rPr>
          <w:rFonts w:ascii="Times New Roman" w:hAnsi="Times New Roman"/>
          <w:sz w:val="24"/>
          <w:szCs w:val="24"/>
          <w:shd w:val="clear" w:color="auto" w:fill="FFFFFF"/>
        </w:rPr>
        <w:t>, если иное не предусмотрено Градостроительным кодексом Российской Федерации, законами Нижегородской области, нормативными правовыми актами Нижегородской области.</w:t>
      </w:r>
    </w:p>
    <w:p w:rsidR="0018615C" w:rsidRPr="00EB20CF" w:rsidRDefault="0018615C" w:rsidP="0018615C">
      <w:pPr>
        <w:spacing w:after="0" w:line="360" w:lineRule="auto"/>
        <w:ind w:firstLine="709"/>
        <w:jc w:val="both"/>
        <w:rPr>
          <w:rFonts w:ascii="Times New Roman" w:hAnsi="Times New Roman"/>
          <w:snapToGrid w:val="0"/>
          <w:sz w:val="24"/>
          <w:szCs w:val="24"/>
        </w:rPr>
      </w:pPr>
      <w:r w:rsidRPr="00EB20CF">
        <w:rPr>
          <w:rFonts w:ascii="Times New Roman" w:hAnsi="Times New Roman"/>
          <w:sz w:val="24"/>
          <w:szCs w:val="24"/>
        </w:rPr>
        <w:t xml:space="preserve">3. </w:t>
      </w:r>
      <w:r w:rsidRPr="00EB20CF">
        <w:rPr>
          <w:rFonts w:ascii="Times New Roman" w:hAnsi="Times New Roman"/>
          <w:snapToGrid w:val="0"/>
          <w:sz w:val="24"/>
          <w:szCs w:val="24"/>
        </w:rPr>
        <w:t xml:space="preserve">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технического заказчика (в случае осуществления строительства, реконструкции, капитального ремонта на основании договора), проектной документацией, требованиями к строительству, реконструкции объекта капитального строительства, установленными на дату выдачи представленного для получения разрешения на строительство градостроительного плана земельного участка, разрешенным использованием земельного участка, ограничениями, установленными в соответствии с земельным и иным законодательством Российской Федерации,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w:t>
      </w:r>
      <w:r w:rsidRPr="00EB20CF">
        <w:rPr>
          <w:rFonts w:ascii="Times New Roman" w:hAnsi="Times New Roman"/>
          <w:snapToGrid w:val="0"/>
          <w:sz w:val="24"/>
          <w:szCs w:val="24"/>
        </w:rPr>
        <w:lastRenderedPageBreak/>
        <w:t xml:space="preserve">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технического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технического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 </w:t>
      </w:r>
    </w:p>
    <w:p w:rsidR="0018615C" w:rsidRPr="00EB20CF" w:rsidRDefault="0018615C" w:rsidP="0018615C">
      <w:pPr>
        <w:spacing w:after="0" w:line="360" w:lineRule="auto"/>
        <w:ind w:firstLine="709"/>
        <w:jc w:val="both"/>
        <w:rPr>
          <w:rFonts w:ascii="Times New Roman" w:hAnsi="Times New Roman"/>
          <w:sz w:val="24"/>
          <w:szCs w:val="24"/>
        </w:rPr>
      </w:pPr>
      <w:r w:rsidRPr="00EB20CF">
        <w:rPr>
          <w:rFonts w:ascii="Times New Roman" w:hAnsi="Times New Roman"/>
          <w:sz w:val="24"/>
          <w:szCs w:val="24"/>
        </w:rPr>
        <w:t>4. Правообладатели земельных участков, размеры которых меньше установленных градостроительным регламентом минимальных размеров,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предоставляется в отношении отдельного земельного участка при соблюдении требований технических регламентов.</w:t>
      </w:r>
    </w:p>
    <w:p w:rsidR="0018615C" w:rsidRPr="00EB20CF" w:rsidRDefault="0018615C" w:rsidP="0018615C">
      <w:pPr>
        <w:spacing w:after="0" w:line="360" w:lineRule="auto"/>
        <w:ind w:firstLine="709"/>
        <w:jc w:val="both"/>
        <w:rPr>
          <w:rFonts w:ascii="Times New Roman" w:hAnsi="Times New Roman"/>
          <w:sz w:val="24"/>
          <w:szCs w:val="24"/>
        </w:rPr>
      </w:pPr>
      <w:r w:rsidRPr="00EB20CF">
        <w:rPr>
          <w:rFonts w:ascii="Times New Roman" w:hAnsi="Times New Roman"/>
          <w:sz w:val="24"/>
          <w:szCs w:val="24"/>
        </w:rPr>
        <w:t>5. Правом инициировать реконструкцию объектов капитального строительства обладают исключительно собственники объектов капитального строительства, являющиеся правообладателями земельных участков, либо лица, действующие по поручению таких правообладателей.</w:t>
      </w:r>
    </w:p>
    <w:p w:rsidR="0018615C" w:rsidRPr="00EB20CF" w:rsidRDefault="0018615C" w:rsidP="0018615C">
      <w:pPr>
        <w:spacing w:after="0" w:line="360" w:lineRule="auto"/>
        <w:ind w:firstLine="709"/>
        <w:jc w:val="both"/>
        <w:rPr>
          <w:rFonts w:ascii="Times New Roman" w:hAnsi="Times New Roman"/>
          <w:snapToGrid w:val="0"/>
          <w:sz w:val="24"/>
          <w:szCs w:val="24"/>
        </w:rPr>
      </w:pPr>
      <w:r w:rsidRPr="00EB20CF">
        <w:rPr>
          <w:rFonts w:ascii="Times New Roman" w:hAnsi="Times New Roman"/>
          <w:snapToGrid w:val="0"/>
          <w:sz w:val="24"/>
          <w:szCs w:val="24"/>
        </w:rPr>
        <w:t xml:space="preserve">6. Ввод объекта в эксплуатацию осуществляется в соответствии с законодательством </w:t>
      </w:r>
      <w:r w:rsidRPr="00EB20CF">
        <w:rPr>
          <w:rFonts w:ascii="Times New Roman" w:hAnsi="Times New Roman"/>
          <w:sz w:val="24"/>
          <w:szCs w:val="24"/>
        </w:rPr>
        <w:t>Российской Федерации</w:t>
      </w:r>
      <w:r w:rsidRPr="00EB20CF">
        <w:rPr>
          <w:rFonts w:ascii="Times New Roman" w:hAnsi="Times New Roman"/>
          <w:snapToGrid w:val="0"/>
          <w:sz w:val="24"/>
          <w:szCs w:val="24"/>
        </w:rPr>
        <w:t xml:space="preserve">. </w:t>
      </w:r>
    </w:p>
    <w:p w:rsidR="0018615C" w:rsidRPr="007563D1" w:rsidRDefault="0018615C" w:rsidP="0018615C">
      <w:pPr>
        <w:pStyle w:val="ConsPlusNormal"/>
        <w:spacing w:line="360" w:lineRule="auto"/>
        <w:ind w:firstLine="709"/>
        <w:jc w:val="both"/>
        <w:rPr>
          <w:rFonts w:ascii="Times New Roman" w:hAnsi="Times New Roman" w:cs="Times New Roman"/>
          <w:sz w:val="24"/>
          <w:szCs w:val="24"/>
        </w:rPr>
      </w:pPr>
      <w:r w:rsidRPr="00EB20CF">
        <w:rPr>
          <w:rFonts w:ascii="Times New Roman" w:hAnsi="Times New Roman" w:cs="Times New Roman"/>
          <w:sz w:val="24"/>
          <w:szCs w:val="24"/>
        </w:rPr>
        <w:t>7. Для ввода объекта в эксплуатацию застройщик обращается в орган, выдавший разрешение на строительство, реконструкцию с комплектом документов о выдаче разрешения на ввод объекта в эксплуатацию, непосредственно или через многофункциональный</w:t>
      </w:r>
      <w:r w:rsidRPr="007563D1">
        <w:rPr>
          <w:rFonts w:ascii="Times New Roman" w:hAnsi="Times New Roman" w:cs="Times New Roman"/>
          <w:sz w:val="24"/>
          <w:szCs w:val="24"/>
        </w:rPr>
        <w:t xml:space="preserve"> центр.</w:t>
      </w:r>
    </w:p>
    <w:p w:rsidR="0018615C" w:rsidRPr="007563D1" w:rsidRDefault="0018615C" w:rsidP="0018615C">
      <w:pPr>
        <w:pStyle w:val="3"/>
        <w:spacing w:before="240" w:after="120"/>
        <w:ind w:firstLine="709"/>
        <w:rPr>
          <w:rFonts w:ascii="Times New Roman" w:hAnsi="Times New Roman"/>
          <w:i/>
          <w:sz w:val="24"/>
        </w:rPr>
      </w:pPr>
      <w:bookmarkStart w:id="17" w:name="_Toc477805678"/>
      <w:r w:rsidRPr="007563D1">
        <w:rPr>
          <w:rFonts w:ascii="Times New Roman" w:hAnsi="Times New Roman"/>
          <w:i/>
          <w:sz w:val="24"/>
        </w:rPr>
        <w:t>Статья 11. Порядок изъятия земельных участков для государственных или муниципальных нужд</w:t>
      </w:r>
      <w:bookmarkEnd w:id="17"/>
    </w:p>
    <w:p w:rsidR="0018615C" w:rsidRPr="007563D1" w:rsidRDefault="0018615C" w:rsidP="0018615C">
      <w:pPr>
        <w:pStyle w:val="4"/>
        <w:spacing w:before="120" w:after="120" w:line="360" w:lineRule="auto"/>
        <w:ind w:firstLine="709"/>
        <w:jc w:val="both"/>
        <w:rPr>
          <w:rFonts w:ascii="Times New Roman" w:hAnsi="Times New Roman"/>
          <w:sz w:val="24"/>
          <w:szCs w:val="24"/>
        </w:rPr>
      </w:pPr>
      <w:r w:rsidRPr="007563D1">
        <w:rPr>
          <w:rFonts w:ascii="Times New Roman" w:hAnsi="Times New Roman"/>
          <w:sz w:val="24"/>
          <w:szCs w:val="24"/>
        </w:rPr>
        <w:t>Статья 11.1. Органы, принимающие решения об изъятии земельных участков для государственных или муниципальных нужд</w:t>
      </w:r>
    </w:p>
    <w:p w:rsidR="0018615C" w:rsidRPr="007563D1" w:rsidRDefault="0018615C" w:rsidP="0018615C">
      <w:pPr>
        <w:spacing w:after="0" w:line="360" w:lineRule="auto"/>
        <w:ind w:firstLine="709"/>
        <w:jc w:val="both"/>
        <w:rPr>
          <w:rFonts w:ascii="Times New Roman" w:hAnsi="Times New Roman"/>
          <w:sz w:val="24"/>
          <w:szCs w:val="24"/>
        </w:rPr>
      </w:pPr>
      <w:r w:rsidRPr="007563D1">
        <w:rPr>
          <w:rFonts w:ascii="Times New Roman" w:hAnsi="Times New Roman"/>
          <w:sz w:val="24"/>
          <w:szCs w:val="24"/>
        </w:rPr>
        <w:t>Изъятие земельных участков для государственных или муниципальных нужд осуществляется на основании решений:</w:t>
      </w:r>
    </w:p>
    <w:p w:rsidR="0018615C" w:rsidRPr="007563D1" w:rsidRDefault="0018615C" w:rsidP="0018615C">
      <w:pPr>
        <w:spacing w:after="0" w:line="360" w:lineRule="auto"/>
        <w:ind w:firstLine="709"/>
        <w:jc w:val="both"/>
        <w:rPr>
          <w:rFonts w:ascii="Times New Roman" w:hAnsi="Times New Roman"/>
          <w:sz w:val="24"/>
          <w:szCs w:val="24"/>
        </w:rPr>
      </w:pPr>
      <w:r w:rsidRPr="007563D1">
        <w:rPr>
          <w:rFonts w:ascii="Times New Roman" w:hAnsi="Times New Roman"/>
          <w:sz w:val="24"/>
          <w:szCs w:val="24"/>
        </w:rPr>
        <w:t xml:space="preserve">1) уполномоченных федеральных органов исполнительной власти - в случае изъятия земельных участков для государственных нужд Российской Федерации (федеральных нужд), в </w:t>
      </w:r>
      <w:r w:rsidRPr="007563D1">
        <w:rPr>
          <w:rFonts w:ascii="Times New Roman" w:hAnsi="Times New Roman"/>
          <w:sz w:val="24"/>
          <w:szCs w:val="24"/>
        </w:rPr>
        <w:lastRenderedPageBreak/>
        <w:t>том числе для размещения объектов федерального значения. Уполномоченные федеральные органы исполнительной власти принимают также решения об изъятии земельных участков в связи с осуществлением недропользования (за исключением земельных участков, необходимых для ведения работ, связанных с пользованием участками недр местного значения);</w:t>
      </w:r>
    </w:p>
    <w:p w:rsidR="0018615C" w:rsidRPr="007563D1" w:rsidRDefault="0018615C" w:rsidP="0018615C">
      <w:pPr>
        <w:spacing w:after="0" w:line="360" w:lineRule="auto"/>
        <w:ind w:firstLine="709"/>
        <w:jc w:val="both"/>
        <w:rPr>
          <w:rFonts w:ascii="Times New Roman" w:hAnsi="Times New Roman"/>
          <w:sz w:val="24"/>
          <w:szCs w:val="24"/>
        </w:rPr>
      </w:pPr>
      <w:r w:rsidRPr="007563D1">
        <w:rPr>
          <w:rFonts w:ascii="Times New Roman" w:hAnsi="Times New Roman"/>
          <w:sz w:val="24"/>
          <w:szCs w:val="24"/>
        </w:rPr>
        <w:t>2) уполномоченных исполнительных органов государственной власти субъекта Российской Федерации - в случае изъятия земельных участков для государственных нужд субъекта Российской Федерации (региональных нужд), в том числе для размещения объектов регионального значения. Исполнительные органы государственной власти субъекта Российской Федерации принимают также решения об изъятии земельных участков, необходимых для ведения работ, связанных с пользованием участками недр местного значения;</w:t>
      </w:r>
    </w:p>
    <w:p w:rsidR="0018615C" w:rsidRPr="007563D1" w:rsidRDefault="0018615C" w:rsidP="0018615C">
      <w:pPr>
        <w:spacing w:after="0" w:line="360" w:lineRule="auto"/>
        <w:ind w:firstLine="709"/>
        <w:jc w:val="both"/>
        <w:rPr>
          <w:rFonts w:ascii="Times New Roman" w:hAnsi="Times New Roman"/>
          <w:sz w:val="24"/>
          <w:szCs w:val="24"/>
        </w:rPr>
      </w:pPr>
      <w:r w:rsidRPr="007563D1">
        <w:rPr>
          <w:rFonts w:ascii="Times New Roman" w:hAnsi="Times New Roman"/>
          <w:sz w:val="24"/>
          <w:szCs w:val="24"/>
        </w:rPr>
        <w:t>3) органов местного самоуправления - в случае изъятия земельных участков для муниципальных нужд, в том числе для размещения объектов местного значения.</w:t>
      </w:r>
    </w:p>
    <w:p w:rsidR="0018615C" w:rsidRPr="007563D1" w:rsidRDefault="0018615C" w:rsidP="0018615C">
      <w:pPr>
        <w:pStyle w:val="4"/>
        <w:spacing w:before="120" w:after="120" w:line="360" w:lineRule="auto"/>
        <w:ind w:firstLine="709"/>
        <w:jc w:val="both"/>
        <w:rPr>
          <w:rFonts w:ascii="Times New Roman" w:hAnsi="Times New Roman"/>
          <w:sz w:val="24"/>
          <w:szCs w:val="24"/>
        </w:rPr>
      </w:pPr>
      <w:r w:rsidRPr="007563D1">
        <w:rPr>
          <w:rFonts w:ascii="Times New Roman" w:hAnsi="Times New Roman"/>
          <w:sz w:val="24"/>
          <w:szCs w:val="24"/>
        </w:rPr>
        <w:t>Статья 11.2 Условия изъятия земельных участков для государственных или муниципальных нужд</w:t>
      </w:r>
    </w:p>
    <w:p w:rsidR="0018615C" w:rsidRPr="007563D1" w:rsidRDefault="0018615C" w:rsidP="0018615C">
      <w:pPr>
        <w:spacing w:after="0" w:line="360" w:lineRule="auto"/>
        <w:ind w:firstLine="709"/>
        <w:jc w:val="both"/>
        <w:rPr>
          <w:rFonts w:ascii="Times New Roman" w:hAnsi="Times New Roman"/>
          <w:sz w:val="24"/>
          <w:szCs w:val="24"/>
        </w:rPr>
      </w:pPr>
      <w:r w:rsidRPr="007563D1">
        <w:rPr>
          <w:rFonts w:ascii="Times New Roman" w:hAnsi="Times New Roman"/>
          <w:sz w:val="24"/>
          <w:szCs w:val="24"/>
        </w:rPr>
        <w:t>1. 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 утвержденными документами территориального планирования и утвержденными проектами планировки территории.</w:t>
      </w:r>
    </w:p>
    <w:p w:rsidR="0018615C" w:rsidRPr="007563D1" w:rsidRDefault="0018615C" w:rsidP="0018615C">
      <w:pPr>
        <w:spacing w:after="0" w:line="360" w:lineRule="auto"/>
        <w:ind w:firstLine="709"/>
        <w:jc w:val="both"/>
        <w:rPr>
          <w:rFonts w:ascii="Times New Roman" w:hAnsi="Times New Roman"/>
          <w:sz w:val="24"/>
          <w:szCs w:val="24"/>
        </w:rPr>
      </w:pPr>
      <w:r w:rsidRPr="007563D1">
        <w:rPr>
          <w:rFonts w:ascii="Times New Roman" w:hAnsi="Times New Roman"/>
          <w:sz w:val="24"/>
          <w:szCs w:val="24"/>
        </w:rPr>
        <w:t>2. Принятие решения об изъятии земельных участков для государственных или муниципальных нужд в целях, не предусмотренных утвержденными документами территориального планирования и утвержденными проектами планировки территории, должно быть обосновано:</w:t>
      </w:r>
    </w:p>
    <w:p w:rsidR="0018615C" w:rsidRPr="007563D1" w:rsidRDefault="0018615C" w:rsidP="0018615C">
      <w:pPr>
        <w:spacing w:after="0" w:line="360" w:lineRule="auto"/>
        <w:ind w:firstLine="709"/>
        <w:jc w:val="both"/>
        <w:rPr>
          <w:rFonts w:ascii="Times New Roman" w:hAnsi="Times New Roman"/>
          <w:sz w:val="24"/>
          <w:szCs w:val="24"/>
        </w:rPr>
      </w:pPr>
      <w:r w:rsidRPr="007563D1">
        <w:rPr>
          <w:rFonts w:ascii="Times New Roman" w:hAnsi="Times New Roman"/>
          <w:sz w:val="24"/>
          <w:szCs w:val="24"/>
        </w:rPr>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18615C" w:rsidRPr="007563D1" w:rsidRDefault="0018615C" w:rsidP="0018615C">
      <w:pPr>
        <w:spacing w:after="0" w:line="360" w:lineRule="auto"/>
        <w:ind w:firstLine="709"/>
        <w:jc w:val="both"/>
        <w:rPr>
          <w:rFonts w:ascii="Times New Roman" w:hAnsi="Times New Roman"/>
          <w:sz w:val="24"/>
          <w:szCs w:val="24"/>
        </w:rPr>
      </w:pPr>
      <w:r w:rsidRPr="007563D1">
        <w:rPr>
          <w:rFonts w:ascii="Times New Roman" w:hAnsi="Times New Roman"/>
          <w:sz w:val="24"/>
          <w:szCs w:val="24"/>
        </w:rPr>
        <w:t>2) международным договором Российской Федерации (в случае изъятия земельных участков для выполнения международного договора);</w:t>
      </w:r>
    </w:p>
    <w:p w:rsidR="0018615C" w:rsidRPr="007563D1" w:rsidRDefault="0018615C" w:rsidP="0018615C">
      <w:pPr>
        <w:spacing w:after="0" w:line="360" w:lineRule="auto"/>
        <w:ind w:firstLine="709"/>
        <w:jc w:val="both"/>
        <w:rPr>
          <w:rFonts w:ascii="Times New Roman" w:hAnsi="Times New Roman"/>
          <w:sz w:val="24"/>
          <w:szCs w:val="24"/>
        </w:rPr>
      </w:pPr>
      <w:r w:rsidRPr="007563D1">
        <w:rPr>
          <w:rFonts w:ascii="Times New Roman" w:hAnsi="Times New Roman"/>
          <w:sz w:val="24"/>
          <w:szCs w:val="24"/>
        </w:rPr>
        <w:t>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недропользователя);</w:t>
      </w:r>
    </w:p>
    <w:p w:rsidR="0018615C" w:rsidRPr="007563D1" w:rsidRDefault="0018615C" w:rsidP="0018615C">
      <w:pPr>
        <w:spacing w:after="0" w:line="360" w:lineRule="auto"/>
        <w:ind w:firstLine="709"/>
        <w:jc w:val="both"/>
        <w:rPr>
          <w:rFonts w:ascii="Times New Roman" w:hAnsi="Times New Roman"/>
          <w:sz w:val="24"/>
          <w:szCs w:val="24"/>
        </w:rPr>
      </w:pPr>
      <w:r w:rsidRPr="007563D1">
        <w:rPr>
          <w:rFonts w:ascii="Times New Roman" w:hAnsi="Times New Roman"/>
          <w:sz w:val="24"/>
          <w:szCs w:val="24"/>
        </w:rPr>
        <w:t xml:space="preserve">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w:t>
      </w:r>
      <w:r w:rsidRPr="007563D1">
        <w:rPr>
          <w:rFonts w:ascii="Times New Roman" w:hAnsi="Times New Roman"/>
          <w:sz w:val="24"/>
          <w:szCs w:val="24"/>
        </w:rPr>
        <w:lastRenderedPageBreak/>
        <w:t>таком земельном участке многоквартирного дома аварийным и подлежащим сносу или реконструкции).</w:t>
      </w:r>
    </w:p>
    <w:p w:rsidR="0018615C" w:rsidRPr="007563D1" w:rsidRDefault="0018615C" w:rsidP="0018615C">
      <w:pPr>
        <w:spacing w:after="0" w:line="360" w:lineRule="auto"/>
        <w:ind w:firstLine="709"/>
        <w:jc w:val="both"/>
        <w:rPr>
          <w:rFonts w:ascii="Times New Roman" w:hAnsi="Times New Roman"/>
          <w:sz w:val="24"/>
          <w:szCs w:val="24"/>
        </w:rPr>
      </w:pPr>
      <w:r w:rsidRPr="007563D1">
        <w:rPr>
          <w:rFonts w:ascii="Times New Roman" w:hAnsi="Times New Roman"/>
          <w:sz w:val="24"/>
          <w:szCs w:val="24"/>
        </w:rPr>
        <w:t>3. 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трех лет со дня утверждения проекта планировки территории, предусматривающего размещение таких объектов.</w:t>
      </w:r>
    </w:p>
    <w:p w:rsidR="0018615C" w:rsidRPr="007563D1" w:rsidRDefault="0018615C" w:rsidP="0018615C">
      <w:pPr>
        <w:spacing w:after="0" w:line="360" w:lineRule="auto"/>
        <w:ind w:firstLine="709"/>
        <w:jc w:val="both"/>
        <w:rPr>
          <w:rFonts w:ascii="Times New Roman" w:hAnsi="Times New Roman"/>
          <w:sz w:val="24"/>
          <w:szCs w:val="24"/>
        </w:rPr>
      </w:pPr>
      <w:r w:rsidRPr="007563D1">
        <w:rPr>
          <w:rFonts w:ascii="Times New Roman" w:hAnsi="Times New Roman"/>
          <w:sz w:val="24"/>
          <w:szCs w:val="24"/>
        </w:rPr>
        <w:t>4. Изъятие земельных участков для государственных или муниципальных нужд осуществляется по решениям уполномоченных органов исполнительной власти или органов местного самоуправления, которые принимаются как по их собственной инициативе, так и на основании ходатайства об изъятии земельных участков для государственных или муниципальных нужд, поданного организацией, указанной в пункте 1 статьи 11.3 Правил.</w:t>
      </w:r>
    </w:p>
    <w:p w:rsidR="0018615C" w:rsidRPr="007563D1" w:rsidRDefault="0018615C" w:rsidP="0018615C">
      <w:pPr>
        <w:spacing w:after="0" w:line="360" w:lineRule="auto"/>
        <w:ind w:firstLine="709"/>
        <w:jc w:val="both"/>
        <w:rPr>
          <w:rFonts w:ascii="Times New Roman" w:hAnsi="Times New Roman"/>
          <w:sz w:val="24"/>
          <w:szCs w:val="24"/>
        </w:rPr>
      </w:pPr>
      <w:r w:rsidRPr="007563D1">
        <w:rPr>
          <w:rFonts w:ascii="Times New Roman" w:hAnsi="Times New Roman"/>
          <w:sz w:val="24"/>
          <w:szCs w:val="24"/>
        </w:rPr>
        <w:t>5. Изъятие земельных участков для государственных или муниципальных нужд, в результате которого прекращаются право постоянного (бессрочного) пользования, право пожизненного наследуемого владения, договор аренды земельного участка, находящегося в государственной или муниципальной собственности, или право безвозмездного пользования таким земельным участком, может осуществляться независимо от формы собственности на такой земельный участок.</w:t>
      </w:r>
    </w:p>
    <w:p w:rsidR="0018615C" w:rsidRPr="007563D1" w:rsidRDefault="0018615C" w:rsidP="0018615C">
      <w:pPr>
        <w:spacing w:after="0" w:line="360" w:lineRule="auto"/>
        <w:ind w:firstLine="709"/>
        <w:jc w:val="both"/>
        <w:rPr>
          <w:rFonts w:ascii="Times New Roman" w:hAnsi="Times New Roman"/>
          <w:sz w:val="24"/>
          <w:szCs w:val="24"/>
        </w:rPr>
      </w:pPr>
      <w:r w:rsidRPr="007563D1">
        <w:rPr>
          <w:rFonts w:ascii="Times New Roman" w:hAnsi="Times New Roman"/>
          <w:sz w:val="24"/>
          <w:szCs w:val="24"/>
        </w:rPr>
        <w:t>6. Допускается изъятие земельных участков, расположенных на территории одного субъекта Российской Федерации, для государственных нужд другого субъекта Российской Федерации в случае, если это изъятие осуществляется для размещения объектов регионального значения такого субъекта Российской Федерации, предусмотренных документами территориального планирования субъекта Российской Федерации, на территории которого расположены такие земельные участки.</w:t>
      </w:r>
    </w:p>
    <w:p w:rsidR="0018615C" w:rsidRPr="007563D1" w:rsidRDefault="0018615C" w:rsidP="0018615C">
      <w:pPr>
        <w:spacing w:after="0" w:line="360" w:lineRule="auto"/>
        <w:ind w:firstLine="709"/>
        <w:jc w:val="both"/>
        <w:rPr>
          <w:rFonts w:ascii="Times New Roman" w:hAnsi="Times New Roman"/>
          <w:sz w:val="24"/>
          <w:szCs w:val="24"/>
        </w:rPr>
      </w:pPr>
      <w:r w:rsidRPr="007563D1">
        <w:rPr>
          <w:rFonts w:ascii="Times New Roman" w:hAnsi="Times New Roman"/>
          <w:sz w:val="24"/>
          <w:szCs w:val="24"/>
        </w:rPr>
        <w:t>7. Если строительство, реконструкцию объектов федерального значения, объектов регионального значения или объектов местного значения, для строительства, реконструкции которых для государственных или муниципальных нужд изымаются земельные участки, предполагается осуществлять полностью или частично за счет средств организаций, указанных в пункте 1 статьи 11.3 Правил, изъятие таких земельных участков осуществляется по ходатайству указанных организаций.</w:t>
      </w:r>
    </w:p>
    <w:p w:rsidR="0018615C" w:rsidRPr="007563D1" w:rsidRDefault="0018615C" w:rsidP="0018615C">
      <w:pPr>
        <w:spacing w:after="0" w:line="360" w:lineRule="auto"/>
        <w:ind w:firstLine="709"/>
        <w:jc w:val="both"/>
        <w:rPr>
          <w:rFonts w:ascii="Times New Roman" w:hAnsi="Times New Roman"/>
          <w:sz w:val="24"/>
          <w:szCs w:val="24"/>
        </w:rPr>
      </w:pPr>
      <w:r w:rsidRPr="007563D1">
        <w:rPr>
          <w:rFonts w:ascii="Times New Roman" w:hAnsi="Times New Roman"/>
          <w:sz w:val="24"/>
          <w:szCs w:val="24"/>
        </w:rPr>
        <w:t>8. Запрещается изъятие для государственных или муниципальных нужд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18615C" w:rsidRPr="007563D1" w:rsidRDefault="0018615C" w:rsidP="0018615C">
      <w:pPr>
        <w:pStyle w:val="4"/>
        <w:spacing w:before="120" w:after="120" w:line="360" w:lineRule="auto"/>
        <w:ind w:firstLine="709"/>
        <w:jc w:val="both"/>
        <w:rPr>
          <w:rFonts w:ascii="Times New Roman" w:hAnsi="Times New Roman"/>
          <w:sz w:val="24"/>
          <w:szCs w:val="24"/>
        </w:rPr>
      </w:pPr>
      <w:r w:rsidRPr="007563D1">
        <w:rPr>
          <w:rFonts w:ascii="Times New Roman" w:hAnsi="Times New Roman"/>
          <w:sz w:val="24"/>
          <w:szCs w:val="24"/>
        </w:rPr>
        <w:lastRenderedPageBreak/>
        <w:t>Статья 11.3. Ходатайство об изъятии земельного участка для государственных или муниципальных нужд</w:t>
      </w:r>
    </w:p>
    <w:p w:rsidR="0018615C" w:rsidRPr="007563D1" w:rsidRDefault="0018615C" w:rsidP="0018615C">
      <w:pPr>
        <w:spacing w:after="0" w:line="360" w:lineRule="auto"/>
        <w:ind w:firstLine="709"/>
        <w:jc w:val="both"/>
        <w:rPr>
          <w:rFonts w:ascii="Times New Roman" w:hAnsi="Times New Roman"/>
          <w:sz w:val="24"/>
          <w:szCs w:val="24"/>
        </w:rPr>
      </w:pPr>
      <w:r w:rsidRPr="007563D1">
        <w:rPr>
          <w:rFonts w:ascii="Times New Roman" w:hAnsi="Times New Roman"/>
          <w:sz w:val="24"/>
          <w:szCs w:val="24"/>
        </w:rPr>
        <w:t>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уполномоченные органы исполнительной власти или органы местного самоуправления вправе обратиться организации:</w:t>
      </w:r>
    </w:p>
    <w:p w:rsidR="0018615C" w:rsidRPr="007563D1" w:rsidRDefault="0018615C" w:rsidP="0018615C">
      <w:pPr>
        <w:spacing w:after="0" w:line="360" w:lineRule="auto"/>
        <w:ind w:firstLine="709"/>
        <w:jc w:val="both"/>
        <w:rPr>
          <w:rFonts w:ascii="Times New Roman" w:hAnsi="Times New Roman"/>
          <w:sz w:val="24"/>
          <w:szCs w:val="24"/>
        </w:rPr>
      </w:pPr>
      <w:r w:rsidRPr="007563D1">
        <w:rPr>
          <w:rFonts w:ascii="Times New Roman" w:hAnsi="Times New Roman"/>
          <w:sz w:val="24"/>
          <w:szCs w:val="24"/>
        </w:rPr>
        <w:t>1) 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указанных в статье 49 Земельного кодекса РФ и обеспечивающих деятельность этих субъектов;</w:t>
      </w:r>
    </w:p>
    <w:p w:rsidR="0018615C" w:rsidRPr="007563D1" w:rsidRDefault="0018615C" w:rsidP="0018615C">
      <w:pPr>
        <w:spacing w:after="0" w:line="360" w:lineRule="auto"/>
        <w:ind w:firstLine="709"/>
        <w:jc w:val="both"/>
        <w:rPr>
          <w:rFonts w:ascii="Times New Roman" w:hAnsi="Times New Roman"/>
          <w:sz w:val="24"/>
          <w:szCs w:val="24"/>
        </w:rPr>
      </w:pPr>
      <w:r w:rsidRPr="007563D1">
        <w:rPr>
          <w:rFonts w:ascii="Times New Roman" w:hAnsi="Times New Roman"/>
          <w:sz w:val="24"/>
          <w:szCs w:val="24"/>
        </w:rPr>
        <w:t>2) уполномоченные в соответствии с нормативными правовыми актами Российской Федерации, субъектов Российской Федерации, заключенными с органами государственной власти или органами местного самоуправления договорами или соглашениями либо имеющие разрешения (лицензии) осуществлять деятельность, для обеспечения которой в соответствии со статьей 49 Земельного кодекса РФ осуществляется изъятие земельного участка для государственных или муниципальных нужд;</w:t>
      </w:r>
    </w:p>
    <w:p w:rsidR="0018615C" w:rsidRPr="007563D1" w:rsidRDefault="0018615C" w:rsidP="0018615C">
      <w:pPr>
        <w:spacing w:after="0" w:line="360" w:lineRule="auto"/>
        <w:ind w:firstLine="709"/>
        <w:jc w:val="both"/>
        <w:rPr>
          <w:rFonts w:ascii="Times New Roman" w:hAnsi="Times New Roman"/>
          <w:sz w:val="24"/>
          <w:szCs w:val="24"/>
        </w:rPr>
      </w:pPr>
      <w:r w:rsidRPr="007563D1">
        <w:rPr>
          <w:rFonts w:ascii="Times New Roman" w:hAnsi="Times New Roman"/>
          <w:sz w:val="24"/>
          <w:szCs w:val="24"/>
        </w:rPr>
        <w:t>3) являющиеся недропользователями,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недропользователей.</w:t>
      </w:r>
    </w:p>
    <w:p w:rsidR="0018615C" w:rsidRPr="007563D1" w:rsidRDefault="0018615C" w:rsidP="0018615C">
      <w:pPr>
        <w:spacing w:after="0" w:line="360" w:lineRule="auto"/>
        <w:ind w:firstLine="709"/>
        <w:jc w:val="both"/>
        <w:rPr>
          <w:rFonts w:ascii="Times New Roman" w:hAnsi="Times New Roman"/>
          <w:sz w:val="24"/>
          <w:szCs w:val="24"/>
        </w:rPr>
      </w:pPr>
      <w:r w:rsidRPr="007563D1">
        <w:rPr>
          <w:rFonts w:ascii="Times New Roman" w:hAnsi="Times New Roman"/>
          <w:sz w:val="24"/>
          <w:szCs w:val="24"/>
        </w:rPr>
        <w:t>2. Перечень организаций, имеющих право на обращение с ходатайствами об изъятии земельных участков для федеральных нужд устанавливается Правительством Российской Федерации.</w:t>
      </w:r>
    </w:p>
    <w:p w:rsidR="0018615C" w:rsidRPr="007563D1" w:rsidRDefault="0018615C" w:rsidP="0018615C">
      <w:pPr>
        <w:spacing w:after="0" w:line="360" w:lineRule="auto"/>
        <w:ind w:firstLine="709"/>
        <w:jc w:val="both"/>
        <w:rPr>
          <w:rFonts w:ascii="Times New Roman" w:hAnsi="Times New Roman"/>
          <w:sz w:val="24"/>
          <w:szCs w:val="24"/>
        </w:rPr>
      </w:pPr>
      <w:r w:rsidRPr="007563D1">
        <w:rPr>
          <w:rFonts w:ascii="Times New Roman" w:hAnsi="Times New Roman"/>
          <w:sz w:val="24"/>
          <w:szCs w:val="24"/>
        </w:rPr>
        <w:t xml:space="preserve">3. С ходатайством об изъятии вправе обратиться орган государственной власти в случаях изъятия земельного участка в соответствии со ст. </w:t>
      </w:r>
      <w:r>
        <w:rPr>
          <w:rFonts w:ascii="Times New Roman" w:hAnsi="Times New Roman"/>
          <w:sz w:val="24"/>
          <w:szCs w:val="24"/>
        </w:rPr>
        <w:t>51</w:t>
      </w:r>
      <w:r w:rsidRPr="007563D1">
        <w:rPr>
          <w:rFonts w:ascii="Times New Roman" w:hAnsi="Times New Roman"/>
          <w:sz w:val="24"/>
          <w:szCs w:val="24"/>
        </w:rPr>
        <w:t xml:space="preserve"> Земельного кодекса РФ, а также в случаях изъятия земельного участка для строительства, реконструкции объекта федерального значения или объекта регионального значения, строительство, реконструкция которых планируются полностью или частично за счет бюджетных средств бюджетной системы Российской Федерации, государственное унитарное предприятие, государственное учреждение в случаях изъятия земельного участка для размещения объекта федерального значения или объекта регионального значения, предусмотренных адресной инвестиционной программой.</w:t>
      </w:r>
    </w:p>
    <w:p w:rsidR="0018615C" w:rsidRPr="007563D1" w:rsidRDefault="0018615C" w:rsidP="0018615C">
      <w:pPr>
        <w:spacing w:after="0" w:line="360" w:lineRule="auto"/>
        <w:ind w:firstLine="709"/>
        <w:jc w:val="both"/>
        <w:rPr>
          <w:rFonts w:ascii="Times New Roman" w:hAnsi="Times New Roman"/>
          <w:sz w:val="24"/>
          <w:szCs w:val="24"/>
        </w:rPr>
      </w:pPr>
      <w:r w:rsidRPr="007563D1">
        <w:rPr>
          <w:rFonts w:ascii="Times New Roman" w:hAnsi="Times New Roman"/>
          <w:sz w:val="24"/>
          <w:szCs w:val="24"/>
        </w:rPr>
        <w:t>4. В ходатайстве об изъятии должна быть указана цель изъятия земельного участка для государственных или муниципальных нужд.</w:t>
      </w:r>
    </w:p>
    <w:p w:rsidR="0018615C" w:rsidRPr="007563D1" w:rsidRDefault="0018615C" w:rsidP="0018615C">
      <w:pPr>
        <w:spacing w:after="0" w:line="360" w:lineRule="auto"/>
        <w:ind w:firstLine="709"/>
        <w:jc w:val="both"/>
        <w:rPr>
          <w:rFonts w:ascii="Times New Roman" w:hAnsi="Times New Roman"/>
          <w:sz w:val="24"/>
          <w:szCs w:val="24"/>
        </w:rPr>
      </w:pPr>
      <w:r w:rsidRPr="007563D1">
        <w:rPr>
          <w:rFonts w:ascii="Times New Roman" w:hAnsi="Times New Roman"/>
          <w:sz w:val="24"/>
          <w:szCs w:val="24"/>
        </w:rPr>
        <w:lastRenderedPageBreak/>
        <w:t>5. Ходатайство об изъятии может быть подано в отношении одного или нескольких земельных участков.</w:t>
      </w:r>
    </w:p>
    <w:p w:rsidR="0018615C" w:rsidRPr="007563D1" w:rsidRDefault="0018615C" w:rsidP="0018615C">
      <w:pPr>
        <w:spacing w:after="0" w:line="360" w:lineRule="auto"/>
        <w:ind w:firstLine="709"/>
        <w:jc w:val="both"/>
        <w:rPr>
          <w:rFonts w:ascii="Times New Roman" w:hAnsi="Times New Roman"/>
          <w:sz w:val="24"/>
          <w:szCs w:val="24"/>
        </w:rPr>
      </w:pPr>
      <w:r w:rsidRPr="007563D1">
        <w:rPr>
          <w:rFonts w:ascii="Times New Roman" w:hAnsi="Times New Roman"/>
          <w:sz w:val="24"/>
          <w:szCs w:val="24"/>
        </w:rPr>
        <w:t>6. В случае, если подано ходатайство об изъятии земельных участков, которые подлежит образовать, и отсутствует утвержденный проект межевания территории, предусматривающий образование таких земельных участков, к данному ходатайству прилагается схема расположения земельного участка, если иное не предусмотрено Земельным Кодексом РФ.</w:t>
      </w:r>
    </w:p>
    <w:p w:rsidR="0018615C" w:rsidRPr="007563D1" w:rsidRDefault="0018615C" w:rsidP="0018615C">
      <w:pPr>
        <w:spacing w:after="0" w:line="360" w:lineRule="auto"/>
        <w:ind w:firstLine="709"/>
        <w:jc w:val="both"/>
        <w:rPr>
          <w:rFonts w:ascii="Times New Roman" w:hAnsi="Times New Roman"/>
          <w:sz w:val="24"/>
          <w:szCs w:val="24"/>
        </w:rPr>
      </w:pPr>
      <w:r w:rsidRPr="007563D1">
        <w:rPr>
          <w:rFonts w:ascii="Times New Roman" w:hAnsi="Times New Roman"/>
          <w:sz w:val="24"/>
          <w:szCs w:val="24"/>
        </w:rPr>
        <w:t>7. Требования к форме и содержанию ходатайства об изъятии, состав прилагаемых к нему документов устанавливаются уполномоченным Правительством Российской Федерации федеральным органом исполнительной власти.</w:t>
      </w:r>
    </w:p>
    <w:p w:rsidR="0018615C" w:rsidRPr="007563D1" w:rsidRDefault="0018615C" w:rsidP="0018615C">
      <w:pPr>
        <w:spacing w:after="0" w:line="360" w:lineRule="auto"/>
        <w:ind w:firstLine="709"/>
        <w:jc w:val="both"/>
        <w:rPr>
          <w:rFonts w:ascii="Times New Roman" w:hAnsi="Times New Roman"/>
          <w:sz w:val="24"/>
          <w:szCs w:val="24"/>
        </w:rPr>
      </w:pPr>
      <w:r w:rsidRPr="007563D1">
        <w:rPr>
          <w:rFonts w:ascii="Times New Roman" w:hAnsi="Times New Roman"/>
          <w:sz w:val="24"/>
          <w:szCs w:val="24"/>
        </w:rPr>
        <w:t>8. Ходатайство об изъятии и прилагаемые к нему документы могут быть поданы или направлены в исполнительный орган государственной власти или орган местного самоуправления,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Порядок и способы подачи ходатайства об изъятии и документов,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18615C" w:rsidRPr="007563D1" w:rsidRDefault="0018615C" w:rsidP="0018615C">
      <w:pPr>
        <w:spacing w:after="0" w:line="360" w:lineRule="auto"/>
        <w:ind w:firstLine="709"/>
        <w:jc w:val="both"/>
        <w:rPr>
          <w:rFonts w:ascii="Times New Roman" w:hAnsi="Times New Roman"/>
          <w:sz w:val="24"/>
          <w:szCs w:val="24"/>
        </w:rPr>
      </w:pPr>
      <w:r w:rsidRPr="007563D1">
        <w:rPr>
          <w:rFonts w:ascii="Times New Roman" w:hAnsi="Times New Roman"/>
          <w:sz w:val="24"/>
          <w:szCs w:val="24"/>
        </w:rPr>
        <w:t>9. Уполномоченный орган исполнительной власти или орган местного самоуправления, в срок не более чем пять рабочих дней со дня поступления ходатайства об изъятии возвращают его без рассмотрения с указанием причины принятого решения при наличии следующих обстоятельств:</w:t>
      </w:r>
    </w:p>
    <w:p w:rsidR="0018615C" w:rsidRPr="007563D1" w:rsidRDefault="0018615C" w:rsidP="0018615C">
      <w:pPr>
        <w:spacing w:after="0" w:line="360" w:lineRule="auto"/>
        <w:ind w:firstLine="709"/>
        <w:jc w:val="both"/>
        <w:rPr>
          <w:rFonts w:ascii="Times New Roman" w:hAnsi="Times New Roman"/>
          <w:sz w:val="24"/>
          <w:szCs w:val="24"/>
        </w:rPr>
      </w:pPr>
      <w:r w:rsidRPr="007563D1">
        <w:rPr>
          <w:rFonts w:ascii="Times New Roman" w:hAnsi="Times New Roman"/>
          <w:sz w:val="24"/>
          <w:szCs w:val="24"/>
        </w:rPr>
        <w:t>1) данные уполномоченный орган исполнительной власти или орган местного самоуправления не вправе принимать решение об изъятии земельного участка для целей, указанных в ходатайстве об изъятии;</w:t>
      </w:r>
    </w:p>
    <w:p w:rsidR="0018615C" w:rsidRPr="007563D1" w:rsidRDefault="0018615C" w:rsidP="0018615C">
      <w:pPr>
        <w:spacing w:after="0" w:line="360" w:lineRule="auto"/>
        <w:ind w:firstLine="709"/>
        <w:jc w:val="both"/>
        <w:rPr>
          <w:rFonts w:ascii="Times New Roman" w:hAnsi="Times New Roman"/>
          <w:sz w:val="24"/>
          <w:szCs w:val="24"/>
        </w:rPr>
      </w:pPr>
      <w:r w:rsidRPr="007563D1">
        <w:rPr>
          <w:rFonts w:ascii="Times New Roman" w:hAnsi="Times New Roman"/>
          <w:sz w:val="24"/>
          <w:szCs w:val="24"/>
        </w:rPr>
        <w:t>2) заявитель не является лицом, предусмотренным пунктом 1 статьи 11.3 Правил;</w:t>
      </w:r>
    </w:p>
    <w:p w:rsidR="0018615C" w:rsidRPr="007563D1" w:rsidRDefault="0018615C" w:rsidP="0018615C">
      <w:pPr>
        <w:spacing w:after="0" w:line="360" w:lineRule="auto"/>
        <w:ind w:firstLine="709"/>
        <w:jc w:val="both"/>
        <w:rPr>
          <w:rFonts w:ascii="Times New Roman" w:hAnsi="Times New Roman"/>
          <w:sz w:val="24"/>
          <w:szCs w:val="24"/>
        </w:rPr>
      </w:pPr>
      <w:r w:rsidRPr="007563D1">
        <w:rPr>
          <w:rFonts w:ascii="Times New Roman" w:hAnsi="Times New Roman"/>
          <w:sz w:val="24"/>
          <w:szCs w:val="24"/>
        </w:rPr>
        <w:t>3) не представлена схема расположения земельного участка и отсутствует утвержденный проект межевания территории, предусматривающий образование такого земельного участка;</w:t>
      </w:r>
    </w:p>
    <w:p w:rsidR="0018615C" w:rsidRPr="007563D1" w:rsidRDefault="0018615C" w:rsidP="0018615C">
      <w:pPr>
        <w:spacing w:after="0" w:line="360" w:lineRule="auto"/>
        <w:ind w:firstLine="709"/>
        <w:jc w:val="both"/>
        <w:rPr>
          <w:rFonts w:ascii="Times New Roman" w:hAnsi="Times New Roman"/>
          <w:sz w:val="24"/>
          <w:szCs w:val="24"/>
        </w:rPr>
      </w:pPr>
      <w:r w:rsidRPr="007563D1">
        <w:rPr>
          <w:rFonts w:ascii="Times New Roman" w:hAnsi="Times New Roman"/>
          <w:sz w:val="24"/>
          <w:szCs w:val="24"/>
        </w:rPr>
        <w:t>4) ходатайство об изъятии по содержанию или форме не соответствует требованиям, установленным Правилами.</w:t>
      </w:r>
    </w:p>
    <w:p w:rsidR="0018615C" w:rsidRPr="007563D1" w:rsidRDefault="0018615C" w:rsidP="0018615C">
      <w:pPr>
        <w:spacing w:after="0" w:line="360" w:lineRule="auto"/>
        <w:ind w:firstLine="709"/>
        <w:jc w:val="both"/>
        <w:rPr>
          <w:rFonts w:ascii="Times New Roman" w:hAnsi="Times New Roman"/>
          <w:sz w:val="24"/>
          <w:szCs w:val="24"/>
        </w:rPr>
      </w:pPr>
      <w:r w:rsidRPr="007563D1">
        <w:rPr>
          <w:rFonts w:ascii="Times New Roman" w:hAnsi="Times New Roman"/>
          <w:sz w:val="24"/>
          <w:szCs w:val="24"/>
        </w:rPr>
        <w:t>10. Уполномоченный орган исполнительной власти или орган местного самоуправления, в срок не более чем тридцать дней со дня поступления ходатайства об изъятии выполняют одно из следующих действий:</w:t>
      </w:r>
    </w:p>
    <w:p w:rsidR="0018615C" w:rsidRPr="007563D1" w:rsidRDefault="0018615C" w:rsidP="0018615C">
      <w:pPr>
        <w:spacing w:after="0" w:line="360" w:lineRule="auto"/>
        <w:ind w:firstLine="709"/>
        <w:jc w:val="both"/>
        <w:rPr>
          <w:rFonts w:ascii="Times New Roman" w:hAnsi="Times New Roman"/>
          <w:sz w:val="24"/>
          <w:szCs w:val="24"/>
        </w:rPr>
      </w:pPr>
      <w:r w:rsidRPr="007563D1">
        <w:rPr>
          <w:rFonts w:ascii="Times New Roman" w:hAnsi="Times New Roman"/>
          <w:sz w:val="24"/>
          <w:szCs w:val="24"/>
        </w:rPr>
        <w:t xml:space="preserve">1) направляют запрос в орган, осуществляющий государственную регистрацию прав, в целях выявления лиц, земельные участки которых подлежат изъятию или из земельных </w:t>
      </w:r>
      <w:r w:rsidRPr="007563D1">
        <w:rPr>
          <w:rFonts w:ascii="Times New Roman" w:hAnsi="Times New Roman"/>
          <w:sz w:val="24"/>
          <w:szCs w:val="24"/>
        </w:rPr>
        <w:lastRenderedPageBreak/>
        <w:t>участков которых образуются земельные участки, подлежащие изъятию для государственных или муниципальных нужд (далее также - земельные участки, подлежащие изъятию), и которым принадлежат расположенные на таких земельных участках объекты недвижимого имущества;</w:t>
      </w:r>
    </w:p>
    <w:p w:rsidR="0018615C" w:rsidRPr="007563D1" w:rsidRDefault="0018615C" w:rsidP="0018615C">
      <w:pPr>
        <w:spacing w:after="0" w:line="360" w:lineRule="auto"/>
        <w:ind w:firstLine="709"/>
        <w:jc w:val="both"/>
        <w:rPr>
          <w:rFonts w:ascii="Times New Roman" w:hAnsi="Times New Roman"/>
          <w:sz w:val="24"/>
          <w:szCs w:val="24"/>
        </w:rPr>
      </w:pPr>
      <w:r w:rsidRPr="007563D1">
        <w:rPr>
          <w:rFonts w:ascii="Times New Roman" w:hAnsi="Times New Roman"/>
          <w:sz w:val="24"/>
          <w:szCs w:val="24"/>
        </w:rPr>
        <w:t>2) принимают решение об отказе в удовлетворении ходатайства об изъятии при наличии оснований, предусмотренных Правилами, и направляют принятое решение организации, подавшей данное ходатайство, с указанием причины принятого решения.</w:t>
      </w:r>
    </w:p>
    <w:p w:rsidR="0018615C" w:rsidRPr="007563D1" w:rsidRDefault="0018615C" w:rsidP="0018615C">
      <w:pPr>
        <w:spacing w:after="0" w:line="360" w:lineRule="auto"/>
        <w:ind w:firstLine="709"/>
        <w:jc w:val="both"/>
        <w:rPr>
          <w:rFonts w:ascii="Times New Roman" w:hAnsi="Times New Roman"/>
          <w:sz w:val="24"/>
          <w:szCs w:val="24"/>
        </w:rPr>
      </w:pPr>
      <w:r w:rsidRPr="007563D1">
        <w:rPr>
          <w:rFonts w:ascii="Times New Roman" w:hAnsi="Times New Roman"/>
          <w:sz w:val="24"/>
          <w:szCs w:val="24"/>
        </w:rPr>
        <w:t>11. Уполномоченный орган исполнительной власти или орган местного самоуправления, принимают решение об отказе в удовлетворении ходатайства об изъятии в следующих случаях:</w:t>
      </w:r>
    </w:p>
    <w:p w:rsidR="0018615C" w:rsidRPr="007563D1" w:rsidRDefault="0018615C" w:rsidP="0018615C">
      <w:pPr>
        <w:spacing w:after="0" w:line="360" w:lineRule="auto"/>
        <w:ind w:firstLine="709"/>
        <w:jc w:val="both"/>
        <w:rPr>
          <w:rFonts w:ascii="Times New Roman" w:hAnsi="Times New Roman"/>
          <w:sz w:val="24"/>
          <w:szCs w:val="24"/>
        </w:rPr>
      </w:pPr>
      <w:r w:rsidRPr="007563D1">
        <w:rPr>
          <w:rFonts w:ascii="Times New Roman" w:hAnsi="Times New Roman"/>
          <w:sz w:val="24"/>
          <w:szCs w:val="24"/>
        </w:rPr>
        <w:t>1) не соблюдены условия изъятия земельных участков для государственных или муниципальных нужд, предусмотренные Правилами;</w:t>
      </w:r>
    </w:p>
    <w:p w:rsidR="0018615C" w:rsidRPr="007563D1" w:rsidRDefault="0018615C" w:rsidP="0018615C">
      <w:pPr>
        <w:spacing w:after="0" w:line="360" w:lineRule="auto"/>
        <w:ind w:firstLine="709"/>
        <w:jc w:val="both"/>
        <w:rPr>
          <w:rFonts w:ascii="Times New Roman" w:hAnsi="Times New Roman"/>
          <w:sz w:val="24"/>
          <w:szCs w:val="24"/>
        </w:rPr>
      </w:pPr>
      <w:r w:rsidRPr="007563D1">
        <w:rPr>
          <w:rFonts w:ascii="Times New Roman" w:hAnsi="Times New Roman"/>
          <w:sz w:val="24"/>
          <w:szCs w:val="24"/>
        </w:rPr>
        <w:t>2) ходатайством об изъятии предусмотрено изъятие земельного участка по основаниям, не предусмотренным федеральными законами;</w:t>
      </w:r>
    </w:p>
    <w:p w:rsidR="0018615C" w:rsidRPr="007563D1" w:rsidRDefault="0018615C" w:rsidP="0018615C">
      <w:pPr>
        <w:spacing w:after="0" w:line="360" w:lineRule="auto"/>
        <w:ind w:firstLine="709"/>
        <w:jc w:val="both"/>
        <w:rPr>
          <w:rFonts w:ascii="Times New Roman" w:hAnsi="Times New Roman"/>
          <w:sz w:val="24"/>
          <w:szCs w:val="24"/>
        </w:rPr>
      </w:pPr>
      <w:r w:rsidRPr="007563D1">
        <w:rPr>
          <w:rFonts w:ascii="Times New Roman" w:hAnsi="Times New Roman"/>
          <w:sz w:val="24"/>
          <w:szCs w:val="24"/>
        </w:rPr>
        <w:t>3) схема расположения земельного участка, приложенная к ходатайству об изъятии, не может быть утверждена по основаниям, указанным в Правилах;</w:t>
      </w:r>
    </w:p>
    <w:p w:rsidR="0018615C" w:rsidRPr="007563D1" w:rsidRDefault="0018615C" w:rsidP="0018615C">
      <w:pPr>
        <w:spacing w:after="0" w:line="360" w:lineRule="auto"/>
        <w:ind w:firstLine="709"/>
        <w:jc w:val="both"/>
        <w:rPr>
          <w:rFonts w:ascii="Times New Roman" w:hAnsi="Times New Roman"/>
          <w:sz w:val="24"/>
          <w:szCs w:val="24"/>
        </w:rPr>
      </w:pPr>
      <w:r w:rsidRPr="007563D1">
        <w:rPr>
          <w:rFonts w:ascii="Times New Roman" w:hAnsi="Times New Roman"/>
          <w:sz w:val="24"/>
          <w:szCs w:val="24"/>
        </w:rPr>
        <w:t>4) в иных случаях, установленных законом субъекта Российской Федерации, если подано ходатайство об изъятии земельных участков для региональных или муниципальных нужд.</w:t>
      </w:r>
    </w:p>
    <w:p w:rsidR="0018615C" w:rsidRPr="007563D1" w:rsidRDefault="0018615C" w:rsidP="0018615C">
      <w:pPr>
        <w:pStyle w:val="4"/>
        <w:spacing w:before="120" w:after="120" w:line="360" w:lineRule="auto"/>
        <w:ind w:firstLine="709"/>
        <w:jc w:val="both"/>
        <w:rPr>
          <w:rFonts w:ascii="Times New Roman" w:hAnsi="Times New Roman"/>
          <w:sz w:val="24"/>
          <w:szCs w:val="24"/>
        </w:rPr>
      </w:pPr>
      <w:r w:rsidRPr="007563D1">
        <w:rPr>
          <w:rFonts w:ascii="Times New Roman" w:hAnsi="Times New Roman"/>
          <w:sz w:val="24"/>
          <w:szCs w:val="24"/>
        </w:rPr>
        <w:t>Статья 11.4. Выявление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18615C" w:rsidRPr="007563D1" w:rsidRDefault="0018615C" w:rsidP="0018615C">
      <w:pPr>
        <w:spacing w:after="0" w:line="360" w:lineRule="auto"/>
        <w:ind w:firstLine="709"/>
        <w:jc w:val="both"/>
        <w:rPr>
          <w:rFonts w:ascii="Times New Roman" w:hAnsi="Times New Roman"/>
          <w:sz w:val="24"/>
          <w:szCs w:val="24"/>
        </w:rPr>
      </w:pPr>
      <w:r w:rsidRPr="007563D1">
        <w:rPr>
          <w:rFonts w:ascii="Times New Roman" w:hAnsi="Times New Roman"/>
          <w:sz w:val="24"/>
          <w:szCs w:val="24"/>
        </w:rPr>
        <w:t>1. В случае, если в Едином государственном реестре недвижимости отсутствуют сведения о зарегистрированных правах на земельные участки, подлежащие изъятию для государственных или муниципальных нужд, а также о зарегистрированных правах на расположенные на таких земельных участках объекты недвижимого имущества, уполномоченный орган исполнительной власти или орган местного самоуправления, не менее чем за шестьдесят дней до принятия решения об изъятии земельных участков для государственных или муниципальных нужд обязаны:</w:t>
      </w:r>
    </w:p>
    <w:p w:rsidR="0018615C" w:rsidRPr="007563D1" w:rsidRDefault="0018615C" w:rsidP="0018615C">
      <w:pPr>
        <w:spacing w:after="0" w:line="360" w:lineRule="auto"/>
        <w:ind w:firstLine="709"/>
        <w:jc w:val="both"/>
        <w:rPr>
          <w:rFonts w:ascii="Times New Roman" w:hAnsi="Times New Roman"/>
          <w:sz w:val="24"/>
          <w:szCs w:val="24"/>
        </w:rPr>
      </w:pPr>
      <w:r w:rsidRPr="007563D1">
        <w:rPr>
          <w:rFonts w:ascii="Times New Roman" w:hAnsi="Times New Roman"/>
          <w:sz w:val="24"/>
          <w:szCs w:val="24"/>
        </w:rPr>
        <w:t>1) запросить сведения об имеющихся правах на земельные участки, подлежащие изъятию для государственных или муниципальных нужд, и на расположенные на таких земельных участках объекты недвижимого имущества в архивах, органах государственной власти, органах местного самоуправления, в распоряжении которых могут находиться указанные сведения, а также у предполагаемых правообладателей изымаемых земельных участков или иных объектов недвижимого имущества;</w:t>
      </w:r>
    </w:p>
    <w:p w:rsidR="0018615C" w:rsidRPr="007563D1" w:rsidRDefault="0018615C" w:rsidP="0018615C">
      <w:pPr>
        <w:spacing w:after="0" w:line="360" w:lineRule="auto"/>
        <w:ind w:firstLine="709"/>
        <w:jc w:val="both"/>
        <w:rPr>
          <w:rFonts w:ascii="Times New Roman" w:hAnsi="Times New Roman"/>
          <w:sz w:val="24"/>
          <w:szCs w:val="24"/>
        </w:rPr>
      </w:pPr>
      <w:r w:rsidRPr="007563D1">
        <w:rPr>
          <w:rFonts w:ascii="Times New Roman" w:hAnsi="Times New Roman"/>
          <w:sz w:val="24"/>
          <w:szCs w:val="24"/>
        </w:rPr>
        <w:t xml:space="preserve">2) обеспечить опубликование в порядке, установленном для официального опубликования (обнародования) муниципальных правовых актов уставом поселения, </w:t>
      </w:r>
      <w:r w:rsidRPr="007563D1">
        <w:rPr>
          <w:rFonts w:ascii="Times New Roman" w:hAnsi="Times New Roman"/>
          <w:sz w:val="24"/>
          <w:szCs w:val="24"/>
        </w:rPr>
        <w:lastRenderedPageBreak/>
        <w:t>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сообщения о планируемом изъятии земельных участков для государственных или муниципальных нужд;</w:t>
      </w:r>
    </w:p>
    <w:p w:rsidR="0018615C" w:rsidRPr="007563D1" w:rsidRDefault="0018615C" w:rsidP="0018615C">
      <w:pPr>
        <w:spacing w:after="0" w:line="360" w:lineRule="auto"/>
        <w:ind w:firstLine="709"/>
        <w:jc w:val="both"/>
        <w:rPr>
          <w:rFonts w:ascii="Times New Roman" w:hAnsi="Times New Roman"/>
          <w:sz w:val="24"/>
          <w:szCs w:val="24"/>
        </w:rPr>
      </w:pPr>
      <w:r w:rsidRPr="007563D1">
        <w:rPr>
          <w:rFonts w:ascii="Times New Roman" w:hAnsi="Times New Roman"/>
          <w:sz w:val="24"/>
          <w:szCs w:val="24"/>
        </w:rPr>
        <w:t>3) обеспечить размещение на официальном сайте уполномоченного органа исполнительной власти или органа местного самоуправления, и официальном сайте муниципального образования в информационно-телекоммуникационной сети "Интернет" сообщения о планируемом изъятии земельных участков для государственных или муниципальных нужд;</w:t>
      </w:r>
    </w:p>
    <w:p w:rsidR="0018615C" w:rsidRPr="007563D1" w:rsidRDefault="0018615C" w:rsidP="0018615C">
      <w:pPr>
        <w:spacing w:after="0" w:line="360" w:lineRule="auto"/>
        <w:ind w:firstLine="709"/>
        <w:jc w:val="both"/>
        <w:rPr>
          <w:rFonts w:ascii="Times New Roman" w:hAnsi="Times New Roman"/>
          <w:sz w:val="24"/>
          <w:szCs w:val="24"/>
        </w:rPr>
      </w:pPr>
      <w:r w:rsidRPr="007563D1">
        <w:rPr>
          <w:rFonts w:ascii="Times New Roman" w:hAnsi="Times New Roman"/>
          <w:sz w:val="24"/>
          <w:szCs w:val="24"/>
        </w:rPr>
        <w:t>4) обеспечить размещение сообщения о планируемом изъятии земельных участков, которое должно содержать сведения, предусмотренные Правилами, на информационном щите в границах населенного пункта, на территории которого расположены земельные участки, подлежащие изъятию,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18615C" w:rsidRPr="007563D1" w:rsidRDefault="0018615C" w:rsidP="0018615C">
      <w:pPr>
        <w:spacing w:after="0" w:line="360" w:lineRule="auto"/>
        <w:ind w:firstLine="709"/>
        <w:jc w:val="both"/>
        <w:rPr>
          <w:rFonts w:ascii="Times New Roman" w:hAnsi="Times New Roman"/>
          <w:sz w:val="24"/>
          <w:szCs w:val="24"/>
        </w:rPr>
      </w:pPr>
      <w:r w:rsidRPr="007563D1">
        <w:rPr>
          <w:rFonts w:ascii="Times New Roman" w:hAnsi="Times New Roman"/>
          <w:sz w:val="24"/>
          <w:szCs w:val="24"/>
        </w:rPr>
        <w:t>2. В случае, если выявление лиц, земельные участки и (или) расположенные на них объекты недвижимого имущества которых подлежат изъятию, осуществляется на основании ходатайства об изъятии, уполномоченный орган исполнительной власти или орган местного самоуправления, осуществляют действия, указанные в п.1 ст. 11.4, в срок не более чем десять дней со дня получения сведений из Единого государственного реестра недвижимости об отсутствии сведений о зарегистрированных правах на земельные участки, подлежащие изъятию, и о зарегистрированных правах на расположенные на таких земельных участках объекты недвижимого имущества. При этом опубликование сообщения о планируемом изъятии земельных участков для государственных или муниципальных нужд, а также размещение информации на информационных щитах осуществляется за счет средств организации, подавшей ходатайство об изъятии.</w:t>
      </w:r>
    </w:p>
    <w:p w:rsidR="0018615C" w:rsidRPr="007563D1" w:rsidRDefault="0018615C" w:rsidP="0018615C">
      <w:pPr>
        <w:spacing w:after="0" w:line="360" w:lineRule="auto"/>
        <w:ind w:firstLine="709"/>
        <w:jc w:val="both"/>
        <w:rPr>
          <w:rFonts w:ascii="Times New Roman" w:hAnsi="Times New Roman"/>
          <w:sz w:val="24"/>
          <w:szCs w:val="24"/>
        </w:rPr>
      </w:pPr>
      <w:r w:rsidRPr="007563D1">
        <w:rPr>
          <w:rFonts w:ascii="Times New Roman" w:hAnsi="Times New Roman"/>
          <w:sz w:val="24"/>
          <w:szCs w:val="24"/>
        </w:rPr>
        <w:t>3. Уполномоченный орган исполнительной власти или орган местного самоуправления, вправе поручить осуществление действий по выявлению лиц, земельные участки и (или) расположенные на них объекты недвижимого имущества которых подлежат изъятию, подведомственным этим органам государственным или муниципальным учреждениям.</w:t>
      </w:r>
    </w:p>
    <w:p w:rsidR="0018615C" w:rsidRPr="007563D1" w:rsidRDefault="0018615C" w:rsidP="0018615C">
      <w:pPr>
        <w:spacing w:after="0" w:line="360" w:lineRule="auto"/>
        <w:ind w:firstLine="709"/>
        <w:jc w:val="both"/>
        <w:rPr>
          <w:rFonts w:ascii="Times New Roman" w:hAnsi="Times New Roman"/>
          <w:sz w:val="24"/>
          <w:szCs w:val="24"/>
        </w:rPr>
      </w:pPr>
      <w:r w:rsidRPr="007563D1">
        <w:rPr>
          <w:rFonts w:ascii="Times New Roman" w:hAnsi="Times New Roman"/>
          <w:sz w:val="24"/>
          <w:szCs w:val="24"/>
        </w:rPr>
        <w:t xml:space="preserve">4. Органы государственной власти, органы местного самоуправления, государственные учреждения, муниципальные учреждения, государственные унитарные предприятия, муниципальные унитарные предприятия, физические и юридические лица, получившие указанный запрос, в пятидневный срок со дня его получения обязаны представить в уполномоченный орган исполнительной власти или орган местного самоуправления, сведения </w:t>
      </w:r>
      <w:r w:rsidRPr="007563D1">
        <w:rPr>
          <w:rFonts w:ascii="Times New Roman" w:hAnsi="Times New Roman"/>
          <w:sz w:val="24"/>
          <w:szCs w:val="24"/>
        </w:rPr>
        <w:lastRenderedPageBreak/>
        <w:t>об имеющихся правах на земельные участки, подлежащие изъятию, и на расположенные на таких земельных участках объекты недвижимого имущества, а также копии документов, подтверждающих данные права.</w:t>
      </w:r>
    </w:p>
    <w:p w:rsidR="0018615C" w:rsidRPr="007563D1" w:rsidRDefault="0018615C" w:rsidP="0018615C">
      <w:pPr>
        <w:spacing w:after="0" w:line="360" w:lineRule="auto"/>
        <w:ind w:firstLine="709"/>
        <w:jc w:val="both"/>
        <w:rPr>
          <w:rFonts w:ascii="Times New Roman" w:hAnsi="Times New Roman"/>
          <w:sz w:val="24"/>
          <w:szCs w:val="24"/>
        </w:rPr>
      </w:pPr>
      <w:r w:rsidRPr="007563D1">
        <w:rPr>
          <w:rFonts w:ascii="Times New Roman" w:hAnsi="Times New Roman"/>
          <w:sz w:val="24"/>
          <w:szCs w:val="24"/>
        </w:rPr>
        <w:t>5. В сообщении о планируемом изъятии земельных участков для государственных или муниципальных нужд, подлежащем опубликованию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должны быть указаны:</w:t>
      </w:r>
    </w:p>
    <w:p w:rsidR="0018615C" w:rsidRPr="007563D1" w:rsidRDefault="0018615C" w:rsidP="0018615C">
      <w:pPr>
        <w:spacing w:after="0" w:line="360" w:lineRule="auto"/>
        <w:ind w:firstLine="709"/>
        <w:jc w:val="both"/>
        <w:rPr>
          <w:rFonts w:ascii="Times New Roman" w:hAnsi="Times New Roman"/>
          <w:sz w:val="24"/>
          <w:szCs w:val="24"/>
        </w:rPr>
      </w:pPr>
      <w:r w:rsidRPr="007563D1">
        <w:rPr>
          <w:rFonts w:ascii="Times New Roman" w:hAnsi="Times New Roman"/>
          <w:sz w:val="24"/>
          <w:szCs w:val="24"/>
        </w:rPr>
        <w:t>1) цели изъятия земельных участков для государственных или муниципальных нужд;</w:t>
      </w:r>
    </w:p>
    <w:p w:rsidR="0018615C" w:rsidRPr="007563D1" w:rsidRDefault="0018615C" w:rsidP="0018615C">
      <w:pPr>
        <w:spacing w:after="0" w:line="360" w:lineRule="auto"/>
        <w:ind w:firstLine="709"/>
        <w:jc w:val="both"/>
        <w:rPr>
          <w:rFonts w:ascii="Times New Roman" w:hAnsi="Times New Roman"/>
          <w:sz w:val="24"/>
          <w:szCs w:val="24"/>
        </w:rPr>
      </w:pPr>
      <w:r w:rsidRPr="007563D1">
        <w:rPr>
          <w:rFonts w:ascii="Times New Roman" w:hAnsi="Times New Roman"/>
          <w:sz w:val="24"/>
          <w:szCs w:val="24"/>
        </w:rPr>
        <w:t>2) перечень кадастровых номеров земельных участков, подлежащих изъятию, и их адреса или описание местоположения, перечень и адреса, расположенных на таких земельных участках объектов недвижимого имущества (при наличии кадастровых сведений о них);</w:t>
      </w:r>
    </w:p>
    <w:p w:rsidR="0018615C" w:rsidRPr="007563D1" w:rsidRDefault="0018615C" w:rsidP="0018615C">
      <w:pPr>
        <w:spacing w:after="0" w:line="360" w:lineRule="auto"/>
        <w:ind w:firstLine="709"/>
        <w:jc w:val="both"/>
        <w:rPr>
          <w:rFonts w:ascii="Times New Roman" w:hAnsi="Times New Roman"/>
          <w:sz w:val="24"/>
          <w:szCs w:val="24"/>
        </w:rPr>
      </w:pPr>
      <w:r w:rsidRPr="007563D1">
        <w:rPr>
          <w:rFonts w:ascii="Times New Roman" w:hAnsi="Times New Roman"/>
          <w:sz w:val="24"/>
          <w:szCs w:val="24"/>
        </w:rPr>
        <w:t>3) границы зоны планируемого размещения объектов, в целях строительства, реконструкции которых предполагается изъятие земельных участков и (или) расположенных на таких земельных участках объектов недвижимого имущества;</w:t>
      </w:r>
    </w:p>
    <w:p w:rsidR="0018615C" w:rsidRPr="007563D1" w:rsidRDefault="0018615C" w:rsidP="0018615C">
      <w:pPr>
        <w:spacing w:after="0" w:line="360" w:lineRule="auto"/>
        <w:ind w:firstLine="709"/>
        <w:jc w:val="both"/>
        <w:rPr>
          <w:rFonts w:ascii="Times New Roman" w:hAnsi="Times New Roman"/>
          <w:sz w:val="24"/>
          <w:szCs w:val="24"/>
        </w:rPr>
      </w:pPr>
      <w:r w:rsidRPr="007563D1">
        <w:rPr>
          <w:rFonts w:ascii="Times New Roman" w:hAnsi="Times New Roman"/>
          <w:sz w:val="24"/>
          <w:szCs w:val="24"/>
        </w:rPr>
        <w:t>4) адрес, по которому заинтересованные лица могут получить информацию о предполагаемом изъятии земельных участков и расположенных на них объектов недвижимого имущества для государственных или муниципальных нужд и подать заявления об учете прав на земельные участки и иные объекты недвижимого имущества, а также срок подачи указанных заявлений;</w:t>
      </w:r>
    </w:p>
    <w:p w:rsidR="0018615C" w:rsidRPr="007563D1" w:rsidRDefault="0018615C" w:rsidP="0018615C">
      <w:pPr>
        <w:spacing w:after="0" w:line="360" w:lineRule="auto"/>
        <w:ind w:firstLine="709"/>
        <w:jc w:val="both"/>
        <w:rPr>
          <w:rFonts w:ascii="Times New Roman" w:hAnsi="Times New Roman"/>
          <w:sz w:val="24"/>
          <w:szCs w:val="24"/>
        </w:rPr>
      </w:pPr>
      <w:r w:rsidRPr="007563D1">
        <w:rPr>
          <w:rFonts w:ascii="Times New Roman" w:hAnsi="Times New Roman"/>
          <w:sz w:val="24"/>
          <w:szCs w:val="24"/>
        </w:rPr>
        <w:t>5) адрес и время приема граждан и представителей юридических лиц для ознакомления с проектом межевания территории или схемой расположения земельного участка, в соответствии с которыми предстоит образовать земельный участок, подлежащий изъятию. При этом срок ознакомления с указанными документами не может быть менее чем шестьдесят дней со дня опубликования сообщения;</w:t>
      </w:r>
    </w:p>
    <w:p w:rsidR="0018615C" w:rsidRPr="007563D1" w:rsidRDefault="0018615C" w:rsidP="0018615C">
      <w:pPr>
        <w:spacing w:after="0" w:line="360" w:lineRule="auto"/>
        <w:ind w:firstLine="709"/>
        <w:jc w:val="both"/>
        <w:rPr>
          <w:rFonts w:ascii="Times New Roman" w:hAnsi="Times New Roman"/>
          <w:sz w:val="24"/>
          <w:szCs w:val="24"/>
        </w:rPr>
      </w:pPr>
      <w:r w:rsidRPr="007563D1">
        <w:rPr>
          <w:rFonts w:ascii="Times New Roman" w:hAnsi="Times New Roman"/>
          <w:sz w:val="24"/>
          <w:szCs w:val="24"/>
        </w:rPr>
        <w:t>6) официальные сайты в информационно-телекоммуникационной сети "Интернет", на которых размещается сообщение о планируемом изъятии земельных участков для государственных или муниципальных нужд;</w:t>
      </w:r>
    </w:p>
    <w:p w:rsidR="0018615C" w:rsidRPr="007563D1" w:rsidRDefault="0018615C" w:rsidP="0018615C">
      <w:pPr>
        <w:spacing w:after="0" w:line="360" w:lineRule="auto"/>
        <w:ind w:firstLine="709"/>
        <w:jc w:val="both"/>
        <w:rPr>
          <w:rFonts w:ascii="Times New Roman" w:hAnsi="Times New Roman"/>
          <w:sz w:val="24"/>
          <w:szCs w:val="24"/>
        </w:rPr>
      </w:pPr>
      <w:r w:rsidRPr="007563D1">
        <w:rPr>
          <w:rFonts w:ascii="Times New Roman" w:hAnsi="Times New Roman"/>
          <w:sz w:val="24"/>
          <w:szCs w:val="24"/>
        </w:rPr>
        <w:t>7) наименование уполномоченного органа исполнительной власти или органа местного самоуправления, осуществляющих выявление лиц, земельные участки которых подлежат изъятию для государственных или муниципальных нужд.</w:t>
      </w:r>
    </w:p>
    <w:p w:rsidR="0018615C" w:rsidRPr="007563D1" w:rsidRDefault="0018615C" w:rsidP="0018615C">
      <w:pPr>
        <w:spacing w:after="0" w:line="360" w:lineRule="auto"/>
        <w:ind w:firstLine="709"/>
        <w:jc w:val="both"/>
        <w:rPr>
          <w:rFonts w:ascii="Times New Roman" w:hAnsi="Times New Roman"/>
          <w:sz w:val="24"/>
          <w:szCs w:val="24"/>
        </w:rPr>
      </w:pPr>
      <w:r w:rsidRPr="007563D1">
        <w:rPr>
          <w:rFonts w:ascii="Times New Roman" w:hAnsi="Times New Roman"/>
          <w:sz w:val="24"/>
          <w:szCs w:val="24"/>
        </w:rPr>
        <w:t xml:space="preserve">6. В сообщении о планируемом изъятии земельных участков для государственных или муниципальных нужд, подлежащем размещению на официальном сайте уполномоченного органа исполнительной власти или органа местного самоуправления, и официальном сайте </w:t>
      </w:r>
      <w:r w:rsidRPr="007563D1">
        <w:rPr>
          <w:rFonts w:ascii="Times New Roman" w:hAnsi="Times New Roman"/>
          <w:sz w:val="24"/>
          <w:szCs w:val="24"/>
        </w:rPr>
        <w:lastRenderedPageBreak/>
        <w:t>муниципального образования в информационно-телекоммуникационной сети "Интернет", указываются сведения, предусмотренные пунктом 5 настоящей статьи, а также:</w:t>
      </w:r>
    </w:p>
    <w:p w:rsidR="0018615C" w:rsidRPr="007563D1" w:rsidRDefault="0018615C" w:rsidP="0018615C">
      <w:pPr>
        <w:spacing w:after="0" w:line="360" w:lineRule="auto"/>
        <w:ind w:firstLine="709"/>
        <w:jc w:val="both"/>
        <w:rPr>
          <w:rFonts w:ascii="Times New Roman" w:hAnsi="Times New Roman"/>
          <w:sz w:val="24"/>
          <w:szCs w:val="24"/>
        </w:rPr>
      </w:pPr>
      <w:r w:rsidRPr="007563D1">
        <w:rPr>
          <w:rFonts w:ascii="Times New Roman" w:hAnsi="Times New Roman"/>
          <w:sz w:val="24"/>
          <w:szCs w:val="24"/>
        </w:rPr>
        <w:t>1) реквизиты решений об утверждении документов территориального планирования и проекта планировки территории, предусматривающих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18615C" w:rsidRPr="007563D1" w:rsidRDefault="0018615C" w:rsidP="0018615C">
      <w:pPr>
        <w:spacing w:after="0" w:line="360" w:lineRule="auto"/>
        <w:ind w:firstLine="709"/>
        <w:jc w:val="both"/>
        <w:rPr>
          <w:rFonts w:ascii="Times New Roman" w:hAnsi="Times New Roman"/>
          <w:sz w:val="24"/>
          <w:szCs w:val="24"/>
        </w:rPr>
      </w:pPr>
      <w:r w:rsidRPr="007563D1">
        <w:rPr>
          <w:rFonts w:ascii="Times New Roman" w:hAnsi="Times New Roman"/>
          <w:sz w:val="24"/>
          <w:szCs w:val="24"/>
        </w:rPr>
        <w:t>2) реквизиты решения об утверждении проекта межевания территории, предусматривающего образование земельных участков, подлежащих изъятию, в случае, если образование таких земельных участков осуществляется в соответствии с проектом межевания территории;</w:t>
      </w:r>
    </w:p>
    <w:p w:rsidR="0018615C" w:rsidRPr="007563D1" w:rsidRDefault="0018615C" w:rsidP="0018615C">
      <w:pPr>
        <w:spacing w:after="0" w:line="360" w:lineRule="auto"/>
        <w:ind w:firstLine="709"/>
        <w:jc w:val="both"/>
        <w:rPr>
          <w:rFonts w:ascii="Times New Roman" w:hAnsi="Times New Roman"/>
          <w:sz w:val="24"/>
          <w:szCs w:val="24"/>
        </w:rPr>
      </w:pPr>
      <w:r w:rsidRPr="007563D1">
        <w:rPr>
          <w:rFonts w:ascii="Times New Roman" w:hAnsi="Times New Roman"/>
          <w:sz w:val="24"/>
          <w:szCs w:val="24"/>
        </w:rPr>
        <w:t>3) реквизиты решения о создании или об изменении границ особо охраняемой природной территории в случаях изъятия земельных участков для данных целей;</w:t>
      </w:r>
    </w:p>
    <w:p w:rsidR="0018615C" w:rsidRPr="007563D1" w:rsidRDefault="0018615C" w:rsidP="0018615C">
      <w:pPr>
        <w:spacing w:after="0" w:line="360" w:lineRule="auto"/>
        <w:ind w:firstLine="709"/>
        <w:jc w:val="both"/>
        <w:rPr>
          <w:rFonts w:ascii="Times New Roman" w:hAnsi="Times New Roman"/>
          <w:sz w:val="24"/>
          <w:szCs w:val="24"/>
        </w:rPr>
      </w:pPr>
      <w:r w:rsidRPr="007563D1">
        <w:rPr>
          <w:rFonts w:ascii="Times New Roman" w:hAnsi="Times New Roman"/>
          <w:sz w:val="24"/>
          <w:szCs w:val="24"/>
        </w:rPr>
        <w:t>4) официальный сайт, на котором размещены утвержденные документы территориального планирования и проект планировки территории, предусматривающие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18615C" w:rsidRPr="007563D1" w:rsidRDefault="0018615C" w:rsidP="0018615C">
      <w:pPr>
        <w:spacing w:after="0" w:line="360" w:lineRule="auto"/>
        <w:ind w:firstLine="709"/>
        <w:jc w:val="both"/>
        <w:rPr>
          <w:rFonts w:ascii="Times New Roman" w:hAnsi="Times New Roman"/>
          <w:sz w:val="24"/>
          <w:szCs w:val="24"/>
        </w:rPr>
      </w:pPr>
      <w:r w:rsidRPr="007563D1">
        <w:rPr>
          <w:rFonts w:ascii="Times New Roman" w:hAnsi="Times New Roman"/>
          <w:sz w:val="24"/>
          <w:szCs w:val="24"/>
        </w:rPr>
        <w:t>7. Обязательным приложением к сообщению о планируемом изъятии земельных участков для государственных или муниципальных нужд, размещенному на официальных сайтах является утвержденный проект межевания территории или утвержденная схема расположения земельного участка, предусматривающие образование земельного участка или земельных участков, подлежащих изъятию, в случае, если такие земельные участки или такой земельный участок предстоит образовать.</w:t>
      </w:r>
    </w:p>
    <w:p w:rsidR="0018615C" w:rsidRPr="007563D1" w:rsidRDefault="0018615C" w:rsidP="0018615C">
      <w:pPr>
        <w:spacing w:after="0" w:line="360" w:lineRule="auto"/>
        <w:ind w:firstLine="709"/>
        <w:jc w:val="both"/>
        <w:rPr>
          <w:rFonts w:ascii="Times New Roman" w:hAnsi="Times New Roman"/>
          <w:sz w:val="24"/>
          <w:szCs w:val="24"/>
        </w:rPr>
      </w:pPr>
      <w:r w:rsidRPr="007563D1">
        <w:rPr>
          <w:rFonts w:ascii="Times New Roman" w:hAnsi="Times New Roman"/>
          <w:sz w:val="24"/>
          <w:szCs w:val="24"/>
        </w:rPr>
        <w:t xml:space="preserve">8. Собственники, землевладельцы, землепользователи, арендаторы земельных участков, подлежащих изъятию, собственники расположенных на таких земельных участках объектов недвижимого имущества, лица, которым такие объекты недвижимого имущества принадлежат на иных правах (далее также - правообладатели изымаемой недвижимости) и права которых на земельные участки и (или) расположенные на них объекты недвижимого имущества не зарегистрированы в Едином государственном реестре недвижимости, в течение шестидесяти дней со дня опубликования сообщения, подают заявления в уполномоченный орган исполнительной власти или орган местного самоуправления об учете их прав (обременений прав) на земельные участки и (или) объекты недвижимости (далее также - заявления об учете </w:t>
      </w:r>
      <w:r w:rsidRPr="007563D1">
        <w:rPr>
          <w:rFonts w:ascii="Times New Roman" w:hAnsi="Times New Roman"/>
          <w:sz w:val="24"/>
          <w:szCs w:val="24"/>
        </w:rPr>
        <w:lastRenderedPageBreak/>
        <w:t>прав на недвижимость) с приложением копий документов, подтверждающих эти права (обременения прав). В таких заявлениях указывается способ связи с заявителями, в том числе их почтовый адрес.</w:t>
      </w:r>
    </w:p>
    <w:p w:rsidR="0018615C" w:rsidRPr="007563D1" w:rsidRDefault="0018615C" w:rsidP="0018615C">
      <w:pPr>
        <w:spacing w:after="0" w:line="360" w:lineRule="auto"/>
        <w:ind w:firstLine="709"/>
        <w:jc w:val="both"/>
        <w:rPr>
          <w:rFonts w:ascii="Times New Roman" w:hAnsi="Times New Roman"/>
          <w:sz w:val="24"/>
          <w:szCs w:val="24"/>
        </w:rPr>
      </w:pPr>
      <w:r w:rsidRPr="007563D1">
        <w:rPr>
          <w:rFonts w:ascii="Times New Roman" w:hAnsi="Times New Roman"/>
          <w:sz w:val="24"/>
          <w:szCs w:val="24"/>
        </w:rPr>
        <w:t>9. В случае, если лицами, подавшими заявления об учете прав на земельные участки и (или) иные объекты недвижимого имущества, не представлены документы, устанавливающие или удостоверяющие их права на такие земельные участки и (или) объекты недвижимого имущества, либо представленные ими документы не являются документами, устанавливающими или удостоверяющими их права на такие земельные участки и (или) объекты недвижимого имущества в соответствии с законодательством Российской Федерации, исполнительный орган государственной власти или орган местного самоуправления направляют данным лицам уведомления об этом в срок не позднее чем в течение десяти дней со дня поступления указанных заявлений.</w:t>
      </w:r>
    </w:p>
    <w:p w:rsidR="0018615C" w:rsidRPr="007563D1" w:rsidRDefault="0018615C" w:rsidP="0018615C">
      <w:pPr>
        <w:spacing w:after="0" w:line="360" w:lineRule="auto"/>
        <w:ind w:firstLine="709"/>
        <w:jc w:val="both"/>
        <w:rPr>
          <w:rFonts w:ascii="Times New Roman" w:hAnsi="Times New Roman"/>
          <w:sz w:val="24"/>
          <w:szCs w:val="24"/>
        </w:rPr>
      </w:pPr>
      <w:r w:rsidRPr="007563D1">
        <w:rPr>
          <w:rFonts w:ascii="Times New Roman" w:hAnsi="Times New Roman"/>
          <w:sz w:val="24"/>
          <w:szCs w:val="24"/>
        </w:rPr>
        <w:t>10. В случае, если в порядке, установленном Правилами, правообладатели изымаемой недвижимости не были выявлены, уполномоченный орган исполнительной власти или орган местного самоуправления обращаются в суд с заявлением о признании права собственности Российской Федерации, субъекта Российской Федерации или муниципального образования на объекты недвижимого имущества, расположенные на земельных участках, подлежащих изъятию для государственных или муниципальных нужд, независимо от того, были ли такие объекты недвижимого имущества поставлены на учет в качестве бесхозяйной недвижимой вещи. Признание права собственности Российской Федерации, субъекта Российской Федерации или муниципального образования на такие объекты недвижимости не является препятствием для предъявления требований, предусмотренных пунктом 11 настоящей статьи.</w:t>
      </w:r>
    </w:p>
    <w:p w:rsidR="0018615C" w:rsidRPr="007563D1" w:rsidRDefault="0018615C" w:rsidP="0018615C">
      <w:pPr>
        <w:spacing w:after="0" w:line="360" w:lineRule="auto"/>
        <w:ind w:firstLine="709"/>
        <w:jc w:val="both"/>
        <w:rPr>
          <w:rFonts w:ascii="Times New Roman" w:hAnsi="Times New Roman"/>
          <w:sz w:val="24"/>
          <w:szCs w:val="24"/>
        </w:rPr>
      </w:pPr>
      <w:r w:rsidRPr="007563D1">
        <w:rPr>
          <w:rFonts w:ascii="Times New Roman" w:hAnsi="Times New Roman"/>
          <w:sz w:val="24"/>
          <w:szCs w:val="24"/>
        </w:rPr>
        <w:t>11. Правообладатели изымаемой недвижимости, права которых на земельные участки и (или) объекты недвижимости не были выявлены в порядке, установленном Правилами, имеют право требовать возмещения от лица, которому предоставлены такие земельные участки (за исключением лиц, которым земельные участки предоставлены на праве безвозмездного пользования), либо при отсутствии указанного лица вправе требовать возмещения за счет соответственно казны Российской Федерации, казны субъекта Российской Федерации, казны муниципального образования. Возврат земельных участков и (или) расположенных на них объектов недвижимого имущества прежним правообладателям не осуществляется.</w:t>
      </w:r>
    </w:p>
    <w:p w:rsidR="0018615C" w:rsidRPr="007563D1" w:rsidRDefault="0018615C" w:rsidP="0018615C">
      <w:pPr>
        <w:pStyle w:val="4"/>
        <w:spacing w:before="120" w:after="120" w:line="360" w:lineRule="auto"/>
        <w:ind w:firstLine="709"/>
        <w:jc w:val="both"/>
        <w:rPr>
          <w:rFonts w:ascii="Times New Roman" w:hAnsi="Times New Roman"/>
          <w:sz w:val="24"/>
          <w:szCs w:val="24"/>
        </w:rPr>
      </w:pPr>
      <w:r w:rsidRPr="007563D1">
        <w:rPr>
          <w:rFonts w:ascii="Times New Roman" w:hAnsi="Times New Roman"/>
          <w:sz w:val="24"/>
          <w:szCs w:val="24"/>
        </w:rPr>
        <w:t>Статья 11.5. Решение об изъятии земельных участков для государственных или муниципальных нужд</w:t>
      </w:r>
    </w:p>
    <w:p w:rsidR="0018615C" w:rsidRPr="007563D1" w:rsidRDefault="0018615C" w:rsidP="0018615C">
      <w:pPr>
        <w:spacing w:after="0" w:line="360" w:lineRule="auto"/>
        <w:ind w:firstLine="709"/>
        <w:jc w:val="both"/>
        <w:rPr>
          <w:rFonts w:ascii="Times New Roman" w:hAnsi="Times New Roman"/>
          <w:sz w:val="24"/>
          <w:szCs w:val="24"/>
        </w:rPr>
      </w:pPr>
      <w:r w:rsidRPr="007563D1">
        <w:rPr>
          <w:rFonts w:ascii="Times New Roman" w:hAnsi="Times New Roman"/>
          <w:sz w:val="24"/>
          <w:szCs w:val="24"/>
        </w:rPr>
        <w:t xml:space="preserve">1. Решение об изъятии земельных участков для государственных или муниципальных нужд (далее также - решение об изъятии) может быть принято в отношении одного или </w:t>
      </w:r>
      <w:r w:rsidRPr="007563D1">
        <w:rPr>
          <w:rFonts w:ascii="Times New Roman" w:hAnsi="Times New Roman"/>
          <w:sz w:val="24"/>
          <w:szCs w:val="24"/>
        </w:rPr>
        <w:lastRenderedPageBreak/>
        <w:t>нескольких земельных участков, в том числе земельного участка или земельных участков, подлежащих образованию.</w:t>
      </w:r>
    </w:p>
    <w:p w:rsidR="0018615C" w:rsidRPr="007563D1" w:rsidRDefault="0018615C" w:rsidP="0018615C">
      <w:pPr>
        <w:spacing w:after="0" w:line="360" w:lineRule="auto"/>
        <w:ind w:firstLine="709"/>
        <w:jc w:val="both"/>
        <w:rPr>
          <w:rFonts w:ascii="Times New Roman" w:hAnsi="Times New Roman"/>
          <w:sz w:val="24"/>
          <w:szCs w:val="24"/>
        </w:rPr>
      </w:pPr>
      <w:r w:rsidRPr="007563D1">
        <w:rPr>
          <w:rFonts w:ascii="Times New Roman" w:hAnsi="Times New Roman"/>
          <w:sz w:val="24"/>
          <w:szCs w:val="24"/>
        </w:rPr>
        <w:t>2. Решение об изъятии принимается в отношении всех объектов недвижимого имущества, расположенных на земельных участках, подлежащих изъятию, за исключением сооружений (в том числе сооружений, строительство которых не завершено), размещение которых на изымаемых для государственных или муниципальных нужд земельных участках не противоречит цели изъятия.</w:t>
      </w:r>
    </w:p>
    <w:p w:rsidR="0018615C" w:rsidRPr="007563D1" w:rsidRDefault="0018615C" w:rsidP="0018615C">
      <w:pPr>
        <w:spacing w:after="0" w:line="360" w:lineRule="auto"/>
        <w:ind w:firstLine="709"/>
        <w:jc w:val="both"/>
        <w:rPr>
          <w:rFonts w:ascii="Times New Roman" w:hAnsi="Times New Roman"/>
          <w:sz w:val="24"/>
          <w:szCs w:val="24"/>
        </w:rPr>
      </w:pPr>
      <w:r w:rsidRPr="007563D1">
        <w:rPr>
          <w:rFonts w:ascii="Times New Roman" w:hAnsi="Times New Roman"/>
          <w:sz w:val="24"/>
          <w:szCs w:val="24"/>
        </w:rPr>
        <w:t>3. Решение об изъятии может быть принято в отношении всех или некоторых земельных участков, расположенных в границах зоны планируемого размещения объекта федерального значения, объекта регионального значения или объекта местного значения, для строительства, реконструкции которых осуществляется такое изъятие.</w:t>
      </w:r>
    </w:p>
    <w:p w:rsidR="0018615C" w:rsidRPr="007563D1" w:rsidRDefault="0018615C" w:rsidP="0018615C">
      <w:pPr>
        <w:spacing w:after="0" w:line="360" w:lineRule="auto"/>
        <w:ind w:firstLine="709"/>
        <w:jc w:val="both"/>
        <w:rPr>
          <w:rFonts w:ascii="Times New Roman" w:hAnsi="Times New Roman"/>
          <w:sz w:val="24"/>
          <w:szCs w:val="24"/>
        </w:rPr>
      </w:pPr>
      <w:r w:rsidRPr="007563D1">
        <w:rPr>
          <w:rFonts w:ascii="Times New Roman" w:hAnsi="Times New Roman"/>
          <w:sz w:val="24"/>
          <w:szCs w:val="24"/>
        </w:rPr>
        <w:t>4. В решении об изъятии должны быть указаны изымаемые земельные участки, в том числе земельные участки, подлежащие образованию, и расположенные на таких земельных участках объекты недвижимого имущества, а также цель изъятия земельных участков, реквизиты документов, в соответствии с которыми осуществляется изъятие. В случае, если решение об изъятии принимается на основании ходатайства, поданного лицом, указанным в пункте 1 ст. 11.4 Правил, в решении об изъятии указывается это лицо. В решении об изъятии указываются сооружения, изъятие которых в соответствии с гражданским законодательством не осуществляется, а также сервитуты, которые установлены в отношении изымаемых земельных участков и которые сохраняются.</w:t>
      </w:r>
    </w:p>
    <w:p w:rsidR="0018615C" w:rsidRPr="007563D1" w:rsidRDefault="0018615C" w:rsidP="0018615C">
      <w:pPr>
        <w:spacing w:after="0" w:line="360" w:lineRule="auto"/>
        <w:ind w:firstLine="709"/>
        <w:jc w:val="both"/>
        <w:rPr>
          <w:rFonts w:ascii="Times New Roman" w:hAnsi="Times New Roman"/>
          <w:sz w:val="24"/>
          <w:szCs w:val="24"/>
        </w:rPr>
      </w:pPr>
      <w:r w:rsidRPr="007563D1">
        <w:rPr>
          <w:rFonts w:ascii="Times New Roman" w:hAnsi="Times New Roman"/>
          <w:sz w:val="24"/>
          <w:szCs w:val="24"/>
        </w:rPr>
        <w:t>5. К решению об изъятии прилагается схема расположения земельного участка, если подлежащие изъятию земельные участки предстоит образовать и отсутствует утвержденный проект межевания территории, в границах которой предусмотрено образование таких земельных участков. В этом случае решение об изъятии должно содержать указание на утверждение схемы расположения земельного участка.</w:t>
      </w:r>
    </w:p>
    <w:p w:rsidR="0018615C" w:rsidRPr="007563D1" w:rsidRDefault="0018615C" w:rsidP="0018615C">
      <w:pPr>
        <w:spacing w:after="0" w:line="360" w:lineRule="auto"/>
        <w:ind w:firstLine="709"/>
        <w:jc w:val="both"/>
        <w:rPr>
          <w:rFonts w:ascii="Times New Roman" w:hAnsi="Times New Roman"/>
          <w:sz w:val="24"/>
          <w:szCs w:val="24"/>
        </w:rPr>
      </w:pPr>
      <w:r w:rsidRPr="007563D1">
        <w:rPr>
          <w:rFonts w:ascii="Times New Roman" w:hAnsi="Times New Roman"/>
          <w:sz w:val="24"/>
          <w:szCs w:val="24"/>
        </w:rPr>
        <w:t>6. Орган местного самоуправления или орган исполнительной власти, принявшие решение об изъятии, в том числе по результатам выявления правообладателей изымаемой недвижимости и (или) переговоров с ними об изъятии земельных участков, по согласованию с лицом, подавшим ходатайство об изъятии земельных участков (при его наличии), вправе утвердить иной вариант схемы расположения земельного участка.</w:t>
      </w:r>
    </w:p>
    <w:p w:rsidR="0018615C" w:rsidRPr="007563D1" w:rsidRDefault="0018615C" w:rsidP="0018615C">
      <w:pPr>
        <w:spacing w:after="0" w:line="360" w:lineRule="auto"/>
        <w:ind w:firstLine="709"/>
        <w:jc w:val="both"/>
        <w:rPr>
          <w:rFonts w:ascii="Times New Roman" w:hAnsi="Times New Roman"/>
          <w:sz w:val="24"/>
          <w:szCs w:val="24"/>
        </w:rPr>
      </w:pPr>
      <w:r w:rsidRPr="007563D1">
        <w:rPr>
          <w:rFonts w:ascii="Times New Roman" w:hAnsi="Times New Roman"/>
          <w:sz w:val="24"/>
          <w:szCs w:val="24"/>
        </w:rPr>
        <w:t>7. Решение об изъятии не может быть принято в случае, если:</w:t>
      </w:r>
    </w:p>
    <w:p w:rsidR="0018615C" w:rsidRPr="007563D1" w:rsidRDefault="0018615C" w:rsidP="0018615C">
      <w:pPr>
        <w:spacing w:after="0" w:line="360" w:lineRule="auto"/>
        <w:ind w:firstLine="709"/>
        <w:jc w:val="both"/>
        <w:rPr>
          <w:rFonts w:ascii="Times New Roman" w:hAnsi="Times New Roman"/>
          <w:sz w:val="24"/>
          <w:szCs w:val="24"/>
        </w:rPr>
      </w:pPr>
      <w:r w:rsidRPr="007563D1">
        <w:rPr>
          <w:rFonts w:ascii="Times New Roman" w:hAnsi="Times New Roman"/>
          <w:sz w:val="24"/>
          <w:szCs w:val="24"/>
        </w:rPr>
        <w:t>1) земельные участки являются выморочным имуществом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18615C" w:rsidRPr="007563D1" w:rsidRDefault="0018615C" w:rsidP="0018615C">
      <w:pPr>
        <w:spacing w:after="0" w:line="360" w:lineRule="auto"/>
        <w:ind w:firstLine="709"/>
        <w:jc w:val="both"/>
        <w:rPr>
          <w:rFonts w:ascii="Times New Roman" w:hAnsi="Times New Roman"/>
          <w:sz w:val="24"/>
          <w:szCs w:val="24"/>
        </w:rPr>
      </w:pPr>
      <w:r w:rsidRPr="007563D1">
        <w:rPr>
          <w:rFonts w:ascii="Times New Roman" w:hAnsi="Times New Roman"/>
          <w:sz w:val="24"/>
          <w:szCs w:val="24"/>
        </w:rPr>
        <w:lastRenderedPageBreak/>
        <w:t>2) земельные участки находятся в государственной или муниципальной собственности, не обременены правами третьих лиц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18615C" w:rsidRPr="007563D1" w:rsidRDefault="0018615C" w:rsidP="0018615C">
      <w:pPr>
        <w:spacing w:after="0" w:line="360" w:lineRule="auto"/>
        <w:ind w:firstLine="709"/>
        <w:jc w:val="both"/>
        <w:rPr>
          <w:rFonts w:ascii="Times New Roman" w:hAnsi="Times New Roman"/>
          <w:sz w:val="24"/>
          <w:szCs w:val="24"/>
        </w:rPr>
      </w:pPr>
      <w:r w:rsidRPr="007563D1">
        <w:rPr>
          <w:rFonts w:ascii="Times New Roman" w:hAnsi="Times New Roman"/>
          <w:sz w:val="24"/>
          <w:szCs w:val="24"/>
        </w:rPr>
        <w:t>3) земельные участки находятся в государственной или муниципальной собственности, не обременены правами третьих лиц и на таких земельных участках расположены объекты недвижимого имущества, которые являются выморочным или бесхозяйным имуществом.</w:t>
      </w:r>
    </w:p>
    <w:p w:rsidR="0018615C" w:rsidRPr="007563D1" w:rsidRDefault="0018615C" w:rsidP="0018615C">
      <w:pPr>
        <w:spacing w:after="0" w:line="360" w:lineRule="auto"/>
        <w:ind w:firstLine="709"/>
        <w:jc w:val="both"/>
        <w:rPr>
          <w:rFonts w:ascii="Times New Roman" w:hAnsi="Times New Roman"/>
          <w:sz w:val="24"/>
          <w:szCs w:val="24"/>
        </w:rPr>
      </w:pPr>
      <w:r w:rsidRPr="007563D1">
        <w:rPr>
          <w:rFonts w:ascii="Times New Roman" w:hAnsi="Times New Roman"/>
          <w:sz w:val="24"/>
          <w:szCs w:val="24"/>
        </w:rPr>
        <w:t>8. Отсутствие в Едином государственном реестре недвижимости сведений о зарегистрированных правах на земельные участки, подлежащие изъятию, и (или) на расположенные на них объекты недвижимого имущества, а также отсутствие в государственном кадастре недвижимости кадастровых сведений о координатах характерных точек границ таких земельных участков или сведений об указанных объектах недвижимого имущества либо пересечение одной из границ земельного участка, подлежащего изъятию, и одной из границ другого земельного участка в соответствии с кадастровыми сведениями о последнем, наличие споров о правах на такие земельные участки и (или) на расположенные на них объекты недвижимого имущества не являются препятствием для принятия решения об изъятии.</w:t>
      </w:r>
    </w:p>
    <w:p w:rsidR="0018615C" w:rsidRPr="007563D1" w:rsidRDefault="0018615C" w:rsidP="0018615C">
      <w:pPr>
        <w:spacing w:after="0" w:line="360" w:lineRule="auto"/>
        <w:ind w:firstLine="709"/>
        <w:jc w:val="both"/>
        <w:rPr>
          <w:rFonts w:ascii="Times New Roman" w:hAnsi="Times New Roman"/>
          <w:sz w:val="24"/>
          <w:szCs w:val="24"/>
        </w:rPr>
      </w:pPr>
      <w:r w:rsidRPr="007563D1">
        <w:rPr>
          <w:rFonts w:ascii="Times New Roman" w:hAnsi="Times New Roman"/>
          <w:sz w:val="24"/>
          <w:szCs w:val="24"/>
        </w:rPr>
        <w:t>9. Переход прав на земельные участки, подлежащие изъятию, и (или) на расположенные на них объекты недвижимого имущества, а также образование из таких земельных участков или иных объектов недвижимого имущества новых земельных участков или объектов недвижимого имущества не влечет за собой необходимость принятия нового решения об изъятии земельных участков или о внесении изменений в ранее принятое решение об изъятии.</w:t>
      </w:r>
    </w:p>
    <w:p w:rsidR="0018615C" w:rsidRPr="007563D1" w:rsidRDefault="0018615C" w:rsidP="0018615C">
      <w:pPr>
        <w:spacing w:after="0" w:line="360" w:lineRule="auto"/>
        <w:ind w:firstLine="709"/>
        <w:jc w:val="both"/>
        <w:rPr>
          <w:rFonts w:ascii="Times New Roman" w:hAnsi="Times New Roman"/>
          <w:sz w:val="24"/>
          <w:szCs w:val="24"/>
        </w:rPr>
      </w:pPr>
      <w:r w:rsidRPr="007563D1">
        <w:rPr>
          <w:rFonts w:ascii="Times New Roman" w:hAnsi="Times New Roman"/>
          <w:sz w:val="24"/>
          <w:szCs w:val="24"/>
        </w:rPr>
        <w:t>10. В течение десяти дней со дня принятия решения об изъятии уполномоченный орган исполнительной власти или орган местного самоуправления, принявшие такое решение:</w:t>
      </w:r>
    </w:p>
    <w:p w:rsidR="0018615C" w:rsidRPr="007563D1" w:rsidRDefault="0018615C" w:rsidP="0018615C">
      <w:pPr>
        <w:spacing w:after="0" w:line="360" w:lineRule="auto"/>
        <w:ind w:firstLine="709"/>
        <w:jc w:val="both"/>
        <w:rPr>
          <w:rFonts w:ascii="Times New Roman" w:hAnsi="Times New Roman"/>
          <w:sz w:val="24"/>
          <w:szCs w:val="24"/>
        </w:rPr>
      </w:pPr>
      <w:r w:rsidRPr="007563D1">
        <w:rPr>
          <w:rFonts w:ascii="Times New Roman" w:hAnsi="Times New Roman"/>
          <w:sz w:val="24"/>
          <w:szCs w:val="24"/>
        </w:rPr>
        <w:t>1) осуществляют размещение решения об изъятии на своем официальном сайте в информационно-телекоммуникационной сети "Интернет";</w:t>
      </w:r>
    </w:p>
    <w:p w:rsidR="0018615C" w:rsidRPr="007563D1" w:rsidRDefault="0018615C" w:rsidP="0018615C">
      <w:pPr>
        <w:spacing w:after="0" w:line="360" w:lineRule="auto"/>
        <w:ind w:firstLine="709"/>
        <w:jc w:val="both"/>
        <w:rPr>
          <w:rFonts w:ascii="Times New Roman" w:hAnsi="Times New Roman"/>
          <w:sz w:val="24"/>
          <w:szCs w:val="24"/>
        </w:rPr>
      </w:pPr>
      <w:r w:rsidRPr="007563D1">
        <w:rPr>
          <w:rFonts w:ascii="Times New Roman" w:hAnsi="Times New Roman"/>
          <w:sz w:val="24"/>
          <w:szCs w:val="24"/>
        </w:rPr>
        <w:t>2) обеспечивают опубликование решения об изъятии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подлежащие изъятию, расположены на межселенной территории) по месту нахождения земельных участков, подлежащих изъятию;</w:t>
      </w:r>
    </w:p>
    <w:p w:rsidR="0018615C" w:rsidRPr="007563D1" w:rsidRDefault="0018615C" w:rsidP="0018615C">
      <w:pPr>
        <w:spacing w:after="0" w:line="360" w:lineRule="auto"/>
        <w:ind w:firstLine="709"/>
        <w:jc w:val="both"/>
        <w:rPr>
          <w:rFonts w:ascii="Times New Roman" w:hAnsi="Times New Roman"/>
          <w:sz w:val="24"/>
          <w:szCs w:val="24"/>
        </w:rPr>
      </w:pPr>
      <w:r w:rsidRPr="007563D1">
        <w:rPr>
          <w:rFonts w:ascii="Times New Roman" w:hAnsi="Times New Roman"/>
          <w:sz w:val="24"/>
          <w:szCs w:val="24"/>
        </w:rPr>
        <w:t xml:space="preserve">3) направляют копию решения об изъятии правообладателям изымаемой недвижимости письмом с уведомлением о вручении по почтовым адресам, указанным в заявлениях об учете прав на недвижимость, либо в случае отсутствия указанных адресов по почтовым адресам, указанным в Едином государственном реестре недвижимости, а при отсутствии указанных </w:t>
      </w:r>
      <w:r w:rsidRPr="007563D1">
        <w:rPr>
          <w:rFonts w:ascii="Times New Roman" w:hAnsi="Times New Roman"/>
          <w:sz w:val="24"/>
          <w:szCs w:val="24"/>
        </w:rPr>
        <w:lastRenderedPageBreak/>
        <w:t>адресов по почтовым адресам правообладателей изымаемой недвижимости, указанным в государственном кадастре недвижимости. В случае, если в связи с изъятием земельных участков изъятию подлежат расположенные на них здания, сооружения, находящиеся в них помещения, копия решения об изъятии направляется также по месту нахождения таких зданий, сооружений, помещений. Если правообладатель изымаемой недвижимости сообщил адрес для связи в виде электронной почты, ему также отправляется копия решения об изъятии в электронной форме. В отсутствие сведений об адресах, указанных в настоящем пункте, копия решения об изъятии по указанным адресам не направляется;</w:t>
      </w:r>
    </w:p>
    <w:p w:rsidR="0018615C" w:rsidRPr="007563D1" w:rsidRDefault="0018615C" w:rsidP="0018615C">
      <w:pPr>
        <w:spacing w:after="0" w:line="360" w:lineRule="auto"/>
        <w:ind w:firstLine="709"/>
        <w:jc w:val="both"/>
        <w:rPr>
          <w:rFonts w:ascii="Times New Roman" w:hAnsi="Times New Roman"/>
          <w:sz w:val="24"/>
          <w:szCs w:val="24"/>
        </w:rPr>
      </w:pPr>
      <w:r w:rsidRPr="007563D1">
        <w:rPr>
          <w:rFonts w:ascii="Times New Roman" w:hAnsi="Times New Roman"/>
          <w:sz w:val="24"/>
          <w:szCs w:val="24"/>
        </w:rPr>
        <w:t>4) направляют копию решения об изъятии в орган, осуществляющий государственную регистрацию прав;</w:t>
      </w:r>
    </w:p>
    <w:p w:rsidR="0018615C" w:rsidRPr="007563D1" w:rsidRDefault="0018615C" w:rsidP="0018615C">
      <w:pPr>
        <w:spacing w:after="0" w:line="360" w:lineRule="auto"/>
        <w:ind w:firstLine="709"/>
        <w:jc w:val="both"/>
        <w:rPr>
          <w:rFonts w:ascii="Times New Roman" w:hAnsi="Times New Roman"/>
          <w:sz w:val="24"/>
          <w:szCs w:val="24"/>
        </w:rPr>
      </w:pPr>
      <w:r w:rsidRPr="007563D1">
        <w:rPr>
          <w:rFonts w:ascii="Times New Roman" w:hAnsi="Times New Roman"/>
          <w:sz w:val="24"/>
          <w:szCs w:val="24"/>
        </w:rPr>
        <w:t>5) направляют организации, подавшей ходатайство об изъятии, на основании которого осуществляется изъятие земельных участков для государственных или муниципальных нужд (при наличии такого ходатайства), копию решения об изъятии, сведения о лицах, подавших заявления об учете их прав на недвижимость, и способах связи с ними, о лицах, являющихся правообладателями земельных участков и (или) расположенных на них объектов недвижимости, сведения о которых получены на основании предусмотренных Правилами запросов, а также копии документов, подтверждающих права указанных лиц на изымаемые земельные участки и (или) на расположенные на таких земельных участках объекты недвижимого имущества.</w:t>
      </w:r>
    </w:p>
    <w:p w:rsidR="0018615C" w:rsidRPr="007563D1" w:rsidRDefault="0018615C" w:rsidP="0018615C">
      <w:pPr>
        <w:spacing w:after="0" w:line="360" w:lineRule="auto"/>
        <w:ind w:firstLine="709"/>
        <w:jc w:val="both"/>
        <w:rPr>
          <w:rFonts w:ascii="Times New Roman" w:hAnsi="Times New Roman"/>
          <w:sz w:val="24"/>
          <w:szCs w:val="24"/>
        </w:rPr>
      </w:pPr>
      <w:r w:rsidRPr="007563D1">
        <w:rPr>
          <w:rFonts w:ascii="Times New Roman" w:hAnsi="Times New Roman"/>
          <w:sz w:val="24"/>
          <w:szCs w:val="24"/>
        </w:rPr>
        <w:t>11. Правообладатель изымаемой недвижимости считается уведомленным о принятом решении об изъятии со дня получения копии решения об изъятии или со дня возврата отправителю в соответствии с Федеральным законом от 17 июля 1999 года N 176-ФЗ "О почтовой связи" (далее - Федеральный закон "О почтовой связи") предусмотренного Правилами заказного письма.</w:t>
      </w:r>
    </w:p>
    <w:p w:rsidR="0018615C" w:rsidRPr="007563D1" w:rsidRDefault="0018615C" w:rsidP="0018615C">
      <w:pPr>
        <w:spacing w:after="0" w:line="360" w:lineRule="auto"/>
        <w:ind w:firstLine="709"/>
        <w:jc w:val="both"/>
        <w:rPr>
          <w:rFonts w:ascii="Times New Roman" w:hAnsi="Times New Roman"/>
          <w:sz w:val="24"/>
          <w:szCs w:val="24"/>
        </w:rPr>
      </w:pPr>
      <w:r w:rsidRPr="007563D1">
        <w:rPr>
          <w:rFonts w:ascii="Times New Roman" w:hAnsi="Times New Roman"/>
          <w:sz w:val="24"/>
          <w:szCs w:val="24"/>
        </w:rPr>
        <w:t>В случае отсутствия предусмотренных Правилами сведений о почтовом адресе правообладателя изымаемой недвижимости и отправки ему копии решения об изъятии в электронной форме на адрес электронной почты правообладатель изымаемой недвижимости считается уведомленным в день отправления указанной копии.</w:t>
      </w:r>
    </w:p>
    <w:p w:rsidR="0018615C" w:rsidRPr="007563D1" w:rsidRDefault="0018615C" w:rsidP="0018615C">
      <w:pPr>
        <w:spacing w:after="0" w:line="360" w:lineRule="auto"/>
        <w:ind w:firstLine="709"/>
        <w:jc w:val="both"/>
        <w:rPr>
          <w:rFonts w:ascii="Times New Roman" w:hAnsi="Times New Roman"/>
          <w:sz w:val="24"/>
          <w:szCs w:val="24"/>
        </w:rPr>
      </w:pPr>
      <w:r w:rsidRPr="007563D1">
        <w:rPr>
          <w:rFonts w:ascii="Times New Roman" w:hAnsi="Times New Roman"/>
          <w:sz w:val="24"/>
          <w:szCs w:val="24"/>
        </w:rPr>
        <w:t>В случае отсутствия предусмотренных Правилами сведений о почтовом адресе и об адресе электронной почты правообладателя изымаемой недвижимости данный правообладатель считается уведомленным со дня опубликования решения об изъятии в порядке, установленном Правилами.</w:t>
      </w:r>
    </w:p>
    <w:p w:rsidR="0018615C" w:rsidRPr="007563D1" w:rsidRDefault="0018615C" w:rsidP="0018615C">
      <w:pPr>
        <w:spacing w:after="0" w:line="360" w:lineRule="auto"/>
        <w:ind w:firstLine="709"/>
        <w:jc w:val="both"/>
        <w:rPr>
          <w:rFonts w:ascii="Times New Roman" w:hAnsi="Times New Roman"/>
          <w:sz w:val="24"/>
          <w:szCs w:val="24"/>
        </w:rPr>
      </w:pPr>
      <w:r w:rsidRPr="007563D1">
        <w:rPr>
          <w:rFonts w:ascii="Times New Roman" w:hAnsi="Times New Roman"/>
          <w:sz w:val="24"/>
          <w:szCs w:val="24"/>
        </w:rPr>
        <w:t xml:space="preserve">12. После уведомления правообладателя изымаемой недвижимости он вправе направить в орган, принявший решение об изъятии, сведения о почтовом адресе для направления данному </w:t>
      </w:r>
      <w:r w:rsidRPr="007563D1">
        <w:rPr>
          <w:rFonts w:ascii="Times New Roman" w:hAnsi="Times New Roman"/>
          <w:sz w:val="24"/>
          <w:szCs w:val="24"/>
        </w:rPr>
        <w:lastRenderedPageBreak/>
        <w:t>правообладателю проекта соглашения об изъятии земельного участка и (или) расположенного на нем объекта недвижимого имущества для государственных или муниципальных нужд.</w:t>
      </w:r>
    </w:p>
    <w:p w:rsidR="0018615C" w:rsidRPr="007563D1" w:rsidRDefault="0018615C" w:rsidP="0018615C">
      <w:pPr>
        <w:spacing w:after="0" w:line="360" w:lineRule="auto"/>
        <w:ind w:firstLine="709"/>
        <w:jc w:val="both"/>
        <w:rPr>
          <w:rFonts w:ascii="Times New Roman" w:hAnsi="Times New Roman"/>
          <w:sz w:val="24"/>
          <w:szCs w:val="24"/>
        </w:rPr>
      </w:pPr>
      <w:r w:rsidRPr="007563D1">
        <w:rPr>
          <w:rFonts w:ascii="Times New Roman" w:hAnsi="Times New Roman"/>
          <w:sz w:val="24"/>
          <w:szCs w:val="24"/>
        </w:rPr>
        <w:t>13. Решение об изъятии действует в течение трех лет со дня его принятия.</w:t>
      </w:r>
    </w:p>
    <w:p w:rsidR="0018615C" w:rsidRPr="007563D1" w:rsidRDefault="0018615C" w:rsidP="0018615C">
      <w:pPr>
        <w:spacing w:after="0" w:line="360" w:lineRule="auto"/>
        <w:ind w:firstLine="709"/>
        <w:jc w:val="both"/>
        <w:rPr>
          <w:rFonts w:ascii="Times New Roman" w:hAnsi="Times New Roman"/>
          <w:sz w:val="24"/>
          <w:szCs w:val="24"/>
        </w:rPr>
      </w:pPr>
      <w:r w:rsidRPr="007563D1">
        <w:rPr>
          <w:rFonts w:ascii="Times New Roman" w:hAnsi="Times New Roman"/>
          <w:sz w:val="24"/>
          <w:szCs w:val="24"/>
        </w:rPr>
        <w:t>14. Решение об изъятии может быть обжаловано в суд.</w:t>
      </w:r>
    </w:p>
    <w:p w:rsidR="0018615C" w:rsidRPr="007563D1" w:rsidRDefault="0018615C" w:rsidP="0018615C">
      <w:pPr>
        <w:pStyle w:val="4"/>
        <w:spacing w:before="120" w:after="120" w:line="360" w:lineRule="auto"/>
        <w:ind w:firstLine="709"/>
        <w:jc w:val="both"/>
        <w:rPr>
          <w:rFonts w:ascii="Times New Roman" w:hAnsi="Times New Roman"/>
          <w:sz w:val="24"/>
          <w:szCs w:val="24"/>
        </w:rPr>
      </w:pPr>
      <w:r w:rsidRPr="007563D1">
        <w:rPr>
          <w:rFonts w:ascii="Times New Roman" w:hAnsi="Times New Roman"/>
          <w:sz w:val="24"/>
          <w:szCs w:val="24"/>
        </w:rPr>
        <w:t>Статья 11.6. Подготовка соглашения об изъятии земельных участков и (или) расположенных на них объектов недвижимого имущества для государственных или муниципальных нужд</w:t>
      </w:r>
    </w:p>
    <w:p w:rsidR="0018615C" w:rsidRPr="007563D1" w:rsidRDefault="0018615C" w:rsidP="0018615C">
      <w:pPr>
        <w:spacing w:after="0" w:line="360" w:lineRule="auto"/>
        <w:ind w:firstLine="709"/>
        <w:jc w:val="both"/>
        <w:rPr>
          <w:rFonts w:ascii="Times New Roman" w:hAnsi="Times New Roman"/>
          <w:sz w:val="24"/>
          <w:szCs w:val="24"/>
        </w:rPr>
      </w:pPr>
      <w:r w:rsidRPr="007563D1">
        <w:rPr>
          <w:rFonts w:ascii="Times New Roman" w:hAnsi="Times New Roman"/>
          <w:sz w:val="24"/>
          <w:szCs w:val="24"/>
        </w:rPr>
        <w:t>1. В целях подготовки соглашения об изъятии земельных участков и (или) расположенных на них объектов недвижимого имущества для государственных или муниципальных нужд (далее также - соглашение об изъятии недвижимости)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организация, подавшая такое ходатайство:</w:t>
      </w:r>
    </w:p>
    <w:p w:rsidR="0018615C" w:rsidRPr="007563D1" w:rsidRDefault="0018615C" w:rsidP="0018615C">
      <w:pPr>
        <w:spacing w:after="0" w:line="360" w:lineRule="auto"/>
        <w:ind w:firstLine="709"/>
        <w:jc w:val="both"/>
        <w:rPr>
          <w:rFonts w:ascii="Times New Roman" w:hAnsi="Times New Roman"/>
          <w:sz w:val="24"/>
          <w:szCs w:val="24"/>
        </w:rPr>
      </w:pPr>
      <w:r w:rsidRPr="007563D1">
        <w:rPr>
          <w:rFonts w:ascii="Times New Roman" w:hAnsi="Times New Roman"/>
          <w:sz w:val="24"/>
          <w:szCs w:val="24"/>
        </w:rPr>
        <w:t>1) выступают заказчиком кадастровых работ в целях образования земельных участков, подлежащих изъятию, в соответствии с утвержденным проектом межевания территории или утвержденной схемой расположения земельного участка;</w:t>
      </w:r>
    </w:p>
    <w:p w:rsidR="0018615C" w:rsidRPr="007563D1" w:rsidRDefault="0018615C" w:rsidP="0018615C">
      <w:pPr>
        <w:spacing w:after="0" w:line="360" w:lineRule="auto"/>
        <w:ind w:firstLine="709"/>
        <w:jc w:val="both"/>
        <w:rPr>
          <w:rFonts w:ascii="Times New Roman" w:hAnsi="Times New Roman"/>
          <w:sz w:val="24"/>
          <w:szCs w:val="24"/>
        </w:rPr>
      </w:pPr>
      <w:r w:rsidRPr="007563D1">
        <w:rPr>
          <w:rFonts w:ascii="Times New Roman" w:hAnsi="Times New Roman"/>
          <w:sz w:val="24"/>
          <w:szCs w:val="24"/>
        </w:rPr>
        <w:t>2) выступают заказчиком кадастровых работ, необходимых для уточнения границ земельных участков, подлежащих изъятию, в случае, если границы таких земельных участков подлежат уточнению;</w:t>
      </w:r>
    </w:p>
    <w:p w:rsidR="0018615C" w:rsidRPr="007563D1" w:rsidRDefault="0018615C" w:rsidP="0018615C">
      <w:pPr>
        <w:spacing w:after="0" w:line="360" w:lineRule="auto"/>
        <w:ind w:firstLine="709"/>
        <w:jc w:val="both"/>
        <w:rPr>
          <w:rFonts w:ascii="Times New Roman" w:hAnsi="Times New Roman"/>
          <w:sz w:val="24"/>
          <w:szCs w:val="24"/>
        </w:rPr>
      </w:pPr>
      <w:r w:rsidRPr="007563D1">
        <w:rPr>
          <w:rFonts w:ascii="Times New Roman" w:hAnsi="Times New Roman"/>
          <w:sz w:val="24"/>
          <w:szCs w:val="24"/>
        </w:rPr>
        <w:t>3) выступают заказчиком кадастровых работ в целях образования находящихся в государственной или муниципальной собственности земельных участков для их предоставления взамен изымаемых земельных участков;</w:t>
      </w:r>
    </w:p>
    <w:p w:rsidR="0018615C" w:rsidRPr="007563D1" w:rsidRDefault="0018615C" w:rsidP="0018615C">
      <w:pPr>
        <w:spacing w:after="0" w:line="360" w:lineRule="auto"/>
        <w:ind w:firstLine="709"/>
        <w:jc w:val="both"/>
        <w:rPr>
          <w:rFonts w:ascii="Times New Roman" w:hAnsi="Times New Roman"/>
          <w:sz w:val="24"/>
          <w:szCs w:val="24"/>
        </w:rPr>
      </w:pPr>
      <w:r w:rsidRPr="007563D1">
        <w:rPr>
          <w:rFonts w:ascii="Times New Roman" w:hAnsi="Times New Roman"/>
          <w:sz w:val="24"/>
          <w:szCs w:val="24"/>
        </w:rPr>
        <w:t>4) обращаются от имени правообладателя изымаемой недвижимости без доверенности с заявлением о кадастровом учете земельных участков, подлежащих изъятию, земельных участков, предоставляемых взамен изымаемых земельных участков, или земельных участков, границы которых подлежат уточнению в связи с изъятием, если необходимо проведение государственного кадастрового учета таких земельных участков;</w:t>
      </w:r>
    </w:p>
    <w:p w:rsidR="0018615C" w:rsidRPr="007563D1" w:rsidRDefault="0018615C" w:rsidP="0018615C">
      <w:pPr>
        <w:spacing w:after="0" w:line="360" w:lineRule="auto"/>
        <w:ind w:firstLine="709"/>
        <w:jc w:val="both"/>
        <w:rPr>
          <w:rFonts w:ascii="Times New Roman" w:hAnsi="Times New Roman"/>
          <w:sz w:val="24"/>
          <w:szCs w:val="24"/>
        </w:rPr>
      </w:pPr>
      <w:r w:rsidRPr="007563D1">
        <w:rPr>
          <w:rFonts w:ascii="Times New Roman" w:hAnsi="Times New Roman"/>
          <w:sz w:val="24"/>
          <w:szCs w:val="24"/>
        </w:rPr>
        <w:t>5) выступают заказчиком работ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а также по оценке недвижимого имущества, предоставляемого взамен изымаемого недвижимого имущества;</w:t>
      </w:r>
    </w:p>
    <w:p w:rsidR="0018615C" w:rsidRPr="007563D1" w:rsidRDefault="0018615C" w:rsidP="0018615C">
      <w:pPr>
        <w:spacing w:after="0" w:line="360" w:lineRule="auto"/>
        <w:ind w:firstLine="709"/>
        <w:jc w:val="both"/>
        <w:rPr>
          <w:rFonts w:ascii="Times New Roman" w:hAnsi="Times New Roman"/>
          <w:sz w:val="24"/>
          <w:szCs w:val="24"/>
        </w:rPr>
      </w:pPr>
      <w:r w:rsidRPr="007563D1">
        <w:rPr>
          <w:rFonts w:ascii="Times New Roman" w:hAnsi="Times New Roman"/>
          <w:sz w:val="24"/>
          <w:szCs w:val="24"/>
        </w:rPr>
        <w:t>6) осуществляют переговоры с правообладателем изымаемой недвижимости относительно условий ее изъятия;</w:t>
      </w:r>
    </w:p>
    <w:p w:rsidR="0018615C" w:rsidRPr="007563D1" w:rsidRDefault="0018615C" w:rsidP="0018615C">
      <w:pPr>
        <w:spacing w:after="0" w:line="360" w:lineRule="auto"/>
        <w:ind w:firstLine="709"/>
        <w:jc w:val="both"/>
        <w:rPr>
          <w:rFonts w:ascii="Times New Roman" w:hAnsi="Times New Roman"/>
          <w:sz w:val="24"/>
          <w:szCs w:val="24"/>
        </w:rPr>
      </w:pPr>
      <w:r w:rsidRPr="007563D1">
        <w:rPr>
          <w:rFonts w:ascii="Times New Roman" w:hAnsi="Times New Roman"/>
          <w:sz w:val="24"/>
          <w:szCs w:val="24"/>
        </w:rPr>
        <w:lastRenderedPageBreak/>
        <w:t>7) осуществляют совместно с уполномоченным органом исполнительной власти или органом местного самоуправления, принявшими решение об изъятии, подготовку соглашения об изъятии недвижимости в случае, если решение об изъятии принято на основании ходатайства об изъятии;</w:t>
      </w:r>
    </w:p>
    <w:p w:rsidR="0018615C" w:rsidRPr="007563D1" w:rsidRDefault="0018615C" w:rsidP="0018615C">
      <w:pPr>
        <w:spacing w:after="0" w:line="360" w:lineRule="auto"/>
        <w:ind w:firstLine="709"/>
        <w:jc w:val="both"/>
        <w:rPr>
          <w:rFonts w:ascii="Times New Roman" w:hAnsi="Times New Roman"/>
          <w:sz w:val="24"/>
          <w:szCs w:val="24"/>
        </w:rPr>
      </w:pPr>
      <w:r w:rsidRPr="007563D1">
        <w:rPr>
          <w:rFonts w:ascii="Times New Roman" w:hAnsi="Times New Roman"/>
          <w:sz w:val="24"/>
          <w:szCs w:val="24"/>
        </w:rPr>
        <w:t>8) направляют проект соглашения об изъятии недвижимости сторонам такого соглашения для подписания.</w:t>
      </w:r>
    </w:p>
    <w:p w:rsidR="0018615C" w:rsidRPr="007563D1" w:rsidRDefault="0018615C" w:rsidP="0018615C">
      <w:pPr>
        <w:spacing w:after="0" w:line="360" w:lineRule="auto"/>
        <w:ind w:firstLine="709"/>
        <w:jc w:val="both"/>
        <w:rPr>
          <w:rFonts w:ascii="Times New Roman" w:hAnsi="Times New Roman"/>
          <w:sz w:val="24"/>
          <w:szCs w:val="24"/>
        </w:rPr>
      </w:pPr>
      <w:r w:rsidRPr="007563D1">
        <w:rPr>
          <w:rFonts w:ascii="Times New Roman" w:hAnsi="Times New Roman"/>
          <w:sz w:val="24"/>
          <w:szCs w:val="24"/>
        </w:rPr>
        <w:t>2. Согласие правообладателей изымаемой недвижимости на осуществление действий, указанных в пункте 1 настоящей статьи, не требуется.</w:t>
      </w:r>
    </w:p>
    <w:p w:rsidR="0018615C" w:rsidRPr="007563D1" w:rsidRDefault="0018615C" w:rsidP="0018615C">
      <w:pPr>
        <w:spacing w:after="0" w:line="360" w:lineRule="auto"/>
        <w:ind w:firstLine="709"/>
        <w:jc w:val="both"/>
        <w:rPr>
          <w:rFonts w:ascii="Times New Roman" w:hAnsi="Times New Roman"/>
          <w:sz w:val="24"/>
          <w:szCs w:val="24"/>
        </w:rPr>
      </w:pPr>
      <w:r w:rsidRPr="007563D1">
        <w:rPr>
          <w:rFonts w:ascii="Times New Roman" w:hAnsi="Times New Roman"/>
          <w:sz w:val="24"/>
          <w:szCs w:val="24"/>
        </w:rPr>
        <w:t>3. Для подготовки и заключения соглашения об изъятии недвижимости постановка на государственный кадастровый учет объектов недвижимого имущества, которые расположены на изымаемых земельных участках и сведения о которых не внесены в государственный кадастр недвижимости, не требуется.</w:t>
      </w:r>
    </w:p>
    <w:p w:rsidR="0018615C" w:rsidRPr="007563D1" w:rsidRDefault="0018615C" w:rsidP="0018615C">
      <w:pPr>
        <w:spacing w:after="0" w:line="360" w:lineRule="auto"/>
        <w:ind w:firstLine="709"/>
        <w:jc w:val="both"/>
        <w:rPr>
          <w:rFonts w:ascii="Times New Roman" w:hAnsi="Times New Roman"/>
          <w:sz w:val="24"/>
          <w:szCs w:val="24"/>
        </w:rPr>
      </w:pPr>
      <w:r w:rsidRPr="007563D1">
        <w:rPr>
          <w:rFonts w:ascii="Times New Roman" w:hAnsi="Times New Roman"/>
          <w:sz w:val="24"/>
          <w:szCs w:val="24"/>
        </w:rPr>
        <w:t>4. Наличие споров о границах земельных участков, подлежащих изъятию, об образовании земельных участков, отсутствие государственной регистрации права собственности на земельные участки, подлежащие изъятию, не являются препятствием для подготовки и последующего заключения соглашения об изъятии недвижимости или принятия судебных актов о принудительном изъятии земельных участков для государственных или муниципальных нужд. В случае земельного спора границы земельных участков, подлежащих изъятию, определяются в порядке, установленном действующим законодательством.</w:t>
      </w:r>
    </w:p>
    <w:p w:rsidR="0018615C" w:rsidRPr="007563D1" w:rsidRDefault="0018615C" w:rsidP="0018615C">
      <w:pPr>
        <w:spacing w:after="0" w:line="360" w:lineRule="auto"/>
        <w:ind w:firstLine="709"/>
        <w:jc w:val="both"/>
        <w:rPr>
          <w:rFonts w:ascii="Times New Roman" w:hAnsi="Times New Roman"/>
          <w:sz w:val="24"/>
          <w:szCs w:val="24"/>
        </w:rPr>
      </w:pPr>
      <w:r w:rsidRPr="007563D1">
        <w:rPr>
          <w:rFonts w:ascii="Times New Roman" w:hAnsi="Times New Roman"/>
          <w:sz w:val="24"/>
          <w:szCs w:val="24"/>
        </w:rPr>
        <w:t>5. Правообладатели изымаемой недвижимости обязаны обеспечить доступ к земельным участкам и (или) расположенным на них объектам недвижимого имущества в целях выполнения кадастровых работ, определения рыночной стоимости такой недвижимости.</w:t>
      </w:r>
    </w:p>
    <w:p w:rsidR="0018615C" w:rsidRPr="007563D1" w:rsidRDefault="0018615C" w:rsidP="0018615C">
      <w:pPr>
        <w:spacing w:after="0" w:line="360" w:lineRule="auto"/>
        <w:ind w:firstLine="709"/>
        <w:jc w:val="both"/>
        <w:rPr>
          <w:rFonts w:ascii="Times New Roman" w:hAnsi="Times New Roman"/>
          <w:sz w:val="24"/>
          <w:szCs w:val="24"/>
        </w:rPr>
      </w:pPr>
      <w:r w:rsidRPr="007563D1">
        <w:rPr>
          <w:rFonts w:ascii="Times New Roman" w:hAnsi="Times New Roman"/>
          <w:sz w:val="24"/>
          <w:szCs w:val="24"/>
        </w:rPr>
        <w:t>6. В случае, если решение об изъятии принято по инициативе уполномоченного органа исполнительной власти или органа местного самоуправления, осуществление указанных в подпунктах 1 - 6 пункта 1 настоящей статьи действий может быть поручено подведомственному таким органам государственному или муниципальному учреждению.</w:t>
      </w:r>
    </w:p>
    <w:p w:rsidR="0018615C" w:rsidRPr="007563D1" w:rsidRDefault="0018615C" w:rsidP="0018615C">
      <w:pPr>
        <w:pStyle w:val="4"/>
        <w:spacing w:before="120" w:after="120" w:line="360" w:lineRule="auto"/>
        <w:ind w:firstLine="709"/>
        <w:jc w:val="both"/>
        <w:rPr>
          <w:rFonts w:ascii="Times New Roman" w:hAnsi="Times New Roman"/>
          <w:sz w:val="24"/>
          <w:szCs w:val="24"/>
        </w:rPr>
      </w:pPr>
      <w:r w:rsidRPr="007563D1">
        <w:rPr>
          <w:rFonts w:ascii="Times New Roman" w:hAnsi="Times New Roman"/>
          <w:sz w:val="24"/>
          <w:szCs w:val="24"/>
        </w:rPr>
        <w:t>Статья 11.7. Особенности определения размера возмещения в связи с изъятием земельных участков для государственных или муниципальных нужд</w:t>
      </w:r>
    </w:p>
    <w:p w:rsidR="0018615C" w:rsidRPr="007563D1" w:rsidRDefault="0018615C" w:rsidP="0018615C">
      <w:pPr>
        <w:spacing w:after="0" w:line="360" w:lineRule="auto"/>
        <w:ind w:firstLine="709"/>
        <w:jc w:val="both"/>
        <w:rPr>
          <w:rFonts w:ascii="Times New Roman" w:hAnsi="Times New Roman"/>
          <w:sz w:val="24"/>
          <w:szCs w:val="24"/>
        </w:rPr>
      </w:pPr>
      <w:r w:rsidRPr="007563D1">
        <w:rPr>
          <w:rFonts w:ascii="Times New Roman" w:hAnsi="Times New Roman"/>
          <w:sz w:val="24"/>
          <w:szCs w:val="24"/>
        </w:rPr>
        <w:t xml:space="preserve">1. Размер возмещения за земельные участки, изымаемые для государственных или муниципальных нужд (далее также - размер возмещения), рыночная стоимость земельных участков, находящихся в государственной или муниципальной собственности и передаваемых в частную собственность взамен изымаемых земельных участков, рыночная стоимость прав, на которых предоставляются земельные участки, находящиеся в государственной или муниципальной собственности, взамен изымаемых земельных участков, определяются в </w:t>
      </w:r>
      <w:r w:rsidRPr="007563D1">
        <w:rPr>
          <w:rFonts w:ascii="Times New Roman" w:hAnsi="Times New Roman"/>
          <w:sz w:val="24"/>
          <w:szCs w:val="24"/>
        </w:rPr>
        <w:lastRenderedPageBreak/>
        <w:t>соответствии с Федеральным законом от 29 июля 1998 года N 135-ФЗ "Об оценочной деятельности в Российской Федерации" с учетом особенностей, установленных настоящей статьей.</w:t>
      </w:r>
    </w:p>
    <w:p w:rsidR="0018615C" w:rsidRPr="007563D1" w:rsidRDefault="0018615C" w:rsidP="0018615C">
      <w:pPr>
        <w:spacing w:after="0" w:line="360" w:lineRule="auto"/>
        <w:ind w:firstLine="709"/>
        <w:jc w:val="both"/>
        <w:rPr>
          <w:rFonts w:ascii="Times New Roman" w:hAnsi="Times New Roman"/>
          <w:sz w:val="24"/>
          <w:szCs w:val="24"/>
        </w:rPr>
      </w:pPr>
      <w:r w:rsidRPr="007563D1">
        <w:rPr>
          <w:rFonts w:ascii="Times New Roman" w:hAnsi="Times New Roman"/>
          <w:sz w:val="24"/>
          <w:szCs w:val="24"/>
        </w:rPr>
        <w:t>2. При определении размера возмещения в него включаются рыночная стоимость земельных участков, право частной собственности на которые подлежит прекращению, или рыночная стоимость иных прав на земельные участки, подлежащих прекращению, убытки, причиненные изъятием земельных участков, включая убытки, возникающие в связи с невозможностью исполнения правообладателями таких земельных участков обязательств перед третьими лицами, в том числе основанных на заключенных с такими лицами договорах, и упущенная выгода, которые определяются в соответствии с федеральным законодательством.</w:t>
      </w:r>
    </w:p>
    <w:p w:rsidR="0018615C" w:rsidRPr="007563D1" w:rsidRDefault="0018615C" w:rsidP="0018615C">
      <w:pPr>
        <w:spacing w:after="0" w:line="360" w:lineRule="auto"/>
        <w:ind w:firstLine="709"/>
        <w:jc w:val="both"/>
        <w:rPr>
          <w:rFonts w:ascii="Times New Roman" w:hAnsi="Times New Roman"/>
          <w:sz w:val="24"/>
          <w:szCs w:val="24"/>
        </w:rPr>
      </w:pPr>
      <w:r w:rsidRPr="007563D1">
        <w:rPr>
          <w:rFonts w:ascii="Times New Roman" w:hAnsi="Times New Roman"/>
          <w:sz w:val="24"/>
          <w:szCs w:val="24"/>
        </w:rPr>
        <w:t>В случае, если одновременно с изъятием земельных участков для государственных или муниципальных нужд осуществляется изъятие расположенных на таких земельных участках и принадлежащих правообладателям таких земельных участков объектов недвижимого имущества, в размер возмещения включается рыночная стоимость этих объектов недвижимого имущества, право частной собственности на которые подлежит прекращению, или рыночная стоимость иных прав на эти объекты недвижимого имущества, подлежащих прекращению.</w:t>
      </w:r>
    </w:p>
    <w:p w:rsidR="0018615C" w:rsidRPr="007563D1" w:rsidRDefault="0018615C" w:rsidP="0018615C">
      <w:pPr>
        <w:spacing w:after="0" w:line="360" w:lineRule="auto"/>
        <w:ind w:firstLine="709"/>
        <w:jc w:val="both"/>
        <w:rPr>
          <w:rFonts w:ascii="Times New Roman" w:hAnsi="Times New Roman"/>
          <w:sz w:val="24"/>
          <w:szCs w:val="24"/>
        </w:rPr>
      </w:pPr>
      <w:r w:rsidRPr="007563D1">
        <w:rPr>
          <w:rFonts w:ascii="Times New Roman" w:hAnsi="Times New Roman"/>
          <w:sz w:val="24"/>
          <w:szCs w:val="24"/>
        </w:rPr>
        <w:t>3. При определении размера возмещения при изъятии земельных участков, находящихся в государственной или муниципальной собственности, рыночная стоимость подлежащих прекращению прав на такие земельные участки устанавливается с учетом следующих особенностей:</w:t>
      </w:r>
    </w:p>
    <w:p w:rsidR="0018615C" w:rsidRPr="007563D1" w:rsidRDefault="0018615C" w:rsidP="0018615C">
      <w:pPr>
        <w:spacing w:after="0" w:line="360" w:lineRule="auto"/>
        <w:ind w:firstLine="709"/>
        <w:jc w:val="both"/>
        <w:rPr>
          <w:rFonts w:ascii="Times New Roman" w:hAnsi="Times New Roman"/>
          <w:sz w:val="24"/>
          <w:szCs w:val="24"/>
        </w:rPr>
      </w:pPr>
      <w:r w:rsidRPr="007563D1">
        <w:rPr>
          <w:rFonts w:ascii="Times New Roman" w:hAnsi="Times New Roman"/>
          <w:sz w:val="24"/>
          <w:szCs w:val="24"/>
        </w:rPr>
        <w:t>1) в случае прекращения права постоянного (бессрочного) пользования земельным участком, предоставленным юридическому лицу, рыночная стоимость данного права определяется как рыночная стоимость права аренды земельного участка на установленный законом предельный (максимальный) срок, а в случае отсутствия установленного законом предельного (максимального) срока - на сорок девять лет;</w:t>
      </w:r>
    </w:p>
    <w:p w:rsidR="0018615C" w:rsidRPr="007563D1" w:rsidRDefault="0018615C" w:rsidP="0018615C">
      <w:pPr>
        <w:spacing w:after="0" w:line="360" w:lineRule="auto"/>
        <w:ind w:firstLine="709"/>
        <w:jc w:val="both"/>
        <w:rPr>
          <w:rFonts w:ascii="Times New Roman" w:hAnsi="Times New Roman"/>
          <w:sz w:val="24"/>
          <w:szCs w:val="24"/>
        </w:rPr>
      </w:pPr>
      <w:r w:rsidRPr="007563D1">
        <w:rPr>
          <w:rFonts w:ascii="Times New Roman" w:hAnsi="Times New Roman"/>
          <w:sz w:val="24"/>
          <w:szCs w:val="24"/>
        </w:rPr>
        <w:t>2) в случае прекращения права постоянного (бессрочного) пользования или пожизненного (наследуемого) владения земельным участком, предоставленным гражданину или имеющей право на бесплатное предоставление в собственность изымаемого земельного участка организации, рыночная стоимость данного права определяется как рыночная стоимость земельного участка;</w:t>
      </w:r>
    </w:p>
    <w:p w:rsidR="0018615C" w:rsidRPr="007563D1" w:rsidRDefault="0018615C" w:rsidP="0018615C">
      <w:pPr>
        <w:spacing w:after="0" w:line="360" w:lineRule="auto"/>
        <w:ind w:firstLine="709"/>
        <w:jc w:val="both"/>
        <w:rPr>
          <w:rFonts w:ascii="Times New Roman" w:hAnsi="Times New Roman"/>
          <w:sz w:val="24"/>
          <w:szCs w:val="24"/>
        </w:rPr>
      </w:pPr>
      <w:r w:rsidRPr="007563D1">
        <w:rPr>
          <w:rFonts w:ascii="Times New Roman" w:hAnsi="Times New Roman"/>
          <w:sz w:val="24"/>
          <w:szCs w:val="24"/>
        </w:rPr>
        <w:t>3) в случае досрочного прекращения договора аренды земельного участка или договора безвозмездного пользования земельным участком рыночная стоимость данного права определяется как рыночная стоимость права аренды земельного участка до истечения срока действия указанных договоров.</w:t>
      </w:r>
    </w:p>
    <w:p w:rsidR="0018615C" w:rsidRPr="007563D1" w:rsidRDefault="0018615C" w:rsidP="0018615C">
      <w:pPr>
        <w:spacing w:after="0" w:line="360" w:lineRule="auto"/>
        <w:ind w:firstLine="709"/>
        <w:jc w:val="both"/>
        <w:rPr>
          <w:rFonts w:ascii="Times New Roman" w:hAnsi="Times New Roman"/>
          <w:sz w:val="24"/>
          <w:szCs w:val="24"/>
        </w:rPr>
      </w:pPr>
      <w:r w:rsidRPr="007563D1">
        <w:rPr>
          <w:rFonts w:ascii="Times New Roman" w:hAnsi="Times New Roman"/>
          <w:sz w:val="24"/>
          <w:szCs w:val="24"/>
        </w:rPr>
        <w:lastRenderedPageBreak/>
        <w:t>4. В целях определения размера возмещения за изымаемый земельный участок, который подлежит образованию, рыночная стоимость такого земельного участка, находящегося в частной собственности (рыночная стоимость подлежащих прекращению иных прав на такой земельный участок), определяется как разница между рыночной стоимостью исходного земельного участка (рыночной стоимостью прекращаемых прав на исходный земельный участок) и рыночной стоимостью земельного участка, сохраняющегося у правообладателя (рыночной стоимостью сохраняющихся прав).</w:t>
      </w:r>
    </w:p>
    <w:p w:rsidR="0018615C" w:rsidRPr="007563D1" w:rsidRDefault="0018615C" w:rsidP="0018615C">
      <w:pPr>
        <w:spacing w:after="0" w:line="360" w:lineRule="auto"/>
        <w:ind w:firstLine="709"/>
        <w:jc w:val="both"/>
        <w:rPr>
          <w:rFonts w:ascii="Times New Roman" w:hAnsi="Times New Roman"/>
          <w:sz w:val="24"/>
          <w:szCs w:val="24"/>
        </w:rPr>
      </w:pPr>
      <w:r w:rsidRPr="007563D1">
        <w:rPr>
          <w:rFonts w:ascii="Times New Roman" w:hAnsi="Times New Roman"/>
          <w:sz w:val="24"/>
          <w:szCs w:val="24"/>
        </w:rPr>
        <w:t>5. В целях определения размера возмещения рыночная стоимость земельного участка, право частной собственности на который подлежит прекращению, или рыночная стоимость подлежащих прекращению иных прав на земельный участок определяется исходя из разрешенного использования земельного участка на день, предшествующий дню принятия решения об изъятии земельного участка.</w:t>
      </w:r>
    </w:p>
    <w:p w:rsidR="0018615C" w:rsidRPr="007563D1" w:rsidRDefault="0018615C" w:rsidP="0018615C">
      <w:pPr>
        <w:spacing w:after="0" w:line="360" w:lineRule="auto"/>
        <w:ind w:firstLine="709"/>
        <w:jc w:val="both"/>
        <w:rPr>
          <w:rFonts w:ascii="Times New Roman" w:hAnsi="Times New Roman"/>
          <w:sz w:val="24"/>
          <w:szCs w:val="24"/>
        </w:rPr>
      </w:pPr>
      <w:r w:rsidRPr="007563D1">
        <w:rPr>
          <w:rFonts w:ascii="Times New Roman" w:hAnsi="Times New Roman"/>
          <w:sz w:val="24"/>
          <w:szCs w:val="24"/>
        </w:rPr>
        <w:t>В случае, если до указанного дня разрешенное использование земельного участка изменено для строительства, реконструкции объектов федерального значения, объектов регионального значения или объектов местного значения, для строительства, реконструкции которых осуществляется изъятие, рыночная стоимость земельного участка или рыночная стоимость прекращаемых прав на земельный участок определяется исходя из разрешенного использования, установленного до указанного изменения.</w:t>
      </w:r>
    </w:p>
    <w:p w:rsidR="0018615C" w:rsidRPr="007563D1" w:rsidRDefault="0018615C" w:rsidP="0018615C">
      <w:pPr>
        <w:spacing w:after="0" w:line="360" w:lineRule="auto"/>
        <w:ind w:firstLine="709"/>
        <w:jc w:val="both"/>
        <w:rPr>
          <w:rFonts w:ascii="Times New Roman" w:hAnsi="Times New Roman"/>
          <w:sz w:val="24"/>
          <w:szCs w:val="24"/>
        </w:rPr>
      </w:pPr>
      <w:r w:rsidRPr="007563D1">
        <w:rPr>
          <w:rFonts w:ascii="Times New Roman" w:hAnsi="Times New Roman"/>
          <w:sz w:val="24"/>
          <w:szCs w:val="24"/>
        </w:rPr>
        <w:t>Планируемое изъятие земельного участка и (или) расположенных на нем объектов недвижимого имущества не учитывается при определении размера возмещения.</w:t>
      </w:r>
    </w:p>
    <w:p w:rsidR="0018615C" w:rsidRPr="007563D1" w:rsidRDefault="0018615C" w:rsidP="0018615C">
      <w:pPr>
        <w:spacing w:after="0" w:line="360" w:lineRule="auto"/>
        <w:ind w:firstLine="709"/>
        <w:jc w:val="both"/>
        <w:rPr>
          <w:rFonts w:ascii="Times New Roman" w:hAnsi="Times New Roman"/>
          <w:sz w:val="24"/>
          <w:szCs w:val="24"/>
        </w:rPr>
      </w:pPr>
      <w:r w:rsidRPr="007563D1">
        <w:rPr>
          <w:rFonts w:ascii="Times New Roman" w:hAnsi="Times New Roman"/>
          <w:sz w:val="24"/>
          <w:szCs w:val="24"/>
        </w:rPr>
        <w:t>6. В случае, если в результате изъятия земельных участков и (или) расположенных на них объектов недвижимого имущества у правообладателей изымаемой недвижимости возникают убытки в связи с невозможностью исполнения ими обязательств перед третьими лицами, в том числе основанных на заключенных с такими лицами договорах, правообладатели изымаемой недвижимости обязаны представить лицу, выполняющему работы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документы, подтверждающие возникновение у правообладателей изымаемой недвижимости убытков в связи с невозможностью исполнения указанных обязательств.</w:t>
      </w:r>
    </w:p>
    <w:p w:rsidR="0018615C" w:rsidRPr="007563D1" w:rsidRDefault="0018615C" w:rsidP="0018615C">
      <w:pPr>
        <w:spacing w:after="0" w:line="360" w:lineRule="auto"/>
        <w:ind w:firstLine="709"/>
        <w:jc w:val="both"/>
        <w:rPr>
          <w:rFonts w:ascii="Times New Roman" w:hAnsi="Times New Roman"/>
          <w:sz w:val="24"/>
          <w:szCs w:val="24"/>
        </w:rPr>
      </w:pPr>
      <w:r w:rsidRPr="007563D1">
        <w:rPr>
          <w:rFonts w:ascii="Times New Roman" w:hAnsi="Times New Roman"/>
          <w:sz w:val="24"/>
          <w:szCs w:val="24"/>
        </w:rPr>
        <w:t>7. Размер возмещения определяется не позднее чем за шестьдесят дней до направления правообладателю земельного участка соглашения об изъятии недвижимости.</w:t>
      </w:r>
    </w:p>
    <w:p w:rsidR="0018615C" w:rsidRPr="007563D1" w:rsidRDefault="0018615C" w:rsidP="0018615C">
      <w:pPr>
        <w:spacing w:after="0" w:line="360" w:lineRule="auto"/>
        <w:ind w:firstLine="709"/>
        <w:jc w:val="both"/>
        <w:rPr>
          <w:rFonts w:ascii="Times New Roman" w:hAnsi="Times New Roman"/>
          <w:sz w:val="24"/>
          <w:szCs w:val="24"/>
        </w:rPr>
      </w:pPr>
      <w:r w:rsidRPr="007563D1">
        <w:rPr>
          <w:rFonts w:ascii="Times New Roman" w:hAnsi="Times New Roman"/>
          <w:sz w:val="24"/>
          <w:szCs w:val="24"/>
        </w:rPr>
        <w:t>8. При определении размера возмещения не подлежат учету:</w:t>
      </w:r>
    </w:p>
    <w:p w:rsidR="0018615C" w:rsidRPr="007563D1" w:rsidRDefault="0018615C" w:rsidP="0018615C">
      <w:pPr>
        <w:spacing w:after="0" w:line="360" w:lineRule="auto"/>
        <w:ind w:firstLine="709"/>
        <w:jc w:val="both"/>
        <w:rPr>
          <w:rFonts w:ascii="Times New Roman" w:hAnsi="Times New Roman"/>
          <w:sz w:val="24"/>
          <w:szCs w:val="24"/>
        </w:rPr>
      </w:pPr>
      <w:r w:rsidRPr="007563D1">
        <w:rPr>
          <w:rFonts w:ascii="Times New Roman" w:hAnsi="Times New Roman"/>
          <w:sz w:val="24"/>
          <w:szCs w:val="24"/>
        </w:rPr>
        <w:t xml:space="preserve">1) объекты недвижимого имущества, расположенные на изымаемом земельном участке, и неотделимые улучшения данных объектов (в том числе в результате реконструкции), произведенные вопреки его разрешенному использованию, а также вопреки условиям договора </w:t>
      </w:r>
      <w:r w:rsidRPr="007563D1">
        <w:rPr>
          <w:rFonts w:ascii="Times New Roman" w:hAnsi="Times New Roman"/>
          <w:sz w:val="24"/>
          <w:szCs w:val="24"/>
        </w:rPr>
        <w:lastRenderedPageBreak/>
        <w:t>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18615C" w:rsidRPr="007563D1" w:rsidRDefault="0018615C" w:rsidP="0018615C">
      <w:pPr>
        <w:spacing w:after="0" w:line="360" w:lineRule="auto"/>
        <w:ind w:firstLine="709"/>
        <w:jc w:val="both"/>
        <w:rPr>
          <w:rFonts w:ascii="Times New Roman" w:hAnsi="Times New Roman"/>
          <w:sz w:val="24"/>
          <w:szCs w:val="24"/>
        </w:rPr>
      </w:pPr>
      <w:r w:rsidRPr="007563D1">
        <w:rPr>
          <w:rFonts w:ascii="Times New Roman" w:hAnsi="Times New Roman"/>
          <w:sz w:val="24"/>
          <w:szCs w:val="24"/>
        </w:rPr>
        <w:t>2) неотделимые улучшения земельного участка и (или) расположенных на нем объектов недвижимого имущества, произведенные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неотделимых улучшений, произведенных в целях обеспечения безопасности такого недвижимого имущества в процессе его использования (эксплуатации), предотвращения пожаров, аварий, стихийных бедствий, иных обстоятельств, носящих чрезвычайный характер, либо в целях устранения их последствий, а также в результате реконструкции на основании выданного до указанного уведомления разрешения на строительство;</w:t>
      </w:r>
    </w:p>
    <w:p w:rsidR="0018615C" w:rsidRPr="007563D1" w:rsidRDefault="0018615C" w:rsidP="0018615C">
      <w:pPr>
        <w:spacing w:after="0" w:line="360" w:lineRule="auto"/>
        <w:ind w:firstLine="709"/>
        <w:jc w:val="both"/>
        <w:rPr>
          <w:rFonts w:ascii="Times New Roman" w:hAnsi="Times New Roman"/>
          <w:sz w:val="24"/>
          <w:szCs w:val="24"/>
        </w:rPr>
      </w:pPr>
      <w:r w:rsidRPr="007563D1">
        <w:rPr>
          <w:rFonts w:ascii="Times New Roman" w:hAnsi="Times New Roman"/>
          <w:sz w:val="24"/>
          <w:szCs w:val="24"/>
        </w:rPr>
        <w:t>3) объекты недвижимого имущества, строительство которых осуществлено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случаев, если это строительство осуществлялось на основании ранее выданного разрешения на строительство;</w:t>
      </w:r>
    </w:p>
    <w:p w:rsidR="0018615C" w:rsidRPr="007563D1" w:rsidRDefault="0018615C" w:rsidP="0018615C">
      <w:pPr>
        <w:spacing w:after="0" w:line="360" w:lineRule="auto"/>
        <w:ind w:firstLine="709"/>
        <w:jc w:val="both"/>
        <w:rPr>
          <w:rFonts w:ascii="Times New Roman" w:hAnsi="Times New Roman"/>
          <w:sz w:val="24"/>
          <w:szCs w:val="24"/>
        </w:rPr>
      </w:pPr>
      <w:r w:rsidRPr="007563D1">
        <w:rPr>
          <w:rFonts w:ascii="Times New Roman" w:hAnsi="Times New Roman"/>
          <w:sz w:val="24"/>
          <w:szCs w:val="24"/>
        </w:rPr>
        <w:t>4) объекты недвижимого имущества, для строительства которых не требуется выдача разрешения на строительство и строительство которых начато после уведомления правообладателя изымаемой недвижимости о принятом решении об изъятии;</w:t>
      </w:r>
    </w:p>
    <w:p w:rsidR="0018615C" w:rsidRPr="007563D1" w:rsidRDefault="0018615C" w:rsidP="0018615C">
      <w:pPr>
        <w:spacing w:after="0" w:line="360" w:lineRule="auto"/>
        <w:ind w:firstLine="709"/>
        <w:jc w:val="both"/>
        <w:rPr>
          <w:rFonts w:ascii="Times New Roman" w:hAnsi="Times New Roman"/>
          <w:sz w:val="24"/>
          <w:szCs w:val="24"/>
        </w:rPr>
      </w:pPr>
      <w:r w:rsidRPr="007563D1">
        <w:rPr>
          <w:rFonts w:ascii="Times New Roman" w:hAnsi="Times New Roman"/>
          <w:sz w:val="24"/>
          <w:szCs w:val="24"/>
        </w:rPr>
        <w:t>5) сделки, заключенные правообладателем изымаемой недвижимости после его уведомления о принятом решении об изъятии, если данные сделки влекут за собой увеличение размера убытков, подлежащих включению в размер возмещения за изымаемый земельный участок.</w:t>
      </w:r>
    </w:p>
    <w:p w:rsidR="0018615C" w:rsidRPr="007563D1" w:rsidRDefault="0018615C" w:rsidP="0018615C">
      <w:pPr>
        <w:spacing w:after="0" w:line="360" w:lineRule="auto"/>
        <w:ind w:firstLine="709"/>
        <w:jc w:val="both"/>
        <w:rPr>
          <w:rFonts w:ascii="Times New Roman" w:hAnsi="Times New Roman"/>
          <w:sz w:val="24"/>
          <w:szCs w:val="24"/>
        </w:rPr>
      </w:pPr>
      <w:r w:rsidRPr="007563D1">
        <w:rPr>
          <w:rFonts w:ascii="Times New Roman" w:hAnsi="Times New Roman"/>
          <w:sz w:val="24"/>
          <w:szCs w:val="24"/>
        </w:rPr>
        <w:t>9. Размер возмещения за принадлежащий нескольким лицам на праве общей собственности изымаемый земельный участок и (или) расположенный на нем объект недвижимого имущества определяется пропорционально долям в праве общей собственности на такое имущество.</w:t>
      </w:r>
    </w:p>
    <w:p w:rsidR="0018615C" w:rsidRPr="007563D1" w:rsidRDefault="0018615C" w:rsidP="0018615C">
      <w:pPr>
        <w:spacing w:after="0" w:line="360" w:lineRule="auto"/>
        <w:ind w:firstLine="709"/>
        <w:jc w:val="both"/>
        <w:rPr>
          <w:rFonts w:ascii="Times New Roman" w:hAnsi="Times New Roman"/>
          <w:sz w:val="24"/>
          <w:szCs w:val="24"/>
        </w:rPr>
      </w:pPr>
      <w:r w:rsidRPr="007563D1">
        <w:rPr>
          <w:rFonts w:ascii="Times New Roman" w:hAnsi="Times New Roman"/>
          <w:sz w:val="24"/>
          <w:szCs w:val="24"/>
        </w:rPr>
        <w:t>10. Отчет об оценке, составленный в целях определения размера возмещения, рыночной стоимости земельного участка, предоставляемого в собственность взамен изымаемого, или рыночной стоимости права, на котором предоставляется земельный участок взамен изымаемого, действителен вплоть до подписания в соответствии с Правилами соглашения об изъятии недвижимости для государственных или муниципальных нужд либо до решения суда о принудительном изъятии земельного участка и (или) расположенных на нем объектов недвижимого имущества для государственных или муниципальных нужд.</w:t>
      </w:r>
    </w:p>
    <w:p w:rsidR="0018615C" w:rsidRPr="007563D1" w:rsidRDefault="0018615C" w:rsidP="0018615C">
      <w:pPr>
        <w:pStyle w:val="4"/>
        <w:spacing w:before="120" w:after="120" w:line="360" w:lineRule="auto"/>
        <w:ind w:firstLine="709"/>
        <w:jc w:val="both"/>
        <w:rPr>
          <w:rFonts w:ascii="Times New Roman" w:hAnsi="Times New Roman"/>
          <w:sz w:val="24"/>
          <w:szCs w:val="24"/>
        </w:rPr>
      </w:pPr>
      <w:r w:rsidRPr="007563D1">
        <w:rPr>
          <w:rFonts w:ascii="Times New Roman" w:hAnsi="Times New Roman"/>
          <w:sz w:val="24"/>
          <w:szCs w:val="24"/>
        </w:rPr>
        <w:lastRenderedPageBreak/>
        <w:t>Статья 11.8. Соглашение об изъятии недвижимости для государственных или муниципальных нужд</w:t>
      </w:r>
    </w:p>
    <w:p w:rsidR="0018615C" w:rsidRPr="007563D1" w:rsidRDefault="0018615C" w:rsidP="0018615C">
      <w:pPr>
        <w:spacing w:after="0" w:line="360" w:lineRule="auto"/>
        <w:ind w:firstLine="709"/>
        <w:jc w:val="both"/>
        <w:rPr>
          <w:rFonts w:ascii="Times New Roman" w:hAnsi="Times New Roman"/>
          <w:sz w:val="24"/>
          <w:szCs w:val="24"/>
        </w:rPr>
      </w:pPr>
      <w:r w:rsidRPr="007563D1">
        <w:rPr>
          <w:rFonts w:ascii="Times New Roman" w:hAnsi="Times New Roman"/>
          <w:sz w:val="24"/>
          <w:szCs w:val="24"/>
        </w:rPr>
        <w:t>1. Соглашение об изъятии недвижимости для государственных или муниципальных нужд содержит:</w:t>
      </w:r>
    </w:p>
    <w:p w:rsidR="0018615C" w:rsidRPr="007563D1" w:rsidRDefault="0018615C" w:rsidP="0018615C">
      <w:pPr>
        <w:spacing w:after="0" w:line="360" w:lineRule="auto"/>
        <w:ind w:firstLine="709"/>
        <w:jc w:val="both"/>
        <w:rPr>
          <w:rFonts w:ascii="Times New Roman" w:hAnsi="Times New Roman"/>
          <w:sz w:val="24"/>
          <w:szCs w:val="24"/>
        </w:rPr>
      </w:pPr>
      <w:r w:rsidRPr="007563D1">
        <w:rPr>
          <w:rFonts w:ascii="Times New Roman" w:hAnsi="Times New Roman"/>
          <w:sz w:val="24"/>
          <w:szCs w:val="24"/>
        </w:rPr>
        <w:t>1) наименования лиц, являющихся сторонами соглашения об изъятии недвижимости;</w:t>
      </w:r>
    </w:p>
    <w:p w:rsidR="0018615C" w:rsidRPr="007563D1" w:rsidRDefault="0018615C" w:rsidP="0018615C">
      <w:pPr>
        <w:spacing w:after="0" w:line="360" w:lineRule="auto"/>
        <w:ind w:firstLine="709"/>
        <w:jc w:val="both"/>
        <w:rPr>
          <w:rFonts w:ascii="Times New Roman" w:hAnsi="Times New Roman"/>
          <w:sz w:val="24"/>
          <w:szCs w:val="24"/>
        </w:rPr>
      </w:pPr>
      <w:r w:rsidRPr="007563D1">
        <w:rPr>
          <w:rFonts w:ascii="Times New Roman" w:hAnsi="Times New Roman"/>
          <w:sz w:val="24"/>
          <w:szCs w:val="24"/>
        </w:rPr>
        <w:t>2) кадастровые номера земельных участков и (или) расположенных на них объектов недвижимости, которые подлежат изъятию, или в случае отсутствия кадастровых номеров зданий, сооружений, помещений в них, объектов незавершенного строительства их условные номера, присвоенные в порядке, установленном в соответствии с Федеральным законом "О государственной регистрации прав на недвижимое имущество и сделок с ним", а при отсутствии условных номеров иное описание этих зданий, сооружений, помещений в них, объектов незавершенного строительства;</w:t>
      </w:r>
    </w:p>
    <w:p w:rsidR="0018615C" w:rsidRPr="007563D1" w:rsidRDefault="0018615C" w:rsidP="0018615C">
      <w:pPr>
        <w:spacing w:after="0" w:line="360" w:lineRule="auto"/>
        <w:ind w:firstLine="709"/>
        <w:jc w:val="both"/>
        <w:rPr>
          <w:rFonts w:ascii="Times New Roman" w:hAnsi="Times New Roman"/>
          <w:sz w:val="24"/>
          <w:szCs w:val="24"/>
        </w:rPr>
      </w:pPr>
      <w:r w:rsidRPr="007563D1">
        <w:rPr>
          <w:rFonts w:ascii="Times New Roman" w:hAnsi="Times New Roman"/>
          <w:sz w:val="24"/>
          <w:szCs w:val="24"/>
        </w:rPr>
        <w:t>3) цель изъятия земельных участков и (или) расположенных на них объектов недвижимого имущества для государственных или муниципальных нужд;</w:t>
      </w:r>
    </w:p>
    <w:p w:rsidR="0018615C" w:rsidRPr="007563D1" w:rsidRDefault="0018615C" w:rsidP="0018615C">
      <w:pPr>
        <w:spacing w:after="0" w:line="360" w:lineRule="auto"/>
        <w:ind w:firstLine="709"/>
        <w:jc w:val="both"/>
        <w:rPr>
          <w:rFonts w:ascii="Times New Roman" w:hAnsi="Times New Roman"/>
          <w:sz w:val="24"/>
          <w:szCs w:val="24"/>
        </w:rPr>
      </w:pPr>
      <w:r w:rsidRPr="007563D1">
        <w:rPr>
          <w:rFonts w:ascii="Times New Roman" w:hAnsi="Times New Roman"/>
          <w:sz w:val="24"/>
          <w:szCs w:val="24"/>
        </w:rPr>
        <w:t>4) реквизиты решения об изъятии земельных участков для государственных или муниципальных нужд;</w:t>
      </w:r>
    </w:p>
    <w:p w:rsidR="0018615C" w:rsidRPr="007563D1" w:rsidRDefault="0018615C" w:rsidP="0018615C">
      <w:pPr>
        <w:spacing w:after="0" w:line="360" w:lineRule="auto"/>
        <w:ind w:firstLine="709"/>
        <w:jc w:val="both"/>
        <w:rPr>
          <w:rFonts w:ascii="Times New Roman" w:hAnsi="Times New Roman"/>
          <w:sz w:val="24"/>
          <w:szCs w:val="24"/>
        </w:rPr>
      </w:pPr>
      <w:r w:rsidRPr="007563D1">
        <w:rPr>
          <w:rFonts w:ascii="Times New Roman" w:hAnsi="Times New Roman"/>
          <w:sz w:val="24"/>
          <w:szCs w:val="24"/>
        </w:rPr>
        <w:t>5) права на земельные участки и (или) расположенные на них объекты недвижимого имущества, которые прекращаются и (или) возникают на основании соглашения об изъятии недвижимости;</w:t>
      </w:r>
    </w:p>
    <w:p w:rsidR="0018615C" w:rsidRPr="007563D1" w:rsidRDefault="0018615C" w:rsidP="0018615C">
      <w:pPr>
        <w:spacing w:after="0" w:line="360" w:lineRule="auto"/>
        <w:ind w:firstLine="709"/>
        <w:jc w:val="both"/>
        <w:rPr>
          <w:rFonts w:ascii="Times New Roman" w:hAnsi="Times New Roman"/>
          <w:sz w:val="24"/>
          <w:szCs w:val="24"/>
        </w:rPr>
      </w:pPr>
      <w:r w:rsidRPr="007563D1">
        <w:rPr>
          <w:rFonts w:ascii="Times New Roman" w:hAnsi="Times New Roman"/>
          <w:sz w:val="24"/>
          <w:szCs w:val="24"/>
        </w:rPr>
        <w:t>6) срок передачи земельных участков и (или) расположенных на них объектов недвижимого имущества, подлежащих изъятию. При этом срок указанной передачи не может превышать шесть месяцев со дня прекращения прав прежнего правообладателя изымаемой недвижимости;</w:t>
      </w:r>
    </w:p>
    <w:p w:rsidR="0018615C" w:rsidRPr="007563D1" w:rsidRDefault="0018615C" w:rsidP="0018615C">
      <w:pPr>
        <w:spacing w:after="0" w:line="360" w:lineRule="auto"/>
        <w:ind w:firstLine="709"/>
        <w:jc w:val="both"/>
        <w:rPr>
          <w:rFonts w:ascii="Times New Roman" w:hAnsi="Times New Roman"/>
          <w:sz w:val="24"/>
          <w:szCs w:val="24"/>
        </w:rPr>
      </w:pPr>
      <w:r w:rsidRPr="007563D1">
        <w:rPr>
          <w:rFonts w:ascii="Times New Roman" w:hAnsi="Times New Roman"/>
          <w:sz w:val="24"/>
          <w:szCs w:val="24"/>
        </w:rPr>
        <w:t>7) размер и порядок выплаты возмещения за изымаемые земельные участки и (или) расположенные на них объекты недвижимости;</w:t>
      </w:r>
    </w:p>
    <w:p w:rsidR="0018615C" w:rsidRPr="007563D1" w:rsidRDefault="0018615C" w:rsidP="0018615C">
      <w:pPr>
        <w:spacing w:after="0" w:line="360" w:lineRule="auto"/>
        <w:ind w:firstLine="709"/>
        <w:jc w:val="both"/>
        <w:rPr>
          <w:rFonts w:ascii="Times New Roman" w:hAnsi="Times New Roman"/>
          <w:sz w:val="24"/>
          <w:szCs w:val="24"/>
        </w:rPr>
      </w:pPr>
      <w:r w:rsidRPr="007563D1">
        <w:rPr>
          <w:rFonts w:ascii="Times New Roman" w:hAnsi="Times New Roman"/>
          <w:sz w:val="24"/>
          <w:szCs w:val="24"/>
        </w:rPr>
        <w:t>8) указание на сооружения (в том числе сооружения, строительство которых не завершено), изъятие которых в соответствии с решением об изъятии не осуществляется, а также право, на котором собственник такого сооружения или лицо, которому такое сооружение принадлежит на иных правах, вправе использовать подлежащий изъятию земельный участок;</w:t>
      </w:r>
    </w:p>
    <w:p w:rsidR="0018615C" w:rsidRPr="007563D1" w:rsidRDefault="0018615C" w:rsidP="0018615C">
      <w:pPr>
        <w:spacing w:after="0" w:line="360" w:lineRule="auto"/>
        <w:ind w:firstLine="709"/>
        <w:jc w:val="both"/>
        <w:rPr>
          <w:rFonts w:ascii="Times New Roman" w:hAnsi="Times New Roman"/>
          <w:sz w:val="24"/>
          <w:szCs w:val="24"/>
        </w:rPr>
      </w:pPr>
      <w:r w:rsidRPr="007563D1">
        <w:rPr>
          <w:rFonts w:ascii="Times New Roman" w:hAnsi="Times New Roman"/>
          <w:sz w:val="24"/>
          <w:szCs w:val="24"/>
        </w:rPr>
        <w:t>9) указание на сервитуты, которые установлены в отношении земельного участка, подлежащего изъятию, и в соответствии с решением об изъятии подлежат сохранению.</w:t>
      </w:r>
    </w:p>
    <w:p w:rsidR="0018615C" w:rsidRPr="007563D1" w:rsidRDefault="0018615C" w:rsidP="0018615C">
      <w:pPr>
        <w:spacing w:after="0" w:line="360" w:lineRule="auto"/>
        <w:ind w:firstLine="709"/>
        <w:jc w:val="both"/>
        <w:rPr>
          <w:rFonts w:ascii="Times New Roman" w:hAnsi="Times New Roman"/>
          <w:sz w:val="24"/>
          <w:szCs w:val="24"/>
        </w:rPr>
      </w:pPr>
      <w:r w:rsidRPr="007563D1">
        <w:rPr>
          <w:rFonts w:ascii="Times New Roman" w:hAnsi="Times New Roman"/>
          <w:sz w:val="24"/>
          <w:szCs w:val="24"/>
        </w:rPr>
        <w:t xml:space="preserve">2. Соглашение об изъятии недвижимости заключается с каждым правообладателем земельного участка и (или) расположенного на нем объекта недвижимого имущества. Если лицу, с которым заключается соглашение об изъятии недвижимости, принадлежат земельный </w:t>
      </w:r>
      <w:r w:rsidRPr="007563D1">
        <w:rPr>
          <w:rFonts w:ascii="Times New Roman" w:hAnsi="Times New Roman"/>
          <w:sz w:val="24"/>
          <w:szCs w:val="24"/>
        </w:rPr>
        <w:lastRenderedPageBreak/>
        <w:t>участок и расположенный на нем объект недвижимого имущества, соглашение об изъятии недвижимости заключается в отношении всех принадлежащих данному лицу и подлежащих изъятию объектов недвижимого имущества.</w:t>
      </w:r>
    </w:p>
    <w:p w:rsidR="0018615C" w:rsidRPr="007563D1" w:rsidRDefault="0018615C" w:rsidP="0018615C">
      <w:pPr>
        <w:spacing w:after="0" w:line="360" w:lineRule="auto"/>
        <w:ind w:firstLine="709"/>
        <w:jc w:val="both"/>
        <w:rPr>
          <w:rFonts w:ascii="Times New Roman" w:hAnsi="Times New Roman"/>
          <w:sz w:val="24"/>
          <w:szCs w:val="24"/>
        </w:rPr>
      </w:pPr>
      <w:r w:rsidRPr="007563D1">
        <w:rPr>
          <w:rFonts w:ascii="Times New Roman" w:hAnsi="Times New Roman"/>
          <w:sz w:val="24"/>
          <w:szCs w:val="24"/>
        </w:rPr>
        <w:t>3. При наличии согласия лиц, у которых изымаются земельные участки и (или) расположенные на них объекты недвижимого имущества, в соглашении об изъятии недвижимости может быть предусмотрено предоставление им земельных участков и (или) иных объектов недвижимого имущества взамен изымаемых земельных участков и (или) расположенных на них объектов недвижимого имущества в соответствии с пунктами 4 и 5 настоящей статьи.</w:t>
      </w:r>
    </w:p>
    <w:p w:rsidR="0018615C" w:rsidRPr="007563D1" w:rsidRDefault="0018615C" w:rsidP="0018615C">
      <w:pPr>
        <w:spacing w:after="0" w:line="360" w:lineRule="auto"/>
        <w:ind w:firstLine="709"/>
        <w:jc w:val="both"/>
        <w:rPr>
          <w:rFonts w:ascii="Times New Roman" w:hAnsi="Times New Roman"/>
          <w:sz w:val="24"/>
          <w:szCs w:val="24"/>
        </w:rPr>
      </w:pPr>
      <w:r w:rsidRPr="007563D1">
        <w:rPr>
          <w:rFonts w:ascii="Times New Roman" w:hAnsi="Times New Roman"/>
          <w:sz w:val="24"/>
          <w:szCs w:val="24"/>
        </w:rPr>
        <w:t>4. В случае, предусмотренном пунктом 3 настоящей статьи, в соглашении об изъятии недвижимости указываются:</w:t>
      </w:r>
    </w:p>
    <w:p w:rsidR="0018615C" w:rsidRPr="007563D1" w:rsidRDefault="0018615C" w:rsidP="0018615C">
      <w:pPr>
        <w:spacing w:after="0" w:line="360" w:lineRule="auto"/>
        <w:ind w:firstLine="709"/>
        <w:jc w:val="both"/>
        <w:rPr>
          <w:rFonts w:ascii="Times New Roman" w:hAnsi="Times New Roman"/>
          <w:sz w:val="24"/>
          <w:szCs w:val="24"/>
        </w:rPr>
      </w:pPr>
      <w:r w:rsidRPr="007563D1">
        <w:rPr>
          <w:rFonts w:ascii="Times New Roman" w:hAnsi="Times New Roman"/>
          <w:sz w:val="24"/>
          <w:szCs w:val="24"/>
        </w:rPr>
        <w:t>1) кадастровые номера земельных участков, передаваемых или предоставляемых взамен изымаемых земельных участков;</w:t>
      </w:r>
    </w:p>
    <w:p w:rsidR="0018615C" w:rsidRPr="007563D1" w:rsidRDefault="0018615C" w:rsidP="0018615C">
      <w:pPr>
        <w:spacing w:after="0" w:line="360" w:lineRule="auto"/>
        <w:ind w:firstLine="709"/>
        <w:jc w:val="both"/>
        <w:rPr>
          <w:rFonts w:ascii="Times New Roman" w:hAnsi="Times New Roman"/>
          <w:sz w:val="24"/>
          <w:szCs w:val="24"/>
        </w:rPr>
      </w:pPr>
      <w:r w:rsidRPr="007563D1">
        <w:rPr>
          <w:rFonts w:ascii="Times New Roman" w:hAnsi="Times New Roman"/>
          <w:sz w:val="24"/>
          <w:szCs w:val="24"/>
        </w:rPr>
        <w:t>2) рыночная стоимость земельных участков и (или) расположенных на них объектов недвижимого имущества, передаваемых или предоставляемых на праве собственности взамен изымаемых земельных участков и (или) расположенных на них объектов недвижимого имущества;</w:t>
      </w:r>
    </w:p>
    <w:p w:rsidR="0018615C" w:rsidRPr="007563D1" w:rsidRDefault="0018615C" w:rsidP="0018615C">
      <w:pPr>
        <w:spacing w:after="0" w:line="360" w:lineRule="auto"/>
        <w:ind w:firstLine="709"/>
        <w:jc w:val="both"/>
        <w:rPr>
          <w:rFonts w:ascii="Times New Roman" w:hAnsi="Times New Roman"/>
          <w:sz w:val="24"/>
          <w:szCs w:val="24"/>
        </w:rPr>
      </w:pPr>
      <w:r w:rsidRPr="007563D1">
        <w:rPr>
          <w:rFonts w:ascii="Times New Roman" w:hAnsi="Times New Roman"/>
          <w:sz w:val="24"/>
          <w:szCs w:val="24"/>
        </w:rPr>
        <w:t>3) рыночная стоимость иных прав, на которых предоставляются земельные участки взамен изымаемых земельных участков;</w:t>
      </w:r>
    </w:p>
    <w:p w:rsidR="0018615C" w:rsidRPr="007563D1" w:rsidRDefault="0018615C" w:rsidP="0018615C">
      <w:pPr>
        <w:spacing w:after="0" w:line="360" w:lineRule="auto"/>
        <w:ind w:firstLine="709"/>
        <w:jc w:val="both"/>
        <w:rPr>
          <w:rFonts w:ascii="Times New Roman" w:hAnsi="Times New Roman"/>
          <w:sz w:val="24"/>
          <w:szCs w:val="24"/>
        </w:rPr>
      </w:pPr>
      <w:r w:rsidRPr="007563D1">
        <w:rPr>
          <w:rFonts w:ascii="Times New Roman" w:hAnsi="Times New Roman"/>
          <w:sz w:val="24"/>
          <w:szCs w:val="24"/>
        </w:rPr>
        <w:t>4) срок передачи объектов недвижимого имущества взамен изымаемых земельных участков и (или) расположенных на них объектов недвижимого имущества;</w:t>
      </w:r>
    </w:p>
    <w:p w:rsidR="0018615C" w:rsidRPr="007563D1" w:rsidRDefault="0018615C" w:rsidP="0018615C">
      <w:pPr>
        <w:spacing w:after="0" w:line="360" w:lineRule="auto"/>
        <w:ind w:firstLine="709"/>
        <w:jc w:val="both"/>
        <w:rPr>
          <w:rFonts w:ascii="Times New Roman" w:hAnsi="Times New Roman"/>
          <w:sz w:val="24"/>
          <w:szCs w:val="24"/>
        </w:rPr>
      </w:pPr>
      <w:r w:rsidRPr="007563D1">
        <w:rPr>
          <w:rFonts w:ascii="Times New Roman" w:hAnsi="Times New Roman"/>
          <w:sz w:val="24"/>
          <w:szCs w:val="24"/>
        </w:rPr>
        <w:t>5) разница между размером возмещения за изымаемые земельные участки и (или) расположенные на них объекты недвижимости и рыночной стоимостью передаваемых или предоставляемых взамен объектов недвижимого имущества, прав на них, порядок оплаты такой разницы лицу, у которого изымаются земельные участки и (или) расположенные на них объекты недвижимости. Размер возмещения уменьшается на величину, равную рыночной стоимости земельных участков и (или) иных объектов недвижимого имущества, передаваемых или предоставляемых в собственность взамен изымаемых земельных участков и (или) расположенных на них объектов недвижимого имущества, или рыночной стоимости иных прав, на которых предоставляются земельные участки и (или) иные объекты недвижимого имущества взамен изымаемых объектов недвижимого имущества.</w:t>
      </w:r>
    </w:p>
    <w:p w:rsidR="0018615C" w:rsidRPr="007563D1" w:rsidRDefault="0018615C" w:rsidP="0018615C">
      <w:pPr>
        <w:spacing w:after="0" w:line="360" w:lineRule="auto"/>
        <w:ind w:firstLine="709"/>
        <w:jc w:val="both"/>
        <w:rPr>
          <w:rFonts w:ascii="Times New Roman" w:hAnsi="Times New Roman"/>
          <w:sz w:val="24"/>
          <w:szCs w:val="24"/>
        </w:rPr>
      </w:pPr>
      <w:r w:rsidRPr="007563D1">
        <w:rPr>
          <w:rFonts w:ascii="Times New Roman" w:hAnsi="Times New Roman"/>
          <w:sz w:val="24"/>
          <w:szCs w:val="24"/>
        </w:rPr>
        <w:t xml:space="preserve">5. Соглашением об изъятии недвижимости может быть предусмотрена обязанность организации, подавшей ходатайство об изъятии, на основании которого принято решение об изъятии, передать в собственность лицу, чьи земельные участки и (или) расположенные на них объекты недвижимого имущества изымаются для государственных или муниципальных нужд, </w:t>
      </w:r>
      <w:r w:rsidRPr="007563D1">
        <w:rPr>
          <w:rFonts w:ascii="Times New Roman" w:hAnsi="Times New Roman"/>
          <w:sz w:val="24"/>
          <w:szCs w:val="24"/>
        </w:rPr>
        <w:lastRenderedPageBreak/>
        <w:t>иные объекты недвижимого имущества взамен изымаемых земельных участков и (или) расположенных на них объектов недвижимого имущества. При этом в соглашении об изъятии недвижимости указываются кадастровые номера объектов недвижимого имущества, передаваемого взамен изымаемых объектов недвижимого имущества, рыночная стоимость таких объектов, срок их передачи. Размер возмещения за изымаемые земельные участки и (или) расположенные на них объекты недвижимого имущества уменьшается на величину, равную рыночной стоимости передаваемых объектов недвижимого имущества.</w:t>
      </w:r>
    </w:p>
    <w:p w:rsidR="0018615C" w:rsidRPr="007563D1" w:rsidRDefault="0018615C" w:rsidP="0018615C">
      <w:pPr>
        <w:spacing w:after="0" w:line="360" w:lineRule="auto"/>
        <w:ind w:firstLine="709"/>
        <w:jc w:val="both"/>
        <w:rPr>
          <w:rFonts w:ascii="Times New Roman" w:hAnsi="Times New Roman"/>
          <w:sz w:val="24"/>
          <w:szCs w:val="24"/>
        </w:rPr>
      </w:pPr>
      <w:r w:rsidRPr="007563D1">
        <w:rPr>
          <w:rFonts w:ascii="Times New Roman" w:hAnsi="Times New Roman"/>
          <w:sz w:val="24"/>
          <w:szCs w:val="24"/>
        </w:rPr>
        <w:t>6. В случае, если подлежащие изъятию земельные участки предстоит образовать путем перераспределения земель или земельных участков, находящихся в государственной или муниципальной собственности, и земельных участков, принадлежащих гражданину или юридическому лицу, соглашение об изъятии недвижимости должно предусматривать условия такого перераспределения, включая размер возмещения и порядок его предоставления за изымаемые земельные участки и (или) расположенные на них объекты недвижимого имущества.</w:t>
      </w:r>
    </w:p>
    <w:p w:rsidR="0018615C" w:rsidRPr="007563D1" w:rsidRDefault="0018615C" w:rsidP="0018615C">
      <w:pPr>
        <w:spacing w:after="0" w:line="360" w:lineRule="auto"/>
        <w:ind w:firstLine="709"/>
        <w:jc w:val="both"/>
        <w:rPr>
          <w:rFonts w:ascii="Times New Roman" w:hAnsi="Times New Roman"/>
          <w:sz w:val="24"/>
          <w:szCs w:val="24"/>
        </w:rPr>
      </w:pPr>
      <w:r w:rsidRPr="007563D1">
        <w:rPr>
          <w:rFonts w:ascii="Times New Roman" w:hAnsi="Times New Roman"/>
          <w:sz w:val="24"/>
          <w:szCs w:val="24"/>
        </w:rPr>
        <w:t>При этом в размер возмещения за изымаемый земельный участок включается разница между рыночной стоимостью исходного земельного участка, принадлежащего гражданину или юридическому лицу, и рыночной стоимостью образуемого земельного участка, на который в соответствии с соглашением об изъятии недвижимости возникает право собственности данных гражданина или юридического лица, если в результате такого перераспределения рыночная стоимость образованного земельного участка уменьшается.</w:t>
      </w:r>
    </w:p>
    <w:p w:rsidR="0018615C" w:rsidRPr="007563D1" w:rsidRDefault="0018615C" w:rsidP="0018615C">
      <w:pPr>
        <w:spacing w:after="0" w:line="360" w:lineRule="auto"/>
        <w:ind w:firstLine="709"/>
        <w:jc w:val="both"/>
        <w:rPr>
          <w:rFonts w:ascii="Times New Roman" w:hAnsi="Times New Roman"/>
          <w:sz w:val="24"/>
          <w:szCs w:val="24"/>
        </w:rPr>
      </w:pPr>
      <w:r w:rsidRPr="007563D1">
        <w:rPr>
          <w:rFonts w:ascii="Times New Roman" w:hAnsi="Times New Roman"/>
          <w:sz w:val="24"/>
          <w:szCs w:val="24"/>
        </w:rPr>
        <w:t>7. К соглашению об изъятии недвижимости, предусматривающему изъятие земельных участков и (или) расположенных на них объектов недвижимого имущества путем предоставления возмещения за них собственнику или обмена на иное недвижимое имущество, применяются правила гражданского законодательства о купле-продаже или мене.</w:t>
      </w:r>
    </w:p>
    <w:p w:rsidR="0018615C" w:rsidRPr="007563D1" w:rsidRDefault="0018615C" w:rsidP="0018615C">
      <w:pPr>
        <w:pStyle w:val="4"/>
        <w:spacing w:before="120" w:after="120" w:line="360" w:lineRule="auto"/>
        <w:ind w:firstLine="709"/>
        <w:jc w:val="both"/>
        <w:rPr>
          <w:rFonts w:ascii="Times New Roman" w:hAnsi="Times New Roman"/>
          <w:sz w:val="24"/>
          <w:szCs w:val="24"/>
        </w:rPr>
      </w:pPr>
      <w:r w:rsidRPr="007563D1">
        <w:rPr>
          <w:rFonts w:ascii="Times New Roman" w:hAnsi="Times New Roman"/>
          <w:sz w:val="24"/>
          <w:szCs w:val="24"/>
        </w:rPr>
        <w:t>Статья 11.9. Заключение соглашения об изъятии недвижимости для государственных или муниципальных нужд</w:t>
      </w:r>
    </w:p>
    <w:p w:rsidR="0018615C" w:rsidRPr="007563D1" w:rsidRDefault="0018615C" w:rsidP="0018615C">
      <w:pPr>
        <w:spacing w:after="0" w:line="360" w:lineRule="auto"/>
        <w:ind w:firstLine="709"/>
        <w:jc w:val="both"/>
        <w:rPr>
          <w:rFonts w:ascii="Times New Roman" w:hAnsi="Times New Roman"/>
          <w:sz w:val="24"/>
          <w:szCs w:val="24"/>
        </w:rPr>
      </w:pPr>
      <w:r w:rsidRPr="007563D1">
        <w:rPr>
          <w:rFonts w:ascii="Times New Roman" w:hAnsi="Times New Roman"/>
          <w:sz w:val="24"/>
          <w:szCs w:val="24"/>
        </w:rPr>
        <w:t>1. Соглашение об изъятии недвижимости заключается в письменной форме между правообладателем изымаемой недвижимости и уполномоченным органом исполнительной власти или органом местного самоуправления (за исключением случая, предусмотренного пунктом 12 настоящей статьи), а в случае, если изъятие земельных участков осуществляется на основании ходатайства об изъятии, также организацией, подавшей такое ходатайство.</w:t>
      </w:r>
    </w:p>
    <w:p w:rsidR="0018615C" w:rsidRPr="007563D1" w:rsidRDefault="0018615C" w:rsidP="0018615C">
      <w:pPr>
        <w:spacing w:after="0" w:line="360" w:lineRule="auto"/>
        <w:ind w:firstLine="709"/>
        <w:jc w:val="both"/>
        <w:rPr>
          <w:rFonts w:ascii="Times New Roman" w:hAnsi="Times New Roman"/>
          <w:sz w:val="24"/>
          <w:szCs w:val="24"/>
        </w:rPr>
      </w:pPr>
      <w:r w:rsidRPr="007563D1">
        <w:rPr>
          <w:rFonts w:ascii="Times New Roman" w:hAnsi="Times New Roman"/>
          <w:sz w:val="24"/>
          <w:szCs w:val="24"/>
        </w:rPr>
        <w:t xml:space="preserve">2. Проект соглашения об изъятии недвижимости, подписанный уполномоченным органом исполнительной власти или органом местного самоуправления, принявшими решение об изъятии, а также организацией, подавшей ходатайство об изъятии, на основании которого </w:t>
      </w:r>
      <w:r w:rsidRPr="007563D1">
        <w:rPr>
          <w:rFonts w:ascii="Times New Roman" w:hAnsi="Times New Roman"/>
          <w:sz w:val="24"/>
          <w:szCs w:val="24"/>
        </w:rPr>
        <w:lastRenderedPageBreak/>
        <w:t>было принято такое решение, направляется для подписания лицу, у которого изымаются земельные участки и (или) расположенные на них объекты недвижимого имущества.</w:t>
      </w:r>
    </w:p>
    <w:p w:rsidR="0018615C" w:rsidRPr="007563D1" w:rsidRDefault="0018615C" w:rsidP="0018615C">
      <w:pPr>
        <w:spacing w:after="0" w:line="360" w:lineRule="auto"/>
        <w:ind w:firstLine="709"/>
        <w:jc w:val="both"/>
        <w:rPr>
          <w:rFonts w:ascii="Times New Roman" w:hAnsi="Times New Roman"/>
          <w:sz w:val="24"/>
          <w:szCs w:val="24"/>
        </w:rPr>
      </w:pPr>
      <w:r w:rsidRPr="007563D1">
        <w:rPr>
          <w:rFonts w:ascii="Times New Roman" w:hAnsi="Times New Roman"/>
          <w:sz w:val="24"/>
          <w:szCs w:val="24"/>
        </w:rPr>
        <w:t>3. Проект соглашения об изъятии недвижимости направляется заказным письмом с уведомлением о вручении по адресу, который:</w:t>
      </w:r>
    </w:p>
    <w:p w:rsidR="0018615C" w:rsidRPr="007563D1" w:rsidRDefault="0018615C" w:rsidP="0018615C">
      <w:pPr>
        <w:spacing w:after="0" w:line="360" w:lineRule="auto"/>
        <w:ind w:firstLine="709"/>
        <w:jc w:val="both"/>
        <w:rPr>
          <w:rFonts w:ascii="Times New Roman" w:hAnsi="Times New Roman"/>
          <w:sz w:val="24"/>
          <w:szCs w:val="24"/>
        </w:rPr>
      </w:pPr>
      <w:r w:rsidRPr="007563D1">
        <w:rPr>
          <w:rFonts w:ascii="Times New Roman" w:hAnsi="Times New Roman"/>
          <w:sz w:val="24"/>
          <w:szCs w:val="24"/>
        </w:rPr>
        <w:t>1) указан правообладателем изымаемой недвижимости или при отсутствии данного адреса по адресу, который указан таким правообладателем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18615C" w:rsidRPr="007563D1" w:rsidRDefault="0018615C" w:rsidP="0018615C">
      <w:pPr>
        <w:spacing w:after="0" w:line="360" w:lineRule="auto"/>
        <w:ind w:firstLine="709"/>
        <w:jc w:val="both"/>
        <w:rPr>
          <w:rFonts w:ascii="Times New Roman" w:hAnsi="Times New Roman"/>
          <w:sz w:val="24"/>
          <w:szCs w:val="24"/>
        </w:rPr>
      </w:pPr>
      <w:r w:rsidRPr="007563D1">
        <w:rPr>
          <w:rFonts w:ascii="Times New Roman" w:hAnsi="Times New Roman"/>
          <w:sz w:val="24"/>
          <w:szCs w:val="24"/>
        </w:rPr>
        <w:t>2) указан в выписке из реестра недвижимости или в случае его отсутствия указан в государственном кадастре недвижимости (в отсутствие сведений о почтовых адресах, указанных в подпункте 1 настоящего пункта);</w:t>
      </w:r>
    </w:p>
    <w:p w:rsidR="0018615C" w:rsidRPr="007563D1" w:rsidRDefault="0018615C" w:rsidP="0018615C">
      <w:pPr>
        <w:spacing w:after="0" w:line="360" w:lineRule="auto"/>
        <w:ind w:firstLine="709"/>
        <w:jc w:val="both"/>
        <w:rPr>
          <w:rFonts w:ascii="Times New Roman" w:hAnsi="Times New Roman"/>
          <w:sz w:val="24"/>
          <w:szCs w:val="24"/>
        </w:rPr>
      </w:pPr>
      <w:r w:rsidRPr="007563D1">
        <w:rPr>
          <w:rFonts w:ascii="Times New Roman" w:hAnsi="Times New Roman"/>
          <w:sz w:val="24"/>
          <w:szCs w:val="24"/>
        </w:rPr>
        <w:t>3) присвоен изымаемым объектам недвижимого имущества (в отсутствие сведений об адресах, указанных в подпунктах 1 и 2 настоящего пункта).</w:t>
      </w:r>
    </w:p>
    <w:p w:rsidR="0018615C" w:rsidRPr="007563D1" w:rsidRDefault="0018615C" w:rsidP="0018615C">
      <w:pPr>
        <w:spacing w:after="0" w:line="360" w:lineRule="auto"/>
        <w:ind w:firstLine="709"/>
        <w:jc w:val="both"/>
        <w:rPr>
          <w:rFonts w:ascii="Times New Roman" w:hAnsi="Times New Roman"/>
          <w:sz w:val="24"/>
          <w:szCs w:val="24"/>
        </w:rPr>
      </w:pPr>
      <w:r w:rsidRPr="007563D1">
        <w:rPr>
          <w:rFonts w:ascii="Times New Roman" w:hAnsi="Times New Roman"/>
          <w:sz w:val="24"/>
          <w:szCs w:val="24"/>
        </w:rPr>
        <w:t>4. Одновременно с проектом соглашения об изъятии недвижимости, направляемым правообладателю изымаемой недвижимости в соответствии с пунктом 3 настоящей статьи, направляются следующие документы:</w:t>
      </w:r>
    </w:p>
    <w:p w:rsidR="0018615C" w:rsidRPr="007563D1" w:rsidRDefault="0018615C" w:rsidP="0018615C">
      <w:pPr>
        <w:spacing w:after="0" w:line="360" w:lineRule="auto"/>
        <w:ind w:firstLine="709"/>
        <w:jc w:val="both"/>
        <w:rPr>
          <w:rFonts w:ascii="Times New Roman" w:hAnsi="Times New Roman"/>
          <w:sz w:val="24"/>
          <w:szCs w:val="24"/>
        </w:rPr>
      </w:pPr>
      <w:r w:rsidRPr="007563D1">
        <w:rPr>
          <w:rFonts w:ascii="Times New Roman" w:hAnsi="Times New Roman"/>
          <w:sz w:val="24"/>
          <w:szCs w:val="24"/>
        </w:rPr>
        <w:t>1) кадастровые паспорта земельных участков, подлежащих изъятию в соответствии с соглашением об изъятии недвижимости, а также кадастровые паспорта расположенных на таких земельных участках зданий, сооружений, помещений в них, объектов незавершенного строительства (если сведения о таких зданиях, сооружениях, помещениях в них, объектах незавершенного строительства внесены в государственный кадастр недвижимости);</w:t>
      </w:r>
    </w:p>
    <w:p w:rsidR="0018615C" w:rsidRPr="007563D1" w:rsidRDefault="0018615C" w:rsidP="0018615C">
      <w:pPr>
        <w:spacing w:after="0" w:line="360" w:lineRule="auto"/>
        <w:ind w:firstLine="709"/>
        <w:jc w:val="both"/>
        <w:rPr>
          <w:rFonts w:ascii="Times New Roman" w:hAnsi="Times New Roman"/>
          <w:sz w:val="24"/>
          <w:szCs w:val="24"/>
        </w:rPr>
      </w:pPr>
      <w:r w:rsidRPr="007563D1">
        <w:rPr>
          <w:rFonts w:ascii="Times New Roman" w:hAnsi="Times New Roman"/>
          <w:sz w:val="24"/>
          <w:szCs w:val="24"/>
        </w:rPr>
        <w:t>2) отчет об оценке рыночной стоимости изымаемых земельных участков и (или) расположенных на них объектов недвижимого имущества или об оценке рыночной стоимости прав на земельные участки и (или) расположенные на них объекты недвижимого имущества, подлежащих прекращению в связи с изъятием, а также отчет об оценке размера убытков, причиняемых изъятием земельных участков и (или) расположенных на них объектов недвижимого имущества;</w:t>
      </w:r>
    </w:p>
    <w:p w:rsidR="0018615C" w:rsidRPr="007563D1" w:rsidRDefault="0018615C" w:rsidP="0018615C">
      <w:pPr>
        <w:spacing w:after="0" w:line="360" w:lineRule="auto"/>
        <w:ind w:firstLine="709"/>
        <w:jc w:val="both"/>
        <w:rPr>
          <w:rFonts w:ascii="Times New Roman" w:hAnsi="Times New Roman"/>
          <w:sz w:val="24"/>
          <w:szCs w:val="24"/>
        </w:rPr>
      </w:pPr>
      <w:r w:rsidRPr="007563D1">
        <w:rPr>
          <w:rFonts w:ascii="Times New Roman" w:hAnsi="Times New Roman"/>
          <w:sz w:val="24"/>
          <w:szCs w:val="24"/>
        </w:rPr>
        <w:t>3) отчет об оценке земельных участков и (или) иных объектов недвижимого имущества, предоставляемых взамен изымаемых, или оценке стоимости права, на котором предоставляются земельные участки взамен изымаемых, в случае, если условиями соглашения об изъятии недвижимости предусмотрено предоставление земельных участков или иных объектов недвижимого имущества взамен изымаемых объектов недвижимого имущества.</w:t>
      </w:r>
    </w:p>
    <w:p w:rsidR="0018615C" w:rsidRPr="007563D1" w:rsidRDefault="0018615C" w:rsidP="0018615C">
      <w:pPr>
        <w:spacing w:after="0" w:line="360" w:lineRule="auto"/>
        <w:ind w:firstLine="709"/>
        <w:jc w:val="both"/>
        <w:rPr>
          <w:rFonts w:ascii="Times New Roman" w:hAnsi="Times New Roman"/>
          <w:sz w:val="24"/>
          <w:szCs w:val="24"/>
        </w:rPr>
      </w:pPr>
      <w:r w:rsidRPr="007563D1">
        <w:rPr>
          <w:rFonts w:ascii="Times New Roman" w:hAnsi="Times New Roman"/>
          <w:sz w:val="24"/>
          <w:szCs w:val="24"/>
        </w:rPr>
        <w:t xml:space="preserve">5. Если правообладатель изымаемой недвижимости указал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w:t>
      </w:r>
      <w:r w:rsidRPr="007563D1">
        <w:rPr>
          <w:rFonts w:ascii="Times New Roman" w:hAnsi="Times New Roman"/>
          <w:sz w:val="24"/>
          <w:szCs w:val="24"/>
        </w:rPr>
        <w:lastRenderedPageBreak/>
        <w:t>нужд, адрес электронной почты, указанные в пунктах 3 и 4 настоящей статьи документы также направляются ему на данный адрес в электронной форме.</w:t>
      </w:r>
    </w:p>
    <w:p w:rsidR="0018615C" w:rsidRPr="007563D1" w:rsidRDefault="0018615C" w:rsidP="0018615C">
      <w:pPr>
        <w:spacing w:after="0" w:line="360" w:lineRule="auto"/>
        <w:ind w:firstLine="709"/>
        <w:jc w:val="both"/>
        <w:rPr>
          <w:rFonts w:ascii="Times New Roman" w:hAnsi="Times New Roman"/>
          <w:sz w:val="24"/>
          <w:szCs w:val="24"/>
        </w:rPr>
      </w:pPr>
      <w:r w:rsidRPr="007563D1">
        <w:rPr>
          <w:rFonts w:ascii="Times New Roman" w:hAnsi="Times New Roman"/>
          <w:sz w:val="24"/>
          <w:szCs w:val="24"/>
        </w:rPr>
        <w:t>6. Проект соглашения об изъятии недвижимости считается полученным правообладателем изымаемой недвижимости со дня вручения ему предусмотренного пунктом 3 настоящей статьи заказного письма или со дня возврата отправителю в соответствии с Федеральным законом "О почтовой связи" данного заказного письма, если иное не предусмотрено пунктом 7 настоящей статьи.</w:t>
      </w:r>
    </w:p>
    <w:p w:rsidR="0018615C" w:rsidRPr="007563D1" w:rsidRDefault="0018615C" w:rsidP="0018615C">
      <w:pPr>
        <w:spacing w:after="0" w:line="360" w:lineRule="auto"/>
        <w:ind w:firstLine="709"/>
        <w:jc w:val="both"/>
        <w:rPr>
          <w:rFonts w:ascii="Times New Roman" w:hAnsi="Times New Roman"/>
          <w:sz w:val="24"/>
          <w:szCs w:val="24"/>
        </w:rPr>
      </w:pPr>
      <w:r w:rsidRPr="007563D1">
        <w:rPr>
          <w:rFonts w:ascii="Times New Roman" w:hAnsi="Times New Roman"/>
          <w:sz w:val="24"/>
          <w:szCs w:val="24"/>
        </w:rPr>
        <w:t>7. Организация, подавшая ходатайство об изъятии, на основании которого было принято решение об изъятии, вправе вручить проект соглашения об изъятии недвижимости правообладателю изымаемой недвижимости с распиской в получении.</w:t>
      </w:r>
    </w:p>
    <w:p w:rsidR="0018615C" w:rsidRPr="007563D1" w:rsidRDefault="0018615C" w:rsidP="0018615C">
      <w:pPr>
        <w:spacing w:after="0" w:line="360" w:lineRule="auto"/>
        <w:ind w:firstLine="709"/>
        <w:jc w:val="both"/>
        <w:rPr>
          <w:rFonts w:ascii="Times New Roman" w:hAnsi="Times New Roman"/>
          <w:sz w:val="24"/>
          <w:szCs w:val="24"/>
        </w:rPr>
      </w:pPr>
      <w:r w:rsidRPr="007563D1">
        <w:rPr>
          <w:rFonts w:ascii="Times New Roman" w:hAnsi="Times New Roman"/>
          <w:sz w:val="24"/>
          <w:szCs w:val="24"/>
        </w:rPr>
        <w:t>При отказе правообладателя изымаемой недвижимости получить проект соглашения об изъятии недвижимости лицо, доставляющее проект соглашения об изъятии недвижимости, делает на нем отметку об отказе в получении проекта соглашения об изъятии недвижимости.</w:t>
      </w:r>
    </w:p>
    <w:p w:rsidR="0018615C" w:rsidRPr="007563D1" w:rsidRDefault="0018615C" w:rsidP="0018615C">
      <w:pPr>
        <w:spacing w:after="0" w:line="360" w:lineRule="auto"/>
        <w:ind w:firstLine="709"/>
        <w:jc w:val="both"/>
        <w:rPr>
          <w:rFonts w:ascii="Times New Roman" w:hAnsi="Times New Roman"/>
          <w:sz w:val="24"/>
          <w:szCs w:val="24"/>
        </w:rPr>
      </w:pPr>
      <w:r w:rsidRPr="007563D1">
        <w:rPr>
          <w:rFonts w:ascii="Times New Roman" w:hAnsi="Times New Roman"/>
          <w:sz w:val="24"/>
          <w:szCs w:val="24"/>
        </w:rPr>
        <w:t>Правообладатель изымаемой недвижимости, отказавшийся принять проект соглашения об изъятии недвижимости, считается надлежащим образом получившим указанный проект соглашения.</w:t>
      </w:r>
    </w:p>
    <w:p w:rsidR="0018615C" w:rsidRPr="007563D1" w:rsidRDefault="0018615C" w:rsidP="0018615C">
      <w:pPr>
        <w:spacing w:after="0" w:line="360" w:lineRule="auto"/>
        <w:ind w:firstLine="709"/>
        <w:jc w:val="both"/>
        <w:rPr>
          <w:rFonts w:ascii="Times New Roman" w:hAnsi="Times New Roman"/>
          <w:sz w:val="24"/>
          <w:szCs w:val="24"/>
        </w:rPr>
      </w:pPr>
      <w:r w:rsidRPr="007563D1">
        <w:rPr>
          <w:rFonts w:ascii="Times New Roman" w:hAnsi="Times New Roman"/>
          <w:sz w:val="24"/>
          <w:szCs w:val="24"/>
        </w:rPr>
        <w:t>8. Правообладатель изымаемой недвижимости подписывает соглашение об изъятии недвижимости и направляет его в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в организацию, подавшую ходатайство об изъятии.</w:t>
      </w:r>
    </w:p>
    <w:p w:rsidR="0018615C" w:rsidRPr="007563D1" w:rsidRDefault="0018615C" w:rsidP="0018615C">
      <w:pPr>
        <w:spacing w:after="0" w:line="360" w:lineRule="auto"/>
        <w:ind w:firstLine="709"/>
        <w:jc w:val="both"/>
        <w:rPr>
          <w:rFonts w:ascii="Times New Roman" w:hAnsi="Times New Roman"/>
          <w:sz w:val="24"/>
          <w:szCs w:val="24"/>
        </w:rPr>
      </w:pPr>
      <w:r w:rsidRPr="007563D1">
        <w:rPr>
          <w:rFonts w:ascii="Times New Roman" w:hAnsi="Times New Roman"/>
          <w:sz w:val="24"/>
          <w:szCs w:val="24"/>
        </w:rPr>
        <w:t>9. Правообладатель изымаемой недвижимости вправе подписать соглашение об изъятии недвижимости и направить его лицам, указанным в пункте 8 настоящей статьи, либо направить указанным лицам уведомление об отказе в подписании соглашения об изъятии недвижимости или предложения об изменении условий данного соглашения, в том числе предложения об изменении размера возмещения. К предложениям об изменении размера возмещения должны быть приложены обосновывающие это изменение документы.</w:t>
      </w:r>
    </w:p>
    <w:p w:rsidR="0018615C" w:rsidRPr="007563D1" w:rsidRDefault="0018615C" w:rsidP="0018615C">
      <w:pPr>
        <w:spacing w:after="0" w:line="360" w:lineRule="auto"/>
        <w:ind w:firstLine="709"/>
        <w:jc w:val="both"/>
        <w:rPr>
          <w:rFonts w:ascii="Times New Roman" w:hAnsi="Times New Roman"/>
          <w:sz w:val="24"/>
          <w:szCs w:val="24"/>
        </w:rPr>
      </w:pPr>
      <w:r w:rsidRPr="007563D1">
        <w:rPr>
          <w:rFonts w:ascii="Times New Roman" w:hAnsi="Times New Roman"/>
          <w:sz w:val="24"/>
          <w:szCs w:val="24"/>
        </w:rPr>
        <w:t>10. В случае, если по истечении девяноста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 уполномоченный орган исполнительной власти или орган местного самоуправления, принявшие решение об изъятии, либо организация, на основании ходатайства которой принято решение об изъятии, имеют право обратиться в суд с иском о принудительном изъятии земельного участка и (или) расположенных на нем объектов недвижимости.</w:t>
      </w:r>
    </w:p>
    <w:p w:rsidR="0018615C" w:rsidRPr="007563D1" w:rsidRDefault="0018615C" w:rsidP="0018615C">
      <w:pPr>
        <w:spacing w:after="0" w:line="360" w:lineRule="auto"/>
        <w:ind w:firstLine="709"/>
        <w:jc w:val="both"/>
        <w:rPr>
          <w:rFonts w:ascii="Times New Roman" w:hAnsi="Times New Roman"/>
          <w:sz w:val="24"/>
          <w:szCs w:val="24"/>
        </w:rPr>
      </w:pPr>
      <w:r w:rsidRPr="007563D1">
        <w:rPr>
          <w:rFonts w:ascii="Times New Roman" w:hAnsi="Times New Roman"/>
          <w:sz w:val="24"/>
          <w:szCs w:val="24"/>
        </w:rPr>
        <w:lastRenderedPageBreak/>
        <w:t>11. На основании предложений указанного в пункте 9 настоящей статьи правообладателя изымаемой недвижимости об изменении условий соглашения об изъятии недвижимости уполномоченный орган исполнительной власти или орган местного самоуправления, принявшие решение об изъятии, по согласованию с лицом, на основании ходатайства которого принято решение об изъятии (при наличии такого лица), вправе изменить условия соглашения об изъятии недвижимости с учетом предложений правообладателя изымаемой недвижимости.</w:t>
      </w:r>
    </w:p>
    <w:p w:rsidR="0018615C" w:rsidRPr="007563D1" w:rsidRDefault="0018615C" w:rsidP="0018615C">
      <w:pPr>
        <w:spacing w:after="0" w:line="360" w:lineRule="auto"/>
        <w:ind w:firstLine="709"/>
        <w:jc w:val="both"/>
        <w:rPr>
          <w:rFonts w:ascii="Times New Roman" w:hAnsi="Times New Roman"/>
          <w:sz w:val="24"/>
          <w:szCs w:val="24"/>
        </w:rPr>
      </w:pPr>
      <w:r w:rsidRPr="007563D1">
        <w:rPr>
          <w:rFonts w:ascii="Times New Roman" w:hAnsi="Times New Roman"/>
          <w:sz w:val="24"/>
          <w:szCs w:val="24"/>
        </w:rPr>
        <w:t>12. Если решение об изъятии принято на основании ходатайства Государственной компании "Российские автомобильные дороги", соглашение об изъятии недвижимости заключается от имени Российской Федерации указанной Государственной компанией в соответствии с Федеральным законом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 При этом подписание такого соглашения со стороны федерального органа исполнительной власти не требуется.</w:t>
      </w:r>
    </w:p>
    <w:p w:rsidR="0018615C" w:rsidRPr="007563D1" w:rsidRDefault="0018615C" w:rsidP="0018615C">
      <w:pPr>
        <w:spacing w:after="0" w:line="360" w:lineRule="auto"/>
        <w:ind w:firstLine="709"/>
        <w:jc w:val="both"/>
        <w:rPr>
          <w:rFonts w:ascii="Times New Roman" w:hAnsi="Times New Roman"/>
          <w:sz w:val="24"/>
          <w:szCs w:val="24"/>
        </w:rPr>
      </w:pPr>
      <w:r w:rsidRPr="007563D1">
        <w:rPr>
          <w:rFonts w:ascii="Times New Roman" w:hAnsi="Times New Roman"/>
          <w:sz w:val="24"/>
          <w:szCs w:val="24"/>
        </w:rPr>
        <w:t>13. Возмещение за изымаемые земельные участки и (или) расположенные на них объекты недвижимого имущества осуществляется за счет средств соответствующего бюджета бюджетной системы Российской Федерации или в случае, если решение об изъятии принято на основании ходатайства об изъятии, поданного организацией, указанной в Правилах, за счет средств указанной организации.</w:t>
      </w:r>
    </w:p>
    <w:p w:rsidR="0018615C" w:rsidRPr="007563D1" w:rsidRDefault="0018615C" w:rsidP="0018615C">
      <w:pPr>
        <w:pStyle w:val="4"/>
        <w:spacing w:before="120" w:after="120" w:line="360" w:lineRule="auto"/>
        <w:ind w:firstLine="709"/>
        <w:jc w:val="both"/>
        <w:rPr>
          <w:rFonts w:ascii="Times New Roman" w:hAnsi="Times New Roman"/>
          <w:sz w:val="24"/>
          <w:szCs w:val="24"/>
        </w:rPr>
      </w:pPr>
      <w:r w:rsidRPr="007563D1">
        <w:rPr>
          <w:rFonts w:ascii="Times New Roman" w:hAnsi="Times New Roman"/>
          <w:sz w:val="24"/>
          <w:szCs w:val="24"/>
        </w:rPr>
        <w:t>Статья 11.10. Прекращение и переход прав на земельный участок и (или) расположенные на нем объекты недвижимого имущества в связи с их изъятием для государственных или муниципальных нужд</w:t>
      </w:r>
    </w:p>
    <w:p w:rsidR="0018615C" w:rsidRPr="007563D1" w:rsidRDefault="0018615C" w:rsidP="0018615C">
      <w:pPr>
        <w:spacing w:after="0" w:line="360" w:lineRule="auto"/>
        <w:ind w:firstLine="709"/>
        <w:jc w:val="both"/>
        <w:rPr>
          <w:rFonts w:ascii="Times New Roman" w:hAnsi="Times New Roman"/>
          <w:sz w:val="24"/>
          <w:szCs w:val="24"/>
        </w:rPr>
      </w:pPr>
      <w:r w:rsidRPr="007563D1">
        <w:rPr>
          <w:rFonts w:ascii="Times New Roman" w:hAnsi="Times New Roman"/>
          <w:sz w:val="24"/>
          <w:szCs w:val="24"/>
        </w:rPr>
        <w:t>1. Заключенное соглашение об изъятии недвижимости для государственных или муниципальных нужд либо вступившее в законную силу решение суда о принудительном изъятии земельного участка и (или) расположенных на нем объектов недвижимого имущества является основанием для:</w:t>
      </w:r>
    </w:p>
    <w:p w:rsidR="0018615C" w:rsidRPr="007563D1" w:rsidRDefault="0018615C" w:rsidP="0018615C">
      <w:pPr>
        <w:spacing w:after="0" w:line="360" w:lineRule="auto"/>
        <w:ind w:firstLine="709"/>
        <w:jc w:val="both"/>
        <w:rPr>
          <w:rFonts w:ascii="Times New Roman" w:hAnsi="Times New Roman"/>
          <w:sz w:val="24"/>
          <w:szCs w:val="24"/>
        </w:rPr>
      </w:pPr>
      <w:r w:rsidRPr="007563D1">
        <w:rPr>
          <w:rFonts w:ascii="Times New Roman" w:hAnsi="Times New Roman"/>
          <w:sz w:val="24"/>
          <w:szCs w:val="24"/>
        </w:rPr>
        <w:t>1) перехода права собственности на земельный участок и (или) расположенные на нем объекты недвижимого имущества, находящиеся в частной собственности;</w:t>
      </w:r>
    </w:p>
    <w:p w:rsidR="0018615C" w:rsidRPr="007563D1" w:rsidRDefault="0018615C" w:rsidP="0018615C">
      <w:pPr>
        <w:spacing w:after="0" w:line="360" w:lineRule="auto"/>
        <w:ind w:firstLine="709"/>
        <w:jc w:val="both"/>
        <w:rPr>
          <w:rFonts w:ascii="Times New Roman" w:hAnsi="Times New Roman"/>
          <w:sz w:val="24"/>
          <w:szCs w:val="24"/>
        </w:rPr>
      </w:pPr>
      <w:r w:rsidRPr="007563D1">
        <w:rPr>
          <w:rFonts w:ascii="Times New Roman" w:hAnsi="Times New Roman"/>
          <w:sz w:val="24"/>
          <w:szCs w:val="24"/>
        </w:rPr>
        <w:t>2)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18615C" w:rsidRPr="007563D1" w:rsidRDefault="0018615C" w:rsidP="0018615C">
      <w:pPr>
        <w:spacing w:after="0" w:line="360" w:lineRule="auto"/>
        <w:ind w:firstLine="709"/>
        <w:jc w:val="both"/>
        <w:rPr>
          <w:rFonts w:ascii="Times New Roman" w:hAnsi="Times New Roman"/>
          <w:sz w:val="24"/>
          <w:szCs w:val="24"/>
        </w:rPr>
      </w:pPr>
      <w:r w:rsidRPr="007563D1">
        <w:rPr>
          <w:rFonts w:ascii="Times New Roman" w:hAnsi="Times New Roman"/>
          <w:sz w:val="24"/>
          <w:szCs w:val="24"/>
        </w:rPr>
        <w:t>3) досрочного прекращения договора аренды земельного участка или договора безвозмездного пользования земельным участком;</w:t>
      </w:r>
    </w:p>
    <w:p w:rsidR="0018615C" w:rsidRPr="007563D1" w:rsidRDefault="0018615C" w:rsidP="0018615C">
      <w:pPr>
        <w:spacing w:after="0" w:line="360" w:lineRule="auto"/>
        <w:ind w:firstLine="709"/>
        <w:jc w:val="both"/>
        <w:rPr>
          <w:rFonts w:ascii="Times New Roman" w:hAnsi="Times New Roman"/>
          <w:sz w:val="24"/>
          <w:szCs w:val="24"/>
        </w:rPr>
      </w:pPr>
      <w:r w:rsidRPr="007563D1">
        <w:rPr>
          <w:rFonts w:ascii="Times New Roman" w:hAnsi="Times New Roman"/>
          <w:sz w:val="24"/>
          <w:szCs w:val="24"/>
        </w:rPr>
        <w:t xml:space="preserve">4) прекращения права оперативного управления или права хозяйственного ведения на объекты недвижимого имущества, находящиеся в государственной или муниципальной собственности и расположенные на изымаемом земельном участке, либо досрочного </w:t>
      </w:r>
      <w:r w:rsidRPr="007563D1">
        <w:rPr>
          <w:rFonts w:ascii="Times New Roman" w:hAnsi="Times New Roman"/>
          <w:sz w:val="24"/>
          <w:szCs w:val="24"/>
        </w:rPr>
        <w:lastRenderedPageBreak/>
        <w:t>расторжения договора аренды или договора безвозмездного пользования такими объектами недвижимого имущества;</w:t>
      </w:r>
    </w:p>
    <w:p w:rsidR="0018615C" w:rsidRPr="007563D1" w:rsidRDefault="0018615C" w:rsidP="0018615C">
      <w:pPr>
        <w:spacing w:after="0" w:line="360" w:lineRule="auto"/>
        <w:ind w:firstLine="709"/>
        <w:jc w:val="both"/>
        <w:rPr>
          <w:rFonts w:ascii="Times New Roman" w:hAnsi="Times New Roman"/>
          <w:sz w:val="24"/>
          <w:szCs w:val="24"/>
        </w:rPr>
      </w:pPr>
      <w:r w:rsidRPr="007563D1">
        <w:rPr>
          <w:rFonts w:ascii="Times New Roman" w:hAnsi="Times New Roman"/>
          <w:sz w:val="24"/>
          <w:szCs w:val="24"/>
        </w:rPr>
        <w:t>5) возникновения прав в соответствии с Земельным кодексом РФ на земельные участки, образуемые в результате перераспределения земельных участков или перераспределения земель и земельных участков;</w:t>
      </w:r>
    </w:p>
    <w:p w:rsidR="0018615C" w:rsidRPr="007563D1" w:rsidRDefault="0018615C" w:rsidP="0018615C">
      <w:pPr>
        <w:spacing w:after="0" w:line="360" w:lineRule="auto"/>
        <w:ind w:firstLine="709"/>
        <w:jc w:val="both"/>
        <w:rPr>
          <w:rFonts w:ascii="Times New Roman" w:hAnsi="Times New Roman"/>
          <w:sz w:val="24"/>
          <w:szCs w:val="24"/>
        </w:rPr>
      </w:pPr>
      <w:r w:rsidRPr="007563D1">
        <w:rPr>
          <w:rFonts w:ascii="Times New Roman" w:hAnsi="Times New Roman"/>
          <w:sz w:val="24"/>
          <w:szCs w:val="24"/>
        </w:rPr>
        <w:t>6) государственной регистрации возникновения, прекращения или перехода прав на изъятые земельный участок и (или) расположенные на нем объекты недвижимого имущества;</w:t>
      </w:r>
    </w:p>
    <w:p w:rsidR="0018615C" w:rsidRPr="007563D1" w:rsidRDefault="0018615C" w:rsidP="0018615C">
      <w:pPr>
        <w:spacing w:after="0" w:line="360" w:lineRule="auto"/>
        <w:ind w:firstLine="709"/>
        <w:jc w:val="both"/>
        <w:rPr>
          <w:rFonts w:ascii="Times New Roman" w:hAnsi="Times New Roman"/>
          <w:sz w:val="24"/>
          <w:szCs w:val="24"/>
        </w:rPr>
      </w:pPr>
      <w:r w:rsidRPr="007563D1">
        <w:rPr>
          <w:rFonts w:ascii="Times New Roman" w:hAnsi="Times New Roman"/>
          <w:sz w:val="24"/>
          <w:szCs w:val="24"/>
        </w:rPr>
        <w:t>7) сноса объектов недвижимого имущества, расположенных на изъятом земельном участке, за исключением сооружений, размещение которых на таком земельном участке не противоречит цели изъятия.</w:t>
      </w:r>
    </w:p>
    <w:p w:rsidR="0018615C" w:rsidRPr="007563D1" w:rsidRDefault="0018615C" w:rsidP="0018615C">
      <w:pPr>
        <w:spacing w:after="0" w:line="360" w:lineRule="auto"/>
        <w:ind w:firstLine="709"/>
        <w:jc w:val="both"/>
        <w:rPr>
          <w:rFonts w:ascii="Times New Roman" w:hAnsi="Times New Roman"/>
          <w:sz w:val="24"/>
          <w:szCs w:val="24"/>
        </w:rPr>
      </w:pPr>
      <w:r w:rsidRPr="007563D1">
        <w:rPr>
          <w:rFonts w:ascii="Times New Roman" w:hAnsi="Times New Roman"/>
          <w:sz w:val="24"/>
          <w:szCs w:val="24"/>
        </w:rPr>
        <w:t>2. В случае, если соглашением об изъятии недвижимости либо вступившим в законную силу решением суда о принудительном изъятии земельного участка и (или) расположенных на нем объектов недвижимого имущества предусмотрено полное или частичное возмещение за изъятые земельный участок и (или) расположенные на нем объекты недвижимого имущества в денежной форме, предусмотренные пунктом 1 настоящей статьи последствия наступают только после предоставления указанного возмещения.</w:t>
      </w:r>
    </w:p>
    <w:p w:rsidR="0018615C" w:rsidRPr="007563D1" w:rsidRDefault="0018615C" w:rsidP="0018615C">
      <w:pPr>
        <w:spacing w:after="0" w:line="360" w:lineRule="auto"/>
        <w:ind w:firstLine="709"/>
        <w:jc w:val="both"/>
        <w:rPr>
          <w:rFonts w:ascii="Times New Roman" w:hAnsi="Times New Roman"/>
          <w:sz w:val="24"/>
          <w:szCs w:val="24"/>
        </w:rPr>
      </w:pPr>
      <w:r w:rsidRPr="007563D1">
        <w:rPr>
          <w:rFonts w:ascii="Times New Roman" w:hAnsi="Times New Roman"/>
          <w:sz w:val="24"/>
          <w:szCs w:val="24"/>
        </w:rPr>
        <w:t>Предоставление возмещения за изымаемые земельный участок и (или) расположенные на нем объекты недвижимого имущества в денежной форме подтверждается платежным поручением о внесении денежных средств на расчетный счет правообладателя изымаемой недвижимости или о внесении таких денежных средств в депозит нотариуса, иными документами, подтверждающими в соответствии с законодательством Российской Федерации выплату таких денежных средств.</w:t>
      </w:r>
    </w:p>
    <w:p w:rsidR="0018615C" w:rsidRPr="007563D1" w:rsidRDefault="0018615C" w:rsidP="0018615C">
      <w:pPr>
        <w:spacing w:after="0" w:line="360" w:lineRule="auto"/>
        <w:ind w:firstLine="709"/>
        <w:jc w:val="both"/>
        <w:rPr>
          <w:rFonts w:ascii="Times New Roman" w:hAnsi="Times New Roman"/>
          <w:sz w:val="24"/>
          <w:szCs w:val="24"/>
        </w:rPr>
      </w:pPr>
      <w:r w:rsidRPr="007563D1">
        <w:rPr>
          <w:rFonts w:ascii="Times New Roman" w:hAnsi="Times New Roman"/>
          <w:sz w:val="24"/>
          <w:szCs w:val="24"/>
        </w:rPr>
        <w:t>3. Права на изымаемые земельный участок и (или) расположенные на нем объекты недвижимого имущества прекращаются с момента государственной регистрации прекращения данных прав, если законодательством Российской Федерации не установлено иное.</w:t>
      </w:r>
    </w:p>
    <w:p w:rsidR="0018615C" w:rsidRPr="007563D1" w:rsidRDefault="0018615C" w:rsidP="0018615C">
      <w:pPr>
        <w:spacing w:after="0" w:line="360" w:lineRule="auto"/>
        <w:ind w:firstLine="709"/>
        <w:jc w:val="both"/>
        <w:rPr>
          <w:rFonts w:ascii="Times New Roman" w:hAnsi="Times New Roman"/>
          <w:sz w:val="24"/>
          <w:szCs w:val="24"/>
        </w:rPr>
      </w:pPr>
      <w:r w:rsidRPr="007563D1">
        <w:rPr>
          <w:rFonts w:ascii="Times New Roman" w:hAnsi="Times New Roman"/>
          <w:sz w:val="24"/>
          <w:szCs w:val="24"/>
        </w:rPr>
        <w:t>4. С момента прекращения права частной собственности на изымаемые земельный участок и (или) расположенные на нем объекты недвижимого имущества на них возникает право собственности:</w:t>
      </w:r>
    </w:p>
    <w:p w:rsidR="0018615C" w:rsidRPr="007563D1" w:rsidRDefault="0018615C" w:rsidP="0018615C">
      <w:pPr>
        <w:spacing w:after="0" w:line="360" w:lineRule="auto"/>
        <w:ind w:firstLine="709"/>
        <w:jc w:val="both"/>
        <w:rPr>
          <w:rFonts w:ascii="Times New Roman" w:hAnsi="Times New Roman"/>
          <w:sz w:val="24"/>
          <w:szCs w:val="24"/>
        </w:rPr>
      </w:pPr>
      <w:r w:rsidRPr="007563D1">
        <w:rPr>
          <w:rFonts w:ascii="Times New Roman" w:hAnsi="Times New Roman"/>
          <w:sz w:val="24"/>
          <w:szCs w:val="24"/>
        </w:rPr>
        <w:t>1) Российской Федерации в случае, если такой земельный участок и (или) расположенные на нем объекты недвижимого имущества изъяты для государственных нужд Российской Федерации;</w:t>
      </w:r>
    </w:p>
    <w:p w:rsidR="0018615C" w:rsidRPr="007563D1" w:rsidRDefault="0018615C" w:rsidP="0018615C">
      <w:pPr>
        <w:spacing w:after="0" w:line="360" w:lineRule="auto"/>
        <w:ind w:firstLine="709"/>
        <w:jc w:val="both"/>
        <w:rPr>
          <w:rFonts w:ascii="Times New Roman" w:hAnsi="Times New Roman"/>
          <w:sz w:val="24"/>
          <w:szCs w:val="24"/>
        </w:rPr>
      </w:pPr>
      <w:r w:rsidRPr="007563D1">
        <w:rPr>
          <w:rFonts w:ascii="Times New Roman" w:hAnsi="Times New Roman"/>
          <w:sz w:val="24"/>
          <w:szCs w:val="24"/>
        </w:rPr>
        <w:t>2) субъекта Российской Федерации в случае, если такой земельный участок и (или) расположенные на нем объекты недвижимого имущества изъяты для государственных нужд субъекта Российской Федерации;</w:t>
      </w:r>
    </w:p>
    <w:p w:rsidR="0018615C" w:rsidRPr="007563D1" w:rsidRDefault="0018615C" w:rsidP="0018615C">
      <w:pPr>
        <w:spacing w:after="0" w:line="360" w:lineRule="auto"/>
        <w:ind w:firstLine="709"/>
        <w:jc w:val="both"/>
        <w:rPr>
          <w:rFonts w:ascii="Times New Roman" w:hAnsi="Times New Roman"/>
          <w:sz w:val="24"/>
          <w:szCs w:val="24"/>
        </w:rPr>
      </w:pPr>
      <w:r w:rsidRPr="007563D1">
        <w:rPr>
          <w:rFonts w:ascii="Times New Roman" w:hAnsi="Times New Roman"/>
          <w:sz w:val="24"/>
          <w:szCs w:val="24"/>
        </w:rPr>
        <w:lastRenderedPageBreak/>
        <w:t>3) муниципального образования в случае, если такой земельный участок и (или) расположенные на нем объекты недвижимого имущества изъяты для муниципальных нужд;</w:t>
      </w:r>
    </w:p>
    <w:p w:rsidR="0018615C" w:rsidRPr="007563D1" w:rsidRDefault="0018615C" w:rsidP="0018615C">
      <w:pPr>
        <w:spacing w:after="0" w:line="360" w:lineRule="auto"/>
        <w:ind w:firstLine="709"/>
        <w:jc w:val="both"/>
        <w:rPr>
          <w:rFonts w:ascii="Times New Roman" w:hAnsi="Times New Roman"/>
          <w:sz w:val="24"/>
          <w:szCs w:val="24"/>
        </w:rPr>
      </w:pPr>
      <w:r w:rsidRPr="007563D1">
        <w:rPr>
          <w:rFonts w:ascii="Times New Roman" w:hAnsi="Times New Roman"/>
          <w:sz w:val="24"/>
          <w:szCs w:val="24"/>
        </w:rPr>
        <w:t>4) организации,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 либо предоставила другое недвижимое имущество взамен изымаемого недвижимого имущества, за исключением случаев, если приобретение такого земельного участка в частную собственность не допускается на основании федерального закона.</w:t>
      </w:r>
    </w:p>
    <w:p w:rsidR="0018615C" w:rsidRPr="007563D1" w:rsidRDefault="0018615C" w:rsidP="0018615C">
      <w:pPr>
        <w:spacing w:after="0" w:line="360" w:lineRule="auto"/>
        <w:ind w:firstLine="709"/>
        <w:jc w:val="both"/>
        <w:rPr>
          <w:rFonts w:ascii="Times New Roman" w:hAnsi="Times New Roman"/>
          <w:sz w:val="24"/>
          <w:szCs w:val="24"/>
        </w:rPr>
      </w:pPr>
      <w:r w:rsidRPr="007563D1">
        <w:rPr>
          <w:rFonts w:ascii="Times New Roman" w:hAnsi="Times New Roman"/>
          <w:sz w:val="24"/>
          <w:szCs w:val="24"/>
        </w:rPr>
        <w:t>5. В случае, если изъятие земельного участка и (или) расположенных на нем объектов недвижимого имущества осуществляется на основании ходатайства об изъятии, поданного организацией, указанной в Правилах, и приобретение такого земельного участка в частную собственность не допускается на основании федерального закона, на такой земельный участок возникает право собственности Российской Федерации, субъекта Российской Федерации или муниципального образования в соответствии с подпунктами 1 - 3 пункта 4 настоящей статьи.</w:t>
      </w:r>
    </w:p>
    <w:p w:rsidR="0018615C" w:rsidRPr="007563D1" w:rsidRDefault="0018615C" w:rsidP="0018615C">
      <w:pPr>
        <w:spacing w:after="0" w:line="360" w:lineRule="auto"/>
        <w:ind w:firstLine="709"/>
        <w:jc w:val="both"/>
        <w:rPr>
          <w:rFonts w:ascii="Times New Roman" w:hAnsi="Times New Roman"/>
          <w:sz w:val="24"/>
          <w:szCs w:val="24"/>
        </w:rPr>
      </w:pPr>
      <w:r w:rsidRPr="007563D1">
        <w:rPr>
          <w:rFonts w:ascii="Times New Roman" w:hAnsi="Times New Roman"/>
          <w:sz w:val="24"/>
          <w:szCs w:val="24"/>
        </w:rPr>
        <w:t>6. Если договор аренды изымаемого земельного участка, договор безвозмездного пользования изымаемым земельным участком либо право постоянного (бессрочного) пользования или право пожизненного наследуемого владения изымаемым земельным участком не зарегистрированы в Едином государственном реестре недвижимости, уполномоченный орган исполнительной власти или орган местного самоуправления, а в случае, если изъятие осуществляется на основании ходатайства об изъятии, организация, подавшая это ходатайство, направляют уведомление о прекращении указанных прав в исполнительный орган государственной власти или орган местного самоуправления. При этом принятие решения о прекращении указанных прав либо расторжение договора аренды или договора безвозмездного пользования таким земельным участком не требуется.</w:t>
      </w:r>
    </w:p>
    <w:p w:rsidR="0018615C" w:rsidRPr="007563D1" w:rsidRDefault="0018615C" w:rsidP="0018615C">
      <w:pPr>
        <w:spacing w:after="0" w:line="360" w:lineRule="auto"/>
        <w:ind w:firstLine="709"/>
        <w:jc w:val="both"/>
        <w:rPr>
          <w:rFonts w:ascii="Times New Roman" w:hAnsi="Times New Roman"/>
          <w:sz w:val="24"/>
          <w:szCs w:val="24"/>
        </w:rPr>
      </w:pPr>
      <w:r w:rsidRPr="007563D1">
        <w:rPr>
          <w:rFonts w:ascii="Times New Roman" w:hAnsi="Times New Roman"/>
          <w:sz w:val="24"/>
          <w:szCs w:val="24"/>
        </w:rPr>
        <w:t>7. В случае, если изъятие земельного участка для государственных или муниципальных нужд делает невозможным исполнение правообладателем изымаемой недвижимости обязательств перед третьими лицами, в том числе основанных на заключенных правообладателем изымаемой недвижимости с такими лицами договорах, прежний правообладатель изымаемой недвижимости вправе расторгнуть в одностороннем порядке заключенные им договоры при условии, что их исполнение станет невозможным в связи с изъятием указанной недвижимости.</w:t>
      </w:r>
    </w:p>
    <w:p w:rsidR="0018615C" w:rsidRPr="007563D1" w:rsidRDefault="0018615C" w:rsidP="0018615C">
      <w:pPr>
        <w:spacing w:after="0" w:line="360" w:lineRule="auto"/>
        <w:ind w:firstLine="709"/>
        <w:jc w:val="both"/>
        <w:rPr>
          <w:rFonts w:ascii="Times New Roman" w:hAnsi="Times New Roman"/>
          <w:sz w:val="24"/>
          <w:szCs w:val="24"/>
        </w:rPr>
      </w:pPr>
      <w:r w:rsidRPr="007563D1">
        <w:rPr>
          <w:rFonts w:ascii="Times New Roman" w:hAnsi="Times New Roman"/>
          <w:sz w:val="24"/>
          <w:szCs w:val="24"/>
        </w:rPr>
        <w:t xml:space="preserve">8. Правообладатель изымаемой недвижимости осуществляет самостоятельно расчет с лицами, обременения на изымаемую недвижимость в пользу которых или договоры с которыми </w:t>
      </w:r>
      <w:r w:rsidRPr="007563D1">
        <w:rPr>
          <w:rFonts w:ascii="Times New Roman" w:hAnsi="Times New Roman"/>
          <w:sz w:val="24"/>
          <w:szCs w:val="24"/>
        </w:rPr>
        <w:lastRenderedPageBreak/>
        <w:t>прекращены на основании заключенного соглашения об изъятии недвижимости либо вступившего в законную силу решения суда, а также с лицами, договоры с которыми расторгнуты в соответствии с пунктом 7 настоящей статьи.</w:t>
      </w:r>
    </w:p>
    <w:p w:rsidR="0018615C" w:rsidRPr="007563D1" w:rsidRDefault="0018615C" w:rsidP="0018615C">
      <w:pPr>
        <w:pStyle w:val="2"/>
        <w:spacing w:after="240" w:line="360" w:lineRule="auto"/>
        <w:ind w:firstLine="709"/>
        <w:jc w:val="both"/>
        <w:rPr>
          <w:rFonts w:ascii="Times New Roman" w:hAnsi="Times New Roman"/>
          <w:i w:val="0"/>
        </w:rPr>
      </w:pPr>
      <w:r w:rsidRPr="007563D1">
        <w:rPr>
          <w:rFonts w:ascii="Times New Roman" w:hAnsi="Times New Roman"/>
          <w:i w:val="0"/>
        </w:rPr>
        <w:br w:type="page"/>
      </w:r>
      <w:bookmarkStart w:id="18" w:name="_Toc477805679"/>
      <w:r w:rsidRPr="007563D1">
        <w:rPr>
          <w:rFonts w:ascii="Times New Roman" w:hAnsi="Times New Roman"/>
          <w:i w:val="0"/>
        </w:rPr>
        <w:lastRenderedPageBreak/>
        <w:t>Глава 3. Изменение видов разрешенного использования земельных участков и объектов капитального строительства физическими и юридическими лицами.</w:t>
      </w:r>
      <w:bookmarkEnd w:id="18"/>
    </w:p>
    <w:p w:rsidR="0018615C" w:rsidRPr="007563D1" w:rsidRDefault="0018615C" w:rsidP="0018615C">
      <w:pPr>
        <w:pStyle w:val="3"/>
        <w:spacing w:before="240" w:after="120"/>
        <w:ind w:firstLine="851"/>
        <w:rPr>
          <w:rFonts w:ascii="Times New Roman" w:hAnsi="Times New Roman"/>
          <w:bCs w:val="0"/>
          <w:i/>
          <w:sz w:val="24"/>
        </w:rPr>
      </w:pPr>
      <w:bookmarkStart w:id="19" w:name="_Toc477805680"/>
      <w:r w:rsidRPr="007563D1">
        <w:rPr>
          <w:rFonts w:ascii="Times New Roman" w:hAnsi="Times New Roman"/>
          <w:i/>
          <w:sz w:val="24"/>
        </w:rPr>
        <w:t>Статья 12. Изменение видов разрешенного использования земельных участков и объектов капитального строительства физическими и юридическими лицами</w:t>
      </w:r>
      <w:bookmarkEnd w:id="19"/>
    </w:p>
    <w:p w:rsidR="0018615C" w:rsidRPr="007563D1" w:rsidRDefault="0018615C" w:rsidP="0018615C">
      <w:pPr>
        <w:spacing w:after="0" w:line="360" w:lineRule="auto"/>
        <w:ind w:firstLine="709"/>
        <w:jc w:val="both"/>
        <w:rPr>
          <w:rFonts w:ascii="Times New Roman" w:hAnsi="Times New Roman"/>
          <w:sz w:val="24"/>
          <w:szCs w:val="24"/>
        </w:rPr>
      </w:pPr>
      <w:r w:rsidRPr="007563D1">
        <w:rPr>
          <w:rFonts w:ascii="Times New Roman" w:hAnsi="Times New Roman"/>
          <w:sz w:val="24"/>
          <w:szCs w:val="24"/>
        </w:rPr>
        <w:t xml:space="preserve">1. Порядок изменения одного вида разрешенного использования земельных участков и объектов капитального строительства на другой вид такого использования определяется градостроительным законодательством и в соответствии с ним настоящими Правилами, нормативными правовыми актами Нижегородской области, нормативными правовыми актами муниципального образования Ковернинский муниципальный район Нижегородской области. </w:t>
      </w:r>
    </w:p>
    <w:p w:rsidR="0018615C" w:rsidRPr="00EB20CF" w:rsidRDefault="0018615C" w:rsidP="0018615C">
      <w:pPr>
        <w:spacing w:after="0" w:line="360" w:lineRule="auto"/>
        <w:ind w:firstLine="709"/>
        <w:jc w:val="both"/>
        <w:rPr>
          <w:rFonts w:ascii="Times New Roman" w:hAnsi="Times New Roman"/>
          <w:sz w:val="24"/>
          <w:szCs w:val="24"/>
        </w:rPr>
      </w:pPr>
      <w:r w:rsidRPr="007563D1">
        <w:rPr>
          <w:rFonts w:ascii="Times New Roman" w:hAnsi="Times New Roman"/>
          <w:sz w:val="24"/>
          <w:szCs w:val="24"/>
        </w:rPr>
        <w:t>2. Изменение одного вида разрешенного использования земельных участков и объектов капитального строительства на другой вид такого использования реализуется на основании градостроительных регламентов, установленных настоящими Правилами</w:t>
      </w:r>
      <w:r w:rsidRPr="00EB20CF">
        <w:rPr>
          <w:rFonts w:ascii="Times New Roman" w:hAnsi="Times New Roman"/>
          <w:sz w:val="24"/>
          <w:szCs w:val="24"/>
        </w:rPr>
        <w:t>, при условии соблюдения требований технических регламентов.</w:t>
      </w:r>
    </w:p>
    <w:p w:rsidR="0018615C" w:rsidRPr="00EB20CF" w:rsidRDefault="0018615C" w:rsidP="0018615C">
      <w:pPr>
        <w:spacing w:after="0" w:line="360" w:lineRule="auto"/>
        <w:ind w:firstLine="709"/>
        <w:jc w:val="both"/>
        <w:rPr>
          <w:rFonts w:ascii="Times New Roman" w:hAnsi="Times New Roman"/>
          <w:sz w:val="24"/>
          <w:szCs w:val="24"/>
        </w:rPr>
      </w:pPr>
      <w:r w:rsidRPr="00EB20CF">
        <w:rPr>
          <w:rFonts w:ascii="Times New Roman" w:hAnsi="Times New Roman"/>
          <w:sz w:val="24"/>
          <w:szCs w:val="24"/>
        </w:rPr>
        <w:t>3.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18615C" w:rsidRPr="00EB20CF" w:rsidRDefault="0018615C" w:rsidP="0018615C">
      <w:pPr>
        <w:spacing w:after="0" w:line="360" w:lineRule="auto"/>
        <w:ind w:firstLine="709"/>
        <w:jc w:val="both"/>
        <w:rPr>
          <w:rFonts w:ascii="Times New Roman" w:hAnsi="Times New Roman"/>
          <w:sz w:val="24"/>
          <w:szCs w:val="24"/>
        </w:rPr>
      </w:pPr>
      <w:r w:rsidRPr="00EB20CF">
        <w:rPr>
          <w:rFonts w:ascii="Times New Roman" w:hAnsi="Times New Roman"/>
          <w:sz w:val="24"/>
          <w:szCs w:val="24"/>
        </w:rPr>
        <w:t>4.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18615C" w:rsidRPr="00EB20CF" w:rsidRDefault="0018615C" w:rsidP="0018615C">
      <w:pPr>
        <w:pStyle w:val="3"/>
        <w:spacing w:before="240" w:after="120"/>
        <w:ind w:firstLine="709"/>
        <w:rPr>
          <w:rFonts w:ascii="Times New Roman" w:hAnsi="Times New Roman"/>
          <w:i/>
          <w:sz w:val="24"/>
        </w:rPr>
      </w:pPr>
      <w:bookmarkStart w:id="20" w:name="_Toc477805681"/>
      <w:r w:rsidRPr="00EB20CF">
        <w:rPr>
          <w:rFonts w:ascii="Times New Roman" w:hAnsi="Times New Roman"/>
          <w:i/>
          <w:sz w:val="24"/>
        </w:rPr>
        <w:t>Статья 13. Порядок предоставления разрешения на условно разрешенный вид использования земельного участка или объекта капитального строительства.</w:t>
      </w:r>
      <w:bookmarkEnd w:id="20"/>
    </w:p>
    <w:p w:rsidR="0018615C" w:rsidRPr="00EB20CF" w:rsidRDefault="0018615C" w:rsidP="0018615C">
      <w:pPr>
        <w:pStyle w:val="ConsPlusNormal"/>
        <w:spacing w:line="360" w:lineRule="auto"/>
        <w:ind w:firstLine="709"/>
        <w:contextualSpacing/>
        <w:jc w:val="both"/>
        <w:rPr>
          <w:rFonts w:ascii="Times New Roman" w:hAnsi="Times New Roman" w:cs="Times New Roman"/>
          <w:sz w:val="24"/>
          <w:szCs w:val="24"/>
        </w:rPr>
      </w:pPr>
      <w:r w:rsidRPr="00EB20CF">
        <w:rPr>
          <w:rFonts w:ascii="Times New Roman" w:hAnsi="Times New Roman" w:cs="Times New Roman"/>
          <w:sz w:val="24"/>
          <w:szCs w:val="24"/>
        </w:rPr>
        <w:t>1. Физическое или юридическое лицо, заинтересованное в предоставлении разрешения на условно разрешенный вид использования земельного участка на территории сельского поселения Гавриловский сельсовет Ковернинского муниципального района Нижегородской области, направляет заявление в Комиссию по ОМСУ.</w:t>
      </w:r>
    </w:p>
    <w:p w:rsidR="0018615C" w:rsidRDefault="0018615C" w:rsidP="0018615C">
      <w:pPr>
        <w:spacing w:after="0" w:line="360" w:lineRule="auto"/>
        <w:ind w:firstLine="709"/>
        <w:contextualSpacing/>
        <w:jc w:val="both"/>
        <w:rPr>
          <w:rFonts w:ascii="Times New Roman" w:hAnsi="Times New Roman"/>
          <w:sz w:val="24"/>
          <w:szCs w:val="24"/>
        </w:rPr>
      </w:pPr>
      <w:r w:rsidRPr="00EB20CF">
        <w:rPr>
          <w:rFonts w:ascii="Times New Roman" w:hAnsi="Times New Roman"/>
          <w:sz w:val="24"/>
          <w:szCs w:val="24"/>
        </w:rPr>
        <w:lastRenderedPageBreak/>
        <w:t>2. Орган местного самоуправления сельского поселения Гавриловский сельсовет Ковернинского муниципального района Нижегородской области проводит публичные слушания в соответствии с законодательством Российской Федерации, порядком организации и проведения публичных слушаний, определенным уставом сельского поселения и главой 3 Правил.</w:t>
      </w:r>
    </w:p>
    <w:p w:rsidR="00990B95" w:rsidRPr="00EB20CF" w:rsidRDefault="00990B95" w:rsidP="00923684">
      <w:pPr>
        <w:spacing w:after="0" w:line="360" w:lineRule="auto"/>
        <w:ind w:firstLine="709"/>
        <w:contextualSpacing/>
        <w:jc w:val="both"/>
        <w:rPr>
          <w:rFonts w:ascii="Times New Roman" w:hAnsi="Times New Roman"/>
          <w:sz w:val="24"/>
          <w:szCs w:val="24"/>
        </w:rPr>
      </w:pPr>
      <w:r w:rsidRPr="000018A2">
        <w:rPr>
          <w:rFonts w:ascii="Times New Roman" w:hAnsi="Times New Roman"/>
          <w:sz w:val="24"/>
          <w:szCs w:val="24"/>
        </w:rPr>
        <w:t xml:space="preserve">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w:t>
      </w:r>
      <w:r>
        <w:rPr>
          <w:rFonts w:ascii="Times New Roman" w:hAnsi="Times New Roman"/>
          <w:sz w:val="24"/>
          <w:szCs w:val="24"/>
        </w:rPr>
        <w:t>их главе местной администрации.</w:t>
      </w:r>
    </w:p>
    <w:p w:rsidR="0018615C" w:rsidRPr="00EB20CF" w:rsidRDefault="0018615C" w:rsidP="0018615C">
      <w:pPr>
        <w:spacing w:after="0" w:line="360" w:lineRule="auto"/>
        <w:ind w:firstLine="709"/>
        <w:contextualSpacing/>
        <w:jc w:val="both"/>
        <w:rPr>
          <w:rFonts w:ascii="Times New Roman" w:hAnsi="Times New Roman"/>
          <w:sz w:val="24"/>
          <w:szCs w:val="24"/>
        </w:rPr>
      </w:pPr>
      <w:r w:rsidRPr="00EB20CF">
        <w:rPr>
          <w:rFonts w:ascii="Times New Roman" w:hAnsi="Times New Roman"/>
          <w:sz w:val="24"/>
          <w:szCs w:val="24"/>
        </w:rPr>
        <w:t>3. Глава местной администрации сельского поселения Гавриловский сельсовет Ковернинского муниципального района Нижегородской области на основании заключения о результатах публичных слушаний по вопросу предоставления разрешения на условно разрешенный вид использования в течение трех дней со дня поступления такого заключения принимает решение о предоставлении заявителю разрешения на условно разрешенный вид использования или об отказе в предоставлении разрешения на условно разрешенный вид использования.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18615C" w:rsidRPr="00EB20CF" w:rsidRDefault="0018615C" w:rsidP="0018615C">
      <w:pPr>
        <w:spacing w:after="0" w:line="360" w:lineRule="auto"/>
        <w:ind w:firstLine="709"/>
        <w:contextualSpacing/>
        <w:jc w:val="both"/>
        <w:rPr>
          <w:rFonts w:ascii="Times New Roman" w:hAnsi="Times New Roman"/>
          <w:sz w:val="24"/>
          <w:szCs w:val="24"/>
        </w:rPr>
      </w:pPr>
      <w:r w:rsidRPr="00EB20CF">
        <w:rPr>
          <w:rFonts w:ascii="Times New Roman" w:hAnsi="Times New Roman"/>
          <w:sz w:val="24"/>
          <w:szCs w:val="24"/>
        </w:rPr>
        <w:t>4.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18615C" w:rsidRPr="00EB20CF" w:rsidRDefault="0018615C" w:rsidP="0018615C">
      <w:pPr>
        <w:spacing w:after="0" w:line="360" w:lineRule="auto"/>
        <w:ind w:firstLine="709"/>
        <w:contextualSpacing/>
        <w:jc w:val="both"/>
        <w:rPr>
          <w:rFonts w:ascii="Times New Roman" w:hAnsi="Times New Roman"/>
          <w:sz w:val="24"/>
          <w:szCs w:val="24"/>
        </w:rPr>
      </w:pPr>
      <w:r w:rsidRPr="00EB20CF">
        <w:rPr>
          <w:rFonts w:ascii="Times New Roman" w:hAnsi="Times New Roman"/>
          <w:sz w:val="24"/>
          <w:szCs w:val="24"/>
        </w:rPr>
        <w:t>5.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18615C" w:rsidRPr="00EB20CF" w:rsidRDefault="0018615C" w:rsidP="0018615C">
      <w:pPr>
        <w:spacing w:after="0" w:line="360" w:lineRule="auto"/>
        <w:ind w:firstLine="709"/>
        <w:contextualSpacing/>
        <w:jc w:val="both"/>
        <w:rPr>
          <w:rFonts w:ascii="Times New Roman" w:hAnsi="Times New Roman"/>
          <w:sz w:val="24"/>
          <w:szCs w:val="24"/>
        </w:rPr>
      </w:pPr>
      <w:r w:rsidRPr="00EB20CF">
        <w:rPr>
          <w:rFonts w:ascii="Times New Roman" w:hAnsi="Times New Roman"/>
          <w:sz w:val="24"/>
          <w:szCs w:val="24"/>
        </w:rPr>
        <w:t>6.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18615C" w:rsidRPr="00EB20CF" w:rsidRDefault="0018615C" w:rsidP="0018615C">
      <w:pPr>
        <w:pStyle w:val="3"/>
        <w:spacing w:before="240" w:after="120"/>
        <w:ind w:firstLine="709"/>
        <w:rPr>
          <w:rFonts w:ascii="Times New Roman" w:hAnsi="Times New Roman"/>
          <w:i/>
          <w:sz w:val="24"/>
        </w:rPr>
      </w:pPr>
      <w:bookmarkStart w:id="21" w:name="_Toc477805682"/>
      <w:r w:rsidRPr="00EB20CF">
        <w:rPr>
          <w:rFonts w:ascii="Times New Roman" w:hAnsi="Times New Roman"/>
          <w:i/>
          <w:sz w:val="24"/>
        </w:rPr>
        <w:lastRenderedPageBreak/>
        <w:t>Статья 14.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21"/>
    </w:p>
    <w:p w:rsidR="0018615C" w:rsidRPr="00EB20CF" w:rsidRDefault="0018615C" w:rsidP="0018615C">
      <w:pPr>
        <w:pStyle w:val="ConsPlusNormal"/>
        <w:spacing w:line="360" w:lineRule="auto"/>
        <w:ind w:firstLine="709"/>
        <w:contextualSpacing/>
        <w:jc w:val="both"/>
        <w:rPr>
          <w:rFonts w:ascii="Times New Roman" w:hAnsi="Times New Roman" w:cs="Times New Roman"/>
          <w:sz w:val="24"/>
          <w:szCs w:val="24"/>
        </w:rPr>
      </w:pPr>
      <w:r w:rsidRPr="00EB20CF">
        <w:rPr>
          <w:rFonts w:ascii="Times New Roman" w:hAnsi="Times New Roman" w:cs="Times New Roman"/>
          <w:sz w:val="24"/>
          <w:szCs w:val="24"/>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направляют заявление в Комиссию ОМСУ.</w:t>
      </w:r>
    </w:p>
    <w:p w:rsidR="0018615C" w:rsidRPr="00EB20CF" w:rsidRDefault="0018615C" w:rsidP="0018615C">
      <w:pPr>
        <w:spacing w:after="0" w:line="360" w:lineRule="auto"/>
        <w:ind w:firstLine="709"/>
        <w:contextualSpacing/>
        <w:jc w:val="both"/>
        <w:rPr>
          <w:rFonts w:ascii="Times New Roman" w:hAnsi="Times New Roman"/>
          <w:sz w:val="24"/>
          <w:szCs w:val="24"/>
        </w:rPr>
      </w:pPr>
      <w:r w:rsidRPr="00EB20CF">
        <w:rPr>
          <w:rFonts w:ascii="Times New Roman" w:hAnsi="Times New Roman"/>
          <w:sz w:val="24"/>
          <w:szCs w:val="24"/>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18615C" w:rsidRDefault="0018615C" w:rsidP="0018615C">
      <w:pPr>
        <w:spacing w:after="0" w:line="360" w:lineRule="auto"/>
        <w:ind w:firstLine="709"/>
        <w:contextualSpacing/>
        <w:jc w:val="both"/>
        <w:rPr>
          <w:rFonts w:ascii="Times New Roman" w:hAnsi="Times New Roman"/>
          <w:sz w:val="24"/>
          <w:szCs w:val="24"/>
        </w:rPr>
      </w:pPr>
      <w:r w:rsidRPr="00EB20CF">
        <w:rPr>
          <w:rFonts w:ascii="Times New Roman" w:hAnsi="Times New Roman"/>
          <w:sz w:val="24"/>
          <w:szCs w:val="24"/>
        </w:rPr>
        <w:t>3. Комиссия ОМСУ не позднее 10 рабочих дней со дня поступления заявления о предоставлении разрешения извещает заинтересованных лиц о проведении публичных слушаний и проводит публичные слушания в соответствии с законодательством Российской Федерации, порядком организации и проведения публичных слушаний определенным уставом сельского поселения Гавриловский сельсовет Ковернинского муниципального района Нижегородской области и Правилами.</w:t>
      </w:r>
    </w:p>
    <w:p w:rsidR="005F176C" w:rsidRPr="00EB20CF" w:rsidRDefault="005F176C" w:rsidP="005F176C">
      <w:pPr>
        <w:spacing w:after="0" w:line="360" w:lineRule="auto"/>
        <w:ind w:firstLine="709"/>
        <w:contextualSpacing/>
        <w:jc w:val="both"/>
        <w:rPr>
          <w:rFonts w:ascii="Times New Roman" w:hAnsi="Times New Roman"/>
          <w:sz w:val="24"/>
          <w:szCs w:val="24"/>
        </w:rPr>
      </w:pPr>
      <w:r w:rsidRPr="000018A2">
        <w:rPr>
          <w:rFonts w:ascii="Times New Roman" w:hAnsi="Times New Roman"/>
          <w:sz w:val="24"/>
          <w:szCs w:val="24"/>
        </w:rPr>
        <w:t xml:space="preserve">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w:t>
      </w:r>
      <w:r>
        <w:rPr>
          <w:rFonts w:ascii="Times New Roman" w:hAnsi="Times New Roman"/>
          <w:sz w:val="24"/>
          <w:szCs w:val="24"/>
        </w:rPr>
        <w:t>их главе местной администрации.</w:t>
      </w:r>
    </w:p>
    <w:p w:rsidR="0018615C" w:rsidRPr="00EB20CF" w:rsidRDefault="0018615C" w:rsidP="0018615C">
      <w:pPr>
        <w:spacing w:after="0" w:line="360" w:lineRule="auto"/>
        <w:ind w:firstLine="709"/>
        <w:contextualSpacing/>
        <w:jc w:val="both"/>
        <w:rPr>
          <w:rFonts w:ascii="Times New Roman" w:hAnsi="Times New Roman"/>
          <w:sz w:val="24"/>
          <w:szCs w:val="24"/>
        </w:rPr>
      </w:pPr>
      <w:r w:rsidRPr="00EB20CF">
        <w:rPr>
          <w:rFonts w:ascii="Times New Roman" w:hAnsi="Times New Roman"/>
          <w:sz w:val="24"/>
          <w:szCs w:val="24"/>
        </w:rPr>
        <w:t xml:space="preserve">4. Глава местной администрации сельского поселения </w:t>
      </w:r>
      <w:r w:rsidR="005F176C">
        <w:rPr>
          <w:rFonts w:ascii="Times New Roman" w:hAnsi="Times New Roman"/>
          <w:sz w:val="24"/>
          <w:szCs w:val="24"/>
        </w:rPr>
        <w:t>Гавриловский</w:t>
      </w:r>
      <w:r w:rsidRPr="00EB20CF">
        <w:rPr>
          <w:rFonts w:ascii="Times New Roman" w:hAnsi="Times New Roman"/>
          <w:sz w:val="24"/>
          <w:szCs w:val="24"/>
        </w:rPr>
        <w:t xml:space="preserve"> сельсовет </w:t>
      </w:r>
      <w:r w:rsidR="005F176C">
        <w:rPr>
          <w:rFonts w:ascii="Times New Roman" w:hAnsi="Times New Roman"/>
          <w:sz w:val="24"/>
          <w:szCs w:val="24"/>
        </w:rPr>
        <w:t>Ковернинского</w:t>
      </w:r>
      <w:r w:rsidRPr="00EB20CF">
        <w:rPr>
          <w:rFonts w:ascii="Times New Roman" w:hAnsi="Times New Roman"/>
          <w:sz w:val="24"/>
          <w:szCs w:val="24"/>
        </w:rPr>
        <w:t xml:space="preserve"> муниципального района Нижегородской области на основании заключения о результатах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в течение семи дней со дня поступления такого заключения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18615C" w:rsidRPr="00EB20CF" w:rsidRDefault="0018615C" w:rsidP="0018615C">
      <w:pPr>
        <w:pStyle w:val="2"/>
        <w:spacing w:after="240" w:line="360" w:lineRule="auto"/>
        <w:ind w:firstLine="709"/>
        <w:jc w:val="both"/>
        <w:rPr>
          <w:rFonts w:ascii="Times New Roman" w:hAnsi="Times New Roman"/>
          <w:i w:val="0"/>
        </w:rPr>
      </w:pPr>
      <w:r w:rsidRPr="00EB20CF">
        <w:rPr>
          <w:rFonts w:ascii="Times New Roman" w:hAnsi="Times New Roman"/>
          <w:sz w:val="22"/>
        </w:rPr>
        <w:br w:type="page"/>
      </w:r>
      <w:bookmarkStart w:id="22" w:name="_Toc477805683"/>
      <w:r w:rsidRPr="00EB20CF">
        <w:rPr>
          <w:rFonts w:ascii="Times New Roman" w:hAnsi="Times New Roman"/>
          <w:i w:val="0"/>
        </w:rPr>
        <w:lastRenderedPageBreak/>
        <w:t>Глава 4. Подготовка документации по планировке территории органами местного самоуправления</w:t>
      </w:r>
      <w:bookmarkEnd w:id="22"/>
    </w:p>
    <w:p w:rsidR="0018615C" w:rsidRPr="00EB20CF" w:rsidRDefault="0018615C" w:rsidP="0018615C">
      <w:pPr>
        <w:pStyle w:val="3"/>
        <w:spacing w:before="240" w:after="120"/>
        <w:ind w:firstLine="709"/>
        <w:rPr>
          <w:rFonts w:ascii="Times New Roman" w:hAnsi="Times New Roman"/>
          <w:i/>
          <w:sz w:val="24"/>
        </w:rPr>
      </w:pPr>
      <w:bookmarkStart w:id="23" w:name="_Toc477805684"/>
      <w:r w:rsidRPr="00EB20CF">
        <w:rPr>
          <w:rFonts w:ascii="Times New Roman" w:hAnsi="Times New Roman"/>
          <w:i/>
          <w:sz w:val="24"/>
        </w:rPr>
        <w:t>Статья 15. Назначение и виды документации по планировке территории.</w:t>
      </w:r>
      <w:bookmarkEnd w:id="23"/>
    </w:p>
    <w:p w:rsidR="0018615C" w:rsidRDefault="0018615C" w:rsidP="0018615C">
      <w:pPr>
        <w:spacing w:line="360" w:lineRule="auto"/>
        <w:ind w:firstLine="851"/>
        <w:jc w:val="both"/>
        <w:rPr>
          <w:rFonts w:ascii="Times New Roman" w:hAnsi="Times New Roman"/>
          <w:sz w:val="24"/>
          <w:szCs w:val="24"/>
        </w:rPr>
      </w:pPr>
      <w:r w:rsidRPr="00EB20CF">
        <w:rPr>
          <w:rFonts w:ascii="Times New Roman" w:hAnsi="Times New Roman"/>
          <w:sz w:val="24"/>
          <w:szCs w:val="24"/>
        </w:rPr>
        <w:t>1.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18615C" w:rsidRPr="00EB20CF" w:rsidRDefault="0018615C" w:rsidP="0018615C">
      <w:pPr>
        <w:spacing w:after="0" w:line="360" w:lineRule="auto"/>
        <w:ind w:firstLine="851"/>
        <w:jc w:val="both"/>
        <w:rPr>
          <w:rFonts w:ascii="Times New Roman" w:hAnsi="Times New Roman"/>
          <w:sz w:val="24"/>
        </w:rPr>
      </w:pPr>
      <w:r w:rsidRPr="00EB20CF">
        <w:t xml:space="preserve"> </w:t>
      </w:r>
      <w:r w:rsidRPr="00EB20CF">
        <w:rPr>
          <w:rFonts w:ascii="Times New Roman" w:hAnsi="Times New Roman"/>
          <w:sz w:val="24"/>
        </w:rPr>
        <w:t>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w:t>
      </w:r>
    </w:p>
    <w:p w:rsidR="0018615C" w:rsidRPr="00EB20CF" w:rsidRDefault="0018615C" w:rsidP="0018615C">
      <w:pPr>
        <w:spacing w:after="0" w:line="360" w:lineRule="auto"/>
        <w:ind w:firstLine="851"/>
        <w:jc w:val="both"/>
        <w:rPr>
          <w:rFonts w:ascii="Times New Roman" w:hAnsi="Times New Roman"/>
          <w:sz w:val="24"/>
        </w:rPr>
      </w:pPr>
      <w:r w:rsidRPr="00EB20CF">
        <w:rPr>
          <w:rFonts w:ascii="Times New Roman" w:hAnsi="Times New Roman"/>
          <w:sz w:val="24"/>
        </w:rPr>
        <w:t>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18615C" w:rsidRPr="00EB20CF" w:rsidRDefault="0018615C" w:rsidP="0018615C">
      <w:pPr>
        <w:spacing w:after="0" w:line="360" w:lineRule="auto"/>
        <w:ind w:firstLine="709"/>
        <w:jc w:val="both"/>
        <w:rPr>
          <w:rFonts w:ascii="Times New Roman" w:hAnsi="Times New Roman"/>
          <w:sz w:val="24"/>
          <w:szCs w:val="24"/>
        </w:rPr>
      </w:pPr>
      <w:r w:rsidRPr="00EB20CF">
        <w:rPr>
          <w:rFonts w:ascii="Times New Roman" w:hAnsi="Times New Roman"/>
          <w:sz w:val="24"/>
          <w:szCs w:val="24"/>
        </w:rPr>
        <w:t>2. Подготовка документации по планировке территории осуществляется в отношении застроенных или подлежащих застройке территорий.</w:t>
      </w:r>
    </w:p>
    <w:p w:rsidR="005F176C" w:rsidRPr="009E7ACA" w:rsidRDefault="005F176C" w:rsidP="005F176C">
      <w:pPr>
        <w:spacing w:after="0" w:line="360" w:lineRule="auto"/>
        <w:ind w:firstLine="709"/>
        <w:jc w:val="both"/>
        <w:rPr>
          <w:rFonts w:ascii="Times New Roman" w:hAnsi="Times New Roman"/>
          <w:color w:val="000000"/>
          <w:sz w:val="24"/>
          <w:szCs w:val="24"/>
        </w:rPr>
      </w:pPr>
      <w:r w:rsidRPr="009E7ACA">
        <w:rPr>
          <w:rFonts w:ascii="Times New Roman" w:hAnsi="Times New Roman"/>
          <w:color w:val="000000"/>
          <w:sz w:val="24"/>
          <w:szCs w:val="24"/>
        </w:rPr>
        <w:t>3. Видами документации по планировке территории являются:</w:t>
      </w:r>
    </w:p>
    <w:p w:rsidR="005F176C" w:rsidRPr="009E7ACA" w:rsidRDefault="005F176C" w:rsidP="005F176C">
      <w:pPr>
        <w:spacing w:after="0" w:line="360" w:lineRule="auto"/>
        <w:ind w:hanging="142"/>
        <w:jc w:val="both"/>
        <w:rPr>
          <w:rFonts w:ascii="Times New Roman" w:hAnsi="Times New Roman"/>
          <w:color w:val="000000"/>
          <w:sz w:val="24"/>
          <w:szCs w:val="24"/>
        </w:rPr>
      </w:pPr>
      <w:r w:rsidRPr="009E7ACA">
        <w:rPr>
          <w:rFonts w:ascii="Times New Roman" w:hAnsi="Times New Roman"/>
          <w:color w:val="000000"/>
          <w:sz w:val="24"/>
          <w:szCs w:val="24"/>
        </w:rPr>
        <w:t xml:space="preserve"> 1) проект планировки территории; </w:t>
      </w:r>
    </w:p>
    <w:p w:rsidR="005F176C" w:rsidRPr="009E7ACA" w:rsidRDefault="005F176C" w:rsidP="005F176C">
      <w:pPr>
        <w:spacing w:after="0" w:line="360" w:lineRule="auto"/>
        <w:ind w:hanging="142"/>
        <w:jc w:val="both"/>
        <w:rPr>
          <w:rFonts w:ascii="Times New Roman" w:hAnsi="Times New Roman"/>
          <w:color w:val="000000"/>
          <w:sz w:val="24"/>
          <w:szCs w:val="24"/>
        </w:rPr>
      </w:pPr>
      <w:r w:rsidRPr="009E7ACA">
        <w:rPr>
          <w:rFonts w:ascii="Times New Roman" w:hAnsi="Times New Roman"/>
          <w:color w:val="000000"/>
          <w:sz w:val="24"/>
          <w:szCs w:val="24"/>
        </w:rPr>
        <w:t xml:space="preserve"> 2) проект межевания территории.</w:t>
      </w:r>
    </w:p>
    <w:p w:rsidR="0018615C" w:rsidRPr="00EB20CF" w:rsidRDefault="0018615C" w:rsidP="0018615C">
      <w:pPr>
        <w:pStyle w:val="ConsPlusNormal"/>
        <w:spacing w:line="360" w:lineRule="auto"/>
        <w:ind w:firstLine="709"/>
        <w:jc w:val="both"/>
      </w:pPr>
      <w:r w:rsidRPr="00EB20CF">
        <w:rPr>
          <w:rFonts w:ascii="Times New Roman" w:hAnsi="Times New Roman" w:cs="Times New Roman"/>
          <w:sz w:val="24"/>
          <w:szCs w:val="24"/>
        </w:rPr>
        <w:t xml:space="preserve">4. Подготовка документации по планировке территории осуществляется на основании документов территориального планирования, Правил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а также с учетом иных документов сельского поселения </w:t>
      </w:r>
      <w:r w:rsidR="005F176C">
        <w:rPr>
          <w:rFonts w:ascii="Times New Roman" w:hAnsi="Times New Roman" w:cs="Times New Roman"/>
          <w:sz w:val="24"/>
          <w:szCs w:val="24"/>
        </w:rPr>
        <w:t>Гавриловский</w:t>
      </w:r>
      <w:r w:rsidRPr="00EB20CF">
        <w:rPr>
          <w:rFonts w:ascii="Times New Roman" w:hAnsi="Times New Roman" w:cs="Times New Roman"/>
          <w:sz w:val="24"/>
          <w:szCs w:val="24"/>
        </w:rPr>
        <w:t xml:space="preserve"> сельсовет </w:t>
      </w:r>
      <w:r w:rsidR="005F176C">
        <w:rPr>
          <w:rFonts w:ascii="Times New Roman" w:hAnsi="Times New Roman" w:cs="Times New Roman"/>
          <w:sz w:val="24"/>
          <w:szCs w:val="24"/>
        </w:rPr>
        <w:t>Ковернинского</w:t>
      </w:r>
      <w:r w:rsidRPr="00EB20CF">
        <w:rPr>
          <w:rFonts w:ascii="Times New Roman" w:hAnsi="Times New Roman" w:cs="Times New Roman"/>
          <w:sz w:val="24"/>
          <w:szCs w:val="24"/>
        </w:rPr>
        <w:t xml:space="preserve"> муниципального района Нижегородской области.</w:t>
      </w:r>
      <w:r w:rsidRPr="00EB20CF">
        <w:t xml:space="preserve"> </w:t>
      </w:r>
    </w:p>
    <w:p w:rsidR="0018615C" w:rsidRDefault="0018615C" w:rsidP="0018615C">
      <w:pPr>
        <w:pStyle w:val="ConsPlusNormal"/>
        <w:spacing w:line="360" w:lineRule="auto"/>
        <w:ind w:firstLine="709"/>
        <w:jc w:val="both"/>
        <w:rPr>
          <w:rFonts w:ascii="Times New Roman" w:hAnsi="Times New Roman" w:cs="Times New Roman"/>
          <w:sz w:val="24"/>
          <w:szCs w:val="24"/>
        </w:rPr>
      </w:pPr>
      <w:r w:rsidRPr="00EB20CF">
        <w:rPr>
          <w:rFonts w:ascii="Times New Roman" w:hAnsi="Times New Roman" w:cs="Times New Roman"/>
          <w:sz w:val="24"/>
          <w:szCs w:val="24"/>
        </w:rPr>
        <w:t xml:space="preserve">5. Подготовка документации по планировке территории осуществляется на основании </w:t>
      </w:r>
      <w:r w:rsidRPr="00EB20CF">
        <w:rPr>
          <w:rFonts w:ascii="Times New Roman" w:hAnsi="Times New Roman" w:cs="Times New Roman"/>
          <w:sz w:val="24"/>
          <w:szCs w:val="24"/>
        </w:rPr>
        <w:lastRenderedPageBreak/>
        <w:t>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18615C" w:rsidRPr="003F2483" w:rsidRDefault="0018615C" w:rsidP="0018615C">
      <w:pPr>
        <w:pStyle w:val="ConsPlusNormal"/>
        <w:spacing w:line="360" w:lineRule="auto"/>
        <w:ind w:firstLine="709"/>
        <w:jc w:val="both"/>
        <w:rPr>
          <w:rFonts w:ascii="Times New Roman" w:hAnsi="Times New Roman" w:cs="Times New Roman"/>
          <w:sz w:val="24"/>
          <w:szCs w:val="24"/>
        </w:rPr>
      </w:pPr>
      <w:r w:rsidRPr="003F2483">
        <w:rPr>
          <w:rFonts w:ascii="Times New Roman" w:hAnsi="Times New Roman" w:cs="Times New Roman"/>
          <w:sz w:val="24"/>
          <w:szCs w:val="24"/>
        </w:rPr>
        <w:t>6. Подготовка графической части документации по планировке территории осуществляется:</w:t>
      </w:r>
    </w:p>
    <w:p w:rsidR="0018615C" w:rsidRPr="003F2483" w:rsidRDefault="0018615C" w:rsidP="0018615C">
      <w:pPr>
        <w:pStyle w:val="ConsPlusNormal"/>
        <w:spacing w:line="360" w:lineRule="auto"/>
        <w:ind w:firstLine="709"/>
        <w:jc w:val="both"/>
        <w:rPr>
          <w:rFonts w:ascii="Times New Roman" w:hAnsi="Times New Roman" w:cs="Times New Roman"/>
          <w:sz w:val="24"/>
          <w:szCs w:val="24"/>
        </w:rPr>
      </w:pPr>
      <w:r w:rsidRPr="003F2483">
        <w:rPr>
          <w:rFonts w:ascii="Times New Roman" w:hAnsi="Times New Roman" w:cs="Times New Roman"/>
          <w:sz w:val="24"/>
          <w:szCs w:val="24"/>
        </w:rPr>
        <w:t>1) в соответствии с системой координат, используемой для ведения Единого государственного реестра недвижимости;</w:t>
      </w:r>
    </w:p>
    <w:p w:rsidR="0018615C" w:rsidRPr="003F2483" w:rsidRDefault="0018615C" w:rsidP="0018615C">
      <w:pPr>
        <w:pStyle w:val="ConsPlusNormal"/>
        <w:spacing w:line="360" w:lineRule="auto"/>
        <w:ind w:firstLine="709"/>
        <w:jc w:val="both"/>
        <w:rPr>
          <w:rFonts w:ascii="Times New Roman" w:hAnsi="Times New Roman" w:cs="Times New Roman"/>
          <w:sz w:val="24"/>
          <w:szCs w:val="24"/>
        </w:rPr>
      </w:pPr>
      <w:r w:rsidRPr="003F2483">
        <w:rPr>
          <w:rFonts w:ascii="Times New Roman" w:hAnsi="Times New Roman" w:cs="Times New Roman"/>
          <w:sz w:val="24"/>
          <w:szCs w:val="24"/>
        </w:rPr>
        <w:t>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18615C" w:rsidRPr="00982F18" w:rsidRDefault="0018615C" w:rsidP="0018615C">
      <w:pPr>
        <w:pStyle w:val="3"/>
        <w:spacing w:before="240" w:after="120"/>
        <w:ind w:firstLine="709"/>
        <w:rPr>
          <w:sz w:val="24"/>
        </w:rPr>
      </w:pPr>
      <w:bookmarkStart w:id="24" w:name="_Toc477805685"/>
      <w:r w:rsidRPr="00982F18">
        <w:rPr>
          <w:rFonts w:ascii="Times New Roman" w:hAnsi="Times New Roman"/>
          <w:i/>
          <w:sz w:val="24"/>
        </w:rPr>
        <w:t>Статья 16. Инженерные изыскания для подготовки документации по планировке территории</w:t>
      </w:r>
      <w:bookmarkEnd w:id="24"/>
    </w:p>
    <w:p w:rsidR="0018615C" w:rsidRDefault="0018615C" w:rsidP="0018615C">
      <w:pPr>
        <w:spacing w:after="0" w:line="360" w:lineRule="auto"/>
        <w:ind w:firstLine="851"/>
        <w:jc w:val="both"/>
        <w:rPr>
          <w:rFonts w:ascii="Times New Roman" w:hAnsi="Times New Roman"/>
          <w:sz w:val="24"/>
        </w:rPr>
      </w:pPr>
      <w:r w:rsidRPr="00EB20CF">
        <w:rPr>
          <w:rFonts w:ascii="Times New Roman" w:hAnsi="Times New Roman"/>
          <w:sz w:val="24"/>
        </w:rPr>
        <w:t>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частью 2 настоящей статьи.</w:t>
      </w:r>
    </w:p>
    <w:p w:rsidR="0018615C" w:rsidRPr="00EB20CF" w:rsidRDefault="0018615C" w:rsidP="0018615C">
      <w:pPr>
        <w:spacing w:after="0" w:line="360" w:lineRule="auto"/>
        <w:ind w:firstLine="851"/>
        <w:jc w:val="both"/>
        <w:rPr>
          <w:rFonts w:ascii="Times New Roman" w:hAnsi="Times New Roman"/>
          <w:sz w:val="24"/>
        </w:rPr>
      </w:pPr>
      <w:r w:rsidRPr="00EB20CF">
        <w:rPr>
          <w:rFonts w:ascii="Times New Roman" w:hAnsi="Times New Roman"/>
          <w:sz w:val="24"/>
        </w:rPr>
        <w:t>2.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18615C" w:rsidRPr="00EB20CF" w:rsidRDefault="0018615C" w:rsidP="0018615C">
      <w:pPr>
        <w:spacing w:after="0" w:line="360" w:lineRule="auto"/>
        <w:ind w:firstLine="851"/>
        <w:jc w:val="both"/>
        <w:rPr>
          <w:rFonts w:ascii="Times New Roman" w:hAnsi="Times New Roman"/>
          <w:sz w:val="24"/>
        </w:rPr>
      </w:pPr>
      <w:r w:rsidRPr="00EB20CF">
        <w:rPr>
          <w:rFonts w:ascii="Times New Roman" w:hAnsi="Times New Roman"/>
          <w:sz w:val="24"/>
        </w:rPr>
        <w:t>3. Состав материалов и результатов инженерных изысканий, подлежащих размещению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а также форма и порядок их представления устанавливаются Правительством Российской Федерации.</w:t>
      </w:r>
    </w:p>
    <w:p w:rsidR="0018615C" w:rsidRPr="00EB20CF" w:rsidRDefault="0018615C" w:rsidP="0018615C">
      <w:pPr>
        <w:spacing w:line="360" w:lineRule="auto"/>
        <w:ind w:firstLine="851"/>
        <w:jc w:val="both"/>
        <w:rPr>
          <w:rFonts w:ascii="Times New Roman" w:hAnsi="Times New Roman"/>
          <w:sz w:val="24"/>
        </w:rPr>
      </w:pPr>
      <w:r w:rsidRPr="00EB20CF">
        <w:rPr>
          <w:rFonts w:ascii="Times New Roman" w:hAnsi="Times New Roman"/>
          <w:sz w:val="24"/>
        </w:rPr>
        <w:t>4. Инженерные изыскания для подготовки документации по планировке территории выполняются в целях получения:</w:t>
      </w:r>
    </w:p>
    <w:p w:rsidR="0018615C" w:rsidRPr="00EB20CF" w:rsidRDefault="0018615C" w:rsidP="0018615C">
      <w:pPr>
        <w:spacing w:line="360" w:lineRule="auto"/>
        <w:ind w:firstLine="851"/>
        <w:jc w:val="both"/>
        <w:rPr>
          <w:rFonts w:ascii="Times New Roman" w:hAnsi="Times New Roman"/>
          <w:sz w:val="24"/>
        </w:rPr>
      </w:pPr>
      <w:r w:rsidRPr="00EB20CF">
        <w:rPr>
          <w:rFonts w:ascii="Times New Roman" w:hAnsi="Times New Roman"/>
          <w:sz w:val="24"/>
        </w:rPr>
        <w:lastRenderedPageBreak/>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18615C" w:rsidRPr="00EB20CF" w:rsidRDefault="0018615C" w:rsidP="0018615C">
      <w:pPr>
        <w:spacing w:line="360" w:lineRule="auto"/>
        <w:ind w:firstLine="851"/>
        <w:jc w:val="both"/>
        <w:rPr>
          <w:rFonts w:ascii="Times New Roman" w:hAnsi="Times New Roman"/>
          <w:sz w:val="24"/>
        </w:rPr>
      </w:pPr>
      <w:r w:rsidRPr="00EB20CF">
        <w:rPr>
          <w:rFonts w:ascii="Times New Roman" w:hAnsi="Times New Roman"/>
          <w:sz w:val="24"/>
        </w:rP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18615C" w:rsidRPr="00EB20CF" w:rsidRDefault="0018615C" w:rsidP="0018615C">
      <w:pPr>
        <w:spacing w:line="360" w:lineRule="auto"/>
        <w:ind w:firstLine="851"/>
        <w:jc w:val="both"/>
        <w:rPr>
          <w:rFonts w:ascii="Times New Roman" w:hAnsi="Times New Roman"/>
          <w:sz w:val="24"/>
        </w:rPr>
      </w:pPr>
      <w:r w:rsidRPr="00EB20CF">
        <w:rPr>
          <w:rFonts w:ascii="Times New Roman" w:hAnsi="Times New Roman"/>
          <w:sz w:val="24"/>
        </w:rP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18615C" w:rsidRPr="00EB20CF" w:rsidRDefault="0018615C" w:rsidP="0018615C">
      <w:pPr>
        <w:spacing w:line="360" w:lineRule="auto"/>
        <w:ind w:firstLine="851"/>
        <w:jc w:val="both"/>
        <w:rPr>
          <w:rFonts w:ascii="Times New Roman" w:hAnsi="Times New Roman"/>
          <w:sz w:val="24"/>
        </w:rPr>
      </w:pPr>
      <w:r w:rsidRPr="00EB20CF">
        <w:rPr>
          <w:rFonts w:ascii="Times New Roman" w:hAnsi="Times New Roman"/>
          <w:sz w:val="24"/>
        </w:rPr>
        <w:t xml:space="preserve">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w:t>
      </w:r>
      <w:r w:rsidR="00990B95">
        <w:rPr>
          <w:rFonts w:ascii="Times New Roman" w:hAnsi="Times New Roman"/>
          <w:sz w:val="24"/>
          <w:szCs w:val="24"/>
        </w:rPr>
        <w:t>Градостроительным к</w:t>
      </w:r>
      <w:r w:rsidR="00990B95" w:rsidRPr="00EB20CF">
        <w:rPr>
          <w:rFonts w:ascii="Times New Roman" w:hAnsi="Times New Roman"/>
          <w:sz w:val="24"/>
          <w:szCs w:val="24"/>
        </w:rPr>
        <w:t>одексом</w:t>
      </w:r>
      <w:r w:rsidR="00990B95">
        <w:rPr>
          <w:rFonts w:ascii="Times New Roman" w:hAnsi="Times New Roman"/>
          <w:sz w:val="24"/>
          <w:szCs w:val="24"/>
        </w:rPr>
        <w:t xml:space="preserve"> Российской Федерации</w:t>
      </w:r>
      <w:r w:rsidRPr="00EB20CF">
        <w:rPr>
          <w:rFonts w:ascii="Times New Roman" w:hAnsi="Times New Roman"/>
          <w:sz w:val="24"/>
        </w:rPr>
        <w:t>,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18615C" w:rsidRPr="00EB20CF" w:rsidRDefault="0018615C" w:rsidP="0018615C">
      <w:pPr>
        <w:spacing w:line="360" w:lineRule="auto"/>
        <w:ind w:firstLine="851"/>
        <w:jc w:val="both"/>
        <w:rPr>
          <w:rFonts w:ascii="Times New Roman" w:hAnsi="Times New Roman"/>
          <w:sz w:val="24"/>
        </w:rPr>
      </w:pPr>
      <w:r w:rsidRPr="00EB20CF">
        <w:rPr>
          <w:rFonts w:ascii="Times New Roman" w:hAnsi="Times New Roman"/>
          <w:sz w:val="24"/>
        </w:rPr>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18615C" w:rsidRPr="00F13E6B" w:rsidRDefault="0018615C" w:rsidP="0018615C">
      <w:pPr>
        <w:pStyle w:val="3"/>
        <w:spacing w:before="240" w:after="120"/>
        <w:ind w:firstLine="709"/>
        <w:rPr>
          <w:rFonts w:ascii="Times New Roman" w:hAnsi="Times New Roman"/>
          <w:i/>
          <w:sz w:val="24"/>
        </w:rPr>
      </w:pPr>
      <w:bookmarkStart w:id="25" w:name="_Toc477805686"/>
      <w:r w:rsidRPr="00EB20CF">
        <w:rPr>
          <w:rFonts w:ascii="Times New Roman" w:hAnsi="Times New Roman"/>
          <w:i/>
          <w:sz w:val="24"/>
        </w:rPr>
        <w:t>Статья 1</w:t>
      </w:r>
      <w:r>
        <w:rPr>
          <w:rFonts w:ascii="Times New Roman" w:hAnsi="Times New Roman"/>
          <w:i/>
          <w:sz w:val="24"/>
        </w:rPr>
        <w:t>7</w:t>
      </w:r>
      <w:r w:rsidRPr="00EB20CF">
        <w:rPr>
          <w:rFonts w:ascii="Times New Roman" w:hAnsi="Times New Roman"/>
          <w:i/>
          <w:sz w:val="24"/>
        </w:rPr>
        <w:t>. Проект планировки территории.</w:t>
      </w:r>
      <w:bookmarkEnd w:id="25"/>
    </w:p>
    <w:p w:rsidR="0018615C" w:rsidRPr="007563D1" w:rsidRDefault="0018615C" w:rsidP="0018615C">
      <w:pPr>
        <w:pStyle w:val="ConsPlusNormal"/>
        <w:spacing w:line="360" w:lineRule="auto"/>
        <w:ind w:firstLine="709"/>
        <w:jc w:val="both"/>
        <w:rPr>
          <w:rFonts w:ascii="Times New Roman" w:hAnsi="Times New Roman" w:cs="Times New Roman"/>
          <w:sz w:val="24"/>
          <w:szCs w:val="24"/>
        </w:rPr>
      </w:pPr>
      <w:r w:rsidRPr="007563D1">
        <w:rPr>
          <w:rFonts w:ascii="Times New Roman" w:hAnsi="Times New Roman" w:cs="Times New Roman"/>
          <w:sz w:val="24"/>
          <w:szCs w:val="24"/>
        </w:rPr>
        <w:t>1. Подготовка проекта планировки территории осуществляется для выделения элементов планировочной структуры, установления зон планируемого размещения объектов капитального строительства.</w:t>
      </w:r>
    </w:p>
    <w:p w:rsidR="0018615C" w:rsidRPr="003F2483" w:rsidRDefault="0018615C" w:rsidP="0018615C">
      <w:pPr>
        <w:spacing w:after="0" w:line="360" w:lineRule="auto"/>
        <w:ind w:firstLine="709"/>
        <w:contextualSpacing/>
        <w:jc w:val="both"/>
        <w:rPr>
          <w:rFonts w:ascii="Times New Roman" w:hAnsi="Times New Roman"/>
          <w:sz w:val="24"/>
          <w:szCs w:val="24"/>
        </w:rPr>
      </w:pPr>
      <w:r w:rsidRPr="007563D1">
        <w:rPr>
          <w:rFonts w:ascii="Times New Roman" w:hAnsi="Times New Roman"/>
          <w:sz w:val="24"/>
          <w:szCs w:val="24"/>
        </w:rPr>
        <w:t xml:space="preserve">2. </w:t>
      </w:r>
      <w:r w:rsidRPr="003F2483">
        <w:rPr>
          <w:rFonts w:ascii="Times New Roman" w:hAnsi="Times New Roman"/>
          <w:sz w:val="24"/>
          <w:szCs w:val="24"/>
        </w:rPr>
        <w:t>Проект планировки территории состоит из основной части, которая подлежит утверждению, и материалов по ее обоснованию, состав и содержание которых должны соответствовать требованиям Градостроительного кодекса Российской Федерации.</w:t>
      </w:r>
    </w:p>
    <w:p w:rsidR="0018615C" w:rsidRPr="003F2483" w:rsidRDefault="0018615C" w:rsidP="0018615C">
      <w:pPr>
        <w:spacing w:after="0" w:line="360" w:lineRule="auto"/>
        <w:ind w:firstLine="709"/>
        <w:contextualSpacing/>
        <w:jc w:val="both"/>
        <w:rPr>
          <w:rFonts w:ascii="Times New Roman" w:hAnsi="Times New Roman"/>
          <w:sz w:val="24"/>
          <w:szCs w:val="24"/>
        </w:rPr>
      </w:pPr>
      <w:r w:rsidRPr="003F2483">
        <w:rPr>
          <w:rFonts w:ascii="Times New Roman" w:hAnsi="Times New Roman"/>
          <w:sz w:val="24"/>
          <w:szCs w:val="24"/>
        </w:rPr>
        <w:lastRenderedPageBreak/>
        <w:t>3. Состав и содержание проектов планировки территории, предусматривающих размещение одного или нескольких линейных объектов, устанавливаются Правительством Российской Федерации.</w:t>
      </w:r>
    </w:p>
    <w:p w:rsidR="0018615C" w:rsidRPr="003F2483" w:rsidRDefault="0018615C" w:rsidP="0018615C">
      <w:pPr>
        <w:pStyle w:val="3"/>
        <w:spacing w:before="240" w:after="120"/>
        <w:ind w:firstLine="709"/>
        <w:rPr>
          <w:rFonts w:ascii="Times New Roman" w:hAnsi="Times New Roman"/>
          <w:i/>
          <w:sz w:val="24"/>
        </w:rPr>
      </w:pPr>
      <w:bookmarkStart w:id="26" w:name="_Toc477805687"/>
      <w:r w:rsidRPr="003F2483">
        <w:rPr>
          <w:rFonts w:ascii="Times New Roman" w:hAnsi="Times New Roman"/>
          <w:i/>
          <w:sz w:val="24"/>
        </w:rPr>
        <w:t>Статья 1</w:t>
      </w:r>
      <w:r>
        <w:rPr>
          <w:rFonts w:ascii="Times New Roman" w:hAnsi="Times New Roman"/>
          <w:i/>
          <w:sz w:val="24"/>
        </w:rPr>
        <w:t>8</w:t>
      </w:r>
      <w:r w:rsidRPr="003F2483">
        <w:rPr>
          <w:rFonts w:ascii="Times New Roman" w:hAnsi="Times New Roman"/>
          <w:i/>
          <w:sz w:val="24"/>
        </w:rPr>
        <w:t>. Проект межевания территории.</w:t>
      </w:r>
      <w:bookmarkEnd w:id="26"/>
    </w:p>
    <w:p w:rsidR="0018615C" w:rsidRPr="003F2483" w:rsidRDefault="0018615C" w:rsidP="0018615C">
      <w:pPr>
        <w:spacing w:after="0" w:line="360" w:lineRule="auto"/>
        <w:ind w:firstLine="709"/>
        <w:contextualSpacing/>
        <w:jc w:val="both"/>
        <w:rPr>
          <w:rFonts w:ascii="Times New Roman" w:hAnsi="Times New Roman"/>
          <w:sz w:val="24"/>
          <w:szCs w:val="24"/>
        </w:rPr>
      </w:pPr>
      <w:r w:rsidRPr="003F2483">
        <w:rPr>
          <w:rFonts w:ascii="Times New Roman" w:hAnsi="Times New Roman"/>
          <w:sz w:val="24"/>
          <w:szCs w:val="24"/>
        </w:rPr>
        <w:t>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w:t>
      </w:r>
    </w:p>
    <w:p w:rsidR="0018615C" w:rsidRPr="003F2483" w:rsidRDefault="0018615C" w:rsidP="0018615C">
      <w:pPr>
        <w:spacing w:after="0" w:line="360" w:lineRule="auto"/>
        <w:ind w:firstLine="709"/>
        <w:contextualSpacing/>
        <w:jc w:val="both"/>
        <w:rPr>
          <w:rFonts w:ascii="Times New Roman" w:hAnsi="Times New Roman"/>
          <w:sz w:val="24"/>
          <w:szCs w:val="24"/>
        </w:rPr>
      </w:pPr>
      <w:r w:rsidRPr="003F2483">
        <w:rPr>
          <w:rFonts w:ascii="Times New Roman" w:hAnsi="Times New Roman"/>
          <w:sz w:val="24"/>
          <w:szCs w:val="24"/>
        </w:rPr>
        <w:t>2. Подготовка проекта межевания территории осуществляется для:</w:t>
      </w:r>
    </w:p>
    <w:p w:rsidR="0018615C" w:rsidRPr="003F2483" w:rsidRDefault="0018615C" w:rsidP="0018615C">
      <w:pPr>
        <w:spacing w:after="0" w:line="360" w:lineRule="auto"/>
        <w:ind w:firstLine="709"/>
        <w:contextualSpacing/>
        <w:jc w:val="both"/>
        <w:rPr>
          <w:rFonts w:ascii="Times New Roman" w:hAnsi="Times New Roman"/>
          <w:sz w:val="24"/>
          <w:szCs w:val="24"/>
        </w:rPr>
      </w:pPr>
      <w:r w:rsidRPr="003F2483">
        <w:rPr>
          <w:rFonts w:ascii="Times New Roman" w:hAnsi="Times New Roman"/>
          <w:sz w:val="24"/>
          <w:szCs w:val="24"/>
        </w:rPr>
        <w:t>1) определения местоположения границ образуемых и изменяемых земельных участков;</w:t>
      </w:r>
    </w:p>
    <w:p w:rsidR="0018615C" w:rsidRPr="003F2483" w:rsidRDefault="0018615C" w:rsidP="0018615C">
      <w:pPr>
        <w:spacing w:after="0" w:line="360" w:lineRule="auto"/>
        <w:ind w:firstLine="709"/>
        <w:contextualSpacing/>
        <w:jc w:val="both"/>
        <w:rPr>
          <w:rFonts w:ascii="Times New Roman" w:hAnsi="Times New Roman"/>
          <w:sz w:val="24"/>
          <w:szCs w:val="24"/>
        </w:rPr>
      </w:pPr>
      <w:r w:rsidRPr="003F2483">
        <w:rPr>
          <w:rFonts w:ascii="Times New Roman" w:hAnsi="Times New Roman"/>
          <w:sz w:val="24"/>
          <w:szCs w:val="24"/>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18615C" w:rsidRPr="003F2483" w:rsidRDefault="0018615C" w:rsidP="0018615C">
      <w:pPr>
        <w:spacing w:after="0" w:line="360" w:lineRule="auto"/>
        <w:ind w:firstLine="709"/>
        <w:contextualSpacing/>
        <w:jc w:val="both"/>
        <w:rPr>
          <w:rFonts w:ascii="Times New Roman" w:hAnsi="Times New Roman"/>
          <w:sz w:val="24"/>
          <w:szCs w:val="24"/>
        </w:rPr>
      </w:pPr>
      <w:r w:rsidRPr="003F2483">
        <w:rPr>
          <w:rFonts w:ascii="Times New Roman" w:hAnsi="Times New Roman"/>
          <w:sz w:val="24"/>
          <w:szCs w:val="24"/>
        </w:rPr>
        <w:t>3. Проект межевания территории состоит из основной части, которая подлежит утверждению, и материалов по обоснованию этого проекта.</w:t>
      </w:r>
    </w:p>
    <w:p w:rsidR="0018615C" w:rsidRPr="003F2483" w:rsidRDefault="0018615C" w:rsidP="0018615C">
      <w:pPr>
        <w:spacing w:after="0" w:line="360" w:lineRule="auto"/>
        <w:ind w:firstLine="709"/>
        <w:contextualSpacing/>
        <w:jc w:val="both"/>
        <w:rPr>
          <w:rFonts w:ascii="Times New Roman" w:hAnsi="Times New Roman"/>
          <w:sz w:val="24"/>
          <w:szCs w:val="24"/>
        </w:rPr>
      </w:pPr>
      <w:r w:rsidRPr="003F2483">
        <w:rPr>
          <w:rFonts w:ascii="Times New Roman" w:hAnsi="Times New Roman"/>
          <w:sz w:val="24"/>
          <w:szCs w:val="24"/>
        </w:rPr>
        <w:t xml:space="preserve">4.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w:t>
      </w:r>
      <w:r w:rsidR="00990B95">
        <w:rPr>
          <w:rFonts w:ascii="Times New Roman" w:hAnsi="Times New Roman"/>
          <w:sz w:val="24"/>
          <w:szCs w:val="24"/>
        </w:rPr>
        <w:t>Градостроительным к</w:t>
      </w:r>
      <w:r w:rsidR="00990B95" w:rsidRPr="00EB20CF">
        <w:rPr>
          <w:rFonts w:ascii="Times New Roman" w:hAnsi="Times New Roman"/>
          <w:sz w:val="24"/>
          <w:szCs w:val="24"/>
        </w:rPr>
        <w:t>одексом</w:t>
      </w:r>
      <w:r w:rsidR="00990B95">
        <w:rPr>
          <w:rFonts w:ascii="Times New Roman" w:hAnsi="Times New Roman"/>
          <w:sz w:val="24"/>
          <w:szCs w:val="24"/>
        </w:rPr>
        <w:t xml:space="preserve"> Российской Федерации</w:t>
      </w:r>
      <w:r w:rsidRPr="003F2483">
        <w:rPr>
          <w:rFonts w:ascii="Times New Roman" w:hAnsi="Times New Roman"/>
          <w:sz w:val="24"/>
          <w:szCs w:val="24"/>
        </w:rPr>
        <w:t>.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18615C" w:rsidRPr="003F2483" w:rsidRDefault="0018615C" w:rsidP="0018615C">
      <w:pPr>
        <w:spacing w:after="0" w:line="360" w:lineRule="auto"/>
        <w:ind w:firstLine="709"/>
        <w:contextualSpacing/>
        <w:jc w:val="both"/>
        <w:rPr>
          <w:rFonts w:ascii="Times New Roman" w:hAnsi="Times New Roman"/>
          <w:sz w:val="24"/>
          <w:szCs w:val="24"/>
        </w:rPr>
      </w:pPr>
      <w:r w:rsidRPr="003F2483">
        <w:rPr>
          <w:rFonts w:ascii="Times New Roman" w:hAnsi="Times New Roman"/>
          <w:sz w:val="24"/>
          <w:szCs w:val="24"/>
        </w:rPr>
        <w:t>5.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18615C" w:rsidRPr="003F2483" w:rsidRDefault="0018615C" w:rsidP="0018615C">
      <w:pPr>
        <w:spacing w:after="0" w:line="360" w:lineRule="auto"/>
        <w:ind w:firstLine="709"/>
        <w:contextualSpacing/>
        <w:jc w:val="both"/>
        <w:rPr>
          <w:rFonts w:ascii="Times New Roman" w:hAnsi="Times New Roman"/>
          <w:sz w:val="24"/>
          <w:szCs w:val="24"/>
        </w:rPr>
      </w:pPr>
      <w:r w:rsidRPr="003F2483">
        <w:rPr>
          <w:rFonts w:ascii="Times New Roman" w:hAnsi="Times New Roman"/>
          <w:sz w:val="24"/>
          <w:szCs w:val="24"/>
        </w:rPr>
        <w:lastRenderedPageBreak/>
        <w:t>6.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18615C" w:rsidRPr="003F2483" w:rsidRDefault="0018615C" w:rsidP="0018615C">
      <w:pPr>
        <w:spacing w:after="0" w:line="360" w:lineRule="auto"/>
        <w:ind w:firstLine="709"/>
        <w:contextualSpacing/>
        <w:jc w:val="both"/>
        <w:rPr>
          <w:rFonts w:ascii="Times New Roman" w:hAnsi="Times New Roman"/>
          <w:sz w:val="24"/>
          <w:szCs w:val="24"/>
        </w:rPr>
      </w:pPr>
      <w:r w:rsidRPr="003F2483">
        <w:rPr>
          <w:rFonts w:ascii="Times New Roman" w:hAnsi="Times New Roman"/>
          <w:sz w:val="24"/>
          <w:szCs w:val="24"/>
        </w:rPr>
        <w:t>7.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18615C" w:rsidRPr="003F2483" w:rsidRDefault="0018615C" w:rsidP="0018615C">
      <w:pPr>
        <w:pStyle w:val="3"/>
        <w:spacing w:before="240" w:after="120"/>
        <w:ind w:firstLine="709"/>
        <w:rPr>
          <w:rFonts w:ascii="Times New Roman" w:hAnsi="Times New Roman"/>
          <w:i/>
          <w:sz w:val="24"/>
        </w:rPr>
      </w:pPr>
      <w:bookmarkStart w:id="27" w:name="_Toc477805688"/>
      <w:r w:rsidRPr="003F2483">
        <w:rPr>
          <w:rFonts w:ascii="Times New Roman" w:hAnsi="Times New Roman"/>
          <w:i/>
          <w:sz w:val="24"/>
        </w:rPr>
        <w:t xml:space="preserve">Статья </w:t>
      </w:r>
      <w:r>
        <w:rPr>
          <w:rFonts w:ascii="Times New Roman" w:hAnsi="Times New Roman"/>
          <w:i/>
          <w:sz w:val="24"/>
        </w:rPr>
        <w:t>19</w:t>
      </w:r>
      <w:r w:rsidRPr="003F2483">
        <w:rPr>
          <w:rFonts w:ascii="Times New Roman" w:hAnsi="Times New Roman"/>
          <w:i/>
          <w:sz w:val="24"/>
        </w:rPr>
        <w:t>. Подготовка и утверждение градостроительных планов земельных участков.</w:t>
      </w:r>
      <w:bookmarkEnd w:id="27"/>
    </w:p>
    <w:p w:rsidR="0018615C" w:rsidRPr="003F2483" w:rsidRDefault="0018615C" w:rsidP="0018615C">
      <w:pPr>
        <w:spacing w:after="0" w:line="360" w:lineRule="auto"/>
        <w:ind w:firstLine="709"/>
        <w:contextualSpacing/>
        <w:jc w:val="both"/>
        <w:rPr>
          <w:rFonts w:ascii="Times New Roman" w:hAnsi="Times New Roman"/>
          <w:sz w:val="24"/>
          <w:szCs w:val="24"/>
        </w:rPr>
      </w:pPr>
      <w:r w:rsidRPr="003F2483">
        <w:rPr>
          <w:rFonts w:ascii="Times New Roman" w:hAnsi="Times New Roman"/>
          <w:sz w:val="24"/>
          <w:szCs w:val="24"/>
        </w:rPr>
        <w:t>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18615C" w:rsidRPr="003F2483" w:rsidRDefault="0018615C" w:rsidP="0018615C">
      <w:pPr>
        <w:spacing w:after="0" w:line="360" w:lineRule="auto"/>
        <w:ind w:firstLine="709"/>
        <w:contextualSpacing/>
        <w:jc w:val="both"/>
        <w:rPr>
          <w:rFonts w:ascii="Times New Roman" w:hAnsi="Times New Roman"/>
          <w:sz w:val="24"/>
          <w:szCs w:val="24"/>
        </w:rPr>
      </w:pPr>
      <w:r w:rsidRPr="003F2483">
        <w:rPr>
          <w:rFonts w:ascii="Times New Roman" w:hAnsi="Times New Roman"/>
          <w:sz w:val="24"/>
          <w:szCs w:val="24"/>
        </w:rPr>
        <w:t>2. Подготовка градостроительного плана земельного участка осуществляется в составе проекта межевания территории или в виде отдельного документа, в порядке установленным градостроительным законодательством Российской Федерации и Нижегородской области.</w:t>
      </w:r>
    </w:p>
    <w:p w:rsidR="0018615C" w:rsidRPr="003F2483" w:rsidRDefault="0018615C" w:rsidP="0018615C">
      <w:pPr>
        <w:spacing w:after="0" w:line="360" w:lineRule="auto"/>
        <w:ind w:firstLine="709"/>
        <w:contextualSpacing/>
        <w:jc w:val="both"/>
        <w:rPr>
          <w:rFonts w:ascii="Times New Roman" w:hAnsi="Times New Roman"/>
          <w:sz w:val="24"/>
          <w:szCs w:val="24"/>
        </w:rPr>
      </w:pPr>
      <w:r w:rsidRPr="003F2483">
        <w:rPr>
          <w:rFonts w:ascii="Times New Roman" w:hAnsi="Times New Roman"/>
          <w:sz w:val="24"/>
          <w:szCs w:val="24"/>
        </w:rPr>
        <w:t>3.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18615C" w:rsidRPr="003F2483" w:rsidRDefault="0018615C" w:rsidP="0018615C">
      <w:pPr>
        <w:pStyle w:val="ConsPlusNormal"/>
        <w:spacing w:line="360" w:lineRule="auto"/>
        <w:ind w:firstLine="709"/>
        <w:contextualSpacing/>
        <w:jc w:val="both"/>
        <w:rPr>
          <w:rFonts w:ascii="Times New Roman" w:hAnsi="Times New Roman" w:cs="Times New Roman"/>
          <w:sz w:val="24"/>
          <w:szCs w:val="24"/>
        </w:rPr>
      </w:pPr>
      <w:r w:rsidRPr="003F2483">
        <w:rPr>
          <w:rFonts w:ascii="Times New Roman" w:hAnsi="Times New Roman" w:cs="Times New Roman"/>
          <w:sz w:val="24"/>
          <w:szCs w:val="24"/>
        </w:rPr>
        <w:t xml:space="preserve">4. </w:t>
      </w:r>
      <w:r w:rsidRPr="003F2483">
        <w:rPr>
          <w:rFonts w:ascii="Times New Roman" w:hAnsi="Times New Roman"/>
          <w:sz w:val="24"/>
          <w:szCs w:val="24"/>
        </w:rPr>
        <w:t>Градостроительный план земельного участка является одним из документов необходимый для:</w:t>
      </w:r>
    </w:p>
    <w:p w:rsidR="0018615C" w:rsidRPr="003F2483" w:rsidRDefault="0018615C" w:rsidP="0018615C">
      <w:pPr>
        <w:pStyle w:val="ConsPlusNormal"/>
        <w:spacing w:line="360" w:lineRule="auto"/>
        <w:ind w:firstLine="709"/>
        <w:contextualSpacing/>
        <w:jc w:val="both"/>
        <w:rPr>
          <w:rFonts w:ascii="Times New Roman" w:hAnsi="Times New Roman" w:cs="Times New Roman"/>
          <w:sz w:val="24"/>
          <w:szCs w:val="24"/>
        </w:rPr>
      </w:pPr>
      <w:r w:rsidRPr="003F2483">
        <w:rPr>
          <w:rFonts w:ascii="Times New Roman" w:hAnsi="Times New Roman" w:cs="Times New Roman"/>
          <w:sz w:val="24"/>
          <w:szCs w:val="24"/>
        </w:rPr>
        <w:t>– подготовки проектной документации для строительства, реконструкции объекта капитального строительства;</w:t>
      </w:r>
    </w:p>
    <w:p w:rsidR="0018615C" w:rsidRPr="003F2483" w:rsidRDefault="0018615C" w:rsidP="0018615C">
      <w:pPr>
        <w:pStyle w:val="ConsPlusNormal"/>
        <w:spacing w:line="360" w:lineRule="auto"/>
        <w:ind w:firstLine="709"/>
        <w:contextualSpacing/>
        <w:jc w:val="both"/>
        <w:rPr>
          <w:rFonts w:ascii="Times New Roman" w:hAnsi="Times New Roman" w:cs="Times New Roman"/>
          <w:sz w:val="24"/>
          <w:szCs w:val="24"/>
        </w:rPr>
      </w:pPr>
      <w:r w:rsidRPr="003F2483">
        <w:rPr>
          <w:rFonts w:ascii="Times New Roman" w:hAnsi="Times New Roman" w:cs="Times New Roman"/>
          <w:sz w:val="24"/>
          <w:szCs w:val="24"/>
        </w:rPr>
        <w:t>– выдачи разрешения на строительство;</w:t>
      </w:r>
    </w:p>
    <w:p w:rsidR="0018615C" w:rsidRPr="003F2483" w:rsidRDefault="0018615C" w:rsidP="0018615C">
      <w:pPr>
        <w:pStyle w:val="ConsPlusNormal"/>
        <w:spacing w:line="360" w:lineRule="auto"/>
        <w:ind w:firstLine="709"/>
        <w:contextualSpacing/>
        <w:jc w:val="both"/>
        <w:rPr>
          <w:rFonts w:ascii="Times New Roman" w:hAnsi="Times New Roman" w:cs="Times New Roman"/>
          <w:sz w:val="24"/>
          <w:szCs w:val="24"/>
        </w:rPr>
      </w:pPr>
      <w:r w:rsidRPr="003F2483">
        <w:rPr>
          <w:rFonts w:ascii="Times New Roman" w:hAnsi="Times New Roman" w:cs="Times New Roman"/>
          <w:sz w:val="24"/>
          <w:szCs w:val="24"/>
        </w:rPr>
        <w:t>– выдачи разрешения на ввод объекта в эксплуатацию.</w:t>
      </w:r>
    </w:p>
    <w:p w:rsidR="0018615C" w:rsidRPr="003F2483" w:rsidRDefault="0018615C" w:rsidP="0018615C">
      <w:pPr>
        <w:spacing w:after="0" w:line="360" w:lineRule="auto"/>
        <w:ind w:firstLine="709"/>
        <w:contextualSpacing/>
        <w:jc w:val="both"/>
        <w:rPr>
          <w:rFonts w:ascii="Times New Roman" w:hAnsi="Times New Roman"/>
          <w:sz w:val="24"/>
          <w:szCs w:val="24"/>
        </w:rPr>
      </w:pPr>
      <w:r w:rsidRPr="003F2483">
        <w:rPr>
          <w:rFonts w:ascii="Times New Roman" w:hAnsi="Times New Roman"/>
          <w:sz w:val="24"/>
          <w:szCs w:val="24"/>
        </w:rPr>
        <w:t>5. Подготовка градостроительного плана земельного участка осуществляется в порядке, установленным градостроительным законодательством Российской Федерации и муниципальными правовыми актами сельского поселения Гавриловский сельсовет Ковернинского муниципального района Нижегородской области если иное не установлено нормативно-правовыми актами и законами Нижегородской области.</w:t>
      </w:r>
    </w:p>
    <w:p w:rsidR="0018615C" w:rsidRPr="00982F18" w:rsidRDefault="0018615C" w:rsidP="0018615C">
      <w:pPr>
        <w:pStyle w:val="3"/>
        <w:spacing w:before="240" w:after="120"/>
        <w:ind w:firstLine="709"/>
        <w:rPr>
          <w:rFonts w:ascii="Times New Roman" w:hAnsi="Times New Roman"/>
          <w:bCs w:val="0"/>
          <w:i/>
          <w:sz w:val="24"/>
          <w:szCs w:val="27"/>
        </w:rPr>
      </w:pPr>
      <w:bookmarkStart w:id="28" w:name="_Toc477805689"/>
      <w:r w:rsidRPr="00982F18">
        <w:rPr>
          <w:rFonts w:ascii="Times New Roman" w:hAnsi="Times New Roman"/>
          <w:bCs w:val="0"/>
          <w:i/>
          <w:sz w:val="24"/>
          <w:szCs w:val="27"/>
        </w:rPr>
        <w:lastRenderedPageBreak/>
        <w:t>Статья 20. Утверждение документации по планировки территории.</w:t>
      </w:r>
      <w:bookmarkEnd w:id="28"/>
    </w:p>
    <w:p w:rsidR="0018615C" w:rsidRPr="003F2483" w:rsidRDefault="0018615C" w:rsidP="0018615C">
      <w:pPr>
        <w:spacing w:after="0" w:line="360" w:lineRule="auto"/>
        <w:ind w:firstLine="709"/>
        <w:jc w:val="both"/>
        <w:rPr>
          <w:rFonts w:ascii="Times New Roman" w:hAnsi="Times New Roman"/>
          <w:sz w:val="24"/>
          <w:szCs w:val="24"/>
        </w:rPr>
      </w:pPr>
      <w:r w:rsidRPr="003F2483">
        <w:rPr>
          <w:rFonts w:ascii="Times New Roman" w:hAnsi="Times New Roman"/>
          <w:sz w:val="24"/>
          <w:szCs w:val="24"/>
        </w:rPr>
        <w:t xml:space="preserve">1. Решение о подготовке документации по планировке территории принимается Администрацией сельского поселения </w:t>
      </w:r>
      <w:r w:rsidR="005F176C">
        <w:rPr>
          <w:rFonts w:ascii="Times New Roman" w:hAnsi="Times New Roman"/>
          <w:sz w:val="24"/>
          <w:szCs w:val="24"/>
        </w:rPr>
        <w:t>Гавриловский</w:t>
      </w:r>
      <w:r w:rsidRPr="003F2483">
        <w:rPr>
          <w:rFonts w:ascii="Times New Roman" w:hAnsi="Times New Roman"/>
          <w:sz w:val="24"/>
          <w:szCs w:val="24"/>
        </w:rPr>
        <w:t xml:space="preserve"> сельсовет по собственной инициативе либо на основании предложений физических или юридических лиц о подготовке документации по планировке территории, если иное не предусмотрено законами Российской Федерации, законами и нормативно-правовыми актами Нижегородской области за исключением случаев указанных в пункте 1.1 настоящей статьи:</w:t>
      </w:r>
    </w:p>
    <w:p w:rsidR="0018615C" w:rsidRPr="003F2483" w:rsidRDefault="0018615C" w:rsidP="0018615C">
      <w:pPr>
        <w:spacing w:after="0" w:line="360" w:lineRule="auto"/>
        <w:ind w:firstLine="709"/>
        <w:jc w:val="both"/>
        <w:rPr>
          <w:rFonts w:ascii="Times New Roman" w:hAnsi="Times New Roman"/>
          <w:sz w:val="24"/>
          <w:szCs w:val="24"/>
        </w:rPr>
      </w:pPr>
      <w:r w:rsidRPr="003F2483">
        <w:rPr>
          <w:rFonts w:ascii="Times New Roman" w:hAnsi="Times New Roman"/>
          <w:sz w:val="24"/>
          <w:szCs w:val="24"/>
        </w:rPr>
        <w:t>1.1. Решения о подготовке документации по планировке территории принимаются самостоятельно:</w:t>
      </w:r>
    </w:p>
    <w:p w:rsidR="0018615C" w:rsidRPr="003F2483" w:rsidRDefault="0018615C" w:rsidP="0018615C">
      <w:pPr>
        <w:spacing w:after="0" w:line="360" w:lineRule="auto"/>
        <w:ind w:firstLine="709"/>
        <w:jc w:val="both"/>
        <w:rPr>
          <w:rFonts w:ascii="Times New Roman" w:hAnsi="Times New Roman"/>
          <w:sz w:val="24"/>
          <w:szCs w:val="24"/>
        </w:rPr>
      </w:pPr>
      <w:r w:rsidRPr="003F2483">
        <w:rPr>
          <w:rFonts w:ascii="Times New Roman" w:hAnsi="Times New Roman"/>
          <w:sz w:val="24"/>
          <w:szCs w:val="24"/>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rsidR="0018615C" w:rsidRPr="003F2483" w:rsidRDefault="0018615C" w:rsidP="0018615C">
      <w:pPr>
        <w:spacing w:after="0" w:line="360" w:lineRule="auto"/>
        <w:ind w:firstLine="709"/>
        <w:jc w:val="both"/>
        <w:rPr>
          <w:rFonts w:ascii="Times New Roman" w:hAnsi="Times New Roman"/>
          <w:sz w:val="24"/>
          <w:szCs w:val="24"/>
        </w:rPr>
      </w:pPr>
      <w:r w:rsidRPr="003F2483">
        <w:rPr>
          <w:rFonts w:ascii="Times New Roman" w:hAnsi="Times New Roman"/>
          <w:sz w:val="24"/>
          <w:szCs w:val="24"/>
        </w:rPr>
        <w:t>2) лицами, указанными в части 3 статьи 46.9 Градостроительного Кодекса;</w:t>
      </w:r>
    </w:p>
    <w:p w:rsidR="0018615C" w:rsidRPr="003F2483" w:rsidRDefault="0018615C" w:rsidP="0018615C">
      <w:pPr>
        <w:spacing w:after="0" w:line="360" w:lineRule="auto"/>
        <w:ind w:firstLine="709"/>
        <w:jc w:val="both"/>
        <w:rPr>
          <w:rFonts w:ascii="Times New Roman" w:hAnsi="Times New Roman"/>
          <w:sz w:val="24"/>
          <w:szCs w:val="24"/>
        </w:rPr>
      </w:pPr>
      <w:r w:rsidRPr="003F2483">
        <w:rPr>
          <w:rFonts w:ascii="Times New Roman" w:hAnsi="Times New Roman"/>
          <w:sz w:val="24"/>
          <w:szCs w:val="24"/>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18615C" w:rsidRPr="003F2483" w:rsidRDefault="0018615C" w:rsidP="0018615C">
      <w:pPr>
        <w:spacing w:after="0" w:line="360" w:lineRule="auto"/>
        <w:ind w:firstLine="709"/>
        <w:jc w:val="both"/>
        <w:rPr>
          <w:rFonts w:ascii="Times New Roman" w:hAnsi="Times New Roman"/>
          <w:sz w:val="24"/>
          <w:szCs w:val="24"/>
        </w:rPr>
      </w:pPr>
      <w:r w:rsidRPr="003F2483">
        <w:rPr>
          <w:rFonts w:ascii="Times New Roman" w:hAnsi="Times New Roman"/>
          <w:sz w:val="24"/>
          <w:szCs w:val="24"/>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18615C" w:rsidRPr="003F2483" w:rsidRDefault="0018615C" w:rsidP="0018615C">
      <w:pPr>
        <w:spacing w:after="0" w:line="360" w:lineRule="auto"/>
        <w:ind w:firstLine="709"/>
        <w:jc w:val="both"/>
        <w:rPr>
          <w:rFonts w:ascii="Times New Roman" w:hAnsi="Times New Roman"/>
          <w:sz w:val="24"/>
          <w:szCs w:val="24"/>
        </w:rPr>
      </w:pPr>
      <w:r w:rsidRPr="003F2483">
        <w:rPr>
          <w:rFonts w:ascii="Times New Roman" w:hAnsi="Times New Roman"/>
          <w:sz w:val="24"/>
          <w:szCs w:val="24"/>
        </w:rPr>
        <w:t>1.2. В случаях, предусмотренных частью 1.1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18615C" w:rsidRPr="003F2483" w:rsidRDefault="0018615C" w:rsidP="0018615C">
      <w:pPr>
        <w:spacing w:after="0" w:line="360" w:lineRule="auto"/>
        <w:ind w:firstLine="709"/>
        <w:jc w:val="both"/>
        <w:rPr>
          <w:rFonts w:ascii="Times New Roman" w:hAnsi="Times New Roman"/>
          <w:sz w:val="24"/>
          <w:szCs w:val="24"/>
        </w:rPr>
      </w:pPr>
      <w:r w:rsidRPr="003F2483">
        <w:rPr>
          <w:rFonts w:ascii="Times New Roman" w:hAnsi="Times New Roman"/>
          <w:sz w:val="24"/>
          <w:szCs w:val="24"/>
        </w:rPr>
        <w:t xml:space="preserve">2. Не допускается осуществлять подготовку документации по планировке территории (за исключением случаев подготовки проектов межевания застроенных территорий и градостроительных планов земельных участков по заявлениям физических или юридических лиц, а также случая, предусмотренного </w:t>
      </w:r>
      <w:hyperlink r:id="rId13" w:anchor="dst101612" w:history="1">
        <w:r w:rsidRPr="003F2483">
          <w:rPr>
            <w:rFonts w:ascii="Times New Roman" w:hAnsi="Times New Roman"/>
            <w:sz w:val="24"/>
            <w:szCs w:val="24"/>
          </w:rPr>
          <w:t>ч.6 ст.1</w:t>
        </w:r>
        <w:r>
          <w:rPr>
            <w:rFonts w:ascii="Times New Roman" w:hAnsi="Times New Roman"/>
            <w:sz w:val="24"/>
            <w:szCs w:val="24"/>
          </w:rPr>
          <w:t>9</w:t>
        </w:r>
      </w:hyperlink>
      <w:r w:rsidRPr="003F2483">
        <w:rPr>
          <w:rFonts w:ascii="Times New Roman" w:hAnsi="Times New Roman"/>
          <w:sz w:val="24"/>
          <w:szCs w:val="24"/>
        </w:rPr>
        <w:t xml:space="preserve"> Градостроительного Кодекса РФ) в случаях, предусматривающих размещение объектов федерального значения в областях, указанных в </w:t>
      </w:r>
      <w:hyperlink r:id="rId14" w:anchor="dst101528" w:history="1">
        <w:r w:rsidRPr="003F2483">
          <w:rPr>
            <w:rFonts w:ascii="Times New Roman" w:hAnsi="Times New Roman"/>
            <w:sz w:val="24"/>
            <w:szCs w:val="24"/>
          </w:rPr>
          <w:t>ч.1 ст.10</w:t>
        </w:r>
      </w:hyperlink>
      <w:r w:rsidRPr="003F2483">
        <w:rPr>
          <w:rFonts w:ascii="Times New Roman" w:hAnsi="Times New Roman"/>
          <w:sz w:val="24"/>
          <w:szCs w:val="24"/>
        </w:rPr>
        <w:t xml:space="preserve"> Градостроительного Кодекса РФ, объектов регионального значения, объектов местного значения муниципального района, если размещение таких объектов не предусмотрено документами территориального планирования Российской Федерации в областях, указанных в </w:t>
      </w:r>
      <w:hyperlink r:id="rId15" w:anchor="dst101528" w:history="1">
        <w:r w:rsidRPr="003F2483">
          <w:rPr>
            <w:rFonts w:ascii="Times New Roman" w:hAnsi="Times New Roman"/>
            <w:sz w:val="24"/>
            <w:szCs w:val="24"/>
          </w:rPr>
          <w:t>ч.1 ст.10</w:t>
        </w:r>
      </w:hyperlink>
      <w:r w:rsidRPr="003F2483">
        <w:rPr>
          <w:rFonts w:ascii="Times New Roman" w:hAnsi="Times New Roman"/>
          <w:sz w:val="24"/>
          <w:szCs w:val="24"/>
        </w:rPr>
        <w:t xml:space="preserve"> Градостроительного Кодекса РФ, документами территориального планирования </w:t>
      </w:r>
      <w:r w:rsidRPr="003F2483">
        <w:rPr>
          <w:rFonts w:ascii="Times New Roman" w:hAnsi="Times New Roman"/>
          <w:sz w:val="24"/>
          <w:szCs w:val="24"/>
        </w:rPr>
        <w:lastRenderedPageBreak/>
        <w:t>субъекта Российской Федерации, документами территориального планирования муниципального района, а также в случаях, не предусматривающих размещения объектов федерального значения, объектов регионального значения, объектов местного значения муниципальных районов, при отсутствии генерального плана сельского поселения.</w:t>
      </w:r>
    </w:p>
    <w:p w:rsidR="0018615C" w:rsidRPr="003F2483" w:rsidRDefault="0018615C" w:rsidP="0018615C">
      <w:pPr>
        <w:pStyle w:val="ConsPlusNormal"/>
        <w:spacing w:line="360" w:lineRule="auto"/>
        <w:ind w:firstLine="709"/>
        <w:jc w:val="both"/>
        <w:rPr>
          <w:rFonts w:ascii="Times New Roman" w:hAnsi="Times New Roman" w:cs="Times New Roman"/>
          <w:sz w:val="24"/>
          <w:szCs w:val="24"/>
        </w:rPr>
      </w:pPr>
      <w:r w:rsidRPr="003F2483">
        <w:rPr>
          <w:rFonts w:ascii="Times New Roman" w:hAnsi="Times New Roman" w:cs="Times New Roman"/>
          <w:sz w:val="24"/>
          <w:szCs w:val="24"/>
        </w:rPr>
        <w:t xml:space="preserve">3. Документация по планировке территории, представленная уполномоченными органами исполнительной власти субъекта Российской Федерации, органами местного самоуправления, утверждается соответственно высшим исполнительным органом государственной власти субъекта Российской Федерации, главой местной администрации в течение четырнадцати дней со дня поступления указанной документации, если иное не установлено законами Российской Федерации, законами и нормативно-правовыми актами Нижегородской области </w:t>
      </w:r>
    </w:p>
    <w:p w:rsidR="0018615C" w:rsidRPr="003F2483" w:rsidRDefault="0018615C" w:rsidP="0018615C">
      <w:pPr>
        <w:spacing w:after="0" w:line="360" w:lineRule="auto"/>
        <w:ind w:firstLine="709"/>
        <w:jc w:val="both"/>
        <w:rPr>
          <w:rFonts w:ascii="Times New Roman" w:hAnsi="Times New Roman"/>
          <w:sz w:val="24"/>
          <w:szCs w:val="24"/>
        </w:rPr>
      </w:pPr>
      <w:r w:rsidRPr="003F2483">
        <w:rPr>
          <w:rFonts w:ascii="Times New Roman" w:hAnsi="Times New Roman"/>
          <w:sz w:val="24"/>
          <w:szCs w:val="24"/>
        </w:rPr>
        <w:t>4. Проекты планировки территории и проекты межевания территории, подготовленные в составе документации по планировке территории, до их утверждения подлежат обязательному рассмотрению на публичных слушаниях.</w:t>
      </w:r>
    </w:p>
    <w:p w:rsidR="0018615C" w:rsidRPr="003F2483" w:rsidRDefault="0018615C" w:rsidP="0018615C">
      <w:pPr>
        <w:pStyle w:val="ConsPlusNormal"/>
        <w:spacing w:line="360" w:lineRule="auto"/>
        <w:ind w:firstLine="709"/>
        <w:contextualSpacing/>
        <w:jc w:val="both"/>
        <w:rPr>
          <w:rFonts w:ascii="Times New Roman" w:hAnsi="Times New Roman" w:cs="Times New Roman"/>
          <w:sz w:val="24"/>
          <w:szCs w:val="24"/>
        </w:rPr>
      </w:pPr>
      <w:r w:rsidRPr="003F2483">
        <w:rPr>
          <w:rFonts w:ascii="Times New Roman" w:hAnsi="Times New Roman" w:cs="Times New Roman"/>
          <w:sz w:val="24"/>
          <w:szCs w:val="24"/>
        </w:rPr>
        <w:t>5. Утвержденная документация по планировке территории подлежит опубликованию в установленном законодательством Российской Федерации порядке.</w:t>
      </w:r>
    </w:p>
    <w:p w:rsidR="0018615C" w:rsidRPr="003F2483" w:rsidRDefault="0018615C" w:rsidP="0018615C">
      <w:pPr>
        <w:pStyle w:val="3"/>
        <w:spacing w:before="240" w:after="120"/>
        <w:ind w:firstLine="709"/>
        <w:rPr>
          <w:rFonts w:ascii="Times New Roman" w:hAnsi="Times New Roman"/>
          <w:i/>
          <w:sz w:val="24"/>
        </w:rPr>
      </w:pPr>
      <w:bookmarkStart w:id="29" w:name="_Toc477805690"/>
      <w:r w:rsidRPr="003F2483">
        <w:rPr>
          <w:rFonts w:ascii="Times New Roman" w:hAnsi="Times New Roman"/>
          <w:i/>
          <w:sz w:val="24"/>
        </w:rPr>
        <w:t xml:space="preserve">Статья </w:t>
      </w:r>
      <w:r>
        <w:rPr>
          <w:rFonts w:ascii="Times New Roman" w:hAnsi="Times New Roman"/>
          <w:i/>
          <w:sz w:val="24"/>
        </w:rPr>
        <w:t>21</w:t>
      </w:r>
      <w:r w:rsidRPr="003F2483">
        <w:rPr>
          <w:rFonts w:ascii="Times New Roman" w:hAnsi="Times New Roman"/>
          <w:i/>
          <w:sz w:val="24"/>
        </w:rPr>
        <w:t>. Развитие застроенных территорий.</w:t>
      </w:r>
      <w:bookmarkEnd w:id="29"/>
      <w:r w:rsidRPr="003F2483">
        <w:rPr>
          <w:rFonts w:ascii="Times New Roman" w:hAnsi="Times New Roman"/>
          <w:i/>
          <w:sz w:val="24"/>
        </w:rPr>
        <w:t xml:space="preserve"> </w:t>
      </w:r>
    </w:p>
    <w:p w:rsidR="0018615C" w:rsidRPr="003F2483" w:rsidRDefault="0018615C" w:rsidP="0018615C">
      <w:pPr>
        <w:numPr>
          <w:ilvl w:val="0"/>
          <w:numId w:val="25"/>
        </w:numPr>
        <w:spacing w:after="0" w:line="360" w:lineRule="auto"/>
        <w:ind w:left="0" w:firstLine="851"/>
        <w:contextualSpacing/>
        <w:jc w:val="both"/>
        <w:rPr>
          <w:rFonts w:ascii="Times New Roman" w:hAnsi="Times New Roman"/>
          <w:sz w:val="24"/>
          <w:szCs w:val="24"/>
        </w:rPr>
      </w:pPr>
      <w:r w:rsidRPr="003F2483">
        <w:rPr>
          <w:rFonts w:ascii="Times New Roman" w:hAnsi="Times New Roman"/>
          <w:sz w:val="24"/>
          <w:szCs w:val="24"/>
        </w:rPr>
        <w:t>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18615C" w:rsidRPr="003F2483" w:rsidRDefault="0018615C" w:rsidP="0018615C">
      <w:pPr>
        <w:numPr>
          <w:ilvl w:val="0"/>
          <w:numId w:val="25"/>
        </w:numPr>
        <w:spacing w:after="0" w:line="360" w:lineRule="auto"/>
        <w:ind w:left="0" w:firstLine="851"/>
        <w:jc w:val="both"/>
        <w:rPr>
          <w:rFonts w:ascii="Times New Roman" w:hAnsi="Times New Roman"/>
          <w:sz w:val="24"/>
          <w:szCs w:val="24"/>
        </w:rPr>
      </w:pPr>
      <w:r w:rsidRPr="003F2483">
        <w:rPr>
          <w:rFonts w:ascii="Times New Roman" w:hAnsi="Times New Roman"/>
          <w:sz w:val="24"/>
          <w:szCs w:val="24"/>
        </w:rPr>
        <w:t xml:space="preserve">Решение о развитии застроенной территории принимается органом местного самоуправления поселения, органом местного самоуправления городского округа по инициативе органа государственной власти субъекта Российской Федерации, органа местного самоуправления, физических или юридических лиц при наличии градостроительного регламента, а также региональных и местных нормативов градостроительного проектирования (при их отсутствии - утвержденных органом местного самоуправления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 если иное не установлено законами и нормативно-правовыми актами Российской Федерации и Нижегородской области. </w:t>
      </w:r>
    </w:p>
    <w:p w:rsidR="005F176C" w:rsidRPr="005F176C" w:rsidRDefault="005F176C" w:rsidP="005F176C">
      <w:pPr>
        <w:spacing w:after="0" w:line="360" w:lineRule="auto"/>
        <w:ind w:firstLine="709"/>
        <w:contextualSpacing/>
        <w:jc w:val="both"/>
        <w:rPr>
          <w:rFonts w:ascii="Times New Roman" w:hAnsi="Times New Roman"/>
          <w:sz w:val="24"/>
          <w:szCs w:val="24"/>
        </w:rPr>
      </w:pPr>
      <w:r w:rsidRPr="005F176C">
        <w:rPr>
          <w:rFonts w:ascii="Times New Roman" w:hAnsi="Times New Roman"/>
          <w:sz w:val="24"/>
          <w:szCs w:val="24"/>
        </w:rPr>
        <w:t>3. Решение о развитии застроенной территории может быть принято, если на такой территории расположены:</w:t>
      </w:r>
    </w:p>
    <w:p w:rsidR="005F176C" w:rsidRPr="005F176C" w:rsidRDefault="005F176C" w:rsidP="005F176C">
      <w:pPr>
        <w:spacing w:after="0" w:line="360" w:lineRule="auto"/>
        <w:ind w:firstLine="709"/>
        <w:contextualSpacing/>
        <w:jc w:val="both"/>
        <w:rPr>
          <w:rFonts w:ascii="Times New Roman" w:hAnsi="Times New Roman"/>
          <w:sz w:val="24"/>
          <w:szCs w:val="24"/>
        </w:rPr>
      </w:pPr>
      <w:r w:rsidRPr="005F176C">
        <w:rPr>
          <w:rFonts w:ascii="Times New Roman" w:hAnsi="Times New Roman"/>
          <w:sz w:val="24"/>
          <w:szCs w:val="24"/>
        </w:rPr>
        <w:t>1) многоквартирные дома, признанные в установленном Правительством Российской Федерации порядке аварийными и подлежащими сносу;</w:t>
      </w:r>
    </w:p>
    <w:p w:rsidR="005F176C" w:rsidRPr="005F176C" w:rsidRDefault="005F176C" w:rsidP="005F176C">
      <w:pPr>
        <w:spacing w:after="0" w:line="360" w:lineRule="auto"/>
        <w:ind w:firstLine="709"/>
        <w:contextualSpacing/>
        <w:jc w:val="both"/>
        <w:rPr>
          <w:rFonts w:ascii="Times New Roman" w:hAnsi="Times New Roman"/>
          <w:sz w:val="24"/>
          <w:szCs w:val="24"/>
        </w:rPr>
      </w:pPr>
      <w:r w:rsidRPr="005F176C">
        <w:rPr>
          <w:rFonts w:ascii="Times New Roman" w:hAnsi="Times New Roman"/>
          <w:sz w:val="24"/>
          <w:szCs w:val="24"/>
        </w:rPr>
        <w:lastRenderedPageBreak/>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5F176C" w:rsidRPr="005F176C" w:rsidRDefault="005F176C" w:rsidP="005F176C">
      <w:pPr>
        <w:spacing w:after="0" w:line="360" w:lineRule="auto"/>
        <w:ind w:firstLine="709"/>
        <w:contextualSpacing/>
        <w:jc w:val="both"/>
        <w:rPr>
          <w:rFonts w:ascii="Times New Roman" w:hAnsi="Times New Roman"/>
          <w:sz w:val="24"/>
          <w:szCs w:val="24"/>
        </w:rPr>
      </w:pPr>
      <w:r w:rsidRPr="005F176C">
        <w:rPr>
          <w:rFonts w:ascii="Times New Roman" w:hAnsi="Times New Roman"/>
          <w:sz w:val="24"/>
          <w:szCs w:val="24"/>
        </w:rPr>
        <w:t>4. На застроенной территории, в отношении которой принимается решение о развитии, могут быть расположены помимо объектов, предусмотренных частью 3 статьи 46.1 Градостроительного кодекса Российской Федерации, объекты инженерной инфраструктуры, обеспечивающие исключительно функционирование многоквартирных домов, предусмотренных пунктами 1 и 2 части 3 статьи 46.1 Градостроительного кодекса Российской Федерации, а также объекты коммунальной, социальной, транспортной инфраструктур, необходимые для обеспечения жизнедеятельности граждан, проживающих в таких домах. Включение в границы такой территории земельных участков и расположенных на них объектов коммунальной, социальной, транспортной инфраструктур, находящихся в собственности Российской Федерации, субъектов Российской Федерации, органов местного самоуправления муниципальных районов,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муниципальных районов в порядке, установленном Правительством Российской Федерации.</w:t>
      </w:r>
    </w:p>
    <w:p w:rsidR="0018615C" w:rsidRPr="003F2483" w:rsidRDefault="005F176C" w:rsidP="005F176C">
      <w:pPr>
        <w:spacing w:after="0" w:line="360" w:lineRule="auto"/>
        <w:ind w:firstLine="709"/>
        <w:contextualSpacing/>
        <w:jc w:val="both"/>
        <w:rPr>
          <w:rFonts w:ascii="Times New Roman" w:hAnsi="Times New Roman"/>
          <w:sz w:val="24"/>
          <w:szCs w:val="24"/>
        </w:rPr>
      </w:pPr>
      <w:r w:rsidRPr="005F176C">
        <w:rPr>
          <w:rFonts w:ascii="Times New Roman" w:hAnsi="Times New Roman"/>
          <w:sz w:val="24"/>
          <w:szCs w:val="24"/>
        </w:rPr>
        <w:t>5. На застроенной территории, в отношении которой принимается решение о развитии, не могут быть расположены иные объекты капитального строительства, за исключением указанных в частях 3 и 4 статьи 46.1 Градостроительного кодекса Российской Федерации.</w:t>
      </w:r>
      <w:r w:rsidR="0018615C" w:rsidRPr="003F2483">
        <w:rPr>
          <w:rFonts w:ascii="Times New Roman" w:hAnsi="Times New Roman"/>
          <w:sz w:val="24"/>
          <w:szCs w:val="24"/>
        </w:rPr>
        <w:t xml:space="preserve">6. В решении о развитии застроенной территории должны быть определены ее местоположение и площадь, территории, перечня адресов зданий, строений, сооружений, подлежащих сносу или реконструкции. Решение о развитии застроенной принимается в порядке, установленном Градостроительным кодексом Российской Федерации и нормативными правовыми актами Нижегородской области. </w:t>
      </w:r>
    </w:p>
    <w:p w:rsidR="005F176C" w:rsidRPr="009E7ACA" w:rsidRDefault="005F176C" w:rsidP="005F176C">
      <w:pPr>
        <w:spacing w:after="0" w:line="360" w:lineRule="auto"/>
        <w:ind w:firstLine="709"/>
        <w:contextualSpacing/>
        <w:jc w:val="both"/>
        <w:rPr>
          <w:rFonts w:ascii="Times New Roman" w:hAnsi="Times New Roman"/>
          <w:sz w:val="24"/>
          <w:szCs w:val="24"/>
        </w:rPr>
      </w:pPr>
      <w:bookmarkStart w:id="30" w:name="_Toc477805691"/>
      <w:r w:rsidRPr="009E7ACA">
        <w:rPr>
          <w:rFonts w:ascii="Times New Roman" w:hAnsi="Times New Roman"/>
          <w:sz w:val="24"/>
          <w:szCs w:val="24"/>
        </w:rPr>
        <w:t xml:space="preserve">6. В решении о развитии застроенной территории должны быть определены ее местоположение и площадь, территории, перечня адресов зданий, строений, сооружений, подлежащих сносу или реконструкции. Решение о развитии застроенной принимается в порядке, установленном Градостроительным кодексом Российской Федерации и нормативными правовыми актами Нижегородской области. </w:t>
      </w:r>
    </w:p>
    <w:p w:rsidR="005F176C" w:rsidRPr="009E7ACA" w:rsidRDefault="005F176C" w:rsidP="005F176C">
      <w:pPr>
        <w:spacing w:after="0" w:line="360" w:lineRule="auto"/>
        <w:ind w:firstLine="709"/>
        <w:contextualSpacing/>
        <w:jc w:val="both"/>
        <w:rPr>
          <w:rFonts w:ascii="Times New Roman" w:hAnsi="Times New Roman"/>
          <w:sz w:val="24"/>
          <w:szCs w:val="24"/>
        </w:rPr>
      </w:pPr>
      <w:r w:rsidRPr="009E7ACA">
        <w:rPr>
          <w:rFonts w:ascii="Times New Roman" w:hAnsi="Times New Roman"/>
          <w:sz w:val="24"/>
          <w:szCs w:val="24"/>
        </w:rPr>
        <w:t>7. Развитие застроенных территорий осуществляется на основании договора о развитии застроенной территории, заключенном в порядке, установленном Градостроительным кодексом Российской Федерации и нормативными правовыми актами Нижегородской области, законами Нижегородской области.</w:t>
      </w:r>
    </w:p>
    <w:p w:rsidR="0018615C" w:rsidRPr="003F2483" w:rsidRDefault="0018615C" w:rsidP="0018615C">
      <w:pPr>
        <w:pStyle w:val="3"/>
        <w:spacing w:before="240" w:after="120"/>
        <w:ind w:firstLine="709"/>
        <w:rPr>
          <w:rFonts w:ascii="Times New Roman" w:hAnsi="Times New Roman"/>
          <w:i/>
          <w:sz w:val="24"/>
        </w:rPr>
      </w:pPr>
      <w:r w:rsidRPr="003F2483">
        <w:rPr>
          <w:rFonts w:ascii="Times New Roman" w:hAnsi="Times New Roman"/>
          <w:i/>
          <w:sz w:val="24"/>
        </w:rPr>
        <w:lastRenderedPageBreak/>
        <w:t xml:space="preserve">Статья </w:t>
      </w:r>
      <w:r>
        <w:rPr>
          <w:rFonts w:ascii="Times New Roman" w:hAnsi="Times New Roman"/>
          <w:i/>
          <w:sz w:val="24"/>
        </w:rPr>
        <w:t>22</w:t>
      </w:r>
      <w:r w:rsidRPr="003F2483">
        <w:rPr>
          <w:rFonts w:ascii="Times New Roman" w:hAnsi="Times New Roman"/>
          <w:i/>
          <w:sz w:val="24"/>
        </w:rPr>
        <w:t>. Комплексное освоение территории.</w:t>
      </w:r>
      <w:bookmarkEnd w:id="30"/>
    </w:p>
    <w:p w:rsidR="0018615C" w:rsidRPr="003F2483" w:rsidRDefault="0018615C" w:rsidP="0018615C">
      <w:pPr>
        <w:spacing w:after="0" w:line="360" w:lineRule="auto"/>
        <w:ind w:firstLine="709"/>
        <w:contextualSpacing/>
        <w:jc w:val="both"/>
        <w:rPr>
          <w:rFonts w:ascii="Times New Roman" w:hAnsi="Times New Roman"/>
          <w:sz w:val="24"/>
          <w:szCs w:val="24"/>
        </w:rPr>
      </w:pPr>
      <w:r w:rsidRPr="003F2483">
        <w:rPr>
          <w:rFonts w:ascii="Times New Roman" w:hAnsi="Times New Roman"/>
          <w:sz w:val="24"/>
          <w:szCs w:val="24"/>
        </w:rPr>
        <w:t>1. Комплексное освоение территории включает в себя подготовку документации по планировке территории, образование земельных участков в границах данной территории, строительство на земельных участках в границах данной территории объектов транспортной, коммунальной и социальной инфраструктур, а также иных объектов в соответствии с документацией по планировке территории.</w:t>
      </w:r>
    </w:p>
    <w:p w:rsidR="0018615C" w:rsidRPr="003F2483" w:rsidRDefault="0018615C" w:rsidP="0018615C">
      <w:pPr>
        <w:spacing w:after="0" w:line="360" w:lineRule="auto"/>
        <w:ind w:firstLine="709"/>
        <w:contextualSpacing/>
        <w:jc w:val="both"/>
        <w:rPr>
          <w:rFonts w:ascii="Times New Roman" w:hAnsi="Times New Roman"/>
          <w:sz w:val="24"/>
          <w:szCs w:val="24"/>
        </w:rPr>
      </w:pPr>
      <w:r w:rsidRPr="003F2483">
        <w:rPr>
          <w:rFonts w:ascii="Times New Roman" w:hAnsi="Times New Roman"/>
          <w:sz w:val="24"/>
          <w:szCs w:val="24"/>
        </w:rPr>
        <w:t>2. Договор комплексного освоения территории заключается исполнительным органом государственной власти или органами местного самоуправления сельского поселения Гавриловский сельсовет Ковернинского муниципального района Нижегородской области, предоставляющим земельный участок для комплексного освоения территории, и юридическим лицом, признанным победителем аукциона на право заключения договора аренды земельного участка, или юридическим лицом, подавшим единственную заявку на участие в этом аукционе, или заявителем, признанным единственным участником такого аукциона, или единственным принявшим участие в аукционе его участником, в порядке определенном законодательством о градостроительной деятельности.</w:t>
      </w:r>
    </w:p>
    <w:p w:rsidR="0018615C" w:rsidRPr="003F2483" w:rsidRDefault="0018615C" w:rsidP="0018615C">
      <w:pPr>
        <w:spacing w:after="0" w:line="360" w:lineRule="auto"/>
        <w:ind w:firstLine="709"/>
        <w:contextualSpacing/>
        <w:jc w:val="both"/>
        <w:rPr>
          <w:rFonts w:ascii="Times New Roman" w:hAnsi="Times New Roman"/>
          <w:sz w:val="24"/>
          <w:szCs w:val="24"/>
        </w:rPr>
      </w:pPr>
      <w:r w:rsidRPr="003F2483">
        <w:rPr>
          <w:rFonts w:ascii="Times New Roman" w:hAnsi="Times New Roman"/>
          <w:sz w:val="24"/>
          <w:szCs w:val="24"/>
        </w:rPr>
        <w:t>3. Комплексное освоение территории осуществляется в границах земельного участка, предоставленного в аренду лицу, с которым заключен договор о комплексном освоении территории, или в границах земельных участков, образованных из такого земельного участка.</w:t>
      </w:r>
    </w:p>
    <w:p w:rsidR="00BC53B5" w:rsidRPr="009E7ACA" w:rsidRDefault="00BC53B5" w:rsidP="00BC53B5">
      <w:pPr>
        <w:keepNext/>
        <w:tabs>
          <w:tab w:val="left" w:pos="851"/>
        </w:tabs>
        <w:spacing w:before="240" w:after="120" w:line="360" w:lineRule="auto"/>
        <w:ind w:firstLine="709"/>
        <w:jc w:val="both"/>
        <w:outlineLvl w:val="2"/>
        <w:rPr>
          <w:rFonts w:ascii="Times New Roman" w:eastAsia="Times New Roman" w:hAnsi="Times New Roman"/>
          <w:b/>
          <w:bCs/>
          <w:i/>
          <w:sz w:val="24"/>
          <w:szCs w:val="24"/>
        </w:rPr>
      </w:pPr>
      <w:bookmarkStart w:id="31" w:name="_Toc499745435"/>
      <w:r w:rsidRPr="009E7ACA">
        <w:rPr>
          <w:rFonts w:ascii="Times New Roman" w:eastAsia="Times New Roman" w:hAnsi="Times New Roman"/>
          <w:b/>
          <w:bCs/>
          <w:i/>
          <w:sz w:val="24"/>
          <w:szCs w:val="24"/>
        </w:rPr>
        <w:t>Статья 22.1 Договор об освоении территории в целях строительства жилья экономического класса</w:t>
      </w:r>
      <w:bookmarkEnd w:id="31"/>
    </w:p>
    <w:p w:rsidR="00BC53B5" w:rsidRPr="009E7ACA" w:rsidRDefault="00BC53B5" w:rsidP="00BC53B5">
      <w:pPr>
        <w:spacing w:after="0" w:line="360" w:lineRule="auto"/>
        <w:ind w:firstLine="709"/>
        <w:contextualSpacing/>
        <w:jc w:val="both"/>
        <w:rPr>
          <w:rFonts w:ascii="Times New Roman" w:hAnsi="Times New Roman"/>
          <w:sz w:val="24"/>
          <w:szCs w:val="24"/>
        </w:rPr>
      </w:pPr>
      <w:r w:rsidRPr="009E7ACA">
        <w:rPr>
          <w:rFonts w:ascii="Times New Roman" w:hAnsi="Times New Roman"/>
          <w:sz w:val="24"/>
          <w:szCs w:val="24"/>
        </w:rPr>
        <w:t>1. В целях строительства многоквартирного дома или жилого дома блокированной застройки, в которых все жилые помещения или определенный в соответствии с </w:t>
      </w:r>
      <w:hyperlink r:id="rId16" w:anchor="dst814" w:history="1">
        <w:r w:rsidRPr="009E7ACA">
          <w:rPr>
            <w:rFonts w:ascii="Times New Roman" w:hAnsi="Times New Roman"/>
            <w:sz w:val="24"/>
            <w:szCs w:val="24"/>
          </w:rPr>
          <w:t>частью 6</w:t>
        </w:r>
      </w:hyperlink>
      <w:r w:rsidRPr="009E7ACA">
        <w:rPr>
          <w:rFonts w:ascii="Times New Roman" w:hAnsi="Times New Roman"/>
          <w:sz w:val="24"/>
          <w:szCs w:val="24"/>
        </w:rPr>
        <w:t> настоящей статьи минимальный объем жилых помещений соответствуют </w:t>
      </w:r>
      <w:hyperlink r:id="rId17" w:anchor="dst100012" w:history="1">
        <w:r w:rsidRPr="009E7ACA">
          <w:rPr>
            <w:rFonts w:ascii="Times New Roman" w:hAnsi="Times New Roman"/>
            <w:sz w:val="24"/>
            <w:szCs w:val="24"/>
          </w:rPr>
          <w:t>условиям</w:t>
        </w:r>
      </w:hyperlink>
      <w:r w:rsidRPr="009E7ACA">
        <w:rPr>
          <w:rFonts w:ascii="Times New Roman" w:hAnsi="Times New Roman"/>
          <w:sz w:val="24"/>
          <w:szCs w:val="24"/>
        </w:rPr>
        <w:t> отнесения к жилью экономического класса,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(далее также - жилье экономического класса), и подлежат передаче или продаже по заключенным в сроки, указанные в </w:t>
      </w:r>
      <w:hyperlink r:id="rId18" w:anchor="dst822" w:history="1">
        <w:r w:rsidRPr="009E7ACA">
          <w:rPr>
            <w:rFonts w:ascii="Times New Roman" w:hAnsi="Times New Roman"/>
            <w:sz w:val="24"/>
            <w:szCs w:val="24"/>
          </w:rPr>
          <w:t>части 10</w:t>
        </w:r>
      </w:hyperlink>
      <w:r w:rsidRPr="009E7ACA">
        <w:rPr>
          <w:rFonts w:ascii="Times New Roman" w:hAnsi="Times New Roman"/>
          <w:sz w:val="24"/>
          <w:szCs w:val="24"/>
        </w:rPr>
        <w:t> настоящей статьи, договорам участия в долевом строительстве такого дома в соответствии с Федеральным </w:t>
      </w:r>
      <w:hyperlink r:id="rId19" w:history="1">
        <w:r w:rsidRPr="009E7ACA">
          <w:rPr>
            <w:rFonts w:ascii="Times New Roman" w:hAnsi="Times New Roman"/>
            <w:sz w:val="24"/>
            <w:szCs w:val="24"/>
          </w:rPr>
          <w:t>законом</w:t>
        </w:r>
      </w:hyperlink>
      <w:r w:rsidRPr="009E7ACA">
        <w:rPr>
          <w:rFonts w:ascii="Times New Roman" w:hAnsi="Times New Roman"/>
          <w:sz w:val="24"/>
          <w:szCs w:val="24"/>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договоры участия в долевом строительстве жилья экономического класса) или договорам купли-продажи жилья экономического класса гражданам, имеющим в соответствии с законодательством Российской Федерации, нормативными правовыми актами субъектов </w:t>
      </w:r>
      <w:r w:rsidRPr="009E7ACA">
        <w:rPr>
          <w:rFonts w:ascii="Times New Roman" w:hAnsi="Times New Roman"/>
          <w:sz w:val="24"/>
          <w:szCs w:val="24"/>
        </w:rPr>
        <w:lastRenderedPageBreak/>
        <w:t>Российской Федерации право на приобретение жилья экономического класса (далее - граждане, имеющие право на приобретение жилья экономического класса), и (или) по государственным и (или) муниципальным контрактам на приобретение жилья экономического класса, заключается договор об освоении территории в целях строительства жилья экономического класса. Цена одного квадратного метра общей площади жилого помещения по таким договорам участия в долевом строительстве, договорам купли-продажи, государственным, муниципальным контрактам не может превышать цену, указанную в протоколе о результатах аукциона на право заключения договора об освоении территории в целях строительства жилья экономического класса, либо в случаях, предусмотренных </w:t>
      </w:r>
      <w:hyperlink r:id="rId20" w:anchor="dst916" w:history="1">
        <w:r w:rsidRPr="009E7ACA">
          <w:rPr>
            <w:rFonts w:ascii="Times New Roman" w:hAnsi="Times New Roman"/>
            <w:sz w:val="24"/>
            <w:szCs w:val="24"/>
          </w:rPr>
          <w:t>частями 24</w:t>
        </w:r>
      </w:hyperlink>
      <w:r w:rsidRPr="009E7ACA">
        <w:rPr>
          <w:rFonts w:ascii="Times New Roman" w:hAnsi="Times New Roman"/>
          <w:sz w:val="24"/>
          <w:szCs w:val="24"/>
        </w:rPr>
        <w:t> - </w:t>
      </w:r>
      <w:hyperlink r:id="rId21" w:anchor="dst918" w:history="1">
        <w:r w:rsidRPr="009E7ACA">
          <w:rPr>
            <w:rFonts w:ascii="Times New Roman" w:hAnsi="Times New Roman"/>
            <w:sz w:val="24"/>
            <w:szCs w:val="24"/>
          </w:rPr>
          <w:t>26 статьи 46.7</w:t>
        </w:r>
      </w:hyperlink>
      <w:r w:rsidRPr="009E7ACA">
        <w:rPr>
          <w:rFonts w:ascii="Times New Roman" w:hAnsi="Times New Roman"/>
          <w:sz w:val="24"/>
          <w:szCs w:val="24"/>
        </w:rPr>
        <w:t> Градостроительного кодекса РФ, начальную цену предмета аукциона (далее в настоящей статье - максимальная цена одного квадратного метра жилья экономического класса).</w:t>
      </w:r>
    </w:p>
    <w:p w:rsidR="00BC53B5" w:rsidRPr="009E7ACA" w:rsidRDefault="00BC53B5" w:rsidP="00BC53B5">
      <w:pPr>
        <w:spacing w:after="0" w:line="360" w:lineRule="auto"/>
        <w:ind w:firstLine="709"/>
        <w:contextualSpacing/>
        <w:jc w:val="both"/>
        <w:rPr>
          <w:rFonts w:ascii="Times New Roman" w:hAnsi="Times New Roman"/>
          <w:sz w:val="24"/>
          <w:szCs w:val="24"/>
        </w:rPr>
      </w:pPr>
      <w:bookmarkStart w:id="32" w:name="dst796"/>
      <w:bookmarkEnd w:id="32"/>
      <w:r w:rsidRPr="009E7ACA">
        <w:rPr>
          <w:rFonts w:ascii="Times New Roman" w:hAnsi="Times New Roman"/>
          <w:sz w:val="24"/>
          <w:szCs w:val="24"/>
        </w:rPr>
        <w:t>2. Договор об освоении территории в целях строительства жилья экономического класса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жилья экономического класса в соответствии с данным договором, с победителем аукциона на право заключения данного договора или лицом, имеющим право заключить данный договор в соответствии с </w:t>
      </w:r>
      <w:hyperlink r:id="rId22" w:anchor="dst916" w:history="1">
        <w:r w:rsidRPr="009E7ACA">
          <w:rPr>
            <w:rFonts w:ascii="Times New Roman" w:hAnsi="Times New Roman"/>
            <w:sz w:val="24"/>
            <w:szCs w:val="24"/>
          </w:rPr>
          <w:t>частями 24</w:t>
        </w:r>
      </w:hyperlink>
      <w:r w:rsidRPr="009E7ACA">
        <w:rPr>
          <w:rFonts w:ascii="Times New Roman" w:hAnsi="Times New Roman"/>
          <w:sz w:val="24"/>
          <w:szCs w:val="24"/>
        </w:rPr>
        <w:t> - </w:t>
      </w:r>
      <w:hyperlink r:id="rId23" w:anchor="dst919" w:history="1">
        <w:r w:rsidRPr="009E7ACA">
          <w:rPr>
            <w:rFonts w:ascii="Times New Roman" w:hAnsi="Times New Roman"/>
            <w:sz w:val="24"/>
            <w:szCs w:val="24"/>
          </w:rPr>
          <w:t>27 статьи 46.7</w:t>
        </w:r>
      </w:hyperlink>
      <w:r w:rsidRPr="009E7ACA">
        <w:rPr>
          <w:rFonts w:ascii="Times New Roman" w:hAnsi="Times New Roman"/>
          <w:sz w:val="24"/>
          <w:szCs w:val="24"/>
        </w:rPr>
        <w:t> Градостроительного кодекса РФ (далее в настоящей статье - лицо, заключившее договор об освоении территории в целях строительства жилья экономического класса).</w:t>
      </w:r>
    </w:p>
    <w:p w:rsidR="00BC53B5" w:rsidRPr="009E7ACA" w:rsidRDefault="00BC53B5" w:rsidP="00BC53B5">
      <w:pPr>
        <w:spacing w:after="0" w:line="360" w:lineRule="auto"/>
        <w:ind w:firstLine="709"/>
        <w:contextualSpacing/>
        <w:jc w:val="both"/>
        <w:rPr>
          <w:rFonts w:ascii="Times New Roman" w:hAnsi="Times New Roman"/>
          <w:sz w:val="24"/>
          <w:szCs w:val="24"/>
        </w:rPr>
      </w:pPr>
      <w:bookmarkStart w:id="33" w:name="dst797"/>
      <w:bookmarkEnd w:id="33"/>
      <w:r w:rsidRPr="009E7ACA">
        <w:rPr>
          <w:rFonts w:ascii="Times New Roman" w:hAnsi="Times New Roman"/>
          <w:sz w:val="24"/>
          <w:szCs w:val="24"/>
        </w:rPr>
        <w:t>3. Отдельные права и обязанности указанных в </w:t>
      </w:r>
      <w:hyperlink r:id="rId24" w:anchor="dst796" w:history="1">
        <w:r w:rsidRPr="009E7ACA">
          <w:rPr>
            <w:rFonts w:ascii="Times New Roman" w:hAnsi="Times New Roman"/>
            <w:sz w:val="24"/>
            <w:szCs w:val="24"/>
          </w:rPr>
          <w:t>части 2</w:t>
        </w:r>
      </w:hyperlink>
      <w:r w:rsidRPr="009E7ACA">
        <w:rPr>
          <w:rFonts w:ascii="Times New Roman" w:hAnsi="Times New Roman"/>
          <w:sz w:val="24"/>
          <w:szCs w:val="24"/>
        </w:rPr>
        <w:t> настоящей статьи исполнительного органа государственной власти или органа местного самоуправления по договору об освоении территории в целях строительства жилья экономического класса, предусмотренные </w:t>
      </w:r>
      <w:hyperlink r:id="rId25" w:anchor="dst798" w:history="1">
        <w:r w:rsidRPr="009E7ACA">
          <w:rPr>
            <w:rFonts w:ascii="Times New Roman" w:hAnsi="Times New Roman"/>
            <w:sz w:val="24"/>
            <w:szCs w:val="24"/>
          </w:rPr>
          <w:t>частями 4</w:t>
        </w:r>
      </w:hyperlink>
      <w:r w:rsidRPr="009E7ACA">
        <w:rPr>
          <w:rFonts w:ascii="Times New Roman" w:hAnsi="Times New Roman"/>
          <w:sz w:val="24"/>
          <w:szCs w:val="24"/>
        </w:rPr>
        <w:t> и </w:t>
      </w:r>
      <w:hyperlink r:id="rId26" w:anchor="dst810" w:history="1">
        <w:r w:rsidRPr="009E7ACA">
          <w:rPr>
            <w:rFonts w:ascii="Times New Roman" w:hAnsi="Times New Roman"/>
            <w:sz w:val="24"/>
            <w:szCs w:val="24"/>
          </w:rPr>
          <w:t>5</w:t>
        </w:r>
      </w:hyperlink>
      <w:r w:rsidRPr="009E7ACA">
        <w:rPr>
          <w:rFonts w:ascii="Times New Roman" w:hAnsi="Times New Roman"/>
          <w:sz w:val="24"/>
          <w:szCs w:val="24"/>
        </w:rPr>
        <w:t> настоящей статьи, могут осуществляться уполномоченными исполнительными органами государственной власти, органами местного самоуправления и юридическими лицами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заключенными с указанными в </w:t>
      </w:r>
      <w:hyperlink r:id="rId27" w:anchor="dst796" w:history="1">
        <w:r w:rsidRPr="009E7ACA">
          <w:rPr>
            <w:rFonts w:ascii="Times New Roman" w:hAnsi="Times New Roman"/>
            <w:sz w:val="24"/>
            <w:szCs w:val="24"/>
          </w:rPr>
          <w:t>части 2</w:t>
        </w:r>
      </w:hyperlink>
      <w:r w:rsidRPr="009E7ACA">
        <w:rPr>
          <w:rFonts w:ascii="Times New Roman" w:hAnsi="Times New Roman"/>
          <w:sz w:val="24"/>
          <w:szCs w:val="24"/>
        </w:rPr>
        <w:t> настоящей статьи исполнительным органом государственной власти или органом местного самоуправления соглашениями (договорами).</w:t>
      </w:r>
    </w:p>
    <w:p w:rsidR="00BC53B5" w:rsidRPr="009E7ACA" w:rsidRDefault="00BC53B5" w:rsidP="00BC53B5">
      <w:pPr>
        <w:spacing w:after="0" w:line="360" w:lineRule="auto"/>
        <w:ind w:firstLine="709"/>
        <w:contextualSpacing/>
        <w:jc w:val="both"/>
        <w:rPr>
          <w:rFonts w:ascii="Times New Roman" w:hAnsi="Times New Roman"/>
          <w:sz w:val="24"/>
          <w:szCs w:val="24"/>
        </w:rPr>
      </w:pPr>
      <w:bookmarkStart w:id="34" w:name="dst798"/>
      <w:bookmarkEnd w:id="34"/>
      <w:r w:rsidRPr="009E7ACA">
        <w:rPr>
          <w:rFonts w:ascii="Times New Roman" w:hAnsi="Times New Roman"/>
          <w:sz w:val="24"/>
          <w:szCs w:val="24"/>
        </w:rPr>
        <w:t>4. В договоре об освоении территории в целях строительства жилья экономического класса содержатся:</w:t>
      </w:r>
    </w:p>
    <w:p w:rsidR="00BC53B5" w:rsidRPr="009E7ACA" w:rsidRDefault="00BC53B5" w:rsidP="00BC53B5">
      <w:pPr>
        <w:spacing w:after="0" w:line="360" w:lineRule="auto"/>
        <w:ind w:firstLine="709"/>
        <w:contextualSpacing/>
        <w:jc w:val="both"/>
        <w:rPr>
          <w:rFonts w:ascii="Times New Roman" w:hAnsi="Times New Roman"/>
          <w:sz w:val="24"/>
          <w:szCs w:val="24"/>
        </w:rPr>
      </w:pPr>
      <w:bookmarkStart w:id="35" w:name="dst799"/>
      <w:bookmarkEnd w:id="35"/>
      <w:r w:rsidRPr="009E7ACA">
        <w:rPr>
          <w:rFonts w:ascii="Times New Roman" w:hAnsi="Times New Roman"/>
          <w:sz w:val="24"/>
          <w:szCs w:val="24"/>
        </w:rPr>
        <w:t>1) сведения о земельном участке, предоставляемом лицу, заключившему данный договор, для освоения территории в целях строительства жилья экономического класса;</w:t>
      </w:r>
    </w:p>
    <w:p w:rsidR="00BC53B5" w:rsidRPr="009E7ACA" w:rsidRDefault="00BC53B5" w:rsidP="00BC53B5">
      <w:pPr>
        <w:spacing w:after="0" w:line="360" w:lineRule="auto"/>
        <w:ind w:firstLine="709"/>
        <w:contextualSpacing/>
        <w:jc w:val="both"/>
        <w:rPr>
          <w:rFonts w:ascii="Times New Roman" w:hAnsi="Times New Roman"/>
          <w:sz w:val="24"/>
          <w:szCs w:val="24"/>
        </w:rPr>
      </w:pPr>
      <w:bookmarkStart w:id="36" w:name="dst800"/>
      <w:bookmarkEnd w:id="36"/>
      <w:r w:rsidRPr="009E7ACA">
        <w:rPr>
          <w:rFonts w:ascii="Times New Roman" w:hAnsi="Times New Roman"/>
          <w:sz w:val="24"/>
          <w:szCs w:val="24"/>
        </w:rPr>
        <w:lastRenderedPageBreak/>
        <w:t>2) обязательство лица, заключившего данный договор, обеспечить строительство на земельном участке многоквартирного дома или жилого дома блокированной застройки, в которых все жилые помещения или определенный в соответствии с </w:t>
      </w:r>
      <w:hyperlink r:id="rId28" w:anchor="dst814" w:history="1">
        <w:r w:rsidRPr="009E7ACA">
          <w:rPr>
            <w:rFonts w:ascii="Times New Roman" w:hAnsi="Times New Roman"/>
            <w:sz w:val="24"/>
            <w:szCs w:val="24"/>
          </w:rPr>
          <w:t>частью 6</w:t>
        </w:r>
      </w:hyperlink>
      <w:r w:rsidRPr="009E7ACA">
        <w:rPr>
          <w:rFonts w:ascii="Times New Roman" w:hAnsi="Times New Roman"/>
          <w:sz w:val="24"/>
          <w:szCs w:val="24"/>
        </w:rPr>
        <w:t> настоящей статьи минимальный объем жилых помещений соответствуют условиям отнесения к жилью экономического класса, и ввод такого дома в эксплуатацию, максимальный срок выполнения этого обязательства;</w:t>
      </w:r>
    </w:p>
    <w:p w:rsidR="00BC53B5" w:rsidRPr="009E7ACA" w:rsidRDefault="00BC53B5" w:rsidP="00BC53B5">
      <w:pPr>
        <w:spacing w:after="0" w:line="360" w:lineRule="auto"/>
        <w:ind w:firstLine="709"/>
        <w:contextualSpacing/>
        <w:jc w:val="both"/>
        <w:rPr>
          <w:rFonts w:ascii="Times New Roman" w:hAnsi="Times New Roman"/>
          <w:sz w:val="24"/>
          <w:szCs w:val="24"/>
        </w:rPr>
      </w:pPr>
      <w:bookmarkStart w:id="37" w:name="dst801"/>
      <w:bookmarkEnd w:id="37"/>
      <w:r w:rsidRPr="009E7ACA">
        <w:rPr>
          <w:rFonts w:ascii="Times New Roman" w:hAnsi="Times New Roman"/>
          <w:sz w:val="24"/>
          <w:szCs w:val="24"/>
        </w:rPr>
        <w:t>3) обязательство лица, заключившего данный договор, заключить в сроки, указанные в </w:t>
      </w:r>
      <w:hyperlink r:id="rId29" w:anchor="dst822" w:history="1">
        <w:r w:rsidRPr="009E7ACA">
          <w:rPr>
            <w:rFonts w:ascii="Times New Roman" w:hAnsi="Times New Roman"/>
            <w:sz w:val="24"/>
            <w:szCs w:val="24"/>
          </w:rPr>
          <w:t>части 10</w:t>
        </w:r>
      </w:hyperlink>
      <w:r w:rsidRPr="009E7ACA">
        <w:rPr>
          <w:rFonts w:ascii="Times New Roman" w:hAnsi="Times New Roman"/>
          <w:sz w:val="24"/>
          <w:szCs w:val="24"/>
        </w:rPr>
        <w:t> настоящей статьи, с гражданами, имеющими право на приобретение жилья экономического класса, договоры участия в долевом строительстве жилья экономического класса или договоры купли-продажи жилья экономического класса в отношении жилых помещений в многоквартирном доме или жилом доме блокированной застройки, строительство которых осуществляется в соответствии с договором об освоении территории в целях строительства жилья экономического класса, по цене за один квадратный метр общей площади жилого помещения, не превышающей максимальной цены одного квадратного метра жилья экономического класса;</w:t>
      </w:r>
    </w:p>
    <w:p w:rsidR="00BC53B5" w:rsidRPr="009E7ACA" w:rsidRDefault="00BC53B5" w:rsidP="00BC53B5">
      <w:pPr>
        <w:spacing w:after="0" w:line="360" w:lineRule="auto"/>
        <w:ind w:firstLine="709"/>
        <w:contextualSpacing/>
        <w:jc w:val="both"/>
        <w:rPr>
          <w:rFonts w:ascii="Times New Roman" w:hAnsi="Times New Roman"/>
          <w:sz w:val="24"/>
          <w:szCs w:val="24"/>
        </w:rPr>
      </w:pPr>
      <w:bookmarkStart w:id="38" w:name="dst802"/>
      <w:bookmarkEnd w:id="38"/>
      <w:r w:rsidRPr="009E7ACA">
        <w:rPr>
          <w:rFonts w:ascii="Times New Roman" w:hAnsi="Times New Roman"/>
          <w:sz w:val="24"/>
          <w:szCs w:val="24"/>
        </w:rPr>
        <w:t>4) максимальная цена одного квадратного метра жилья экономического класса;</w:t>
      </w:r>
    </w:p>
    <w:p w:rsidR="00BC53B5" w:rsidRPr="009E7ACA" w:rsidRDefault="00BC53B5" w:rsidP="00BC53B5">
      <w:pPr>
        <w:spacing w:after="0" w:line="360" w:lineRule="auto"/>
        <w:ind w:firstLine="709"/>
        <w:contextualSpacing/>
        <w:jc w:val="both"/>
        <w:rPr>
          <w:rFonts w:ascii="Times New Roman" w:hAnsi="Times New Roman"/>
          <w:sz w:val="24"/>
          <w:szCs w:val="24"/>
        </w:rPr>
      </w:pPr>
      <w:bookmarkStart w:id="39" w:name="dst803"/>
      <w:bookmarkEnd w:id="39"/>
      <w:r w:rsidRPr="009E7ACA">
        <w:rPr>
          <w:rFonts w:ascii="Times New Roman" w:hAnsi="Times New Roman"/>
          <w:sz w:val="24"/>
          <w:szCs w:val="24"/>
        </w:rPr>
        <w:t>5) право лица, заключившего данный договор, по истечении срока, предусмотренного </w:t>
      </w:r>
      <w:hyperlink r:id="rId30" w:anchor="dst824" w:history="1">
        <w:r w:rsidRPr="009E7ACA">
          <w:rPr>
            <w:rFonts w:ascii="Times New Roman" w:hAnsi="Times New Roman"/>
            <w:sz w:val="24"/>
            <w:szCs w:val="24"/>
          </w:rPr>
          <w:t>пунктом 2 части 10</w:t>
        </w:r>
      </w:hyperlink>
      <w:r w:rsidRPr="009E7ACA">
        <w:rPr>
          <w:rFonts w:ascii="Times New Roman" w:hAnsi="Times New Roman"/>
          <w:sz w:val="24"/>
          <w:szCs w:val="24"/>
        </w:rPr>
        <w:t> настоящей статьи, на распоряжение предусмотренными </w:t>
      </w:r>
      <w:hyperlink r:id="rId31" w:anchor="dst800" w:history="1">
        <w:r w:rsidRPr="009E7ACA">
          <w:rPr>
            <w:rFonts w:ascii="Times New Roman" w:hAnsi="Times New Roman"/>
            <w:sz w:val="24"/>
            <w:szCs w:val="24"/>
          </w:rPr>
          <w:t>пунктом 2</w:t>
        </w:r>
      </w:hyperlink>
      <w:r w:rsidRPr="009E7ACA">
        <w:rPr>
          <w:rFonts w:ascii="Times New Roman" w:hAnsi="Times New Roman"/>
          <w:sz w:val="24"/>
          <w:szCs w:val="24"/>
        </w:rPr>
        <w:t> настоящей части жилыми помещениями без ограничений, установленных данным договором;</w:t>
      </w:r>
    </w:p>
    <w:p w:rsidR="00BC53B5" w:rsidRPr="009E7ACA" w:rsidRDefault="00BC53B5" w:rsidP="00BC53B5">
      <w:pPr>
        <w:spacing w:after="0" w:line="360" w:lineRule="auto"/>
        <w:ind w:firstLine="709"/>
        <w:contextualSpacing/>
        <w:jc w:val="both"/>
        <w:rPr>
          <w:rFonts w:ascii="Times New Roman" w:hAnsi="Times New Roman"/>
          <w:sz w:val="24"/>
          <w:szCs w:val="24"/>
        </w:rPr>
      </w:pPr>
      <w:bookmarkStart w:id="40" w:name="dst804"/>
      <w:bookmarkEnd w:id="40"/>
      <w:r w:rsidRPr="009E7ACA">
        <w:rPr>
          <w:rFonts w:ascii="Times New Roman" w:hAnsi="Times New Roman"/>
          <w:sz w:val="24"/>
          <w:szCs w:val="24"/>
        </w:rPr>
        <w:t>6) максимальная доля общей площади нежилых помещений в многоквартирном доме, за исключением помещений общего пользования, в общей площади всех жилых и нежилых помещений в таком доме, если данным договором предусмотрено строительство многоквартирного дома;</w:t>
      </w:r>
    </w:p>
    <w:p w:rsidR="00BC53B5" w:rsidRPr="009E7ACA" w:rsidRDefault="00BC53B5" w:rsidP="00BC53B5">
      <w:pPr>
        <w:spacing w:after="0" w:line="360" w:lineRule="auto"/>
        <w:ind w:firstLine="709"/>
        <w:contextualSpacing/>
        <w:jc w:val="both"/>
        <w:rPr>
          <w:rFonts w:ascii="Times New Roman" w:hAnsi="Times New Roman"/>
          <w:sz w:val="24"/>
          <w:szCs w:val="24"/>
        </w:rPr>
      </w:pPr>
      <w:bookmarkStart w:id="41" w:name="dst805"/>
      <w:bookmarkEnd w:id="41"/>
      <w:r w:rsidRPr="009E7ACA">
        <w:rPr>
          <w:rFonts w:ascii="Times New Roman" w:hAnsi="Times New Roman"/>
          <w:sz w:val="24"/>
          <w:szCs w:val="24"/>
        </w:rPr>
        <w:t>7) обязательство лица, заключившего данный договор, осуществить предусмотренные данным договором мероприятия по благоустройству земельного участка, указанного в </w:t>
      </w:r>
      <w:hyperlink r:id="rId32" w:anchor="dst799" w:history="1">
        <w:r w:rsidRPr="009E7ACA">
          <w:rPr>
            <w:rFonts w:ascii="Times New Roman" w:hAnsi="Times New Roman"/>
            <w:sz w:val="24"/>
            <w:szCs w:val="24"/>
          </w:rPr>
          <w:t>пункте 1</w:t>
        </w:r>
      </w:hyperlink>
      <w:r w:rsidRPr="009E7ACA">
        <w:rPr>
          <w:rFonts w:ascii="Times New Roman" w:hAnsi="Times New Roman"/>
          <w:sz w:val="24"/>
          <w:szCs w:val="24"/>
        </w:rPr>
        <w:t> настоящей части, в том числе озеленению, в срок, установленный данным договором в соответствии с </w:t>
      </w:r>
      <w:hyperlink r:id="rId33" w:anchor="dst800" w:history="1">
        <w:r w:rsidRPr="009E7ACA">
          <w:rPr>
            <w:rFonts w:ascii="Times New Roman" w:hAnsi="Times New Roman"/>
            <w:sz w:val="24"/>
            <w:szCs w:val="24"/>
          </w:rPr>
          <w:t>пунктом 2</w:t>
        </w:r>
      </w:hyperlink>
      <w:r w:rsidRPr="009E7ACA">
        <w:rPr>
          <w:rFonts w:ascii="Times New Roman" w:hAnsi="Times New Roman"/>
          <w:sz w:val="24"/>
          <w:szCs w:val="24"/>
        </w:rPr>
        <w:t> настоящей части;</w:t>
      </w:r>
    </w:p>
    <w:p w:rsidR="00BC53B5" w:rsidRPr="009E7ACA" w:rsidRDefault="00BC53B5" w:rsidP="00BC53B5">
      <w:pPr>
        <w:spacing w:after="0" w:line="360" w:lineRule="auto"/>
        <w:ind w:firstLine="709"/>
        <w:contextualSpacing/>
        <w:jc w:val="both"/>
        <w:rPr>
          <w:rFonts w:ascii="Times New Roman" w:hAnsi="Times New Roman"/>
          <w:sz w:val="24"/>
          <w:szCs w:val="24"/>
        </w:rPr>
      </w:pPr>
      <w:bookmarkStart w:id="42" w:name="dst806"/>
      <w:bookmarkEnd w:id="42"/>
      <w:r w:rsidRPr="009E7ACA">
        <w:rPr>
          <w:rFonts w:ascii="Times New Roman" w:hAnsi="Times New Roman"/>
          <w:sz w:val="24"/>
          <w:szCs w:val="24"/>
        </w:rPr>
        <w:t xml:space="preserve">8) обязательство исполнительного органа государственной власти или органа местного самоуправления, заключивших данный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построенного в соответствии с данным договором объекта капитального строительства к сетям инженерно-технического обеспечения, максимальный срок выполнения этого обязательства, который не </w:t>
      </w:r>
      <w:r w:rsidRPr="009E7ACA">
        <w:rPr>
          <w:rFonts w:ascii="Times New Roman" w:hAnsi="Times New Roman"/>
          <w:sz w:val="24"/>
          <w:szCs w:val="24"/>
        </w:rPr>
        <w:lastRenderedPageBreak/>
        <w:t>может превышать срок, установленный данным договором в соответствии с </w:t>
      </w:r>
      <w:hyperlink r:id="rId34" w:anchor="dst800" w:history="1">
        <w:r w:rsidRPr="009E7ACA">
          <w:rPr>
            <w:rFonts w:ascii="Times New Roman" w:hAnsi="Times New Roman"/>
            <w:sz w:val="24"/>
            <w:szCs w:val="24"/>
          </w:rPr>
          <w:t>пунктом 2</w:t>
        </w:r>
      </w:hyperlink>
      <w:r w:rsidRPr="009E7ACA">
        <w:rPr>
          <w:rFonts w:ascii="Times New Roman" w:hAnsi="Times New Roman"/>
          <w:sz w:val="24"/>
          <w:szCs w:val="24"/>
        </w:rPr>
        <w:t> настоящей части;</w:t>
      </w:r>
    </w:p>
    <w:p w:rsidR="00BC53B5" w:rsidRPr="009E7ACA" w:rsidRDefault="00BC53B5" w:rsidP="00BC53B5">
      <w:pPr>
        <w:spacing w:after="0" w:line="360" w:lineRule="auto"/>
        <w:ind w:firstLine="709"/>
        <w:contextualSpacing/>
        <w:jc w:val="both"/>
        <w:rPr>
          <w:rFonts w:ascii="Times New Roman" w:hAnsi="Times New Roman"/>
          <w:sz w:val="24"/>
          <w:szCs w:val="24"/>
        </w:rPr>
      </w:pPr>
      <w:bookmarkStart w:id="43" w:name="dst807"/>
      <w:bookmarkEnd w:id="43"/>
      <w:r w:rsidRPr="009E7ACA">
        <w:rPr>
          <w:rFonts w:ascii="Times New Roman" w:hAnsi="Times New Roman"/>
          <w:sz w:val="24"/>
          <w:szCs w:val="24"/>
        </w:rPr>
        <w:t>9) способы и размер обеспечения исполнения обязательств, вытекающих из данного договора;</w:t>
      </w:r>
    </w:p>
    <w:p w:rsidR="00BC53B5" w:rsidRPr="009E7ACA" w:rsidRDefault="00BC53B5" w:rsidP="00BC53B5">
      <w:pPr>
        <w:spacing w:after="0" w:line="360" w:lineRule="auto"/>
        <w:ind w:firstLine="709"/>
        <w:contextualSpacing/>
        <w:jc w:val="both"/>
        <w:rPr>
          <w:rFonts w:ascii="Times New Roman" w:hAnsi="Times New Roman"/>
          <w:sz w:val="24"/>
          <w:szCs w:val="24"/>
        </w:rPr>
      </w:pPr>
      <w:bookmarkStart w:id="44" w:name="dst808"/>
      <w:bookmarkEnd w:id="44"/>
      <w:r w:rsidRPr="009E7ACA">
        <w:rPr>
          <w:rFonts w:ascii="Times New Roman" w:hAnsi="Times New Roman"/>
          <w:sz w:val="24"/>
          <w:szCs w:val="24"/>
        </w:rPr>
        <w:t>10) срок действия данного договора;</w:t>
      </w:r>
    </w:p>
    <w:p w:rsidR="00BC53B5" w:rsidRPr="009E7ACA" w:rsidRDefault="00BC53B5" w:rsidP="00BC53B5">
      <w:pPr>
        <w:spacing w:after="0" w:line="360" w:lineRule="auto"/>
        <w:ind w:firstLine="709"/>
        <w:contextualSpacing/>
        <w:jc w:val="both"/>
        <w:rPr>
          <w:rFonts w:ascii="Times New Roman" w:hAnsi="Times New Roman"/>
          <w:sz w:val="24"/>
          <w:szCs w:val="24"/>
        </w:rPr>
      </w:pPr>
      <w:bookmarkStart w:id="45" w:name="dst809"/>
      <w:bookmarkEnd w:id="45"/>
      <w:r w:rsidRPr="009E7ACA">
        <w:rPr>
          <w:rFonts w:ascii="Times New Roman" w:hAnsi="Times New Roman"/>
          <w:sz w:val="24"/>
          <w:szCs w:val="24"/>
        </w:rPr>
        <w:t>11) ответственность сторон данного договора за его неисполнение или ненадлежащее исполнение.</w:t>
      </w:r>
    </w:p>
    <w:p w:rsidR="00BC53B5" w:rsidRPr="009E7ACA" w:rsidRDefault="00BC53B5" w:rsidP="00BC53B5">
      <w:pPr>
        <w:spacing w:after="0" w:line="360" w:lineRule="auto"/>
        <w:ind w:firstLine="709"/>
        <w:contextualSpacing/>
        <w:jc w:val="both"/>
        <w:rPr>
          <w:rFonts w:ascii="Times New Roman" w:hAnsi="Times New Roman"/>
          <w:sz w:val="24"/>
          <w:szCs w:val="24"/>
        </w:rPr>
      </w:pPr>
      <w:bookmarkStart w:id="46" w:name="dst810"/>
      <w:bookmarkEnd w:id="46"/>
      <w:r w:rsidRPr="009E7ACA">
        <w:rPr>
          <w:rFonts w:ascii="Times New Roman" w:hAnsi="Times New Roman"/>
          <w:sz w:val="24"/>
          <w:szCs w:val="24"/>
        </w:rPr>
        <w:t>5. Договор об освоении территории в целях строительства жилья экономического класса может содержать:</w:t>
      </w:r>
    </w:p>
    <w:p w:rsidR="00BC53B5" w:rsidRPr="009E7ACA" w:rsidRDefault="00BC53B5" w:rsidP="00BC53B5">
      <w:pPr>
        <w:spacing w:after="0" w:line="360" w:lineRule="auto"/>
        <w:ind w:firstLine="709"/>
        <w:contextualSpacing/>
        <w:jc w:val="both"/>
        <w:rPr>
          <w:rFonts w:ascii="Times New Roman" w:hAnsi="Times New Roman"/>
          <w:sz w:val="24"/>
          <w:szCs w:val="24"/>
        </w:rPr>
      </w:pPr>
      <w:bookmarkStart w:id="47" w:name="dst811"/>
      <w:bookmarkEnd w:id="47"/>
      <w:r w:rsidRPr="009E7ACA">
        <w:rPr>
          <w:rFonts w:ascii="Times New Roman" w:hAnsi="Times New Roman"/>
          <w:sz w:val="24"/>
          <w:szCs w:val="24"/>
        </w:rPr>
        <w:t>1) обязательства сторон данного договора заключить государственные и (или) муниципальные контракты на приобретение жилья экономического класса по цене за один квадратный метр общей площади жилого помещения, не превышающей максимальной цены одного квадратного метра жилья экономического класса, и в сроки, указанные в </w:t>
      </w:r>
      <w:hyperlink r:id="rId35" w:anchor="dst822" w:history="1">
        <w:r w:rsidRPr="009E7ACA">
          <w:rPr>
            <w:rFonts w:ascii="Times New Roman" w:hAnsi="Times New Roman"/>
            <w:sz w:val="24"/>
            <w:szCs w:val="24"/>
          </w:rPr>
          <w:t>части 10</w:t>
        </w:r>
      </w:hyperlink>
      <w:r w:rsidRPr="009E7ACA">
        <w:rPr>
          <w:rFonts w:ascii="Times New Roman" w:hAnsi="Times New Roman"/>
          <w:sz w:val="24"/>
          <w:szCs w:val="24"/>
        </w:rPr>
        <w:t> настоящей статьи. Включение в данный договор условия о безвозмездной передаче жилья экономического класса в государственную или муниципальную собственность не допускается;</w:t>
      </w:r>
    </w:p>
    <w:p w:rsidR="00BC53B5" w:rsidRPr="009E7ACA" w:rsidRDefault="00BC53B5" w:rsidP="00BC53B5">
      <w:pPr>
        <w:spacing w:after="0" w:line="360" w:lineRule="auto"/>
        <w:ind w:firstLine="709"/>
        <w:contextualSpacing/>
        <w:jc w:val="both"/>
        <w:rPr>
          <w:rFonts w:ascii="Times New Roman" w:hAnsi="Times New Roman"/>
          <w:sz w:val="24"/>
          <w:szCs w:val="24"/>
        </w:rPr>
      </w:pPr>
      <w:bookmarkStart w:id="48" w:name="dst812"/>
      <w:bookmarkEnd w:id="48"/>
      <w:r w:rsidRPr="009E7ACA">
        <w:rPr>
          <w:rFonts w:ascii="Times New Roman" w:hAnsi="Times New Roman"/>
          <w:sz w:val="24"/>
          <w:szCs w:val="24"/>
        </w:rPr>
        <w:t>2) способы, размеры государственной и (или) муниципальной поддержки строительства жилья экономического класса в рамках данного договора, предоставляемой в соответствии с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муниципальными правовыми актами, и сроки ее предоставления;</w:t>
      </w:r>
    </w:p>
    <w:p w:rsidR="00BC53B5" w:rsidRPr="009E7ACA" w:rsidRDefault="00BC53B5" w:rsidP="00BC53B5">
      <w:pPr>
        <w:spacing w:after="0" w:line="360" w:lineRule="auto"/>
        <w:ind w:firstLine="709"/>
        <w:contextualSpacing/>
        <w:jc w:val="both"/>
        <w:rPr>
          <w:rFonts w:ascii="Times New Roman" w:hAnsi="Times New Roman"/>
          <w:sz w:val="24"/>
          <w:szCs w:val="24"/>
        </w:rPr>
      </w:pPr>
      <w:bookmarkStart w:id="49" w:name="dst813"/>
      <w:bookmarkEnd w:id="49"/>
      <w:r w:rsidRPr="009E7ACA">
        <w:rPr>
          <w:rFonts w:ascii="Times New Roman" w:hAnsi="Times New Roman"/>
          <w:sz w:val="24"/>
          <w:szCs w:val="24"/>
        </w:rPr>
        <w:t>3) иные условия.</w:t>
      </w:r>
    </w:p>
    <w:p w:rsidR="00BC53B5" w:rsidRPr="009E7ACA" w:rsidRDefault="00BC53B5" w:rsidP="00BC53B5">
      <w:pPr>
        <w:spacing w:after="0" w:line="360" w:lineRule="auto"/>
        <w:ind w:firstLine="709"/>
        <w:contextualSpacing/>
        <w:jc w:val="both"/>
        <w:rPr>
          <w:rFonts w:ascii="Times New Roman" w:hAnsi="Times New Roman"/>
          <w:sz w:val="24"/>
          <w:szCs w:val="24"/>
        </w:rPr>
      </w:pPr>
      <w:bookmarkStart w:id="50" w:name="dst814"/>
      <w:bookmarkEnd w:id="50"/>
      <w:r w:rsidRPr="009E7ACA">
        <w:rPr>
          <w:rFonts w:ascii="Times New Roman" w:hAnsi="Times New Roman"/>
          <w:sz w:val="24"/>
          <w:szCs w:val="24"/>
        </w:rPr>
        <w:t>6. В случае, если договором об освоении территории в целях строительства жилья экономического класса предусмотрено строительство многоквартирного дома, жилого дома блокированной застройки, в которых минимальный объем жилых помещений соответствует условиям отнесения к жилью экономического класса, условием данного договора также является условие о минимальном количестве и (или) минимальной общей площади таких жилых помещений в многоквартирном доме или жилом доме блокированной застройки, которые устанавливаются извещением о проведении аукциона на право заключения данного договора.</w:t>
      </w:r>
    </w:p>
    <w:p w:rsidR="00BC53B5" w:rsidRPr="009E7ACA" w:rsidRDefault="00BC53B5" w:rsidP="00BC53B5">
      <w:pPr>
        <w:spacing w:after="0" w:line="360" w:lineRule="auto"/>
        <w:ind w:firstLine="709"/>
        <w:contextualSpacing/>
        <w:jc w:val="both"/>
        <w:rPr>
          <w:rFonts w:ascii="Times New Roman" w:hAnsi="Times New Roman"/>
          <w:sz w:val="24"/>
          <w:szCs w:val="24"/>
        </w:rPr>
      </w:pPr>
      <w:bookmarkStart w:id="51" w:name="dst815"/>
      <w:bookmarkEnd w:id="51"/>
      <w:r w:rsidRPr="009E7ACA">
        <w:rPr>
          <w:rFonts w:ascii="Times New Roman" w:hAnsi="Times New Roman"/>
          <w:sz w:val="24"/>
          <w:szCs w:val="24"/>
        </w:rPr>
        <w:t>7. Передача лицом, заключившим договор об освоении территории в целях строительства жилья экономического класса, прав и обязанностей по данному договору допускается лицу, которое соответствует требованиям, установленным </w:t>
      </w:r>
      <w:hyperlink r:id="rId36" w:anchor="dst933" w:history="1">
        <w:r w:rsidRPr="009E7ACA">
          <w:rPr>
            <w:rFonts w:ascii="Times New Roman" w:hAnsi="Times New Roman"/>
            <w:sz w:val="24"/>
            <w:szCs w:val="24"/>
          </w:rPr>
          <w:t>статьей 46.8</w:t>
        </w:r>
      </w:hyperlink>
      <w:r w:rsidRPr="009E7ACA">
        <w:rPr>
          <w:rFonts w:ascii="Times New Roman" w:hAnsi="Times New Roman"/>
          <w:sz w:val="24"/>
          <w:szCs w:val="24"/>
        </w:rPr>
        <w:t xml:space="preserve"> Градостроительного кодекса РФ, при наличии согласия в письменной форме </w:t>
      </w:r>
      <w:r w:rsidRPr="009E7ACA">
        <w:rPr>
          <w:rFonts w:ascii="Times New Roman" w:hAnsi="Times New Roman"/>
          <w:sz w:val="24"/>
          <w:szCs w:val="24"/>
        </w:rPr>
        <w:lastRenderedPageBreak/>
        <w:t>исполнительного органа государственной власти или органа местного самоуправления, заключивших данный договор.</w:t>
      </w:r>
    </w:p>
    <w:p w:rsidR="00BC53B5" w:rsidRPr="009E7ACA" w:rsidRDefault="00BC53B5" w:rsidP="00BC53B5">
      <w:pPr>
        <w:spacing w:after="0" w:line="360" w:lineRule="auto"/>
        <w:ind w:firstLine="709"/>
        <w:contextualSpacing/>
        <w:jc w:val="both"/>
        <w:rPr>
          <w:rFonts w:ascii="Times New Roman" w:hAnsi="Times New Roman"/>
          <w:sz w:val="24"/>
          <w:szCs w:val="24"/>
        </w:rPr>
      </w:pPr>
      <w:bookmarkStart w:id="52" w:name="dst816"/>
      <w:bookmarkEnd w:id="52"/>
      <w:r w:rsidRPr="009E7ACA">
        <w:rPr>
          <w:rFonts w:ascii="Times New Roman" w:hAnsi="Times New Roman"/>
          <w:sz w:val="24"/>
          <w:szCs w:val="24"/>
        </w:rPr>
        <w:t>8. Лицо, заключившее договор об освоении территории в целях строительства жилья экономического класса, обязано по форме,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представлять в исполнительный орган государственной власти или орган местного самоуправления, заключившие данный договор:</w:t>
      </w:r>
    </w:p>
    <w:p w:rsidR="00BC53B5" w:rsidRPr="009E7ACA" w:rsidRDefault="00BC53B5" w:rsidP="00BC53B5">
      <w:pPr>
        <w:spacing w:after="0" w:line="360" w:lineRule="auto"/>
        <w:ind w:firstLine="709"/>
        <w:contextualSpacing/>
        <w:jc w:val="both"/>
        <w:rPr>
          <w:rFonts w:ascii="Times New Roman" w:hAnsi="Times New Roman"/>
          <w:sz w:val="24"/>
          <w:szCs w:val="24"/>
        </w:rPr>
      </w:pPr>
      <w:bookmarkStart w:id="53" w:name="dst817"/>
      <w:bookmarkEnd w:id="53"/>
      <w:r w:rsidRPr="009E7ACA">
        <w:rPr>
          <w:rFonts w:ascii="Times New Roman" w:hAnsi="Times New Roman"/>
          <w:sz w:val="24"/>
          <w:szCs w:val="24"/>
        </w:rPr>
        <w:t>1) информацию о возникновении у данного лица права привлекать денежные средства на основании договоров участия в долевом строительстве жилья экономического класса с гражданами, имеющими право на приобретение жилья экономического класса, и о цене одного квадратного метра общей площади жилого помещения по указанным договорам, которая не может превышать максимальную цену одного квадратного метра жилья экономического класса;</w:t>
      </w:r>
    </w:p>
    <w:p w:rsidR="00BC53B5" w:rsidRPr="009E7ACA" w:rsidRDefault="00BC53B5" w:rsidP="00BC53B5">
      <w:pPr>
        <w:spacing w:after="0" w:line="360" w:lineRule="auto"/>
        <w:ind w:firstLine="709"/>
        <w:contextualSpacing/>
        <w:jc w:val="both"/>
        <w:rPr>
          <w:rFonts w:ascii="Times New Roman" w:hAnsi="Times New Roman"/>
          <w:sz w:val="24"/>
          <w:szCs w:val="24"/>
        </w:rPr>
      </w:pPr>
      <w:bookmarkStart w:id="54" w:name="dst818"/>
      <w:bookmarkEnd w:id="54"/>
      <w:r w:rsidRPr="009E7ACA">
        <w:rPr>
          <w:rFonts w:ascii="Times New Roman" w:hAnsi="Times New Roman"/>
          <w:sz w:val="24"/>
          <w:szCs w:val="24"/>
        </w:rPr>
        <w:t>2) информацию о вводе многоквартирных домов, жилых домов блокированной застройки в эксплуатацию, о цене одного квадратного метра общей площади жилого помещения по указанным договорам, которая не может превышать максимальную цену одного квадратного метра жилья экономического класса. Эта информация должна быть представлена в течение трех рабочих дней со дня получения разрешения на ввод таких домов в эксплуатацию, за исключением случаев, если в многоквартирных домах, жилых домах блокированной застройки в отношении всех жилых помещений, подлежащих продаже или передаче по максимальной цене одного квадратного метра жилья экономического класса, заключены договоры участия в долевом строительстве жилья экономического класса с гражданами, имеющими право на приобретение жилья экономического класса, государственные и (или) муниципальные контракты и (или) предусмотрено заключение государственных и (или) муниципальных контрактов в соответствии с </w:t>
      </w:r>
      <w:hyperlink r:id="rId37" w:anchor="dst811" w:history="1">
        <w:r w:rsidRPr="009E7ACA">
          <w:rPr>
            <w:rFonts w:ascii="Times New Roman" w:hAnsi="Times New Roman"/>
            <w:sz w:val="24"/>
            <w:szCs w:val="24"/>
          </w:rPr>
          <w:t>пунктом 1 части 5</w:t>
        </w:r>
      </w:hyperlink>
      <w:r w:rsidRPr="009E7ACA">
        <w:rPr>
          <w:rFonts w:ascii="Times New Roman" w:hAnsi="Times New Roman"/>
          <w:sz w:val="24"/>
          <w:szCs w:val="24"/>
        </w:rPr>
        <w:t> настоящей статьи;</w:t>
      </w:r>
    </w:p>
    <w:p w:rsidR="00BC53B5" w:rsidRPr="009E7ACA" w:rsidRDefault="00BC53B5" w:rsidP="00BC53B5">
      <w:pPr>
        <w:spacing w:after="0" w:line="360" w:lineRule="auto"/>
        <w:ind w:firstLine="709"/>
        <w:contextualSpacing/>
        <w:jc w:val="both"/>
        <w:rPr>
          <w:rFonts w:ascii="Times New Roman" w:hAnsi="Times New Roman"/>
          <w:sz w:val="24"/>
          <w:szCs w:val="24"/>
        </w:rPr>
      </w:pPr>
      <w:bookmarkStart w:id="55" w:name="dst819"/>
      <w:bookmarkEnd w:id="55"/>
      <w:r w:rsidRPr="009E7ACA">
        <w:rPr>
          <w:rFonts w:ascii="Times New Roman" w:hAnsi="Times New Roman"/>
          <w:sz w:val="24"/>
          <w:szCs w:val="24"/>
        </w:rPr>
        <w:t>3) проекты договоров купли-продажи жилья экономического класса, договоров участия в долевом строительстве жилья экономического класса, а также сведения о жилых помещениях, являющихся предметом указанных договоров;</w:t>
      </w:r>
    </w:p>
    <w:p w:rsidR="00BC53B5" w:rsidRPr="009E7ACA" w:rsidRDefault="00BC53B5" w:rsidP="00BC53B5">
      <w:pPr>
        <w:spacing w:after="0" w:line="360" w:lineRule="auto"/>
        <w:ind w:firstLine="709"/>
        <w:contextualSpacing/>
        <w:jc w:val="both"/>
        <w:rPr>
          <w:rFonts w:ascii="Times New Roman" w:hAnsi="Times New Roman"/>
          <w:sz w:val="24"/>
          <w:szCs w:val="24"/>
        </w:rPr>
      </w:pPr>
      <w:bookmarkStart w:id="56" w:name="dst820"/>
      <w:bookmarkEnd w:id="56"/>
      <w:r w:rsidRPr="009E7ACA">
        <w:rPr>
          <w:rFonts w:ascii="Times New Roman" w:hAnsi="Times New Roman"/>
          <w:sz w:val="24"/>
          <w:szCs w:val="24"/>
        </w:rPr>
        <w:t>4) информацию о сроке заключения договоров купли-продажи жилья экономического класса, договоров участия в долевом строительстве жилья экономического класса, установленном в соответствии с </w:t>
      </w:r>
      <w:hyperlink r:id="rId38" w:anchor="dst822" w:history="1">
        <w:r w:rsidRPr="009E7ACA">
          <w:rPr>
            <w:rFonts w:ascii="Times New Roman" w:hAnsi="Times New Roman"/>
            <w:sz w:val="24"/>
            <w:szCs w:val="24"/>
          </w:rPr>
          <w:t>частью 10</w:t>
        </w:r>
      </w:hyperlink>
      <w:r w:rsidRPr="009E7ACA">
        <w:rPr>
          <w:rFonts w:ascii="Times New Roman" w:hAnsi="Times New Roman"/>
          <w:sz w:val="24"/>
          <w:szCs w:val="24"/>
        </w:rPr>
        <w:t> настоящей статьи.</w:t>
      </w:r>
    </w:p>
    <w:p w:rsidR="00BC53B5" w:rsidRPr="009E7ACA" w:rsidRDefault="00BC53B5" w:rsidP="00BC53B5">
      <w:pPr>
        <w:spacing w:after="0" w:line="360" w:lineRule="auto"/>
        <w:ind w:firstLine="709"/>
        <w:contextualSpacing/>
        <w:jc w:val="both"/>
        <w:rPr>
          <w:rFonts w:ascii="Times New Roman" w:hAnsi="Times New Roman"/>
          <w:sz w:val="24"/>
          <w:szCs w:val="24"/>
        </w:rPr>
      </w:pPr>
      <w:bookmarkStart w:id="57" w:name="dst821"/>
      <w:bookmarkEnd w:id="57"/>
      <w:r w:rsidRPr="009E7ACA">
        <w:rPr>
          <w:rFonts w:ascii="Times New Roman" w:hAnsi="Times New Roman"/>
          <w:sz w:val="24"/>
          <w:szCs w:val="24"/>
        </w:rPr>
        <w:t>9. Исполнительный орган государственной власти или орган местного самоуправления, заключившие договор об освоении территории в целях строительства жилья экономического класса, обеспечивают размещение на официальном сайте субъекта Российской Федерации, на территории которого расположен указанный в </w:t>
      </w:r>
      <w:hyperlink r:id="rId39" w:anchor="dst799" w:history="1">
        <w:r w:rsidRPr="009E7ACA">
          <w:rPr>
            <w:rFonts w:ascii="Times New Roman" w:hAnsi="Times New Roman"/>
            <w:sz w:val="24"/>
            <w:szCs w:val="24"/>
          </w:rPr>
          <w:t>пункте 1 части 4</w:t>
        </w:r>
      </w:hyperlink>
      <w:r w:rsidRPr="009E7ACA">
        <w:rPr>
          <w:rFonts w:ascii="Times New Roman" w:hAnsi="Times New Roman"/>
          <w:sz w:val="24"/>
          <w:szCs w:val="24"/>
        </w:rPr>
        <w:t xml:space="preserve"> настоящей статьи земельный </w:t>
      </w:r>
      <w:r w:rsidRPr="009E7ACA">
        <w:rPr>
          <w:rFonts w:ascii="Times New Roman" w:hAnsi="Times New Roman"/>
          <w:sz w:val="24"/>
          <w:szCs w:val="24"/>
        </w:rPr>
        <w:lastRenderedPageBreak/>
        <w:t>участок, в сети "Интернет" и на официальном сайте поселения или городского округа (при наличии официального сайта поселения или городского округа) в сети "Интернет" по месту расположения такого земельного участка указанных в </w:t>
      </w:r>
      <w:hyperlink r:id="rId40" w:anchor="dst816" w:history="1">
        <w:r w:rsidRPr="009E7ACA">
          <w:rPr>
            <w:rFonts w:ascii="Times New Roman" w:hAnsi="Times New Roman"/>
            <w:sz w:val="24"/>
            <w:szCs w:val="24"/>
          </w:rPr>
          <w:t>части 8</w:t>
        </w:r>
      </w:hyperlink>
      <w:r w:rsidRPr="009E7ACA">
        <w:rPr>
          <w:rFonts w:ascii="Times New Roman" w:hAnsi="Times New Roman"/>
          <w:sz w:val="24"/>
          <w:szCs w:val="24"/>
        </w:rPr>
        <w:t> настоящей статьи информации и проектов договоров в течение трех рабочих дней со дня представления указанных информации и проектов договоров лицом, заключившим договор об освоении территории в целях строительства жилья экономического класса.</w:t>
      </w:r>
    </w:p>
    <w:p w:rsidR="00BC53B5" w:rsidRPr="009E7ACA" w:rsidRDefault="00BC53B5" w:rsidP="00BC53B5">
      <w:pPr>
        <w:spacing w:after="0" w:line="360" w:lineRule="auto"/>
        <w:ind w:firstLine="709"/>
        <w:contextualSpacing/>
        <w:jc w:val="both"/>
        <w:rPr>
          <w:rFonts w:ascii="Times New Roman" w:hAnsi="Times New Roman"/>
          <w:sz w:val="24"/>
          <w:szCs w:val="24"/>
        </w:rPr>
      </w:pPr>
      <w:bookmarkStart w:id="58" w:name="dst822"/>
      <w:bookmarkEnd w:id="58"/>
      <w:r w:rsidRPr="009E7ACA">
        <w:rPr>
          <w:rFonts w:ascii="Times New Roman" w:hAnsi="Times New Roman"/>
          <w:sz w:val="24"/>
          <w:szCs w:val="24"/>
        </w:rPr>
        <w:t>10. Лицо, заключившее договор об освоении территории в целях строительства жилья экономического класса, обязано заключить с гражданами, имеющими </w:t>
      </w:r>
      <w:hyperlink r:id="rId41" w:anchor="dst100011" w:history="1">
        <w:r w:rsidRPr="009E7ACA">
          <w:rPr>
            <w:rFonts w:ascii="Times New Roman" w:hAnsi="Times New Roman"/>
            <w:sz w:val="24"/>
            <w:szCs w:val="24"/>
          </w:rPr>
          <w:t>право</w:t>
        </w:r>
      </w:hyperlink>
      <w:r w:rsidRPr="009E7ACA">
        <w:rPr>
          <w:rFonts w:ascii="Times New Roman" w:hAnsi="Times New Roman"/>
          <w:sz w:val="24"/>
          <w:szCs w:val="24"/>
        </w:rPr>
        <w:t> на приобретение жилья экономического класса, договоры:</w:t>
      </w:r>
    </w:p>
    <w:p w:rsidR="00BC53B5" w:rsidRPr="009E7ACA" w:rsidRDefault="00BC53B5" w:rsidP="00BC53B5">
      <w:pPr>
        <w:spacing w:after="0" w:line="360" w:lineRule="auto"/>
        <w:ind w:firstLine="709"/>
        <w:contextualSpacing/>
        <w:jc w:val="both"/>
        <w:rPr>
          <w:rFonts w:ascii="Times New Roman" w:hAnsi="Times New Roman"/>
          <w:sz w:val="24"/>
          <w:szCs w:val="24"/>
        </w:rPr>
      </w:pPr>
      <w:bookmarkStart w:id="59" w:name="dst823"/>
      <w:bookmarkEnd w:id="59"/>
      <w:r w:rsidRPr="009E7ACA">
        <w:rPr>
          <w:rFonts w:ascii="Times New Roman" w:hAnsi="Times New Roman"/>
          <w:sz w:val="24"/>
          <w:szCs w:val="24"/>
        </w:rPr>
        <w:t>1) участия в долевом строительстве жилья экономического класса в период со дня размещения в соответствии с </w:t>
      </w:r>
      <w:hyperlink r:id="rId42" w:anchor="dst821" w:history="1">
        <w:r w:rsidRPr="009E7ACA">
          <w:rPr>
            <w:rFonts w:ascii="Times New Roman" w:hAnsi="Times New Roman"/>
            <w:sz w:val="24"/>
            <w:szCs w:val="24"/>
          </w:rPr>
          <w:t>частью 9</w:t>
        </w:r>
      </w:hyperlink>
      <w:r w:rsidRPr="009E7ACA">
        <w:rPr>
          <w:rFonts w:ascii="Times New Roman" w:hAnsi="Times New Roman"/>
          <w:sz w:val="24"/>
          <w:szCs w:val="24"/>
        </w:rPr>
        <w:t> настоящей статьи информации, указанной в </w:t>
      </w:r>
      <w:hyperlink r:id="rId43" w:anchor="dst817" w:history="1">
        <w:r w:rsidRPr="009E7ACA">
          <w:rPr>
            <w:rFonts w:ascii="Times New Roman" w:hAnsi="Times New Roman"/>
            <w:sz w:val="24"/>
            <w:szCs w:val="24"/>
          </w:rPr>
          <w:t>пункте 1 части 8</w:t>
        </w:r>
      </w:hyperlink>
      <w:r w:rsidRPr="009E7ACA">
        <w:rPr>
          <w:rFonts w:ascii="Times New Roman" w:hAnsi="Times New Roman"/>
          <w:sz w:val="24"/>
          <w:szCs w:val="24"/>
        </w:rPr>
        <w:t> настоящей статьи, до дня ввода в эксплуатацию многоквартирного дома или жилого дома блокированной застройки, строящихся в соответствии с договором об освоении территории в целях строительства жилья экономического класса;</w:t>
      </w:r>
    </w:p>
    <w:p w:rsidR="00BC53B5" w:rsidRPr="009E7ACA" w:rsidRDefault="00BC53B5" w:rsidP="00BC53B5">
      <w:pPr>
        <w:spacing w:after="0" w:line="360" w:lineRule="auto"/>
        <w:ind w:firstLine="709"/>
        <w:contextualSpacing/>
        <w:jc w:val="both"/>
        <w:rPr>
          <w:rFonts w:ascii="Times New Roman" w:hAnsi="Times New Roman"/>
          <w:sz w:val="24"/>
          <w:szCs w:val="24"/>
        </w:rPr>
      </w:pPr>
      <w:bookmarkStart w:id="60" w:name="dst824"/>
      <w:bookmarkEnd w:id="60"/>
      <w:r w:rsidRPr="009E7ACA">
        <w:rPr>
          <w:rFonts w:ascii="Times New Roman" w:hAnsi="Times New Roman"/>
          <w:sz w:val="24"/>
          <w:szCs w:val="24"/>
        </w:rPr>
        <w:t>2) купли-продажи жилья экономического класса в многоквартирном доме или жилом доме блокированной застройки, построенных в соответствии с договором об освоении территории в целях строительства жилья экономического класса, в течение шести месяцев со дня ввода в эксплуатацию такого дома.</w:t>
      </w:r>
    </w:p>
    <w:p w:rsidR="00BC53B5" w:rsidRPr="009E7ACA" w:rsidRDefault="00BC53B5" w:rsidP="00BC53B5">
      <w:pPr>
        <w:keepNext/>
        <w:tabs>
          <w:tab w:val="left" w:pos="851"/>
        </w:tabs>
        <w:spacing w:before="240" w:after="120" w:line="360" w:lineRule="auto"/>
        <w:ind w:firstLine="709"/>
        <w:jc w:val="both"/>
        <w:outlineLvl w:val="2"/>
        <w:rPr>
          <w:rFonts w:ascii="Times New Roman" w:eastAsia="Times New Roman" w:hAnsi="Times New Roman"/>
          <w:b/>
          <w:bCs/>
          <w:i/>
          <w:sz w:val="24"/>
          <w:szCs w:val="24"/>
        </w:rPr>
      </w:pPr>
      <w:bookmarkStart w:id="61" w:name="_Toc499745436"/>
      <w:r w:rsidRPr="009E7ACA">
        <w:rPr>
          <w:rFonts w:ascii="Times New Roman" w:eastAsia="Times New Roman" w:hAnsi="Times New Roman"/>
          <w:b/>
          <w:bCs/>
          <w:i/>
          <w:sz w:val="24"/>
          <w:szCs w:val="24"/>
        </w:rPr>
        <w:t>Статья 22.2 Договор о комплексном освоении территории в целях строительства жилья экономического класса</w:t>
      </w:r>
      <w:bookmarkEnd w:id="61"/>
    </w:p>
    <w:p w:rsidR="00BC53B5" w:rsidRPr="009E7ACA" w:rsidRDefault="00BC53B5" w:rsidP="00BC53B5">
      <w:pPr>
        <w:spacing w:after="0" w:line="360" w:lineRule="auto"/>
        <w:ind w:firstLine="709"/>
        <w:contextualSpacing/>
        <w:jc w:val="both"/>
        <w:rPr>
          <w:rFonts w:ascii="Times New Roman" w:hAnsi="Times New Roman"/>
          <w:sz w:val="24"/>
          <w:szCs w:val="24"/>
        </w:rPr>
      </w:pPr>
      <w:r w:rsidRPr="009E7ACA">
        <w:rPr>
          <w:rFonts w:ascii="Times New Roman" w:hAnsi="Times New Roman"/>
          <w:sz w:val="24"/>
          <w:szCs w:val="24"/>
        </w:rPr>
        <w:t>1. Комплексное освоение территории в целях строительства жилья экономического класса осуществляется в соответствии с договором о комплексном освоении территории в целях строительства жилья экономического класса, заключенным в порядке и на условиях, которые предусмотрены настоящей статьей, и включает в себя:</w:t>
      </w:r>
    </w:p>
    <w:p w:rsidR="00BC53B5" w:rsidRPr="009E7ACA" w:rsidRDefault="00BC53B5" w:rsidP="00BC53B5">
      <w:pPr>
        <w:spacing w:after="0" w:line="360" w:lineRule="auto"/>
        <w:ind w:firstLine="709"/>
        <w:contextualSpacing/>
        <w:jc w:val="both"/>
        <w:rPr>
          <w:rFonts w:ascii="Times New Roman" w:hAnsi="Times New Roman"/>
          <w:sz w:val="24"/>
          <w:szCs w:val="24"/>
        </w:rPr>
      </w:pPr>
      <w:bookmarkStart w:id="62" w:name="dst827"/>
      <w:bookmarkEnd w:id="62"/>
      <w:r w:rsidRPr="009E7ACA">
        <w:rPr>
          <w:rFonts w:ascii="Times New Roman" w:hAnsi="Times New Roman"/>
          <w:sz w:val="24"/>
          <w:szCs w:val="24"/>
        </w:rPr>
        <w:t>1) подготовку документации по планировке территории (при отсутствии такой документации);</w:t>
      </w:r>
    </w:p>
    <w:p w:rsidR="00BC53B5" w:rsidRPr="009E7ACA" w:rsidRDefault="00BC53B5" w:rsidP="00BC53B5">
      <w:pPr>
        <w:spacing w:after="0" w:line="360" w:lineRule="auto"/>
        <w:ind w:firstLine="709"/>
        <w:contextualSpacing/>
        <w:jc w:val="both"/>
        <w:rPr>
          <w:rFonts w:ascii="Times New Roman" w:hAnsi="Times New Roman"/>
          <w:sz w:val="24"/>
          <w:szCs w:val="24"/>
        </w:rPr>
      </w:pPr>
      <w:bookmarkStart w:id="63" w:name="dst828"/>
      <w:bookmarkEnd w:id="63"/>
      <w:r w:rsidRPr="009E7ACA">
        <w:rPr>
          <w:rFonts w:ascii="Times New Roman" w:hAnsi="Times New Roman"/>
          <w:sz w:val="24"/>
          <w:szCs w:val="24"/>
        </w:rPr>
        <w:t>2) образование земельных участков в границах этой территории;</w:t>
      </w:r>
    </w:p>
    <w:p w:rsidR="00BC53B5" w:rsidRPr="009E7ACA" w:rsidRDefault="00BC53B5" w:rsidP="00BC53B5">
      <w:pPr>
        <w:spacing w:after="0" w:line="360" w:lineRule="auto"/>
        <w:ind w:firstLine="709"/>
        <w:contextualSpacing/>
        <w:jc w:val="both"/>
        <w:rPr>
          <w:rFonts w:ascii="Times New Roman" w:hAnsi="Times New Roman"/>
          <w:sz w:val="24"/>
          <w:szCs w:val="24"/>
        </w:rPr>
      </w:pPr>
      <w:bookmarkStart w:id="64" w:name="dst829"/>
      <w:bookmarkEnd w:id="64"/>
      <w:r w:rsidRPr="009E7ACA">
        <w:rPr>
          <w:rFonts w:ascii="Times New Roman" w:hAnsi="Times New Roman"/>
          <w:sz w:val="24"/>
          <w:szCs w:val="24"/>
        </w:rPr>
        <w:t>3) строительство на земельных участках в границах этой территории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определенный в соответствии с </w:t>
      </w:r>
      <w:hyperlink r:id="rId44" w:anchor="dst858" w:history="1">
        <w:r w:rsidRPr="009E7ACA">
          <w:rPr>
            <w:rFonts w:ascii="Times New Roman" w:hAnsi="Times New Roman"/>
            <w:sz w:val="24"/>
            <w:szCs w:val="24"/>
          </w:rPr>
          <w:t>частью 6</w:t>
        </w:r>
      </w:hyperlink>
      <w:r w:rsidRPr="009E7ACA">
        <w:rPr>
          <w:rFonts w:ascii="Times New Roman" w:hAnsi="Times New Roman"/>
          <w:sz w:val="24"/>
          <w:szCs w:val="24"/>
        </w:rPr>
        <w:t> настоящей статьи их минимальный объем соответствуют </w:t>
      </w:r>
      <w:hyperlink r:id="rId45" w:anchor="dst100012" w:history="1">
        <w:r w:rsidRPr="009E7ACA">
          <w:rPr>
            <w:rFonts w:ascii="Times New Roman" w:hAnsi="Times New Roman"/>
            <w:sz w:val="24"/>
            <w:szCs w:val="24"/>
          </w:rPr>
          <w:t>условиям</w:t>
        </w:r>
      </w:hyperlink>
      <w:r w:rsidRPr="009E7ACA">
        <w:rPr>
          <w:rFonts w:ascii="Times New Roman" w:hAnsi="Times New Roman"/>
          <w:sz w:val="24"/>
          <w:szCs w:val="24"/>
        </w:rPr>
        <w:t xml:space="preserve"> отнесения к жилью экономического класса и подлежат передаче или продаже по договорам участия в долевом строительстве жилья экономического класса, </w:t>
      </w:r>
      <w:r w:rsidRPr="009E7ACA">
        <w:rPr>
          <w:rFonts w:ascii="Times New Roman" w:hAnsi="Times New Roman"/>
          <w:sz w:val="24"/>
          <w:szCs w:val="24"/>
        </w:rPr>
        <w:lastRenderedPageBreak/>
        <w:t>договорам купли-продажи жилья экономического класса гражданам, имеющим право на приобретение жилья экономического класса, и (или) по государственным и (или) муниципальным контрактам, если заключение государственных и (или) муниципальных контрактов предусмотрено договором о комплексном освоении территории в целях строительства жилья экономического класса;</w:t>
      </w:r>
    </w:p>
    <w:p w:rsidR="00BC53B5" w:rsidRPr="009E7ACA" w:rsidRDefault="00BC53B5" w:rsidP="00BC53B5">
      <w:pPr>
        <w:spacing w:after="0" w:line="360" w:lineRule="auto"/>
        <w:ind w:firstLine="709"/>
        <w:contextualSpacing/>
        <w:jc w:val="both"/>
        <w:rPr>
          <w:rFonts w:ascii="Times New Roman" w:hAnsi="Times New Roman"/>
          <w:sz w:val="24"/>
          <w:szCs w:val="24"/>
        </w:rPr>
      </w:pPr>
      <w:bookmarkStart w:id="65" w:name="dst830"/>
      <w:bookmarkEnd w:id="65"/>
      <w:r w:rsidRPr="009E7ACA">
        <w:rPr>
          <w:rFonts w:ascii="Times New Roman" w:hAnsi="Times New Roman"/>
          <w:sz w:val="24"/>
          <w:szCs w:val="24"/>
        </w:rPr>
        <w:t>4) строительство на земельных участках в границах этой территории иных объектов в соответствии с документацией по планировке территории, в том числе объектов транспортной, коммунальной и социальной инфраструктур.</w:t>
      </w:r>
    </w:p>
    <w:p w:rsidR="00BC53B5" w:rsidRPr="009E7ACA" w:rsidRDefault="00BC53B5" w:rsidP="00BC53B5">
      <w:pPr>
        <w:spacing w:after="0" w:line="360" w:lineRule="auto"/>
        <w:ind w:firstLine="709"/>
        <w:contextualSpacing/>
        <w:jc w:val="both"/>
        <w:rPr>
          <w:rFonts w:ascii="Times New Roman" w:hAnsi="Times New Roman"/>
          <w:sz w:val="24"/>
          <w:szCs w:val="24"/>
        </w:rPr>
      </w:pPr>
      <w:bookmarkStart w:id="66" w:name="dst831"/>
      <w:bookmarkEnd w:id="66"/>
      <w:r w:rsidRPr="009E7ACA">
        <w:rPr>
          <w:rFonts w:ascii="Times New Roman" w:hAnsi="Times New Roman"/>
          <w:sz w:val="24"/>
          <w:szCs w:val="24"/>
        </w:rPr>
        <w:t>2. Договор о комплексном освоении территории в целях строительства жилья экономического класса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комплексного освоения территории в целях строительства жилья экономического класса, с победителем аукциона на право заключения данного договора или лицом, имеющим право заключить данный договор в соответствии с </w:t>
      </w:r>
      <w:hyperlink r:id="rId46" w:anchor="dst916" w:history="1">
        <w:r w:rsidRPr="009E7ACA">
          <w:rPr>
            <w:rFonts w:ascii="Times New Roman" w:hAnsi="Times New Roman"/>
            <w:sz w:val="24"/>
            <w:szCs w:val="24"/>
          </w:rPr>
          <w:t>частями 24</w:t>
        </w:r>
      </w:hyperlink>
      <w:r w:rsidRPr="009E7ACA">
        <w:rPr>
          <w:rFonts w:ascii="Times New Roman" w:hAnsi="Times New Roman"/>
          <w:sz w:val="24"/>
          <w:szCs w:val="24"/>
        </w:rPr>
        <w:t> - </w:t>
      </w:r>
      <w:hyperlink r:id="rId47" w:anchor="dst919" w:history="1">
        <w:r w:rsidRPr="009E7ACA">
          <w:rPr>
            <w:rFonts w:ascii="Times New Roman" w:hAnsi="Times New Roman"/>
            <w:sz w:val="24"/>
            <w:szCs w:val="24"/>
          </w:rPr>
          <w:t>27 статьи 46.7</w:t>
        </w:r>
      </w:hyperlink>
      <w:r w:rsidRPr="009E7ACA">
        <w:rPr>
          <w:rFonts w:ascii="Times New Roman" w:hAnsi="Times New Roman"/>
          <w:sz w:val="24"/>
          <w:szCs w:val="24"/>
        </w:rPr>
        <w:t> Градостроительного кодекса РФ (далее в настоящей статье - лицо, заключившее договор о комплексном освоении территории в целях строительства жилья экономического класса).</w:t>
      </w:r>
    </w:p>
    <w:p w:rsidR="00BC53B5" w:rsidRPr="009E7ACA" w:rsidRDefault="00BC53B5" w:rsidP="00BC53B5">
      <w:pPr>
        <w:spacing w:after="0" w:line="360" w:lineRule="auto"/>
        <w:ind w:firstLine="709"/>
        <w:contextualSpacing/>
        <w:jc w:val="both"/>
        <w:rPr>
          <w:rFonts w:ascii="Times New Roman" w:hAnsi="Times New Roman"/>
          <w:sz w:val="24"/>
          <w:szCs w:val="24"/>
        </w:rPr>
      </w:pPr>
      <w:bookmarkStart w:id="67" w:name="dst832"/>
      <w:bookmarkEnd w:id="67"/>
      <w:r w:rsidRPr="009E7ACA">
        <w:rPr>
          <w:rFonts w:ascii="Times New Roman" w:hAnsi="Times New Roman"/>
          <w:sz w:val="24"/>
          <w:szCs w:val="24"/>
        </w:rPr>
        <w:t>3. Отдельные права и обязанности указанных в </w:t>
      </w:r>
      <w:hyperlink r:id="rId48" w:anchor="dst831" w:history="1">
        <w:r w:rsidRPr="009E7ACA">
          <w:rPr>
            <w:rFonts w:ascii="Times New Roman" w:hAnsi="Times New Roman"/>
            <w:sz w:val="24"/>
            <w:szCs w:val="24"/>
          </w:rPr>
          <w:t>части 2</w:t>
        </w:r>
      </w:hyperlink>
      <w:r w:rsidRPr="009E7ACA">
        <w:rPr>
          <w:rFonts w:ascii="Times New Roman" w:hAnsi="Times New Roman"/>
          <w:sz w:val="24"/>
          <w:szCs w:val="24"/>
        </w:rPr>
        <w:t> настоящей статьи исполнительного органа государственной власти или органа местного самоуправления по договору о комплексном освоении территории в целях строительства жилья экономического класса, предусмотренные </w:t>
      </w:r>
      <w:hyperlink r:id="rId49" w:anchor="dst833" w:history="1">
        <w:r w:rsidRPr="009E7ACA">
          <w:rPr>
            <w:rFonts w:ascii="Times New Roman" w:hAnsi="Times New Roman"/>
            <w:sz w:val="24"/>
            <w:szCs w:val="24"/>
          </w:rPr>
          <w:t>частями 4</w:t>
        </w:r>
      </w:hyperlink>
      <w:r w:rsidRPr="009E7ACA">
        <w:rPr>
          <w:rFonts w:ascii="Times New Roman" w:hAnsi="Times New Roman"/>
          <w:sz w:val="24"/>
          <w:szCs w:val="24"/>
        </w:rPr>
        <w:t> и </w:t>
      </w:r>
      <w:hyperlink r:id="rId50" w:anchor="dst851" w:history="1">
        <w:r w:rsidRPr="009E7ACA">
          <w:rPr>
            <w:rFonts w:ascii="Times New Roman" w:hAnsi="Times New Roman"/>
            <w:sz w:val="24"/>
            <w:szCs w:val="24"/>
          </w:rPr>
          <w:t>5</w:t>
        </w:r>
      </w:hyperlink>
      <w:r w:rsidRPr="009E7ACA">
        <w:rPr>
          <w:rFonts w:ascii="Times New Roman" w:hAnsi="Times New Roman"/>
          <w:sz w:val="24"/>
          <w:szCs w:val="24"/>
        </w:rPr>
        <w:t> настоящей статьи, могут осуществляться уполномоченными исполнительными органами государственной власти, органами местного самоуправления и юридическими лицами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заключенными с указанными в </w:t>
      </w:r>
      <w:hyperlink r:id="rId51" w:anchor="dst831" w:history="1">
        <w:r w:rsidRPr="009E7ACA">
          <w:rPr>
            <w:rFonts w:ascii="Times New Roman" w:hAnsi="Times New Roman"/>
            <w:sz w:val="24"/>
            <w:szCs w:val="24"/>
          </w:rPr>
          <w:t>части 2</w:t>
        </w:r>
      </w:hyperlink>
      <w:r w:rsidRPr="009E7ACA">
        <w:rPr>
          <w:rFonts w:ascii="Times New Roman" w:hAnsi="Times New Roman"/>
          <w:sz w:val="24"/>
          <w:szCs w:val="24"/>
        </w:rPr>
        <w:t> настоящей статьи исполнительным органом государственной власти или органом местного самоуправления соглашениями (договорами).</w:t>
      </w:r>
    </w:p>
    <w:p w:rsidR="00BC53B5" w:rsidRPr="009E7ACA" w:rsidRDefault="00BC53B5" w:rsidP="00BC53B5">
      <w:pPr>
        <w:spacing w:after="0" w:line="360" w:lineRule="auto"/>
        <w:ind w:firstLine="709"/>
        <w:contextualSpacing/>
        <w:jc w:val="both"/>
        <w:rPr>
          <w:rFonts w:ascii="Times New Roman" w:hAnsi="Times New Roman"/>
          <w:sz w:val="24"/>
          <w:szCs w:val="24"/>
        </w:rPr>
      </w:pPr>
      <w:bookmarkStart w:id="68" w:name="dst833"/>
      <w:bookmarkEnd w:id="68"/>
      <w:r w:rsidRPr="009E7ACA">
        <w:rPr>
          <w:rFonts w:ascii="Times New Roman" w:hAnsi="Times New Roman"/>
          <w:sz w:val="24"/>
          <w:szCs w:val="24"/>
        </w:rPr>
        <w:t>4. В договоре о комплексном освоении территории в целях строительства жилья экономического класса содержатся:</w:t>
      </w:r>
    </w:p>
    <w:p w:rsidR="00BC53B5" w:rsidRPr="009E7ACA" w:rsidRDefault="00BC53B5" w:rsidP="00BC53B5">
      <w:pPr>
        <w:spacing w:after="0" w:line="360" w:lineRule="auto"/>
        <w:ind w:firstLine="709"/>
        <w:contextualSpacing/>
        <w:jc w:val="both"/>
        <w:rPr>
          <w:rFonts w:ascii="Times New Roman" w:hAnsi="Times New Roman"/>
          <w:sz w:val="24"/>
          <w:szCs w:val="24"/>
        </w:rPr>
      </w:pPr>
      <w:bookmarkStart w:id="69" w:name="dst834"/>
      <w:bookmarkEnd w:id="69"/>
      <w:r w:rsidRPr="009E7ACA">
        <w:rPr>
          <w:rFonts w:ascii="Times New Roman" w:hAnsi="Times New Roman"/>
          <w:sz w:val="24"/>
          <w:szCs w:val="24"/>
        </w:rPr>
        <w:t>1) сведения о земельном участке, предоставляемом лицу, заключившему данный договор, для комплексного освоения территории в целях строительства жилья экономического класса;</w:t>
      </w:r>
    </w:p>
    <w:p w:rsidR="00BC53B5" w:rsidRPr="009E7ACA" w:rsidRDefault="00BC53B5" w:rsidP="00BC53B5">
      <w:pPr>
        <w:spacing w:after="0" w:line="360" w:lineRule="auto"/>
        <w:ind w:firstLine="709"/>
        <w:contextualSpacing/>
        <w:jc w:val="both"/>
        <w:rPr>
          <w:rFonts w:ascii="Times New Roman" w:hAnsi="Times New Roman"/>
          <w:sz w:val="24"/>
          <w:szCs w:val="24"/>
        </w:rPr>
      </w:pPr>
      <w:bookmarkStart w:id="70" w:name="dst1474"/>
      <w:bookmarkEnd w:id="70"/>
      <w:r w:rsidRPr="009E7ACA">
        <w:rPr>
          <w:rFonts w:ascii="Times New Roman" w:hAnsi="Times New Roman"/>
          <w:sz w:val="24"/>
          <w:szCs w:val="24"/>
        </w:rPr>
        <w:t xml:space="preserve">2) обязательство лица, заключившего данный договор, подготовить и представить в исполнительный орган государственной власти или орган местного самоуправления документацию по планировке территории, в отношении которой заключается договор, в </w:t>
      </w:r>
      <w:r w:rsidRPr="009E7ACA">
        <w:rPr>
          <w:rFonts w:ascii="Times New Roman" w:hAnsi="Times New Roman"/>
          <w:sz w:val="24"/>
          <w:szCs w:val="24"/>
        </w:rPr>
        <w:lastRenderedPageBreak/>
        <w:t>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подготовки и представления таких документов;</w:t>
      </w:r>
    </w:p>
    <w:p w:rsidR="00BC53B5" w:rsidRPr="009E7ACA" w:rsidRDefault="00BC53B5" w:rsidP="00BC53B5">
      <w:pPr>
        <w:spacing w:after="0" w:line="360" w:lineRule="auto"/>
        <w:ind w:firstLine="709"/>
        <w:contextualSpacing/>
        <w:jc w:val="both"/>
        <w:rPr>
          <w:rFonts w:ascii="Times New Roman" w:hAnsi="Times New Roman"/>
          <w:sz w:val="24"/>
          <w:szCs w:val="24"/>
        </w:rPr>
      </w:pPr>
      <w:bookmarkStart w:id="71" w:name="dst836"/>
      <w:bookmarkEnd w:id="71"/>
      <w:r w:rsidRPr="009E7ACA">
        <w:rPr>
          <w:rFonts w:ascii="Times New Roman" w:hAnsi="Times New Roman"/>
          <w:sz w:val="24"/>
          <w:szCs w:val="24"/>
        </w:rPr>
        <w:t>3) обязательство исполнительного органа государственной власти или органа местного самоуправления обеспечить рассмотрение и утверждение документации по планировке территории в порядке, установленном Градостроительным кодексом РФ, максимальный срок выполнения этого обязательства;</w:t>
      </w:r>
    </w:p>
    <w:p w:rsidR="00BC53B5" w:rsidRPr="009E7ACA" w:rsidRDefault="00BC53B5" w:rsidP="00BC53B5">
      <w:pPr>
        <w:spacing w:after="0" w:line="360" w:lineRule="auto"/>
        <w:ind w:firstLine="709"/>
        <w:contextualSpacing/>
        <w:jc w:val="both"/>
        <w:rPr>
          <w:rFonts w:ascii="Times New Roman" w:hAnsi="Times New Roman"/>
          <w:sz w:val="24"/>
          <w:szCs w:val="24"/>
        </w:rPr>
      </w:pPr>
      <w:bookmarkStart w:id="72" w:name="dst837"/>
      <w:bookmarkEnd w:id="72"/>
      <w:r w:rsidRPr="009E7ACA">
        <w:rPr>
          <w:rFonts w:ascii="Times New Roman" w:hAnsi="Times New Roman"/>
          <w:sz w:val="24"/>
          <w:szCs w:val="24"/>
        </w:rPr>
        <w:t>4) обязательство сторон данного договора осуществить на земельном участке, указанном в </w:t>
      </w:r>
      <w:hyperlink r:id="rId52" w:anchor="dst834" w:history="1">
        <w:r w:rsidRPr="009E7ACA">
          <w:rPr>
            <w:rFonts w:ascii="Times New Roman" w:hAnsi="Times New Roman"/>
            <w:sz w:val="24"/>
            <w:szCs w:val="24"/>
          </w:rPr>
          <w:t>пункте 1</w:t>
        </w:r>
      </w:hyperlink>
      <w:r w:rsidRPr="009E7ACA">
        <w:rPr>
          <w:rFonts w:ascii="Times New Roman" w:hAnsi="Times New Roman"/>
          <w:sz w:val="24"/>
          <w:szCs w:val="24"/>
        </w:rPr>
        <w:t> настоящей части, или на земельных участках, образованных из указанного земельного участка, предусмотренные данным договором мероприятия по благоустройству, в том числе озеленению, и сроки их осуществления;</w:t>
      </w:r>
    </w:p>
    <w:p w:rsidR="00BC53B5" w:rsidRPr="009E7ACA" w:rsidRDefault="00BC53B5" w:rsidP="00BC53B5">
      <w:pPr>
        <w:spacing w:after="0" w:line="360" w:lineRule="auto"/>
        <w:ind w:firstLine="709"/>
        <w:contextualSpacing/>
        <w:jc w:val="both"/>
        <w:rPr>
          <w:rFonts w:ascii="Times New Roman" w:hAnsi="Times New Roman"/>
          <w:sz w:val="24"/>
          <w:szCs w:val="24"/>
        </w:rPr>
      </w:pPr>
      <w:bookmarkStart w:id="73" w:name="dst1475"/>
      <w:bookmarkEnd w:id="73"/>
      <w:r w:rsidRPr="009E7ACA">
        <w:rPr>
          <w:rFonts w:ascii="Times New Roman" w:hAnsi="Times New Roman"/>
          <w:sz w:val="24"/>
          <w:szCs w:val="24"/>
        </w:rPr>
        <w:t>5) обязательство лица, заключившего данный договор, осуществить образование земельных участков из земельного участка, указанного в </w:t>
      </w:r>
      <w:hyperlink r:id="rId53" w:anchor="dst834" w:history="1">
        <w:r w:rsidRPr="009E7ACA">
          <w:rPr>
            <w:rFonts w:ascii="Times New Roman" w:hAnsi="Times New Roman"/>
            <w:sz w:val="24"/>
            <w:szCs w:val="24"/>
          </w:rPr>
          <w:t>пункте 1</w:t>
        </w:r>
      </w:hyperlink>
      <w:r w:rsidRPr="009E7ACA">
        <w:rPr>
          <w:rFonts w:ascii="Times New Roman" w:hAnsi="Times New Roman"/>
          <w:sz w:val="24"/>
          <w:szCs w:val="24"/>
        </w:rPr>
        <w:t> настоящей части, в соответствии с утвержденным проектом межевания территории, в том числе обеспечить за свой счет выполнение в отношении таких земельных участков в соответствии с требованиями, установленными Федеральным </w:t>
      </w:r>
      <w:hyperlink r:id="rId54" w:history="1">
        <w:r w:rsidRPr="009E7ACA">
          <w:rPr>
            <w:rFonts w:ascii="Times New Roman" w:hAnsi="Times New Roman"/>
            <w:sz w:val="24"/>
            <w:szCs w:val="24"/>
          </w:rPr>
          <w:t>законом</w:t>
        </w:r>
      </w:hyperlink>
      <w:r w:rsidRPr="009E7ACA">
        <w:rPr>
          <w:rFonts w:ascii="Times New Roman" w:hAnsi="Times New Roman"/>
          <w:sz w:val="24"/>
          <w:szCs w:val="24"/>
        </w:rPr>
        <w:t> от 13 июля 2015 года N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таких земельных участках, и обратиться с заявлением об осуществлении государственного кадастрового учета таких земельных участков, максимальные сроки выполнения этого обязательства;</w:t>
      </w:r>
    </w:p>
    <w:p w:rsidR="00BC53B5" w:rsidRPr="009E7ACA" w:rsidRDefault="00BC53B5" w:rsidP="00BC53B5">
      <w:pPr>
        <w:spacing w:after="0" w:line="360" w:lineRule="auto"/>
        <w:ind w:firstLine="709"/>
        <w:contextualSpacing/>
        <w:jc w:val="both"/>
        <w:rPr>
          <w:rFonts w:ascii="Times New Roman" w:hAnsi="Times New Roman"/>
          <w:sz w:val="24"/>
          <w:szCs w:val="24"/>
        </w:rPr>
      </w:pPr>
      <w:bookmarkStart w:id="74" w:name="dst839"/>
      <w:bookmarkEnd w:id="74"/>
      <w:r w:rsidRPr="009E7ACA">
        <w:rPr>
          <w:rFonts w:ascii="Times New Roman" w:hAnsi="Times New Roman"/>
          <w:sz w:val="24"/>
          <w:szCs w:val="24"/>
        </w:rPr>
        <w:t>6) право лица, заключившего данный договор, обратиться без доверенности с заявлением о государственной регистрации государственной или муниципальной собственности на земельные участки, образованные в соответствии с </w:t>
      </w:r>
      <w:hyperlink r:id="rId55" w:anchor="dst1475" w:history="1">
        <w:r w:rsidRPr="009E7ACA">
          <w:rPr>
            <w:rFonts w:ascii="Times New Roman" w:hAnsi="Times New Roman"/>
            <w:sz w:val="24"/>
            <w:szCs w:val="24"/>
          </w:rPr>
          <w:t>пунктом 5</w:t>
        </w:r>
      </w:hyperlink>
      <w:r w:rsidRPr="009E7ACA">
        <w:rPr>
          <w:rFonts w:ascii="Times New Roman" w:hAnsi="Times New Roman"/>
          <w:sz w:val="24"/>
          <w:szCs w:val="24"/>
        </w:rPr>
        <w:t> настоящей части;</w:t>
      </w:r>
    </w:p>
    <w:p w:rsidR="00BC53B5" w:rsidRPr="009E7ACA" w:rsidRDefault="00BC53B5" w:rsidP="00BC53B5">
      <w:pPr>
        <w:spacing w:after="0" w:line="360" w:lineRule="auto"/>
        <w:ind w:firstLine="709"/>
        <w:contextualSpacing/>
        <w:jc w:val="both"/>
        <w:rPr>
          <w:rFonts w:ascii="Times New Roman" w:hAnsi="Times New Roman"/>
          <w:sz w:val="24"/>
          <w:szCs w:val="24"/>
        </w:rPr>
      </w:pPr>
      <w:bookmarkStart w:id="75" w:name="dst840"/>
      <w:bookmarkEnd w:id="75"/>
      <w:r w:rsidRPr="009E7ACA">
        <w:rPr>
          <w:rFonts w:ascii="Times New Roman" w:hAnsi="Times New Roman"/>
          <w:sz w:val="24"/>
          <w:szCs w:val="24"/>
        </w:rPr>
        <w:t>7) обязательство исполнительного органа государственной власти или органа местного самоуправления, заключивших данный договор, предоставить в соответствии с земельным законодательством лицу, заключившему данный договор, земельные участки, образованные в соответствии с </w:t>
      </w:r>
      <w:hyperlink r:id="rId56" w:anchor="dst1475" w:history="1">
        <w:r w:rsidRPr="009E7ACA">
          <w:rPr>
            <w:rFonts w:ascii="Times New Roman" w:hAnsi="Times New Roman"/>
            <w:sz w:val="24"/>
            <w:szCs w:val="24"/>
          </w:rPr>
          <w:t>пунктом 5</w:t>
        </w:r>
      </w:hyperlink>
      <w:r w:rsidRPr="009E7ACA">
        <w:rPr>
          <w:rFonts w:ascii="Times New Roman" w:hAnsi="Times New Roman"/>
          <w:sz w:val="24"/>
          <w:szCs w:val="24"/>
        </w:rPr>
        <w:t> настоящей части и необходимые такому лицу для исполнения обязательств по данному договору, в аренду без проведения торгов;</w:t>
      </w:r>
    </w:p>
    <w:p w:rsidR="00BC53B5" w:rsidRPr="009E7ACA" w:rsidRDefault="00BC53B5" w:rsidP="00BC53B5">
      <w:pPr>
        <w:spacing w:after="0" w:line="360" w:lineRule="auto"/>
        <w:ind w:firstLine="709"/>
        <w:contextualSpacing/>
        <w:jc w:val="both"/>
        <w:rPr>
          <w:rFonts w:ascii="Times New Roman" w:hAnsi="Times New Roman"/>
          <w:sz w:val="24"/>
          <w:szCs w:val="24"/>
        </w:rPr>
      </w:pPr>
      <w:bookmarkStart w:id="76" w:name="dst841"/>
      <w:bookmarkEnd w:id="76"/>
      <w:r w:rsidRPr="009E7ACA">
        <w:rPr>
          <w:rFonts w:ascii="Times New Roman" w:hAnsi="Times New Roman"/>
          <w:sz w:val="24"/>
          <w:szCs w:val="24"/>
        </w:rPr>
        <w:t xml:space="preserve">8) обязательство сторон данного договора обеспечить строительство на земельном участке, в отношении которого заключен данный договор, или на земельных участках, образованных из такого земельного участка, объектов транспортной, коммунальной и </w:t>
      </w:r>
      <w:r w:rsidRPr="009E7ACA">
        <w:rPr>
          <w:rFonts w:ascii="Times New Roman" w:hAnsi="Times New Roman"/>
          <w:sz w:val="24"/>
          <w:szCs w:val="24"/>
        </w:rPr>
        <w:lastRenderedPageBreak/>
        <w:t>социальной инфраструктур в соответствии с проектом планировки территории, и ввод указанных объектов в эксплуатацию, максимальные сроки выполнения этого обязательства;</w:t>
      </w:r>
    </w:p>
    <w:p w:rsidR="00BC53B5" w:rsidRPr="009E7ACA" w:rsidRDefault="00BC53B5" w:rsidP="00BC53B5">
      <w:pPr>
        <w:spacing w:after="0" w:line="360" w:lineRule="auto"/>
        <w:ind w:firstLine="709"/>
        <w:contextualSpacing/>
        <w:jc w:val="both"/>
        <w:rPr>
          <w:rFonts w:ascii="Times New Roman" w:hAnsi="Times New Roman"/>
          <w:sz w:val="24"/>
          <w:szCs w:val="24"/>
        </w:rPr>
      </w:pPr>
      <w:bookmarkStart w:id="77" w:name="dst1476"/>
      <w:bookmarkEnd w:id="77"/>
      <w:r w:rsidRPr="009E7ACA">
        <w:rPr>
          <w:rFonts w:ascii="Times New Roman" w:hAnsi="Times New Roman"/>
          <w:sz w:val="24"/>
          <w:szCs w:val="24"/>
        </w:rPr>
        <w:t>9) обязательство лица, заключившего данный договор, обеспечить строительство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определенный в соответствии с </w:t>
      </w:r>
      <w:hyperlink r:id="rId57" w:anchor="dst858" w:history="1">
        <w:r w:rsidRPr="009E7ACA">
          <w:rPr>
            <w:rFonts w:ascii="Times New Roman" w:hAnsi="Times New Roman"/>
            <w:sz w:val="24"/>
            <w:szCs w:val="24"/>
          </w:rPr>
          <w:t>частью 6</w:t>
        </w:r>
      </w:hyperlink>
      <w:r w:rsidRPr="009E7ACA">
        <w:rPr>
          <w:rFonts w:ascii="Times New Roman" w:hAnsi="Times New Roman"/>
          <w:sz w:val="24"/>
          <w:szCs w:val="24"/>
        </w:rPr>
        <w:t> настоящей статьи их минимальный объем соответствуют условиям отнесения к жилью экономического класса и подлежат передаче или продаже по договорам участия в долевом строительстве жилья экономического класса, договорам купли-продажи жилья экономического класса гражданам, имеющим право на приобретение жилья экономического класса, в соответствии с этапами строительства и графиками осуществления строительства каждого объекта капитального строительства в предусмотренные указанными графиками сроки;</w:t>
      </w:r>
    </w:p>
    <w:p w:rsidR="00BC53B5" w:rsidRPr="009E7ACA" w:rsidRDefault="00BC53B5" w:rsidP="00BC53B5">
      <w:pPr>
        <w:spacing w:after="0" w:line="360" w:lineRule="auto"/>
        <w:ind w:firstLine="709"/>
        <w:contextualSpacing/>
        <w:jc w:val="both"/>
        <w:rPr>
          <w:rFonts w:ascii="Times New Roman" w:hAnsi="Times New Roman"/>
          <w:sz w:val="24"/>
          <w:szCs w:val="24"/>
        </w:rPr>
      </w:pPr>
      <w:bookmarkStart w:id="78" w:name="dst843"/>
      <w:bookmarkEnd w:id="78"/>
      <w:r w:rsidRPr="009E7ACA">
        <w:rPr>
          <w:rFonts w:ascii="Times New Roman" w:hAnsi="Times New Roman"/>
          <w:sz w:val="24"/>
          <w:szCs w:val="24"/>
        </w:rPr>
        <w:t>10) обязательство лица, заключившего данный договор, обеспечить строительство иных, не указанных в </w:t>
      </w:r>
      <w:hyperlink r:id="rId58" w:anchor="dst841" w:history="1">
        <w:r w:rsidRPr="009E7ACA">
          <w:rPr>
            <w:rFonts w:ascii="Times New Roman" w:hAnsi="Times New Roman"/>
            <w:sz w:val="24"/>
            <w:szCs w:val="24"/>
          </w:rPr>
          <w:t>пунктах 8</w:t>
        </w:r>
      </w:hyperlink>
      <w:r w:rsidRPr="009E7ACA">
        <w:rPr>
          <w:rFonts w:ascii="Times New Roman" w:hAnsi="Times New Roman"/>
          <w:sz w:val="24"/>
          <w:szCs w:val="24"/>
        </w:rPr>
        <w:t> и </w:t>
      </w:r>
      <w:hyperlink r:id="rId59" w:anchor="dst1476" w:history="1">
        <w:r w:rsidRPr="009E7ACA">
          <w:rPr>
            <w:rFonts w:ascii="Times New Roman" w:hAnsi="Times New Roman"/>
            <w:sz w:val="24"/>
            <w:szCs w:val="24"/>
          </w:rPr>
          <w:t>9</w:t>
        </w:r>
      </w:hyperlink>
      <w:r w:rsidRPr="009E7ACA">
        <w:rPr>
          <w:rFonts w:ascii="Times New Roman" w:hAnsi="Times New Roman"/>
          <w:sz w:val="24"/>
          <w:szCs w:val="24"/>
        </w:rPr>
        <w:t> настоящей части объектов в соответствии с проектом планировки территории, максимальные сроки выполнения этого обязательства;</w:t>
      </w:r>
    </w:p>
    <w:p w:rsidR="00BC53B5" w:rsidRPr="009E7ACA" w:rsidRDefault="00BC53B5" w:rsidP="00BC53B5">
      <w:pPr>
        <w:spacing w:after="0" w:line="360" w:lineRule="auto"/>
        <w:ind w:firstLine="709"/>
        <w:contextualSpacing/>
        <w:jc w:val="both"/>
        <w:rPr>
          <w:rFonts w:ascii="Times New Roman" w:hAnsi="Times New Roman"/>
          <w:sz w:val="24"/>
          <w:szCs w:val="24"/>
        </w:rPr>
      </w:pPr>
      <w:bookmarkStart w:id="79" w:name="dst844"/>
      <w:bookmarkEnd w:id="79"/>
      <w:r w:rsidRPr="009E7ACA">
        <w:rPr>
          <w:rFonts w:ascii="Times New Roman" w:hAnsi="Times New Roman"/>
          <w:sz w:val="24"/>
          <w:szCs w:val="24"/>
        </w:rPr>
        <w:t>11) обязательство лица, заключившего данный договор, заключить в сроки, предусмотренные </w:t>
      </w:r>
      <w:hyperlink r:id="rId60" w:anchor="dst822" w:history="1">
        <w:r w:rsidRPr="009E7ACA">
          <w:rPr>
            <w:rFonts w:ascii="Times New Roman" w:hAnsi="Times New Roman"/>
            <w:sz w:val="24"/>
            <w:szCs w:val="24"/>
          </w:rPr>
          <w:t>частью 10 статьи 46.5</w:t>
        </w:r>
      </w:hyperlink>
      <w:r w:rsidRPr="009E7ACA">
        <w:rPr>
          <w:rFonts w:ascii="Times New Roman" w:hAnsi="Times New Roman"/>
          <w:sz w:val="24"/>
          <w:szCs w:val="24"/>
        </w:rPr>
        <w:t> Градостроительного кодекса РФ, с гражданами, имеющими право на приобретение жилья экономического класса, договоры участия в долевом строительстве жилья экономического класса, договоры купли-продажи жилья экономического класса в отношении указанных в </w:t>
      </w:r>
      <w:hyperlink r:id="rId61" w:anchor="dst1476" w:history="1">
        <w:r w:rsidRPr="009E7ACA">
          <w:rPr>
            <w:rFonts w:ascii="Times New Roman" w:hAnsi="Times New Roman"/>
            <w:sz w:val="24"/>
            <w:szCs w:val="24"/>
          </w:rPr>
          <w:t>пункте 9</w:t>
        </w:r>
      </w:hyperlink>
      <w:r w:rsidRPr="009E7ACA">
        <w:rPr>
          <w:rFonts w:ascii="Times New Roman" w:hAnsi="Times New Roman"/>
          <w:sz w:val="24"/>
          <w:szCs w:val="24"/>
        </w:rPr>
        <w:t> настоящей части жилых помещений, в том числе объектов индивидуального жилищного строительства, по цене за один квадратный метр общей площади жилого помещения, не превышающей цены, указанной в протоколе о результатах аукциона на право заключения данного договора, либо в случаях, предусмотренных </w:t>
      </w:r>
      <w:hyperlink r:id="rId62" w:anchor="dst916" w:history="1">
        <w:r w:rsidRPr="009E7ACA">
          <w:rPr>
            <w:rFonts w:ascii="Times New Roman" w:hAnsi="Times New Roman"/>
            <w:sz w:val="24"/>
            <w:szCs w:val="24"/>
          </w:rPr>
          <w:t>частями 24</w:t>
        </w:r>
      </w:hyperlink>
      <w:r w:rsidRPr="009E7ACA">
        <w:rPr>
          <w:rFonts w:ascii="Times New Roman" w:hAnsi="Times New Roman"/>
          <w:sz w:val="24"/>
          <w:szCs w:val="24"/>
        </w:rPr>
        <w:t> - </w:t>
      </w:r>
      <w:hyperlink r:id="rId63" w:anchor="dst918" w:history="1">
        <w:r w:rsidRPr="009E7ACA">
          <w:rPr>
            <w:rFonts w:ascii="Times New Roman" w:hAnsi="Times New Roman"/>
            <w:sz w:val="24"/>
            <w:szCs w:val="24"/>
          </w:rPr>
          <w:t>26 статьи 46.7</w:t>
        </w:r>
      </w:hyperlink>
      <w:r w:rsidRPr="009E7ACA">
        <w:rPr>
          <w:rFonts w:ascii="Times New Roman" w:hAnsi="Times New Roman"/>
          <w:sz w:val="24"/>
          <w:szCs w:val="24"/>
        </w:rPr>
        <w:t> Градостроительного кодекса РФ, начальной цены предмета такого аукциона (далее в настоящей статье - максимальная цена одного квадратного метра жилья экономического класса);</w:t>
      </w:r>
    </w:p>
    <w:p w:rsidR="00BC53B5" w:rsidRPr="009E7ACA" w:rsidRDefault="00BC53B5" w:rsidP="00BC53B5">
      <w:pPr>
        <w:spacing w:after="0" w:line="360" w:lineRule="auto"/>
        <w:ind w:firstLine="709"/>
        <w:contextualSpacing/>
        <w:jc w:val="both"/>
        <w:rPr>
          <w:rFonts w:ascii="Times New Roman" w:hAnsi="Times New Roman"/>
          <w:sz w:val="24"/>
          <w:szCs w:val="24"/>
        </w:rPr>
      </w:pPr>
      <w:bookmarkStart w:id="80" w:name="dst845"/>
      <w:bookmarkEnd w:id="80"/>
      <w:r w:rsidRPr="009E7ACA">
        <w:rPr>
          <w:rFonts w:ascii="Times New Roman" w:hAnsi="Times New Roman"/>
          <w:sz w:val="24"/>
          <w:szCs w:val="24"/>
        </w:rPr>
        <w:t>12) максимальная цена одного квадратного метра жилья экономического класса;</w:t>
      </w:r>
    </w:p>
    <w:p w:rsidR="00BC53B5" w:rsidRPr="009E7ACA" w:rsidRDefault="00BC53B5" w:rsidP="00BC53B5">
      <w:pPr>
        <w:spacing w:after="0" w:line="360" w:lineRule="auto"/>
        <w:ind w:firstLine="709"/>
        <w:contextualSpacing/>
        <w:jc w:val="both"/>
        <w:rPr>
          <w:rFonts w:ascii="Times New Roman" w:hAnsi="Times New Roman"/>
          <w:sz w:val="24"/>
          <w:szCs w:val="24"/>
        </w:rPr>
      </w:pPr>
      <w:bookmarkStart w:id="81" w:name="dst846"/>
      <w:bookmarkEnd w:id="81"/>
      <w:r w:rsidRPr="009E7ACA">
        <w:rPr>
          <w:rFonts w:ascii="Times New Roman" w:hAnsi="Times New Roman"/>
          <w:sz w:val="24"/>
          <w:szCs w:val="24"/>
        </w:rPr>
        <w:t>13) право лица, заключившего данный договор, по истечении срока, предусмотренного </w:t>
      </w:r>
      <w:hyperlink r:id="rId64" w:anchor="dst824" w:history="1">
        <w:r w:rsidRPr="009E7ACA">
          <w:rPr>
            <w:rFonts w:ascii="Times New Roman" w:hAnsi="Times New Roman"/>
            <w:sz w:val="24"/>
            <w:szCs w:val="24"/>
          </w:rPr>
          <w:t>пунктом 2 части 10 статьи 46.5</w:t>
        </w:r>
      </w:hyperlink>
      <w:r w:rsidRPr="009E7ACA">
        <w:rPr>
          <w:rFonts w:ascii="Times New Roman" w:hAnsi="Times New Roman"/>
          <w:sz w:val="24"/>
          <w:szCs w:val="24"/>
        </w:rPr>
        <w:t> Градостроительного кодекса РФ, на распоряжение указанными в </w:t>
      </w:r>
      <w:hyperlink r:id="rId65" w:anchor="dst1476" w:history="1">
        <w:r w:rsidRPr="009E7ACA">
          <w:rPr>
            <w:rFonts w:ascii="Times New Roman" w:hAnsi="Times New Roman"/>
            <w:sz w:val="24"/>
            <w:szCs w:val="24"/>
          </w:rPr>
          <w:t>пункте 9</w:t>
        </w:r>
      </w:hyperlink>
      <w:r w:rsidRPr="009E7ACA">
        <w:rPr>
          <w:rFonts w:ascii="Times New Roman" w:hAnsi="Times New Roman"/>
          <w:sz w:val="24"/>
          <w:szCs w:val="24"/>
        </w:rPr>
        <w:t> настоящей части жилыми помещениями, в том числе объектами индивидуального жилищного строительства, без ограничений, установленных данным договором;</w:t>
      </w:r>
    </w:p>
    <w:p w:rsidR="00BC53B5" w:rsidRPr="009E7ACA" w:rsidRDefault="00BC53B5" w:rsidP="00BC53B5">
      <w:pPr>
        <w:spacing w:after="0" w:line="360" w:lineRule="auto"/>
        <w:ind w:firstLine="709"/>
        <w:contextualSpacing/>
        <w:jc w:val="both"/>
        <w:rPr>
          <w:rFonts w:ascii="Times New Roman" w:hAnsi="Times New Roman"/>
          <w:sz w:val="24"/>
          <w:szCs w:val="24"/>
        </w:rPr>
      </w:pPr>
      <w:bookmarkStart w:id="82" w:name="dst847"/>
      <w:bookmarkEnd w:id="82"/>
      <w:r w:rsidRPr="009E7ACA">
        <w:rPr>
          <w:rFonts w:ascii="Times New Roman" w:hAnsi="Times New Roman"/>
          <w:sz w:val="24"/>
          <w:szCs w:val="24"/>
        </w:rPr>
        <w:t xml:space="preserve">14) обязательство сторон данного договора обеспечить осуществление мероприятий по освоению территории, в том числе по вводу в эксплуатацию объектов капитального </w:t>
      </w:r>
      <w:r w:rsidRPr="009E7ACA">
        <w:rPr>
          <w:rFonts w:ascii="Times New Roman" w:hAnsi="Times New Roman"/>
          <w:sz w:val="24"/>
          <w:szCs w:val="24"/>
        </w:rPr>
        <w:lastRenderedPageBreak/>
        <w:t>строительства, в соответствии с графиком осуществления мероприятий в предусмотренные указанным графиком сроки, максимальный срок заключения дополнительного соглашения к данному договору, предусматривающего указанный график;</w:t>
      </w:r>
    </w:p>
    <w:p w:rsidR="00BC53B5" w:rsidRPr="009E7ACA" w:rsidRDefault="00BC53B5" w:rsidP="00BC53B5">
      <w:pPr>
        <w:spacing w:after="0" w:line="360" w:lineRule="auto"/>
        <w:ind w:firstLine="709"/>
        <w:contextualSpacing/>
        <w:jc w:val="both"/>
        <w:rPr>
          <w:rFonts w:ascii="Times New Roman" w:hAnsi="Times New Roman"/>
          <w:sz w:val="24"/>
          <w:szCs w:val="24"/>
        </w:rPr>
      </w:pPr>
      <w:bookmarkStart w:id="83" w:name="dst848"/>
      <w:bookmarkEnd w:id="83"/>
      <w:r w:rsidRPr="009E7ACA">
        <w:rPr>
          <w:rFonts w:ascii="Times New Roman" w:hAnsi="Times New Roman"/>
          <w:sz w:val="24"/>
          <w:szCs w:val="24"/>
        </w:rPr>
        <w:t>15) способы и размер обеспечения исполнения обязательств, вытекающих из данного договора;</w:t>
      </w:r>
    </w:p>
    <w:p w:rsidR="00BC53B5" w:rsidRPr="009E7ACA" w:rsidRDefault="00BC53B5" w:rsidP="00BC53B5">
      <w:pPr>
        <w:spacing w:after="0" w:line="360" w:lineRule="auto"/>
        <w:ind w:firstLine="709"/>
        <w:contextualSpacing/>
        <w:jc w:val="both"/>
        <w:rPr>
          <w:rFonts w:ascii="Times New Roman" w:hAnsi="Times New Roman"/>
          <w:sz w:val="24"/>
          <w:szCs w:val="24"/>
        </w:rPr>
      </w:pPr>
      <w:bookmarkStart w:id="84" w:name="dst849"/>
      <w:bookmarkEnd w:id="84"/>
      <w:r w:rsidRPr="009E7ACA">
        <w:rPr>
          <w:rFonts w:ascii="Times New Roman" w:hAnsi="Times New Roman"/>
          <w:sz w:val="24"/>
          <w:szCs w:val="24"/>
        </w:rPr>
        <w:t>16) срок действия данного договора;</w:t>
      </w:r>
    </w:p>
    <w:p w:rsidR="00BC53B5" w:rsidRPr="009E7ACA" w:rsidRDefault="00BC53B5" w:rsidP="00BC53B5">
      <w:pPr>
        <w:spacing w:after="0" w:line="360" w:lineRule="auto"/>
        <w:ind w:firstLine="709"/>
        <w:contextualSpacing/>
        <w:jc w:val="both"/>
        <w:rPr>
          <w:rFonts w:ascii="Times New Roman" w:hAnsi="Times New Roman"/>
          <w:sz w:val="24"/>
          <w:szCs w:val="24"/>
        </w:rPr>
      </w:pPr>
      <w:bookmarkStart w:id="85" w:name="dst850"/>
      <w:bookmarkEnd w:id="85"/>
      <w:r w:rsidRPr="009E7ACA">
        <w:rPr>
          <w:rFonts w:ascii="Times New Roman" w:hAnsi="Times New Roman"/>
          <w:sz w:val="24"/>
          <w:szCs w:val="24"/>
        </w:rPr>
        <w:t>17) ответственность сторон данного договора за его неисполнение или ненадлежащее исполнение.</w:t>
      </w:r>
    </w:p>
    <w:p w:rsidR="00BC53B5" w:rsidRPr="009E7ACA" w:rsidRDefault="00BC53B5" w:rsidP="00BC53B5">
      <w:pPr>
        <w:spacing w:after="0" w:line="360" w:lineRule="auto"/>
        <w:ind w:firstLine="709"/>
        <w:contextualSpacing/>
        <w:jc w:val="both"/>
        <w:rPr>
          <w:rFonts w:ascii="Times New Roman" w:hAnsi="Times New Roman"/>
          <w:sz w:val="24"/>
          <w:szCs w:val="24"/>
        </w:rPr>
      </w:pPr>
      <w:bookmarkStart w:id="86" w:name="dst851"/>
      <w:bookmarkEnd w:id="86"/>
      <w:r w:rsidRPr="009E7ACA">
        <w:rPr>
          <w:rFonts w:ascii="Times New Roman" w:hAnsi="Times New Roman"/>
          <w:sz w:val="24"/>
          <w:szCs w:val="24"/>
        </w:rPr>
        <w:t>5. Договор о комплексном освоении территории в целях строительства жилья экономического класса может содержать:</w:t>
      </w:r>
    </w:p>
    <w:p w:rsidR="00BC53B5" w:rsidRPr="009E7ACA" w:rsidRDefault="00BC53B5" w:rsidP="00BC53B5">
      <w:pPr>
        <w:spacing w:after="0" w:line="360" w:lineRule="auto"/>
        <w:ind w:firstLine="709"/>
        <w:contextualSpacing/>
        <w:jc w:val="both"/>
        <w:rPr>
          <w:rFonts w:ascii="Times New Roman" w:hAnsi="Times New Roman"/>
          <w:sz w:val="24"/>
          <w:szCs w:val="24"/>
        </w:rPr>
      </w:pPr>
      <w:bookmarkStart w:id="87" w:name="dst852"/>
      <w:bookmarkEnd w:id="87"/>
      <w:r w:rsidRPr="009E7ACA">
        <w:rPr>
          <w:rFonts w:ascii="Times New Roman" w:hAnsi="Times New Roman"/>
          <w:sz w:val="24"/>
          <w:szCs w:val="24"/>
        </w:rPr>
        <w:t>1) обязательства сторон данного договора заключить государственные и (или) муниципальные контракты на приобретение жилья экономического класса по цене за один квадратный метр общей площади жилого помещения, не превышающей максимальной цены одного квадратного метра жилья экономического класса, и в сроки, указанные в </w:t>
      </w:r>
      <w:hyperlink r:id="rId66" w:anchor="dst822" w:history="1">
        <w:r w:rsidRPr="009E7ACA">
          <w:rPr>
            <w:rFonts w:ascii="Times New Roman" w:hAnsi="Times New Roman"/>
            <w:sz w:val="24"/>
            <w:szCs w:val="24"/>
          </w:rPr>
          <w:t>части 10 статьи 46.5</w:t>
        </w:r>
      </w:hyperlink>
      <w:r w:rsidRPr="009E7ACA">
        <w:rPr>
          <w:rFonts w:ascii="Times New Roman" w:hAnsi="Times New Roman"/>
          <w:sz w:val="24"/>
          <w:szCs w:val="24"/>
        </w:rPr>
        <w:t> Градостроительного кодекса РФ. Включение в данный договор условия о безвозмездной передаче жилья экономического класса в государственную или муниципальную собственность не допускается;</w:t>
      </w:r>
    </w:p>
    <w:p w:rsidR="00BC53B5" w:rsidRPr="009E7ACA" w:rsidRDefault="00BC53B5" w:rsidP="00BC53B5">
      <w:pPr>
        <w:spacing w:after="0" w:line="360" w:lineRule="auto"/>
        <w:ind w:firstLine="709"/>
        <w:contextualSpacing/>
        <w:jc w:val="both"/>
        <w:rPr>
          <w:rFonts w:ascii="Times New Roman" w:hAnsi="Times New Roman"/>
          <w:sz w:val="24"/>
          <w:szCs w:val="24"/>
        </w:rPr>
      </w:pPr>
      <w:bookmarkStart w:id="88" w:name="dst853"/>
      <w:bookmarkEnd w:id="88"/>
      <w:r w:rsidRPr="009E7ACA">
        <w:rPr>
          <w:rFonts w:ascii="Times New Roman" w:hAnsi="Times New Roman"/>
          <w:sz w:val="24"/>
          <w:szCs w:val="24"/>
        </w:rPr>
        <w:t>2) способы, размеры государственной и (или) муниципальной поддержки строительства жилья экономического класса в рамках данного договора, предоставляемой в соответствии с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муниципальными правовыми актами, и сроки ее предоставления;</w:t>
      </w:r>
    </w:p>
    <w:p w:rsidR="00BC53B5" w:rsidRPr="009E7ACA" w:rsidRDefault="00BC53B5" w:rsidP="00BC53B5">
      <w:pPr>
        <w:spacing w:after="0" w:line="360" w:lineRule="auto"/>
        <w:ind w:firstLine="709"/>
        <w:contextualSpacing/>
        <w:jc w:val="both"/>
        <w:rPr>
          <w:rFonts w:ascii="Times New Roman" w:hAnsi="Times New Roman"/>
          <w:sz w:val="24"/>
          <w:szCs w:val="24"/>
        </w:rPr>
      </w:pPr>
      <w:bookmarkStart w:id="89" w:name="dst854"/>
      <w:bookmarkEnd w:id="89"/>
      <w:r w:rsidRPr="009E7ACA">
        <w:rPr>
          <w:rFonts w:ascii="Times New Roman" w:hAnsi="Times New Roman"/>
          <w:sz w:val="24"/>
          <w:szCs w:val="24"/>
        </w:rPr>
        <w:t>3) обязательство лица, заключившего данный договор, передать объекты коммунальной, транспортной, социальной инфраструктур, строительство которых осуществлялось за счет средств этого лица, в государственную или муниципальную собственность либо передать сети инженерно-технического обеспечения, их элементы, строительство которых осуществлялось за счет средств этого лица, в собственность организаций, осуществляющих эксплуатацию сетей инженерно-технического обеспечения, перечень указанных объектов, сетей, их элементов и условия такой передачи;</w:t>
      </w:r>
    </w:p>
    <w:p w:rsidR="00BC53B5" w:rsidRPr="009E7ACA" w:rsidRDefault="00BC53B5" w:rsidP="00BC53B5">
      <w:pPr>
        <w:spacing w:after="0" w:line="360" w:lineRule="auto"/>
        <w:ind w:firstLine="709"/>
        <w:contextualSpacing/>
        <w:jc w:val="both"/>
        <w:rPr>
          <w:rFonts w:ascii="Times New Roman" w:hAnsi="Times New Roman"/>
          <w:sz w:val="24"/>
          <w:szCs w:val="24"/>
        </w:rPr>
      </w:pPr>
      <w:bookmarkStart w:id="90" w:name="dst855"/>
      <w:bookmarkEnd w:id="90"/>
      <w:r w:rsidRPr="009E7ACA">
        <w:rPr>
          <w:rFonts w:ascii="Times New Roman" w:hAnsi="Times New Roman"/>
          <w:sz w:val="24"/>
          <w:szCs w:val="24"/>
        </w:rPr>
        <w:t>4) обязательство исполнительного органа государственной власти или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за границами указанного в </w:t>
      </w:r>
      <w:hyperlink r:id="rId67" w:anchor="dst834" w:history="1">
        <w:r w:rsidRPr="009E7ACA">
          <w:rPr>
            <w:rFonts w:ascii="Times New Roman" w:hAnsi="Times New Roman"/>
            <w:sz w:val="24"/>
            <w:szCs w:val="24"/>
          </w:rPr>
          <w:t>пункте 1 части 4</w:t>
        </w:r>
      </w:hyperlink>
      <w:r w:rsidRPr="009E7ACA">
        <w:rPr>
          <w:rFonts w:ascii="Times New Roman" w:hAnsi="Times New Roman"/>
          <w:sz w:val="24"/>
          <w:szCs w:val="24"/>
        </w:rPr>
        <w:t xml:space="preserve"> настоящей статьи земельного участка объектов коммунальной инфраструктуры, необходимых для обеспечения подключения </w:t>
      </w:r>
      <w:r w:rsidRPr="009E7ACA">
        <w:rPr>
          <w:rFonts w:ascii="Times New Roman" w:hAnsi="Times New Roman"/>
          <w:sz w:val="24"/>
          <w:szCs w:val="24"/>
        </w:rPr>
        <w:lastRenderedPageBreak/>
        <w:t>(технологического присоединения) на границах указанного земельного участка построенных и (или) реконструированных объектов коммунальной инфраструктуры, максимальные сроки выполнения этого обязательства;</w:t>
      </w:r>
    </w:p>
    <w:p w:rsidR="00BC53B5" w:rsidRPr="009E7ACA" w:rsidRDefault="00BC53B5" w:rsidP="00BC53B5">
      <w:pPr>
        <w:spacing w:after="0" w:line="360" w:lineRule="auto"/>
        <w:ind w:firstLine="709"/>
        <w:contextualSpacing/>
        <w:jc w:val="both"/>
        <w:rPr>
          <w:rFonts w:ascii="Times New Roman" w:hAnsi="Times New Roman"/>
          <w:sz w:val="24"/>
          <w:szCs w:val="24"/>
        </w:rPr>
      </w:pPr>
      <w:bookmarkStart w:id="91" w:name="dst856"/>
      <w:bookmarkEnd w:id="91"/>
      <w:r w:rsidRPr="009E7ACA">
        <w:rPr>
          <w:rFonts w:ascii="Times New Roman" w:hAnsi="Times New Roman"/>
          <w:sz w:val="24"/>
          <w:szCs w:val="24"/>
        </w:rPr>
        <w:t>5) максимальная доля общей площади зданий (за исключением многоквартирных домов, жилых домов блокированной застройки, объектов индивидуального жилищного строительства, объектов транспортной, коммунальной и социальной инфраструктур) и нежилых помещений в многоквартирных домах (за исключением помещений общего пользования) в общей площади всех зданий, строительство которых предусматривается в границах территории, подлежащей комплексному освоению в целях строительства жилья экономического класса;</w:t>
      </w:r>
    </w:p>
    <w:p w:rsidR="00BC53B5" w:rsidRPr="009E7ACA" w:rsidRDefault="00BC53B5" w:rsidP="00BC53B5">
      <w:pPr>
        <w:spacing w:after="0" w:line="360" w:lineRule="auto"/>
        <w:ind w:firstLine="709"/>
        <w:contextualSpacing/>
        <w:jc w:val="both"/>
        <w:rPr>
          <w:rFonts w:ascii="Times New Roman" w:hAnsi="Times New Roman"/>
          <w:sz w:val="24"/>
          <w:szCs w:val="24"/>
        </w:rPr>
      </w:pPr>
      <w:bookmarkStart w:id="92" w:name="dst857"/>
      <w:bookmarkEnd w:id="92"/>
      <w:r w:rsidRPr="009E7ACA">
        <w:rPr>
          <w:rFonts w:ascii="Times New Roman" w:hAnsi="Times New Roman"/>
          <w:sz w:val="24"/>
          <w:szCs w:val="24"/>
        </w:rPr>
        <w:t>6) иные условия.</w:t>
      </w:r>
    </w:p>
    <w:p w:rsidR="00BC53B5" w:rsidRPr="009E7ACA" w:rsidRDefault="00BC53B5" w:rsidP="00BC53B5">
      <w:pPr>
        <w:spacing w:after="0" w:line="360" w:lineRule="auto"/>
        <w:ind w:firstLine="709"/>
        <w:contextualSpacing/>
        <w:jc w:val="both"/>
        <w:rPr>
          <w:rFonts w:ascii="Times New Roman" w:hAnsi="Times New Roman"/>
          <w:sz w:val="24"/>
          <w:szCs w:val="24"/>
        </w:rPr>
      </w:pPr>
      <w:bookmarkStart w:id="93" w:name="dst858"/>
      <w:bookmarkEnd w:id="93"/>
      <w:r w:rsidRPr="009E7ACA">
        <w:rPr>
          <w:rFonts w:ascii="Times New Roman" w:hAnsi="Times New Roman"/>
          <w:sz w:val="24"/>
          <w:szCs w:val="24"/>
        </w:rPr>
        <w:t>6. В случае, если договором о комплексном освоении территории в целях строительства жилья экономического класса предусмотрено строительство многоквартирных домов, жилых домов блокированной застройки и (или) объектов индивидуального жилищного строительства при условии, что минимальный объем жилых помещений в таких многоквартирных домах, жилых домах блокированной застройки и (или) объектов индивидуального жилищного строительства соответствует условиям отнесения к жилью экономического класса, условием данного договора является условие о минимальном количестве и (или) минимальной общей площади таких жилых помещений, которые устанавливаются извещением о проведении аукциона на право заключения данного договора.</w:t>
      </w:r>
    </w:p>
    <w:p w:rsidR="00BC53B5" w:rsidRPr="009E7ACA" w:rsidRDefault="00BC53B5" w:rsidP="00BC53B5">
      <w:pPr>
        <w:spacing w:after="0" w:line="360" w:lineRule="auto"/>
        <w:ind w:firstLine="709"/>
        <w:contextualSpacing/>
        <w:jc w:val="both"/>
        <w:rPr>
          <w:rFonts w:ascii="Times New Roman" w:hAnsi="Times New Roman"/>
          <w:sz w:val="24"/>
          <w:szCs w:val="24"/>
        </w:rPr>
      </w:pPr>
      <w:bookmarkStart w:id="94" w:name="dst859"/>
      <w:bookmarkEnd w:id="94"/>
      <w:r w:rsidRPr="009E7ACA">
        <w:rPr>
          <w:rFonts w:ascii="Times New Roman" w:hAnsi="Times New Roman"/>
          <w:sz w:val="24"/>
          <w:szCs w:val="24"/>
        </w:rPr>
        <w:t>7. В срок, предусмотренный договором о комплексном освоении территории в целях строительства жилья экономического класса, стороны данного договора обязаны заключить дополнительное соглашение к данному договору, содержащее график осуществления мероприятий по освоению этой территории (в том числе по строительству и вводу в эксплуатацию многоквартирных домов, жилых домов блокированной застройки, объектов индивидуального жилищного строительства, указанных в </w:t>
      </w:r>
      <w:hyperlink r:id="rId68" w:anchor="dst1476" w:history="1">
        <w:r w:rsidRPr="009E7ACA">
          <w:rPr>
            <w:rFonts w:ascii="Times New Roman" w:hAnsi="Times New Roman"/>
            <w:sz w:val="24"/>
            <w:szCs w:val="24"/>
          </w:rPr>
          <w:t>пункте 9 части 4</w:t>
        </w:r>
      </w:hyperlink>
      <w:r w:rsidRPr="009E7ACA">
        <w:rPr>
          <w:rFonts w:ascii="Times New Roman" w:hAnsi="Times New Roman"/>
          <w:sz w:val="24"/>
          <w:szCs w:val="24"/>
        </w:rPr>
        <w:t> настоящей статьи) в отношении каждого мероприятия с указанием сроков начала и окончания выполнения соответствующих работ.</w:t>
      </w:r>
    </w:p>
    <w:p w:rsidR="00BC53B5" w:rsidRPr="009E7ACA" w:rsidRDefault="00BC53B5" w:rsidP="00BC53B5">
      <w:pPr>
        <w:spacing w:after="0" w:line="360" w:lineRule="auto"/>
        <w:ind w:firstLine="709"/>
        <w:contextualSpacing/>
        <w:jc w:val="both"/>
        <w:rPr>
          <w:rFonts w:ascii="Times New Roman" w:hAnsi="Times New Roman"/>
          <w:sz w:val="24"/>
          <w:szCs w:val="24"/>
        </w:rPr>
      </w:pPr>
      <w:bookmarkStart w:id="95" w:name="dst860"/>
      <w:bookmarkEnd w:id="95"/>
      <w:r w:rsidRPr="009E7ACA">
        <w:rPr>
          <w:rFonts w:ascii="Times New Roman" w:hAnsi="Times New Roman"/>
          <w:sz w:val="24"/>
          <w:szCs w:val="24"/>
        </w:rPr>
        <w:t>8. Прекращение существования земельного участка, предоставленного для комплексного освоения территории в целях строительства жилья экономического класса,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данным договором.</w:t>
      </w:r>
    </w:p>
    <w:p w:rsidR="00BC53B5" w:rsidRPr="009E7ACA" w:rsidRDefault="00BC53B5" w:rsidP="00BC53B5">
      <w:pPr>
        <w:spacing w:after="0" w:line="360" w:lineRule="auto"/>
        <w:ind w:firstLine="709"/>
        <w:contextualSpacing/>
        <w:jc w:val="both"/>
        <w:rPr>
          <w:rFonts w:ascii="Times New Roman" w:hAnsi="Times New Roman"/>
          <w:sz w:val="24"/>
          <w:szCs w:val="24"/>
        </w:rPr>
      </w:pPr>
      <w:bookmarkStart w:id="96" w:name="dst861"/>
      <w:bookmarkEnd w:id="96"/>
      <w:r w:rsidRPr="009E7ACA">
        <w:rPr>
          <w:rFonts w:ascii="Times New Roman" w:hAnsi="Times New Roman"/>
          <w:sz w:val="24"/>
          <w:szCs w:val="24"/>
        </w:rPr>
        <w:t>9. К договорам о комплексном освоении территории в целях строительства жилья экономического класса применяются положения, предусмотренные </w:t>
      </w:r>
      <w:hyperlink r:id="rId69" w:anchor="dst815" w:history="1">
        <w:r w:rsidRPr="009E7ACA">
          <w:rPr>
            <w:rFonts w:ascii="Times New Roman" w:hAnsi="Times New Roman"/>
            <w:sz w:val="24"/>
            <w:szCs w:val="24"/>
          </w:rPr>
          <w:t>частями 7</w:t>
        </w:r>
      </w:hyperlink>
      <w:r w:rsidRPr="009E7ACA">
        <w:rPr>
          <w:rFonts w:ascii="Times New Roman" w:hAnsi="Times New Roman"/>
          <w:sz w:val="24"/>
          <w:szCs w:val="24"/>
        </w:rPr>
        <w:t> - </w:t>
      </w:r>
      <w:hyperlink r:id="rId70" w:anchor="dst822" w:history="1">
        <w:r w:rsidRPr="009E7ACA">
          <w:rPr>
            <w:rFonts w:ascii="Times New Roman" w:hAnsi="Times New Roman"/>
            <w:sz w:val="24"/>
            <w:szCs w:val="24"/>
          </w:rPr>
          <w:t>10 статьи 46.5</w:t>
        </w:r>
      </w:hyperlink>
      <w:r w:rsidRPr="009E7ACA">
        <w:rPr>
          <w:rFonts w:ascii="Times New Roman" w:hAnsi="Times New Roman"/>
          <w:sz w:val="24"/>
          <w:szCs w:val="24"/>
        </w:rPr>
        <w:t> Градостроительного кодекса РФ.</w:t>
      </w:r>
    </w:p>
    <w:p w:rsidR="00BC53B5" w:rsidRPr="009E7ACA" w:rsidRDefault="00BC53B5" w:rsidP="00BC53B5">
      <w:pPr>
        <w:keepNext/>
        <w:tabs>
          <w:tab w:val="left" w:pos="851"/>
        </w:tabs>
        <w:spacing w:before="240" w:after="120" w:line="360" w:lineRule="auto"/>
        <w:ind w:firstLine="709"/>
        <w:jc w:val="both"/>
        <w:outlineLvl w:val="2"/>
        <w:rPr>
          <w:rFonts w:ascii="Times New Roman" w:eastAsia="Times New Roman" w:hAnsi="Times New Roman"/>
          <w:b/>
          <w:bCs/>
          <w:i/>
          <w:sz w:val="24"/>
          <w:szCs w:val="24"/>
        </w:rPr>
      </w:pPr>
      <w:bookmarkStart w:id="97" w:name="_Toc499745437"/>
      <w:r w:rsidRPr="009E7ACA">
        <w:rPr>
          <w:rFonts w:ascii="Times New Roman" w:eastAsia="Times New Roman" w:hAnsi="Times New Roman"/>
          <w:b/>
          <w:bCs/>
          <w:i/>
          <w:sz w:val="24"/>
          <w:szCs w:val="24"/>
        </w:rPr>
        <w:lastRenderedPageBreak/>
        <w:t>Статья 22.3 Порядок организации и проведения аукциона на право заключения договора об освоении территории в целях строительства жилья экономического класса, договора о комплексном освоении территории в целях строительства жилья экономического класса</w:t>
      </w:r>
      <w:bookmarkEnd w:id="97"/>
    </w:p>
    <w:p w:rsidR="00BC53B5" w:rsidRPr="009E7ACA" w:rsidRDefault="00BC53B5" w:rsidP="00BC53B5">
      <w:pPr>
        <w:spacing w:after="0" w:line="360" w:lineRule="auto"/>
        <w:ind w:firstLine="709"/>
        <w:contextualSpacing/>
        <w:jc w:val="both"/>
        <w:rPr>
          <w:rFonts w:ascii="Times New Roman" w:hAnsi="Times New Roman"/>
          <w:sz w:val="24"/>
          <w:szCs w:val="24"/>
        </w:rPr>
      </w:pPr>
      <w:r w:rsidRPr="009E7ACA">
        <w:rPr>
          <w:rFonts w:ascii="Times New Roman" w:hAnsi="Times New Roman"/>
          <w:sz w:val="24"/>
          <w:szCs w:val="24"/>
        </w:rPr>
        <w:t>1. Решение о проведении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(далее также в настоящей статье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Градостроительным кодексом РФ.</w:t>
      </w:r>
    </w:p>
    <w:p w:rsidR="00BC53B5" w:rsidRPr="009E7ACA" w:rsidRDefault="00BC53B5" w:rsidP="00BC53B5">
      <w:pPr>
        <w:spacing w:after="0" w:line="360" w:lineRule="auto"/>
        <w:ind w:firstLine="709"/>
        <w:contextualSpacing/>
        <w:jc w:val="both"/>
        <w:rPr>
          <w:rFonts w:ascii="Times New Roman" w:hAnsi="Times New Roman"/>
          <w:sz w:val="24"/>
          <w:szCs w:val="24"/>
        </w:rPr>
      </w:pPr>
      <w:r w:rsidRPr="009E7ACA">
        <w:rPr>
          <w:rFonts w:ascii="Times New Roman" w:hAnsi="Times New Roman"/>
          <w:sz w:val="24"/>
          <w:szCs w:val="24"/>
        </w:rPr>
        <w:t>2. Организатором аукциона наряду с исполнительным органом государственной власти, органом местного самоуправления, указанными в части 1 настоящей статьи, может являться специализированная организация, действующая на основании договора с указанными органами.</w:t>
      </w:r>
    </w:p>
    <w:p w:rsidR="00BC53B5" w:rsidRPr="009E7ACA" w:rsidRDefault="00BC53B5" w:rsidP="00BC53B5">
      <w:pPr>
        <w:spacing w:after="0" w:line="360" w:lineRule="auto"/>
        <w:ind w:firstLine="709"/>
        <w:contextualSpacing/>
        <w:jc w:val="both"/>
        <w:rPr>
          <w:rFonts w:ascii="Times New Roman" w:hAnsi="Times New Roman"/>
          <w:sz w:val="24"/>
          <w:szCs w:val="24"/>
        </w:rPr>
      </w:pPr>
      <w:r w:rsidRPr="009E7ACA">
        <w:rPr>
          <w:rFonts w:ascii="Times New Roman" w:hAnsi="Times New Roman"/>
          <w:sz w:val="24"/>
          <w:szCs w:val="24"/>
        </w:rPr>
        <w:t>3. Исполнительный орган государственной власти или орган местного самоуправления, указанные в части 1 настоящей статьи, определяют начальную цену предмета аукциона и условия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Указанные исполнительный орган государственной власти или орган местного самоуправления вправе установить требование о внесении денежных средств в качестве обеспечения заявки на участие в аукционе и размер такого обеспечения.</w:t>
      </w:r>
    </w:p>
    <w:p w:rsidR="00BC53B5" w:rsidRPr="009E7ACA" w:rsidRDefault="00BC53B5" w:rsidP="00BC53B5">
      <w:pPr>
        <w:spacing w:after="0" w:line="360" w:lineRule="auto"/>
        <w:ind w:firstLine="709"/>
        <w:contextualSpacing/>
        <w:jc w:val="both"/>
        <w:rPr>
          <w:rFonts w:ascii="Times New Roman" w:hAnsi="Times New Roman"/>
          <w:sz w:val="24"/>
          <w:szCs w:val="24"/>
        </w:rPr>
      </w:pPr>
      <w:r w:rsidRPr="009E7ACA">
        <w:rPr>
          <w:rFonts w:ascii="Times New Roman" w:hAnsi="Times New Roman"/>
          <w:sz w:val="24"/>
          <w:szCs w:val="24"/>
        </w:rPr>
        <w:t>4. Организатор аукциона устанавливает время, место и порядок проведения аукциона, форму и сроки подачи заявок на участие в аукционе, величину снижения начальной цены предмета аукциона ("шаг аукциона").</w:t>
      </w:r>
    </w:p>
    <w:p w:rsidR="00BC53B5" w:rsidRPr="009E7ACA" w:rsidRDefault="00BC53B5" w:rsidP="00BC53B5">
      <w:pPr>
        <w:spacing w:after="0" w:line="360" w:lineRule="auto"/>
        <w:ind w:firstLine="709"/>
        <w:contextualSpacing/>
        <w:jc w:val="both"/>
        <w:rPr>
          <w:rFonts w:ascii="Times New Roman" w:hAnsi="Times New Roman"/>
          <w:sz w:val="24"/>
          <w:szCs w:val="24"/>
        </w:rPr>
      </w:pPr>
      <w:r w:rsidRPr="009E7ACA">
        <w:rPr>
          <w:rFonts w:ascii="Times New Roman" w:hAnsi="Times New Roman"/>
          <w:sz w:val="24"/>
          <w:szCs w:val="24"/>
        </w:rPr>
        <w:t>5. Участниками аукциона могут быть юридические лица, соответствующие требованиям, указанным в статье 46.8 Градостроительного кодекса РФ.</w:t>
      </w:r>
    </w:p>
    <w:p w:rsidR="00BC53B5" w:rsidRPr="009E7ACA" w:rsidRDefault="00BC53B5" w:rsidP="00BC53B5">
      <w:pPr>
        <w:spacing w:after="0" w:line="360" w:lineRule="auto"/>
        <w:ind w:firstLine="709"/>
        <w:contextualSpacing/>
        <w:jc w:val="both"/>
        <w:rPr>
          <w:rFonts w:ascii="Times New Roman" w:hAnsi="Times New Roman"/>
          <w:sz w:val="24"/>
          <w:szCs w:val="24"/>
        </w:rPr>
      </w:pPr>
      <w:r w:rsidRPr="009E7ACA">
        <w:rPr>
          <w:rFonts w:ascii="Times New Roman" w:hAnsi="Times New Roman"/>
          <w:sz w:val="24"/>
          <w:szCs w:val="24"/>
        </w:rPr>
        <w:t>6. Аукцион проводится путем снижения начальной цены предмета аукциона, указанной в извещении о проведении аукциона, на "шаг аукциона", который не может превышать три процента начальной цены предмета аукциона.</w:t>
      </w:r>
    </w:p>
    <w:p w:rsidR="00BC53B5" w:rsidRPr="009E7ACA" w:rsidRDefault="00BC53B5" w:rsidP="00BC53B5">
      <w:pPr>
        <w:spacing w:after="0" w:line="360" w:lineRule="auto"/>
        <w:ind w:firstLine="709"/>
        <w:contextualSpacing/>
        <w:jc w:val="both"/>
        <w:rPr>
          <w:rFonts w:ascii="Times New Roman" w:hAnsi="Times New Roman"/>
          <w:sz w:val="24"/>
          <w:szCs w:val="24"/>
        </w:rPr>
      </w:pPr>
      <w:r w:rsidRPr="009E7ACA">
        <w:rPr>
          <w:rFonts w:ascii="Times New Roman" w:hAnsi="Times New Roman"/>
          <w:sz w:val="24"/>
          <w:szCs w:val="24"/>
        </w:rPr>
        <w:t xml:space="preserve">7. Начальная цена предмета аукциона определяется как цена одного квадратного метра общей площади жилых помещений в многоквартирных домах, жилых домах блокированной застройки, объектов индивидуального жилищного строительства, которые соответствуют условиям отнесения к жилью экономического класса и в соответствии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право на </w:t>
      </w:r>
      <w:r w:rsidRPr="009E7ACA">
        <w:rPr>
          <w:rFonts w:ascii="Times New Roman" w:hAnsi="Times New Roman"/>
          <w:sz w:val="24"/>
          <w:szCs w:val="24"/>
        </w:rPr>
        <w:lastRenderedPageBreak/>
        <w:t>заключение которого является предметом аукциона, подлежат продаже или передаче по договорам купли-продажи жилья экономического класса или договорам участия в долевом строительстве жилья экономического класса гражданам, имеющим право на приобретение жилья экономического класса, и (или) по государственным и (или) муниципальным контрактам. Начальная цена предмета аукциона устанавливается исполнительным органом государственной власти или органом местного самоуправления, указанными в части 1 настоящей статьи, в размере, не превышающем восьмидесяти процентов рыночной стоимости одного квадратного метра общей площади таких жилых помещений, определенной в соответствии с законодательством Российской Федерации об оценочной деятельности не ранее чем за тридцать дней до даты опубликования извещения о проведении аукциона, или максимальной цены жилья экономического класса, установленной Правительством Российской Федерации в расчете на один квадратный метр общей площади жилого помещения, если такая цена установлена Правительством Российской Федерации на дату принятия решения о проведении аукциона.</w:t>
      </w:r>
    </w:p>
    <w:p w:rsidR="00BC53B5" w:rsidRPr="009E7ACA" w:rsidRDefault="00BC53B5" w:rsidP="00BC53B5">
      <w:pPr>
        <w:spacing w:after="0" w:line="360" w:lineRule="auto"/>
        <w:ind w:firstLine="709"/>
        <w:contextualSpacing/>
        <w:jc w:val="both"/>
        <w:rPr>
          <w:rFonts w:ascii="Times New Roman" w:hAnsi="Times New Roman"/>
          <w:sz w:val="24"/>
          <w:szCs w:val="24"/>
        </w:rPr>
      </w:pPr>
      <w:r w:rsidRPr="009E7ACA">
        <w:rPr>
          <w:rFonts w:ascii="Times New Roman" w:hAnsi="Times New Roman"/>
          <w:sz w:val="24"/>
          <w:szCs w:val="24"/>
        </w:rPr>
        <w:t>8. Извещение о проведении аукциона должно содержать следующие сведения:</w:t>
      </w:r>
    </w:p>
    <w:p w:rsidR="00BC53B5" w:rsidRPr="009E7ACA" w:rsidRDefault="00BC53B5" w:rsidP="00BC53B5">
      <w:pPr>
        <w:spacing w:after="0" w:line="360" w:lineRule="auto"/>
        <w:ind w:firstLine="709"/>
        <w:contextualSpacing/>
        <w:jc w:val="both"/>
        <w:rPr>
          <w:rFonts w:ascii="Times New Roman" w:hAnsi="Times New Roman"/>
          <w:sz w:val="24"/>
          <w:szCs w:val="24"/>
        </w:rPr>
      </w:pPr>
      <w:r w:rsidRPr="009E7ACA">
        <w:rPr>
          <w:rFonts w:ascii="Times New Roman" w:hAnsi="Times New Roman"/>
          <w:sz w:val="24"/>
          <w:szCs w:val="24"/>
        </w:rPr>
        <w:t>1) предмет аукциона;</w:t>
      </w:r>
    </w:p>
    <w:p w:rsidR="00BC53B5" w:rsidRPr="009E7ACA" w:rsidRDefault="00BC53B5" w:rsidP="00BC53B5">
      <w:pPr>
        <w:spacing w:after="0" w:line="360" w:lineRule="auto"/>
        <w:ind w:firstLine="709"/>
        <w:contextualSpacing/>
        <w:jc w:val="both"/>
        <w:rPr>
          <w:rFonts w:ascii="Times New Roman" w:hAnsi="Times New Roman"/>
          <w:sz w:val="24"/>
          <w:szCs w:val="24"/>
        </w:rPr>
      </w:pPr>
      <w:r w:rsidRPr="009E7ACA">
        <w:rPr>
          <w:rFonts w:ascii="Times New Roman" w:hAnsi="Times New Roman"/>
          <w:sz w:val="24"/>
          <w:szCs w:val="24"/>
        </w:rPr>
        <w:t>2) сведения о земельном участке, который предоставляется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и который на момент принятия решения о проведении аукциона должен находиться в государственной или муниципальной собственности и быть необремененным правами третьих лиц;</w:t>
      </w:r>
    </w:p>
    <w:p w:rsidR="00BC53B5" w:rsidRPr="009E7ACA" w:rsidRDefault="00BC53B5" w:rsidP="00BC53B5">
      <w:pPr>
        <w:spacing w:after="0" w:line="360" w:lineRule="auto"/>
        <w:ind w:firstLine="709"/>
        <w:contextualSpacing/>
        <w:jc w:val="both"/>
        <w:rPr>
          <w:rFonts w:ascii="Times New Roman" w:hAnsi="Times New Roman"/>
          <w:sz w:val="24"/>
          <w:szCs w:val="24"/>
        </w:rPr>
      </w:pPr>
      <w:r w:rsidRPr="009E7ACA">
        <w:rPr>
          <w:rFonts w:ascii="Times New Roman" w:hAnsi="Times New Roman"/>
          <w:sz w:val="24"/>
          <w:szCs w:val="24"/>
        </w:rPr>
        <w:t>(п. 2 в ред. Федерального закона от 03.07.2016 N 373-ФЗ)</w:t>
      </w:r>
    </w:p>
    <w:p w:rsidR="00BC53B5" w:rsidRPr="009E7ACA" w:rsidRDefault="00BC53B5" w:rsidP="00BC53B5">
      <w:pPr>
        <w:spacing w:after="0" w:line="360" w:lineRule="auto"/>
        <w:ind w:firstLine="709"/>
        <w:contextualSpacing/>
        <w:jc w:val="both"/>
        <w:rPr>
          <w:rFonts w:ascii="Times New Roman" w:hAnsi="Times New Roman"/>
          <w:sz w:val="24"/>
          <w:szCs w:val="24"/>
        </w:rPr>
      </w:pPr>
      <w:r w:rsidRPr="009E7ACA">
        <w:rPr>
          <w:rFonts w:ascii="Times New Roman" w:hAnsi="Times New Roman"/>
          <w:sz w:val="24"/>
          <w:szCs w:val="24"/>
        </w:rPr>
        <w:t>(см. текст в предыдущей редакции)</w:t>
      </w:r>
    </w:p>
    <w:p w:rsidR="00BC53B5" w:rsidRPr="009E7ACA" w:rsidRDefault="00BC53B5" w:rsidP="00BC53B5">
      <w:pPr>
        <w:spacing w:after="0" w:line="360" w:lineRule="auto"/>
        <w:ind w:firstLine="709"/>
        <w:contextualSpacing/>
        <w:jc w:val="both"/>
        <w:rPr>
          <w:rFonts w:ascii="Times New Roman" w:hAnsi="Times New Roman"/>
          <w:sz w:val="24"/>
          <w:szCs w:val="24"/>
        </w:rPr>
      </w:pPr>
      <w:r w:rsidRPr="009E7ACA">
        <w:rPr>
          <w:rFonts w:ascii="Times New Roman" w:hAnsi="Times New Roman"/>
          <w:sz w:val="24"/>
          <w:szCs w:val="24"/>
        </w:rPr>
        <w:t>3) сведения об исполнительном органе государственной власти или органе местного самоуправления, принявших решение о проведении аукциона, и о реквизитах такого решения;</w:t>
      </w:r>
    </w:p>
    <w:p w:rsidR="00BC53B5" w:rsidRPr="009E7ACA" w:rsidRDefault="00BC53B5" w:rsidP="00BC53B5">
      <w:pPr>
        <w:spacing w:after="0" w:line="360" w:lineRule="auto"/>
        <w:ind w:firstLine="709"/>
        <w:contextualSpacing/>
        <w:jc w:val="both"/>
        <w:rPr>
          <w:rFonts w:ascii="Times New Roman" w:hAnsi="Times New Roman"/>
          <w:sz w:val="24"/>
          <w:szCs w:val="24"/>
        </w:rPr>
      </w:pPr>
      <w:r w:rsidRPr="009E7ACA">
        <w:rPr>
          <w:rFonts w:ascii="Times New Roman" w:hAnsi="Times New Roman"/>
          <w:sz w:val="24"/>
          <w:szCs w:val="24"/>
        </w:rPr>
        <w:t>4) сведения об организаторе аукциона;</w:t>
      </w:r>
    </w:p>
    <w:p w:rsidR="00BC53B5" w:rsidRPr="009E7ACA" w:rsidRDefault="00BC53B5" w:rsidP="00BC53B5">
      <w:pPr>
        <w:spacing w:after="0" w:line="360" w:lineRule="auto"/>
        <w:ind w:firstLine="709"/>
        <w:contextualSpacing/>
        <w:jc w:val="both"/>
        <w:rPr>
          <w:rFonts w:ascii="Times New Roman" w:hAnsi="Times New Roman"/>
          <w:sz w:val="24"/>
          <w:szCs w:val="24"/>
        </w:rPr>
      </w:pPr>
      <w:r w:rsidRPr="009E7ACA">
        <w:rPr>
          <w:rFonts w:ascii="Times New Roman" w:hAnsi="Times New Roman"/>
          <w:sz w:val="24"/>
          <w:szCs w:val="24"/>
        </w:rPr>
        <w:t>5) место, дата, время и порядок проведения аукциона;</w:t>
      </w:r>
    </w:p>
    <w:p w:rsidR="00BC53B5" w:rsidRPr="009E7ACA" w:rsidRDefault="00BC53B5" w:rsidP="00BC53B5">
      <w:pPr>
        <w:spacing w:after="0" w:line="360" w:lineRule="auto"/>
        <w:ind w:firstLine="709"/>
        <w:contextualSpacing/>
        <w:jc w:val="both"/>
        <w:rPr>
          <w:rFonts w:ascii="Times New Roman" w:hAnsi="Times New Roman"/>
          <w:sz w:val="24"/>
          <w:szCs w:val="24"/>
        </w:rPr>
      </w:pPr>
      <w:r w:rsidRPr="009E7ACA">
        <w:rPr>
          <w:rFonts w:ascii="Times New Roman" w:hAnsi="Times New Roman"/>
          <w:sz w:val="24"/>
          <w:szCs w:val="24"/>
        </w:rPr>
        <w:t>6) минимальное количество жилых помещений, соответствующих условиям отнесения к жилью экономического класса и подлежащих продаже или передаче на условиях, предусмотренных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право на заключение которых является предметом аукциона, и (или) минимальная общая площадь таких жилых помещений, за исключением случаев, если в соответствии с данным договором все жилые помещения должны соответствовать условиям отнесения к жилью экономического класса и подлежат продаже или передаче на условиях, предусмотренных данным договором;</w:t>
      </w:r>
    </w:p>
    <w:p w:rsidR="00BC53B5" w:rsidRPr="009E7ACA" w:rsidRDefault="00BC53B5" w:rsidP="00BC53B5">
      <w:pPr>
        <w:spacing w:after="0" w:line="360" w:lineRule="auto"/>
        <w:ind w:firstLine="709"/>
        <w:contextualSpacing/>
        <w:jc w:val="both"/>
        <w:rPr>
          <w:rFonts w:ascii="Times New Roman" w:hAnsi="Times New Roman"/>
          <w:sz w:val="24"/>
          <w:szCs w:val="24"/>
        </w:rPr>
      </w:pPr>
      <w:r w:rsidRPr="009E7ACA">
        <w:rPr>
          <w:rFonts w:ascii="Times New Roman" w:hAnsi="Times New Roman"/>
          <w:sz w:val="24"/>
          <w:szCs w:val="24"/>
        </w:rPr>
        <w:lastRenderedPageBreak/>
        <w:t>7) начальная цена предмета аукциона;</w:t>
      </w:r>
    </w:p>
    <w:p w:rsidR="00BC53B5" w:rsidRPr="009E7ACA" w:rsidRDefault="00BC53B5" w:rsidP="00BC53B5">
      <w:pPr>
        <w:spacing w:after="0" w:line="360" w:lineRule="auto"/>
        <w:ind w:firstLine="709"/>
        <w:contextualSpacing/>
        <w:jc w:val="both"/>
        <w:rPr>
          <w:rFonts w:ascii="Times New Roman" w:hAnsi="Times New Roman"/>
          <w:sz w:val="24"/>
          <w:szCs w:val="24"/>
        </w:rPr>
      </w:pPr>
      <w:r w:rsidRPr="009E7ACA">
        <w:rPr>
          <w:rFonts w:ascii="Times New Roman" w:hAnsi="Times New Roman"/>
          <w:sz w:val="24"/>
          <w:szCs w:val="24"/>
        </w:rPr>
        <w:t>8) "шаг аукциона";</w:t>
      </w:r>
    </w:p>
    <w:p w:rsidR="00BC53B5" w:rsidRPr="009E7ACA" w:rsidRDefault="00BC53B5" w:rsidP="00BC53B5">
      <w:pPr>
        <w:spacing w:after="0" w:line="360" w:lineRule="auto"/>
        <w:ind w:firstLine="709"/>
        <w:contextualSpacing/>
        <w:jc w:val="both"/>
        <w:rPr>
          <w:rFonts w:ascii="Times New Roman" w:hAnsi="Times New Roman"/>
          <w:sz w:val="24"/>
          <w:szCs w:val="24"/>
        </w:rPr>
      </w:pPr>
      <w:r w:rsidRPr="009E7ACA">
        <w:rPr>
          <w:rFonts w:ascii="Times New Roman" w:hAnsi="Times New Roman"/>
          <w:sz w:val="24"/>
          <w:szCs w:val="24"/>
        </w:rPr>
        <w:t>9) способ и размер обеспечения исполнения обязательств, вытекающих из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w:t>
      </w:r>
    </w:p>
    <w:p w:rsidR="00BC53B5" w:rsidRPr="009E7ACA" w:rsidRDefault="00BC53B5" w:rsidP="00BC53B5">
      <w:pPr>
        <w:spacing w:after="0" w:line="360" w:lineRule="auto"/>
        <w:ind w:firstLine="709"/>
        <w:contextualSpacing/>
        <w:jc w:val="both"/>
        <w:rPr>
          <w:rFonts w:ascii="Times New Roman" w:hAnsi="Times New Roman"/>
          <w:sz w:val="24"/>
          <w:szCs w:val="24"/>
        </w:rPr>
      </w:pPr>
      <w:r w:rsidRPr="009E7ACA">
        <w:rPr>
          <w:rFonts w:ascii="Times New Roman" w:hAnsi="Times New Roman"/>
          <w:sz w:val="24"/>
          <w:szCs w:val="24"/>
        </w:rPr>
        <w:t>10) форма заявки на участие в аукционе, порядок приема заявок, адрес места приема заявок, даты и время начала и окончания приема заявок на участие в аукционе;</w:t>
      </w:r>
    </w:p>
    <w:p w:rsidR="00BC53B5" w:rsidRPr="009E7ACA" w:rsidRDefault="00BC53B5" w:rsidP="00BC53B5">
      <w:pPr>
        <w:spacing w:after="0" w:line="360" w:lineRule="auto"/>
        <w:ind w:firstLine="709"/>
        <w:contextualSpacing/>
        <w:jc w:val="both"/>
        <w:rPr>
          <w:rFonts w:ascii="Times New Roman" w:hAnsi="Times New Roman"/>
          <w:sz w:val="24"/>
          <w:szCs w:val="24"/>
        </w:rPr>
      </w:pPr>
      <w:r w:rsidRPr="009E7ACA">
        <w:rPr>
          <w:rFonts w:ascii="Times New Roman" w:hAnsi="Times New Roman"/>
          <w:sz w:val="24"/>
          <w:szCs w:val="24"/>
        </w:rPr>
        <w:t>11) размер и порядок внесения денежных средств в качестве обеспечения заявки на участие в аукционе, банковские реквизиты счета организатора аукциона для перечисления указанных денежных средств, если решением о проведении аукциона предусмотрено требование об обеспечении заявки на участие в аукционе;</w:t>
      </w:r>
    </w:p>
    <w:p w:rsidR="00BC53B5" w:rsidRPr="009E7ACA" w:rsidRDefault="00BC53B5" w:rsidP="00BC53B5">
      <w:pPr>
        <w:spacing w:after="0" w:line="360" w:lineRule="auto"/>
        <w:ind w:firstLine="709"/>
        <w:contextualSpacing/>
        <w:jc w:val="both"/>
        <w:rPr>
          <w:rFonts w:ascii="Times New Roman" w:hAnsi="Times New Roman"/>
          <w:sz w:val="24"/>
          <w:szCs w:val="24"/>
        </w:rPr>
      </w:pPr>
      <w:r w:rsidRPr="009E7ACA">
        <w:rPr>
          <w:rFonts w:ascii="Times New Roman" w:hAnsi="Times New Roman"/>
          <w:sz w:val="24"/>
          <w:szCs w:val="24"/>
        </w:rPr>
        <w:t>12) требования к участникам аукциона в соответствии со статьей 46.8 Градостроительного кодекса РФ;</w:t>
      </w:r>
    </w:p>
    <w:p w:rsidR="00BC53B5" w:rsidRPr="009E7ACA" w:rsidRDefault="00BC53B5" w:rsidP="00BC53B5">
      <w:pPr>
        <w:spacing w:after="0" w:line="360" w:lineRule="auto"/>
        <w:ind w:firstLine="709"/>
        <w:contextualSpacing/>
        <w:jc w:val="both"/>
        <w:rPr>
          <w:rFonts w:ascii="Times New Roman" w:hAnsi="Times New Roman"/>
          <w:sz w:val="24"/>
          <w:szCs w:val="24"/>
        </w:rPr>
      </w:pPr>
      <w:r w:rsidRPr="009E7ACA">
        <w:rPr>
          <w:rFonts w:ascii="Times New Roman" w:hAnsi="Times New Roman"/>
          <w:sz w:val="24"/>
          <w:szCs w:val="24"/>
        </w:rPr>
        <w:t>13) размер арендной платы за земельный участок;</w:t>
      </w:r>
    </w:p>
    <w:p w:rsidR="00BC53B5" w:rsidRPr="009E7ACA" w:rsidRDefault="00BC53B5" w:rsidP="00BC53B5">
      <w:pPr>
        <w:spacing w:after="0" w:line="360" w:lineRule="auto"/>
        <w:ind w:firstLine="709"/>
        <w:contextualSpacing/>
        <w:jc w:val="both"/>
        <w:rPr>
          <w:rFonts w:ascii="Times New Roman" w:hAnsi="Times New Roman"/>
          <w:sz w:val="24"/>
          <w:szCs w:val="24"/>
        </w:rPr>
      </w:pPr>
      <w:r w:rsidRPr="009E7ACA">
        <w:rPr>
          <w:rFonts w:ascii="Times New Roman" w:hAnsi="Times New Roman"/>
          <w:sz w:val="24"/>
          <w:szCs w:val="24"/>
        </w:rPr>
        <w:t>14) сведения о наличии ограничений (обременений), установленных в отношении земельного участка;</w:t>
      </w:r>
    </w:p>
    <w:p w:rsidR="00BC53B5" w:rsidRPr="009E7ACA" w:rsidRDefault="00BC53B5" w:rsidP="00BC53B5">
      <w:pPr>
        <w:spacing w:after="0" w:line="360" w:lineRule="auto"/>
        <w:ind w:firstLine="709"/>
        <w:contextualSpacing/>
        <w:jc w:val="both"/>
        <w:rPr>
          <w:rFonts w:ascii="Times New Roman" w:hAnsi="Times New Roman"/>
          <w:sz w:val="24"/>
          <w:szCs w:val="24"/>
        </w:rPr>
      </w:pPr>
      <w:r w:rsidRPr="009E7ACA">
        <w:rPr>
          <w:rFonts w:ascii="Times New Roman" w:hAnsi="Times New Roman"/>
          <w:sz w:val="24"/>
          <w:szCs w:val="24"/>
        </w:rPr>
        <w:t>15) технические условия подключения (технологического присоединения) объектов капитального строительства, которые будут построены на земельном участке, к сетям инженерно-технического обеспечения, размер платы за подключение (технологическое присоединение), если предметом аукциона является право на заключение договора об освоении территории в целях строительства жилья экономического класса;</w:t>
      </w:r>
    </w:p>
    <w:p w:rsidR="00BC53B5" w:rsidRPr="009E7ACA" w:rsidRDefault="00BC53B5" w:rsidP="00BC53B5">
      <w:pPr>
        <w:spacing w:after="0" w:line="360" w:lineRule="auto"/>
        <w:ind w:firstLine="709"/>
        <w:contextualSpacing/>
        <w:jc w:val="both"/>
        <w:rPr>
          <w:rFonts w:ascii="Times New Roman" w:hAnsi="Times New Roman"/>
          <w:sz w:val="24"/>
          <w:szCs w:val="24"/>
        </w:rPr>
      </w:pPr>
      <w:r w:rsidRPr="009E7ACA">
        <w:rPr>
          <w:rFonts w:ascii="Times New Roman" w:hAnsi="Times New Roman"/>
          <w:sz w:val="24"/>
          <w:szCs w:val="24"/>
        </w:rPr>
        <w:t>16) примерный перечень мероприятий по подключению (технологическому присоединению) объектов капитального строительства, которые будут построены в границах территории, подлежащей комплексному освоению в целях строительства жилья экономического класса, к сетям инженерно-технического обеспечения, примерные затраты на осуществление таких мероприятий и источники финансирования этих затрат, если предметом аукциона является право на заключение договора о комплексном освоении территории в целях строительства жилья экономического класса;</w:t>
      </w:r>
    </w:p>
    <w:p w:rsidR="00BC53B5" w:rsidRPr="009E7ACA" w:rsidRDefault="00BC53B5" w:rsidP="00BC53B5">
      <w:pPr>
        <w:spacing w:after="0" w:line="360" w:lineRule="auto"/>
        <w:ind w:firstLine="709"/>
        <w:contextualSpacing/>
        <w:jc w:val="both"/>
        <w:rPr>
          <w:rFonts w:ascii="Times New Roman" w:hAnsi="Times New Roman"/>
          <w:sz w:val="24"/>
          <w:szCs w:val="24"/>
        </w:rPr>
      </w:pPr>
      <w:r w:rsidRPr="009E7ACA">
        <w:rPr>
          <w:rFonts w:ascii="Times New Roman" w:hAnsi="Times New Roman"/>
          <w:sz w:val="24"/>
          <w:szCs w:val="24"/>
        </w:rPr>
        <w:t>17) сведения об исполнительных органах государственной власти, органах местного самоуправления и о юридических лицах, осуществляющих в соответствии с частью 3 статьи 46.5 и частью 3 статьи 46.6 Градостроительного кодекса РФ отдельные права и обязанности исполнительного органа государственной власти или органа местного самоуправления, которые должны заключить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по данному договору.</w:t>
      </w:r>
    </w:p>
    <w:p w:rsidR="00BC53B5" w:rsidRPr="009E7ACA" w:rsidRDefault="00BC53B5" w:rsidP="00BC53B5">
      <w:pPr>
        <w:spacing w:after="0" w:line="360" w:lineRule="auto"/>
        <w:ind w:firstLine="709"/>
        <w:contextualSpacing/>
        <w:jc w:val="both"/>
        <w:rPr>
          <w:rFonts w:ascii="Times New Roman" w:hAnsi="Times New Roman"/>
          <w:sz w:val="24"/>
          <w:szCs w:val="24"/>
        </w:rPr>
      </w:pPr>
      <w:r w:rsidRPr="009E7ACA">
        <w:rPr>
          <w:rFonts w:ascii="Times New Roman" w:hAnsi="Times New Roman"/>
          <w:sz w:val="24"/>
          <w:szCs w:val="24"/>
        </w:rPr>
        <w:lastRenderedPageBreak/>
        <w:t>9. Извещение о проведении аукциона размещается организатором аукциона на официальном сайте в сети "Интернет"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городского округа, по месту нахождения указанного в этом извещении земельного участка не менее чем за тридцать дней до дня проведения аукциона.</w:t>
      </w:r>
    </w:p>
    <w:p w:rsidR="00BC53B5" w:rsidRPr="009E7ACA" w:rsidRDefault="00BC53B5" w:rsidP="00BC53B5">
      <w:pPr>
        <w:spacing w:after="0" w:line="360" w:lineRule="auto"/>
        <w:ind w:firstLine="709"/>
        <w:contextualSpacing/>
        <w:jc w:val="both"/>
        <w:rPr>
          <w:rFonts w:ascii="Times New Roman" w:hAnsi="Times New Roman"/>
          <w:sz w:val="24"/>
          <w:szCs w:val="24"/>
        </w:rPr>
      </w:pPr>
      <w:r w:rsidRPr="009E7ACA">
        <w:rPr>
          <w:rFonts w:ascii="Times New Roman" w:hAnsi="Times New Roman"/>
          <w:sz w:val="24"/>
          <w:szCs w:val="24"/>
        </w:rPr>
        <w:t>10. Обязательными приложениями к размещенному на официальном сайте в сети "Интернет" извещению о проведении аукциона являются:</w:t>
      </w:r>
    </w:p>
    <w:p w:rsidR="00BC53B5" w:rsidRPr="009E7ACA" w:rsidRDefault="00BC53B5" w:rsidP="00BC53B5">
      <w:pPr>
        <w:spacing w:after="0" w:line="360" w:lineRule="auto"/>
        <w:ind w:firstLine="709"/>
        <w:contextualSpacing/>
        <w:jc w:val="both"/>
        <w:rPr>
          <w:rFonts w:ascii="Times New Roman" w:hAnsi="Times New Roman"/>
          <w:sz w:val="24"/>
          <w:szCs w:val="24"/>
        </w:rPr>
      </w:pPr>
      <w:r w:rsidRPr="009E7ACA">
        <w:rPr>
          <w:rFonts w:ascii="Times New Roman" w:hAnsi="Times New Roman"/>
          <w:sz w:val="24"/>
          <w:szCs w:val="24"/>
        </w:rPr>
        <w:t>1) проект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w:t>
      </w:r>
    </w:p>
    <w:p w:rsidR="00BC53B5" w:rsidRPr="009E7ACA" w:rsidRDefault="00BC53B5" w:rsidP="00BC53B5">
      <w:pPr>
        <w:spacing w:after="0" w:line="360" w:lineRule="auto"/>
        <w:ind w:firstLine="709"/>
        <w:contextualSpacing/>
        <w:jc w:val="both"/>
        <w:rPr>
          <w:rFonts w:ascii="Times New Roman" w:hAnsi="Times New Roman"/>
          <w:sz w:val="24"/>
          <w:szCs w:val="24"/>
        </w:rPr>
      </w:pPr>
      <w:r w:rsidRPr="009E7ACA">
        <w:rPr>
          <w:rFonts w:ascii="Times New Roman" w:hAnsi="Times New Roman"/>
          <w:sz w:val="24"/>
          <w:szCs w:val="24"/>
        </w:rPr>
        <w:t>2) проект договора аренды земельного участка, предоставляемого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w:t>
      </w:r>
    </w:p>
    <w:p w:rsidR="00BC53B5" w:rsidRPr="009E7ACA" w:rsidRDefault="00BC53B5" w:rsidP="00BC53B5">
      <w:pPr>
        <w:spacing w:after="0" w:line="360" w:lineRule="auto"/>
        <w:ind w:firstLine="709"/>
        <w:contextualSpacing/>
        <w:jc w:val="both"/>
        <w:rPr>
          <w:rFonts w:ascii="Times New Roman" w:hAnsi="Times New Roman"/>
          <w:sz w:val="24"/>
          <w:szCs w:val="24"/>
        </w:rPr>
      </w:pPr>
      <w:r w:rsidRPr="009E7ACA">
        <w:rPr>
          <w:rFonts w:ascii="Times New Roman" w:hAnsi="Times New Roman"/>
          <w:sz w:val="24"/>
          <w:szCs w:val="24"/>
        </w:rPr>
        <w:t>3) проект договора подключения (технологического присоединения) объекта капитального строительства к сетям инженерно-технического обеспечения в случае проведения аукциона на право заключения договора об освоении территории в целях строительства жилья экономического класса.</w:t>
      </w:r>
    </w:p>
    <w:p w:rsidR="00BC53B5" w:rsidRPr="009E7ACA" w:rsidRDefault="00BC53B5" w:rsidP="00BC53B5">
      <w:pPr>
        <w:spacing w:after="0" w:line="360" w:lineRule="auto"/>
        <w:ind w:firstLine="709"/>
        <w:contextualSpacing/>
        <w:jc w:val="both"/>
        <w:rPr>
          <w:rFonts w:ascii="Times New Roman" w:hAnsi="Times New Roman"/>
          <w:sz w:val="24"/>
          <w:szCs w:val="24"/>
        </w:rPr>
      </w:pPr>
      <w:r w:rsidRPr="009E7ACA">
        <w:rPr>
          <w:rFonts w:ascii="Times New Roman" w:hAnsi="Times New Roman"/>
          <w:sz w:val="24"/>
          <w:szCs w:val="24"/>
        </w:rPr>
        <w:t>11. Исполнительный орган государственной власти или орган местного самоуправления, указанные в части 1 настоящей статьи, вправе принять решение об отказе в проведении аукциона не позднее чем за пятнадцать дней до дня проведения аукциона. Извещение об отказе в проведении аукциона размещается на официальном сайте в сети "Интернет" и опубликовывается в соответствии с частью 9 настоящей статьи организатором аукциона в течение трех дней со дня принятия такого решения. Организатор аукциона в течение трех дней со дня принятия решения об отказе в проведении аукциона обязан известить лиц, подавших заявки на участие в аукционе, об отказе в проведении аукциона.</w:t>
      </w:r>
    </w:p>
    <w:p w:rsidR="00BC53B5" w:rsidRPr="009E7ACA" w:rsidRDefault="00BC53B5" w:rsidP="00BC53B5">
      <w:pPr>
        <w:spacing w:after="0" w:line="360" w:lineRule="auto"/>
        <w:ind w:firstLine="709"/>
        <w:contextualSpacing/>
        <w:jc w:val="both"/>
        <w:rPr>
          <w:rFonts w:ascii="Times New Roman" w:hAnsi="Times New Roman"/>
          <w:sz w:val="24"/>
          <w:szCs w:val="24"/>
        </w:rPr>
      </w:pPr>
      <w:r w:rsidRPr="009E7ACA">
        <w:rPr>
          <w:rFonts w:ascii="Times New Roman" w:hAnsi="Times New Roman"/>
          <w:sz w:val="24"/>
          <w:szCs w:val="24"/>
        </w:rPr>
        <w:t>12. Для участия в аукционе заявители представляют в установленный извещением о проведении аукциона срок следующие документы:</w:t>
      </w:r>
    </w:p>
    <w:p w:rsidR="00BC53B5" w:rsidRPr="009E7ACA" w:rsidRDefault="00BC53B5" w:rsidP="00BC53B5">
      <w:pPr>
        <w:spacing w:after="0" w:line="360" w:lineRule="auto"/>
        <w:ind w:firstLine="709"/>
        <w:contextualSpacing/>
        <w:jc w:val="both"/>
        <w:rPr>
          <w:rFonts w:ascii="Times New Roman" w:hAnsi="Times New Roman"/>
          <w:sz w:val="24"/>
          <w:szCs w:val="24"/>
        </w:rPr>
      </w:pPr>
      <w:r w:rsidRPr="009E7ACA">
        <w:rPr>
          <w:rFonts w:ascii="Times New Roman" w:hAnsi="Times New Roman"/>
          <w:sz w:val="24"/>
          <w:szCs w:val="24"/>
        </w:rPr>
        <w:t>1) заявка на участие в аукционе по установленной в извещении о проведении аукциона форме. В случае, если установлено требование об обеспечении заявки на участие в аукционе, в заявке должны быть указаны банковские реквизиты счета для возврата денежных средств, внесенных в качестве обеспечения заявки на участие в аукционе;</w:t>
      </w:r>
    </w:p>
    <w:p w:rsidR="00BC53B5" w:rsidRPr="009E7ACA" w:rsidRDefault="00BC53B5" w:rsidP="00BC53B5">
      <w:pPr>
        <w:spacing w:after="0" w:line="360" w:lineRule="auto"/>
        <w:ind w:firstLine="709"/>
        <w:contextualSpacing/>
        <w:jc w:val="both"/>
        <w:rPr>
          <w:rFonts w:ascii="Times New Roman" w:hAnsi="Times New Roman"/>
          <w:sz w:val="24"/>
          <w:szCs w:val="24"/>
        </w:rPr>
      </w:pPr>
      <w:r w:rsidRPr="009E7ACA">
        <w:rPr>
          <w:rFonts w:ascii="Times New Roman" w:hAnsi="Times New Roman"/>
          <w:sz w:val="24"/>
          <w:szCs w:val="24"/>
        </w:rPr>
        <w:t>2) документы, указанные в частях 6 и 7 статьи 46.8 Градостроительного кодекса РФ;</w:t>
      </w:r>
    </w:p>
    <w:p w:rsidR="00BC53B5" w:rsidRPr="009E7ACA" w:rsidRDefault="00BC53B5" w:rsidP="00BC53B5">
      <w:pPr>
        <w:spacing w:after="0" w:line="360" w:lineRule="auto"/>
        <w:ind w:firstLine="709"/>
        <w:contextualSpacing/>
        <w:jc w:val="both"/>
        <w:rPr>
          <w:rFonts w:ascii="Times New Roman" w:hAnsi="Times New Roman"/>
          <w:sz w:val="24"/>
          <w:szCs w:val="24"/>
        </w:rPr>
      </w:pPr>
      <w:r w:rsidRPr="009E7ACA">
        <w:rPr>
          <w:rFonts w:ascii="Times New Roman" w:hAnsi="Times New Roman"/>
          <w:sz w:val="24"/>
          <w:szCs w:val="24"/>
        </w:rPr>
        <w:lastRenderedPageBreak/>
        <w:t>3) документы, подтверждающие внесение денежных средств в качестве обеспечения заявки на участие в аукционе, в случае, если установлено требование об обеспечении заявки на участие в аукционе.</w:t>
      </w:r>
    </w:p>
    <w:p w:rsidR="00BC53B5" w:rsidRPr="009E7ACA" w:rsidRDefault="00BC53B5" w:rsidP="00BC53B5">
      <w:pPr>
        <w:spacing w:after="0" w:line="360" w:lineRule="auto"/>
        <w:ind w:firstLine="709"/>
        <w:contextualSpacing/>
        <w:jc w:val="both"/>
        <w:rPr>
          <w:rFonts w:ascii="Times New Roman" w:hAnsi="Times New Roman"/>
          <w:sz w:val="24"/>
          <w:szCs w:val="24"/>
        </w:rPr>
      </w:pPr>
      <w:r w:rsidRPr="009E7ACA">
        <w:rPr>
          <w:rFonts w:ascii="Times New Roman" w:hAnsi="Times New Roman"/>
          <w:sz w:val="24"/>
          <w:szCs w:val="24"/>
        </w:rPr>
        <w:t>13. Организатор аукциона не вправе требовать представление документов, которые не указаны в части 12 настоящей статьи.</w:t>
      </w:r>
    </w:p>
    <w:p w:rsidR="00BC53B5" w:rsidRPr="009E7ACA" w:rsidRDefault="00BC53B5" w:rsidP="00BC53B5">
      <w:pPr>
        <w:spacing w:after="0" w:line="360" w:lineRule="auto"/>
        <w:ind w:firstLine="709"/>
        <w:contextualSpacing/>
        <w:jc w:val="both"/>
        <w:rPr>
          <w:rFonts w:ascii="Times New Roman" w:hAnsi="Times New Roman"/>
          <w:sz w:val="24"/>
          <w:szCs w:val="24"/>
        </w:rPr>
      </w:pPr>
      <w:r w:rsidRPr="009E7ACA">
        <w:rPr>
          <w:rFonts w:ascii="Times New Roman" w:hAnsi="Times New Roman"/>
          <w:sz w:val="24"/>
          <w:szCs w:val="24"/>
        </w:rPr>
        <w:t>14.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приема заявок, возвращается в день ее поступления заявителю.</w:t>
      </w:r>
    </w:p>
    <w:p w:rsidR="00BC53B5" w:rsidRPr="009E7ACA" w:rsidRDefault="00BC53B5" w:rsidP="00BC53B5">
      <w:pPr>
        <w:spacing w:after="0" w:line="360" w:lineRule="auto"/>
        <w:ind w:firstLine="709"/>
        <w:contextualSpacing/>
        <w:jc w:val="both"/>
        <w:rPr>
          <w:rFonts w:ascii="Times New Roman" w:hAnsi="Times New Roman"/>
          <w:sz w:val="24"/>
          <w:szCs w:val="24"/>
        </w:rPr>
      </w:pPr>
      <w:r w:rsidRPr="009E7ACA">
        <w:rPr>
          <w:rFonts w:ascii="Times New Roman" w:hAnsi="Times New Roman"/>
          <w:sz w:val="24"/>
          <w:szCs w:val="24"/>
        </w:rPr>
        <w:t>15. Один заявитель вправе подать только одну заявку на участие в аукционе.</w:t>
      </w:r>
    </w:p>
    <w:p w:rsidR="00BC53B5" w:rsidRPr="009E7ACA" w:rsidRDefault="00BC53B5" w:rsidP="00BC53B5">
      <w:pPr>
        <w:spacing w:after="0" w:line="360" w:lineRule="auto"/>
        <w:ind w:firstLine="709"/>
        <w:contextualSpacing/>
        <w:jc w:val="both"/>
        <w:rPr>
          <w:rFonts w:ascii="Times New Roman" w:hAnsi="Times New Roman"/>
          <w:sz w:val="24"/>
          <w:szCs w:val="24"/>
        </w:rPr>
      </w:pPr>
      <w:r w:rsidRPr="009E7ACA">
        <w:rPr>
          <w:rFonts w:ascii="Times New Roman" w:hAnsi="Times New Roman"/>
          <w:sz w:val="24"/>
          <w:szCs w:val="24"/>
        </w:rPr>
        <w:t>16.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BC53B5" w:rsidRPr="009E7ACA" w:rsidRDefault="00BC53B5" w:rsidP="00BC53B5">
      <w:pPr>
        <w:spacing w:after="0" w:line="360" w:lineRule="auto"/>
        <w:ind w:firstLine="709"/>
        <w:contextualSpacing/>
        <w:jc w:val="both"/>
        <w:rPr>
          <w:rFonts w:ascii="Times New Roman" w:hAnsi="Times New Roman"/>
          <w:sz w:val="24"/>
          <w:szCs w:val="24"/>
        </w:rPr>
      </w:pPr>
      <w:r w:rsidRPr="009E7ACA">
        <w:rPr>
          <w:rFonts w:ascii="Times New Roman" w:hAnsi="Times New Roman"/>
          <w:sz w:val="24"/>
          <w:szCs w:val="24"/>
        </w:rPr>
        <w:t>17. Заявитель не допускается к участию в аукционе в следующих случаях:</w:t>
      </w:r>
    </w:p>
    <w:p w:rsidR="00BC53B5" w:rsidRPr="009E7ACA" w:rsidRDefault="00BC53B5" w:rsidP="00BC53B5">
      <w:pPr>
        <w:spacing w:after="0" w:line="360" w:lineRule="auto"/>
        <w:ind w:firstLine="709"/>
        <w:contextualSpacing/>
        <w:jc w:val="both"/>
        <w:rPr>
          <w:rFonts w:ascii="Times New Roman" w:hAnsi="Times New Roman"/>
          <w:sz w:val="24"/>
          <w:szCs w:val="24"/>
        </w:rPr>
      </w:pPr>
      <w:r w:rsidRPr="009E7ACA">
        <w:rPr>
          <w:rFonts w:ascii="Times New Roman" w:hAnsi="Times New Roman"/>
          <w:sz w:val="24"/>
          <w:szCs w:val="24"/>
        </w:rPr>
        <w:t>1) непредставление определенных в части 12 настоящей статьи документов или представление недостоверных сведений;</w:t>
      </w:r>
    </w:p>
    <w:p w:rsidR="00BC53B5" w:rsidRPr="009E7ACA" w:rsidRDefault="00BC53B5" w:rsidP="00BC53B5">
      <w:pPr>
        <w:spacing w:after="0" w:line="360" w:lineRule="auto"/>
        <w:ind w:firstLine="709"/>
        <w:contextualSpacing/>
        <w:jc w:val="both"/>
        <w:rPr>
          <w:rFonts w:ascii="Times New Roman" w:hAnsi="Times New Roman"/>
          <w:sz w:val="24"/>
          <w:szCs w:val="24"/>
        </w:rPr>
      </w:pPr>
      <w:r w:rsidRPr="009E7ACA">
        <w:rPr>
          <w:rFonts w:ascii="Times New Roman" w:hAnsi="Times New Roman"/>
          <w:sz w:val="24"/>
          <w:szCs w:val="24"/>
        </w:rPr>
        <w:t>2) непоступление денежных средств в качестве обеспечения заявки на участие в аукционе на дату рассмотрения заявок на участие в аукционе в случае, если установлено требование об обеспечении заявки на участие в аукционе;</w:t>
      </w:r>
    </w:p>
    <w:p w:rsidR="00BC53B5" w:rsidRPr="009E7ACA" w:rsidRDefault="00BC53B5" w:rsidP="00BC53B5">
      <w:pPr>
        <w:spacing w:after="0" w:line="360" w:lineRule="auto"/>
        <w:ind w:firstLine="709"/>
        <w:contextualSpacing/>
        <w:jc w:val="both"/>
        <w:rPr>
          <w:rFonts w:ascii="Times New Roman" w:hAnsi="Times New Roman"/>
          <w:sz w:val="24"/>
          <w:szCs w:val="24"/>
        </w:rPr>
      </w:pPr>
      <w:r w:rsidRPr="009E7ACA">
        <w:rPr>
          <w:rFonts w:ascii="Times New Roman" w:hAnsi="Times New Roman"/>
          <w:sz w:val="24"/>
          <w:szCs w:val="24"/>
        </w:rPr>
        <w:t>3) подача заявки на участие в аукционе лицом, которое не соответствует установленным статьей 46.8 Градостроительного кодекса РФ требованиям к участникам аукциона.</w:t>
      </w:r>
    </w:p>
    <w:p w:rsidR="00BC53B5" w:rsidRPr="009E7ACA" w:rsidRDefault="00BC53B5" w:rsidP="00BC53B5">
      <w:pPr>
        <w:spacing w:after="0" w:line="360" w:lineRule="auto"/>
        <w:ind w:firstLine="709"/>
        <w:contextualSpacing/>
        <w:jc w:val="both"/>
        <w:rPr>
          <w:rFonts w:ascii="Times New Roman" w:hAnsi="Times New Roman"/>
          <w:sz w:val="24"/>
          <w:szCs w:val="24"/>
        </w:rPr>
      </w:pPr>
      <w:r w:rsidRPr="009E7ACA">
        <w:rPr>
          <w:rFonts w:ascii="Times New Roman" w:hAnsi="Times New Roman"/>
          <w:sz w:val="24"/>
          <w:szCs w:val="24"/>
        </w:rPr>
        <w:t>18. Отказ в допуске к участию в аукционе по основаниям, которые не предусмотрены частью 17 настоящей статьи, не допускается.</w:t>
      </w:r>
    </w:p>
    <w:p w:rsidR="00BC53B5" w:rsidRPr="009E7ACA" w:rsidRDefault="00BC53B5" w:rsidP="00BC53B5">
      <w:pPr>
        <w:spacing w:after="0" w:line="360" w:lineRule="auto"/>
        <w:ind w:firstLine="709"/>
        <w:contextualSpacing/>
        <w:jc w:val="both"/>
        <w:rPr>
          <w:rFonts w:ascii="Times New Roman" w:hAnsi="Times New Roman"/>
          <w:sz w:val="24"/>
          <w:szCs w:val="24"/>
        </w:rPr>
      </w:pPr>
      <w:r w:rsidRPr="009E7ACA">
        <w:rPr>
          <w:rFonts w:ascii="Times New Roman" w:hAnsi="Times New Roman"/>
          <w:sz w:val="24"/>
          <w:szCs w:val="24"/>
        </w:rPr>
        <w:t>19. Организатор аукциона ведет протокол рассмотрения заявок на участие в аукционе. Протокол рассмотрения заявок должен содержать сведения о заявителях, допущенных к участию в аукционе и признанных участниками аукциона, о датах подачи заявок, о внесенных в качестве обеспечения заявки денежных средствах, если решением о проведении аукциона установлено требование об обеспечении заявки на участие в аукционе,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подписывается организатором аукциона не позднее чем в течение одного дня со дня их рассмотрения и не позднее чем на следующий день после дня его подписания размещается на официальном сайте в сети "Интернет".</w:t>
      </w:r>
    </w:p>
    <w:p w:rsidR="00BC53B5" w:rsidRPr="009E7ACA" w:rsidRDefault="00BC53B5" w:rsidP="00BC53B5">
      <w:pPr>
        <w:spacing w:after="0" w:line="360" w:lineRule="auto"/>
        <w:ind w:firstLine="709"/>
        <w:contextualSpacing/>
        <w:jc w:val="both"/>
        <w:rPr>
          <w:rFonts w:ascii="Times New Roman" w:hAnsi="Times New Roman"/>
          <w:sz w:val="24"/>
          <w:szCs w:val="24"/>
        </w:rPr>
      </w:pPr>
      <w:r w:rsidRPr="009E7ACA">
        <w:rPr>
          <w:rFonts w:ascii="Times New Roman" w:hAnsi="Times New Roman"/>
          <w:sz w:val="24"/>
          <w:szCs w:val="24"/>
        </w:rPr>
        <w:t xml:space="preserve">20.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их </w:t>
      </w:r>
      <w:r w:rsidRPr="009E7ACA">
        <w:rPr>
          <w:rFonts w:ascii="Times New Roman" w:hAnsi="Times New Roman"/>
          <w:sz w:val="24"/>
          <w:szCs w:val="24"/>
        </w:rPr>
        <w:lastRenderedPageBreak/>
        <w:t>отношении решениях не позднее дня, следующего за днем подписания протокола рассмотрения заявок на участие в аукционе.</w:t>
      </w:r>
    </w:p>
    <w:p w:rsidR="00BC53B5" w:rsidRPr="009E7ACA" w:rsidRDefault="00BC53B5" w:rsidP="00BC53B5">
      <w:pPr>
        <w:spacing w:after="0" w:line="360" w:lineRule="auto"/>
        <w:ind w:firstLine="709"/>
        <w:contextualSpacing/>
        <w:jc w:val="both"/>
        <w:rPr>
          <w:rFonts w:ascii="Times New Roman" w:hAnsi="Times New Roman"/>
          <w:sz w:val="24"/>
          <w:szCs w:val="24"/>
        </w:rPr>
      </w:pPr>
      <w:r w:rsidRPr="009E7ACA">
        <w:rPr>
          <w:rFonts w:ascii="Times New Roman" w:hAnsi="Times New Roman"/>
          <w:sz w:val="24"/>
          <w:szCs w:val="24"/>
        </w:rPr>
        <w:t>21. Победителем аукциона признается участник аукциона, предложивший наименьшую цену предмета аукциона.</w:t>
      </w:r>
    </w:p>
    <w:p w:rsidR="00BC53B5" w:rsidRPr="009E7ACA" w:rsidRDefault="00BC53B5" w:rsidP="00BC53B5">
      <w:pPr>
        <w:spacing w:after="0" w:line="360" w:lineRule="auto"/>
        <w:ind w:firstLine="709"/>
        <w:contextualSpacing/>
        <w:jc w:val="both"/>
        <w:rPr>
          <w:rFonts w:ascii="Times New Roman" w:hAnsi="Times New Roman"/>
          <w:sz w:val="24"/>
          <w:szCs w:val="24"/>
        </w:rPr>
      </w:pPr>
      <w:r w:rsidRPr="009E7ACA">
        <w:rPr>
          <w:rFonts w:ascii="Times New Roman" w:hAnsi="Times New Roman"/>
          <w:sz w:val="24"/>
          <w:szCs w:val="24"/>
        </w:rPr>
        <w:t>22. Результаты аукциона оформляются протоколом о результатах аукциона, который подписывается организатором аукциона в течение одного дня со дня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Протокол о результатах аукциона размещается на официальном сайте в сети "Интернет" в течение одного рабочего дня со дня его подписания. В протоколе о результатах аукциона указываются:</w:t>
      </w:r>
    </w:p>
    <w:p w:rsidR="00BC53B5" w:rsidRPr="009E7ACA" w:rsidRDefault="00BC53B5" w:rsidP="00BC53B5">
      <w:pPr>
        <w:spacing w:after="0" w:line="360" w:lineRule="auto"/>
        <w:ind w:firstLine="709"/>
        <w:contextualSpacing/>
        <w:jc w:val="both"/>
        <w:rPr>
          <w:rFonts w:ascii="Times New Roman" w:hAnsi="Times New Roman"/>
          <w:sz w:val="24"/>
          <w:szCs w:val="24"/>
        </w:rPr>
      </w:pPr>
      <w:r w:rsidRPr="009E7ACA">
        <w:rPr>
          <w:rFonts w:ascii="Times New Roman" w:hAnsi="Times New Roman"/>
          <w:sz w:val="24"/>
          <w:szCs w:val="24"/>
        </w:rPr>
        <w:t>1) сведения о месте, дате и времени проведения аукциона;</w:t>
      </w:r>
    </w:p>
    <w:p w:rsidR="00BC53B5" w:rsidRPr="009E7ACA" w:rsidRDefault="00BC53B5" w:rsidP="00BC53B5">
      <w:pPr>
        <w:spacing w:after="0" w:line="360" w:lineRule="auto"/>
        <w:ind w:firstLine="709"/>
        <w:contextualSpacing/>
        <w:jc w:val="both"/>
        <w:rPr>
          <w:rFonts w:ascii="Times New Roman" w:hAnsi="Times New Roman"/>
          <w:sz w:val="24"/>
          <w:szCs w:val="24"/>
        </w:rPr>
      </w:pPr>
      <w:r w:rsidRPr="009E7ACA">
        <w:rPr>
          <w:rFonts w:ascii="Times New Roman" w:hAnsi="Times New Roman"/>
          <w:sz w:val="24"/>
          <w:szCs w:val="24"/>
        </w:rPr>
        <w:t>2) предмет аукциона;</w:t>
      </w:r>
    </w:p>
    <w:p w:rsidR="00BC53B5" w:rsidRPr="009E7ACA" w:rsidRDefault="00BC53B5" w:rsidP="00BC53B5">
      <w:pPr>
        <w:spacing w:after="0" w:line="360" w:lineRule="auto"/>
        <w:ind w:firstLine="709"/>
        <w:contextualSpacing/>
        <w:jc w:val="both"/>
        <w:rPr>
          <w:rFonts w:ascii="Times New Roman" w:hAnsi="Times New Roman"/>
          <w:sz w:val="24"/>
          <w:szCs w:val="24"/>
        </w:rPr>
      </w:pPr>
      <w:r w:rsidRPr="009E7ACA">
        <w:rPr>
          <w:rFonts w:ascii="Times New Roman" w:hAnsi="Times New Roman"/>
          <w:sz w:val="24"/>
          <w:szCs w:val="24"/>
        </w:rPr>
        <w:t>3) сведения об участниках аукциона, о начальной цене предмета аукциона, последнем и предпоследнем предложениях о цене предмета аукциона;</w:t>
      </w:r>
    </w:p>
    <w:p w:rsidR="00BC53B5" w:rsidRPr="009E7ACA" w:rsidRDefault="00BC53B5" w:rsidP="00BC53B5">
      <w:pPr>
        <w:spacing w:after="0" w:line="360" w:lineRule="auto"/>
        <w:ind w:firstLine="709"/>
        <w:contextualSpacing/>
        <w:jc w:val="both"/>
        <w:rPr>
          <w:rFonts w:ascii="Times New Roman" w:hAnsi="Times New Roman"/>
          <w:sz w:val="24"/>
          <w:szCs w:val="24"/>
        </w:rPr>
      </w:pPr>
      <w:r w:rsidRPr="009E7ACA">
        <w:rPr>
          <w:rFonts w:ascii="Times New Roman" w:hAnsi="Times New Roman"/>
          <w:sz w:val="24"/>
          <w:szCs w:val="24"/>
        </w:rPr>
        <w:t>4) наименование и место нахождения победителя аукциона и участника аукциона, который сделал предпоследнее предложение о цене предмета аукциона.</w:t>
      </w:r>
    </w:p>
    <w:p w:rsidR="00BC53B5" w:rsidRPr="009E7ACA" w:rsidRDefault="00BC53B5" w:rsidP="00BC53B5">
      <w:pPr>
        <w:spacing w:after="0" w:line="360" w:lineRule="auto"/>
        <w:ind w:firstLine="709"/>
        <w:contextualSpacing/>
        <w:jc w:val="both"/>
        <w:rPr>
          <w:rFonts w:ascii="Times New Roman" w:hAnsi="Times New Roman"/>
          <w:sz w:val="24"/>
          <w:szCs w:val="24"/>
        </w:rPr>
      </w:pPr>
      <w:r w:rsidRPr="009E7ACA">
        <w:rPr>
          <w:rFonts w:ascii="Times New Roman" w:hAnsi="Times New Roman"/>
          <w:sz w:val="24"/>
          <w:szCs w:val="24"/>
        </w:rPr>
        <w:t>23.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право на заключение которых являлось предметом аукциона, заключается с победителем аукциона в срок не ранее чем через десять дней со дня размещения протокола о результатах аукциона на официальном сайте в сети "Интернет", но не позднее чем через тридцать дней со дня его размещения на условиях, указанных в извещении о проведении аукциона, по цене предмета аукциона, предложенной победителем аукциона.</w:t>
      </w:r>
    </w:p>
    <w:p w:rsidR="00BC53B5" w:rsidRPr="009E7ACA" w:rsidRDefault="00BC53B5" w:rsidP="00BC53B5">
      <w:pPr>
        <w:spacing w:after="0" w:line="360" w:lineRule="auto"/>
        <w:ind w:firstLine="709"/>
        <w:contextualSpacing/>
        <w:jc w:val="both"/>
        <w:rPr>
          <w:rFonts w:ascii="Times New Roman" w:hAnsi="Times New Roman"/>
          <w:sz w:val="24"/>
          <w:szCs w:val="24"/>
        </w:rPr>
      </w:pPr>
      <w:r w:rsidRPr="009E7ACA">
        <w:rPr>
          <w:rFonts w:ascii="Times New Roman" w:hAnsi="Times New Roman"/>
          <w:sz w:val="24"/>
          <w:szCs w:val="24"/>
        </w:rPr>
        <w:t xml:space="preserve">24.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подавший указанную заявку заявитель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всем требованиям и указанным в извещении о проведении аукциона условиям аукциона размещается на официальном сайте в сети "Интернет" в течение одного рабочего дня со дня ее рассмотрения. Такой заявитель не ранее чем через десять дней со дня размещения этой информации на официальном сайте в сети "Интернет", но не позднее чем через тридцать дней со дня ее размещения вправе заключить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w:t>
      </w:r>
      <w:r w:rsidRPr="009E7ACA">
        <w:rPr>
          <w:rFonts w:ascii="Times New Roman" w:hAnsi="Times New Roman"/>
          <w:sz w:val="24"/>
          <w:szCs w:val="24"/>
        </w:rPr>
        <w:lastRenderedPageBreak/>
        <w:t>жилья экономического класса,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заявителем на условиях, указанных в извещении о проведении аукциона, по начальной цене предмета аукциона.</w:t>
      </w:r>
    </w:p>
    <w:p w:rsidR="00BC53B5" w:rsidRPr="009E7ACA" w:rsidRDefault="00BC53B5" w:rsidP="00BC53B5">
      <w:pPr>
        <w:spacing w:after="0" w:line="360" w:lineRule="auto"/>
        <w:ind w:firstLine="709"/>
        <w:contextualSpacing/>
        <w:jc w:val="both"/>
        <w:rPr>
          <w:rFonts w:ascii="Times New Roman" w:hAnsi="Times New Roman"/>
          <w:sz w:val="24"/>
          <w:szCs w:val="24"/>
        </w:rPr>
      </w:pPr>
      <w:r w:rsidRPr="009E7ACA">
        <w:rPr>
          <w:rFonts w:ascii="Times New Roman" w:hAnsi="Times New Roman"/>
          <w:sz w:val="24"/>
          <w:szCs w:val="24"/>
        </w:rPr>
        <w:t>25.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несостоявшимся и только один заявитель признан участником аукциона, такой участник аукциона не ранее чем через десять дней со дня размещения на официальном сайте в сети "Интернет" протокола рассмотрения заявок, но не позднее чем через тридцать дней со дня его размещения вправе заключить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участником аукциона на условиях, указанных в извещении о проведении аукциона, по начальной цене предмета аукциона.</w:t>
      </w:r>
    </w:p>
    <w:p w:rsidR="00BC53B5" w:rsidRPr="009E7ACA" w:rsidRDefault="00BC53B5" w:rsidP="00BC53B5">
      <w:pPr>
        <w:spacing w:after="0" w:line="360" w:lineRule="auto"/>
        <w:ind w:firstLine="709"/>
        <w:contextualSpacing/>
        <w:jc w:val="both"/>
        <w:rPr>
          <w:rFonts w:ascii="Times New Roman" w:hAnsi="Times New Roman"/>
          <w:sz w:val="24"/>
          <w:szCs w:val="24"/>
        </w:rPr>
      </w:pPr>
      <w:r w:rsidRPr="009E7ACA">
        <w:rPr>
          <w:rFonts w:ascii="Times New Roman" w:hAnsi="Times New Roman"/>
          <w:sz w:val="24"/>
          <w:szCs w:val="24"/>
        </w:rPr>
        <w:t>26.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низкую цену предмета аукциона, аукцион признается не состоявшимся. В случае, если аукцион признан не состоявшимся по причине участия в нем единственного участника аукциона, такой участник аукциона не ранее чем через десять дней со дня размещения на официальном сайте в сети "Интернет" протокола о результатах аукциона, но не позднее чем через тридцать дней со дня его размещения вправе заключить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участником аукциона на условиях, указанных в извещении о проведении аукциона, по начальной цене предмета аукциона.</w:t>
      </w:r>
    </w:p>
    <w:p w:rsidR="00BC53B5" w:rsidRPr="009E7ACA" w:rsidRDefault="00BC53B5" w:rsidP="00BC53B5">
      <w:pPr>
        <w:spacing w:after="0" w:line="360" w:lineRule="auto"/>
        <w:ind w:firstLine="709"/>
        <w:contextualSpacing/>
        <w:jc w:val="both"/>
        <w:rPr>
          <w:rFonts w:ascii="Times New Roman" w:hAnsi="Times New Roman"/>
          <w:sz w:val="24"/>
          <w:szCs w:val="24"/>
        </w:rPr>
      </w:pPr>
      <w:r w:rsidRPr="009E7ACA">
        <w:rPr>
          <w:rFonts w:ascii="Times New Roman" w:hAnsi="Times New Roman"/>
          <w:sz w:val="24"/>
          <w:szCs w:val="24"/>
        </w:rPr>
        <w:t xml:space="preserve">27. В случае, если победитель аукциона уклонился от заключения договора об освоении территории в целях строительства жилья экономического класса или договора о комплексном </w:t>
      </w:r>
      <w:r w:rsidRPr="009E7ACA">
        <w:rPr>
          <w:rFonts w:ascii="Times New Roman" w:hAnsi="Times New Roman"/>
          <w:sz w:val="24"/>
          <w:szCs w:val="24"/>
        </w:rPr>
        <w:lastRenderedPageBreak/>
        <w:t>освоении территории в целях строительства жилья экономического класса, право на заключение которых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данный договор с участником аукциона, который сделал предпоследнее предложение о цене предмета аукциона, в срок не ранее чем через тридцать дней со дня размещения протокола о результатах аукциона на официальном сайте в сети "Интернет", но не позднее чем через пятьдесят дней со дня его размещения на условиях, указанных в извещении о проведении аукциона, по цене предмета аукциона, предложенной таким участником аукциона.</w:t>
      </w:r>
    </w:p>
    <w:p w:rsidR="00BC53B5" w:rsidRPr="009E7ACA" w:rsidRDefault="00BC53B5" w:rsidP="00BC53B5">
      <w:pPr>
        <w:spacing w:after="0" w:line="360" w:lineRule="auto"/>
        <w:ind w:firstLine="709"/>
        <w:contextualSpacing/>
        <w:jc w:val="both"/>
        <w:rPr>
          <w:rFonts w:ascii="Times New Roman" w:hAnsi="Times New Roman"/>
          <w:sz w:val="24"/>
          <w:szCs w:val="24"/>
        </w:rPr>
      </w:pPr>
      <w:r w:rsidRPr="009E7ACA">
        <w:rPr>
          <w:rFonts w:ascii="Times New Roman" w:hAnsi="Times New Roman"/>
          <w:sz w:val="24"/>
          <w:szCs w:val="24"/>
        </w:rPr>
        <w:t>28.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заключается с победителем аукциона или иным лицом, имеющим право на заключение данных договоров в соответствии с частями 24 - 27 настоящей статьи, одновременно с заключением договора аренды земельного участка, находящегося в государственной или муниципальной собственности и указанного в извещении о проведении аукциона.</w:t>
      </w:r>
    </w:p>
    <w:p w:rsidR="00BC53B5" w:rsidRPr="009E7ACA" w:rsidRDefault="00BC53B5" w:rsidP="00BC53B5">
      <w:pPr>
        <w:spacing w:after="0" w:line="360" w:lineRule="auto"/>
        <w:ind w:firstLine="709"/>
        <w:contextualSpacing/>
        <w:jc w:val="both"/>
        <w:rPr>
          <w:rFonts w:ascii="Times New Roman" w:hAnsi="Times New Roman"/>
          <w:sz w:val="24"/>
          <w:szCs w:val="24"/>
        </w:rPr>
      </w:pPr>
      <w:r w:rsidRPr="009E7ACA">
        <w:rPr>
          <w:rFonts w:ascii="Times New Roman" w:hAnsi="Times New Roman"/>
          <w:sz w:val="24"/>
          <w:szCs w:val="24"/>
        </w:rPr>
        <w:t>29. До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право на заключение которых являлось предметом аукциона, победитель аукциона или лицо, имеющее право на заключение данных договоров в соответствии с частями 24 - 27 настоящей статьи, должны предоставить обеспечение исполнения данного договора.</w:t>
      </w:r>
    </w:p>
    <w:p w:rsidR="00BC53B5" w:rsidRPr="009E7ACA" w:rsidRDefault="00BC53B5" w:rsidP="00BC53B5">
      <w:pPr>
        <w:spacing w:after="0" w:line="360" w:lineRule="auto"/>
        <w:ind w:firstLine="709"/>
        <w:contextualSpacing/>
        <w:jc w:val="both"/>
        <w:rPr>
          <w:rFonts w:ascii="Times New Roman" w:hAnsi="Times New Roman"/>
          <w:sz w:val="24"/>
          <w:szCs w:val="24"/>
        </w:rPr>
      </w:pPr>
      <w:r w:rsidRPr="009E7ACA">
        <w:rPr>
          <w:rFonts w:ascii="Times New Roman" w:hAnsi="Times New Roman"/>
          <w:sz w:val="24"/>
          <w:szCs w:val="24"/>
        </w:rPr>
        <w:t>30. При заключении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право на заключение которых являлось предметом аукциона, изменение условий данного договора на основании соглашения сторон данного договора или по требованию одной из его сторон не допускается.</w:t>
      </w:r>
    </w:p>
    <w:p w:rsidR="00BC53B5" w:rsidRPr="009E7ACA" w:rsidRDefault="00BC53B5" w:rsidP="00BC53B5">
      <w:pPr>
        <w:spacing w:after="0" w:line="360" w:lineRule="auto"/>
        <w:ind w:firstLine="709"/>
        <w:contextualSpacing/>
        <w:jc w:val="both"/>
        <w:rPr>
          <w:rFonts w:ascii="Times New Roman" w:hAnsi="Times New Roman"/>
          <w:sz w:val="24"/>
          <w:szCs w:val="24"/>
        </w:rPr>
      </w:pPr>
      <w:r w:rsidRPr="009E7ACA">
        <w:rPr>
          <w:rFonts w:ascii="Times New Roman" w:hAnsi="Times New Roman"/>
          <w:sz w:val="24"/>
          <w:szCs w:val="24"/>
        </w:rPr>
        <w:t>31. В случае, если решением о проведении аукциона предусмотрено требование об обеспечении заявок на участие в аукционе, организатор аукциона обязан вернуть внесенные в качестве такого обеспечения денежные средства:</w:t>
      </w:r>
    </w:p>
    <w:p w:rsidR="00BC53B5" w:rsidRPr="009E7ACA" w:rsidRDefault="00BC53B5" w:rsidP="00BC53B5">
      <w:pPr>
        <w:spacing w:after="0" w:line="360" w:lineRule="auto"/>
        <w:ind w:firstLine="709"/>
        <w:contextualSpacing/>
        <w:jc w:val="both"/>
        <w:rPr>
          <w:rFonts w:ascii="Times New Roman" w:hAnsi="Times New Roman"/>
          <w:sz w:val="24"/>
          <w:szCs w:val="24"/>
        </w:rPr>
      </w:pPr>
      <w:r w:rsidRPr="009E7ACA">
        <w:rPr>
          <w:rFonts w:ascii="Times New Roman" w:hAnsi="Times New Roman"/>
          <w:sz w:val="24"/>
          <w:szCs w:val="24"/>
        </w:rPr>
        <w:t>1) заявителю, не допущенному к участию в аукционе, в течение пяти рабочих дней со дня размещения протокола рассмотрения заявок;</w:t>
      </w:r>
    </w:p>
    <w:p w:rsidR="00BC53B5" w:rsidRPr="009E7ACA" w:rsidRDefault="00BC53B5" w:rsidP="00BC53B5">
      <w:pPr>
        <w:spacing w:after="0" w:line="360" w:lineRule="auto"/>
        <w:ind w:firstLine="709"/>
        <w:contextualSpacing/>
        <w:jc w:val="both"/>
        <w:rPr>
          <w:rFonts w:ascii="Times New Roman" w:hAnsi="Times New Roman"/>
          <w:sz w:val="24"/>
          <w:szCs w:val="24"/>
        </w:rPr>
      </w:pPr>
      <w:r w:rsidRPr="009E7ACA">
        <w:rPr>
          <w:rFonts w:ascii="Times New Roman" w:hAnsi="Times New Roman"/>
          <w:sz w:val="24"/>
          <w:szCs w:val="24"/>
        </w:rPr>
        <w:t xml:space="preserve">2) заявителю, отозвавшему свою заявку на участие в аукционе, в течение пяти рабочих дней со дня регистрации отзыва заявки. При этом в случае отзыва заявки заявителем позднее </w:t>
      </w:r>
      <w:r w:rsidRPr="009E7ACA">
        <w:rPr>
          <w:rFonts w:ascii="Times New Roman" w:hAnsi="Times New Roman"/>
          <w:sz w:val="24"/>
          <w:szCs w:val="24"/>
        </w:rPr>
        <w:lastRenderedPageBreak/>
        <w:t>дня окончания срока приема заявок указанные денежные средства возвращаются в порядке, установленном для участников аукциона, не победивших в нем;</w:t>
      </w:r>
    </w:p>
    <w:p w:rsidR="00BC53B5" w:rsidRPr="009E7ACA" w:rsidRDefault="00BC53B5" w:rsidP="00BC53B5">
      <w:pPr>
        <w:spacing w:after="0" w:line="360" w:lineRule="auto"/>
        <w:ind w:firstLine="709"/>
        <w:contextualSpacing/>
        <w:jc w:val="both"/>
        <w:rPr>
          <w:rFonts w:ascii="Times New Roman" w:hAnsi="Times New Roman"/>
          <w:sz w:val="24"/>
          <w:szCs w:val="24"/>
        </w:rPr>
      </w:pPr>
      <w:r w:rsidRPr="009E7ACA">
        <w:rPr>
          <w:rFonts w:ascii="Times New Roman" w:hAnsi="Times New Roman"/>
          <w:sz w:val="24"/>
          <w:szCs w:val="24"/>
        </w:rPr>
        <w:t>3) заявителям в течение пяти рабочих дней со дня принятия исполнительным органом государственной власти или органом местного самоуправления решения об отказе в проведении аукциона;</w:t>
      </w:r>
    </w:p>
    <w:p w:rsidR="00BC53B5" w:rsidRPr="009E7ACA" w:rsidRDefault="00BC53B5" w:rsidP="00BC53B5">
      <w:pPr>
        <w:spacing w:after="0" w:line="360" w:lineRule="auto"/>
        <w:ind w:firstLine="709"/>
        <w:contextualSpacing/>
        <w:jc w:val="both"/>
        <w:rPr>
          <w:rFonts w:ascii="Times New Roman" w:hAnsi="Times New Roman"/>
          <w:sz w:val="24"/>
          <w:szCs w:val="24"/>
        </w:rPr>
      </w:pPr>
      <w:r w:rsidRPr="009E7ACA">
        <w:rPr>
          <w:rFonts w:ascii="Times New Roman" w:hAnsi="Times New Roman"/>
          <w:sz w:val="24"/>
          <w:szCs w:val="24"/>
        </w:rPr>
        <w:t>4) участникам аукциона, не победившим в нем, в течение пяти рабочих дней со дня подписания протокола о результатах аукциона;</w:t>
      </w:r>
    </w:p>
    <w:p w:rsidR="00BC53B5" w:rsidRPr="009E7ACA" w:rsidRDefault="00BC53B5" w:rsidP="00BC53B5">
      <w:pPr>
        <w:spacing w:after="0" w:line="360" w:lineRule="auto"/>
        <w:ind w:firstLine="709"/>
        <w:contextualSpacing/>
        <w:jc w:val="both"/>
        <w:rPr>
          <w:rFonts w:ascii="Times New Roman" w:hAnsi="Times New Roman"/>
          <w:sz w:val="24"/>
          <w:szCs w:val="24"/>
        </w:rPr>
      </w:pPr>
      <w:r w:rsidRPr="009E7ACA">
        <w:rPr>
          <w:rFonts w:ascii="Times New Roman" w:hAnsi="Times New Roman"/>
          <w:sz w:val="24"/>
          <w:szCs w:val="24"/>
        </w:rPr>
        <w:t>5) победителю аукциона в течение пяти рабочих дней со дня подписания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право на заключение которых являлось предметом аукциона, и договора аренды соответствующего земельного участка;</w:t>
      </w:r>
    </w:p>
    <w:p w:rsidR="00BC53B5" w:rsidRPr="009E7ACA" w:rsidRDefault="00BC53B5" w:rsidP="00BC53B5">
      <w:pPr>
        <w:spacing w:after="0" w:line="360" w:lineRule="auto"/>
        <w:ind w:firstLine="709"/>
        <w:contextualSpacing/>
        <w:jc w:val="both"/>
        <w:rPr>
          <w:rFonts w:ascii="Times New Roman" w:hAnsi="Times New Roman"/>
          <w:sz w:val="24"/>
          <w:szCs w:val="24"/>
        </w:rPr>
      </w:pPr>
      <w:r w:rsidRPr="009E7ACA">
        <w:rPr>
          <w:rFonts w:ascii="Times New Roman" w:hAnsi="Times New Roman"/>
          <w:sz w:val="24"/>
          <w:szCs w:val="24"/>
        </w:rPr>
        <w:t>6) лицам, имеющим право на заключение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в соответствии с частями 24 - 26 настоящей статьи, в течение пяти рабочих дней со дня признания аукциона несостоявшимся.</w:t>
      </w:r>
    </w:p>
    <w:p w:rsidR="00BC53B5" w:rsidRPr="009E7ACA" w:rsidRDefault="00BC53B5" w:rsidP="00BC53B5">
      <w:pPr>
        <w:spacing w:after="0" w:line="360" w:lineRule="auto"/>
        <w:ind w:firstLine="709"/>
        <w:contextualSpacing/>
        <w:jc w:val="both"/>
        <w:rPr>
          <w:rFonts w:ascii="Times New Roman" w:hAnsi="Times New Roman"/>
          <w:sz w:val="24"/>
          <w:szCs w:val="24"/>
        </w:rPr>
      </w:pPr>
      <w:r w:rsidRPr="009E7ACA">
        <w:rPr>
          <w:rFonts w:ascii="Times New Roman" w:hAnsi="Times New Roman"/>
          <w:sz w:val="24"/>
          <w:szCs w:val="24"/>
        </w:rPr>
        <w:t>32. Победителю аукциона, уклонившемуся от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и (или) договора аренды соответствующего земельного участка, денежные средства, внесенные таким победителем в качестве обеспечения заявки на участие в аукционе, не возвращаются.</w:t>
      </w:r>
    </w:p>
    <w:p w:rsidR="00BC53B5" w:rsidRPr="009E7ACA" w:rsidRDefault="00BC53B5" w:rsidP="00BC53B5">
      <w:pPr>
        <w:spacing w:after="0" w:line="360" w:lineRule="auto"/>
        <w:ind w:firstLine="709"/>
        <w:contextualSpacing/>
        <w:jc w:val="both"/>
        <w:rPr>
          <w:rFonts w:ascii="Times New Roman" w:hAnsi="Times New Roman"/>
          <w:sz w:val="24"/>
          <w:szCs w:val="24"/>
        </w:rPr>
      </w:pPr>
      <w:r w:rsidRPr="009E7ACA">
        <w:rPr>
          <w:rFonts w:ascii="Times New Roman" w:hAnsi="Times New Roman"/>
          <w:sz w:val="24"/>
          <w:szCs w:val="24"/>
        </w:rPr>
        <w:t>33. В случае, если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право на заключение которых являлось предметом аукциона, не был заключен в сроки, предусмотренные настоящей статьей, организатор аукциона вправе объявить о проведении повторного аукциона. При этом могут быть изменены условия аукциона.</w:t>
      </w:r>
    </w:p>
    <w:p w:rsidR="00BC53B5" w:rsidRDefault="00BC53B5" w:rsidP="00BC53B5">
      <w:pPr>
        <w:spacing w:after="0" w:line="360" w:lineRule="auto"/>
        <w:ind w:firstLine="709"/>
        <w:contextualSpacing/>
        <w:jc w:val="both"/>
        <w:rPr>
          <w:rFonts w:ascii="Times New Roman" w:hAnsi="Times New Roman"/>
          <w:sz w:val="24"/>
          <w:szCs w:val="24"/>
        </w:rPr>
      </w:pPr>
      <w:r w:rsidRPr="009E7ACA">
        <w:rPr>
          <w:rFonts w:ascii="Times New Roman" w:hAnsi="Times New Roman"/>
          <w:sz w:val="24"/>
          <w:szCs w:val="24"/>
        </w:rPr>
        <w:t xml:space="preserve">34. Минимальное количество жилых помещений, соответствующих условиям отнесения к жилью экономического класса и подлежащих продаже или передаче на условиях, предусмотренных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право на заключение которых является предметом аукциона, и (или) минимальная общая площадь таких жилых помещений, за исключением случаев, если в соответствии с данным договором все жилые помещения должны соответствовать условиям отнесения к жилью экономического класса и подлежат продаже или </w:t>
      </w:r>
      <w:r w:rsidRPr="009E7ACA">
        <w:rPr>
          <w:rFonts w:ascii="Times New Roman" w:hAnsi="Times New Roman"/>
          <w:sz w:val="24"/>
          <w:szCs w:val="24"/>
        </w:rPr>
        <w:lastRenderedPageBreak/>
        <w:t>передаче на условиях, предусмотренных данным договором, устанавливаются не ниже указанных значений, определенных субъектами Российской Федерации, при условии, что указанные значения определены субъектами Российской Федерации.</w:t>
      </w:r>
    </w:p>
    <w:p w:rsidR="0076196C" w:rsidRPr="009E7ACA" w:rsidRDefault="0076196C" w:rsidP="00BC53B5">
      <w:pPr>
        <w:spacing w:after="0" w:line="360" w:lineRule="auto"/>
        <w:ind w:firstLine="709"/>
        <w:contextualSpacing/>
        <w:jc w:val="both"/>
        <w:rPr>
          <w:rFonts w:ascii="Times New Roman" w:hAnsi="Times New Roman"/>
          <w:sz w:val="24"/>
          <w:szCs w:val="24"/>
        </w:rPr>
      </w:pPr>
    </w:p>
    <w:p w:rsidR="00BC53B5" w:rsidRDefault="00BC53B5" w:rsidP="00BC53B5">
      <w:pPr>
        <w:keepNext/>
        <w:tabs>
          <w:tab w:val="left" w:pos="851"/>
        </w:tabs>
        <w:spacing w:after="0" w:line="360" w:lineRule="auto"/>
        <w:ind w:firstLine="709"/>
        <w:jc w:val="both"/>
        <w:outlineLvl w:val="2"/>
        <w:rPr>
          <w:rFonts w:ascii="Times New Roman" w:eastAsia="Times New Roman" w:hAnsi="Times New Roman"/>
          <w:b/>
          <w:bCs/>
          <w:i/>
          <w:sz w:val="24"/>
          <w:szCs w:val="24"/>
        </w:rPr>
      </w:pPr>
      <w:bookmarkStart w:id="98" w:name="_Toc499745438"/>
      <w:r w:rsidRPr="009E7ACA">
        <w:rPr>
          <w:rFonts w:ascii="Times New Roman" w:eastAsia="Times New Roman" w:hAnsi="Times New Roman"/>
          <w:b/>
          <w:bCs/>
          <w:i/>
          <w:sz w:val="24"/>
          <w:szCs w:val="24"/>
        </w:rPr>
        <w:t>Статья 22.4 Требования к участникам аукциона на право заключения договора об освоении территории в целях строительства жилья экономического класса, договора о комплексном освоении территории в целях строительства жилья экономического класса</w:t>
      </w:r>
      <w:bookmarkEnd w:id="98"/>
    </w:p>
    <w:p w:rsidR="0076196C" w:rsidRPr="009E7ACA" w:rsidRDefault="0076196C" w:rsidP="00BC53B5">
      <w:pPr>
        <w:keepNext/>
        <w:tabs>
          <w:tab w:val="left" w:pos="851"/>
        </w:tabs>
        <w:spacing w:after="0" w:line="360" w:lineRule="auto"/>
        <w:ind w:firstLine="709"/>
        <w:jc w:val="both"/>
        <w:outlineLvl w:val="2"/>
        <w:rPr>
          <w:rFonts w:ascii="Times New Roman" w:eastAsia="Times New Roman" w:hAnsi="Times New Roman"/>
          <w:b/>
          <w:bCs/>
          <w:i/>
          <w:sz w:val="24"/>
          <w:szCs w:val="24"/>
        </w:rPr>
      </w:pPr>
    </w:p>
    <w:p w:rsidR="00BC53B5" w:rsidRPr="009E7ACA" w:rsidRDefault="00BC53B5" w:rsidP="00BC53B5">
      <w:pPr>
        <w:spacing w:after="0" w:line="360" w:lineRule="auto"/>
        <w:ind w:firstLine="709"/>
        <w:contextualSpacing/>
        <w:jc w:val="both"/>
        <w:rPr>
          <w:rFonts w:ascii="Times New Roman" w:hAnsi="Times New Roman"/>
          <w:sz w:val="24"/>
          <w:szCs w:val="24"/>
        </w:rPr>
      </w:pPr>
      <w:r w:rsidRPr="009E7ACA">
        <w:rPr>
          <w:rFonts w:ascii="Times New Roman" w:hAnsi="Times New Roman"/>
          <w:sz w:val="24"/>
          <w:szCs w:val="24"/>
        </w:rPr>
        <w:t>1. Участником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(далее также в настоящей статье - аукцион), за исключением случаев определения иных требований к участникам аукциона Правительством Российской Федерации, может быть признано юридическое лицо, соответствующее следующим обязательным требованиям:</w:t>
      </w:r>
    </w:p>
    <w:p w:rsidR="00BC53B5" w:rsidRPr="009E7ACA" w:rsidRDefault="00BC53B5" w:rsidP="00BC53B5">
      <w:pPr>
        <w:spacing w:after="0" w:line="360" w:lineRule="auto"/>
        <w:ind w:firstLine="709"/>
        <w:contextualSpacing/>
        <w:jc w:val="both"/>
        <w:rPr>
          <w:rFonts w:ascii="Times New Roman" w:hAnsi="Times New Roman"/>
          <w:sz w:val="24"/>
          <w:szCs w:val="24"/>
        </w:rPr>
      </w:pPr>
      <w:r w:rsidRPr="009E7ACA">
        <w:rPr>
          <w:rFonts w:ascii="Times New Roman" w:hAnsi="Times New Roman"/>
          <w:sz w:val="24"/>
          <w:szCs w:val="24"/>
        </w:rPr>
        <w:t>1) осуществление юридическим лицом деятельности в качестве застройщика не менее чем три года при условии, что совокупный объем ввода многоквартирных домов, жилых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минимальный объем ввода многоквартирных домов, жилых домов блокированной застройки, объектов индивидуального жилищного строительства в эксплуатацию, установленный в соответствии с частью 4 или 5 настоящей статьи и предусмотренный извещением о проведении аукциона;</w:t>
      </w:r>
    </w:p>
    <w:p w:rsidR="00BC53B5" w:rsidRPr="009E7ACA" w:rsidRDefault="00BC53B5" w:rsidP="00BC53B5">
      <w:pPr>
        <w:spacing w:after="0" w:line="360" w:lineRule="auto"/>
        <w:ind w:firstLine="709"/>
        <w:contextualSpacing/>
        <w:jc w:val="both"/>
        <w:rPr>
          <w:rFonts w:ascii="Times New Roman" w:hAnsi="Times New Roman"/>
          <w:sz w:val="24"/>
          <w:szCs w:val="24"/>
        </w:rPr>
      </w:pPr>
      <w:r w:rsidRPr="009E7ACA">
        <w:rPr>
          <w:rFonts w:ascii="Times New Roman" w:hAnsi="Times New Roman"/>
          <w:sz w:val="24"/>
          <w:szCs w:val="24"/>
        </w:rPr>
        <w:t>2) наличие у юридического лица полученного в соответствии с Градостроительным кодексом РФ свидетельства о допуске к работам по организации строительства, реконструкции и капитального ремонта объектов капитального строительства, строительство которых предусмотрено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право на заключение которых является предметом аукциона;</w:t>
      </w:r>
    </w:p>
    <w:p w:rsidR="00BC53B5" w:rsidRPr="009E7ACA" w:rsidRDefault="00BC53B5" w:rsidP="00BC53B5">
      <w:pPr>
        <w:spacing w:after="0" w:line="360" w:lineRule="auto"/>
        <w:ind w:firstLine="709"/>
        <w:contextualSpacing/>
        <w:jc w:val="both"/>
        <w:rPr>
          <w:rFonts w:ascii="Times New Roman" w:hAnsi="Times New Roman"/>
          <w:sz w:val="24"/>
          <w:szCs w:val="24"/>
        </w:rPr>
      </w:pPr>
      <w:r w:rsidRPr="009E7ACA">
        <w:rPr>
          <w:rFonts w:ascii="Times New Roman" w:hAnsi="Times New Roman"/>
          <w:sz w:val="24"/>
          <w:szCs w:val="24"/>
        </w:rPr>
        <w:t>3) непроведение ликвидации юридического лица и отсутствие решения арбитражного суда о введении внешнего управления или продлении его срока, о признании юридического лица несостоятельным (банкротом) и об открытии конкурсного производства на день подачи заявки на участие в аукционе;</w:t>
      </w:r>
    </w:p>
    <w:p w:rsidR="00BC53B5" w:rsidRPr="009E7ACA" w:rsidRDefault="00BC53B5" w:rsidP="00BC53B5">
      <w:pPr>
        <w:spacing w:after="0" w:line="360" w:lineRule="auto"/>
        <w:ind w:firstLine="709"/>
        <w:contextualSpacing/>
        <w:jc w:val="both"/>
        <w:rPr>
          <w:rFonts w:ascii="Times New Roman" w:hAnsi="Times New Roman"/>
          <w:sz w:val="24"/>
          <w:szCs w:val="24"/>
        </w:rPr>
      </w:pPr>
      <w:r w:rsidRPr="009E7ACA">
        <w:rPr>
          <w:rFonts w:ascii="Times New Roman" w:hAnsi="Times New Roman"/>
          <w:sz w:val="24"/>
          <w:szCs w:val="24"/>
        </w:rPr>
        <w:lastRenderedPageBreak/>
        <w:t>4) неприостановление деятельности юридического лица в порядке, установленном Кодексом Российской Федерации об административных правонарушениях, на день подачи заявки на участие в аукционе;</w:t>
      </w:r>
    </w:p>
    <w:p w:rsidR="00BC53B5" w:rsidRPr="009E7ACA" w:rsidRDefault="00BC53B5" w:rsidP="00BC53B5">
      <w:pPr>
        <w:spacing w:after="0" w:line="360" w:lineRule="auto"/>
        <w:ind w:firstLine="709"/>
        <w:contextualSpacing/>
        <w:jc w:val="both"/>
        <w:rPr>
          <w:rFonts w:ascii="Times New Roman" w:hAnsi="Times New Roman"/>
          <w:sz w:val="24"/>
          <w:szCs w:val="24"/>
        </w:rPr>
      </w:pPr>
      <w:r w:rsidRPr="009E7ACA">
        <w:rPr>
          <w:rFonts w:ascii="Times New Roman" w:hAnsi="Times New Roman"/>
          <w:sz w:val="24"/>
          <w:szCs w:val="24"/>
        </w:rPr>
        <w:t>5) отсутствие в реестре недобросовестных поставщиков, ведение которого осуществляется в соответствии с Федеральным законом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и в реестре недобросовестных застройщиков, ведение которого осуществляется в соответствии с Федеральным законом от 24 июля 2008 года N 161-ФЗ "О содействии развитию жилищного строительства", сведений о юридическом лице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объектов капитального строительства или организации таких строительства, реконструкции и капитального ремонта либо приобретение у юридического лица жилых помещений;</w:t>
      </w:r>
    </w:p>
    <w:p w:rsidR="00BC53B5" w:rsidRPr="009E7ACA" w:rsidRDefault="00BC53B5" w:rsidP="00BC53B5">
      <w:pPr>
        <w:spacing w:after="0" w:line="360" w:lineRule="auto"/>
        <w:ind w:firstLine="709"/>
        <w:contextualSpacing/>
        <w:jc w:val="both"/>
        <w:rPr>
          <w:rFonts w:ascii="Times New Roman" w:hAnsi="Times New Roman"/>
          <w:sz w:val="24"/>
          <w:szCs w:val="24"/>
        </w:rPr>
      </w:pPr>
      <w:r w:rsidRPr="009E7ACA">
        <w:rPr>
          <w:rFonts w:ascii="Times New Roman" w:hAnsi="Times New Roman"/>
          <w:sz w:val="24"/>
          <w:szCs w:val="24"/>
        </w:rPr>
        <w:t>6) соблюдение юридическим лицом нормативов оценки финансовой устойчивости его деятельности, установленных Правительством Российской Федерации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BC53B5" w:rsidRPr="009E7ACA" w:rsidRDefault="00BC53B5" w:rsidP="00BC53B5">
      <w:pPr>
        <w:spacing w:after="0" w:line="360" w:lineRule="auto"/>
        <w:ind w:firstLine="709"/>
        <w:contextualSpacing/>
        <w:jc w:val="both"/>
        <w:rPr>
          <w:rFonts w:ascii="Times New Roman" w:hAnsi="Times New Roman"/>
          <w:sz w:val="24"/>
          <w:szCs w:val="24"/>
        </w:rPr>
      </w:pPr>
      <w:r w:rsidRPr="009E7ACA">
        <w:rPr>
          <w:rFonts w:ascii="Times New Roman" w:hAnsi="Times New Roman"/>
          <w:sz w:val="24"/>
          <w:szCs w:val="24"/>
        </w:rPr>
        <w:t xml:space="preserve">7) отсутствие у юридического лица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Заявитель считается соответствующим установленному требованию в случае, </w:t>
      </w:r>
      <w:r w:rsidRPr="009E7ACA">
        <w:rPr>
          <w:rFonts w:ascii="Times New Roman" w:hAnsi="Times New Roman"/>
          <w:sz w:val="24"/>
          <w:szCs w:val="24"/>
        </w:rPr>
        <w:lastRenderedPageBreak/>
        <w:t>если им в установленном законодательством Российской Федерации порядке подано заявление об обжаловании указанных недоимки, задолженности и решение по такому заявлению на дату рассмотрения заявки на участие в аукционе не принято;</w:t>
      </w:r>
    </w:p>
    <w:p w:rsidR="00BC53B5" w:rsidRPr="009E7ACA" w:rsidRDefault="00BC53B5" w:rsidP="00BC53B5">
      <w:pPr>
        <w:spacing w:after="0" w:line="360" w:lineRule="auto"/>
        <w:ind w:firstLine="709"/>
        <w:contextualSpacing/>
        <w:jc w:val="both"/>
        <w:rPr>
          <w:rFonts w:ascii="Times New Roman" w:hAnsi="Times New Roman"/>
          <w:sz w:val="24"/>
          <w:szCs w:val="24"/>
        </w:rPr>
      </w:pPr>
      <w:r w:rsidRPr="009E7ACA">
        <w:rPr>
          <w:rFonts w:ascii="Times New Roman" w:hAnsi="Times New Roman"/>
          <w:sz w:val="24"/>
          <w:szCs w:val="24"/>
        </w:rPr>
        <w:t>8) отсутствие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объектов капитального строительства или организации таких строительства, реконструкции и административного наказания в виде дисквалификации.</w:t>
      </w:r>
    </w:p>
    <w:p w:rsidR="00BC53B5" w:rsidRPr="009E7ACA" w:rsidRDefault="00BC53B5" w:rsidP="00BC53B5">
      <w:pPr>
        <w:spacing w:after="0" w:line="360" w:lineRule="auto"/>
        <w:ind w:firstLine="709"/>
        <w:contextualSpacing/>
        <w:jc w:val="both"/>
        <w:rPr>
          <w:rFonts w:ascii="Times New Roman" w:hAnsi="Times New Roman"/>
          <w:sz w:val="24"/>
          <w:szCs w:val="24"/>
        </w:rPr>
      </w:pPr>
      <w:r w:rsidRPr="009E7ACA">
        <w:rPr>
          <w:rFonts w:ascii="Times New Roman" w:hAnsi="Times New Roman"/>
          <w:sz w:val="24"/>
          <w:szCs w:val="24"/>
        </w:rPr>
        <w:t>2. В случае, если участником аукциона является юридическое лицо, выступающее стороной договора простого товарищества, требования, предусмотренные частью 1 настоящей статьи, применяются в следующем порядке:</w:t>
      </w:r>
    </w:p>
    <w:p w:rsidR="00BC53B5" w:rsidRPr="009E7ACA" w:rsidRDefault="00BC53B5" w:rsidP="00BC53B5">
      <w:pPr>
        <w:spacing w:after="0" w:line="360" w:lineRule="auto"/>
        <w:ind w:firstLine="709"/>
        <w:contextualSpacing/>
        <w:jc w:val="both"/>
        <w:rPr>
          <w:rFonts w:ascii="Times New Roman" w:hAnsi="Times New Roman"/>
          <w:sz w:val="24"/>
          <w:szCs w:val="24"/>
        </w:rPr>
      </w:pPr>
      <w:r w:rsidRPr="009E7ACA">
        <w:rPr>
          <w:rFonts w:ascii="Times New Roman" w:hAnsi="Times New Roman"/>
          <w:sz w:val="24"/>
          <w:szCs w:val="24"/>
        </w:rPr>
        <w:t>1) требования, предусмотренные пунктами 1 и 2 части 1 настоящей статьи, применяются в совокупности в отношении лиц, являющихся сторонами договора простого товарищества. При этом каждое лицо, являющееся стороной такого договора, обязано удовлетворять хотя бы одному из указанных требований в полном объеме;</w:t>
      </w:r>
    </w:p>
    <w:p w:rsidR="00BC53B5" w:rsidRPr="009E7ACA" w:rsidRDefault="00BC53B5" w:rsidP="00BC53B5">
      <w:pPr>
        <w:spacing w:after="0" w:line="360" w:lineRule="auto"/>
        <w:ind w:firstLine="709"/>
        <w:contextualSpacing/>
        <w:jc w:val="both"/>
        <w:rPr>
          <w:rFonts w:ascii="Times New Roman" w:hAnsi="Times New Roman"/>
          <w:sz w:val="24"/>
          <w:szCs w:val="24"/>
        </w:rPr>
      </w:pPr>
      <w:r w:rsidRPr="009E7ACA">
        <w:rPr>
          <w:rFonts w:ascii="Times New Roman" w:hAnsi="Times New Roman"/>
          <w:sz w:val="24"/>
          <w:szCs w:val="24"/>
        </w:rPr>
        <w:t>2) требования, предусмотренные пунктами 3 - 8 части 1 настоящей статьи, применяются в отношении каждого лица, являющегося стороной договора простого товарищества.</w:t>
      </w:r>
    </w:p>
    <w:p w:rsidR="00BC53B5" w:rsidRPr="009E7ACA" w:rsidRDefault="00BC53B5" w:rsidP="00BC53B5">
      <w:pPr>
        <w:spacing w:after="0" w:line="360" w:lineRule="auto"/>
        <w:ind w:firstLine="709"/>
        <w:contextualSpacing/>
        <w:jc w:val="both"/>
        <w:rPr>
          <w:rFonts w:ascii="Times New Roman" w:hAnsi="Times New Roman"/>
          <w:sz w:val="24"/>
          <w:szCs w:val="24"/>
        </w:rPr>
      </w:pPr>
      <w:r w:rsidRPr="009E7ACA">
        <w:rPr>
          <w:rFonts w:ascii="Times New Roman" w:hAnsi="Times New Roman"/>
          <w:sz w:val="24"/>
          <w:szCs w:val="24"/>
        </w:rPr>
        <w:t>3. Требования, предусмотренные частью 1 настоящей статьи, являются едиными для участников аукциона. Установление требований к участникам аукциона, если эти требования не предусмотрены частью 1 настоящей статьи, не допускается.</w:t>
      </w:r>
    </w:p>
    <w:p w:rsidR="00BC53B5" w:rsidRPr="009E7ACA" w:rsidRDefault="00BC53B5" w:rsidP="00BC53B5">
      <w:pPr>
        <w:spacing w:after="0" w:line="360" w:lineRule="auto"/>
        <w:ind w:firstLine="709"/>
        <w:contextualSpacing/>
        <w:jc w:val="both"/>
        <w:rPr>
          <w:rFonts w:ascii="Times New Roman" w:hAnsi="Times New Roman"/>
          <w:sz w:val="24"/>
          <w:szCs w:val="24"/>
        </w:rPr>
      </w:pPr>
      <w:r w:rsidRPr="009E7ACA">
        <w:rPr>
          <w:rFonts w:ascii="Times New Roman" w:hAnsi="Times New Roman"/>
          <w:sz w:val="24"/>
          <w:szCs w:val="24"/>
        </w:rPr>
        <w:t>4. Минимальный объем ввода многоквартирных домов или жилых домов блокированной застройки в эксплуатацию при проведении аукциона на право заключения договора об освоении территории в целях строительства жилья экономического класса определяется как максимальная площадь многоквартирного дома или жилого дома блокированной застройки, которые могут быть построены на предоставляемом по результатам такого аукциона земельном участке в соответствии с максимальными значениями предельных параметров разрешенного строительства, предусмотренных градостроительным регламентом.</w:t>
      </w:r>
    </w:p>
    <w:p w:rsidR="00BC53B5" w:rsidRPr="009E7ACA" w:rsidRDefault="00BC53B5" w:rsidP="00BC53B5">
      <w:pPr>
        <w:spacing w:after="0" w:line="360" w:lineRule="auto"/>
        <w:ind w:firstLine="709"/>
        <w:contextualSpacing/>
        <w:jc w:val="both"/>
        <w:rPr>
          <w:rFonts w:ascii="Times New Roman" w:hAnsi="Times New Roman"/>
          <w:sz w:val="24"/>
          <w:szCs w:val="24"/>
        </w:rPr>
      </w:pPr>
      <w:r w:rsidRPr="009E7ACA">
        <w:rPr>
          <w:rFonts w:ascii="Times New Roman" w:hAnsi="Times New Roman"/>
          <w:sz w:val="24"/>
          <w:szCs w:val="24"/>
        </w:rPr>
        <w:t xml:space="preserve">5. Минимальный объем ввода многоквартирных домов, жилых домов блокированной застройки и (или) объектов индивидуального жилищного строительства в эксплуатацию при проведении аукциона на право заключения договора о комплексном освоении территории в целях строительства жилья экономического класса определяется как отношение максимальной площади многоквартирных домов, жилых домов блокированной застройки и (или) объектов индивидуального жилищного строительства, которые могут быть построены в границах </w:t>
      </w:r>
      <w:r w:rsidRPr="009E7ACA">
        <w:rPr>
          <w:rFonts w:ascii="Times New Roman" w:hAnsi="Times New Roman"/>
          <w:sz w:val="24"/>
          <w:szCs w:val="24"/>
        </w:rPr>
        <w:lastRenderedPageBreak/>
        <w:t>территории, подлежащей комплексному освоению, в соответствии с максимальными значениями предельных параметров разрешенного строительства, предусмотренных градостроительным регламентом, к сроку, на который заключается данный договор.</w:t>
      </w:r>
    </w:p>
    <w:p w:rsidR="00BC53B5" w:rsidRPr="009E7ACA" w:rsidRDefault="00BC53B5" w:rsidP="00BC53B5">
      <w:pPr>
        <w:spacing w:after="0" w:line="360" w:lineRule="auto"/>
        <w:ind w:firstLine="709"/>
        <w:contextualSpacing/>
        <w:jc w:val="both"/>
        <w:rPr>
          <w:rFonts w:ascii="Times New Roman" w:hAnsi="Times New Roman"/>
          <w:sz w:val="24"/>
          <w:szCs w:val="24"/>
        </w:rPr>
      </w:pPr>
      <w:r w:rsidRPr="009E7ACA">
        <w:rPr>
          <w:rFonts w:ascii="Times New Roman" w:hAnsi="Times New Roman"/>
          <w:sz w:val="24"/>
          <w:szCs w:val="24"/>
        </w:rPr>
        <w:t>6. В целях подтверждения выполнения предусмотренных пунктами 1 и 2 части 1 настоящей статьи требований к участникам аукциона заявители представляют в установленный извещением о проведении аукциона срок следующие документы:</w:t>
      </w:r>
    </w:p>
    <w:p w:rsidR="00BC53B5" w:rsidRPr="009E7ACA" w:rsidRDefault="00BC53B5" w:rsidP="00BC53B5">
      <w:pPr>
        <w:spacing w:after="0" w:line="360" w:lineRule="auto"/>
        <w:ind w:firstLine="709"/>
        <w:contextualSpacing/>
        <w:jc w:val="both"/>
        <w:rPr>
          <w:rFonts w:ascii="Times New Roman" w:hAnsi="Times New Roman"/>
          <w:sz w:val="24"/>
          <w:szCs w:val="24"/>
        </w:rPr>
      </w:pPr>
      <w:r w:rsidRPr="009E7ACA">
        <w:rPr>
          <w:rFonts w:ascii="Times New Roman" w:hAnsi="Times New Roman"/>
          <w:sz w:val="24"/>
          <w:szCs w:val="24"/>
        </w:rPr>
        <w:t>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Федеральным законом от 29 ноября 2007 года N 282-ФЗ "Об официальном статистическом учете и системе государственной статистики в Российской Федерации" форме федерального статистического наблюдения;</w:t>
      </w:r>
    </w:p>
    <w:p w:rsidR="00BC53B5" w:rsidRPr="009E7ACA" w:rsidRDefault="00BC53B5" w:rsidP="00BC53B5">
      <w:pPr>
        <w:spacing w:after="0" w:line="360" w:lineRule="auto"/>
        <w:ind w:firstLine="709"/>
        <w:contextualSpacing/>
        <w:jc w:val="both"/>
        <w:rPr>
          <w:rFonts w:ascii="Times New Roman" w:hAnsi="Times New Roman"/>
          <w:sz w:val="24"/>
          <w:szCs w:val="24"/>
        </w:rPr>
      </w:pPr>
      <w:r w:rsidRPr="009E7ACA">
        <w:rPr>
          <w:rFonts w:ascii="Times New Roman" w:hAnsi="Times New Roman"/>
          <w:sz w:val="24"/>
          <w:szCs w:val="24"/>
        </w:rPr>
        <w:t>2) выписка из реестра членов саморегулируемой организации, членом которой является заявитель, с указанием сведений о наличии у заявителя свидетельства о допуске к работам по организации строительства, реконструкции, капитального ремонта объектов капитального строительства, строительство которых предусмотрено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право на заключение которых является предметом аукциона.</w:t>
      </w:r>
    </w:p>
    <w:p w:rsidR="00BC53B5" w:rsidRPr="009E7ACA" w:rsidRDefault="00BC53B5" w:rsidP="00BC53B5">
      <w:pPr>
        <w:spacing w:after="0" w:line="360" w:lineRule="auto"/>
        <w:ind w:firstLine="709"/>
        <w:contextualSpacing/>
        <w:jc w:val="both"/>
        <w:rPr>
          <w:rFonts w:ascii="Times New Roman" w:hAnsi="Times New Roman"/>
          <w:sz w:val="24"/>
          <w:szCs w:val="24"/>
        </w:rPr>
      </w:pPr>
      <w:r w:rsidRPr="009E7ACA">
        <w:rPr>
          <w:rFonts w:ascii="Times New Roman" w:hAnsi="Times New Roman"/>
          <w:sz w:val="24"/>
          <w:szCs w:val="24"/>
        </w:rPr>
        <w:t>7. Заявители декларируют в письменной форме соответствие требованиям, предусмотренным пунктами 3 - 8 части 1 настоящей статьи. При этом соответствие заявителя требованию, предусмотренному пунктом 3 части 1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несостоятельным (банкротом) и об открытии конкурсного производства.</w:t>
      </w:r>
    </w:p>
    <w:p w:rsidR="00BC53B5" w:rsidRPr="009E7ACA" w:rsidRDefault="00BC53B5" w:rsidP="00BC53B5">
      <w:pPr>
        <w:spacing w:after="0" w:line="360" w:lineRule="auto"/>
        <w:ind w:firstLine="709"/>
        <w:contextualSpacing/>
        <w:jc w:val="both"/>
        <w:rPr>
          <w:rFonts w:ascii="Times New Roman" w:hAnsi="Times New Roman"/>
          <w:sz w:val="24"/>
          <w:szCs w:val="24"/>
        </w:rPr>
      </w:pPr>
      <w:r w:rsidRPr="009E7ACA">
        <w:rPr>
          <w:rFonts w:ascii="Times New Roman" w:hAnsi="Times New Roman"/>
          <w:sz w:val="24"/>
          <w:szCs w:val="24"/>
        </w:rPr>
        <w:t>8. Организатор аукциона в установленном законодательством Российской Федерации порядке запрашивает сведения, подтверждающие факт внесения сведений о заявителе в единый государственный реестр юридических лиц,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а также вправе проверить соответствие заявителей требованиям, указанным в части 1 настоящей статьи.</w:t>
      </w:r>
    </w:p>
    <w:p w:rsidR="0018615C" w:rsidRPr="003F2483" w:rsidRDefault="0018615C" w:rsidP="00BC53B5">
      <w:pPr>
        <w:pStyle w:val="2"/>
        <w:spacing w:after="240" w:line="360" w:lineRule="auto"/>
        <w:jc w:val="both"/>
        <w:rPr>
          <w:rFonts w:ascii="Times New Roman" w:hAnsi="Times New Roman"/>
          <w:i w:val="0"/>
        </w:rPr>
      </w:pPr>
      <w:r w:rsidRPr="003F2483">
        <w:rPr>
          <w:rFonts w:ascii="Times New Roman" w:hAnsi="Times New Roman"/>
          <w:i w:val="0"/>
          <w:sz w:val="32"/>
          <w:szCs w:val="32"/>
        </w:rPr>
        <w:br w:type="page"/>
      </w:r>
      <w:bookmarkStart w:id="99" w:name="_Toc477805692"/>
      <w:r w:rsidRPr="003F2483">
        <w:rPr>
          <w:rFonts w:ascii="Times New Roman" w:hAnsi="Times New Roman"/>
          <w:i w:val="0"/>
        </w:rPr>
        <w:lastRenderedPageBreak/>
        <w:t>Глава 5. Проведение публичных слушаний по вопросам землепользования и застройки.</w:t>
      </w:r>
      <w:bookmarkEnd w:id="99"/>
    </w:p>
    <w:p w:rsidR="0018615C" w:rsidRPr="003F2483" w:rsidRDefault="0018615C" w:rsidP="0018615C">
      <w:pPr>
        <w:pStyle w:val="3"/>
        <w:ind w:firstLine="709"/>
        <w:rPr>
          <w:rFonts w:ascii="Times New Roman" w:hAnsi="Times New Roman"/>
          <w:i/>
          <w:sz w:val="24"/>
        </w:rPr>
      </w:pPr>
      <w:bookmarkStart w:id="100" w:name="_Toc477805693"/>
      <w:r w:rsidRPr="003F2483">
        <w:rPr>
          <w:rFonts w:ascii="Times New Roman" w:hAnsi="Times New Roman"/>
          <w:i/>
          <w:sz w:val="24"/>
        </w:rPr>
        <w:t>Статья 2</w:t>
      </w:r>
      <w:r>
        <w:rPr>
          <w:rFonts w:ascii="Times New Roman" w:hAnsi="Times New Roman"/>
          <w:i/>
          <w:sz w:val="24"/>
        </w:rPr>
        <w:t>3</w:t>
      </w:r>
      <w:r w:rsidRPr="003F2483">
        <w:rPr>
          <w:rFonts w:ascii="Times New Roman" w:hAnsi="Times New Roman"/>
          <w:i/>
          <w:sz w:val="24"/>
        </w:rPr>
        <w:t>. Общие положения о публичных слушаниях.</w:t>
      </w:r>
      <w:bookmarkEnd w:id="100"/>
    </w:p>
    <w:p w:rsidR="0018615C" w:rsidRPr="003F2483" w:rsidRDefault="0018615C" w:rsidP="0018615C">
      <w:pPr>
        <w:spacing w:after="0" w:line="360" w:lineRule="auto"/>
        <w:ind w:firstLine="709"/>
        <w:jc w:val="both"/>
        <w:rPr>
          <w:rFonts w:ascii="Times New Roman" w:hAnsi="Times New Roman"/>
          <w:sz w:val="24"/>
          <w:szCs w:val="24"/>
        </w:rPr>
      </w:pPr>
      <w:r w:rsidRPr="003F2483">
        <w:rPr>
          <w:rFonts w:ascii="Times New Roman" w:hAnsi="Times New Roman"/>
          <w:sz w:val="24"/>
          <w:szCs w:val="24"/>
        </w:rPr>
        <w:t>1. Публичные слушания - форма реализации прав населения и  заинтересованных лиц сельского поселения на участие в процессе принятия решений органами местного самоуправления сельского поселения посредством проведения публичного обсуждения проектов муниципальных правовых актов поселения по вопросам местного значения.</w:t>
      </w:r>
    </w:p>
    <w:p w:rsidR="0018615C" w:rsidRPr="003F2483" w:rsidRDefault="0018615C" w:rsidP="0018615C">
      <w:pPr>
        <w:spacing w:after="0" w:line="360" w:lineRule="auto"/>
        <w:ind w:firstLine="709"/>
        <w:jc w:val="both"/>
        <w:rPr>
          <w:rFonts w:ascii="Times New Roman" w:hAnsi="Times New Roman"/>
          <w:sz w:val="24"/>
          <w:szCs w:val="24"/>
        </w:rPr>
      </w:pPr>
      <w:r w:rsidRPr="003F2483">
        <w:rPr>
          <w:rFonts w:ascii="Times New Roman" w:hAnsi="Times New Roman"/>
          <w:sz w:val="24"/>
          <w:szCs w:val="24"/>
        </w:rPr>
        <w:t>Публичные слушания назначаются представительным органом муниципального образования, проводятся по инициативе населения, заинтересованных лиц, Совета Депутатов сельского поселения, Главы сельского поселения.</w:t>
      </w:r>
    </w:p>
    <w:p w:rsidR="0018615C" w:rsidRPr="003F2483" w:rsidRDefault="0018615C" w:rsidP="0018615C">
      <w:pPr>
        <w:spacing w:after="0" w:line="360" w:lineRule="auto"/>
        <w:ind w:firstLine="709"/>
        <w:jc w:val="both"/>
        <w:rPr>
          <w:rFonts w:ascii="Times New Roman" w:hAnsi="Times New Roman"/>
          <w:sz w:val="24"/>
          <w:szCs w:val="24"/>
        </w:rPr>
      </w:pPr>
      <w:r w:rsidRPr="003F2483">
        <w:rPr>
          <w:rFonts w:ascii="Times New Roman" w:hAnsi="Times New Roman"/>
          <w:sz w:val="24"/>
          <w:szCs w:val="24"/>
        </w:rPr>
        <w:t xml:space="preserve">2. Публичные слушания по вопросам землепользования и застройки на территории сельского поселения Гавриловский сельсовет Ковернинского муниципального района Нижегородской области организуются и проводятся органами местного самоуправления сельского поселения Гавриловский сельсовет Ковернинского муниципального района Нижегородской области в соответствии с </w:t>
      </w:r>
      <w:hyperlink r:id="rId71" w:history="1">
        <w:r w:rsidRPr="003F2483">
          <w:rPr>
            <w:rFonts w:ascii="Times New Roman" w:hAnsi="Times New Roman"/>
            <w:sz w:val="24"/>
            <w:szCs w:val="24"/>
          </w:rPr>
          <w:t>Конституцией</w:t>
        </w:r>
      </w:hyperlink>
      <w:r w:rsidRPr="003F2483">
        <w:rPr>
          <w:rFonts w:ascii="Times New Roman" w:hAnsi="Times New Roman"/>
          <w:sz w:val="24"/>
          <w:szCs w:val="24"/>
        </w:rPr>
        <w:t xml:space="preserve"> Российской Федерации, федеральным законодательством, законами Нижегородской области, Уставом сельского поселения и Правилами.</w:t>
      </w:r>
    </w:p>
    <w:p w:rsidR="0018615C" w:rsidRPr="003F2483" w:rsidRDefault="0018615C" w:rsidP="0018615C">
      <w:pPr>
        <w:spacing w:after="0" w:line="360" w:lineRule="auto"/>
        <w:ind w:firstLine="709"/>
        <w:jc w:val="both"/>
        <w:rPr>
          <w:rFonts w:ascii="Times New Roman" w:hAnsi="Times New Roman"/>
          <w:sz w:val="24"/>
          <w:szCs w:val="24"/>
        </w:rPr>
      </w:pPr>
      <w:r w:rsidRPr="003F2483">
        <w:rPr>
          <w:rFonts w:ascii="Times New Roman" w:hAnsi="Times New Roman"/>
          <w:sz w:val="24"/>
          <w:szCs w:val="24"/>
        </w:rPr>
        <w:t>Не допускается принятие муниципального правового акта, проект которого выносится на публичные слушания, до получения результатов публичных слушаний.</w:t>
      </w:r>
    </w:p>
    <w:p w:rsidR="0018615C" w:rsidRPr="003F2483" w:rsidRDefault="0018615C" w:rsidP="0018615C">
      <w:pPr>
        <w:spacing w:after="0" w:line="360" w:lineRule="auto"/>
        <w:ind w:firstLine="709"/>
        <w:jc w:val="both"/>
        <w:rPr>
          <w:rFonts w:ascii="Times New Roman" w:hAnsi="Times New Roman"/>
          <w:sz w:val="24"/>
          <w:szCs w:val="24"/>
        </w:rPr>
      </w:pPr>
      <w:r w:rsidRPr="003F2483">
        <w:rPr>
          <w:rFonts w:ascii="Times New Roman" w:hAnsi="Times New Roman"/>
          <w:sz w:val="24"/>
          <w:szCs w:val="24"/>
        </w:rPr>
        <w:t>3. Публичные слушания проводятся в помещении, пригодном для размещения в нем представителей различных групп населения и заинтересованных лиц, права и законные интересы которых затрагивают вопросы, вынесенные на публичные слушания. Организатор слушаний не вправе ограничить доступ в помещение заинтересованных лиц или их представителей.</w:t>
      </w:r>
    </w:p>
    <w:p w:rsidR="0018615C" w:rsidRPr="003F2483" w:rsidRDefault="0018615C" w:rsidP="0018615C">
      <w:pPr>
        <w:spacing w:after="0" w:line="360" w:lineRule="auto"/>
        <w:ind w:firstLine="709"/>
        <w:jc w:val="both"/>
        <w:rPr>
          <w:rFonts w:ascii="Times New Roman" w:hAnsi="Times New Roman"/>
          <w:sz w:val="24"/>
          <w:szCs w:val="24"/>
        </w:rPr>
      </w:pPr>
      <w:r w:rsidRPr="003F2483">
        <w:rPr>
          <w:rFonts w:ascii="Times New Roman" w:hAnsi="Times New Roman"/>
          <w:sz w:val="24"/>
          <w:szCs w:val="24"/>
        </w:rPr>
        <w:t>4. Подготовка, проведение и определение результатов публичных слушаний осуществляются открыто и гласно. Участники публичных слушаний вправе свободно высказывать свое мнение и вносить предложения и замечания по вопросу, вынесенному на общественные (публичные) слушания.</w:t>
      </w:r>
    </w:p>
    <w:p w:rsidR="0018615C" w:rsidRPr="003F2483" w:rsidRDefault="0018615C" w:rsidP="0018615C">
      <w:pPr>
        <w:spacing w:after="0" w:line="360" w:lineRule="auto"/>
        <w:ind w:firstLine="709"/>
        <w:jc w:val="both"/>
        <w:rPr>
          <w:rFonts w:ascii="Times New Roman" w:hAnsi="Times New Roman"/>
          <w:sz w:val="24"/>
          <w:szCs w:val="24"/>
        </w:rPr>
      </w:pPr>
      <w:r w:rsidRPr="003F2483">
        <w:rPr>
          <w:rFonts w:ascii="Times New Roman" w:hAnsi="Times New Roman"/>
          <w:sz w:val="24"/>
          <w:szCs w:val="24"/>
        </w:rPr>
        <w:t>Мнение жителей сельского поселения Гавриловский сельсовет Ковернинского муниципального района Нижегородской области и заинтересованных лиц, выявленное в ходе публичных слушаний, носит рекомендательный характер.</w:t>
      </w:r>
    </w:p>
    <w:p w:rsidR="0018615C" w:rsidRPr="003F2483" w:rsidRDefault="0018615C" w:rsidP="0018615C">
      <w:pPr>
        <w:spacing w:after="0" w:line="360" w:lineRule="auto"/>
        <w:ind w:firstLine="709"/>
        <w:jc w:val="both"/>
        <w:rPr>
          <w:rFonts w:ascii="Times New Roman" w:hAnsi="Times New Roman"/>
          <w:sz w:val="24"/>
          <w:szCs w:val="24"/>
        </w:rPr>
      </w:pPr>
      <w:r w:rsidRPr="003F2483">
        <w:rPr>
          <w:rFonts w:ascii="Times New Roman" w:hAnsi="Times New Roman"/>
          <w:sz w:val="24"/>
          <w:szCs w:val="24"/>
        </w:rPr>
        <w:t>5. На публичные слушания по вопросам землепользования и застройки в обязательном порядке выносятся:</w:t>
      </w:r>
    </w:p>
    <w:p w:rsidR="0018615C" w:rsidRPr="003F2483" w:rsidRDefault="0018615C" w:rsidP="0018615C">
      <w:pPr>
        <w:spacing w:after="0" w:line="360" w:lineRule="auto"/>
        <w:ind w:firstLine="709"/>
        <w:jc w:val="both"/>
        <w:rPr>
          <w:rFonts w:ascii="Times New Roman" w:hAnsi="Times New Roman"/>
          <w:sz w:val="24"/>
          <w:szCs w:val="24"/>
        </w:rPr>
      </w:pPr>
      <w:r w:rsidRPr="003F2483">
        <w:rPr>
          <w:rFonts w:ascii="Times New Roman" w:hAnsi="Times New Roman"/>
          <w:sz w:val="24"/>
          <w:szCs w:val="24"/>
        </w:rPr>
        <w:lastRenderedPageBreak/>
        <w:t>– проект Правил и проекты внесения изменений в Правила;</w:t>
      </w:r>
    </w:p>
    <w:p w:rsidR="0018615C" w:rsidRPr="003F2483" w:rsidRDefault="0018615C" w:rsidP="0018615C">
      <w:pPr>
        <w:spacing w:after="0" w:line="360" w:lineRule="auto"/>
        <w:ind w:firstLine="709"/>
        <w:jc w:val="both"/>
        <w:rPr>
          <w:rFonts w:ascii="Times New Roman" w:hAnsi="Times New Roman"/>
          <w:sz w:val="24"/>
          <w:szCs w:val="24"/>
        </w:rPr>
      </w:pPr>
      <w:r w:rsidRPr="003F2483">
        <w:rPr>
          <w:rFonts w:ascii="Times New Roman" w:hAnsi="Times New Roman"/>
          <w:sz w:val="24"/>
          <w:szCs w:val="24"/>
        </w:rPr>
        <w:t>– проекты планировки территорий и проекты межевания территорий;</w:t>
      </w:r>
    </w:p>
    <w:p w:rsidR="0018615C" w:rsidRPr="003F2483" w:rsidRDefault="0018615C" w:rsidP="0018615C">
      <w:pPr>
        <w:spacing w:after="0" w:line="360" w:lineRule="auto"/>
        <w:ind w:firstLine="709"/>
        <w:jc w:val="both"/>
        <w:rPr>
          <w:rFonts w:ascii="Times New Roman" w:hAnsi="Times New Roman"/>
          <w:sz w:val="24"/>
          <w:szCs w:val="24"/>
        </w:rPr>
      </w:pPr>
      <w:r w:rsidRPr="003F2483">
        <w:rPr>
          <w:rFonts w:ascii="Times New Roman" w:hAnsi="Times New Roman"/>
          <w:sz w:val="24"/>
          <w:szCs w:val="24"/>
        </w:rPr>
        <w:t>- проекты генерального плана сельского поселения и проекты внесения в него изменений;</w:t>
      </w:r>
    </w:p>
    <w:p w:rsidR="0018615C" w:rsidRPr="003F2483" w:rsidRDefault="0018615C" w:rsidP="0018615C">
      <w:pPr>
        <w:spacing w:after="0" w:line="360" w:lineRule="auto"/>
        <w:ind w:firstLine="709"/>
        <w:jc w:val="both"/>
        <w:rPr>
          <w:rFonts w:ascii="Times New Roman" w:hAnsi="Times New Roman"/>
          <w:sz w:val="24"/>
          <w:szCs w:val="24"/>
        </w:rPr>
      </w:pPr>
      <w:r w:rsidRPr="003F2483">
        <w:rPr>
          <w:rFonts w:ascii="Times New Roman" w:hAnsi="Times New Roman"/>
          <w:sz w:val="24"/>
          <w:szCs w:val="24"/>
        </w:rPr>
        <w:t>- проекты планировки территорий и проекты межевания территорий в установленных ГрК РФ случаях;</w:t>
      </w:r>
    </w:p>
    <w:p w:rsidR="0018615C" w:rsidRPr="003F2483" w:rsidRDefault="0018615C" w:rsidP="0018615C">
      <w:pPr>
        <w:spacing w:after="0" w:line="360" w:lineRule="auto"/>
        <w:ind w:firstLine="709"/>
        <w:jc w:val="both"/>
        <w:rPr>
          <w:rFonts w:ascii="Times New Roman" w:hAnsi="Times New Roman"/>
          <w:sz w:val="24"/>
          <w:szCs w:val="24"/>
        </w:rPr>
      </w:pPr>
      <w:r w:rsidRPr="003F2483">
        <w:rPr>
          <w:rFonts w:ascii="Times New Roman" w:hAnsi="Times New Roman"/>
          <w:sz w:val="24"/>
          <w:szCs w:val="24"/>
        </w:rPr>
        <w:t>– вопросы предоставления разрешений на условно разрешенный вид использования земельных участков и объектов капитального строительства;</w:t>
      </w:r>
    </w:p>
    <w:p w:rsidR="0018615C" w:rsidRPr="003F2483" w:rsidRDefault="0018615C" w:rsidP="0018615C">
      <w:pPr>
        <w:spacing w:after="0" w:line="360" w:lineRule="auto"/>
        <w:ind w:firstLine="709"/>
        <w:jc w:val="both"/>
        <w:rPr>
          <w:rFonts w:ascii="Times New Roman" w:hAnsi="Times New Roman"/>
          <w:sz w:val="24"/>
          <w:szCs w:val="24"/>
        </w:rPr>
      </w:pPr>
      <w:r w:rsidRPr="003F2483">
        <w:rPr>
          <w:rFonts w:ascii="Times New Roman" w:hAnsi="Times New Roman"/>
          <w:sz w:val="24"/>
          <w:szCs w:val="24"/>
        </w:rPr>
        <w:t>– вопросы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18615C" w:rsidRPr="003F2483" w:rsidRDefault="0018615C" w:rsidP="0018615C">
      <w:pPr>
        <w:spacing w:after="0" w:line="360" w:lineRule="auto"/>
        <w:ind w:firstLine="709"/>
        <w:jc w:val="both"/>
        <w:rPr>
          <w:rFonts w:ascii="Times New Roman" w:hAnsi="Times New Roman"/>
          <w:sz w:val="24"/>
          <w:szCs w:val="24"/>
        </w:rPr>
      </w:pPr>
      <w:r w:rsidRPr="003F2483">
        <w:rPr>
          <w:rFonts w:ascii="Times New Roman" w:hAnsi="Times New Roman"/>
          <w:sz w:val="24"/>
          <w:szCs w:val="24"/>
        </w:rPr>
        <w:t>6. Комиссия ОМСУ в ходе подготовки к проведению публичных слушаний:</w:t>
      </w:r>
    </w:p>
    <w:p w:rsidR="0018615C" w:rsidRPr="003F2483" w:rsidRDefault="0018615C" w:rsidP="0018615C">
      <w:pPr>
        <w:spacing w:after="0" w:line="360" w:lineRule="auto"/>
        <w:ind w:firstLine="709"/>
        <w:jc w:val="both"/>
        <w:rPr>
          <w:rFonts w:ascii="Times New Roman" w:hAnsi="Times New Roman"/>
          <w:sz w:val="24"/>
          <w:szCs w:val="24"/>
        </w:rPr>
      </w:pPr>
      <w:r w:rsidRPr="003F2483">
        <w:rPr>
          <w:rFonts w:ascii="Times New Roman" w:hAnsi="Times New Roman"/>
          <w:sz w:val="24"/>
          <w:szCs w:val="24"/>
        </w:rPr>
        <w:t>– обеспечивает возможность ознакомления со всеми материалами, представляемыми на публичные слушания;</w:t>
      </w:r>
    </w:p>
    <w:p w:rsidR="0018615C" w:rsidRPr="003F2483" w:rsidRDefault="0018615C" w:rsidP="0018615C">
      <w:pPr>
        <w:spacing w:after="0" w:line="360" w:lineRule="auto"/>
        <w:ind w:firstLine="709"/>
        <w:jc w:val="both"/>
        <w:rPr>
          <w:rFonts w:ascii="Times New Roman" w:hAnsi="Times New Roman"/>
          <w:sz w:val="24"/>
          <w:szCs w:val="24"/>
        </w:rPr>
      </w:pPr>
      <w:r w:rsidRPr="003F2483">
        <w:rPr>
          <w:rFonts w:ascii="Times New Roman" w:hAnsi="Times New Roman"/>
          <w:sz w:val="24"/>
          <w:szCs w:val="24"/>
        </w:rPr>
        <w:t>– доводит до населения информацию о содержании проекта муниципального правового акта, организует выставки, экспозиции демонстрационных материалов, выступления представителей органов местного самоуправления, разработчиков проекта на собраниях жителей, в печатных средствах массовой информации, на официальном сайте сельского поселения;</w:t>
      </w:r>
    </w:p>
    <w:p w:rsidR="0018615C" w:rsidRPr="003F2483" w:rsidRDefault="0018615C" w:rsidP="0018615C">
      <w:pPr>
        <w:spacing w:after="0" w:line="360" w:lineRule="auto"/>
        <w:ind w:firstLine="709"/>
        <w:jc w:val="both"/>
        <w:rPr>
          <w:rFonts w:ascii="Times New Roman" w:hAnsi="Times New Roman"/>
          <w:sz w:val="24"/>
          <w:szCs w:val="24"/>
        </w:rPr>
      </w:pPr>
      <w:r w:rsidRPr="003F2483">
        <w:rPr>
          <w:rFonts w:ascii="Times New Roman" w:hAnsi="Times New Roman"/>
          <w:sz w:val="24"/>
          <w:szCs w:val="24"/>
        </w:rPr>
        <w:t>– определяет список докладчиков - разработчиков проекта муниципального правового акта или вопроса, выносимого на публичные слушания;</w:t>
      </w:r>
    </w:p>
    <w:p w:rsidR="0018615C" w:rsidRPr="003F2483" w:rsidRDefault="0018615C" w:rsidP="0018615C">
      <w:pPr>
        <w:spacing w:after="0" w:line="360" w:lineRule="auto"/>
        <w:ind w:firstLine="709"/>
        <w:jc w:val="both"/>
        <w:rPr>
          <w:rFonts w:ascii="Times New Roman" w:hAnsi="Times New Roman"/>
          <w:sz w:val="24"/>
          <w:szCs w:val="24"/>
        </w:rPr>
      </w:pPr>
      <w:r w:rsidRPr="003F2483">
        <w:rPr>
          <w:rFonts w:ascii="Times New Roman" w:hAnsi="Times New Roman"/>
          <w:sz w:val="24"/>
          <w:szCs w:val="24"/>
        </w:rPr>
        <w:t>– принимает предложения и замечания по проекту правового акта или вопросу, выносимому на публичные слушания;</w:t>
      </w:r>
    </w:p>
    <w:p w:rsidR="0018615C" w:rsidRPr="003F2483" w:rsidRDefault="0018615C" w:rsidP="0018615C">
      <w:pPr>
        <w:spacing w:after="0" w:line="360" w:lineRule="auto"/>
        <w:ind w:firstLine="709"/>
        <w:jc w:val="both"/>
        <w:rPr>
          <w:rFonts w:ascii="Times New Roman" w:hAnsi="Times New Roman"/>
          <w:sz w:val="24"/>
          <w:szCs w:val="24"/>
        </w:rPr>
      </w:pPr>
      <w:r w:rsidRPr="003F2483">
        <w:rPr>
          <w:rFonts w:ascii="Times New Roman" w:hAnsi="Times New Roman"/>
          <w:sz w:val="24"/>
          <w:szCs w:val="24"/>
        </w:rPr>
        <w:t>- анализирует и обобщает замечания и предложения, поступившие по проекту правового акта или вопросу, выносимому на публичные слушания;</w:t>
      </w:r>
    </w:p>
    <w:p w:rsidR="0018615C" w:rsidRPr="003F2483" w:rsidRDefault="0018615C" w:rsidP="0018615C">
      <w:pPr>
        <w:spacing w:after="0" w:line="360" w:lineRule="auto"/>
        <w:ind w:firstLine="709"/>
        <w:jc w:val="both"/>
        <w:rPr>
          <w:rFonts w:ascii="Times New Roman" w:hAnsi="Times New Roman"/>
          <w:sz w:val="24"/>
          <w:szCs w:val="24"/>
        </w:rPr>
      </w:pPr>
      <w:r w:rsidRPr="003F2483">
        <w:rPr>
          <w:rFonts w:ascii="Times New Roman" w:hAnsi="Times New Roman"/>
          <w:sz w:val="24"/>
          <w:szCs w:val="24"/>
        </w:rPr>
        <w:t>– обеспечивает участие лиц, направивших предложения, рекомендации и замечания по вопросу, выносимому на публичные слушания.</w:t>
      </w:r>
    </w:p>
    <w:p w:rsidR="0018615C" w:rsidRPr="003F2483" w:rsidRDefault="0018615C" w:rsidP="0018615C">
      <w:pPr>
        <w:spacing w:after="0" w:line="360" w:lineRule="auto"/>
        <w:ind w:firstLine="709"/>
        <w:jc w:val="both"/>
        <w:rPr>
          <w:rFonts w:ascii="Times New Roman" w:hAnsi="Times New Roman"/>
          <w:sz w:val="24"/>
          <w:szCs w:val="24"/>
        </w:rPr>
      </w:pPr>
      <w:r w:rsidRPr="003F2483">
        <w:rPr>
          <w:rFonts w:ascii="Times New Roman" w:hAnsi="Times New Roman"/>
          <w:sz w:val="24"/>
          <w:szCs w:val="24"/>
        </w:rPr>
        <w:t>Поступившие предложения и замечания обобщаются, учитываются при доработке проектов муниципальных правовых актов и включаются в протокол публичных слушаний.</w:t>
      </w:r>
    </w:p>
    <w:p w:rsidR="0018615C" w:rsidRPr="003F2483" w:rsidRDefault="0018615C" w:rsidP="0018615C">
      <w:pPr>
        <w:spacing w:after="0" w:line="360" w:lineRule="auto"/>
        <w:ind w:firstLine="709"/>
        <w:jc w:val="both"/>
        <w:rPr>
          <w:rFonts w:ascii="Times New Roman" w:hAnsi="Times New Roman"/>
          <w:sz w:val="24"/>
          <w:szCs w:val="24"/>
        </w:rPr>
      </w:pPr>
      <w:r w:rsidRPr="003F2483">
        <w:rPr>
          <w:rFonts w:ascii="Times New Roman" w:hAnsi="Times New Roman"/>
          <w:sz w:val="24"/>
          <w:szCs w:val="24"/>
        </w:rPr>
        <w:t>7. Комиссия ОМСУ направляет через 10 дней с момента поступления заявления о предоставлении разрешения на условно разрешенный вид использования земельного участка или объекта капитального строительства или разрешения на отклонение от предельных параметров разрешенного строительства сообщения:</w:t>
      </w:r>
    </w:p>
    <w:p w:rsidR="0018615C" w:rsidRPr="003F2483" w:rsidRDefault="0018615C" w:rsidP="0018615C">
      <w:pPr>
        <w:spacing w:after="0" w:line="360" w:lineRule="auto"/>
        <w:ind w:firstLine="709"/>
        <w:jc w:val="both"/>
        <w:rPr>
          <w:rFonts w:ascii="Times New Roman" w:hAnsi="Times New Roman"/>
          <w:sz w:val="24"/>
          <w:szCs w:val="24"/>
        </w:rPr>
      </w:pPr>
      <w:r w:rsidRPr="003F2483">
        <w:rPr>
          <w:rFonts w:ascii="Times New Roman" w:hAnsi="Times New Roman"/>
          <w:sz w:val="24"/>
          <w:szCs w:val="24"/>
        </w:rPr>
        <w:t>- правообладателям земельных участков, имеющих общие границы с земельным участком, применительно к которому запрашивается данное разрешение,</w:t>
      </w:r>
    </w:p>
    <w:p w:rsidR="0018615C" w:rsidRPr="003F2483" w:rsidRDefault="0018615C" w:rsidP="0018615C">
      <w:pPr>
        <w:spacing w:after="0" w:line="360" w:lineRule="auto"/>
        <w:ind w:firstLine="709"/>
        <w:jc w:val="both"/>
        <w:rPr>
          <w:rFonts w:ascii="Times New Roman" w:hAnsi="Times New Roman"/>
          <w:sz w:val="24"/>
          <w:szCs w:val="24"/>
        </w:rPr>
      </w:pPr>
      <w:r w:rsidRPr="003F2483">
        <w:rPr>
          <w:rFonts w:ascii="Times New Roman" w:hAnsi="Times New Roman"/>
          <w:sz w:val="24"/>
          <w:szCs w:val="24"/>
        </w:rPr>
        <w:lastRenderedPageBreak/>
        <w:t>-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18615C" w:rsidRPr="003F2483" w:rsidRDefault="0018615C" w:rsidP="0018615C">
      <w:pPr>
        <w:spacing w:after="0" w:line="360" w:lineRule="auto"/>
        <w:ind w:firstLine="709"/>
        <w:jc w:val="both"/>
        <w:rPr>
          <w:rFonts w:ascii="Times New Roman" w:hAnsi="Times New Roman"/>
          <w:sz w:val="24"/>
          <w:szCs w:val="24"/>
        </w:rPr>
      </w:pPr>
      <w:r w:rsidRPr="003F2483">
        <w:rPr>
          <w:rFonts w:ascii="Times New Roman" w:hAnsi="Times New Roman"/>
          <w:sz w:val="24"/>
          <w:szCs w:val="24"/>
        </w:rPr>
        <w:t>-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18615C" w:rsidRPr="003F2483" w:rsidRDefault="0018615C" w:rsidP="0018615C">
      <w:pPr>
        <w:spacing w:after="0" w:line="360" w:lineRule="auto"/>
        <w:ind w:firstLine="709"/>
        <w:jc w:val="both"/>
        <w:rPr>
          <w:rFonts w:ascii="Times New Roman" w:hAnsi="Times New Roman"/>
          <w:sz w:val="24"/>
          <w:szCs w:val="24"/>
        </w:rPr>
      </w:pPr>
      <w:r w:rsidRPr="003F2483">
        <w:rPr>
          <w:rFonts w:ascii="Times New Roman" w:hAnsi="Times New Roman"/>
          <w:sz w:val="24"/>
          <w:szCs w:val="24"/>
        </w:rPr>
        <w:t>8. До начала публичных слушаний Комиссия ОМСУ проводит регистрацию участников публичных слушаний.</w:t>
      </w:r>
    </w:p>
    <w:p w:rsidR="0018615C" w:rsidRPr="003F2483" w:rsidRDefault="0018615C" w:rsidP="0018615C">
      <w:pPr>
        <w:spacing w:after="0" w:line="360" w:lineRule="auto"/>
        <w:ind w:firstLine="709"/>
        <w:jc w:val="both"/>
        <w:rPr>
          <w:rFonts w:ascii="Times New Roman" w:hAnsi="Times New Roman"/>
          <w:sz w:val="24"/>
          <w:szCs w:val="24"/>
        </w:rPr>
      </w:pPr>
      <w:r w:rsidRPr="003F2483">
        <w:rPr>
          <w:rFonts w:ascii="Times New Roman" w:hAnsi="Times New Roman"/>
          <w:sz w:val="24"/>
          <w:szCs w:val="24"/>
        </w:rPr>
        <w:t>9. При проведении публичных слушаний ведется протокол, в котором указываются следующие данные:</w:t>
      </w:r>
    </w:p>
    <w:p w:rsidR="0018615C" w:rsidRPr="003F2483" w:rsidRDefault="0018615C" w:rsidP="0018615C">
      <w:pPr>
        <w:spacing w:after="0" w:line="360" w:lineRule="auto"/>
        <w:ind w:firstLine="709"/>
        <w:jc w:val="both"/>
        <w:rPr>
          <w:rFonts w:ascii="Times New Roman" w:hAnsi="Times New Roman"/>
          <w:sz w:val="24"/>
          <w:szCs w:val="24"/>
        </w:rPr>
      </w:pPr>
      <w:r w:rsidRPr="003F2483">
        <w:rPr>
          <w:rFonts w:ascii="Times New Roman" w:hAnsi="Times New Roman"/>
          <w:sz w:val="24"/>
          <w:szCs w:val="24"/>
        </w:rPr>
        <w:t>– дата, время и место проведения публичных слушаний;</w:t>
      </w:r>
    </w:p>
    <w:p w:rsidR="0018615C" w:rsidRPr="003F2483" w:rsidRDefault="0018615C" w:rsidP="0018615C">
      <w:pPr>
        <w:spacing w:after="0" w:line="360" w:lineRule="auto"/>
        <w:ind w:firstLine="709"/>
        <w:jc w:val="both"/>
        <w:rPr>
          <w:rFonts w:ascii="Times New Roman" w:hAnsi="Times New Roman"/>
          <w:sz w:val="24"/>
          <w:szCs w:val="24"/>
        </w:rPr>
      </w:pPr>
      <w:r w:rsidRPr="003F2483">
        <w:rPr>
          <w:rFonts w:ascii="Times New Roman" w:hAnsi="Times New Roman"/>
          <w:sz w:val="24"/>
          <w:szCs w:val="24"/>
        </w:rPr>
        <w:t>– полное наименование рассматриваемого проекта муниципального правового акта или вопроса, выносимого на публичные слушания;</w:t>
      </w:r>
    </w:p>
    <w:p w:rsidR="0018615C" w:rsidRPr="003F2483" w:rsidRDefault="0018615C" w:rsidP="0018615C">
      <w:pPr>
        <w:spacing w:after="0" w:line="360" w:lineRule="auto"/>
        <w:ind w:firstLine="709"/>
        <w:jc w:val="both"/>
        <w:rPr>
          <w:rFonts w:ascii="Times New Roman" w:hAnsi="Times New Roman"/>
          <w:sz w:val="24"/>
          <w:szCs w:val="24"/>
        </w:rPr>
      </w:pPr>
      <w:r w:rsidRPr="003F2483">
        <w:rPr>
          <w:rFonts w:ascii="Times New Roman" w:hAnsi="Times New Roman"/>
          <w:sz w:val="24"/>
          <w:szCs w:val="24"/>
        </w:rPr>
        <w:t>– количество участников публичных слушаний;</w:t>
      </w:r>
    </w:p>
    <w:p w:rsidR="0018615C" w:rsidRPr="003F2483" w:rsidRDefault="0018615C" w:rsidP="0018615C">
      <w:pPr>
        <w:spacing w:after="0" w:line="360" w:lineRule="auto"/>
        <w:ind w:firstLine="709"/>
        <w:jc w:val="both"/>
        <w:rPr>
          <w:rFonts w:ascii="Times New Roman" w:hAnsi="Times New Roman"/>
          <w:sz w:val="24"/>
          <w:szCs w:val="24"/>
        </w:rPr>
      </w:pPr>
      <w:r w:rsidRPr="003F2483">
        <w:rPr>
          <w:rFonts w:ascii="Times New Roman" w:hAnsi="Times New Roman"/>
          <w:sz w:val="24"/>
          <w:szCs w:val="24"/>
        </w:rPr>
        <w:t>– фамилия, имя, отчество председательствующего и секретаря публичных слушаний;</w:t>
      </w:r>
    </w:p>
    <w:p w:rsidR="0018615C" w:rsidRPr="003F2483" w:rsidRDefault="0018615C" w:rsidP="0018615C">
      <w:pPr>
        <w:spacing w:after="0" w:line="360" w:lineRule="auto"/>
        <w:ind w:firstLine="709"/>
        <w:jc w:val="both"/>
        <w:rPr>
          <w:rFonts w:ascii="Times New Roman" w:hAnsi="Times New Roman"/>
          <w:sz w:val="24"/>
          <w:szCs w:val="24"/>
        </w:rPr>
      </w:pPr>
      <w:r w:rsidRPr="003F2483">
        <w:rPr>
          <w:rFonts w:ascii="Times New Roman" w:hAnsi="Times New Roman"/>
          <w:sz w:val="24"/>
          <w:szCs w:val="24"/>
        </w:rPr>
        <w:t>– список участвующих в публичных слушаниях приглашенных лиц, докладчиков, экспертов и специалистов;</w:t>
      </w:r>
    </w:p>
    <w:p w:rsidR="0018615C" w:rsidRPr="003F2483" w:rsidRDefault="0018615C" w:rsidP="0018615C">
      <w:pPr>
        <w:spacing w:after="0" w:line="360" w:lineRule="auto"/>
        <w:ind w:firstLine="709"/>
        <w:jc w:val="both"/>
        <w:rPr>
          <w:rFonts w:ascii="Times New Roman" w:hAnsi="Times New Roman"/>
          <w:sz w:val="24"/>
          <w:szCs w:val="24"/>
        </w:rPr>
      </w:pPr>
      <w:r w:rsidRPr="003F2483">
        <w:rPr>
          <w:rFonts w:ascii="Times New Roman" w:hAnsi="Times New Roman"/>
          <w:sz w:val="24"/>
          <w:szCs w:val="24"/>
        </w:rPr>
        <w:t>– фамилия, имя, отчество выступающих;</w:t>
      </w:r>
    </w:p>
    <w:p w:rsidR="0018615C" w:rsidRPr="003F2483" w:rsidRDefault="0018615C" w:rsidP="0018615C">
      <w:pPr>
        <w:spacing w:after="0" w:line="360" w:lineRule="auto"/>
        <w:ind w:firstLine="709"/>
        <w:jc w:val="both"/>
        <w:rPr>
          <w:rFonts w:ascii="Times New Roman" w:hAnsi="Times New Roman"/>
          <w:sz w:val="24"/>
          <w:szCs w:val="24"/>
        </w:rPr>
      </w:pPr>
      <w:r w:rsidRPr="003F2483">
        <w:rPr>
          <w:rFonts w:ascii="Times New Roman" w:hAnsi="Times New Roman"/>
          <w:sz w:val="24"/>
          <w:szCs w:val="24"/>
        </w:rPr>
        <w:t>– краткое содержание выступлений по рассматриваемому вопросу.</w:t>
      </w:r>
    </w:p>
    <w:p w:rsidR="0018615C" w:rsidRPr="003F2483" w:rsidRDefault="0018615C" w:rsidP="0018615C">
      <w:pPr>
        <w:spacing w:after="0" w:line="360" w:lineRule="auto"/>
        <w:ind w:firstLine="709"/>
        <w:jc w:val="both"/>
        <w:rPr>
          <w:rFonts w:ascii="Times New Roman" w:hAnsi="Times New Roman"/>
          <w:sz w:val="24"/>
          <w:szCs w:val="24"/>
        </w:rPr>
      </w:pPr>
      <w:r w:rsidRPr="003F2483">
        <w:rPr>
          <w:rFonts w:ascii="Times New Roman" w:hAnsi="Times New Roman"/>
          <w:sz w:val="24"/>
          <w:szCs w:val="24"/>
        </w:rPr>
        <w:t>В протоколе публичных слушаний в обязательном порядке должны быть отражены замечания и мнения участников слушаний по каждому из обсуждаемых на слушаниях вопросов, высказанные ими в ходе слушаний. При отсутствии предложений от участников в протоколе делается соответствующая запись.</w:t>
      </w:r>
    </w:p>
    <w:p w:rsidR="0018615C" w:rsidRPr="003F2483" w:rsidRDefault="0018615C" w:rsidP="0018615C">
      <w:pPr>
        <w:spacing w:after="0" w:line="360" w:lineRule="auto"/>
        <w:ind w:firstLine="709"/>
        <w:jc w:val="both"/>
        <w:rPr>
          <w:rFonts w:ascii="Times New Roman" w:hAnsi="Times New Roman"/>
          <w:sz w:val="24"/>
          <w:szCs w:val="24"/>
        </w:rPr>
      </w:pPr>
      <w:r w:rsidRPr="003F2483">
        <w:rPr>
          <w:rFonts w:ascii="Times New Roman" w:hAnsi="Times New Roman"/>
          <w:sz w:val="24"/>
          <w:szCs w:val="24"/>
        </w:rPr>
        <w:t>Протокол подписывается председательствующим и секретарем публичных слушаний.</w:t>
      </w:r>
    </w:p>
    <w:p w:rsidR="0018615C" w:rsidRPr="003F2483" w:rsidRDefault="0018615C" w:rsidP="0018615C">
      <w:pPr>
        <w:spacing w:after="0" w:line="360" w:lineRule="auto"/>
        <w:ind w:firstLine="709"/>
        <w:jc w:val="both"/>
        <w:rPr>
          <w:rFonts w:ascii="Times New Roman" w:hAnsi="Times New Roman"/>
          <w:sz w:val="24"/>
          <w:szCs w:val="24"/>
        </w:rPr>
      </w:pPr>
      <w:r w:rsidRPr="003F2483">
        <w:rPr>
          <w:rFonts w:ascii="Times New Roman" w:hAnsi="Times New Roman"/>
          <w:sz w:val="24"/>
          <w:szCs w:val="24"/>
        </w:rPr>
        <w:t>К протоколу публичных слушаний прилагаются регистрационные листы с указанием фамилий, места жительства или работы участников публичных слушаний.</w:t>
      </w:r>
    </w:p>
    <w:p w:rsidR="0018615C" w:rsidRPr="003F2483" w:rsidRDefault="0018615C" w:rsidP="0018615C">
      <w:pPr>
        <w:spacing w:after="0" w:line="360" w:lineRule="auto"/>
        <w:ind w:firstLine="709"/>
        <w:jc w:val="both"/>
        <w:rPr>
          <w:rFonts w:ascii="Times New Roman" w:hAnsi="Times New Roman"/>
          <w:sz w:val="24"/>
          <w:szCs w:val="24"/>
        </w:rPr>
      </w:pPr>
      <w:r w:rsidRPr="003F2483">
        <w:rPr>
          <w:rFonts w:ascii="Times New Roman" w:hAnsi="Times New Roman"/>
          <w:sz w:val="24"/>
          <w:szCs w:val="24"/>
        </w:rPr>
        <w:t>10. Участники публичных слушаний не выносят каких-либо решений по существу обсуждаемого проекта и не проводят каких-либо голосований.</w:t>
      </w:r>
    </w:p>
    <w:p w:rsidR="0018615C" w:rsidRPr="003F2483" w:rsidRDefault="0018615C" w:rsidP="0018615C">
      <w:pPr>
        <w:spacing w:after="0" w:line="360" w:lineRule="auto"/>
        <w:ind w:firstLine="709"/>
        <w:jc w:val="both"/>
        <w:rPr>
          <w:rFonts w:ascii="Times New Roman" w:hAnsi="Times New Roman"/>
          <w:sz w:val="24"/>
          <w:szCs w:val="24"/>
        </w:rPr>
      </w:pPr>
      <w:r w:rsidRPr="003F2483">
        <w:rPr>
          <w:rFonts w:ascii="Times New Roman" w:hAnsi="Times New Roman"/>
          <w:sz w:val="24"/>
          <w:szCs w:val="24"/>
        </w:rPr>
        <w:t>11. Неявка на публичные слушания лиц, заявивших о своем намерении принять участие в них, не является основанием для переноса или повторного проведения публичных слушаний. Мнение жителей по обсуждаемому вопросу в данном случае считается положительным.</w:t>
      </w:r>
    </w:p>
    <w:p w:rsidR="0018615C" w:rsidRPr="003F2483" w:rsidRDefault="0018615C" w:rsidP="0018615C">
      <w:pPr>
        <w:spacing w:after="0" w:line="360" w:lineRule="auto"/>
        <w:ind w:firstLine="709"/>
        <w:jc w:val="both"/>
        <w:rPr>
          <w:rFonts w:ascii="Times New Roman" w:hAnsi="Times New Roman"/>
          <w:sz w:val="24"/>
          <w:szCs w:val="24"/>
        </w:rPr>
      </w:pPr>
      <w:r w:rsidRPr="003F2483">
        <w:rPr>
          <w:rFonts w:ascii="Times New Roman" w:hAnsi="Times New Roman"/>
          <w:sz w:val="24"/>
          <w:szCs w:val="24"/>
        </w:rPr>
        <w:t>12. После проведения публичных слушаний Комиссия ОМСУ готовит заключение о результатах публичных слушаний.</w:t>
      </w:r>
    </w:p>
    <w:p w:rsidR="0018615C" w:rsidRPr="003F2483" w:rsidRDefault="0018615C" w:rsidP="0018615C">
      <w:pPr>
        <w:spacing w:after="0" w:line="360" w:lineRule="auto"/>
        <w:ind w:firstLine="709"/>
        <w:jc w:val="both"/>
        <w:rPr>
          <w:rFonts w:ascii="Times New Roman" w:hAnsi="Times New Roman"/>
          <w:sz w:val="24"/>
          <w:szCs w:val="24"/>
        </w:rPr>
      </w:pPr>
      <w:r w:rsidRPr="003F2483">
        <w:rPr>
          <w:rFonts w:ascii="Times New Roman" w:hAnsi="Times New Roman"/>
          <w:sz w:val="24"/>
          <w:szCs w:val="24"/>
        </w:rPr>
        <w:t>13. Заключение по результатам публичных слушаний публикуются в средствах массовой информации либо обнародуются иным способом в соответствии с действующим законодательством.</w:t>
      </w:r>
    </w:p>
    <w:p w:rsidR="0018615C" w:rsidRPr="003F2483" w:rsidRDefault="0018615C" w:rsidP="0018615C">
      <w:pPr>
        <w:pStyle w:val="3"/>
        <w:spacing w:before="240" w:after="120"/>
        <w:ind w:firstLine="709"/>
        <w:rPr>
          <w:rFonts w:ascii="Times New Roman" w:hAnsi="Times New Roman"/>
          <w:i/>
          <w:sz w:val="24"/>
        </w:rPr>
      </w:pPr>
      <w:bookmarkStart w:id="101" w:name="_Toc477805694"/>
      <w:r w:rsidRPr="003F2483">
        <w:rPr>
          <w:rFonts w:ascii="Times New Roman" w:hAnsi="Times New Roman"/>
          <w:i/>
          <w:sz w:val="24"/>
        </w:rPr>
        <w:lastRenderedPageBreak/>
        <w:t>Статья 2</w:t>
      </w:r>
      <w:r>
        <w:rPr>
          <w:rFonts w:ascii="Times New Roman" w:hAnsi="Times New Roman"/>
          <w:i/>
          <w:sz w:val="24"/>
        </w:rPr>
        <w:t>4</w:t>
      </w:r>
      <w:r w:rsidRPr="003F2483">
        <w:rPr>
          <w:rFonts w:ascii="Times New Roman" w:hAnsi="Times New Roman"/>
          <w:i/>
          <w:sz w:val="24"/>
        </w:rPr>
        <w:t>. Особенности проведения публичных слушаний по проекту Правил землепользования и застройки и внесению в них изменений.</w:t>
      </w:r>
      <w:bookmarkEnd w:id="101"/>
    </w:p>
    <w:p w:rsidR="0018615C" w:rsidRPr="003F2483" w:rsidRDefault="0018615C" w:rsidP="0018615C">
      <w:pPr>
        <w:spacing w:after="0" w:line="360" w:lineRule="auto"/>
        <w:ind w:firstLine="709"/>
        <w:jc w:val="both"/>
        <w:rPr>
          <w:rFonts w:ascii="Times New Roman" w:hAnsi="Times New Roman"/>
          <w:sz w:val="24"/>
          <w:szCs w:val="24"/>
        </w:rPr>
      </w:pPr>
      <w:r w:rsidRPr="003F2483">
        <w:rPr>
          <w:rFonts w:ascii="Times New Roman" w:hAnsi="Times New Roman"/>
          <w:sz w:val="24"/>
          <w:szCs w:val="24"/>
        </w:rPr>
        <w:t xml:space="preserve">1. Публичные слушания по проекту Правил и внесению в них изменений проводятся Комиссией по подготовке проекта правил землепользования и застройки сельского поселения Гавриловский сельсовет Ковернинского муниципального района Нижегородской области на всей территории сельского поселения Гавриловский сельсовет Ковернинского муниципального района Нижегородской области, с участием всех заинтересованных лиц. </w:t>
      </w:r>
    </w:p>
    <w:p w:rsidR="0018615C" w:rsidRPr="003F2483" w:rsidRDefault="0018615C" w:rsidP="0018615C">
      <w:pPr>
        <w:spacing w:after="0" w:line="360" w:lineRule="auto"/>
        <w:ind w:firstLine="709"/>
        <w:jc w:val="both"/>
        <w:rPr>
          <w:rFonts w:ascii="Times New Roman" w:hAnsi="Times New Roman"/>
          <w:sz w:val="24"/>
          <w:szCs w:val="24"/>
        </w:rPr>
      </w:pPr>
      <w:r w:rsidRPr="003F2483">
        <w:rPr>
          <w:rFonts w:ascii="Times New Roman" w:hAnsi="Times New Roman"/>
          <w:sz w:val="24"/>
          <w:szCs w:val="24"/>
        </w:rPr>
        <w:t>Продолжительность публичных слушаний по проекту Правил и изменению в них составляет не менее двух и не более четырех месяцев со дня опубликования такого проекта.</w:t>
      </w:r>
    </w:p>
    <w:p w:rsidR="0018615C" w:rsidRPr="003F2483" w:rsidRDefault="0018615C" w:rsidP="0018615C">
      <w:pPr>
        <w:spacing w:after="0" w:line="360" w:lineRule="auto"/>
        <w:ind w:firstLine="709"/>
        <w:jc w:val="both"/>
        <w:rPr>
          <w:rFonts w:ascii="Times New Roman" w:hAnsi="Times New Roman"/>
          <w:sz w:val="24"/>
          <w:szCs w:val="24"/>
        </w:rPr>
      </w:pPr>
      <w:r w:rsidRPr="003F2483">
        <w:rPr>
          <w:rFonts w:ascii="Times New Roman" w:hAnsi="Times New Roman"/>
          <w:sz w:val="24"/>
          <w:szCs w:val="24"/>
        </w:rPr>
        <w:t>В случае подготовки Правил применительно к части территории сельского поселения Гавриловский сельсовет Ковернинского муниципального района Нижегородской области публичные слушания по проекту Правил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w:t>
      </w:r>
    </w:p>
    <w:p w:rsidR="0018615C" w:rsidRPr="003F2483" w:rsidRDefault="0018615C" w:rsidP="0018615C">
      <w:pPr>
        <w:spacing w:after="0" w:line="360" w:lineRule="auto"/>
        <w:ind w:firstLine="709"/>
        <w:jc w:val="both"/>
        <w:rPr>
          <w:rFonts w:ascii="Times New Roman" w:hAnsi="Times New Roman"/>
          <w:sz w:val="24"/>
          <w:szCs w:val="24"/>
        </w:rPr>
      </w:pPr>
      <w:r w:rsidRPr="003F2483">
        <w:rPr>
          <w:rFonts w:ascii="Times New Roman" w:hAnsi="Times New Roman"/>
          <w:sz w:val="24"/>
          <w:szCs w:val="24"/>
        </w:rPr>
        <w:t>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18615C" w:rsidRPr="003F2483" w:rsidRDefault="0018615C" w:rsidP="0018615C">
      <w:pPr>
        <w:spacing w:after="0" w:line="360" w:lineRule="auto"/>
        <w:ind w:firstLine="709"/>
        <w:jc w:val="both"/>
        <w:rPr>
          <w:rFonts w:ascii="Times New Roman" w:hAnsi="Times New Roman"/>
          <w:sz w:val="24"/>
          <w:szCs w:val="24"/>
        </w:rPr>
      </w:pPr>
      <w:r w:rsidRPr="003F2483">
        <w:rPr>
          <w:rFonts w:ascii="Times New Roman" w:hAnsi="Times New Roman"/>
          <w:sz w:val="24"/>
          <w:szCs w:val="24"/>
        </w:rPr>
        <w:t>Продолжительность публичных слушаний в случаях, указанных в абзацах 3-4 пункта 1 настоящей статьи, не может быть более чем один месяц.</w:t>
      </w:r>
    </w:p>
    <w:p w:rsidR="0018615C" w:rsidRPr="003F2483" w:rsidRDefault="0018615C" w:rsidP="0018615C">
      <w:pPr>
        <w:spacing w:after="0" w:line="360" w:lineRule="auto"/>
        <w:ind w:firstLine="709"/>
        <w:jc w:val="both"/>
        <w:rPr>
          <w:rFonts w:ascii="Times New Roman" w:hAnsi="Times New Roman"/>
          <w:sz w:val="24"/>
          <w:szCs w:val="24"/>
        </w:rPr>
      </w:pPr>
      <w:r w:rsidRPr="003F2483">
        <w:rPr>
          <w:rFonts w:ascii="Times New Roman" w:hAnsi="Times New Roman"/>
          <w:sz w:val="24"/>
          <w:szCs w:val="24"/>
        </w:rPr>
        <w:t>2. В целях доведения до населения информации о содержании проекта Правил и изменению в них на проведение публичных слушаний Комиссия ОМСУ в обязательном порядке организует выставки, экспозиции демонстрационных материалов проекта Правил и изменению в них, выступления представителей органов местного самоуправления, разработчиков проекта Правил и изменению в них на собраниях, в печатных средствах массовой информации, по радио и телевидению.</w:t>
      </w:r>
    </w:p>
    <w:p w:rsidR="0018615C" w:rsidRPr="003F2483" w:rsidRDefault="0018615C" w:rsidP="0018615C">
      <w:pPr>
        <w:spacing w:after="0" w:line="360" w:lineRule="auto"/>
        <w:ind w:firstLine="709"/>
        <w:jc w:val="both"/>
        <w:rPr>
          <w:rFonts w:ascii="Times New Roman" w:hAnsi="Times New Roman"/>
          <w:sz w:val="24"/>
          <w:szCs w:val="24"/>
        </w:rPr>
      </w:pPr>
      <w:r w:rsidRPr="003F2483">
        <w:rPr>
          <w:rFonts w:ascii="Times New Roman" w:hAnsi="Times New Roman"/>
          <w:sz w:val="24"/>
          <w:szCs w:val="24"/>
        </w:rPr>
        <w:t>3. Участники публичных слушаний вправе представить в Комиссию ОМСУ свои предложения и замечания, касающиеся проекта Правил и изменению в них, для включения их в протокол публичных слушаний.</w:t>
      </w:r>
    </w:p>
    <w:p w:rsidR="0018615C" w:rsidRPr="007563D1" w:rsidRDefault="0018615C" w:rsidP="0018615C">
      <w:pPr>
        <w:spacing w:after="0" w:line="360" w:lineRule="auto"/>
        <w:ind w:firstLine="709"/>
        <w:jc w:val="both"/>
        <w:rPr>
          <w:rFonts w:ascii="Times New Roman" w:hAnsi="Times New Roman"/>
          <w:sz w:val="24"/>
          <w:szCs w:val="24"/>
        </w:rPr>
      </w:pPr>
      <w:r w:rsidRPr="003F2483">
        <w:rPr>
          <w:rFonts w:ascii="Times New Roman" w:hAnsi="Times New Roman"/>
          <w:sz w:val="24"/>
          <w:szCs w:val="24"/>
        </w:rPr>
        <w:t>4. Заключение о результатах публичных слушаний по проекту Правил и внесению в них изменений подлежит опубликованию</w:t>
      </w:r>
      <w:r w:rsidRPr="007563D1">
        <w:rPr>
          <w:rFonts w:ascii="Times New Roman" w:hAnsi="Times New Roman"/>
          <w:sz w:val="24"/>
          <w:szCs w:val="24"/>
        </w:rPr>
        <w:t xml:space="preserve"> в порядке, установленном для официального опубликования муниципальных правовых актов, иной официальной информации, и </w:t>
      </w:r>
      <w:r w:rsidRPr="007563D1">
        <w:rPr>
          <w:rFonts w:ascii="Times New Roman" w:hAnsi="Times New Roman"/>
          <w:sz w:val="24"/>
          <w:szCs w:val="24"/>
        </w:rPr>
        <w:lastRenderedPageBreak/>
        <w:t>размещается на официальном сайте Ковернинского муниципального района Нижегородской области в сети "Интернет".</w:t>
      </w:r>
    </w:p>
    <w:p w:rsidR="0018615C" w:rsidRPr="003F2483" w:rsidRDefault="0018615C" w:rsidP="0018615C">
      <w:pPr>
        <w:pStyle w:val="3"/>
        <w:spacing w:before="240" w:after="120"/>
        <w:ind w:firstLine="709"/>
        <w:rPr>
          <w:rFonts w:ascii="Times New Roman" w:hAnsi="Times New Roman"/>
          <w:i/>
          <w:sz w:val="24"/>
        </w:rPr>
      </w:pPr>
      <w:bookmarkStart w:id="102" w:name="_Toc477805695"/>
      <w:r w:rsidRPr="007563D1">
        <w:rPr>
          <w:rFonts w:ascii="Times New Roman" w:hAnsi="Times New Roman"/>
          <w:i/>
          <w:sz w:val="24"/>
        </w:rPr>
        <w:t>Статья 2</w:t>
      </w:r>
      <w:r>
        <w:rPr>
          <w:rFonts w:ascii="Times New Roman" w:hAnsi="Times New Roman"/>
          <w:i/>
          <w:sz w:val="24"/>
        </w:rPr>
        <w:t>5</w:t>
      </w:r>
      <w:r w:rsidRPr="007563D1">
        <w:rPr>
          <w:rFonts w:ascii="Times New Roman" w:hAnsi="Times New Roman"/>
          <w:i/>
          <w:sz w:val="24"/>
        </w:rPr>
        <w:t xml:space="preserve">. Особенности проведения публичных слушаний по </w:t>
      </w:r>
      <w:r w:rsidRPr="003F2483">
        <w:rPr>
          <w:rFonts w:ascii="Times New Roman" w:hAnsi="Times New Roman"/>
          <w:i/>
          <w:sz w:val="24"/>
        </w:rPr>
        <w:t>проекту планировки территории и проекту межевания территории.</w:t>
      </w:r>
      <w:bookmarkEnd w:id="102"/>
    </w:p>
    <w:p w:rsidR="0018615C" w:rsidRPr="003F2483" w:rsidRDefault="0018615C" w:rsidP="0018615C">
      <w:pPr>
        <w:spacing w:after="0" w:line="360" w:lineRule="auto"/>
        <w:ind w:firstLine="709"/>
        <w:jc w:val="both"/>
        <w:rPr>
          <w:rFonts w:ascii="Times New Roman" w:hAnsi="Times New Roman"/>
          <w:sz w:val="24"/>
          <w:szCs w:val="24"/>
        </w:rPr>
      </w:pPr>
      <w:r w:rsidRPr="003F2483">
        <w:rPr>
          <w:rFonts w:ascii="Times New Roman" w:hAnsi="Times New Roman"/>
          <w:sz w:val="24"/>
          <w:szCs w:val="24"/>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18615C" w:rsidRPr="003F2483" w:rsidRDefault="0018615C" w:rsidP="0018615C">
      <w:pPr>
        <w:spacing w:after="0" w:line="360" w:lineRule="auto"/>
        <w:ind w:firstLine="709"/>
        <w:jc w:val="both"/>
        <w:rPr>
          <w:rFonts w:ascii="Times New Roman" w:hAnsi="Times New Roman"/>
          <w:sz w:val="24"/>
          <w:szCs w:val="24"/>
        </w:rPr>
      </w:pPr>
      <w:r w:rsidRPr="003F2483">
        <w:rPr>
          <w:rFonts w:ascii="Times New Roman" w:hAnsi="Times New Roman"/>
          <w:sz w:val="24"/>
          <w:szCs w:val="24"/>
        </w:rPr>
        <w:t>2.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18615C" w:rsidRPr="003F2483" w:rsidRDefault="0018615C" w:rsidP="0018615C">
      <w:pPr>
        <w:spacing w:after="0" w:line="360" w:lineRule="auto"/>
        <w:ind w:firstLine="709"/>
        <w:jc w:val="both"/>
        <w:rPr>
          <w:rFonts w:ascii="Times New Roman" w:hAnsi="Times New Roman"/>
          <w:sz w:val="24"/>
          <w:szCs w:val="24"/>
        </w:rPr>
      </w:pPr>
      <w:r w:rsidRPr="003F2483">
        <w:rPr>
          <w:rFonts w:ascii="Times New Roman" w:hAnsi="Times New Roman"/>
          <w:sz w:val="24"/>
          <w:szCs w:val="24"/>
        </w:rPr>
        <w:t>3. Участники публичных слушаний по проекту планировки территории и проекту межевания территории вправе представить в администрацию сельского поселения Гавриловский сельсовет Ковернинского муниципального района Нижегородской области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18615C" w:rsidRPr="003F2483" w:rsidRDefault="0018615C" w:rsidP="0018615C">
      <w:pPr>
        <w:spacing w:after="0" w:line="360" w:lineRule="auto"/>
        <w:ind w:firstLine="709"/>
        <w:jc w:val="both"/>
        <w:rPr>
          <w:rFonts w:ascii="Times New Roman" w:hAnsi="Times New Roman"/>
          <w:sz w:val="24"/>
          <w:szCs w:val="24"/>
        </w:rPr>
      </w:pPr>
      <w:r w:rsidRPr="003F2483">
        <w:rPr>
          <w:rFonts w:ascii="Times New Roman" w:hAnsi="Times New Roman"/>
          <w:bCs/>
          <w:sz w:val="24"/>
          <w:szCs w:val="24"/>
        </w:rPr>
        <w:t>4.</w:t>
      </w:r>
      <w:r w:rsidRPr="003F2483">
        <w:rPr>
          <w:rFonts w:ascii="Times New Roman" w:hAnsi="Times New Roman"/>
          <w:sz w:val="24"/>
          <w:szCs w:val="24"/>
        </w:rPr>
        <w:t>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Ковернинского муниципального района Нижегородской области в сети "Интернет".</w:t>
      </w:r>
    </w:p>
    <w:p w:rsidR="0018615C" w:rsidRPr="003F2483" w:rsidRDefault="0018615C" w:rsidP="0018615C">
      <w:pPr>
        <w:spacing w:after="0" w:line="360" w:lineRule="auto"/>
        <w:ind w:firstLine="709"/>
        <w:jc w:val="both"/>
        <w:rPr>
          <w:rFonts w:ascii="Times New Roman" w:hAnsi="Times New Roman"/>
          <w:sz w:val="24"/>
          <w:szCs w:val="24"/>
        </w:rPr>
      </w:pPr>
      <w:r w:rsidRPr="003F2483">
        <w:rPr>
          <w:rFonts w:ascii="Times New Roman" w:hAnsi="Times New Roman"/>
          <w:sz w:val="24"/>
          <w:szCs w:val="24"/>
        </w:rPr>
        <w:t>5. Срок проведения публичных слушаний со дня оповещения жителей сельского поселения Гавриловский сельсовет Ковернинского муниципального района Нижегородской области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p>
    <w:p w:rsidR="0018615C" w:rsidRPr="003F2483" w:rsidRDefault="0018615C" w:rsidP="0018615C">
      <w:pPr>
        <w:spacing w:after="0" w:line="360" w:lineRule="auto"/>
        <w:ind w:firstLine="709"/>
        <w:jc w:val="both"/>
        <w:rPr>
          <w:rFonts w:ascii="Times New Roman" w:hAnsi="Times New Roman"/>
          <w:sz w:val="24"/>
          <w:szCs w:val="24"/>
        </w:rPr>
      </w:pPr>
      <w:r w:rsidRPr="003F2483">
        <w:rPr>
          <w:rFonts w:ascii="Times New Roman" w:hAnsi="Times New Roman"/>
          <w:sz w:val="24"/>
          <w:szCs w:val="24"/>
        </w:rPr>
        <w:t>6. Публичные слушания по проекту планировки территории и проекту межевания территории не проводятся, если они подготовлены в отношении:</w:t>
      </w:r>
    </w:p>
    <w:p w:rsidR="0018615C" w:rsidRPr="003F2483" w:rsidRDefault="0018615C" w:rsidP="0018615C">
      <w:pPr>
        <w:spacing w:after="0" w:line="360" w:lineRule="auto"/>
        <w:ind w:firstLine="709"/>
        <w:jc w:val="both"/>
        <w:rPr>
          <w:rFonts w:ascii="Times New Roman" w:hAnsi="Times New Roman"/>
          <w:sz w:val="24"/>
          <w:szCs w:val="24"/>
        </w:rPr>
      </w:pPr>
      <w:r w:rsidRPr="003F2483">
        <w:rPr>
          <w:rFonts w:ascii="Times New Roman" w:hAnsi="Times New Roman"/>
          <w:sz w:val="24"/>
          <w:szCs w:val="24"/>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18615C" w:rsidRPr="003F2483" w:rsidRDefault="0018615C" w:rsidP="0018615C">
      <w:pPr>
        <w:spacing w:after="0" w:line="360" w:lineRule="auto"/>
        <w:ind w:firstLine="709"/>
        <w:jc w:val="both"/>
        <w:rPr>
          <w:rFonts w:ascii="Times New Roman" w:hAnsi="Times New Roman"/>
          <w:sz w:val="24"/>
          <w:szCs w:val="24"/>
        </w:rPr>
      </w:pPr>
      <w:r w:rsidRPr="003F2483">
        <w:rPr>
          <w:rFonts w:ascii="Times New Roman" w:hAnsi="Times New Roman"/>
          <w:sz w:val="24"/>
          <w:szCs w:val="24"/>
        </w:rPr>
        <w:lastRenderedPageBreak/>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18615C" w:rsidRPr="003F2483" w:rsidRDefault="0018615C" w:rsidP="0018615C">
      <w:pPr>
        <w:spacing w:after="0" w:line="360" w:lineRule="auto"/>
        <w:ind w:firstLine="709"/>
        <w:jc w:val="both"/>
      </w:pPr>
      <w:r w:rsidRPr="003F2483">
        <w:rPr>
          <w:rFonts w:ascii="Times New Roman" w:hAnsi="Times New Roman"/>
          <w:sz w:val="24"/>
          <w:szCs w:val="24"/>
        </w:rPr>
        <w:t xml:space="preserve">3) территории для размещения линейных объектов в границах земель лесного фонда. </w:t>
      </w:r>
    </w:p>
    <w:p w:rsidR="0018615C" w:rsidRPr="003F2483" w:rsidRDefault="0018615C" w:rsidP="0018615C">
      <w:pPr>
        <w:spacing w:after="0" w:line="360" w:lineRule="auto"/>
        <w:ind w:firstLine="709"/>
        <w:jc w:val="both"/>
        <w:rPr>
          <w:rFonts w:ascii="Times New Roman" w:hAnsi="Times New Roman"/>
          <w:sz w:val="24"/>
          <w:szCs w:val="24"/>
        </w:rPr>
      </w:pPr>
      <w:r w:rsidRPr="003F2483">
        <w:rPr>
          <w:rFonts w:ascii="Times New Roman" w:hAnsi="Times New Roman"/>
          <w:sz w:val="24"/>
          <w:szCs w:val="24"/>
        </w:rPr>
        <w:t>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18615C" w:rsidRPr="007563D1" w:rsidRDefault="0018615C" w:rsidP="0018615C">
      <w:pPr>
        <w:pStyle w:val="3"/>
        <w:spacing w:before="240" w:after="120"/>
        <w:ind w:firstLine="709"/>
        <w:rPr>
          <w:rFonts w:ascii="Times New Roman" w:hAnsi="Times New Roman"/>
          <w:i/>
          <w:sz w:val="24"/>
        </w:rPr>
      </w:pPr>
      <w:bookmarkStart w:id="103" w:name="_Toc477805696"/>
      <w:r w:rsidRPr="003F2483">
        <w:rPr>
          <w:rFonts w:ascii="Times New Roman" w:hAnsi="Times New Roman"/>
          <w:i/>
          <w:sz w:val="24"/>
        </w:rPr>
        <w:t>Статья 2</w:t>
      </w:r>
      <w:r>
        <w:rPr>
          <w:rFonts w:ascii="Times New Roman" w:hAnsi="Times New Roman"/>
          <w:i/>
          <w:sz w:val="24"/>
        </w:rPr>
        <w:t>6</w:t>
      </w:r>
      <w:r w:rsidRPr="003F2483">
        <w:rPr>
          <w:rFonts w:ascii="Times New Roman" w:hAnsi="Times New Roman"/>
          <w:i/>
          <w:sz w:val="24"/>
        </w:rPr>
        <w:t>. Особенности</w:t>
      </w:r>
      <w:r w:rsidRPr="007563D1">
        <w:rPr>
          <w:rFonts w:ascii="Times New Roman" w:hAnsi="Times New Roman"/>
          <w:i/>
          <w:sz w:val="24"/>
        </w:rPr>
        <w:t xml:space="preserve"> проведения публичных слушаний по вопросу предоставления разрешения на условно разрешенный вид использования и по вопросу предоставления разрешений на отклонения от предельных параметров разрешенного строительства, реконструкции объектов капитального строительства.</w:t>
      </w:r>
      <w:bookmarkEnd w:id="103"/>
    </w:p>
    <w:p w:rsidR="0018615C" w:rsidRPr="007563D1" w:rsidRDefault="0018615C" w:rsidP="0018615C">
      <w:pPr>
        <w:spacing w:after="0" w:line="360" w:lineRule="auto"/>
        <w:ind w:firstLine="709"/>
        <w:jc w:val="both"/>
        <w:rPr>
          <w:rFonts w:ascii="Times New Roman" w:hAnsi="Times New Roman"/>
          <w:sz w:val="24"/>
          <w:szCs w:val="24"/>
        </w:rPr>
      </w:pPr>
      <w:r w:rsidRPr="007563D1">
        <w:rPr>
          <w:rFonts w:ascii="Times New Roman" w:hAnsi="Times New Roman"/>
          <w:sz w:val="24"/>
          <w:szCs w:val="24"/>
        </w:rPr>
        <w:t>1. Публичные слушания по вопросу предоставления разрешения на условно разрешенный вид использования, по вопросу предоставления разрешений на отклонение от предельных параметров разрешенного строительства, реконструкции объектов капитального строительства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18615C" w:rsidRPr="007563D1" w:rsidRDefault="0018615C" w:rsidP="0018615C">
      <w:pPr>
        <w:spacing w:after="0" w:line="360" w:lineRule="auto"/>
        <w:ind w:firstLine="709"/>
        <w:jc w:val="both"/>
        <w:rPr>
          <w:rFonts w:ascii="Times New Roman" w:hAnsi="Times New Roman"/>
          <w:snapToGrid w:val="0"/>
          <w:sz w:val="24"/>
          <w:szCs w:val="24"/>
        </w:rPr>
      </w:pPr>
      <w:r w:rsidRPr="007563D1">
        <w:rPr>
          <w:rFonts w:ascii="Times New Roman" w:hAnsi="Times New Roman"/>
          <w:snapToGrid w:val="0"/>
          <w:sz w:val="24"/>
          <w:szCs w:val="24"/>
        </w:rPr>
        <w:t xml:space="preserve">2. Участниками публичных слушаний по </w:t>
      </w:r>
      <w:r w:rsidRPr="007563D1">
        <w:rPr>
          <w:rFonts w:ascii="Times New Roman" w:hAnsi="Times New Roman"/>
          <w:sz w:val="24"/>
          <w:szCs w:val="24"/>
        </w:rPr>
        <w:t xml:space="preserve">вопросу предоставления разрешения на условно разрешенный вид использования и по вопросу предоставления разрешений на отклонение от предельных параметров разрешенного строительства, реконструкции объектов капитального строительства </w:t>
      </w:r>
      <w:r w:rsidRPr="007563D1">
        <w:rPr>
          <w:rFonts w:ascii="Times New Roman" w:hAnsi="Times New Roman"/>
          <w:snapToGrid w:val="0"/>
          <w:sz w:val="24"/>
          <w:szCs w:val="24"/>
        </w:rPr>
        <w:t>являются:</w:t>
      </w:r>
    </w:p>
    <w:p w:rsidR="0018615C" w:rsidRPr="007563D1" w:rsidRDefault="0018615C" w:rsidP="0018615C">
      <w:pPr>
        <w:spacing w:after="0" w:line="360" w:lineRule="auto"/>
        <w:ind w:firstLine="709"/>
        <w:jc w:val="both"/>
        <w:rPr>
          <w:rFonts w:ascii="Times New Roman" w:hAnsi="Times New Roman"/>
          <w:snapToGrid w:val="0"/>
          <w:sz w:val="24"/>
          <w:szCs w:val="24"/>
        </w:rPr>
      </w:pPr>
      <w:r w:rsidRPr="007563D1">
        <w:rPr>
          <w:rFonts w:ascii="Times New Roman" w:hAnsi="Times New Roman"/>
          <w:snapToGrid w:val="0"/>
          <w:sz w:val="24"/>
          <w:szCs w:val="24"/>
        </w:rPr>
        <w:t>1) правообладатели земельных участков, имеющих общие границы с земельным участком, применительно к которому запрашивается разрешение;</w:t>
      </w:r>
    </w:p>
    <w:p w:rsidR="0018615C" w:rsidRPr="007563D1" w:rsidRDefault="0018615C" w:rsidP="0018615C">
      <w:pPr>
        <w:spacing w:after="0" w:line="360" w:lineRule="auto"/>
        <w:ind w:firstLine="709"/>
        <w:jc w:val="both"/>
        <w:rPr>
          <w:rFonts w:ascii="Times New Roman" w:hAnsi="Times New Roman"/>
          <w:snapToGrid w:val="0"/>
          <w:sz w:val="24"/>
          <w:szCs w:val="24"/>
        </w:rPr>
      </w:pPr>
      <w:r w:rsidRPr="007563D1">
        <w:rPr>
          <w:rFonts w:ascii="Times New Roman" w:hAnsi="Times New Roman"/>
          <w:snapToGrid w:val="0"/>
          <w:sz w:val="24"/>
          <w:szCs w:val="24"/>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18615C" w:rsidRPr="007563D1" w:rsidRDefault="0018615C" w:rsidP="0018615C">
      <w:pPr>
        <w:spacing w:after="0" w:line="360" w:lineRule="auto"/>
        <w:ind w:firstLine="709"/>
        <w:jc w:val="both"/>
        <w:rPr>
          <w:rFonts w:ascii="Times New Roman" w:hAnsi="Times New Roman"/>
          <w:snapToGrid w:val="0"/>
          <w:sz w:val="24"/>
          <w:szCs w:val="24"/>
        </w:rPr>
      </w:pPr>
      <w:r w:rsidRPr="007563D1">
        <w:rPr>
          <w:rFonts w:ascii="Times New Roman" w:hAnsi="Times New Roman"/>
          <w:snapToGrid w:val="0"/>
          <w:sz w:val="24"/>
          <w:szCs w:val="24"/>
        </w:rPr>
        <w:t xml:space="preserve">3) правообладатели помещений, являющихся частью объекта капитального строительства, применительно к которому запрашивается разрешение. </w:t>
      </w:r>
    </w:p>
    <w:p w:rsidR="0018615C" w:rsidRPr="007563D1" w:rsidRDefault="0018615C" w:rsidP="0018615C">
      <w:pPr>
        <w:spacing w:after="0" w:line="360" w:lineRule="auto"/>
        <w:ind w:firstLine="709"/>
        <w:jc w:val="both"/>
        <w:rPr>
          <w:rFonts w:ascii="Times New Roman" w:hAnsi="Times New Roman"/>
          <w:snapToGrid w:val="0"/>
          <w:sz w:val="24"/>
          <w:szCs w:val="24"/>
        </w:rPr>
      </w:pPr>
      <w:r w:rsidRPr="007563D1">
        <w:rPr>
          <w:rFonts w:ascii="Times New Roman" w:hAnsi="Times New Roman"/>
          <w:snapToGrid w:val="0"/>
          <w:sz w:val="24"/>
          <w:szCs w:val="24"/>
        </w:rPr>
        <w:lastRenderedPageBreak/>
        <w:t>Участникам публичных слушаний по обсуждению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обеспечивается возможность ознакомления с представленными обосновывающими материалами.</w:t>
      </w:r>
    </w:p>
    <w:p w:rsidR="0018615C" w:rsidRPr="007563D1" w:rsidRDefault="0018615C" w:rsidP="0018615C">
      <w:pPr>
        <w:spacing w:after="0" w:line="360" w:lineRule="auto"/>
        <w:ind w:firstLine="709"/>
        <w:jc w:val="both"/>
        <w:rPr>
          <w:rFonts w:ascii="Times New Roman" w:hAnsi="Times New Roman"/>
          <w:sz w:val="24"/>
          <w:szCs w:val="24"/>
        </w:rPr>
      </w:pPr>
      <w:r w:rsidRPr="007563D1">
        <w:rPr>
          <w:rFonts w:ascii="Times New Roman" w:hAnsi="Times New Roman"/>
          <w:sz w:val="24"/>
          <w:szCs w:val="24"/>
        </w:rPr>
        <w:t>В случае если условно разрешенный вид использования земельного участка или объекта капитального строительства или отклонение от предельных параметров разрешенного строительства, реконструкции объектов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18615C" w:rsidRPr="007563D1" w:rsidRDefault="0018615C" w:rsidP="0018615C">
      <w:pPr>
        <w:spacing w:after="0" w:line="360" w:lineRule="auto"/>
        <w:ind w:firstLine="709"/>
        <w:jc w:val="both"/>
        <w:rPr>
          <w:rFonts w:ascii="Times New Roman" w:hAnsi="Times New Roman"/>
          <w:sz w:val="24"/>
          <w:szCs w:val="24"/>
        </w:rPr>
      </w:pPr>
      <w:r w:rsidRPr="007563D1">
        <w:rPr>
          <w:rFonts w:ascii="Times New Roman" w:hAnsi="Times New Roman"/>
          <w:sz w:val="24"/>
          <w:szCs w:val="24"/>
        </w:rPr>
        <w:t>3. Комиссия ОМСУ не позднее 10 календарных дней со дня поступления заявления о предоставлении разрешения на условно разрешенный вид использования, о предоставлении разрешений на отклонение от предельных параметров разрешенного строительства, реконструкции объектов капитального строительства извещает заинтересованных лиц о проведении публичных слушаний и проводит публичные слушания в соответствии с законодательством Российской Федерации, порядком организации и проведения публичных слушаний, определенным уставом сельского поселения Гавриловский сельсовет Ковернинского муниципального района Нижегородской области и Правилами.</w:t>
      </w:r>
    </w:p>
    <w:p w:rsidR="0018615C" w:rsidRPr="007563D1" w:rsidRDefault="0018615C" w:rsidP="0018615C">
      <w:pPr>
        <w:spacing w:after="0" w:line="360" w:lineRule="auto"/>
        <w:ind w:firstLine="709"/>
        <w:jc w:val="both"/>
        <w:rPr>
          <w:rFonts w:ascii="Times New Roman" w:hAnsi="Times New Roman"/>
          <w:sz w:val="24"/>
          <w:szCs w:val="24"/>
        </w:rPr>
      </w:pPr>
      <w:r w:rsidRPr="007563D1">
        <w:rPr>
          <w:rFonts w:ascii="Times New Roman" w:hAnsi="Times New Roman"/>
          <w:sz w:val="24"/>
          <w:szCs w:val="24"/>
        </w:rPr>
        <w:t>4. Лица, ответственные за проведение публичных слушаний, направляют извещения о проведении публичных слушаний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18615C" w:rsidRPr="007563D1" w:rsidRDefault="0018615C" w:rsidP="0018615C">
      <w:pPr>
        <w:spacing w:after="0" w:line="360" w:lineRule="auto"/>
        <w:ind w:firstLine="709"/>
        <w:jc w:val="both"/>
        <w:rPr>
          <w:rFonts w:ascii="Times New Roman" w:hAnsi="Times New Roman"/>
          <w:sz w:val="24"/>
          <w:szCs w:val="24"/>
        </w:rPr>
      </w:pPr>
      <w:r w:rsidRPr="007563D1">
        <w:rPr>
          <w:rFonts w:ascii="Times New Roman" w:hAnsi="Times New Roman"/>
          <w:sz w:val="24"/>
          <w:szCs w:val="24"/>
        </w:rPr>
        <w:t>5. Срок проведения публичных слушаний по вопросу о предоставлении разрешения на условно разрешенный вид использования земельных участков и объектов капитального строительства,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с момента оповещения жителей сельского поселения Гавриловский сельсовет Ковернинского муниципального района Нижегородской области о времени и месте их проведения до дня опубликования заключения о результатах публичных слушаний не может быть более одного месяца.</w:t>
      </w:r>
    </w:p>
    <w:p w:rsidR="0018615C" w:rsidRPr="007563D1" w:rsidRDefault="0018615C" w:rsidP="0018615C">
      <w:pPr>
        <w:pStyle w:val="2"/>
        <w:spacing w:after="240" w:line="360" w:lineRule="auto"/>
        <w:ind w:firstLine="709"/>
        <w:jc w:val="both"/>
        <w:rPr>
          <w:rFonts w:ascii="Times New Roman" w:hAnsi="Times New Roman"/>
          <w:i w:val="0"/>
        </w:rPr>
      </w:pPr>
      <w:r w:rsidRPr="007563D1">
        <w:rPr>
          <w:rFonts w:ascii="Times New Roman" w:hAnsi="Times New Roman"/>
          <w:i w:val="0"/>
        </w:rPr>
        <w:br w:type="page"/>
      </w:r>
      <w:bookmarkStart w:id="104" w:name="_Toc477805697"/>
      <w:r w:rsidRPr="007563D1">
        <w:rPr>
          <w:rFonts w:ascii="Times New Roman" w:hAnsi="Times New Roman"/>
          <w:i w:val="0"/>
        </w:rPr>
        <w:lastRenderedPageBreak/>
        <w:t>Глава 6. Внесение изменений в Правила землепользования и застройки.</w:t>
      </w:r>
      <w:bookmarkEnd w:id="104"/>
    </w:p>
    <w:p w:rsidR="0018615C" w:rsidRPr="007563D1" w:rsidRDefault="0018615C" w:rsidP="0018615C">
      <w:pPr>
        <w:pStyle w:val="3"/>
        <w:spacing w:before="240" w:after="120"/>
        <w:ind w:firstLine="709"/>
        <w:rPr>
          <w:rFonts w:ascii="Times New Roman" w:hAnsi="Times New Roman"/>
          <w:i/>
          <w:sz w:val="24"/>
        </w:rPr>
      </w:pPr>
      <w:bookmarkStart w:id="105" w:name="_Toc477805698"/>
      <w:r w:rsidRPr="007563D1">
        <w:rPr>
          <w:rFonts w:ascii="Times New Roman" w:hAnsi="Times New Roman"/>
          <w:i/>
          <w:sz w:val="24"/>
        </w:rPr>
        <w:t>Статья 2</w:t>
      </w:r>
      <w:r>
        <w:rPr>
          <w:rFonts w:ascii="Times New Roman" w:hAnsi="Times New Roman"/>
          <w:i/>
          <w:sz w:val="24"/>
        </w:rPr>
        <w:t>7</w:t>
      </w:r>
      <w:r w:rsidRPr="007563D1">
        <w:rPr>
          <w:rFonts w:ascii="Times New Roman" w:hAnsi="Times New Roman"/>
          <w:i/>
          <w:sz w:val="24"/>
        </w:rPr>
        <w:t>. Основания для внесения изменений в Правила землепользования и застройки.</w:t>
      </w:r>
      <w:bookmarkEnd w:id="105"/>
    </w:p>
    <w:p w:rsidR="0018615C" w:rsidRPr="007563D1" w:rsidRDefault="0018615C" w:rsidP="0018615C">
      <w:pPr>
        <w:spacing w:after="0" w:line="360" w:lineRule="auto"/>
        <w:ind w:firstLine="709"/>
        <w:jc w:val="both"/>
        <w:rPr>
          <w:rFonts w:ascii="Times New Roman" w:hAnsi="Times New Roman"/>
          <w:sz w:val="24"/>
          <w:szCs w:val="24"/>
        </w:rPr>
      </w:pPr>
      <w:r w:rsidRPr="007563D1">
        <w:rPr>
          <w:rFonts w:ascii="Times New Roman" w:hAnsi="Times New Roman"/>
          <w:sz w:val="24"/>
          <w:szCs w:val="24"/>
        </w:rPr>
        <w:t>1. Основаниями для рассмотрения вопроса о внесении изменений в Правила землепользования и застройки являются:</w:t>
      </w:r>
    </w:p>
    <w:p w:rsidR="0018615C" w:rsidRPr="007563D1" w:rsidRDefault="0018615C" w:rsidP="0018615C">
      <w:pPr>
        <w:spacing w:after="0" w:line="360" w:lineRule="auto"/>
        <w:ind w:firstLine="709"/>
        <w:jc w:val="both"/>
        <w:rPr>
          <w:rFonts w:ascii="Times New Roman" w:hAnsi="Times New Roman"/>
          <w:sz w:val="24"/>
          <w:szCs w:val="24"/>
        </w:rPr>
      </w:pPr>
      <w:r w:rsidRPr="007563D1">
        <w:rPr>
          <w:rFonts w:ascii="Times New Roman" w:hAnsi="Times New Roman"/>
          <w:sz w:val="24"/>
          <w:szCs w:val="24"/>
        </w:rPr>
        <w:t>1) несоответствие Правил генеральному плану сельского поселения Гавриловский сельсовет Ковернинского муниципального района Нижегородской области, схеме территориального планирования Ковернинского муниципального района Нижегородской области, возникшее в результате внесения в них изменений;</w:t>
      </w:r>
    </w:p>
    <w:p w:rsidR="0018615C" w:rsidRPr="007563D1" w:rsidRDefault="0018615C" w:rsidP="0018615C">
      <w:pPr>
        <w:spacing w:after="0" w:line="360" w:lineRule="auto"/>
        <w:ind w:firstLine="709"/>
        <w:jc w:val="both"/>
        <w:rPr>
          <w:rFonts w:ascii="Times New Roman" w:hAnsi="Times New Roman"/>
          <w:sz w:val="24"/>
          <w:szCs w:val="24"/>
        </w:rPr>
      </w:pPr>
      <w:r w:rsidRPr="007563D1">
        <w:rPr>
          <w:rFonts w:ascii="Times New Roman" w:hAnsi="Times New Roman"/>
          <w:sz w:val="24"/>
          <w:szCs w:val="24"/>
        </w:rPr>
        <w:t>2) поступление предложений об изменении границ территориальных зон, изменении градостроительных регламентов.</w:t>
      </w:r>
    </w:p>
    <w:p w:rsidR="0018615C" w:rsidRPr="007563D1" w:rsidRDefault="0018615C" w:rsidP="0018615C">
      <w:pPr>
        <w:pStyle w:val="3"/>
        <w:spacing w:before="240" w:after="120"/>
        <w:ind w:firstLine="709"/>
        <w:rPr>
          <w:rFonts w:ascii="Times New Roman" w:hAnsi="Times New Roman"/>
          <w:i/>
          <w:sz w:val="24"/>
        </w:rPr>
      </w:pPr>
      <w:bookmarkStart w:id="106" w:name="_Toc477805699"/>
      <w:r w:rsidRPr="007563D1">
        <w:rPr>
          <w:rFonts w:ascii="Times New Roman" w:hAnsi="Times New Roman"/>
          <w:i/>
          <w:sz w:val="24"/>
        </w:rPr>
        <w:t>Статья 2</w:t>
      </w:r>
      <w:r>
        <w:rPr>
          <w:rFonts w:ascii="Times New Roman" w:hAnsi="Times New Roman"/>
          <w:i/>
          <w:sz w:val="24"/>
        </w:rPr>
        <w:t>8</w:t>
      </w:r>
      <w:r w:rsidRPr="007563D1">
        <w:rPr>
          <w:rFonts w:ascii="Times New Roman" w:hAnsi="Times New Roman"/>
          <w:i/>
          <w:sz w:val="24"/>
        </w:rPr>
        <w:t>. Порядок внесения изменений в Правила землепользования и застройки.</w:t>
      </w:r>
      <w:bookmarkEnd w:id="106"/>
    </w:p>
    <w:p w:rsidR="0018615C" w:rsidRPr="007563D1" w:rsidRDefault="0018615C" w:rsidP="0018615C">
      <w:pPr>
        <w:pStyle w:val="ConsPlusNormal"/>
        <w:spacing w:line="360" w:lineRule="auto"/>
        <w:ind w:firstLine="709"/>
        <w:jc w:val="both"/>
        <w:rPr>
          <w:rFonts w:ascii="Times New Roman" w:hAnsi="Times New Roman" w:cs="Times New Roman"/>
          <w:sz w:val="24"/>
          <w:szCs w:val="24"/>
        </w:rPr>
      </w:pPr>
      <w:r w:rsidRPr="007563D1">
        <w:rPr>
          <w:rFonts w:ascii="Times New Roman" w:hAnsi="Times New Roman" w:cs="Times New Roman"/>
          <w:sz w:val="24"/>
          <w:szCs w:val="24"/>
        </w:rPr>
        <w:t xml:space="preserve">1. Внесение изменений в правила землепользования и застройки осуществляется в порядке, предусмотренном </w:t>
      </w:r>
      <w:hyperlink r:id="rId72" w:history="1">
        <w:r w:rsidRPr="007563D1">
          <w:rPr>
            <w:rFonts w:ascii="Times New Roman" w:hAnsi="Times New Roman" w:cs="Times New Roman"/>
            <w:sz w:val="24"/>
            <w:szCs w:val="24"/>
          </w:rPr>
          <w:t>статьями 31</w:t>
        </w:r>
      </w:hyperlink>
      <w:r w:rsidRPr="007563D1">
        <w:rPr>
          <w:rFonts w:ascii="Times New Roman" w:hAnsi="Times New Roman" w:cs="Times New Roman"/>
          <w:sz w:val="24"/>
          <w:szCs w:val="24"/>
        </w:rPr>
        <w:t xml:space="preserve"> и </w:t>
      </w:r>
      <w:hyperlink r:id="rId73" w:history="1">
        <w:r w:rsidRPr="007563D1">
          <w:rPr>
            <w:rFonts w:ascii="Times New Roman" w:hAnsi="Times New Roman" w:cs="Times New Roman"/>
            <w:sz w:val="24"/>
            <w:szCs w:val="24"/>
          </w:rPr>
          <w:t>32</w:t>
        </w:r>
      </w:hyperlink>
      <w:r w:rsidRPr="007563D1">
        <w:rPr>
          <w:rFonts w:ascii="Times New Roman" w:hAnsi="Times New Roman" w:cs="Times New Roman"/>
          <w:sz w:val="24"/>
          <w:szCs w:val="24"/>
        </w:rPr>
        <w:t xml:space="preserve"> Градостроительного кодекса Российской Федерации, если иное не предусмотрено законами и нормативно-правовыми актами Нижегородской области.</w:t>
      </w:r>
    </w:p>
    <w:p w:rsidR="0018615C" w:rsidRPr="007563D1" w:rsidRDefault="0018615C" w:rsidP="0018615C">
      <w:pPr>
        <w:pStyle w:val="ConsPlusNormal"/>
        <w:spacing w:line="360" w:lineRule="auto"/>
        <w:ind w:firstLine="709"/>
        <w:jc w:val="both"/>
        <w:rPr>
          <w:rFonts w:ascii="Times New Roman" w:hAnsi="Times New Roman" w:cs="Times New Roman"/>
          <w:sz w:val="24"/>
          <w:szCs w:val="24"/>
        </w:rPr>
      </w:pPr>
      <w:r w:rsidRPr="007563D1">
        <w:rPr>
          <w:rFonts w:ascii="Times New Roman" w:hAnsi="Times New Roman" w:cs="Times New Roman"/>
          <w:sz w:val="24"/>
          <w:szCs w:val="24"/>
        </w:rPr>
        <w:t>2. Основаниями для рассмотрения главой местной администрации</w:t>
      </w:r>
      <w:r>
        <w:rPr>
          <w:rFonts w:ascii="Times New Roman" w:hAnsi="Times New Roman" w:cs="Times New Roman"/>
          <w:sz w:val="24"/>
          <w:szCs w:val="24"/>
        </w:rPr>
        <w:t xml:space="preserve"> Гавриловского сельсовета </w:t>
      </w:r>
      <w:r w:rsidRPr="007563D1">
        <w:rPr>
          <w:rFonts w:ascii="Times New Roman" w:hAnsi="Times New Roman" w:cs="Times New Roman"/>
          <w:sz w:val="24"/>
          <w:szCs w:val="24"/>
        </w:rPr>
        <w:t xml:space="preserve"> вопроса о внесении изменений в правила землепользования и застройки являются:</w:t>
      </w:r>
    </w:p>
    <w:p w:rsidR="0018615C" w:rsidRPr="007563D1" w:rsidRDefault="0018615C" w:rsidP="0018615C">
      <w:pPr>
        <w:pStyle w:val="ConsPlusNormal"/>
        <w:spacing w:line="360" w:lineRule="auto"/>
        <w:ind w:firstLine="709"/>
        <w:jc w:val="both"/>
        <w:rPr>
          <w:rFonts w:ascii="Times New Roman" w:hAnsi="Times New Roman" w:cs="Times New Roman"/>
          <w:sz w:val="24"/>
          <w:szCs w:val="24"/>
        </w:rPr>
      </w:pPr>
      <w:r w:rsidRPr="007563D1">
        <w:rPr>
          <w:rFonts w:ascii="Times New Roman" w:hAnsi="Times New Roman" w:cs="Times New Roman"/>
          <w:sz w:val="24"/>
          <w:szCs w:val="24"/>
        </w:rPr>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18615C" w:rsidRPr="007563D1" w:rsidRDefault="0018615C" w:rsidP="0018615C">
      <w:pPr>
        <w:pStyle w:val="ConsPlusNormal"/>
        <w:spacing w:line="360" w:lineRule="auto"/>
        <w:ind w:firstLine="709"/>
        <w:jc w:val="both"/>
        <w:rPr>
          <w:rFonts w:ascii="Times New Roman" w:hAnsi="Times New Roman" w:cs="Times New Roman"/>
          <w:sz w:val="24"/>
          <w:szCs w:val="24"/>
        </w:rPr>
      </w:pPr>
      <w:r w:rsidRPr="007563D1">
        <w:rPr>
          <w:rFonts w:ascii="Times New Roman" w:hAnsi="Times New Roman" w:cs="Times New Roman"/>
          <w:sz w:val="24"/>
          <w:szCs w:val="24"/>
        </w:rPr>
        <w:t>2) поступление предложений об изменении границ территориальных зон, изменении градостроительных регламентов.</w:t>
      </w:r>
    </w:p>
    <w:p w:rsidR="0018615C" w:rsidRPr="007563D1" w:rsidRDefault="0018615C" w:rsidP="0018615C">
      <w:pPr>
        <w:pStyle w:val="ConsPlusNormal"/>
        <w:spacing w:line="360" w:lineRule="auto"/>
        <w:ind w:firstLine="709"/>
        <w:jc w:val="both"/>
        <w:rPr>
          <w:rFonts w:ascii="Times New Roman" w:hAnsi="Times New Roman" w:cs="Times New Roman"/>
          <w:sz w:val="24"/>
          <w:szCs w:val="24"/>
        </w:rPr>
      </w:pPr>
      <w:r w:rsidRPr="007563D1">
        <w:rPr>
          <w:rFonts w:ascii="Times New Roman" w:hAnsi="Times New Roman" w:cs="Times New Roman"/>
          <w:sz w:val="24"/>
          <w:szCs w:val="24"/>
        </w:rPr>
        <w:t>3. Предложения о внесении изменений в правила землепользования и застройки в комиссию ОМСУ, если иное не предусмотрено законами и нормативно-правовыми актами Нижегородской области, направляются:</w:t>
      </w:r>
    </w:p>
    <w:p w:rsidR="0018615C" w:rsidRPr="007563D1" w:rsidRDefault="0018615C" w:rsidP="0018615C">
      <w:pPr>
        <w:pStyle w:val="ConsPlusNormal"/>
        <w:spacing w:line="360" w:lineRule="auto"/>
        <w:ind w:firstLine="709"/>
        <w:jc w:val="both"/>
        <w:rPr>
          <w:rFonts w:ascii="Times New Roman" w:hAnsi="Times New Roman" w:cs="Times New Roman"/>
          <w:sz w:val="24"/>
          <w:szCs w:val="24"/>
        </w:rPr>
      </w:pPr>
      <w:r w:rsidRPr="007563D1">
        <w:rPr>
          <w:rFonts w:ascii="Times New Roman" w:hAnsi="Times New Roman" w:cs="Times New Roman"/>
          <w:sz w:val="24"/>
          <w:szCs w:val="24"/>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18615C" w:rsidRPr="007563D1" w:rsidRDefault="0018615C" w:rsidP="0018615C">
      <w:pPr>
        <w:pStyle w:val="ConsPlusNormal"/>
        <w:spacing w:line="360" w:lineRule="auto"/>
        <w:ind w:firstLine="709"/>
        <w:jc w:val="both"/>
        <w:rPr>
          <w:rFonts w:ascii="Times New Roman" w:hAnsi="Times New Roman" w:cs="Times New Roman"/>
          <w:sz w:val="24"/>
          <w:szCs w:val="24"/>
        </w:rPr>
      </w:pPr>
      <w:r w:rsidRPr="007563D1">
        <w:rPr>
          <w:rFonts w:ascii="Times New Roman" w:hAnsi="Times New Roman" w:cs="Times New Roman"/>
          <w:sz w:val="24"/>
          <w:szCs w:val="24"/>
        </w:rPr>
        <w:t xml:space="preserve">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w:t>
      </w:r>
      <w:r w:rsidRPr="007563D1">
        <w:rPr>
          <w:rFonts w:ascii="Times New Roman" w:hAnsi="Times New Roman" w:cs="Times New Roman"/>
          <w:sz w:val="24"/>
          <w:szCs w:val="24"/>
        </w:rPr>
        <w:lastRenderedPageBreak/>
        <w:t>размещению объектов капитального строительства регионального значения;</w:t>
      </w:r>
    </w:p>
    <w:p w:rsidR="0018615C" w:rsidRPr="007563D1" w:rsidRDefault="0018615C" w:rsidP="0018615C">
      <w:pPr>
        <w:pStyle w:val="ConsPlusNormal"/>
        <w:spacing w:line="360" w:lineRule="auto"/>
        <w:ind w:firstLine="709"/>
        <w:jc w:val="both"/>
        <w:rPr>
          <w:rFonts w:ascii="Times New Roman" w:hAnsi="Times New Roman" w:cs="Times New Roman"/>
          <w:sz w:val="24"/>
          <w:szCs w:val="24"/>
        </w:rPr>
      </w:pPr>
      <w:r w:rsidRPr="007563D1">
        <w:rPr>
          <w:rFonts w:ascii="Times New Roman" w:hAnsi="Times New Roman" w:cs="Times New Roman"/>
          <w:sz w:val="24"/>
          <w:szCs w:val="24"/>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18615C" w:rsidRPr="007563D1" w:rsidRDefault="0018615C" w:rsidP="0018615C">
      <w:pPr>
        <w:pStyle w:val="ConsPlusNormal"/>
        <w:spacing w:line="360" w:lineRule="auto"/>
        <w:ind w:firstLine="709"/>
        <w:jc w:val="both"/>
        <w:rPr>
          <w:rFonts w:ascii="Times New Roman" w:hAnsi="Times New Roman" w:cs="Times New Roman"/>
          <w:sz w:val="24"/>
          <w:szCs w:val="24"/>
        </w:rPr>
      </w:pPr>
      <w:r w:rsidRPr="007563D1">
        <w:rPr>
          <w:rFonts w:ascii="Times New Roman" w:hAnsi="Times New Roman" w:cs="Times New Roman"/>
          <w:sz w:val="24"/>
          <w:szCs w:val="24"/>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18615C" w:rsidRPr="007563D1" w:rsidRDefault="0018615C" w:rsidP="0018615C">
      <w:pPr>
        <w:pStyle w:val="ConsPlusNormal"/>
        <w:spacing w:line="360" w:lineRule="auto"/>
        <w:ind w:firstLine="709"/>
        <w:jc w:val="both"/>
        <w:rPr>
          <w:rFonts w:ascii="Times New Roman" w:hAnsi="Times New Roman" w:cs="Times New Roman"/>
          <w:sz w:val="24"/>
          <w:szCs w:val="24"/>
        </w:rPr>
      </w:pPr>
      <w:r w:rsidRPr="007563D1">
        <w:rPr>
          <w:rFonts w:ascii="Times New Roman" w:hAnsi="Times New Roman" w:cs="Times New Roman"/>
          <w:sz w:val="24"/>
          <w:szCs w:val="24"/>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18615C" w:rsidRPr="007563D1" w:rsidRDefault="0018615C" w:rsidP="0018615C">
      <w:pPr>
        <w:pStyle w:val="ConsPlusNormal"/>
        <w:spacing w:line="360" w:lineRule="auto"/>
        <w:ind w:firstLine="709"/>
        <w:jc w:val="both"/>
        <w:rPr>
          <w:rFonts w:ascii="Times New Roman" w:hAnsi="Times New Roman" w:cs="Times New Roman"/>
          <w:sz w:val="24"/>
          <w:szCs w:val="24"/>
        </w:rPr>
      </w:pPr>
      <w:r w:rsidRPr="007563D1">
        <w:rPr>
          <w:rFonts w:ascii="Times New Roman" w:hAnsi="Times New Roman" w:cs="Times New Roman"/>
          <w:sz w:val="24"/>
          <w:szCs w:val="24"/>
        </w:rPr>
        <w:t>3.1. В случае, если правилами землепользования и застройки не обеспечена в соответствии с частью 3.1 статьи 31 настоящего Кодекса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главе городского округа требование о внесении изменений в правила землепользования и застройки в целях обеспечения размещения указанных объектов.</w:t>
      </w:r>
    </w:p>
    <w:p w:rsidR="0018615C" w:rsidRPr="007563D1" w:rsidRDefault="0018615C" w:rsidP="0018615C">
      <w:pPr>
        <w:pStyle w:val="ConsPlusNormal"/>
        <w:spacing w:line="360" w:lineRule="auto"/>
        <w:ind w:firstLine="709"/>
        <w:jc w:val="both"/>
        <w:rPr>
          <w:rFonts w:ascii="Times New Roman" w:hAnsi="Times New Roman" w:cs="Times New Roman"/>
          <w:sz w:val="24"/>
          <w:szCs w:val="24"/>
        </w:rPr>
      </w:pPr>
      <w:r w:rsidRPr="007563D1">
        <w:rPr>
          <w:rFonts w:ascii="Times New Roman" w:hAnsi="Times New Roman" w:cs="Times New Roman"/>
          <w:sz w:val="24"/>
          <w:szCs w:val="24"/>
        </w:rPr>
        <w:t>3.2. В случае, предусмотренном частью 3.1 настоящей статьи, глава поселения, глава городского округа обеспечивают внесение изменений в правила землепользования и застройки в течение тридцати дней со дня получения указанного в части 3.1 настоящей статьи требования.</w:t>
      </w:r>
    </w:p>
    <w:p w:rsidR="0018615C" w:rsidRPr="007563D1" w:rsidRDefault="0018615C" w:rsidP="0018615C">
      <w:pPr>
        <w:pStyle w:val="ConsPlusNormal"/>
        <w:spacing w:line="360" w:lineRule="auto"/>
        <w:ind w:firstLine="709"/>
        <w:jc w:val="both"/>
        <w:rPr>
          <w:rFonts w:ascii="Times New Roman" w:hAnsi="Times New Roman" w:cs="Times New Roman"/>
          <w:sz w:val="24"/>
          <w:szCs w:val="24"/>
        </w:rPr>
      </w:pPr>
      <w:r w:rsidRPr="007563D1">
        <w:rPr>
          <w:rFonts w:ascii="Times New Roman" w:hAnsi="Times New Roman" w:cs="Times New Roman"/>
          <w:sz w:val="24"/>
          <w:szCs w:val="24"/>
        </w:rPr>
        <w:t>3.3. В целях внесения изменений в правила землепользования и застройки в случае, предусмотренном частью 3.1 настоящей статьи, проведение публичных слушаний не требуется.</w:t>
      </w:r>
    </w:p>
    <w:p w:rsidR="0018615C" w:rsidRPr="007563D1" w:rsidRDefault="0018615C" w:rsidP="0018615C">
      <w:pPr>
        <w:pStyle w:val="ConsPlusNormal"/>
        <w:spacing w:line="360" w:lineRule="auto"/>
        <w:ind w:firstLine="709"/>
        <w:jc w:val="both"/>
        <w:rPr>
          <w:rFonts w:ascii="Times New Roman" w:hAnsi="Times New Roman" w:cs="Times New Roman"/>
          <w:sz w:val="24"/>
          <w:szCs w:val="24"/>
        </w:rPr>
      </w:pPr>
      <w:r w:rsidRPr="007563D1">
        <w:rPr>
          <w:rFonts w:ascii="Times New Roman" w:hAnsi="Times New Roman" w:cs="Times New Roman"/>
          <w:sz w:val="24"/>
          <w:szCs w:val="24"/>
        </w:rPr>
        <w:t>4. Комиссия ОМСУ, если иное не предусмотрено законами и нормативно-правовыми актами Нижегородской области,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18615C" w:rsidRPr="007563D1" w:rsidRDefault="0018615C" w:rsidP="0018615C">
      <w:pPr>
        <w:pStyle w:val="ConsPlusNormal"/>
        <w:spacing w:line="360" w:lineRule="auto"/>
        <w:ind w:firstLine="709"/>
        <w:jc w:val="both"/>
        <w:rPr>
          <w:rFonts w:ascii="Times New Roman" w:hAnsi="Times New Roman" w:cs="Times New Roman"/>
          <w:sz w:val="24"/>
          <w:szCs w:val="24"/>
        </w:rPr>
      </w:pPr>
      <w:r w:rsidRPr="007563D1">
        <w:rPr>
          <w:rFonts w:ascii="Times New Roman" w:hAnsi="Times New Roman" w:cs="Times New Roman"/>
          <w:sz w:val="24"/>
          <w:szCs w:val="24"/>
        </w:rPr>
        <w:t xml:space="preserve">5. Глава местной администрации </w:t>
      </w:r>
      <w:r>
        <w:rPr>
          <w:rFonts w:ascii="Times New Roman" w:hAnsi="Times New Roman" w:cs="Times New Roman"/>
          <w:sz w:val="24"/>
          <w:szCs w:val="24"/>
        </w:rPr>
        <w:t>Гавриловского сельсовета</w:t>
      </w:r>
      <w:r w:rsidRPr="007563D1">
        <w:rPr>
          <w:rFonts w:ascii="Times New Roman" w:hAnsi="Times New Roman" w:cs="Times New Roman"/>
          <w:sz w:val="24"/>
          <w:szCs w:val="24"/>
        </w:rPr>
        <w:t xml:space="preserve"> с учетом рекомендаций, </w:t>
      </w:r>
      <w:r w:rsidRPr="007563D1">
        <w:rPr>
          <w:rFonts w:ascii="Times New Roman" w:hAnsi="Times New Roman" w:cs="Times New Roman"/>
          <w:sz w:val="24"/>
          <w:szCs w:val="24"/>
        </w:rPr>
        <w:lastRenderedPageBreak/>
        <w:t>содержащихся в заключении комиссии ОМСУ,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18615C" w:rsidRPr="007563D1" w:rsidRDefault="0018615C" w:rsidP="0018615C">
      <w:pPr>
        <w:spacing w:after="0" w:line="360" w:lineRule="auto"/>
        <w:ind w:firstLine="709"/>
        <w:rPr>
          <w:rFonts w:ascii="Times New Roman" w:hAnsi="Times New Roman"/>
          <w:sz w:val="24"/>
          <w:szCs w:val="24"/>
        </w:rPr>
      </w:pPr>
    </w:p>
    <w:p w:rsidR="0018615C" w:rsidRPr="007563D1" w:rsidRDefault="0018615C" w:rsidP="0018615C">
      <w:pPr>
        <w:pStyle w:val="2"/>
        <w:spacing w:after="240" w:line="360" w:lineRule="auto"/>
        <w:ind w:firstLine="709"/>
        <w:jc w:val="both"/>
        <w:rPr>
          <w:rFonts w:ascii="Times New Roman" w:hAnsi="Times New Roman"/>
          <w:i w:val="0"/>
        </w:rPr>
      </w:pPr>
      <w:r w:rsidRPr="007563D1">
        <w:rPr>
          <w:rFonts w:ascii="Times New Roman" w:hAnsi="Times New Roman"/>
          <w:i w:val="0"/>
          <w:sz w:val="24"/>
          <w:szCs w:val="24"/>
        </w:rPr>
        <w:br w:type="page"/>
      </w:r>
      <w:bookmarkStart w:id="107" w:name="_Toc477805700"/>
      <w:r w:rsidRPr="007563D1">
        <w:rPr>
          <w:rFonts w:ascii="Times New Roman" w:hAnsi="Times New Roman"/>
          <w:i w:val="0"/>
        </w:rPr>
        <w:lastRenderedPageBreak/>
        <w:t>Глава 7. Положения о регулировании иных вопросов землепользования и застройки.</w:t>
      </w:r>
      <w:bookmarkEnd w:id="107"/>
    </w:p>
    <w:p w:rsidR="0018615C" w:rsidRPr="007563D1" w:rsidRDefault="0018615C" w:rsidP="0018615C">
      <w:pPr>
        <w:pStyle w:val="3"/>
        <w:spacing w:before="240" w:after="120"/>
        <w:ind w:firstLine="709"/>
        <w:rPr>
          <w:rFonts w:ascii="Times New Roman" w:hAnsi="Times New Roman"/>
          <w:i/>
          <w:sz w:val="24"/>
        </w:rPr>
      </w:pPr>
      <w:bookmarkStart w:id="108" w:name="_Toc477805701"/>
      <w:r w:rsidRPr="007563D1">
        <w:rPr>
          <w:rFonts w:ascii="Times New Roman" w:hAnsi="Times New Roman"/>
          <w:i/>
          <w:sz w:val="24"/>
        </w:rPr>
        <w:t>Статья 2</w:t>
      </w:r>
      <w:r>
        <w:rPr>
          <w:rFonts w:ascii="Times New Roman" w:hAnsi="Times New Roman"/>
          <w:i/>
          <w:sz w:val="24"/>
        </w:rPr>
        <w:t>9</w:t>
      </w:r>
      <w:r w:rsidRPr="007563D1">
        <w:rPr>
          <w:rFonts w:ascii="Times New Roman" w:hAnsi="Times New Roman"/>
          <w:i/>
          <w:sz w:val="24"/>
        </w:rPr>
        <w:t xml:space="preserve">. Общие принципы регулирования иных вопросов землепользования и застройки на территории сельского поселения </w:t>
      </w:r>
      <w:r w:rsidRPr="007563D1">
        <w:rPr>
          <w:rFonts w:ascii="Times New Roman" w:hAnsi="Times New Roman"/>
          <w:sz w:val="24"/>
        </w:rPr>
        <w:t xml:space="preserve">Гавриловский </w:t>
      </w:r>
      <w:r w:rsidRPr="007563D1">
        <w:rPr>
          <w:rFonts w:ascii="Times New Roman" w:hAnsi="Times New Roman"/>
          <w:i/>
          <w:sz w:val="24"/>
        </w:rPr>
        <w:t>сельсовет.</w:t>
      </w:r>
      <w:bookmarkEnd w:id="108"/>
    </w:p>
    <w:p w:rsidR="0018615C" w:rsidRPr="007563D1" w:rsidRDefault="0018615C" w:rsidP="0018615C">
      <w:pPr>
        <w:spacing w:after="0" w:line="360" w:lineRule="auto"/>
        <w:ind w:firstLine="709"/>
        <w:jc w:val="both"/>
        <w:rPr>
          <w:rFonts w:ascii="Times New Roman" w:hAnsi="Times New Roman"/>
          <w:sz w:val="24"/>
          <w:szCs w:val="24"/>
        </w:rPr>
      </w:pPr>
      <w:r w:rsidRPr="007563D1">
        <w:rPr>
          <w:rFonts w:ascii="Times New Roman" w:hAnsi="Times New Roman"/>
          <w:sz w:val="24"/>
          <w:szCs w:val="24"/>
        </w:rPr>
        <w:t>1. Настоящие Правила землепользования и застройки вводятся в действие с момента их официального опубликования. Иные нормативные правовые акты местного самоуправления сельского поселения в области градостроительства и землепользования действуют в части, не противоречащей настоящим</w:t>
      </w:r>
      <w:r w:rsidR="00990B95">
        <w:rPr>
          <w:rFonts w:ascii="Times New Roman" w:hAnsi="Times New Roman"/>
          <w:sz w:val="24"/>
          <w:szCs w:val="24"/>
        </w:rPr>
        <w:t>и</w:t>
      </w:r>
      <w:r w:rsidRPr="007563D1">
        <w:rPr>
          <w:rFonts w:ascii="Times New Roman" w:hAnsi="Times New Roman"/>
          <w:sz w:val="24"/>
          <w:szCs w:val="24"/>
        </w:rPr>
        <w:t xml:space="preserve"> Правилам застройки.</w:t>
      </w:r>
    </w:p>
    <w:p w:rsidR="0018615C" w:rsidRPr="007563D1" w:rsidRDefault="0018615C" w:rsidP="0018615C">
      <w:pPr>
        <w:spacing w:after="0" w:line="360" w:lineRule="auto"/>
        <w:ind w:firstLine="709"/>
        <w:jc w:val="both"/>
        <w:rPr>
          <w:rFonts w:ascii="Times New Roman" w:hAnsi="Times New Roman"/>
          <w:sz w:val="24"/>
          <w:szCs w:val="24"/>
        </w:rPr>
      </w:pPr>
      <w:r w:rsidRPr="007563D1">
        <w:rPr>
          <w:rFonts w:ascii="Times New Roman" w:hAnsi="Times New Roman"/>
          <w:sz w:val="24"/>
          <w:szCs w:val="24"/>
        </w:rPr>
        <w:t xml:space="preserve">2. Объекты недвижимости, существовавшие до вступления в силу настоящих Правил застройки, являются несоответствующими Правилам застройки в случаях, когда эти объекты: </w:t>
      </w:r>
    </w:p>
    <w:p w:rsidR="0018615C" w:rsidRPr="007563D1" w:rsidRDefault="0018615C" w:rsidP="0018615C">
      <w:pPr>
        <w:spacing w:after="0" w:line="360" w:lineRule="auto"/>
        <w:ind w:firstLine="709"/>
        <w:jc w:val="both"/>
        <w:rPr>
          <w:rFonts w:ascii="Times New Roman" w:hAnsi="Times New Roman"/>
          <w:sz w:val="24"/>
          <w:szCs w:val="24"/>
        </w:rPr>
      </w:pPr>
      <w:r w:rsidRPr="007563D1">
        <w:rPr>
          <w:rFonts w:ascii="Times New Roman" w:hAnsi="Times New Roman"/>
          <w:sz w:val="24"/>
          <w:szCs w:val="24"/>
        </w:rPr>
        <w:t>- расположены за пределами красных линий, установленных утвержденными проектами планировки для прокладки улиц, проездов, инженерно-технических коммуникаций;</w:t>
      </w:r>
    </w:p>
    <w:p w:rsidR="0018615C" w:rsidRPr="007563D1" w:rsidRDefault="0018615C" w:rsidP="0018615C">
      <w:pPr>
        <w:spacing w:after="0" w:line="360" w:lineRule="auto"/>
        <w:ind w:firstLine="709"/>
        <w:jc w:val="both"/>
        <w:rPr>
          <w:rFonts w:ascii="Times New Roman" w:hAnsi="Times New Roman"/>
          <w:sz w:val="24"/>
          <w:szCs w:val="24"/>
        </w:rPr>
      </w:pPr>
      <w:r w:rsidRPr="007563D1">
        <w:rPr>
          <w:rFonts w:ascii="Times New Roman" w:hAnsi="Times New Roman"/>
          <w:sz w:val="24"/>
          <w:szCs w:val="24"/>
        </w:rPr>
        <w:t>- имеют вид/виды использования, которые не поименованы как разрешенные для соответствующих территориальных зон;</w:t>
      </w:r>
    </w:p>
    <w:p w:rsidR="0018615C" w:rsidRPr="007563D1" w:rsidRDefault="0018615C" w:rsidP="0018615C">
      <w:pPr>
        <w:spacing w:after="0" w:line="360" w:lineRule="auto"/>
        <w:ind w:firstLine="709"/>
        <w:jc w:val="both"/>
        <w:rPr>
          <w:rFonts w:ascii="Times New Roman" w:hAnsi="Times New Roman"/>
          <w:sz w:val="24"/>
          <w:szCs w:val="24"/>
        </w:rPr>
      </w:pPr>
      <w:r w:rsidRPr="007563D1">
        <w:rPr>
          <w:rFonts w:ascii="Times New Roman" w:hAnsi="Times New Roman"/>
          <w:sz w:val="24"/>
          <w:szCs w:val="24"/>
        </w:rPr>
        <w:t>- имеют параметры меньше (площадь, отступа построек от границ участка) или больше (плотность застройки, высота, этажность построек) установленных соответствующими статьями Правил застройки применительно к соответствующим территориальным зонам.</w:t>
      </w:r>
    </w:p>
    <w:p w:rsidR="0018615C" w:rsidRPr="007563D1" w:rsidRDefault="0018615C" w:rsidP="0018615C">
      <w:pPr>
        <w:spacing w:after="0" w:line="360" w:lineRule="auto"/>
        <w:ind w:firstLine="709"/>
        <w:jc w:val="both"/>
        <w:rPr>
          <w:rFonts w:ascii="Times New Roman" w:hAnsi="Times New Roman"/>
          <w:sz w:val="24"/>
          <w:szCs w:val="24"/>
        </w:rPr>
      </w:pPr>
      <w:r w:rsidRPr="007563D1">
        <w:rPr>
          <w:rFonts w:ascii="Times New Roman" w:hAnsi="Times New Roman"/>
          <w:sz w:val="24"/>
          <w:szCs w:val="24"/>
        </w:rPr>
        <w:t>3. Иные вопросы землепользования и застройки на территории сельского поселения регулируются законодательством Российской Федерации, Нижегородской области, правовыми актами Ковернинского муниципального района, сельского поселения Гавриловский сельсовет.</w:t>
      </w:r>
    </w:p>
    <w:p w:rsidR="0018615C" w:rsidRPr="007563D1" w:rsidRDefault="0018615C" w:rsidP="0018615C">
      <w:pPr>
        <w:spacing w:after="0" w:line="360" w:lineRule="auto"/>
        <w:ind w:firstLine="709"/>
        <w:jc w:val="both"/>
        <w:rPr>
          <w:rFonts w:ascii="Times New Roman" w:hAnsi="Times New Roman"/>
          <w:sz w:val="24"/>
          <w:szCs w:val="24"/>
        </w:rPr>
      </w:pPr>
    </w:p>
    <w:p w:rsidR="0018615C" w:rsidRPr="007563D1" w:rsidRDefault="0018615C" w:rsidP="0018615C">
      <w:pPr>
        <w:spacing w:after="0" w:line="360" w:lineRule="auto"/>
        <w:ind w:firstLine="709"/>
        <w:jc w:val="both"/>
        <w:rPr>
          <w:rFonts w:ascii="Times New Roman" w:hAnsi="Times New Roman"/>
          <w:sz w:val="24"/>
          <w:szCs w:val="24"/>
        </w:rPr>
      </w:pPr>
    </w:p>
    <w:p w:rsidR="0018615C" w:rsidRPr="007563D1" w:rsidRDefault="0018615C" w:rsidP="0018615C">
      <w:pPr>
        <w:pStyle w:val="1"/>
        <w:spacing w:after="240" w:line="360" w:lineRule="auto"/>
        <w:ind w:left="709"/>
        <w:rPr>
          <w:rFonts w:ascii="Times New Roman" w:hAnsi="Times New Roman"/>
          <w:i/>
          <w:sz w:val="28"/>
          <w:szCs w:val="28"/>
        </w:rPr>
      </w:pPr>
      <w:r w:rsidRPr="007563D1">
        <w:rPr>
          <w:rFonts w:ascii="Times New Roman" w:hAnsi="Times New Roman"/>
          <w:i/>
        </w:rPr>
        <w:br w:type="page"/>
      </w:r>
      <w:bookmarkStart w:id="109" w:name="_Toc477805702"/>
      <w:r w:rsidRPr="007563D1">
        <w:rPr>
          <w:rFonts w:ascii="Times New Roman" w:hAnsi="Times New Roman"/>
          <w:i/>
          <w:sz w:val="28"/>
          <w:szCs w:val="28"/>
        </w:rPr>
        <w:lastRenderedPageBreak/>
        <w:t>ЧАСТЬ II. КАРТА ГРАДОСТРОИТЕЛЬНОГО ЗОНИРОВАНИЯ.</w:t>
      </w:r>
      <w:bookmarkEnd w:id="109"/>
    </w:p>
    <w:p w:rsidR="0018615C" w:rsidRPr="007563D1" w:rsidRDefault="0018615C" w:rsidP="0018615C">
      <w:pPr>
        <w:pStyle w:val="2"/>
        <w:spacing w:after="240" w:line="360" w:lineRule="auto"/>
        <w:ind w:firstLine="709"/>
        <w:rPr>
          <w:rFonts w:ascii="Times New Roman" w:hAnsi="Times New Roman"/>
          <w:i w:val="0"/>
        </w:rPr>
      </w:pPr>
      <w:bookmarkStart w:id="110" w:name="_Toc477805703"/>
      <w:r w:rsidRPr="007563D1">
        <w:rPr>
          <w:rFonts w:ascii="Times New Roman" w:hAnsi="Times New Roman"/>
          <w:i w:val="0"/>
        </w:rPr>
        <w:t>Глава 8. Карта градостроительного зонирования.</w:t>
      </w:r>
      <w:bookmarkEnd w:id="110"/>
    </w:p>
    <w:p w:rsidR="0018615C" w:rsidRPr="007563D1" w:rsidRDefault="0018615C" w:rsidP="0018615C">
      <w:pPr>
        <w:pStyle w:val="3"/>
        <w:spacing w:before="240" w:after="120"/>
        <w:ind w:firstLine="709"/>
        <w:rPr>
          <w:rFonts w:ascii="Times New Roman" w:hAnsi="Times New Roman"/>
          <w:i/>
          <w:sz w:val="24"/>
        </w:rPr>
      </w:pPr>
      <w:bookmarkStart w:id="111" w:name="_Toc477805704"/>
      <w:r w:rsidRPr="007563D1">
        <w:rPr>
          <w:rFonts w:ascii="Times New Roman" w:hAnsi="Times New Roman"/>
          <w:i/>
          <w:sz w:val="24"/>
        </w:rPr>
        <w:t xml:space="preserve">Статья </w:t>
      </w:r>
      <w:r>
        <w:rPr>
          <w:rFonts w:ascii="Times New Roman" w:hAnsi="Times New Roman"/>
          <w:i/>
          <w:sz w:val="24"/>
        </w:rPr>
        <w:t>30</w:t>
      </w:r>
      <w:r w:rsidRPr="007563D1">
        <w:rPr>
          <w:rFonts w:ascii="Times New Roman" w:hAnsi="Times New Roman"/>
          <w:i/>
          <w:sz w:val="24"/>
        </w:rPr>
        <w:t>. Карта градостроительного зонирования сельского поселения Гавриловский сельсовет Ковернинского муниципального района Нижегородской области.</w:t>
      </w:r>
      <w:bookmarkEnd w:id="111"/>
    </w:p>
    <w:p w:rsidR="0018615C" w:rsidRPr="00E10622" w:rsidRDefault="0018615C" w:rsidP="0018615C">
      <w:pPr>
        <w:spacing w:after="0" w:line="360" w:lineRule="auto"/>
        <w:ind w:firstLine="709"/>
        <w:jc w:val="both"/>
        <w:rPr>
          <w:rFonts w:ascii="Times New Roman" w:eastAsia="Times New Roman" w:hAnsi="Times New Roman"/>
          <w:sz w:val="24"/>
          <w:szCs w:val="24"/>
          <w:lang w:eastAsia="ru-RU"/>
        </w:rPr>
      </w:pPr>
      <w:r w:rsidRPr="00E10622">
        <w:rPr>
          <w:rFonts w:ascii="Times New Roman" w:eastAsia="Times New Roman" w:hAnsi="Times New Roman"/>
          <w:sz w:val="24"/>
          <w:szCs w:val="24"/>
          <w:lang w:eastAsia="ru-RU"/>
        </w:rPr>
        <w:t>На карте градостроительного зонирования сельского поселения выделены следующие территориальные зоны:</w:t>
      </w:r>
    </w:p>
    <w:tbl>
      <w:tblPr>
        <w:tblW w:w="4992" w:type="pct"/>
        <w:tblCellSpacing w:w="0" w:type="dxa"/>
        <w:tblInd w:w="10" w:type="dxa"/>
        <w:tblBorders>
          <w:top w:val="outset" w:sz="6" w:space="0" w:color="341500"/>
          <w:left w:val="outset" w:sz="6" w:space="0" w:color="341500"/>
          <w:bottom w:val="outset" w:sz="6" w:space="0" w:color="341500"/>
          <w:right w:val="outset" w:sz="6" w:space="0" w:color="341500"/>
          <w:insideH w:val="outset" w:sz="6" w:space="0" w:color="341500"/>
          <w:insideV w:val="outset" w:sz="6" w:space="0" w:color="341500"/>
        </w:tblBorders>
        <w:shd w:val="clear" w:color="auto" w:fill="FFFFFF"/>
        <w:tblLayout w:type="fixed"/>
        <w:tblCellMar>
          <w:left w:w="0" w:type="dxa"/>
          <w:right w:w="0" w:type="dxa"/>
        </w:tblCellMar>
        <w:tblLook w:val="0000" w:firstRow="0" w:lastRow="0" w:firstColumn="0" w:lastColumn="0" w:noHBand="0" w:noVBand="0"/>
      </w:tblPr>
      <w:tblGrid>
        <w:gridCol w:w="2274"/>
        <w:gridCol w:w="7652"/>
      </w:tblGrid>
      <w:tr w:rsidR="0018615C" w:rsidRPr="00E10622" w:rsidTr="00087123">
        <w:trPr>
          <w:tblHeader/>
          <w:tblCellSpacing w:w="0" w:type="dxa"/>
        </w:trPr>
        <w:tc>
          <w:tcPr>
            <w:tcW w:w="2274" w:type="dxa"/>
            <w:tcBorders>
              <w:top w:val="single" w:sz="4" w:space="0" w:color="auto"/>
              <w:left w:val="single" w:sz="4" w:space="0" w:color="auto"/>
              <w:bottom w:val="single" w:sz="4" w:space="0" w:color="auto"/>
              <w:right w:val="single" w:sz="4" w:space="0" w:color="auto"/>
            </w:tcBorders>
            <w:shd w:val="clear" w:color="auto" w:fill="FFFFFF"/>
            <w:vAlign w:val="center"/>
          </w:tcPr>
          <w:p w:rsidR="0018615C" w:rsidRPr="00E10622" w:rsidRDefault="0018615C" w:rsidP="00087123">
            <w:pPr>
              <w:spacing w:after="0" w:line="240" w:lineRule="auto"/>
              <w:jc w:val="center"/>
              <w:rPr>
                <w:rFonts w:ascii="Times New Roman" w:eastAsia="Times New Roman" w:hAnsi="Times New Roman" w:cs="Arial"/>
                <w:b/>
                <w:sz w:val="24"/>
                <w:szCs w:val="24"/>
                <w:lang w:eastAsia="ru-RU"/>
              </w:rPr>
            </w:pPr>
            <w:r w:rsidRPr="00E10622">
              <w:rPr>
                <w:rFonts w:ascii="Times New Roman" w:eastAsia="Times New Roman" w:hAnsi="Times New Roman" w:cs="Arial"/>
                <w:b/>
                <w:sz w:val="24"/>
                <w:szCs w:val="24"/>
                <w:lang w:eastAsia="ru-RU"/>
              </w:rPr>
              <w:t>Кодовое обозначение территориальных зон</w:t>
            </w:r>
          </w:p>
        </w:tc>
        <w:tc>
          <w:tcPr>
            <w:tcW w:w="7652" w:type="dxa"/>
            <w:tcBorders>
              <w:top w:val="single" w:sz="4" w:space="0" w:color="auto"/>
              <w:left w:val="single" w:sz="4" w:space="0" w:color="auto"/>
              <w:bottom w:val="single" w:sz="4" w:space="0" w:color="auto"/>
              <w:right w:val="single" w:sz="4" w:space="0" w:color="auto"/>
            </w:tcBorders>
            <w:shd w:val="clear" w:color="auto" w:fill="FFFFFF"/>
            <w:vAlign w:val="center"/>
          </w:tcPr>
          <w:p w:rsidR="0018615C" w:rsidRPr="00E10622" w:rsidRDefault="0018615C" w:rsidP="00087123">
            <w:pPr>
              <w:spacing w:after="0" w:line="240" w:lineRule="auto"/>
              <w:ind w:left="86"/>
              <w:jc w:val="center"/>
              <w:rPr>
                <w:rFonts w:ascii="Times New Roman" w:eastAsia="Times New Roman" w:hAnsi="Times New Roman" w:cs="Arial"/>
                <w:b/>
                <w:sz w:val="24"/>
                <w:szCs w:val="24"/>
                <w:lang w:eastAsia="ru-RU"/>
              </w:rPr>
            </w:pPr>
            <w:r w:rsidRPr="00E10622">
              <w:rPr>
                <w:rFonts w:ascii="Times New Roman" w:eastAsia="Times New Roman" w:hAnsi="Times New Roman" w:cs="Arial"/>
                <w:b/>
                <w:sz w:val="24"/>
                <w:szCs w:val="24"/>
                <w:lang w:eastAsia="ru-RU"/>
              </w:rPr>
              <w:t>Наименование территориальных зон</w:t>
            </w:r>
          </w:p>
        </w:tc>
      </w:tr>
      <w:tr w:rsidR="0018615C" w:rsidRPr="00E10622" w:rsidTr="00087123">
        <w:trPr>
          <w:trHeight w:val="65"/>
          <w:tblCellSpacing w:w="0" w:type="dxa"/>
        </w:trPr>
        <w:tc>
          <w:tcPr>
            <w:tcW w:w="2274" w:type="dxa"/>
            <w:tcBorders>
              <w:top w:val="single" w:sz="6" w:space="0" w:color="auto"/>
              <w:left w:val="single" w:sz="6" w:space="0" w:color="auto"/>
              <w:bottom w:val="single" w:sz="6" w:space="0" w:color="auto"/>
              <w:right w:val="single" w:sz="6" w:space="0" w:color="auto"/>
            </w:tcBorders>
            <w:shd w:val="clear" w:color="auto" w:fill="FFFFFF"/>
            <w:vAlign w:val="center"/>
          </w:tcPr>
          <w:p w:rsidR="0018615C" w:rsidRPr="00E10622" w:rsidRDefault="0018615C" w:rsidP="00087123">
            <w:pPr>
              <w:spacing w:after="0" w:line="240" w:lineRule="auto"/>
              <w:jc w:val="center"/>
              <w:rPr>
                <w:rFonts w:ascii="Times New Roman" w:eastAsia="Times New Roman" w:hAnsi="Times New Roman"/>
                <w:b/>
                <w:sz w:val="24"/>
                <w:szCs w:val="24"/>
                <w:lang w:eastAsia="ru-RU"/>
              </w:rPr>
            </w:pPr>
          </w:p>
        </w:tc>
        <w:tc>
          <w:tcPr>
            <w:tcW w:w="7652" w:type="dxa"/>
            <w:tcBorders>
              <w:top w:val="single" w:sz="6" w:space="0" w:color="auto"/>
              <w:left w:val="single" w:sz="6" w:space="0" w:color="auto"/>
              <w:bottom w:val="single" w:sz="6" w:space="0" w:color="auto"/>
              <w:right w:val="single" w:sz="6" w:space="0" w:color="auto"/>
            </w:tcBorders>
            <w:shd w:val="clear" w:color="auto" w:fill="FFFFFF"/>
            <w:vAlign w:val="center"/>
          </w:tcPr>
          <w:p w:rsidR="0018615C" w:rsidRPr="00E10622" w:rsidRDefault="0018615C" w:rsidP="00087123">
            <w:pPr>
              <w:spacing w:after="0" w:line="240" w:lineRule="auto"/>
              <w:ind w:left="86"/>
              <w:jc w:val="center"/>
              <w:rPr>
                <w:rFonts w:ascii="Times New Roman" w:eastAsia="Times New Roman" w:hAnsi="Times New Roman"/>
                <w:b/>
                <w:sz w:val="24"/>
                <w:szCs w:val="24"/>
                <w:lang w:eastAsia="ru-RU"/>
              </w:rPr>
            </w:pPr>
            <w:r w:rsidRPr="00E10622">
              <w:rPr>
                <w:rFonts w:ascii="Times New Roman" w:eastAsia="Times New Roman" w:hAnsi="Times New Roman"/>
                <w:b/>
                <w:sz w:val="24"/>
                <w:szCs w:val="24"/>
                <w:lang w:eastAsia="ru-RU"/>
              </w:rPr>
              <w:t>Жилые зоны</w:t>
            </w:r>
          </w:p>
        </w:tc>
      </w:tr>
      <w:tr w:rsidR="0018615C" w:rsidRPr="00E10622" w:rsidTr="00087123">
        <w:trPr>
          <w:tblCellSpacing w:w="0" w:type="dxa"/>
        </w:trPr>
        <w:tc>
          <w:tcPr>
            <w:tcW w:w="2274" w:type="dxa"/>
            <w:tcBorders>
              <w:top w:val="single" w:sz="6" w:space="0" w:color="auto"/>
              <w:left w:val="single" w:sz="6" w:space="0" w:color="auto"/>
              <w:bottom w:val="single" w:sz="6" w:space="0" w:color="auto"/>
              <w:right w:val="single" w:sz="6" w:space="0" w:color="auto"/>
            </w:tcBorders>
            <w:shd w:val="clear" w:color="auto" w:fill="FFFFFF"/>
            <w:vAlign w:val="center"/>
          </w:tcPr>
          <w:p w:rsidR="0018615C" w:rsidRPr="00E10622" w:rsidRDefault="0018615C" w:rsidP="00533C87">
            <w:pPr>
              <w:spacing w:after="0" w:line="240" w:lineRule="auto"/>
              <w:jc w:val="center"/>
              <w:rPr>
                <w:rFonts w:ascii="Times New Roman" w:eastAsia="Times New Roman" w:hAnsi="Times New Roman"/>
                <w:b/>
                <w:sz w:val="24"/>
                <w:szCs w:val="24"/>
                <w:lang w:eastAsia="ru-RU"/>
              </w:rPr>
            </w:pPr>
            <w:r w:rsidRPr="00E10622">
              <w:rPr>
                <w:rFonts w:ascii="Times New Roman" w:eastAsia="Times New Roman" w:hAnsi="Times New Roman"/>
                <w:b/>
                <w:sz w:val="24"/>
                <w:szCs w:val="24"/>
                <w:lang w:eastAsia="ru-RU"/>
              </w:rPr>
              <w:t>Ж-1</w:t>
            </w:r>
          </w:p>
        </w:tc>
        <w:tc>
          <w:tcPr>
            <w:tcW w:w="7652" w:type="dxa"/>
            <w:tcBorders>
              <w:top w:val="single" w:sz="6" w:space="0" w:color="auto"/>
              <w:left w:val="single" w:sz="6" w:space="0" w:color="auto"/>
              <w:bottom w:val="single" w:sz="6" w:space="0" w:color="auto"/>
              <w:right w:val="single" w:sz="6" w:space="0" w:color="auto"/>
            </w:tcBorders>
            <w:shd w:val="clear" w:color="auto" w:fill="FFFFFF"/>
            <w:vAlign w:val="center"/>
          </w:tcPr>
          <w:p w:rsidR="0018615C" w:rsidRPr="00E10622" w:rsidRDefault="0018615C" w:rsidP="00087123">
            <w:pPr>
              <w:spacing w:after="0" w:line="240" w:lineRule="auto"/>
              <w:ind w:left="86"/>
              <w:jc w:val="both"/>
              <w:rPr>
                <w:rFonts w:ascii="Times New Roman" w:eastAsia="Times New Roman" w:hAnsi="Times New Roman"/>
                <w:sz w:val="24"/>
                <w:szCs w:val="24"/>
                <w:lang w:eastAsia="ru-RU"/>
              </w:rPr>
            </w:pPr>
            <w:r w:rsidRPr="00E10622">
              <w:rPr>
                <w:rFonts w:ascii="Times New Roman" w:eastAsia="Times New Roman" w:hAnsi="Times New Roman"/>
                <w:sz w:val="24"/>
                <w:szCs w:val="24"/>
                <w:lang w:eastAsia="ru-RU"/>
              </w:rPr>
              <w:t>Зона</w:t>
            </w:r>
            <w:r>
              <w:rPr>
                <w:rFonts w:ascii="Times New Roman" w:eastAsia="Times New Roman" w:hAnsi="Times New Roman"/>
                <w:sz w:val="24"/>
                <w:szCs w:val="24"/>
                <w:lang w:eastAsia="ru-RU"/>
              </w:rPr>
              <w:t xml:space="preserve"> индивидуальной жилой застройки</w:t>
            </w:r>
          </w:p>
        </w:tc>
      </w:tr>
      <w:tr w:rsidR="00533C87" w:rsidRPr="00E10622" w:rsidTr="00087123">
        <w:trPr>
          <w:tblCellSpacing w:w="0" w:type="dxa"/>
        </w:trPr>
        <w:tc>
          <w:tcPr>
            <w:tcW w:w="2274" w:type="dxa"/>
            <w:tcBorders>
              <w:top w:val="single" w:sz="6" w:space="0" w:color="auto"/>
              <w:left w:val="single" w:sz="6" w:space="0" w:color="auto"/>
              <w:bottom w:val="single" w:sz="6" w:space="0" w:color="auto"/>
              <w:right w:val="single" w:sz="6" w:space="0" w:color="auto"/>
            </w:tcBorders>
            <w:shd w:val="clear" w:color="auto" w:fill="FFFFFF"/>
            <w:vAlign w:val="center"/>
          </w:tcPr>
          <w:p w:rsidR="00533C87" w:rsidRPr="00E10622" w:rsidRDefault="00533C87" w:rsidP="00087123">
            <w:pPr>
              <w:spacing w:after="0" w:line="240" w:lineRule="auto"/>
              <w:jc w:val="center"/>
              <w:rPr>
                <w:rFonts w:ascii="Times New Roman" w:eastAsia="Times New Roman" w:hAnsi="Times New Roman"/>
                <w:b/>
                <w:sz w:val="24"/>
                <w:szCs w:val="24"/>
                <w:lang w:eastAsia="ru-RU"/>
              </w:rPr>
            </w:pPr>
            <w:r w:rsidRPr="00533C87">
              <w:rPr>
                <w:rFonts w:ascii="Times New Roman" w:eastAsia="Times New Roman" w:hAnsi="Times New Roman"/>
                <w:b/>
                <w:sz w:val="24"/>
                <w:szCs w:val="24"/>
                <w:lang w:eastAsia="ru-RU"/>
              </w:rPr>
              <w:t>Ж-1А</w:t>
            </w:r>
          </w:p>
        </w:tc>
        <w:tc>
          <w:tcPr>
            <w:tcW w:w="7652" w:type="dxa"/>
            <w:tcBorders>
              <w:top w:val="single" w:sz="6" w:space="0" w:color="auto"/>
              <w:left w:val="single" w:sz="6" w:space="0" w:color="auto"/>
              <w:bottom w:val="single" w:sz="6" w:space="0" w:color="auto"/>
              <w:right w:val="single" w:sz="6" w:space="0" w:color="auto"/>
            </w:tcBorders>
            <w:shd w:val="clear" w:color="auto" w:fill="FFFFFF"/>
            <w:vAlign w:val="center"/>
          </w:tcPr>
          <w:p w:rsidR="00533C87" w:rsidRPr="00E10622" w:rsidRDefault="00533C87" w:rsidP="00087123">
            <w:pPr>
              <w:spacing w:after="0" w:line="240" w:lineRule="auto"/>
              <w:ind w:left="86"/>
              <w:jc w:val="both"/>
              <w:rPr>
                <w:rFonts w:ascii="Times New Roman" w:eastAsia="Times New Roman" w:hAnsi="Times New Roman"/>
                <w:sz w:val="24"/>
                <w:szCs w:val="24"/>
                <w:lang w:eastAsia="ru-RU"/>
              </w:rPr>
            </w:pPr>
            <w:r w:rsidRPr="00533C87">
              <w:rPr>
                <w:rFonts w:ascii="Times New Roman" w:eastAsia="Times New Roman" w:hAnsi="Times New Roman"/>
                <w:sz w:val="24"/>
                <w:szCs w:val="24"/>
                <w:lang w:eastAsia="ru-RU"/>
              </w:rPr>
              <w:t>Зона индивидуальной жилой застройки</w:t>
            </w:r>
            <w:r w:rsidR="009D6FC2">
              <w:rPr>
                <w:rFonts w:ascii="Times New Roman" w:eastAsia="Times New Roman" w:hAnsi="Times New Roman"/>
                <w:sz w:val="24"/>
                <w:szCs w:val="24"/>
                <w:lang w:eastAsia="ru-RU"/>
              </w:rPr>
              <w:t xml:space="preserve"> (проектная)</w:t>
            </w:r>
          </w:p>
        </w:tc>
      </w:tr>
      <w:tr w:rsidR="0018615C" w:rsidRPr="00E10622" w:rsidTr="00087123">
        <w:trPr>
          <w:tblCellSpacing w:w="0" w:type="dxa"/>
        </w:trPr>
        <w:tc>
          <w:tcPr>
            <w:tcW w:w="2274" w:type="dxa"/>
            <w:tcBorders>
              <w:top w:val="single" w:sz="6" w:space="0" w:color="auto"/>
              <w:left w:val="single" w:sz="6" w:space="0" w:color="auto"/>
              <w:bottom w:val="single" w:sz="6" w:space="0" w:color="auto"/>
              <w:right w:val="single" w:sz="6" w:space="0" w:color="auto"/>
            </w:tcBorders>
            <w:shd w:val="clear" w:color="auto" w:fill="FFFFFF"/>
            <w:vAlign w:val="center"/>
          </w:tcPr>
          <w:p w:rsidR="0018615C" w:rsidRPr="00E10622" w:rsidRDefault="0018615C" w:rsidP="00087123">
            <w:pPr>
              <w:spacing w:after="0" w:line="240" w:lineRule="auto"/>
              <w:jc w:val="center"/>
              <w:rPr>
                <w:rFonts w:ascii="Times New Roman" w:eastAsia="Times New Roman" w:hAnsi="Times New Roman"/>
                <w:b/>
                <w:sz w:val="24"/>
                <w:szCs w:val="24"/>
                <w:lang w:eastAsia="ru-RU"/>
              </w:rPr>
            </w:pPr>
            <w:r w:rsidRPr="00E10622">
              <w:rPr>
                <w:rFonts w:ascii="Times New Roman" w:eastAsia="Times New Roman" w:hAnsi="Times New Roman"/>
                <w:b/>
                <w:sz w:val="24"/>
                <w:szCs w:val="24"/>
                <w:lang w:eastAsia="ru-RU"/>
              </w:rPr>
              <w:t>Ж-2</w:t>
            </w:r>
          </w:p>
        </w:tc>
        <w:tc>
          <w:tcPr>
            <w:tcW w:w="7652" w:type="dxa"/>
            <w:tcBorders>
              <w:top w:val="single" w:sz="6" w:space="0" w:color="auto"/>
              <w:left w:val="single" w:sz="6" w:space="0" w:color="auto"/>
              <w:bottom w:val="single" w:sz="6" w:space="0" w:color="auto"/>
              <w:right w:val="single" w:sz="6" w:space="0" w:color="auto"/>
            </w:tcBorders>
            <w:shd w:val="clear" w:color="auto" w:fill="FFFFFF"/>
            <w:vAlign w:val="center"/>
          </w:tcPr>
          <w:p w:rsidR="0018615C" w:rsidRPr="00E10622" w:rsidRDefault="0018615C" w:rsidP="00087123">
            <w:pPr>
              <w:spacing w:after="0" w:line="240" w:lineRule="auto"/>
              <w:ind w:left="86"/>
              <w:jc w:val="both"/>
              <w:rPr>
                <w:rFonts w:ascii="Times New Roman" w:eastAsia="Times New Roman" w:hAnsi="Times New Roman"/>
                <w:sz w:val="24"/>
                <w:szCs w:val="24"/>
                <w:lang w:eastAsia="ru-RU"/>
              </w:rPr>
            </w:pPr>
            <w:r w:rsidRPr="00E10622">
              <w:rPr>
                <w:rFonts w:ascii="Times New Roman" w:eastAsia="Times New Roman" w:hAnsi="Times New Roman"/>
                <w:sz w:val="24"/>
                <w:szCs w:val="24"/>
                <w:lang w:eastAsia="ru-RU"/>
              </w:rPr>
              <w:t>Зона многоквартирной жилой застройки малой этажности</w:t>
            </w:r>
          </w:p>
        </w:tc>
      </w:tr>
      <w:tr w:rsidR="0018615C" w:rsidRPr="00E10622" w:rsidTr="00087123">
        <w:trPr>
          <w:tblCellSpacing w:w="0" w:type="dxa"/>
        </w:trPr>
        <w:tc>
          <w:tcPr>
            <w:tcW w:w="2274" w:type="dxa"/>
            <w:tcBorders>
              <w:top w:val="single" w:sz="6" w:space="0" w:color="auto"/>
              <w:left w:val="single" w:sz="6" w:space="0" w:color="auto"/>
              <w:bottom w:val="single" w:sz="6" w:space="0" w:color="auto"/>
              <w:right w:val="single" w:sz="6" w:space="0" w:color="auto"/>
            </w:tcBorders>
            <w:shd w:val="clear" w:color="auto" w:fill="FFFFFF"/>
            <w:vAlign w:val="center"/>
          </w:tcPr>
          <w:p w:rsidR="0018615C" w:rsidRPr="00E10622" w:rsidRDefault="0018615C" w:rsidP="00087123">
            <w:pPr>
              <w:spacing w:after="0" w:line="240" w:lineRule="auto"/>
              <w:jc w:val="center"/>
              <w:rPr>
                <w:rFonts w:ascii="Times New Roman" w:eastAsia="Times New Roman" w:hAnsi="Times New Roman"/>
                <w:b/>
                <w:sz w:val="24"/>
                <w:szCs w:val="24"/>
                <w:lang w:eastAsia="ru-RU"/>
              </w:rPr>
            </w:pPr>
          </w:p>
        </w:tc>
        <w:tc>
          <w:tcPr>
            <w:tcW w:w="7652" w:type="dxa"/>
            <w:tcBorders>
              <w:top w:val="single" w:sz="6" w:space="0" w:color="auto"/>
              <w:left w:val="single" w:sz="6" w:space="0" w:color="auto"/>
              <w:bottom w:val="single" w:sz="6" w:space="0" w:color="auto"/>
              <w:right w:val="single" w:sz="6" w:space="0" w:color="auto"/>
            </w:tcBorders>
            <w:shd w:val="clear" w:color="auto" w:fill="FFFFFF"/>
            <w:vAlign w:val="center"/>
          </w:tcPr>
          <w:p w:rsidR="0018615C" w:rsidRPr="00E10622" w:rsidRDefault="0018615C" w:rsidP="00087123">
            <w:pPr>
              <w:spacing w:after="0" w:line="240" w:lineRule="auto"/>
              <w:ind w:left="86"/>
              <w:jc w:val="center"/>
              <w:rPr>
                <w:rFonts w:ascii="Times New Roman" w:eastAsia="Times New Roman" w:hAnsi="Times New Roman"/>
                <w:b/>
                <w:sz w:val="24"/>
                <w:szCs w:val="24"/>
                <w:lang w:eastAsia="ru-RU"/>
              </w:rPr>
            </w:pPr>
            <w:r w:rsidRPr="00E10622">
              <w:rPr>
                <w:rFonts w:ascii="Times New Roman" w:eastAsia="Times New Roman" w:hAnsi="Times New Roman"/>
                <w:b/>
                <w:sz w:val="24"/>
                <w:szCs w:val="24"/>
                <w:lang w:eastAsia="ru-RU"/>
              </w:rPr>
              <w:t>Общественно-деловые и коммерческие зоны</w:t>
            </w:r>
          </w:p>
        </w:tc>
      </w:tr>
      <w:tr w:rsidR="0018615C" w:rsidRPr="00E10622" w:rsidTr="00087123">
        <w:trPr>
          <w:tblCellSpacing w:w="0" w:type="dxa"/>
        </w:trPr>
        <w:tc>
          <w:tcPr>
            <w:tcW w:w="2274" w:type="dxa"/>
            <w:tcBorders>
              <w:top w:val="single" w:sz="6" w:space="0" w:color="auto"/>
              <w:left w:val="single" w:sz="6" w:space="0" w:color="auto"/>
              <w:bottom w:val="single" w:sz="6" w:space="0" w:color="auto"/>
              <w:right w:val="single" w:sz="6" w:space="0" w:color="auto"/>
            </w:tcBorders>
            <w:shd w:val="clear" w:color="auto" w:fill="FFFFFF"/>
            <w:vAlign w:val="center"/>
          </w:tcPr>
          <w:p w:rsidR="0018615C" w:rsidRPr="00E10622" w:rsidRDefault="0018615C" w:rsidP="00087123">
            <w:pPr>
              <w:spacing w:after="0" w:line="240" w:lineRule="auto"/>
              <w:jc w:val="center"/>
              <w:rPr>
                <w:rFonts w:ascii="Times New Roman" w:eastAsia="Times New Roman" w:hAnsi="Times New Roman"/>
                <w:b/>
                <w:sz w:val="24"/>
                <w:szCs w:val="24"/>
                <w:lang w:eastAsia="ru-RU"/>
              </w:rPr>
            </w:pPr>
            <w:r w:rsidRPr="00E10622">
              <w:rPr>
                <w:rFonts w:ascii="Times New Roman" w:eastAsia="Times New Roman" w:hAnsi="Times New Roman"/>
                <w:b/>
                <w:sz w:val="24"/>
                <w:szCs w:val="24"/>
                <w:lang w:eastAsia="ru-RU"/>
              </w:rPr>
              <w:t>О-1</w:t>
            </w:r>
          </w:p>
        </w:tc>
        <w:tc>
          <w:tcPr>
            <w:tcW w:w="7652" w:type="dxa"/>
            <w:tcBorders>
              <w:top w:val="single" w:sz="6" w:space="0" w:color="auto"/>
              <w:left w:val="single" w:sz="6" w:space="0" w:color="auto"/>
              <w:bottom w:val="single" w:sz="6" w:space="0" w:color="auto"/>
              <w:right w:val="single" w:sz="6" w:space="0" w:color="auto"/>
            </w:tcBorders>
            <w:shd w:val="clear" w:color="auto" w:fill="FFFFFF"/>
            <w:vAlign w:val="center"/>
          </w:tcPr>
          <w:p w:rsidR="0018615C" w:rsidRPr="00E10622" w:rsidRDefault="0018615C" w:rsidP="00087123">
            <w:pPr>
              <w:spacing w:after="0" w:line="240" w:lineRule="auto"/>
              <w:ind w:left="86"/>
              <w:jc w:val="both"/>
              <w:rPr>
                <w:rFonts w:ascii="Times New Roman" w:eastAsia="Times New Roman" w:hAnsi="Times New Roman"/>
                <w:sz w:val="24"/>
                <w:szCs w:val="24"/>
                <w:lang w:eastAsia="ru-RU"/>
              </w:rPr>
            </w:pPr>
            <w:r w:rsidRPr="00E10622">
              <w:rPr>
                <w:rFonts w:ascii="Times New Roman" w:eastAsia="Times New Roman" w:hAnsi="Times New Roman"/>
                <w:sz w:val="24"/>
                <w:szCs w:val="24"/>
                <w:lang w:eastAsia="ru-RU"/>
              </w:rPr>
              <w:t>Зона объектов административно-делового назначения</w:t>
            </w:r>
          </w:p>
        </w:tc>
      </w:tr>
      <w:tr w:rsidR="0018615C" w:rsidRPr="00E10622" w:rsidTr="00087123">
        <w:trPr>
          <w:tblCellSpacing w:w="0" w:type="dxa"/>
        </w:trPr>
        <w:tc>
          <w:tcPr>
            <w:tcW w:w="2274" w:type="dxa"/>
            <w:tcBorders>
              <w:top w:val="single" w:sz="6" w:space="0" w:color="auto"/>
              <w:left w:val="single" w:sz="6" w:space="0" w:color="auto"/>
              <w:bottom w:val="single" w:sz="6" w:space="0" w:color="auto"/>
              <w:right w:val="single" w:sz="6" w:space="0" w:color="auto"/>
            </w:tcBorders>
            <w:shd w:val="clear" w:color="auto" w:fill="FFFFFF"/>
            <w:vAlign w:val="center"/>
          </w:tcPr>
          <w:p w:rsidR="0018615C" w:rsidRPr="00E10622" w:rsidRDefault="0018615C" w:rsidP="00087123">
            <w:pPr>
              <w:spacing w:after="0" w:line="240" w:lineRule="auto"/>
              <w:jc w:val="center"/>
              <w:rPr>
                <w:rFonts w:ascii="Times New Roman" w:eastAsia="Times New Roman" w:hAnsi="Times New Roman"/>
                <w:b/>
                <w:sz w:val="24"/>
                <w:szCs w:val="24"/>
                <w:lang w:eastAsia="ru-RU"/>
              </w:rPr>
            </w:pPr>
            <w:r w:rsidRPr="00E10622">
              <w:rPr>
                <w:rFonts w:ascii="Times New Roman" w:eastAsia="Times New Roman" w:hAnsi="Times New Roman"/>
                <w:b/>
                <w:sz w:val="24"/>
                <w:szCs w:val="24"/>
                <w:lang w:eastAsia="ru-RU"/>
              </w:rPr>
              <w:t>О-2</w:t>
            </w:r>
          </w:p>
        </w:tc>
        <w:tc>
          <w:tcPr>
            <w:tcW w:w="7652" w:type="dxa"/>
            <w:tcBorders>
              <w:top w:val="single" w:sz="6" w:space="0" w:color="auto"/>
              <w:left w:val="single" w:sz="6" w:space="0" w:color="auto"/>
              <w:bottom w:val="single" w:sz="6" w:space="0" w:color="auto"/>
              <w:right w:val="single" w:sz="6" w:space="0" w:color="auto"/>
            </w:tcBorders>
            <w:shd w:val="clear" w:color="auto" w:fill="FFFFFF"/>
            <w:vAlign w:val="center"/>
          </w:tcPr>
          <w:p w:rsidR="0018615C" w:rsidRPr="00E10622" w:rsidRDefault="0018615C" w:rsidP="00087123">
            <w:pPr>
              <w:spacing w:after="0" w:line="240" w:lineRule="auto"/>
              <w:ind w:left="86"/>
              <w:jc w:val="both"/>
              <w:rPr>
                <w:rFonts w:ascii="Times New Roman" w:eastAsia="Times New Roman" w:hAnsi="Times New Roman"/>
                <w:sz w:val="24"/>
                <w:szCs w:val="24"/>
                <w:lang w:eastAsia="ru-RU"/>
              </w:rPr>
            </w:pPr>
            <w:r w:rsidRPr="00E10622">
              <w:rPr>
                <w:rFonts w:ascii="Times New Roman" w:eastAsia="Times New Roman" w:hAnsi="Times New Roman"/>
                <w:sz w:val="24"/>
                <w:szCs w:val="24"/>
                <w:lang w:eastAsia="ru-RU"/>
              </w:rPr>
              <w:t>Зона объектов учебно-образовательного назначения</w:t>
            </w:r>
          </w:p>
        </w:tc>
      </w:tr>
      <w:tr w:rsidR="0018615C" w:rsidRPr="00E10622" w:rsidTr="00087123">
        <w:trPr>
          <w:tblCellSpacing w:w="0" w:type="dxa"/>
        </w:trPr>
        <w:tc>
          <w:tcPr>
            <w:tcW w:w="2274" w:type="dxa"/>
            <w:tcBorders>
              <w:top w:val="single" w:sz="6" w:space="0" w:color="auto"/>
              <w:left w:val="single" w:sz="6" w:space="0" w:color="auto"/>
              <w:bottom w:val="single" w:sz="6" w:space="0" w:color="auto"/>
              <w:right w:val="single" w:sz="6" w:space="0" w:color="auto"/>
            </w:tcBorders>
            <w:shd w:val="clear" w:color="auto" w:fill="FFFFFF"/>
            <w:vAlign w:val="center"/>
          </w:tcPr>
          <w:p w:rsidR="0018615C" w:rsidRPr="00E10622" w:rsidRDefault="0018615C" w:rsidP="00087123">
            <w:pPr>
              <w:spacing w:after="0" w:line="240" w:lineRule="auto"/>
              <w:jc w:val="center"/>
              <w:rPr>
                <w:rFonts w:ascii="Times New Roman" w:eastAsia="Times New Roman" w:hAnsi="Times New Roman"/>
                <w:b/>
                <w:sz w:val="24"/>
                <w:szCs w:val="24"/>
                <w:lang w:eastAsia="ru-RU"/>
              </w:rPr>
            </w:pPr>
            <w:r w:rsidRPr="00E10622">
              <w:rPr>
                <w:rFonts w:ascii="Times New Roman" w:eastAsia="Times New Roman" w:hAnsi="Times New Roman"/>
                <w:b/>
                <w:sz w:val="24"/>
                <w:szCs w:val="24"/>
                <w:lang w:eastAsia="ru-RU"/>
              </w:rPr>
              <w:t>О-3</w:t>
            </w:r>
          </w:p>
        </w:tc>
        <w:tc>
          <w:tcPr>
            <w:tcW w:w="7652" w:type="dxa"/>
            <w:tcBorders>
              <w:top w:val="single" w:sz="6" w:space="0" w:color="auto"/>
              <w:left w:val="single" w:sz="6" w:space="0" w:color="auto"/>
              <w:bottom w:val="single" w:sz="6" w:space="0" w:color="auto"/>
              <w:right w:val="single" w:sz="6" w:space="0" w:color="auto"/>
            </w:tcBorders>
            <w:shd w:val="clear" w:color="auto" w:fill="FFFFFF"/>
            <w:vAlign w:val="center"/>
          </w:tcPr>
          <w:p w:rsidR="0018615C" w:rsidRPr="00E10622" w:rsidRDefault="0018615C" w:rsidP="00087123">
            <w:pPr>
              <w:spacing w:after="0" w:line="240" w:lineRule="auto"/>
              <w:ind w:left="86"/>
              <w:jc w:val="both"/>
              <w:rPr>
                <w:rFonts w:ascii="Times New Roman" w:eastAsia="Times New Roman" w:hAnsi="Times New Roman"/>
                <w:sz w:val="24"/>
                <w:szCs w:val="24"/>
                <w:lang w:eastAsia="ru-RU"/>
              </w:rPr>
            </w:pPr>
            <w:r w:rsidRPr="00E10622">
              <w:rPr>
                <w:rFonts w:ascii="Times New Roman" w:eastAsia="Times New Roman" w:hAnsi="Times New Roman"/>
                <w:sz w:val="24"/>
                <w:szCs w:val="24"/>
                <w:lang w:eastAsia="ru-RU"/>
              </w:rPr>
              <w:t>Зона объектов культового назначения</w:t>
            </w:r>
          </w:p>
        </w:tc>
      </w:tr>
      <w:tr w:rsidR="0018615C" w:rsidRPr="00E10622" w:rsidTr="00087123">
        <w:trPr>
          <w:tblCellSpacing w:w="0" w:type="dxa"/>
        </w:trPr>
        <w:tc>
          <w:tcPr>
            <w:tcW w:w="2274" w:type="dxa"/>
            <w:tcBorders>
              <w:top w:val="single" w:sz="6" w:space="0" w:color="auto"/>
              <w:left w:val="single" w:sz="6" w:space="0" w:color="auto"/>
              <w:bottom w:val="single" w:sz="6" w:space="0" w:color="auto"/>
              <w:right w:val="single" w:sz="6" w:space="0" w:color="auto"/>
            </w:tcBorders>
            <w:shd w:val="clear" w:color="auto" w:fill="FFFFFF"/>
            <w:vAlign w:val="center"/>
          </w:tcPr>
          <w:p w:rsidR="0018615C" w:rsidRPr="00E10622" w:rsidRDefault="0018615C" w:rsidP="00087123">
            <w:pPr>
              <w:spacing w:after="0" w:line="240" w:lineRule="auto"/>
              <w:jc w:val="center"/>
              <w:rPr>
                <w:rFonts w:ascii="Times New Roman" w:eastAsia="Times New Roman" w:hAnsi="Times New Roman"/>
                <w:b/>
                <w:sz w:val="24"/>
                <w:szCs w:val="24"/>
                <w:lang w:eastAsia="ru-RU"/>
              </w:rPr>
            </w:pPr>
          </w:p>
        </w:tc>
        <w:tc>
          <w:tcPr>
            <w:tcW w:w="7652" w:type="dxa"/>
            <w:tcBorders>
              <w:top w:val="single" w:sz="6" w:space="0" w:color="auto"/>
              <w:left w:val="single" w:sz="6" w:space="0" w:color="auto"/>
              <w:bottom w:val="single" w:sz="6" w:space="0" w:color="auto"/>
              <w:right w:val="single" w:sz="6" w:space="0" w:color="auto"/>
            </w:tcBorders>
            <w:shd w:val="clear" w:color="auto" w:fill="FFFFFF"/>
            <w:vAlign w:val="center"/>
          </w:tcPr>
          <w:p w:rsidR="0018615C" w:rsidRPr="00E10622" w:rsidRDefault="0018615C" w:rsidP="00087123">
            <w:pPr>
              <w:spacing w:after="0" w:line="240" w:lineRule="auto"/>
              <w:ind w:left="86"/>
              <w:jc w:val="center"/>
              <w:rPr>
                <w:rFonts w:ascii="Times New Roman" w:eastAsia="Times New Roman" w:hAnsi="Times New Roman"/>
                <w:b/>
                <w:sz w:val="24"/>
                <w:szCs w:val="24"/>
                <w:lang w:eastAsia="ru-RU"/>
              </w:rPr>
            </w:pPr>
            <w:r w:rsidRPr="00E10622">
              <w:rPr>
                <w:rFonts w:ascii="Times New Roman" w:eastAsia="Times New Roman" w:hAnsi="Times New Roman"/>
                <w:b/>
                <w:sz w:val="24"/>
                <w:szCs w:val="24"/>
                <w:lang w:eastAsia="ru-RU"/>
              </w:rPr>
              <w:t>Производственные, коммунально-складские зоны, зоны объектов инженерной инфраструктуры и объектов специального назначения</w:t>
            </w:r>
          </w:p>
        </w:tc>
      </w:tr>
      <w:tr w:rsidR="0018615C" w:rsidRPr="00E10622" w:rsidTr="00087123">
        <w:trPr>
          <w:tblCellSpacing w:w="0" w:type="dxa"/>
        </w:trPr>
        <w:tc>
          <w:tcPr>
            <w:tcW w:w="2274" w:type="dxa"/>
            <w:tcBorders>
              <w:top w:val="single" w:sz="6" w:space="0" w:color="auto"/>
              <w:left w:val="single" w:sz="6" w:space="0" w:color="auto"/>
              <w:bottom w:val="single" w:sz="6" w:space="0" w:color="auto"/>
              <w:right w:val="single" w:sz="6" w:space="0" w:color="auto"/>
            </w:tcBorders>
            <w:shd w:val="clear" w:color="auto" w:fill="FFFFFF"/>
            <w:vAlign w:val="center"/>
          </w:tcPr>
          <w:p w:rsidR="0018615C" w:rsidRPr="00E10622" w:rsidRDefault="0018615C" w:rsidP="00087123">
            <w:pPr>
              <w:spacing w:after="0" w:line="240" w:lineRule="auto"/>
              <w:jc w:val="center"/>
              <w:rPr>
                <w:rFonts w:ascii="Times New Roman" w:eastAsia="Times New Roman" w:hAnsi="Times New Roman"/>
                <w:b/>
                <w:sz w:val="24"/>
                <w:szCs w:val="24"/>
                <w:lang w:eastAsia="ru-RU"/>
              </w:rPr>
            </w:pPr>
            <w:r w:rsidRPr="00E10622">
              <w:rPr>
                <w:rFonts w:ascii="Times New Roman" w:eastAsia="Times New Roman" w:hAnsi="Times New Roman"/>
                <w:b/>
                <w:sz w:val="24"/>
                <w:szCs w:val="24"/>
                <w:lang w:eastAsia="ru-RU"/>
              </w:rPr>
              <w:t>П-5</w:t>
            </w:r>
          </w:p>
        </w:tc>
        <w:tc>
          <w:tcPr>
            <w:tcW w:w="7652" w:type="dxa"/>
            <w:tcBorders>
              <w:top w:val="single" w:sz="6" w:space="0" w:color="auto"/>
              <w:left w:val="single" w:sz="6" w:space="0" w:color="auto"/>
              <w:bottom w:val="single" w:sz="6" w:space="0" w:color="auto"/>
              <w:right w:val="single" w:sz="6" w:space="0" w:color="auto"/>
            </w:tcBorders>
            <w:shd w:val="clear" w:color="auto" w:fill="FFFFFF"/>
            <w:vAlign w:val="center"/>
          </w:tcPr>
          <w:p w:rsidR="0018615C" w:rsidRPr="00E10622" w:rsidRDefault="0018615C" w:rsidP="00087123">
            <w:pPr>
              <w:spacing w:after="0" w:line="240" w:lineRule="auto"/>
              <w:ind w:left="86"/>
              <w:jc w:val="both"/>
              <w:rPr>
                <w:rFonts w:ascii="Times New Roman" w:eastAsia="Times New Roman" w:hAnsi="Times New Roman"/>
                <w:sz w:val="24"/>
                <w:szCs w:val="24"/>
                <w:lang w:eastAsia="ru-RU"/>
              </w:rPr>
            </w:pPr>
            <w:r w:rsidRPr="00E10622">
              <w:rPr>
                <w:rFonts w:ascii="Times New Roman" w:eastAsia="Times New Roman" w:hAnsi="Times New Roman"/>
                <w:sz w:val="24"/>
                <w:szCs w:val="24"/>
                <w:lang w:eastAsia="ru-RU"/>
              </w:rPr>
              <w:t>Зона размещения производственных, коммунальных объектов, объектов производства хранения и переработки сельскохозяйственной продукции и иных объектов, не выше 5 класса опасности</w:t>
            </w:r>
          </w:p>
        </w:tc>
      </w:tr>
      <w:tr w:rsidR="0018615C" w:rsidRPr="00E10622" w:rsidTr="00087123">
        <w:trPr>
          <w:tblCellSpacing w:w="0" w:type="dxa"/>
        </w:trPr>
        <w:tc>
          <w:tcPr>
            <w:tcW w:w="2274" w:type="dxa"/>
            <w:tcBorders>
              <w:top w:val="single" w:sz="6" w:space="0" w:color="auto"/>
              <w:left w:val="single" w:sz="6" w:space="0" w:color="auto"/>
              <w:bottom w:val="single" w:sz="6" w:space="0" w:color="auto"/>
              <w:right w:val="single" w:sz="6" w:space="0" w:color="auto"/>
            </w:tcBorders>
            <w:shd w:val="clear" w:color="auto" w:fill="FFFFFF"/>
            <w:vAlign w:val="center"/>
          </w:tcPr>
          <w:p w:rsidR="0018615C" w:rsidRPr="00E10622" w:rsidRDefault="0018615C" w:rsidP="00087123">
            <w:pPr>
              <w:spacing w:after="0" w:line="240" w:lineRule="auto"/>
              <w:jc w:val="center"/>
              <w:rPr>
                <w:rFonts w:ascii="Times New Roman" w:eastAsia="Times New Roman" w:hAnsi="Times New Roman"/>
                <w:b/>
                <w:sz w:val="24"/>
                <w:szCs w:val="24"/>
                <w:lang w:eastAsia="ru-RU"/>
              </w:rPr>
            </w:pPr>
            <w:r w:rsidRPr="00E10622">
              <w:rPr>
                <w:rFonts w:ascii="Times New Roman" w:eastAsia="Times New Roman" w:hAnsi="Times New Roman"/>
                <w:b/>
                <w:sz w:val="24"/>
                <w:szCs w:val="24"/>
                <w:lang w:eastAsia="ru-RU"/>
              </w:rPr>
              <w:t>П-4</w:t>
            </w:r>
          </w:p>
        </w:tc>
        <w:tc>
          <w:tcPr>
            <w:tcW w:w="7652" w:type="dxa"/>
            <w:tcBorders>
              <w:top w:val="single" w:sz="6" w:space="0" w:color="auto"/>
              <w:left w:val="single" w:sz="6" w:space="0" w:color="auto"/>
              <w:bottom w:val="single" w:sz="6" w:space="0" w:color="auto"/>
              <w:right w:val="single" w:sz="6" w:space="0" w:color="auto"/>
            </w:tcBorders>
            <w:shd w:val="clear" w:color="auto" w:fill="FFFFFF"/>
            <w:vAlign w:val="center"/>
          </w:tcPr>
          <w:p w:rsidR="0018615C" w:rsidRPr="00E10622" w:rsidRDefault="0018615C" w:rsidP="00087123">
            <w:pPr>
              <w:spacing w:after="0" w:line="240" w:lineRule="auto"/>
              <w:ind w:left="86"/>
              <w:jc w:val="both"/>
              <w:rPr>
                <w:rFonts w:ascii="Times New Roman" w:eastAsia="Times New Roman" w:hAnsi="Times New Roman"/>
                <w:sz w:val="24"/>
                <w:szCs w:val="24"/>
                <w:lang w:eastAsia="ru-RU"/>
              </w:rPr>
            </w:pPr>
            <w:r w:rsidRPr="00E10622">
              <w:rPr>
                <w:rFonts w:ascii="Times New Roman" w:eastAsia="Times New Roman" w:hAnsi="Times New Roman"/>
                <w:sz w:val="24"/>
                <w:szCs w:val="24"/>
                <w:lang w:eastAsia="ru-RU"/>
              </w:rPr>
              <w:t>Зона размещения производственных, коммунальных объектов, объектов производства хранения и переработки сельскохозяйственной продукции и иных объектов, не выше 4 класса опасности</w:t>
            </w:r>
          </w:p>
        </w:tc>
      </w:tr>
      <w:tr w:rsidR="0018615C" w:rsidRPr="00E10622" w:rsidTr="00087123">
        <w:trPr>
          <w:tblCellSpacing w:w="0" w:type="dxa"/>
        </w:trPr>
        <w:tc>
          <w:tcPr>
            <w:tcW w:w="2274" w:type="dxa"/>
            <w:tcBorders>
              <w:top w:val="single" w:sz="6" w:space="0" w:color="auto"/>
              <w:left w:val="single" w:sz="6" w:space="0" w:color="auto"/>
              <w:bottom w:val="single" w:sz="6" w:space="0" w:color="auto"/>
              <w:right w:val="single" w:sz="6" w:space="0" w:color="auto"/>
            </w:tcBorders>
            <w:shd w:val="clear" w:color="auto" w:fill="FFFFFF"/>
            <w:vAlign w:val="center"/>
          </w:tcPr>
          <w:p w:rsidR="0018615C" w:rsidRPr="00E10622" w:rsidRDefault="0018615C" w:rsidP="00087123">
            <w:pPr>
              <w:spacing w:after="0" w:line="240" w:lineRule="auto"/>
              <w:jc w:val="center"/>
              <w:rPr>
                <w:rFonts w:ascii="Times New Roman" w:eastAsia="Times New Roman" w:hAnsi="Times New Roman"/>
                <w:b/>
                <w:sz w:val="24"/>
                <w:szCs w:val="24"/>
                <w:lang w:val="en-US" w:eastAsia="ru-RU"/>
              </w:rPr>
            </w:pPr>
            <w:r w:rsidRPr="00E10622">
              <w:rPr>
                <w:rFonts w:ascii="Times New Roman" w:eastAsia="Times New Roman" w:hAnsi="Times New Roman"/>
                <w:b/>
                <w:sz w:val="24"/>
                <w:szCs w:val="24"/>
                <w:lang w:eastAsia="ru-RU"/>
              </w:rPr>
              <w:t>П-</w:t>
            </w:r>
            <w:r w:rsidRPr="00E10622">
              <w:rPr>
                <w:rFonts w:ascii="Times New Roman" w:eastAsia="Times New Roman" w:hAnsi="Times New Roman"/>
                <w:b/>
                <w:sz w:val="24"/>
                <w:szCs w:val="24"/>
                <w:lang w:val="en-US" w:eastAsia="ru-RU"/>
              </w:rPr>
              <w:t>3</w:t>
            </w:r>
          </w:p>
        </w:tc>
        <w:tc>
          <w:tcPr>
            <w:tcW w:w="7652" w:type="dxa"/>
            <w:tcBorders>
              <w:top w:val="single" w:sz="6" w:space="0" w:color="auto"/>
              <w:left w:val="single" w:sz="6" w:space="0" w:color="auto"/>
              <w:bottom w:val="single" w:sz="6" w:space="0" w:color="auto"/>
              <w:right w:val="single" w:sz="6" w:space="0" w:color="auto"/>
            </w:tcBorders>
            <w:shd w:val="clear" w:color="auto" w:fill="FFFFFF"/>
            <w:vAlign w:val="center"/>
          </w:tcPr>
          <w:p w:rsidR="0018615C" w:rsidRPr="00E10622" w:rsidRDefault="0018615C" w:rsidP="00087123">
            <w:pPr>
              <w:spacing w:after="0" w:line="240" w:lineRule="auto"/>
              <w:ind w:left="86"/>
              <w:jc w:val="both"/>
              <w:rPr>
                <w:rFonts w:ascii="Times New Roman" w:eastAsia="Times New Roman" w:hAnsi="Times New Roman"/>
                <w:sz w:val="24"/>
                <w:szCs w:val="24"/>
                <w:lang w:eastAsia="ru-RU"/>
              </w:rPr>
            </w:pPr>
            <w:r w:rsidRPr="00E10622">
              <w:rPr>
                <w:rFonts w:ascii="Times New Roman" w:eastAsia="Times New Roman" w:hAnsi="Times New Roman"/>
                <w:sz w:val="24"/>
                <w:szCs w:val="24"/>
                <w:lang w:eastAsia="ru-RU"/>
              </w:rPr>
              <w:t>Зона размещения производственных, коммунальных объектов, объектов производства хранения и переработки сельскохозяйственной продукции и иных объектов, не выше 3 класса опасности</w:t>
            </w:r>
          </w:p>
        </w:tc>
      </w:tr>
      <w:tr w:rsidR="0018615C" w:rsidRPr="00E10622" w:rsidTr="00087123">
        <w:trPr>
          <w:tblCellSpacing w:w="0" w:type="dxa"/>
        </w:trPr>
        <w:tc>
          <w:tcPr>
            <w:tcW w:w="2274" w:type="dxa"/>
            <w:tcBorders>
              <w:top w:val="single" w:sz="6" w:space="0" w:color="auto"/>
              <w:left w:val="single" w:sz="6" w:space="0" w:color="auto"/>
              <w:bottom w:val="single" w:sz="6" w:space="0" w:color="auto"/>
              <w:right w:val="single" w:sz="6" w:space="0" w:color="auto"/>
            </w:tcBorders>
            <w:shd w:val="clear" w:color="auto" w:fill="FFFFFF"/>
            <w:vAlign w:val="center"/>
          </w:tcPr>
          <w:p w:rsidR="0018615C" w:rsidRPr="00E10622" w:rsidRDefault="0018615C" w:rsidP="00087123">
            <w:pPr>
              <w:spacing w:after="0" w:line="240" w:lineRule="auto"/>
              <w:jc w:val="center"/>
              <w:rPr>
                <w:rFonts w:ascii="Times New Roman" w:eastAsia="Times New Roman" w:hAnsi="Times New Roman"/>
                <w:b/>
                <w:sz w:val="24"/>
                <w:szCs w:val="24"/>
                <w:lang w:eastAsia="ru-RU"/>
              </w:rPr>
            </w:pPr>
          </w:p>
        </w:tc>
        <w:tc>
          <w:tcPr>
            <w:tcW w:w="7652" w:type="dxa"/>
            <w:tcBorders>
              <w:top w:val="single" w:sz="6" w:space="0" w:color="auto"/>
              <w:left w:val="single" w:sz="6" w:space="0" w:color="auto"/>
              <w:bottom w:val="single" w:sz="6" w:space="0" w:color="auto"/>
              <w:right w:val="single" w:sz="6" w:space="0" w:color="auto"/>
            </w:tcBorders>
            <w:shd w:val="clear" w:color="auto" w:fill="FFFFFF"/>
            <w:vAlign w:val="center"/>
          </w:tcPr>
          <w:p w:rsidR="0018615C" w:rsidRPr="00E10622" w:rsidRDefault="0018615C" w:rsidP="00087123">
            <w:pPr>
              <w:spacing w:after="0" w:line="240" w:lineRule="auto"/>
              <w:ind w:left="86"/>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З</w:t>
            </w:r>
            <w:r w:rsidRPr="00E10622">
              <w:rPr>
                <w:rFonts w:ascii="Times New Roman" w:eastAsia="Times New Roman" w:hAnsi="Times New Roman"/>
                <w:b/>
                <w:sz w:val="24"/>
                <w:szCs w:val="24"/>
                <w:lang w:eastAsia="ru-RU"/>
              </w:rPr>
              <w:t>оны</w:t>
            </w:r>
            <w:r>
              <w:rPr>
                <w:rFonts w:ascii="Times New Roman" w:eastAsia="Times New Roman" w:hAnsi="Times New Roman"/>
                <w:b/>
                <w:sz w:val="24"/>
                <w:szCs w:val="24"/>
                <w:lang w:eastAsia="ru-RU"/>
              </w:rPr>
              <w:t xml:space="preserve"> специального назначения</w:t>
            </w:r>
          </w:p>
        </w:tc>
      </w:tr>
      <w:tr w:rsidR="0018615C" w:rsidRPr="00E10622" w:rsidTr="00087123">
        <w:trPr>
          <w:tblCellSpacing w:w="0" w:type="dxa"/>
        </w:trPr>
        <w:tc>
          <w:tcPr>
            <w:tcW w:w="2274" w:type="dxa"/>
            <w:tcBorders>
              <w:top w:val="single" w:sz="6" w:space="0" w:color="auto"/>
              <w:left w:val="single" w:sz="6" w:space="0" w:color="auto"/>
              <w:bottom w:val="single" w:sz="6" w:space="0" w:color="auto"/>
              <w:right w:val="single" w:sz="6" w:space="0" w:color="auto"/>
            </w:tcBorders>
            <w:shd w:val="clear" w:color="auto" w:fill="FFFFFF"/>
            <w:vAlign w:val="center"/>
          </w:tcPr>
          <w:p w:rsidR="0018615C" w:rsidRPr="00E10622" w:rsidRDefault="0018615C" w:rsidP="00087123">
            <w:pPr>
              <w:spacing w:after="0" w:line="240" w:lineRule="auto"/>
              <w:jc w:val="center"/>
              <w:rPr>
                <w:rFonts w:ascii="Times New Roman" w:eastAsia="Times New Roman" w:hAnsi="Times New Roman"/>
                <w:b/>
                <w:sz w:val="24"/>
                <w:szCs w:val="24"/>
                <w:lang w:eastAsia="ru-RU"/>
              </w:rPr>
            </w:pPr>
            <w:r w:rsidRPr="00E10622">
              <w:rPr>
                <w:rFonts w:ascii="Times New Roman" w:eastAsia="Times New Roman" w:hAnsi="Times New Roman"/>
                <w:b/>
                <w:sz w:val="24"/>
                <w:szCs w:val="24"/>
                <w:lang w:eastAsia="ru-RU"/>
              </w:rPr>
              <w:t>СП-1</w:t>
            </w:r>
          </w:p>
        </w:tc>
        <w:tc>
          <w:tcPr>
            <w:tcW w:w="7652" w:type="dxa"/>
            <w:tcBorders>
              <w:top w:val="single" w:sz="6" w:space="0" w:color="auto"/>
              <w:left w:val="single" w:sz="6" w:space="0" w:color="auto"/>
              <w:bottom w:val="single" w:sz="6" w:space="0" w:color="auto"/>
              <w:right w:val="single" w:sz="6" w:space="0" w:color="auto"/>
            </w:tcBorders>
            <w:shd w:val="clear" w:color="auto" w:fill="FFFFFF"/>
            <w:vAlign w:val="center"/>
          </w:tcPr>
          <w:p w:rsidR="0018615C" w:rsidRPr="00E10622" w:rsidRDefault="0018615C" w:rsidP="00087123">
            <w:pPr>
              <w:spacing w:after="0" w:line="240" w:lineRule="auto"/>
              <w:ind w:left="86"/>
              <w:jc w:val="both"/>
              <w:rPr>
                <w:rFonts w:ascii="Times New Roman" w:eastAsia="Times New Roman" w:hAnsi="Times New Roman"/>
                <w:sz w:val="24"/>
                <w:szCs w:val="24"/>
                <w:lang w:eastAsia="ru-RU"/>
              </w:rPr>
            </w:pPr>
            <w:r w:rsidRPr="00E10622">
              <w:rPr>
                <w:rFonts w:ascii="Times New Roman" w:eastAsia="Times New Roman" w:hAnsi="Times New Roman"/>
                <w:sz w:val="24"/>
                <w:szCs w:val="24"/>
                <w:lang w:eastAsia="ru-RU"/>
              </w:rPr>
              <w:t>Зона кладбищ</w:t>
            </w:r>
          </w:p>
        </w:tc>
      </w:tr>
      <w:tr w:rsidR="0018615C" w:rsidRPr="00E10622" w:rsidTr="00087123">
        <w:trPr>
          <w:tblCellSpacing w:w="0" w:type="dxa"/>
        </w:trPr>
        <w:tc>
          <w:tcPr>
            <w:tcW w:w="2274" w:type="dxa"/>
            <w:tcBorders>
              <w:top w:val="single" w:sz="6" w:space="0" w:color="auto"/>
              <w:left w:val="single" w:sz="6" w:space="0" w:color="auto"/>
              <w:bottom w:val="single" w:sz="6" w:space="0" w:color="auto"/>
              <w:right w:val="single" w:sz="6" w:space="0" w:color="auto"/>
            </w:tcBorders>
            <w:shd w:val="clear" w:color="auto" w:fill="FFFFFF"/>
            <w:vAlign w:val="center"/>
          </w:tcPr>
          <w:p w:rsidR="0018615C" w:rsidRPr="00E10622" w:rsidRDefault="0018615C" w:rsidP="00087123">
            <w:pPr>
              <w:spacing w:after="0" w:line="240" w:lineRule="auto"/>
              <w:jc w:val="center"/>
              <w:rPr>
                <w:rFonts w:ascii="Times New Roman" w:eastAsia="Times New Roman" w:hAnsi="Times New Roman"/>
                <w:b/>
                <w:sz w:val="24"/>
                <w:szCs w:val="24"/>
                <w:lang w:eastAsia="ru-RU"/>
              </w:rPr>
            </w:pPr>
          </w:p>
        </w:tc>
        <w:tc>
          <w:tcPr>
            <w:tcW w:w="7652" w:type="dxa"/>
            <w:tcBorders>
              <w:top w:val="single" w:sz="6" w:space="0" w:color="auto"/>
              <w:left w:val="single" w:sz="6" w:space="0" w:color="auto"/>
              <w:bottom w:val="single" w:sz="6" w:space="0" w:color="auto"/>
              <w:right w:val="single" w:sz="6" w:space="0" w:color="auto"/>
            </w:tcBorders>
            <w:shd w:val="clear" w:color="auto" w:fill="FFFFFF"/>
            <w:vAlign w:val="center"/>
          </w:tcPr>
          <w:p w:rsidR="0018615C" w:rsidRPr="00E10622" w:rsidRDefault="0018615C" w:rsidP="00087123">
            <w:pPr>
              <w:spacing w:after="0" w:line="240" w:lineRule="auto"/>
              <w:ind w:left="86"/>
              <w:jc w:val="center"/>
              <w:rPr>
                <w:rFonts w:ascii="Times New Roman" w:eastAsia="Times New Roman" w:hAnsi="Times New Roman"/>
                <w:b/>
                <w:sz w:val="24"/>
                <w:szCs w:val="24"/>
                <w:lang w:eastAsia="ru-RU"/>
              </w:rPr>
            </w:pPr>
            <w:r w:rsidRPr="00E10622">
              <w:rPr>
                <w:rFonts w:ascii="Times New Roman" w:eastAsia="Times New Roman" w:hAnsi="Times New Roman"/>
                <w:b/>
                <w:sz w:val="24"/>
                <w:szCs w:val="24"/>
                <w:lang w:eastAsia="ru-RU"/>
              </w:rPr>
              <w:t>Рекреационные зоны</w:t>
            </w:r>
          </w:p>
        </w:tc>
      </w:tr>
      <w:tr w:rsidR="0018615C" w:rsidRPr="00E10622" w:rsidTr="00087123">
        <w:trPr>
          <w:tblCellSpacing w:w="0" w:type="dxa"/>
        </w:trPr>
        <w:tc>
          <w:tcPr>
            <w:tcW w:w="2274" w:type="dxa"/>
            <w:tcBorders>
              <w:top w:val="single" w:sz="6" w:space="0" w:color="auto"/>
              <w:left w:val="single" w:sz="6" w:space="0" w:color="auto"/>
              <w:bottom w:val="single" w:sz="6" w:space="0" w:color="auto"/>
              <w:right w:val="single" w:sz="6" w:space="0" w:color="auto"/>
            </w:tcBorders>
            <w:shd w:val="clear" w:color="auto" w:fill="FFFFFF"/>
            <w:vAlign w:val="center"/>
          </w:tcPr>
          <w:p w:rsidR="0018615C" w:rsidRPr="00E10622" w:rsidRDefault="0018615C" w:rsidP="00087123">
            <w:pPr>
              <w:spacing w:after="0" w:line="240" w:lineRule="auto"/>
              <w:jc w:val="center"/>
              <w:rPr>
                <w:rFonts w:ascii="Times New Roman" w:eastAsia="Times New Roman" w:hAnsi="Times New Roman"/>
                <w:b/>
                <w:sz w:val="24"/>
                <w:szCs w:val="24"/>
                <w:lang w:eastAsia="ru-RU"/>
              </w:rPr>
            </w:pPr>
            <w:r w:rsidRPr="00E10622">
              <w:rPr>
                <w:rFonts w:ascii="Times New Roman" w:eastAsia="Times New Roman" w:hAnsi="Times New Roman"/>
                <w:b/>
                <w:sz w:val="24"/>
                <w:szCs w:val="24"/>
                <w:lang w:eastAsia="ru-RU"/>
              </w:rPr>
              <w:t>Р-1</w:t>
            </w:r>
          </w:p>
        </w:tc>
        <w:tc>
          <w:tcPr>
            <w:tcW w:w="7652" w:type="dxa"/>
            <w:tcBorders>
              <w:top w:val="single" w:sz="6" w:space="0" w:color="auto"/>
              <w:left w:val="single" w:sz="6" w:space="0" w:color="auto"/>
              <w:bottom w:val="single" w:sz="6" w:space="0" w:color="auto"/>
              <w:right w:val="single" w:sz="6" w:space="0" w:color="auto"/>
            </w:tcBorders>
            <w:shd w:val="clear" w:color="auto" w:fill="FFFFFF"/>
            <w:vAlign w:val="center"/>
          </w:tcPr>
          <w:p w:rsidR="0018615C" w:rsidRPr="0045168D" w:rsidRDefault="0045168D" w:rsidP="00087123">
            <w:pPr>
              <w:spacing w:after="0" w:line="240" w:lineRule="auto"/>
              <w:ind w:left="86"/>
              <w:jc w:val="both"/>
              <w:rPr>
                <w:rFonts w:ascii="Times New Roman" w:eastAsia="Times New Roman" w:hAnsi="Times New Roman"/>
                <w:sz w:val="24"/>
                <w:szCs w:val="24"/>
                <w:lang w:eastAsia="ru-RU"/>
              </w:rPr>
            </w:pPr>
            <w:r w:rsidRPr="0045168D">
              <w:rPr>
                <w:rFonts w:ascii="Times New Roman" w:hAnsi="Times New Roman"/>
                <w:sz w:val="24"/>
                <w:szCs w:val="24"/>
              </w:rPr>
              <w:t>Зона природных территорий</w:t>
            </w:r>
          </w:p>
        </w:tc>
      </w:tr>
      <w:tr w:rsidR="0018615C" w:rsidRPr="00E10622" w:rsidTr="00087123">
        <w:trPr>
          <w:tblCellSpacing w:w="0" w:type="dxa"/>
        </w:trPr>
        <w:tc>
          <w:tcPr>
            <w:tcW w:w="2274" w:type="dxa"/>
            <w:tcBorders>
              <w:top w:val="single" w:sz="6" w:space="0" w:color="auto"/>
              <w:left w:val="single" w:sz="6" w:space="0" w:color="auto"/>
              <w:bottom w:val="single" w:sz="6" w:space="0" w:color="auto"/>
              <w:right w:val="single" w:sz="6" w:space="0" w:color="auto"/>
            </w:tcBorders>
            <w:shd w:val="clear" w:color="auto" w:fill="FFFFFF"/>
            <w:vAlign w:val="center"/>
          </w:tcPr>
          <w:p w:rsidR="0018615C" w:rsidRPr="00E10622" w:rsidRDefault="0018615C" w:rsidP="00087123">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Л-2</w:t>
            </w:r>
          </w:p>
        </w:tc>
        <w:tc>
          <w:tcPr>
            <w:tcW w:w="7652" w:type="dxa"/>
            <w:tcBorders>
              <w:top w:val="single" w:sz="6" w:space="0" w:color="auto"/>
              <w:left w:val="single" w:sz="6" w:space="0" w:color="auto"/>
              <w:bottom w:val="single" w:sz="6" w:space="0" w:color="auto"/>
              <w:right w:val="single" w:sz="6" w:space="0" w:color="auto"/>
            </w:tcBorders>
            <w:shd w:val="clear" w:color="auto" w:fill="FFFFFF"/>
            <w:vAlign w:val="center"/>
          </w:tcPr>
          <w:p w:rsidR="0018615C" w:rsidRPr="00E10622" w:rsidRDefault="0018615C" w:rsidP="00087123">
            <w:pPr>
              <w:spacing w:after="0" w:line="240" w:lineRule="auto"/>
              <w:ind w:left="86"/>
              <w:rPr>
                <w:rFonts w:ascii="Times New Roman" w:eastAsia="Times New Roman" w:hAnsi="Times New Roman"/>
                <w:sz w:val="24"/>
                <w:szCs w:val="24"/>
                <w:lang w:eastAsia="ru-RU"/>
              </w:rPr>
            </w:pPr>
            <w:r w:rsidRPr="00E10622">
              <w:rPr>
                <w:rFonts w:ascii="Times New Roman" w:eastAsia="Times New Roman" w:hAnsi="Times New Roman"/>
                <w:sz w:val="24"/>
                <w:szCs w:val="24"/>
                <w:lang w:eastAsia="ru-RU"/>
              </w:rPr>
              <w:t>Зона древесно-кустарниковой растительности в составе земель сельскохозяйственного назначения</w:t>
            </w:r>
          </w:p>
        </w:tc>
      </w:tr>
      <w:tr w:rsidR="0018615C" w:rsidRPr="00E10622" w:rsidTr="00087123">
        <w:trPr>
          <w:tblCellSpacing w:w="0" w:type="dxa"/>
        </w:trPr>
        <w:tc>
          <w:tcPr>
            <w:tcW w:w="2274" w:type="dxa"/>
            <w:tcBorders>
              <w:top w:val="single" w:sz="6" w:space="0" w:color="auto"/>
              <w:left w:val="single" w:sz="6" w:space="0" w:color="auto"/>
              <w:bottom w:val="single" w:sz="6" w:space="0" w:color="auto"/>
              <w:right w:val="single" w:sz="6" w:space="0" w:color="auto"/>
            </w:tcBorders>
            <w:shd w:val="clear" w:color="auto" w:fill="FFFFFF"/>
            <w:vAlign w:val="center"/>
          </w:tcPr>
          <w:p w:rsidR="0018615C" w:rsidRPr="00E10622" w:rsidRDefault="0018615C" w:rsidP="00087123">
            <w:pPr>
              <w:spacing w:after="0" w:line="240" w:lineRule="auto"/>
              <w:jc w:val="center"/>
              <w:rPr>
                <w:rFonts w:ascii="Times New Roman" w:eastAsia="Times New Roman" w:hAnsi="Times New Roman"/>
                <w:b/>
                <w:sz w:val="24"/>
                <w:szCs w:val="24"/>
                <w:lang w:eastAsia="ru-RU"/>
              </w:rPr>
            </w:pPr>
          </w:p>
        </w:tc>
        <w:tc>
          <w:tcPr>
            <w:tcW w:w="7652" w:type="dxa"/>
            <w:tcBorders>
              <w:top w:val="single" w:sz="6" w:space="0" w:color="auto"/>
              <w:left w:val="single" w:sz="6" w:space="0" w:color="auto"/>
              <w:bottom w:val="single" w:sz="6" w:space="0" w:color="auto"/>
              <w:right w:val="single" w:sz="6" w:space="0" w:color="auto"/>
            </w:tcBorders>
            <w:shd w:val="clear" w:color="auto" w:fill="FFFFFF"/>
            <w:vAlign w:val="center"/>
          </w:tcPr>
          <w:p w:rsidR="0018615C" w:rsidRPr="00E10622" w:rsidRDefault="0018615C" w:rsidP="00087123">
            <w:pPr>
              <w:spacing w:after="0" w:line="240" w:lineRule="auto"/>
              <w:ind w:left="86"/>
              <w:jc w:val="both"/>
              <w:rPr>
                <w:rFonts w:ascii="Times New Roman" w:eastAsia="Times New Roman" w:hAnsi="Times New Roman"/>
                <w:b/>
                <w:sz w:val="24"/>
                <w:szCs w:val="24"/>
                <w:lang w:eastAsia="ru-RU"/>
              </w:rPr>
            </w:pPr>
            <w:r w:rsidRPr="00E10622">
              <w:rPr>
                <w:rFonts w:ascii="Times New Roman" w:eastAsia="Times New Roman" w:hAnsi="Times New Roman"/>
                <w:b/>
                <w:sz w:val="24"/>
                <w:szCs w:val="24"/>
                <w:lang w:eastAsia="ru-RU"/>
              </w:rPr>
              <w:t>Зона транспортной инфраструктуры и объектов придорожного сервиса</w:t>
            </w:r>
          </w:p>
        </w:tc>
      </w:tr>
      <w:tr w:rsidR="00533C87" w:rsidRPr="00E10622" w:rsidTr="00087123">
        <w:trPr>
          <w:tblCellSpacing w:w="0" w:type="dxa"/>
        </w:trPr>
        <w:tc>
          <w:tcPr>
            <w:tcW w:w="2274" w:type="dxa"/>
            <w:tcBorders>
              <w:top w:val="single" w:sz="6" w:space="0" w:color="auto"/>
              <w:left w:val="single" w:sz="6" w:space="0" w:color="auto"/>
              <w:bottom w:val="single" w:sz="6" w:space="0" w:color="auto"/>
              <w:right w:val="single" w:sz="6" w:space="0" w:color="auto"/>
            </w:tcBorders>
            <w:shd w:val="clear" w:color="auto" w:fill="FFFFFF"/>
            <w:vAlign w:val="center"/>
          </w:tcPr>
          <w:p w:rsidR="00533C87" w:rsidRPr="00E10622" w:rsidRDefault="00533C87" w:rsidP="007B2198">
            <w:pPr>
              <w:spacing w:after="0" w:line="240" w:lineRule="auto"/>
              <w:jc w:val="center"/>
              <w:rPr>
                <w:rFonts w:ascii="Times New Roman" w:eastAsia="Times New Roman" w:hAnsi="Times New Roman"/>
                <w:b/>
                <w:sz w:val="24"/>
                <w:szCs w:val="24"/>
                <w:lang w:eastAsia="ru-RU"/>
              </w:rPr>
            </w:pPr>
            <w:r w:rsidRPr="00E10622">
              <w:rPr>
                <w:rFonts w:ascii="Times New Roman" w:eastAsia="Times New Roman" w:hAnsi="Times New Roman"/>
                <w:b/>
                <w:sz w:val="24"/>
                <w:szCs w:val="24"/>
                <w:lang w:eastAsia="ru-RU"/>
              </w:rPr>
              <w:t>Т-1</w:t>
            </w:r>
          </w:p>
        </w:tc>
        <w:tc>
          <w:tcPr>
            <w:tcW w:w="7652" w:type="dxa"/>
            <w:tcBorders>
              <w:top w:val="single" w:sz="6" w:space="0" w:color="auto"/>
              <w:left w:val="single" w:sz="6" w:space="0" w:color="auto"/>
              <w:bottom w:val="single" w:sz="6" w:space="0" w:color="auto"/>
              <w:right w:val="single" w:sz="6" w:space="0" w:color="auto"/>
            </w:tcBorders>
            <w:shd w:val="clear" w:color="auto" w:fill="FFFFFF"/>
            <w:vAlign w:val="center"/>
          </w:tcPr>
          <w:p w:rsidR="00533C87" w:rsidRPr="00E10622" w:rsidRDefault="00533C87" w:rsidP="007B2198">
            <w:pPr>
              <w:spacing w:after="0" w:line="240" w:lineRule="auto"/>
              <w:ind w:left="86"/>
              <w:jc w:val="both"/>
              <w:rPr>
                <w:rFonts w:ascii="Times New Roman" w:eastAsia="Times New Roman" w:hAnsi="Times New Roman"/>
                <w:sz w:val="24"/>
                <w:szCs w:val="24"/>
                <w:lang w:eastAsia="ru-RU"/>
              </w:rPr>
            </w:pPr>
            <w:r w:rsidRPr="00E10622">
              <w:rPr>
                <w:rFonts w:ascii="Times New Roman" w:eastAsia="Times New Roman" w:hAnsi="Times New Roman"/>
                <w:sz w:val="24"/>
                <w:szCs w:val="24"/>
                <w:lang w:eastAsia="ru-RU"/>
              </w:rPr>
              <w:t>Зона территорий общего пользования</w:t>
            </w:r>
          </w:p>
        </w:tc>
      </w:tr>
      <w:tr w:rsidR="00533C87" w:rsidRPr="00E10622" w:rsidTr="00087123">
        <w:trPr>
          <w:tblCellSpacing w:w="0" w:type="dxa"/>
        </w:trPr>
        <w:tc>
          <w:tcPr>
            <w:tcW w:w="2274" w:type="dxa"/>
            <w:tcBorders>
              <w:top w:val="single" w:sz="6" w:space="0" w:color="auto"/>
              <w:left w:val="single" w:sz="6" w:space="0" w:color="auto"/>
              <w:bottom w:val="single" w:sz="6" w:space="0" w:color="auto"/>
              <w:right w:val="single" w:sz="6" w:space="0" w:color="auto"/>
            </w:tcBorders>
            <w:shd w:val="clear" w:color="auto" w:fill="FFFFFF"/>
            <w:vAlign w:val="center"/>
          </w:tcPr>
          <w:p w:rsidR="00533C87" w:rsidRPr="00E10622" w:rsidRDefault="00533C87" w:rsidP="00087123">
            <w:pPr>
              <w:spacing w:after="0" w:line="240" w:lineRule="auto"/>
              <w:jc w:val="center"/>
              <w:rPr>
                <w:rFonts w:ascii="Times New Roman" w:eastAsia="Times New Roman" w:hAnsi="Times New Roman"/>
                <w:b/>
                <w:sz w:val="24"/>
                <w:szCs w:val="24"/>
                <w:lang w:eastAsia="ru-RU"/>
              </w:rPr>
            </w:pPr>
            <w:r w:rsidRPr="00E10622">
              <w:rPr>
                <w:rFonts w:ascii="Times New Roman" w:eastAsia="Times New Roman" w:hAnsi="Times New Roman"/>
                <w:b/>
                <w:sz w:val="24"/>
                <w:szCs w:val="24"/>
                <w:lang w:eastAsia="ru-RU"/>
              </w:rPr>
              <w:t>Т-2</w:t>
            </w:r>
          </w:p>
        </w:tc>
        <w:tc>
          <w:tcPr>
            <w:tcW w:w="7652" w:type="dxa"/>
            <w:tcBorders>
              <w:top w:val="single" w:sz="6" w:space="0" w:color="auto"/>
              <w:left w:val="single" w:sz="6" w:space="0" w:color="auto"/>
              <w:bottom w:val="single" w:sz="6" w:space="0" w:color="auto"/>
              <w:right w:val="single" w:sz="6" w:space="0" w:color="auto"/>
            </w:tcBorders>
            <w:shd w:val="clear" w:color="auto" w:fill="FFFFFF"/>
            <w:vAlign w:val="center"/>
          </w:tcPr>
          <w:p w:rsidR="00533C87" w:rsidRPr="006F6902" w:rsidRDefault="00533C87" w:rsidP="00087123">
            <w:pPr>
              <w:spacing w:after="0" w:line="240" w:lineRule="auto"/>
              <w:ind w:left="86"/>
              <w:jc w:val="both"/>
              <w:rPr>
                <w:rFonts w:ascii="Times New Roman" w:eastAsia="Times New Roman" w:hAnsi="Times New Roman"/>
                <w:sz w:val="24"/>
                <w:szCs w:val="24"/>
                <w:lang w:eastAsia="ru-RU"/>
              </w:rPr>
            </w:pPr>
            <w:r w:rsidRPr="006F6902">
              <w:rPr>
                <w:rFonts w:ascii="Times New Roman" w:hAnsi="Times New Roman"/>
                <w:sz w:val="24"/>
                <w:szCs w:val="24"/>
              </w:rPr>
              <w:t>Зона автомобильного транспорта и объектов придорожного сервиса</w:t>
            </w:r>
          </w:p>
        </w:tc>
      </w:tr>
      <w:tr w:rsidR="00533C87" w:rsidRPr="00E10622" w:rsidTr="0018615C">
        <w:trPr>
          <w:trHeight w:val="813"/>
          <w:tblCellSpacing w:w="0" w:type="dxa"/>
        </w:trPr>
        <w:tc>
          <w:tcPr>
            <w:tcW w:w="2274" w:type="dxa"/>
            <w:tcBorders>
              <w:top w:val="single" w:sz="6" w:space="0" w:color="auto"/>
              <w:left w:val="single" w:sz="6" w:space="0" w:color="auto"/>
              <w:bottom w:val="single" w:sz="6" w:space="0" w:color="auto"/>
              <w:right w:val="single" w:sz="6" w:space="0" w:color="auto"/>
            </w:tcBorders>
            <w:shd w:val="clear" w:color="auto" w:fill="FFFFFF"/>
            <w:vAlign w:val="center"/>
          </w:tcPr>
          <w:p w:rsidR="00533C87" w:rsidRPr="00E10622" w:rsidRDefault="00533C87" w:rsidP="00087123">
            <w:pPr>
              <w:spacing w:after="0" w:line="240" w:lineRule="auto"/>
              <w:jc w:val="center"/>
              <w:rPr>
                <w:rFonts w:ascii="Times New Roman" w:eastAsia="Times New Roman" w:hAnsi="Times New Roman"/>
                <w:b/>
                <w:sz w:val="24"/>
                <w:szCs w:val="24"/>
                <w:lang w:eastAsia="ru-RU"/>
              </w:rPr>
            </w:pPr>
          </w:p>
        </w:tc>
        <w:tc>
          <w:tcPr>
            <w:tcW w:w="7652" w:type="dxa"/>
            <w:tcBorders>
              <w:top w:val="single" w:sz="6" w:space="0" w:color="auto"/>
              <w:left w:val="single" w:sz="6" w:space="0" w:color="auto"/>
              <w:bottom w:val="single" w:sz="6" w:space="0" w:color="auto"/>
              <w:right w:val="single" w:sz="6" w:space="0" w:color="auto"/>
            </w:tcBorders>
            <w:shd w:val="clear" w:color="auto" w:fill="FFFFFF"/>
            <w:vAlign w:val="center"/>
          </w:tcPr>
          <w:p w:rsidR="00533C87" w:rsidRPr="00E10622" w:rsidRDefault="00533C87" w:rsidP="00087123">
            <w:pPr>
              <w:spacing w:after="0" w:line="240" w:lineRule="auto"/>
              <w:ind w:left="86"/>
              <w:jc w:val="center"/>
              <w:rPr>
                <w:rFonts w:ascii="Times New Roman" w:eastAsia="Times New Roman" w:hAnsi="Times New Roman"/>
                <w:sz w:val="24"/>
                <w:szCs w:val="24"/>
                <w:lang w:eastAsia="ru-RU"/>
              </w:rPr>
            </w:pPr>
            <w:r w:rsidRPr="00E10622">
              <w:rPr>
                <w:rFonts w:ascii="Times New Roman" w:eastAsia="Times New Roman" w:hAnsi="Times New Roman" w:cs="Arial"/>
                <w:position w:val="6"/>
                <w:sz w:val="24"/>
                <w:szCs w:val="24"/>
                <w:lang w:eastAsia="ru-RU"/>
              </w:rPr>
              <w:t>З</w:t>
            </w:r>
            <w:r w:rsidRPr="00E10622">
              <w:rPr>
                <w:rFonts w:ascii="Times New Roman" w:eastAsia="Times New Roman" w:hAnsi="Times New Roman" w:cs="Arial"/>
                <w:b/>
                <w:position w:val="6"/>
                <w:sz w:val="24"/>
                <w:szCs w:val="24"/>
                <w:lang w:eastAsia="ru-RU"/>
              </w:rPr>
              <w:t>оны, градостроительные регламенты на которые не устанавливаются</w:t>
            </w:r>
          </w:p>
        </w:tc>
      </w:tr>
      <w:tr w:rsidR="00533C87" w:rsidRPr="00E10622" w:rsidTr="00087123">
        <w:trPr>
          <w:trHeight w:val="308"/>
          <w:tblCellSpacing w:w="0" w:type="dxa"/>
        </w:trPr>
        <w:tc>
          <w:tcPr>
            <w:tcW w:w="2274" w:type="dxa"/>
            <w:tcBorders>
              <w:top w:val="single" w:sz="6" w:space="0" w:color="auto"/>
              <w:left w:val="single" w:sz="6" w:space="0" w:color="auto"/>
              <w:bottom w:val="single" w:sz="6" w:space="0" w:color="auto"/>
              <w:right w:val="single" w:sz="6" w:space="0" w:color="auto"/>
            </w:tcBorders>
            <w:shd w:val="clear" w:color="auto" w:fill="FFFFFF"/>
            <w:vAlign w:val="center"/>
          </w:tcPr>
          <w:p w:rsidR="00533C87" w:rsidRPr="00E10622" w:rsidRDefault="00533C87" w:rsidP="00087123">
            <w:pPr>
              <w:spacing w:after="0" w:line="240" w:lineRule="auto"/>
              <w:jc w:val="center"/>
              <w:rPr>
                <w:rFonts w:ascii="Times New Roman" w:eastAsia="Times New Roman" w:hAnsi="Times New Roman"/>
                <w:b/>
                <w:sz w:val="24"/>
                <w:szCs w:val="24"/>
                <w:lang w:eastAsia="ru-RU"/>
              </w:rPr>
            </w:pPr>
            <w:r w:rsidRPr="00E10622">
              <w:rPr>
                <w:rFonts w:ascii="Times New Roman" w:eastAsia="Times New Roman" w:hAnsi="Times New Roman"/>
                <w:b/>
                <w:sz w:val="24"/>
                <w:szCs w:val="24"/>
                <w:lang w:eastAsia="ru-RU"/>
              </w:rPr>
              <w:t>СХ-1</w:t>
            </w:r>
          </w:p>
        </w:tc>
        <w:tc>
          <w:tcPr>
            <w:tcW w:w="7652" w:type="dxa"/>
            <w:tcBorders>
              <w:top w:val="single" w:sz="6" w:space="0" w:color="auto"/>
              <w:left w:val="single" w:sz="6" w:space="0" w:color="auto"/>
              <w:bottom w:val="single" w:sz="6" w:space="0" w:color="auto"/>
              <w:right w:val="single" w:sz="6" w:space="0" w:color="auto"/>
            </w:tcBorders>
            <w:shd w:val="clear" w:color="auto" w:fill="FFFFFF"/>
            <w:vAlign w:val="center"/>
          </w:tcPr>
          <w:p w:rsidR="00533C87" w:rsidRPr="00E10622" w:rsidRDefault="00533C87" w:rsidP="00087123">
            <w:pPr>
              <w:spacing w:after="0" w:line="240" w:lineRule="auto"/>
              <w:ind w:left="86"/>
              <w:jc w:val="both"/>
              <w:rPr>
                <w:rFonts w:ascii="Times New Roman" w:eastAsia="Times New Roman" w:hAnsi="Times New Roman"/>
                <w:sz w:val="24"/>
                <w:szCs w:val="24"/>
                <w:lang w:eastAsia="ru-RU"/>
              </w:rPr>
            </w:pPr>
            <w:r w:rsidRPr="00E10622">
              <w:rPr>
                <w:rFonts w:ascii="Times New Roman" w:eastAsia="Times New Roman" w:hAnsi="Times New Roman"/>
                <w:sz w:val="24"/>
                <w:szCs w:val="24"/>
                <w:lang w:eastAsia="ru-RU"/>
              </w:rPr>
              <w:t xml:space="preserve">Зона сельскохозяйственных угодий в составе земель </w:t>
            </w:r>
            <w:r w:rsidRPr="00E10622">
              <w:rPr>
                <w:rFonts w:ascii="Times New Roman" w:eastAsia="Times New Roman" w:hAnsi="Times New Roman"/>
                <w:sz w:val="24"/>
                <w:szCs w:val="24"/>
                <w:lang w:eastAsia="ru-RU"/>
              </w:rPr>
              <w:lastRenderedPageBreak/>
              <w:t>сельскохозяйственного назначения</w:t>
            </w:r>
          </w:p>
        </w:tc>
      </w:tr>
      <w:tr w:rsidR="00533C87" w:rsidRPr="00E10622" w:rsidTr="00087123">
        <w:trPr>
          <w:trHeight w:val="308"/>
          <w:tblCellSpacing w:w="0" w:type="dxa"/>
        </w:trPr>
        <w:tc>
          <w:tcPr>
            <w:tcW w:w="2274" w:type="dxa"/>
            <w:tcBorders>
              <w:top w:val="single" w:sz="6" w:space="0" w:color="auto"/>
              <w:left w:val="single" w:sz="6" w:space="0" w:color="auto"/>
              <w:bottom w:val="single" w:sz="6" w:space="0" w:color="auto"/>
              <w:right w:val="single" w:sz="6" w:space="0" w:color="auto"/>
            </w:tcBorders>
            <w:shd w:val="clear" w:color="auto" w:fill="FFFFFF"/>
            <w:vAlign w:val="center"/>
          </w:tcPr>
          <w:p w:rsidR="00533C87" w:rsidRPr="00E10622" w:rsidRDefault="00533C87" w:rsidP="00087123">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Л-1</w:t>
            </w:r>
          </w:p>
        </w:tc>
        <w:tc>
          <w:tcPr>
            <w:tcW w:w="7652" w:type="dxa"/>
            <w:tcBorders>
              <w:top w:val="single" w:sz="6" w:space="0" w:color="auto"/>
              <w:left w:val="single" w:sz="6" w:space="0" w:color="auto"/>
              <w:bottom w:val="single" w:sz="6" w:space="0" w:color="auto"/>
              <w:right w:val="single" w:sz="6" w:space="0" w:color="auto"/>
            </w:tcBorders>
            <w:shd w:val="clear" w:color="auto" w:fill="FFFFFF"/>
            <w:vAlign w:val="center"/>
          </w:tcPr>
          <w:p w:rsidR="00533C87" w:rsidRPr="00E10622" w:rsidRDefault="00533C87" w:rsidP="00087123">
            <w:pPr>
              <w:spacing w:after="0" w:line="240" w:lineRule="auto"/>
              <w:ind w:left="86"/>
              <w:jc w:val="both"/>
              <w:rPr>
                <w:rFonts w:ascii="Times New Roman" w:eastAsia="Times New Roman" w:hAnsi="Times New Roman"/>
                <w:sz w:val="24"/>
                <w:szCs w:val="24"/>
                <w:lang w:eastAsia="ru-RU"/>
              </w:rPr>
            </w:pPr>
            <w:r w:rsidRPr="00E10622">
              <w:rPr>
                <w:rFonts w:ascii="Times New Roman" w:eastAsia="Times New Roman" w:hAnsi="Times New Roman"/>
                <w:sz w:val="24"/>
                <w:szCs w:val="24"/>
                <w:lang w:eastAsia="ru-RU"/>
              </w:rPr>
              <w:t>Зона земель лесного фонда</w:t>
            </w:r>
          </w:p>
        </w:tc>
      </w:tr>
      <w:tr w:rsidR="00533C87" w:rsidRPr="00E10622" w:rsidTr="00087123">
        <w:trPr>
          <w:trHeight w:val="308"/>
          <w:tblCellSpacing w:w="0" w:type="dxa"/>
        </w:trPr>
        <w:tc>
          <w:tcPr>
            <w:tcW w:w="2274" w:type="dxa"/>
            <w:tcBorders>
              <w:top w:val="single" w:sz="6" w:space="0" w:color="auto"/>
              <w:left w:val="single" w:sz="6" w:space="0" w:color="auto"/>
              <w:bottom w:val="single" w:sz="6" w:space="0" w:color="auto"/>
              <w:right w:val="single" w:sz="6" w:space="0" w:color="auto"/>
            </w:tcBorders>
            <w:shd w:val="clear" w:color="auto" w:fill="FFFFFF"/>
            <w:vAlign w:val="center"/>
          </w:tcPr>
          <w:p w:rsidR="00533C87" w:rsidRPr="00E10622" w:rsidRDefault="00533C87" w:rsidP="00087123">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w:t>
            </w:r>
          </w:p>
        </w:tc>
        <w:tc>
          <w:tcPr>
            <w:tcW w:w="7652" w:type="dxa"/>
            <w:tcBorders>
              <w:top w:val="single" w:sz="6" w:space="0" w:color="auto"/>
              <w:left w:val="single" w:sz="6" w:space="0" w:color="auto"/>
              <w:bottom w:val="single" w:sz="6" w:space="0" w:color="auto"/>
              <w:right w:val="single" w:sz="6" w:space="0" w:color="auto"/>
            </w:tcBorders>
            <w:shd w:val="clear" w:color="auto" w:fill="FFFFFF"/>
            <w:vAlign w:val="center"/>
          </w:tcPr>
          <w:p w:rsidR="00533C87" w:rsidRPr="00E10622" w:rsidRDefault="00533C87" w:rsidP="00087123">
            <w:pPr>
              <w:spacing w:after="0" w:line="240" w:lineRule="auto"/>
              <w:ind w:left="86"/>
              <w:jc w:val="both"/>
              <w:rPr>
                <w:rFonts w:ascii="Times New Roman" w:eastAsia="Times New Roman" w:hAnsi="Times New Roman"/>
                <w:sz w:val="24"/>
                <w:szCs w:val="24"/>
                <w:lang w:eastAsia="ru-RU"/>
              </w:rPr>
            </w:pPr>
            <w:r w:rsidRPr="00E10622">
              <w:rPr>
                <w:rFonts w:ascii="Times New Roman" w:eastAsia="Times New Roman" w:hAnsi="Times New Roman"/>
                <w:sz w:val="24"/>
                <w:szCs w:val="24"/>
                <w:lang w:eastAsia="ru-RU"/>
              </w:rPr>
              <w:t>Зона водных объектов</w:t>
            </w:r>
          </w:p>
        </w:tc>
      </w:tr>
    </w:tbl>
    <w:p w:rsidR="0018615C" w:rsidRDefault="0018615C" w:rsidP="0018615C">
      <w:pPr>
        <w:spacing w:after="0" w:line="360" w:lineRule="auto"/>
        <w:ind w:firstLine="709"/>
        <w:jc w:val="both"/>
        <w:rPr>
          <w:rFonts w:ascii="Times New Roman" w:hAnsi="Times New Roman"/>
          <w:sz w:val="24"/>
          <w:szCs w:val="24"/>
        </w:rPr>
      </w:pPr>
    </w:p>
    <w:p w:rsidR="0018615C" w:rsidRPr="007563D1" w:rsidRDefault="0018615C" w:rsidP="0018615C">
      <w:pPr>
        <w:spacing w:after="0" w:line="360" w:lineRule="auto"/>
        <w:ind w:firstLine="709"/>
        <w:jc w:val="both"/>
        <w:rPr>
          <w:rFonts w:ascii="Times New Roman" w:hAnsi="Times New Roman"/>
          <w:sz w:val="24"/>
          <w:szCs w:val="24"/>
        </w:rPr>
      </w:pPr>
      <w:r w:rsidRPr="007563D1">
        <w:rPr>
          <w:rFonts w:ascii="Times New Roman" w:hAnsi="Times New Roman"/>
          <w:sz w:val="24"/>
          <w:szCs w:val="24"/>
        </w:rPr>
        <w:t>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18615C" w:rsidRPr="007563D1" w:rsidRDefault="0018615C" w:rsidP="0018615C">
      <w:pPr>
        <w:spacing w:after="0" w:line="360" w:lineRule="auto"/>
        <w:ind w:firstLine="709"/>
        <w:jc w:val="both"/>
        <w:rPr>
          <w:rFonts w:ascii="Times New Roman" w:hAnsi="Times New Roman"/>
          <w:sz w:val="24"/>
          <w:szCs w:val="24"/>
        </w:rPr>
      </w:pPr>
      <w:r w:rsidRPr="007563D1">
        <w:rPr>
          <w:rFonts w:ascii="Times New Roman" w:hAnsi="Times New Roman"/>
          <w:sz w:val="24"/>
          <w:szCs w:val="24"/>
        </w:rPr>
        <w:t>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указанных зон и территорий могут отображаться на отдельных картах.</w:t>
      </w:r>
    </w:p>
    <w:p w:rsidR="0018615C" w:rsidRPr="007563D1" w:rsidRDefault="0018615C" w:rsidP="0018615C">
      <w:pPr>
        <w:pStyle w:val="3"/>
        <w:spacing w:before="240" w:after="120"/>
        <w:ind w:firstLine="709"/>
        <w:rPr>
          <w:rFonts w:ascii="Times New Roman" w:hAnsi="Times New Roman"/>
          <w:i/>
          <w:sz w:val="24"/>
        </w:rPr>
      </w:pPr>
      <w:bookmarkStart w:id="112" w:name="_Toc477805705"/>
      <w:r w:rsidRPr="007563D1">
        <w:rPr>
          <w:rFonts w:ascii="Times New Roman" w:hAnsi="Times New Roman"/>
          <w:i/>
          <w:sz w:val="24"/>
        </w:rPr>
        <w:t xml:space="preserve">Статья </w:t>
      </w:r>
      <w:r>
        <w:rPr>
          <w:rFonts w:ascii="Times New Roman" w:hAnsi="Times New Roman"/>
          <w:i/>
          <w:sz w:val="24"/>
        </w:rPr>
        <w:t>31</w:t>
      </w:r>
      <w:r w:rsidRPr="007563D1">
        <w:rPr>
          <w:rFonts w:ascii="Times New Roman" w:hAnsi="Times New Roman"/>
          <w:i/>
          <w:sz w:val="24"/>
        </w:rPr>
        <w:t>. Порядок установления территориальных зон.</w:t>
      </w:r>
      <w:bookmarkEnd w:id="112"/>
    </w:p>
    <w:p w:rsidR="0018615C" w:rsidRPr="007563D1" w:rsidRDefault="0018615C" w:rsidP="0018615C">
      <w:pPr>
        <w:spacing w:after="0" w:line="360" w:lineRule="auto"/>
        <w:ind w:firstLine="709"/>
        <w:jc w:val="both"/>
        <w:rPr>
          <w:rFonts w:ascii="Times New Roman" w:hAnsi="Times New Roman"/>
          <w:sz w:val="24"/>
          <w:szCs w:val="24"/>
        </w:rPr>
      </w:pPr>
      <w:r w:rsidRPr="007563D1">
        <w:rPr>
          <w:rFonts w:ascii="Times New Roman" w:hAnsi="Times New Roman"/>
          <w:sz w:val="24"/>
          <w:szCs w:val="24"/>
        </w:rPr>
        <w:t>1. Границы территориальных зон установлены с учетом:</w:t>
      </w:r>
    </w:p>
    <w:p w:rsidR="0018615C" w:rsidRPr="007563D1" w:rsidRDefault="0018615C" w:rsidP="0018615C">
      <w:pPr>
        <w:spacing w:after="0" w:line="360" w:lineRule="auto"/>
        <w:ind w:firstLine="709"/>
        <w:jc w:val="both"/>
        <w:rPr>
          <w:rFonts w:ascii="Times New Roman" w:hAnsi="Times New Roman"/>
          <w:sz w:val="24"/>
          <w:szCs w:val="24"/>
        </w:rPr>
      </w:pPr>
      <w:r w:rsidRPr="007563D1">
        <w:rPr>
          <w:rFonts w:ascii="Times New Roman" w:hAnsi="Times New Roman"/>
          <w:sz w:val="24"/>
          <w:szCs w:val="24"/>
        </w:rPr>
        <w:t>-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18615C" w:rsidRPr="007563D1" w:rsidRDefault="0018615C" w:rsidP="0018615C">
      <w:pPr>
        <w:spacing w:after="0" w:line="360" w:lineRule="auto"/>
        <w:ind w:firstLine="709"/>
        <w:jc w:val="both"/>
        <w:rPr>
          <w:rFonts w:ascii="Times New Roman" w:hAnsi="Times New Roman"/>
          <w:sz w:val="24"/>
          <w:szCs w:val="24"/>
        </w:rPr>
      </w:pPr>
      <w:r w:rsidRPr="007563D1">
        <w:rPr>
          <w:rFonts w:ascii="Times New Roman" w:hAnsi="Times New Roman"/>
          <w:sz w:val="24"/>
          <w:szCs w:val="24"/>
        </w:rPr>
        <w:t>- функциональных зон и параметров их планируемого развития, определенных Генеральным планом сельского поселения Гавриловский сельсовет Ковернинского муниципального района Нижегородской области;</w:t>
      </w:r>
    </w:p>
    <w:p w:rsidR="0018615C" w:rsidRPr="007563D1" w:rsidRDefault="0018615C" w:rsidP="0018615C">
      <w:pPr>
        <w:spacing w:after="0" w:line="360" w:lineRule="auto"/>
        <w:ind w:firstLine="709"/>
        <w:jc w:val="both"/>
        <w:rPr>
          <w:rFonts w:ascii="Times New Roman" w:hAnsi="Times New Roman"/>
          <w:sz w:val="24"/>
          <w:szCs w:val="24"/>
        </w:rPr>
      </w:pPr>
      <w:r w:rsidRPr="007563D1">
        <w:rPr>
          <w:rFonts w:ascii="Times New Roman" w:hAnsi="Times New Roman"/>
          <w:sz w:val="24"/>
          <w:szCs w:val="24"/>
        </w:rPr>
        <w:t>- требований</w:t>
      </w:r>
      <w:r>
        <w:rPr>
          <w:rFonts w:ascii="Times New Roman" w:hAnsi="Times New Roman"/>
          <w:sz w:val="24"/>
          <w:szCs w:val="24"/>
        </w:rPr>
        <w:t>,</w:t>
      </w:r>
      <w:r w:rsidRPr="007563D1">
        <w:rPr>
          <w:rFonts w:ascii="Times New Roman" w:hAnsi="Times New Roman"/>
          <w:sz w:val="24"/>
          <w:szCs w:val="24"/>
        </w:rPr>
        <w:t xml:space="preserve"> определенных Градостроительным кодексом Российской Федерации;</w:t>
      </w:r>
    </w:p>
    <w:p w:rsidR="0018615C" w:rsidRPr="007563D1" w:rsidRDefault="0018615C" w:rsidP="0018615C">
      <w:pPr>
        <w:spacing w:after="0" w:line="360" w:lineRule="auto"/>
        <w:ind w:firstLine="709"/>
        <w:jc w:val="both"/>
        <w:rPr>
          <w:rFonts w:ascii="Times New Roman" w:hAnsi="Times New Roman"/>
          <w:sz w:val="24"/>
          <w:szCs w:val="24"/>
        </w:rPr>
      </w:pPr>
      <w:r w:rsidRPr="007563D1">
        <w:rPr>
          <w:rFonts w:ascii="Times New Roman" w:hAnsi="Times New Roman"/>
          <w:sz w:val="24"/>
          <w:szCs w:val="24"/>
        </w:rPr>
        <w:t>- сложившейся планировки территории сельского поселения Гавриловский сельсовет и существующего землепользования;</w:t>
      </w:r>
    </w:p>
    <w:p w:rsidR="0018615C" w:rsidRPr="007563D1" w:rsidRDefault="0018615C" w:rsidP="0018615C">
      <w:pPr>
        <w:spacing w:after="0" w:line="360" w:lineRule="auto"/>
        <w:ind w:firstLine="709"/>
        <w:jc w:val="both"/>
        <w:rPr>
          <w:rFonts w:ascii="Times New Roman" w:hAnsi="Times New Roman"/>
          <w:sz w:val="24"/>
          <w:szCs w:val="24"/>
        </w:rPr>
      </w:pPr>
      <w:r w:rsidRPr="007563D1">
        <w:rPr>
          <w:rFonts w:ascii="Times New Roman" w:hAnsi="Times New Roman"/>
          <w:sz w:val="24"/>
          <w:szCs w:val="24"/>
        </w:rPr>
        <w:t>- предотвращения возможности причинения вреда объектам капитального строительства, расположенным на смежных земельных участках;</w:t>
      </w:r>
    </w:p>
    <w:p w:rsidR="0018615C" w:rsidRPr="007563D1" w:rsidRDefault="0018615C" w:rsidP="0018615C">
      <w:pPr>
        <w:ind w:firstLine="709"/>
        <w:jc w:val="both"/>
        <w:rPr>
          <w:rFonts w:ascii="Times New Roman" w:hAnsi="Times New Roman"/>
          <w:sz w:val="24"/>
          <w:szCs w:val="24"/>
        </w:rPr>
      </w:pPr>
      <w:r w:rsidRPr="007563D1">
        <w:rPr>
          <w:rFonts w:ascii="Times New Roman" w:hAnsi="Times New Roman"/>
          <w:sz w:val="24"/>
          <w:szCs w:val="24"/>
        </w:rPr>
        <w:t>-  планируемых изменений границ земель различных категорий.</w:t>
      </w:r>
    </w:p>
    <w:p w:rsidR="0018615C" w:rsidRPr="007563D1" w:rsidRDefault="0018615C" w:rsidP="0018615C">
      <w:pPr>
        <w:spacing w:after="0" w:line="360" w:lineRule="auto"/>
        <w:ind w:firstLine="709"/>
        <w:jc w:val="both"/>
        <w:rPr>
          <w:rFonts w:ascii="Times New Roman" w:hAnsi="Times New Roman"/>
          <w:sz w:val="24"/>
          <w:szCs w:val="24"/>
        </w:rPr>
      </w:pPr>
      <w:r w:rsidRPr="007563D1">
        <w:rPr>
          <w:rFonts w:ascii="Times New Roman" w:hAnsi="Times New Roman"/>
          <w:sz w:val="24"/>
          <w:szCs w:val="24"/>
        </w:rPr>
        <w:t xml:space="preserve">2. Один и тот же земельный участок не может находиться одновременно в двух или более территориальных зонах, выделенных на карте градостроительного зонирования. </w:t>
      </w:r>
    </w:p>
    <w:p w:rsidR="0018615C" w:rsidRPr="007563D1" w:rsidRDefault="0018615C" w:rsidP="0018615C">
      <w:pPr>
        <w:spacing w:after="0" w:line="360" w:lineRule="auto"/>
        <w:ind w:firstLine="709"/>
        <w:jc w:val="both"/>
        <w:rPr>
          <w:rFonts w:ascii="Times New Roman" w:hAnsi="Times New Roman"/>
          <w:sz w:val="24"/>
          <w:szCs w:val="24"/>
        </w:rPr>
      </w:pPr>
      <w:r w:rsidRPr="007563D1">
        <w:rPr>
          <w:rFonts w:ascii="Times New Roman" w:hAnsi="Times New Roman"/>
          <w:sz w:val="24"/>
          <w:szCs w:val="24"/>
        </w:rPr>
        <w:lastRenderedPageBreak/>
        <w:t xml:space="preserve">3. Границы территориальных зон на карте градостроительного зонирования сельского поселения Гавриловский сельсовет Ковернинского муниципального района Нижегородской </w:t>
      </w:r>
      <w:r w:rsidRPr="003F2483">
        <w:rPr>
          <w:rFonts w:ascii="Times New Roman" w:hAnsi="Times New Roman"/>
          <w:sz w:val="24"/>
          <w:szCs w:val="24"/>
        </w:rPr>
        <w:t>области могут устанавливаться по:</w:t>
      </w:r>
    </w:p>
    <w:p w:rsidR="0018615C" w:rsidRPr="00870A58" w:rsidRDefault="0018615C" w:rsidP="0018615C">
      <w:pPr>
        <w:spacing w:after="0" w:line="360" w:lineRule="auto"/>
        <w:ind w:firstLine="709"/>
        <w:jc w:val="both"/>
        <w:rPr>
          <w:rFonts w:ascii="Times New Roman" w:hAnsi="Times New Roman"/>
          <w:sz w:val="24"/>
          <w:szCs w:val="24"/>
        </w:rPr>
      </w:pPr>
      <w:r w:rsidRPr="00870A58">
        <w:rPr>
          <w:rFonts w:ascii="Times New Roman" w:hAnsi="Times New Roman"/>
          <w:sz w:val="24"/>
          <w:szCs w:val="24"/>
        </w:rPr>
        <w:t>1) линиям магистралей, улиц, проездов, разделяющим транспортные потоки противоположных направлений;</w:t>
      </w:r>
    </w:p>
    <w:p w:rsidR="0018615C" w:rsidRPr="00870A58" w:rsidRDefault="0018615C" w:rsidP="0018615C">
      <w:pPr>
        <w:spacing w:after="0" w:line="360" w:lineRule="auto"/>
        <w:ind w:firstLine="709"/>
        <w:jc w:val="both"/>
        <w:rPr>
          <w:rFonts w:ascii="Times New Roman" w:hAnsi="Times New Roman"/>
          <w:sz w:val="24"/>
          <w:szCs w:val="24"/>
        </w:rPr>
      </w:pPr>
      <w:r w:rsidRPr="00870A58">
        <w:rPr>
          <w:rFonts w:ascii="Times New Roman" w:hAnsi="Times New Roman"/>
          <w:sz w:val="24"/>
          <w:szCs w:val="24"/>
        </w:rPr>
        <w:t>2) красным линиям;</w:t>
      </w:r>
    </w:p>
    <w:p w:rsidR="0018615C" w:rsidRPr="00870A58" w:rsidRDefault="0018615C" w:rsidP="0018615C">
      <w:pPr>
        <w:spacing w:after="0" w:line="360" w:lineRule="auto"/>
        <w:ind w:firstLine="709"/>
        <w:jc w:val="both"/>
        <w:rPr>
          <w:rFonts w:ascii="Times New Roman" w:hAnsi="Times New Roman"/>
          <w:sz w:val="24"/>
          <w:szCs w:val="24"/>
        </w:rPr>
      </w:pPr>
      <w:r w:rsidRPr="00870A58">
        <w:rPr>
          <w:rFonts w:ascii="Times New Roman" w:hAnsi="Times New Roman"/>
          <w:sz w:val="24"/>
          <w:szCs w:val="24"/>
        </w:rPr>
        <w:t>3) границам земельных участков;</w:t>
      </w:r>
    </w:p>
    <w:p w:rsidR="0018615C" w:rsidRPr="00870A58" w:rsidRDefault="0018615C" w:rsidP="0018615C">
      <w:pPr>
        <w:spacing w:after="0" w:line="360" w:lineRule="auto"/>
        <w:ind w:firstLine="709"/>
        <w:jc w:val="both"/>
        <w:rPr>
          <w:rFonts w:ascii="Times New Roman" w:hAnsi="Times New Roman"/>
          <w:sz w:val="24"/>
          <w:szCs w:val="24"/>
        </w:rPr>
      </w:pPr>
      <w:r w:rsidRPr="00870A58">
        <w:rPr>
          <w:rFonts w:ascii="Times New Roman" w:hAnsi="Times New Roman"/>
          <w:sz w:val="24"/>
          <w:szCs w:val="24"/>
        </w:rPr>
        <w:t>4) границам населенных пунктов;</w:t>
      </w:r>
    </w:p>
    <w:p w:rsidR="0018615C" w:rsidRPr="00870A58" w:rsidRDefault="0018615C" w:rsidP="0018615C">
      <w:pPr>
        <w:spacing w:after="0" w:line="360" w:lineRule="auto"/>
        <w:ind w:firstLine="709"/>
        <w:jc w:val="both"/>
        <w:rPr>
          <w:rFonts w:ascii="Times New Roman" w:hAnsi="Times New Roman"/>
          <w:sz w:val="24"/>
          <w:szCs w:val="24"/>
        </w:rPr>
      </w:pPr>
      <w:r w:rsidRPr="00870A58">
        <w:rPr>
          <w:rFonts w:ascii="Times New Roman" w:hAnsi="Times New Roman"/>
          <w:sz w:val="24"/>
          <w:szCs w:val="24"/>
        </w:rPr>
        <w:t xml:space="preserve">5) </w:t>
      </w:r>
      <w:r w:rsidRPr="007563D1">
        <w:rPr>
          <w:rFonts w:ascii="Times New Roman" w:hAnsi="Times New Roman"/>
          <w:sz w:val="24"/>
          <w:szCs w:val="24"/>
        </w:rPr>
        <w:t>административным границам сельского поселения Гавриловский сельсовет Ковернинского муниципального района Нижегородской области</w:t>
      </w:r>
      <w:r w:rsidRPr="00870A58">
        <w:rPr>
          <w:rFonts w:ascii="Times New Roman" w:hAnsi="Times New Roman"/>
          <w:sz w:val="24"/>
          <w:szCs w:val="24"/>
        </w:rPr>
        <w:t>;</w:t>
      </w:r>
    </w:p>
    <w:p w:rsidR="0018615C" w:rsidRPr="00870A58" w:rsidRDefault="0018615C" w:rsidP="0018615C">
      <w:pPr>
        <w:spacing w:after="0" w:line="360" w:lineRule="auto"/>
        <w:ind w:firstLine="709"/>
        <w:jc w:val="both"/>
        <w:rPr>
          <w:rFonts w:ascii="Times New Roman" w:hAnsi="Times New Roman"/>
          <w:sz w:val="24"/>
          <w:szCs w:val="24"/>
        </w:rPr>
      </w:pPr>
      <w:r w:rsidRPr="00870A58">
        <w:rPr>
          <w:rFonts w:ascii="Times New Roman" w:hAnsi="Times New Roman"/>
          <w:sz w:val="24"/>
          <w:szCs w:val="24"/>
        </w:rPr>
        <w:t>6) естественным границам природных объектов;</w:t>
      </w:r>
    </w:p>
    <w:p w:rsidR="0018615C" w:rsidRDefault="0018615C" w:rsidP="0018615C">
      <w:pPr>
        <w:spacing w:after="0" w:line="360" w:lineRule="auto"/>
        <w:ind w:firstLine="709"/>
        <w:jc w:val="both"/>
        <w:rPr>
          <w:rFonts w:ascii="Times New Roman" w:hAnsi="Times New Roman"/>
          <w:sz w:val="24"/>
          <w:szCs w:val="24"/>
        </w:rPr>
      </w:pPr>
      <w:r w:rsidRPr="00870A58">
        <w:rPr>
          <w:rFonts w:ascii="Times New Roman" w:hAnsi="Times New Roman"/>
          <w:sz w:val="24"/>
          <w:szCs w:val="24"/>
        </w:rPr>
        <w:t xml:space="preserve">7) иным границам </w:t>
      </w:r>
    </w:p>
    <w:p w:rsidR="0018615C" w:rsidRPr="007563D1" w:rsidRDefault="0018615C" w:rsidP="0018615C">
      <w:pPr>
        <w:spacing w:after="0" w:line="360" w:lineRule="auto"/>
        <w:ind w:firstLine="709"/>
        <w:jc w:val="both"/>
        <w:rPr>
          <w:rFonts w:ascii="Times New Roman" w:hAnsi="Times New Roman"/>
          <w:sz w:val="24"/>
          <w:szCs w:val="24"/>
        </w:rPr>
      </w:pPr>
      <w:r w:rsidRPr="007563D1">
        <w:rPr>
          <w:rFonts w:ascii="Times New Roman" w:hAnsi="Times New Roman"/>
          <w:sz w:val="24"/>
          <w:szCs w:val="24"/>
        </w:rPr>
        <w:t>4.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18615C" w:rsidRPr="007563D1" w:rsidRDefault="0018615C" w:rsidP="0018615C">
      <w:pPr>
        <w:spacing w:after="0" w:line="360" w:lineRule="auto"/>
        <w:ind w:firstLine="709"/>
        <w:jc w:val="both"/>
        <w:rPr>
          <w:rFonts w:ascii="Times New Roman" w:hAnsi="Times New Roman"/>
          <w:sz w:val="24"/>
          <w:szCs w:val="24"/>
        </w:rPr>
      </w:pPr>
      <w:r w:rsidRPr="007563D1">
        <w:rPr>
          <w:rFonts w:ascii="Times New Roman" w:hAnsi="Times New Roman"/>
          <w:sz w:val="24"/>
          <w:szCs w:val="24"/>
        </w:rPr>
        <w:t>5. В соответствии с Постановлением Правительства Российской Федерации от 20 августа 2009 г. № 688 "Об утверждении Правил установления на местности границ объектов землеустройства" характерные точки границ территориальных зон, зон с особыми условиями использования территорий межевыми знаками не закрепляются, а обозначаются на местности опознавательными (информационными) и иными предупреждающими знаками в случае, если это предусмотрено законодательством Российской Федерации.</w:t>
      </w:r>
    </w:p>
    <w:p w:rsidR="0018615C" w:rsidRPr="007563D1" w:rsidRDefault="0018615C" w:rsidP="0018615C">
      <w:pPr>
        <w:pStyle w:val="2"/>
        <w:spacing w:after="240" w:line="360" w:lineRule="auto"/>
        <w:ind w:firstLine="709"/>
        <w:rPr>
          <w:rFonts w:ascii="Times New Roman" w:hAnsi="Times New Roman"/>
          <w:i w:val="0"/>
        </w:rPr>
      </w:pPr>
      <w:bookmarkStart w:id="113" w:name="_Toc477805706"/>
      <w:r w:rsidRPr="007563D1">
        <w:rPr>
          <w:rFonts w:ascii="Times New Roman" w:hAnsi="Times New Roman"/>
          <w:i w:val="0"/>
        </w:rPr>
        <w:t>Глава 9. Зоны с особыми условиями использования территории.</w:t>
      </w:r>
      <w:bookmarkEnd w:id="113"/>
    </w:p>
    <w:p w:rsidR="0018615C" w:rsidRPr="007563D1" w:rsidRDefault="0018615C" w:rsidP="0018615C">
      <w:pPr>
        <w:pStyle w:val="3"/>
        <w:spacing w:before="240" w:after="120"/>
        <w:ind w:firstLine="709"/>
        <w:rPr>
          <w:rFonts w:ascii="Times New Roman" w:hAnsi="Times New Roman"/>
          <w:i/>
          <w:sz w:val="24"/>
        </w:rPr>
      </w:pPr>
      <w:bookmarkStart w:id="114" w:name="_Toc477805707"/>
      <w:r w:rsidRPr="007563D1">
        <w:rPr>
          <w:rFonts w:ascii="Times New Roman" w:hAnsi="Times New Roman"/>
          <w:i/>
          <w:sz w:val="24"/>
        </w:rPr>
        <w:t xml:space="preserve">Статья </w:t>
      </w:r>
      <w:r>
        <w:rPr>
          <w:rFonts w:ascii="Times New Roman" w:hAnsi="Times New Roman"/>
          <w:i/>
          <w:sz w:val="24"/>
        </w:rPr>
        <w:t>32</w:t>
      </w:r>
      <w:r w:rsidRPr="007563D1">
        <w:rPr>
          <w:rFonts w:ascii="Times New Roman" w:hAnsi="Times New Roman"/>
          <w:i/>
          <w:sz w:val="24"/>
        </w:rPr>
        <w:t>. Осуществление землепользования и застройки в зонах с особыми условиями использования территории.</w:t>
      </w:r>
      <w:bookmarkEnd w:id="114"/>
    </w:p>
    <w:p w:rsidR="0018615C" w:rsidRPr="007563D1" w:rsidRDefault="0018615C" w:rsidP="0018615C">
      <w:pPr>
        <w:spacing w:after="0" w:line="360" w:lineRule="auto"/>
        <w:ind w:firstLine="709"/>
        <w:jc w:val="both"/>
        <w:rPr>
          <w:rFonts w:ascii="Times New Roman" w:hAnsi="Times New Roman"/>
          <w:sz w:val="24"/>
          <w:szCs w:val="24"/>
        </w:rPr>
      </w:pPr>
      <w:r w:rsidRPr="007563D1">
        <w:rPr>
          <w:rFonts w:ascii="Times New Roman" w:hAnsi="Times New Roman"/>
          <w:sz w:val="24"/>
          <w:szCs w:val="24"/>
        </w:rPr>
        <w:t>1. Землепользование и застройка в зонах с особыми условиями использования территории сельского поселения Гавриловский сельсовет Ковернинского муниципального района Нижегородской области осуществляются:</w:t>
      </w:r>
    </w:p>
    <w:p w:rsidR="0018615C" w:rsidRPr="007563D1" w:rsidRDefault="0018615C" w:rsidP="0018615C">
      <w:pPr>
        <w:spacing w:after="0" w:line="360" w:lineRule="auto"/>
        <w:ind w:firstLine="709"/>
        <w:jc w:val="both"/>
        <w:rPr>
          <w:rFonts w:ascii="Times New Roman" w:hAnsi="Times New Roman"/>
          <w:sz w:val="24"/>
          <w:szCs w:val="24"/>
        </w:rPr>
      </w:pPr>
      <w:r w:rsidRPr="007563D1">
        <w:rPr>
          <w:rFonts w:ascii="Times New Roman" w:hAnsi="Times New Roman"/>
          <w:sz w:val="24"/>
          <w:szCs w:val="24"/>
        </w:rPr>
        <w:t>1) с соблюдением запрещений и ограничений, установленных федеральным и региональным законодательством, нормами и правилами для зон с особыми условиями использования территорий;</w:t>
      </w:r>
    </w:p>
    <w:p w:rsidR="0018615C" w:rsidRPr="007563D1" w:rsidRDefault="0018615C" w:rsidP="0018615C">
      <w:pPr>
        <w:spacing w:after="0" w:line="360" w:lineRule="auto"/>
        <w:ind w:firstLine="709"/>
        <w:jc w:val="both"/>
        <w:rPr>
          <w:rFonts w:ascii="Times New Roman" w:hAnsi="Times New Roman"/>
          <w:sz w:val="24"/>
          <w:szCs w:val="24"/>
        </w:rPr>
      </w:pPr>
      <w:r w:rsidRPr="007563D1">
        <w:rPr>
          <w:rFonts w:ascii="Times New Roman" w:hAnsi="Times New Roman"/>
          <w:sz w:val="24"/>
          <w:szCs w:val="24"/>
        </w:rPr>
        <w:t>2) с учетом историко-культурных, этнических, социальных, природно-климатических, экономических и иных региональных и местных традиций, условий и приоритетов развития территорий в границах зон с особыми условиями использования территорий.</w:t>
      </w:r>
    </w:p>
    <w:p w:rsidR="0018615C" w:rsidRPr="007563D1" w:rsidRDefault="0018615C" w:rsidP="0018615C">
      <w:pPr>
        <w:pStyle w:val="3"/>
        <w:spacing w:before="240" w:after="120"/>
        <w:ind w:firstLine="709"/>
        <w:rPr>
          <w:rFonts w:ascii="Times New Roman" w:hAnsi="Times New Roman"/>
          <w:i/>
          <w:sz w:val="24"/>
        </w:rPr>
      </w:pPr>
      <w:bookmarkStart w:id="115" w:name="_Toc477805708"/>
      <w:r w:rsidRPr="007563D1">
        <w:rPr>
          <w:rFonts w:ascii="Times New Roman" w:hAnsi="Times New Roman"/>
          <w:i/>
          <w:sz w:val="24"/>
        </w:rPr>
        <w:lastRenderedPageBreak/>
        <w:t>Статья 3</w:t>
      </w:r>
      <w:r>
        <w:rPr>
          <w:rFonts w:ascii="Times New Roman" w:hAnsi="Times New Roman"/>
          <w:i/>
          <w:sz w:val="24"/>
        </w:rPr>
        <w:t>3</w:t>
      </w:r>
      <w:r w:rsidRPr="007563D1">
        <w:rPr>
          <w:rFonts w:ascii="Times New Roman" w:hAnsi="Times New Roman"/>
          <w:i/>
          <w:sz w:val="24"/>
        </w:rPr>
        <w:t>. Охранные зоны.</w:t>
      </w:r>
      <w:bookmarkEnd w:id="115"/>
    </w:p>
    <w:p w:rsidR="0018615C" w:rsidRPr="007563D1" w:rsidRDefault="0018615C" w:rsidP="0018615C">
      <w:pPr>
        <w:spacing w:after="0" w:line="360" w:lineRule="auto"/>
        <w:ind w:firstLine="709"/>
        <w:jc w:val="both"/>
        <w:rPr>
          <w:rFonts w:ascii="Times New Roman" w:hAnsi="Times New Roman"/>
          <w:sz w:val="24"/>
          <w:szCs w:val="24"/>
        </w:rPr>
      </w:pPr>
      <w:r w:rsidRPr="007563D1">
        <w:rPr>
          <w:rFonts w:ascii="Times New Roman" w:hAnsi="Times New Roman"/>
          <w:sz w:val="24"/>
          <w:szCs w:val="24"/>
        </w:rPr>
        <w:t>1. В целях обеспечения нормальных условий эксплуатации объектов инженерной, транспортной и иной инфраструктуры, а также исключения возможности их повреждения устанавливаются охранные зоны таких объектов.</w:t>
      </w:r>
    </w:p>
    <w:p w:rsidR="0018615C" w:rsidRPr="007563D1" w:rsidRDefault="0018615C" w:rsidP="0018615C">
      <w:pPr>
        <w:spacing w:after="0" w:line="360" w:lineRule="auto"/>
        <w:ind w:firstLine="709"/>
        <w:jc w:val="both"/>
        <w:rPr>
          <w:rFonts w:ascii="Times New Roman" w:hAnsi="Times New Roman"/>
          <w:sz w:val="24"/>
          <w:szCs w:val="24"/>
        </w:rPr>
      </w:pPr>
      <w:r w:rsidRPr="007563D1">
        <w:rPr>
          <w:rFonts w:ascii="Times New Roman" w:hAnsi="Times New Roman"/>
          <w:sz w:val="24"/>
          <w:szCs w:val="24"/>
        </w:rPr>
        <w:t>2. Для обеспечения безопасного и безаварийного функционирования, безопасной эксплуатации объектов электросетевого хозяйства и иных определенных законодательством Российской Федерации об электроэнергетике объектов электроэнергетики устанавливаются охранные зоны с особыми условиями использования земельных участков независимо от категории земель, в состав которых входят эти земельные участки. Порядок установления таких охранных зон и использования соответствующих земельных участков определяется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18615C" w:rsidRPr="007563D1" w:rsidRDefault="0018615C" w:rsidP="0018615C">
      <w:pPr>
        <w:spacing w:after="0" w:line="360" w:lineRule="auto"/>
        <w:ind w:firstLine="709"/>
        <w:jc w:val="both"/>
        <w:rPr>
          <w:rFonts w:ascii="Times New Roman" w:hAnsi="Times New Roman"/>
          <w:sz w:val="24"/>
          <w:szCs w:val="24"/>
        </w:rPr>
      </w:pPr>
      <w:r w:rsidRPr="007563D1">
        <w:rPr>
          <w:rFonts w:ascii="Times New Roman" w:hAnsi="Times New Roman"/>
          <w:sz w:val="24"/>
          <w:szCs w:val="24"/>
        </w:rPr>
        <w:t>Охранные зоны устанавливаются для всех объектов электросетевого хозяйства исходя из требований к границам установления охранных зон. Охранные зоны устанавливаются:</w:t>
      </w:r>
    </w:p>
    <w:p w:rsidR="0018615C" w:rsidRPr="007563D1" w:rsidRDefault="0018615C" w:rsidP="0018615C">
      <w:pPr>
        <w:spacing w:after="0" w:line="360" w:lineRule="auto"/>
        <w:ind w:firstLine="709"/>
        <w:jc w:val="both"/>
        <w:rPr>
          <w:rFonts w:ascii="Times New Roman" w:hAnsi="Times New Roman"/>
          <w:sz w:val="24"/>
          <w:szCs w:val="24"/>
        </w:rPr>
      </w:pPr>
      <w:r w:rsidRPr="007563D1">
        <w:rPr>
          <w:rFonts w:ascii="Times New Roman" w:hAnsi="Times New Roman"/>
          <w:sz w:val="24"/>
          <w:szCs w:val="24"/>
        </w:rPr>
        <w:t>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неотклоненном их положении на следующем расстоянии:</w:t>
      </w:r>
    </w:p>
    <w:p w:rsidR="0018615C" w:rsidRPr="007563D1" w:rsidRDefault="0018615C" w:rsidP="0018615C">
      <w:pPr>
        <w:spacing w:after="0" w:line="360" w:lineRule="auto"/>
        <w:ind w:firstLine="709"/>
        <w:rPr>
          <w:rFonts w:ascii="Times New Roman" w:hAnsi="Times New Roman"/>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402"/>
        <w:gridCol w:w="4954"/>
      </w:tblGrid>
      <w:tr w:rsidR="0018615C" w:rsidRPr="007563D1" w:rsidTr="00087123">
        <w:trPr>
          <w:trHeight w:val="28"/>
        </w:trPr>
        <w:tc>
          <w:tcPr>
            <w:tcW w:w="4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15C" w:rsidRPr="007563D1" w:rsidRDefault="0018615C" w:rsidP="00087123">
            <w:pPr>
              <w:autoSpaceDE w:val="0"/>
              <w:autoSpaceDN w:val="0"/>
              <w:adjustRightInd w:val="0"/>
              <w:spacing w:after="0" w:line="240" w:lineRule="auto"/>
              <w:ind w:firstLine="709"/>
              <w:jc w:val="center"/>
              <w:rPr>
                <w:rFonts w:ascii="Times New Roman" w:hAnsi="Times New Roman"/>
              </w:rPr>
            </w:pPr>
            <w:r w:rsidRPr="007563D1">
              <w:rPr>
                <w:rFonts w:ascii="Times New Roman" w:hAnsi="Times New Roman"/>
              </w:rPr>
              <w:t>Проектный номинальный класс напряжения, кВ</w:t>
            </w:r>
          </w:p>
        </w:tc>
        <w:tc>
          <w:tcPr>
            <w:tcW w:w="4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15C" w:rsidRPr="007563D1" w:rsidRDefault="0018615C" w:rsidP="00087123">
            <w:pPr>
              <w:autoSpaceDE w:val="0"/>
              <w:autoSpaceDN w:val="0"/>
              <w:adjustRightInd w:val="0"/>
              <w:spacing w:after="0" w:line="240" w:lineRule="auto"/>
              <w:ind w:firstLine="709"/>
              <w:jc w:val="center"/>
              <w:rPr>
                <w:rFonts w:ascii="Times New Roman" w:hAnsi="Times New Roman"/>
              </w:rPr>
            </w:pPr>
            <w:r w:rsidRPr="007563D1">
              <w:rPr>
                <w:rFonts w:ascii="Times New Roman" w:hAnsi="Times New Roman"/>
              </w:rPr>
              <w:t>Расстояние, м</w:t>
            </w:r>
          </w:p>
        </w:tc>
      </w:tr>
      <w:tr w:rsidR="0018615C" w:rsidRPr="007563D1" w:rsidTr="00087123">
        <w:trPr>
          <w:trHeight w:val="626"/>
        </w:trPr>
        <w:tc>
          <w:tcPr>
            <w:tcW w:w="4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15C" w:rsidRPr="007563D1" w:rsidRDefault="0018615C" w:rsidP="00087123">
            <w:pPr>
              <w:autoSpaceDE w:val="0"/>
              <w:autoSpaceDN w:val="0"/>
              <w:adjustRightInd w:val="0"/>
              <w:spacing w:after="0" w:line="240" w:lineRule="auto"/>
              <w:ind w:firstLine="709"/>
              <w:jc w:val="center"/>
              <w:rPr>
                <w:rFonts w:ascii="Times New Roman" w:hAnsi="Times New Roman"/>
              </w:rPr>
            </w:pPr>
            <w:r w:rsidRPr="007563D1">
              <w:rPr>
                <w:rFonts w:ascii="Times New Roman" w:hAnsi="Times New Roman"/>
              </w:rPr>
              <w:t>до 1</w:t>
            </w:r>
          </w:p>
        </w:tc>
        <w:tc>
          <w:tcPr>
            <w:tcW w:w="4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15C" w:rsidRPr="007563D1" w:rsidRDefault="0018615C" w:rsidP="00087123">
            <w:pPr>
              <w:autoSpaceDE w:val="0"/>
              <w:autoSpaceDN w:val="0"/>
              <w:adjustRightInd w:val="0"/>
              <w:spacing w:after="0" w:line="240" w:lineRule="auto"/>
              <w:ind w:firstLine="709"/>
              <w:jc w:val="center"/>
              <w:rPr>
                <w:rFonts w:ascii="Times New Roman" w:hAnsi="Times New Roman"/>
              </w:rPr>
            </w:pPr>
            <w:r w:rsidRPr="007563D1">
              <w:rPr>
                <w:rFonts w:ascii="Times New Roman" w:hAnsi="Times New Roman"/>
              </w:rPr>
              <w:t>2 (для линий с самонесущими или изолированными проводами, проложенных по стенам зданий, конструкциям и т.д., охранная зона определяется в соответствии с установленными нормативными правовыми актами минимальными допустимыми расстояниями от таких линий)</w:t>
            </w:r>
          </w:p>
        </w:tc>
      </w:tr>
      <w:tr w:rsidR="0018615C" w:rsidRPr="007563D1" w:rsidTr="00087123">
        <w:trPr>
          <w:trHeight w:val="609"/>
        </w:trPr>
        <w:tc>
          <w:tcPr>
            <w:tcW w:w="4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15C" w:rsidRPr="007563D1" w:rsidRDefault="0018615C" w:rsidP="00087123">
            <w:pPr>
              <w:autoSpaceDE w:val="0"/>
              <w:autoSpaceDN w:val="0"/>
              <w:adjustRightInd w:val="0"/>
              <w:spacing w:after="0" w:line="240" w:lineRule="auto"/>
              <w:ind w:firstLine="709"/>
              <w:jc w:val="center"/>
              <w:rPr>
                <w:rFonts w:ascii="Times New Roman" w:hAnsi="Times New Roman"/>
              </w:rPr>
            </w:pPr>
            <w:r w:rsidRPr="007563D1">
              <w:rPr>
                <w:rFonts w:ascii="Times New Roman" w:hAnsi="Times New Roman"/>
              </w:rPr>
              <w:t>1 - 20</w:t>
            </w:r>
          </w:p>
        </w:tc>
        <w:tc>
          <w:tcPr>
            <w:tcW w:w="4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15C" w:rsidRPr="007563D1" w:rsidRDefault="0018615C" w:rsidP="00087123">
            <w:pPr>
              <w:autoSpaceDE w:val="0"/>
              <w:autoSpaceDN w:val="0"/>
              <w:adjustRightInd w:val="0"/>
              <w:spacing w:after="0" w:line="240" w:lineRule="auto"/>
              <w:ind w:firstLine="709"/>
              <w:jc w:val="center"/>
              <w:rPr>
                <w:rFonts w:ascii="Times New Roman" w:hAnsi="Times New Roman"/>
              </w:rPr>
            </w:pPr>
            <w:r w:rsidRPr="007563D1">
              <w:rPr>
                <w:rFonts w:ascii="Times New Roman" w:hAnsi="Times New Roman"/>
              </w:rPr>
              <w:t>10(5 - для линий с самонесущими или изолированными проводами, размещенных в границах населенных пунктов)</w:t>
            </w:r>
          </w:p>
        </w:tc>
      </w:tr>
      <w:tr w:rsidR="0018615C" w:rsidRPr="007563D1" w:rsidTr="00087123">
        <w:trPr>
          <w:trHeight w:val="112"/>
        </w:trPr>
        <w:tc>
          <w:tcPr>
            <w:tcW w:w="4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15C" w:rsidRPr="007563D1" w:rsidRDefault="0018615C" w:rsidP="00087123">
            <w:pPr>
              <w:autoSpaceDE w:val="0"/>
              <w:autoSpaceDN w:val="0"/>
              <w:adjustRightInd w:val="0"/>
              <w:spacing w:after="0" w:line="240" w:lineRule="auto"/>
              <w:ind w:firstLine="709"/>
              <w:jc w:val="center"/>
              <w:rPr>
                <w:rFonts w:ascii="Times New Roman" w:hAnsi="Times New Roman"/>
              </w:rPr>
            </w:pPr>
            <w:r w:rsidRPr="007563D1">
              <w:rPr>
                <w:rFonts w:ascii="Times New Roman" w:hAnsi="Times New Roman"/>
              </w:rPr>
              <w:t>35</w:t>
            </w:r>
          </w:p>
        </w:tc>
        <w:tc>
          <w:tcPr>
            <w:tcW w:w="4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15C" w:rsidRPr="007563D1" w:rsidRDefault="0018615C" w:rsidP="00087123">
            <w:pPr>
              <w:autoSpaceDE w:val="0"/>
              <w:autoSpaceDN w:val="0"/>
              <w:adjustRightInd w:val="0"/>
              <w:spacing w:after="0" w:line="240" w:lineRule="auto"/>
              <w:ind w:firstLine="709"/>
              <w:jc w:val="center"/>
              <w:rPr>
                <w:rFonts w:ascii="Times New Roman" w:hAnsi="Times New Roman"/>
              </w:rPr>
            </w:pPr>
            <w:r w:rsidRPr="007563D1">
              <w:rPr>
                <w:rFonts w:ascii="Times New Roman" w:hAnsi="Times New Roman"/>
              </w:rPr>
              <w:t>15</w:t>
            </w:r>
          </w:p>
        </w:tc>
      </w:tr>
      <w:tr w:rsidR="0018615C" w:rsidRPr="007563D1" w:rsidTr="00087123">
        <w:tc>
          <w:tcPr>
            <w:tcW w:w="4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15C" w:rsidRPr="007563D1" w:rsidRDefault="0018615C" w:rsidP="00087123">
            <w:pPr>
              <w:autoSpaceDE w:val="0"/>
              <w:autoSpaceDN w:val="0"/>
              <w:adjustRightInd w:val="0"/>
              <w:spacing w:after="0" w:line="240" w:lineRule="auto"/>
              <w:ind w:firstLine="709"/>
              <w:jc w:val="center"/>
              <w:rPr>
                <w:rFonts w:ascii="Times New Roman" w:hAnsi="Times New Roman"/>
              </w:rPr>
            </w:pPr>
            <w:r w:rsidRPr="007563D1">
              <w:rPr>
                <w:rFonts w:ascii="Times New Roman" w:hAnsi="Times New Roman"/>
              </w:rPr>
              <w:t>110</w:t>
            </w:r>
          </w:p>
        </w:tc>
        <w:tc>
          <w:tcPr>
            <w:tcW w:w="4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15C" w:rsidRPr="007563D1" w:rsidRDefault="0018615C" w:rsidP="00087123">
            <w:pPr>
              <w:autoSpaceDE w:val="0"/>
              <w:autoSpaceDN w:val="0"/>
              <w:adjustRightInd w:val="0"/>
              <w:spacing w:after="0" w:line="240" w:lineRule="auto"/>
              <w:ind w:firstLine="709"/>
              <w:jc w:val="center"/>
              <w:rPr>
                <w:rFonts w:ascii="Times New Roman" w:hAnsi="Times New Roman"/>
              </w:rPr>
            </w:pPr>
            <w:r w:rsidRPr="007563D1">
              <w:rPr>
                <w:rFonts w:ascii="Times New Roman" w:hAnsi="Times New Roman"/>
              </w:rPr>
              <w:t>20</w:t>
            </w:r>
          </w:p>
        </w:tc>
      </w:tr>
    </w:tbl>
    <w:p w:rsidR="0018615C" w:rsidRPr="007563D1" w:rsidRDefault="0018615C" w:rsidP="0018615C">
      <w:pPr>
        <w:spacing w:before="120" w:after="0" w:line="360" w:lineRule="auto"/>
        <w:ind w:firstLine="709"/>
        <w:jc w:val="both"/>
        <w:rPr>
          <w:rFonts w:ascii="Times New Roman" w:hAnsi="Times New Roman"/>
          <w:sz w:val="24"/>
          <w:szCs w:val="24"/>
        </w:rPr>
      </w:pPr>
      <w:r w:rsidRPr="007563D1">
        <w:rPr>
          <w:rFonts w:ascii="Times New Roman" w:hAnsi="Times New Roman"/>
          <w:sz w:val="24"/>
          <w:szCs w:val="24"/>
        </w:rPr>
        <w:t xml:space="preserve">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w:t>
      </w:r>
      <w:r w:rsidRPr="007563D1">
        <w:rPr>
          <w:rFonts w:ascii="Times New Roman" w:hAnsi="Times New Roman"/>
          <w:sz w:val="24"/>
          <w:szCs w:val="24"/>
        </w:rPr>
        <w:lastRenderedPageBreak/>
        <w:t>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в городах под тротуарами - на 0,6 метра в сторону зданий и сооружений и на 1 метр в сторону проезжей части улицы);</w:t>
      </w:r>
    </w:p>
    <w:p w:rsidR="0018615C" w:rsidRPr="007563D1" w:rsidRDefault="0018615C" w:rsidP="0018615C">
      <w:pPr>
        <w:spacing w:after="0" w:line="360" w:lineRule="auto"/>
        <w:ind w:firstLine="709"/>
        <w:jc w:val="both"/>
        <w:rPr>
          <w:rFonts w:ascii="Times New Roman" w:hAnsi="Times New Roman"/>
          <w:sz w:val="24"/>
          <w:szCs w:val="24"/>
        </w:rPr>
      </w:pPr>
      <w:r w:rsidRPr="007563D1">
        <w:rPr>
          <w:rFonts w:ascii="Times New Roman" w:hAnsi="Times New Roman"/>
          <w:sz w:val="24"/>
          <w:szCs w:val="24"/>
        </w:rPr>
        <w:t>в) вдоль подводных кабельных линий электропередачи - в виде водного пространства от водной поверхности до дна, ограниченного вертикальными плоскостями, отстоящими по обе стороны линии от крайних кабелей на расстоянии 100 метров;</w:t>
      </w:r>
    </w:p>
    <w:p w:rsidR="0018615C" w:rsidRPr="007563D1" w:rsidRDefault="0018615C" w:rsidP="0018615C">
      <w:pPr>
        <w:spacing w:after="0" w:line="360" w:lineRule="auto"/>
        <w:ind w:firstLine="709"/>
        <w:jc w:val="both"/>
        <w:rPr>
          <w:rFonts w:ascii="Times New Roman" w:hAnsi="Times New Roman"/>
          <w:sz w:val="24"/>
          <w:szCs w:val="24"/>
        </w:rPr>
      </w:pPr>
      <w:r w:rsidRPr="007563D1">
        <w:rPr>
          <w:rFonts w:ascii="Times New Roman" w:hAnsi="Times New Roman"/>
          <w:sz w:val="24"/>
          <w:szCs w:val="24"/>
        </w:rPr>
        <w:t>г) вдоль переходов воздушных линий электропередачи через водоемы (реки, каналы, озера и др.) - в виде воздушного 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неотклоненном их положении для судоходных водоемов на расстоянии 100 метров, для несудоходных водоемов - на расстоянии, предусмотренном для установления охранных зон вдоль воздушных линий электропередачи;</w:t>
      </w:r>
    </w:p>
    <w:p w:rsidR="0018615C" w:rsidRPr="007563D1" w:rsidRDefault="0018615C" w:rsidP="0018615C">
      <w:pPr>
        <w:spacing w:after="0" w:line="360" w:lineRule="auto"/>
        <w:ind w:firstLine="709"/>
        <w:jc w:val="both"/>
        <w:rPr>
          <w:rFonts w:ascii="Times New Roman" w:hAnsi="Times New Roman"/>
          <w:sz w:val="24"/>
          <w:szCs w:val="24"/>
        </w:rPr>
      </w:pPr>
      <w:r w:rsidRPr="007563D1">
        <w:rPr>
          <w:rFonts w:ascii="Times New Roman" w:hAnsi="Times New Roman"/>
          <w:sz w:val="24"/>
          <w:szCs w:val="24"/>
        </w:rPr>
        <w:t xml:space="preserve">д) 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на расстоянии, указанном в </w:t>
      </w:r>
      <w:hyperlink r:id="rId74" w:history="1">
        <w:r w:rsidRPr="007563D1">
          <w:rPr>
            <w:rFonts w:ascii="Times New Roman" w:hAnsi="Times New Roman"/>
            <w:sz w:val="24"/>
            <w:szCs w:val="24"/>
          </w:rPr>
          <w:t>подпункте "а"</w:t>
        </w:r>
      </w:hyperlink>
      <w:r w:rsidRPr="007563D1">
        <w:rPr>
          <w:rFonts w:ascii="Times New Roman" w:hAnsi="Times New Roman"/>
          <w:sz w:val="24"/>
          <w:szCs w:val="24"/>
        </w:rPr>
        <w:t>, применительно к высшему классу напряжения подстанции.</w:t>
      </w:r>
    </w:p>
    <w:p w:rsidR="0018615C" w:rsidRPr="007563D1" w:rsidRDefault="0018615C" w:rsidP="0018615C">
      <w:pPr>
        <w:pStyle w:val="formattext"/>
        <w:spacing w:before="0" w:beforeAutospacing="0" w:after="0" w:afterAutospacing="0" w:line="360" w:lineRule="auto"/>
        <w:ind w:firstLine="709"/>
        <w:jc w:val="both"/>
        <w:textAlignment w:val="baseline"/>
        <w:rPr>
          <w:spacing w:val="2"/>
        </w:rPr>
      </w:pPr>
      <w:r w:rsidRPr="007563D1">
        <w:t>3. Согласно Постановлению Правительства РФ от 20 ноября 2000 г. №878 «Об утверждении правил охраны газораспределительных сетей» д</w:t>
      </w:r>
      <w:r w:rsidRPr="007563D1">
        <w:rPr>
          <w:spacing w:val="2"/>
        </w:rPr>
        <w:t>ля газораспределительных сетей устанавливаются следующие охранные зоны:</w:t>
      </w:r>
    </w:p>
    <w:p w:rsidR="0018615C" w:rsidRPr="007563D1" w:rsidRDefault="0018615C" w:rsidP="0018615C">
      <w:pPr>
        <w:pStyle w:val="formattext"/>
        <w:spacing w:before="0" w:beforeAutospacing="0" w:after="0" w:afterAutospacing="0" w:line="360" w:lineRule="auto"/>
        <w:ind w:firstLine="709"/>
        <w:jc w:val="both"/>
        <w:textAlignment w:val="baseline"/>
        <w:rPr>
          <w:spacing w:val="2"/>
        </w:rPr>
      </w:pPr>
      <w:r w:rsidRPr="007563D1">
        <w:rPr>
          <w:spacing w:val="2"/>
        </w:rPr>
        <w:t>а) вдоль трасс наружных газопроводов - в виде территории, ограниченной условными линиями, проходящими на расстоянии 2 метров с каждой стороны газопровода;</w:t>
      </w:r>
    </w:p>
    <w:p w:rsidR="0018615C" w:rsidRPr="007563D1" w:rsidRDefault="0018615C" w:rsidP="0018615C">
      <w:pPr>
        <w:pStyle w:val="formattext"/>
        <w:spacing w:before="0" w:beforeAutospacing="0" w:after="0" w:afterAutospacing="0" w:line="360" w:lineRule="auto"/>
        <w:ind w:firstLine="709"/>
        <w:jc w:val="both"/>
        <w:textAlignment w:val="baseline"/>
        <w:rPr>
          <w:spacing w:val="2"/>
        </w:rPr>
      </w:pPr>
      <w:r w:rsidRPr="007563D1">
        <w:rPr>
          <w:spacing w:val="2"/>
        </w:rPr>
        <w:t>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rsidR="0018615C" w:rsidRPr="007563D1" w:rsidRDefault="0018615C" w:rsidP="0018615C">
      <w:pPr>
        <w:pStyle w:val="formattext"/>
        <w:spacing w:before="0" w:beforeAutospacing="0" w:after="0" w:afterAutospacing="0" w:line="360" w:lineRule="auto"/>
        <w:ind w:firstLine="709"/>
        <w:jc w:val="both"/>
        <w:textAlignment w:val="baseline"/>
        <w:rPr>
          <w:spacing w:val="2"/>
        </w:rPr>
      </w:pPr>
      <w:r w:rsidRPr="007563D1">
        <w:rPr>
          <w:spacing w:val="2"/>
        </w:rPr>
        <w:t>в) вдоль трасс наружных газопроводов на вечномерзлых грунтах независимо от материала труб - в виде территории, ограниченной условными линиями, проходящими на расстоянии 10 метров с каждой стороны газопровода;</w:t>
      </w:r>
    </w:p>
    <w:p w:rsidR="0018615C" w:rsidRPr="007563D1" w:rsidRDefault="0018615C" w:rsidP="0018615C">
      <w:pPr>
        <w:pStyle w:val="formattext"/>
        <w:spacing w:before="0" w:beforeAutospacing="0" w:after="0" w:afterAutospacing="0" w:line="360" w:lineRule="auto"/>
        <w:ind w:firstLine="709"/>
        <w:jc w:val="both"/>
        <w:textAlignment w:val="baseline"/>
        <w:rPr>
          <w:spacing w:val="2"/>
        </w:rPr>
      </w:pPr>
      <w:r w:rsidRPr="007563D1">
        <w:rPr>
          <w:spacing w:val="2"/>
        </w:rPr>
        <w:t>г)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18615C" w:rsidRPr="007563D1" w:rsidRDefault="0018615C" w:rsidP="0018615C">
      <w:pPr>
        <w:pStyle w:val="formattext"/>
        <w:spacing w:before="0" w:beforeAutospacing="0" w:after="0" w:afterAutospacing="0" w:line="360" w:lineRule="auto"/>
        <w:ind w:firstLine="709"/>
        <w:jc w:val="both"/>
        <w:textAlignment w:val="baseline"/>
        <w:rPr>
          <w:spacing w:val="2"/>
        </w:rPr>
      </w:pPr>
      <w:r w:rsidRPr="007563D1">
        <w:rPr>
          <w:spacing w:val="2"/>
        </w:rPr>
        <w:lastRenderedPageBreak/>
        <w:t>д) вдоль подводных переходов газопроводов через судоходные и сплавные реки, озера, водохранилища, каналы - в виде участка водного пространства от водной поверхности до дна, заключенного между параллельными плоскостями, отстоящими на 100 м с каждой стороны газопровода;</w:t>
      </w:r>
    </w:p>
    <w:p w:rsidR="0018615C" w:rsidRPr="007563D1" w:rsidRDefault="0018615C" w:rsidP="0018615C">
      <w:pPr>
        <w:pStyle w:val="formattext"/>
        <w:spacing w:before="0" w:beforeAutospacing="0" w:after="0" w:afterAutospacing="0" w:line="360" w:lineRule="auto"/>
        <w:ind w:firstLine="709"/>
        <w:jc w:val="both"/>
        <w:textAlignment w:val="baseline"/>
        <w:rPr>
          <w:spacing w:val="2"/>
        </w:rPr>
      </w:pPr>
      <w:r w:rsidRPr="007563D1">
        <w:rPr>
          <w:spacing w:val="2"/>
        </w:rPr>
        <w:t>е) 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18615C" w:rsidRPr="007563D1" w:rsidRDefault="0018615C" w:rsidP="0018615C">
      <w:pPr>
        <w:spacing w:after="0" w:line="360" w:lineRule="auto"/>
        <w:ind w:firstLine="709"/>
        <w:jc w:val="both"/>
        <w:rPr>
          <w:rFonts w:ascii="Times New Roman" w:hAnsi="Times New Roman"/>
          <w:sz w:val="24"/>
          <w:szCs w:val="24"/>
        </w:rPr>
      </w:pPr>
      <w:r w:rsidRPr="007563D1">
        <w:rPr>
          <w:rFonts w:ascii="Times New Roman" w:hAnsi="Times New Roman"/>
          <w:sz w:val="24"/>
          <w:szCs w:val="24"/>
        </w:rPr>
        <w:t xml:space="preserve">4. Охранные коридоры автомобильных дорог устанавливаются в соответствии с приказом Министерства транспорта российской Федерации от 13.01.2010 № 4 "Об установлении и использовании придорожных полос автомобильных дорог федерального значения", а также на основании Федерального </w:t>
      </w:r>
      <w:hyperlink r:id="rId75" w:history="1">
        <w:r w:rsidRPr="007563D1">
          <w:rPr>
            <w:rFonts w:ascii="Times New Roman" w:hAnsi="Times New Roman"/>
            <w:sz w:val="24"/>
            <w:szCs w:val="24"/>
          </w:rPr>
          <w:t>закона</w:t>
        </w:r>
      </w:hyperlink>
      <w:r w:rsidRPr="007563D1">
        <w:rPr>
          <w:rFonts w:ascii="Times New Roman" w:hAnsi="Times New Roman"/>
          <w:sz w:val="24"/>
          <w:szCs w:val="24"/>
        </w:rPr>
        <w:t xml:space="preserve">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18615C" w:rsidRPr="007563D1" w:rsidRDefault="0018615C" w:rsidP="0018615C">
      <w:pPr>
        <w:spacing w:after="0" w:line="360" w:lineRule="auto"/>
        <w:ind w:firstLine="709"/>
        <w:jc w:val="both"/>
        <w:rPr>
          <w:rFonts w:ascii="Times New Roman" w:hAnsi="Times New Roman"/>
          <w:sz w:val="24"/>
          <w:szCs w:val="24"/>
        </w:rPr>
      </w:pPr>
      <w:r w:rsidRPr="007563D1">
        <w:rPr>
          <w:rFonts w:ascii="Times New Roman" w:hAnsi="Times New Roman"/>
          <w:sz w:val="24"/>
          <w:szCs w:val="24"/>
        </w:rPr>
        <w:t>5. Землепользование и застройка в охранных зонах указанных объектов регламентируется действующим законодательством Российской Федерации, санитарными нормами и правилами.</w:t>
      </w:r>
    </w:p>
    <w:p w:rsidR="0018615C" w:rsidRPr="007563D1" w:rsidRDefault="0018615C" w:rsidP="0018615C">
      <w:pPr>
        <w:pStyle w:val="3"/>
        <w:spacing w:before="240" w:after="120"/>
        <w:ind w:firstLine="709"/>
        <w:rPr>
          <w:rFonts w:ascii="Times New Roman" w:hAnsi="Times New Roman"/>
          <w:i/>
          <w:sz w:val="24"/>
        </w:rPr>
      </w:pPr>
      <w:bookmarkStart w:id="116" w:name="_Toc477805709"/>
      <w:r w:rsidRPr="007563D1">
        <w:rPr>
          <w:rFonts w:ascii="Times New Roman" w:hAnsi="Times New Roman"/>
          <w:i/>
          <w:sz w:val="24"/>
        </w:rPr>
        <w:t>Статья 3</w:t>
      </w:r>
      <w:r>
        <w:rPr>
          <w:rFonts w:ascii="Times New Roman" w:hAnsi="Times New Roman"/>
          <w:i/>
          <w:sz w:val="24"/>
        </w:rPr>
        <w:t>4</w:t>
      </w:r>
      <w:r w:rsidRPr="007563D1">
        <w:rPr>
          <w:rFonts w:ascii="Times New Roman" w:hAnsi="Times New Roman"/>
          <w:i/>
          <w:sz w:val="24"/>
        </w:rPr>
        <w:t>. Санитарно-защитные зоны.</w:t>
      </w:r>
      <w:bookmarkEnd w:id="116"/>
    </w:p>
    <w:p w:rsidR="0018615C" w:rsidRPr="007563D1" w:rsidRDefault="0018615C" w:rsidP="0018615C">
      <w:pPr>
        <w:autoSpaceDE w:val="0"/>
        <w:autoSpaceDN w:val="0"/>
        <w:adjustRightInd w:val="0"/>
        <w:spacing w:after="0" w:line="360" w:lineRule="auto"/>
        <w:ind w:firstLine="709"/>
        <w:jc w:val="both"/>
        <w:rPr>
          <w:rFonts w:ascii="Times New Roman" w:eastAsia="TimesNewRoman,Bold" w:hAnsi="Times New Roman"/>
          <w:sz w:val="24"/>
          <w:szCs w:val="24"/>
        </w:rPr>
      </w:pPr>
      <w:r w:rsidRPr="007563D1">
        <w:rPr>
          <w:rFonts w:ascii="Times New Roman" w:hAnsi="Times New Roman"/>
          <w:sz w:val="24"/>
          <w:szCs w:val="24"/>
        </w:rPr>
        <w:t>1. В целях ограждения жилой зоны от неблагоприятного влияния промышленных (и/или сельскохозяйственных) предприятий, а также некоторых видов складов, коммунальных и транспортных сооружений устанавливаются санитарно-защитные зоны (далее – ССЗ) таких объектов.</w:t>
      </w:r>
    </w:p>
    <w:p w:rsidR="0018615C" w:rsidRPr="007563D1" w:rsidRDefault="0018615C" w:rsidP="0018615C">
      <w:pPr>
        <w:autoSpaceDE w:val="0"/>
        <w:autoSpaceDN w:val="0"/>
        <w:adjustRightInd w:val="0"/>
        <w:spacing w:after="0" w:line="360" w:lineRule="auto"/>
        <w:ind w:firstLine="709"/>
        <w:jc w:val="both"/>
        <w:rPr>
          <w:rFonts w:ascii="Times New Roman" w:eastAsia="TimesNewRoman,Bold" w:hAnsi="Times New Roman"/>
          <w:sz w:val="24"/>
          <w:szCs w:val="24"/>
        </w:rPr>
      </w:pPr>
      <w:r w:rsidRPr="007563D1">
        <w:rPr>
          <w:rFonts w:ascii="Times New Roman" w:eastAsia="TimesNewRoman,Bold" w:hAnsi="Times New Roman"/>
          <w:sz w:val="24"/>
          <w:szCs w:val="24"/>
        </w:rPr>
        <w:t xml:space="preserve">2. </w:t>
      </w:r>
      <w:r w:rsidRPr="007563D1">
        <w:rPr>
          <w:rFonts w:ascii="Times New Roman" w:eastAsia="TimesNewRoman" w:hAnsi="Times New Roman"/>
          <w:sz w:val="24"/>
          <w:szCs w:val="24"/>
        </w:rPr>
        <w:t>На территории СЗЗ в соответствии с законодательством Российской Федерации</w:t>
      </w:r>
      <w:r w:rsidRPr="007563D1">
        <w:rPr>
          <w:rFonts w:ascii="Times New Roman" w:eastAsia="TimesNewRoman,Bold" w:hAnsi="Times New Roman"/>
          <w:sz w:val="24"/>
          <w:szCs w:val="24"/>
        </w:rPr>
        <w:t xml:space="preserve">, </w:t>
      </w:r>
      <w:r w:rsidRPr="007563D1">
        <w:rPr>
          <w:rFonts w:ascii="Times New Roman" w:eastAsia="TimesNewRoman" w:hAnsi="Times New Roman"/>
          <w:sz w:val="24"/>
          <w:szCs w:val="24"/>
        </w:rPr>
        <w:t xml:space="preserve">в том числе в соответствии с Федеральным законом от </w:t>
      </w:r>
      <w:r w:rsidRPr="007563D1">
        <w:rPr>
          <w:rFonts w:ascii="Times New Roman" w:eastAsia="TimesNewRoman,Bold" w:hAnsi="Times New Roman"/>
          <w:sz w:val="24"/>
          <w:szCs w:val="24"/>
        </w:rPr>
        <w:t xml:space="preserve">30.03.1999 </w:t>
      </w:r>
      <w:r w:rsidRPr="007563D1">
        <w:rPr>
          <w:rFonts w:ascii="Times New Roman" w:eastAsia="TimesNewRoman" w:hAnsi="Times New Roman"/>
          <w:sz w:val="24"/>
          <w:szCs w:val="24"/>
        </w:rPr>
        <w:t xml:space="preserve">№ </w:t>
      </w:r>
      <w:r w:rsidRPr="007563D1">
        <w:rPr>
          <w:rFonts w:ascii="Times New Roman" w:eastAsia="TimesNewRoman,Bold" w:hAnsi="Times New Roman"/>
          <w:sz w:val="24"/>
          <w:szCs w:val="24"/>
        </w:rPr>
        <w:t>52-</w:t>
      </w:r>
      <w:r w:rsidRPr="007563D1">
        <w:rPr>
          <w:rFonts w:ascii="Times New Roman" w:eastAsia="TimesNewRoman" w:hAnsi="Times New Roman"/>
          <w:sz w:val="24"/>
          <w:szCs w:val="24"/>
        </w:rPr>
        <w:t xml:space="preserve">ФЗ </w:t>
      </w:r>
      <w:r w:rsidRPr="007563D1">
        <w:rPr>
          <w:rFonts w:ascii="Times New Roman" w:eastAsia="TimesNewRoman,Bold" w:hAnsi="Times New Roman"/>
          <w:sz w:val="24"/>
          <w:szCs w:val="24"/>
        </w:rPr>
        <w:t>«</w:t>
      </w:r>
      <w:r w:rsidRPr="007563D1">
        <w:rPr>
          <w:rFonts w:ascii="Times New Roman" w:eastAsia="TimesNewRoman" w:hAnsi="Times New Roman"/>
          <w:sz w:val="24"/>
          <w:szCs w:val="24"/>
        </w:rPr>
        <w:t>О санитарно</w:t>
      </w:r>
      <w:r w:rsidRPr="007563D1">
        <w:rPr>
          <w:rFonts w:ascii="Times New Roman" w:eastAsia="TimesNewRoman,Bold" w:hAnsi="Times New Roman"/>
          <w:sz w:val="24"/>
          <w:szCs w:val="24"/>
        </w:rPr>
        <w:t>-</w:t>
      </w:r>
      <w:r w:rsidRPr="007563D1">
        <w:rPr>
          <w:rFonts w:ascii="Times New Roman" w:eastAsia="TimesNewRoman" w:hAnsi="Times New Roman"/>
          <w:sz w:val="24"/>
          <w:szCs w:val="24"/>
        </w:rPr>
        <w:t>эпидемиологическом благополучии населения</w:t>
      </w:r>
      <w:r w:rsidRPr="007563D1">
        <w:rPr>
          <w:rFonts w:ascii="Times New Roman" w:eastAsia="TimesNewRoman,Bold" w:hAnsi="Times New Roman"/>
          <w:sz w:val="24"/>
          <w:szCs w:val="24"/>
        </w:rPr>
        <w:t xml:space="preserve">», </w:t>
      </w:r>
      <w:r w:rsidRPr="007563D1">
        <w:rPr>
          <w:rFonts w:ascii="Times New Roman" w:eastAsia="TimesNewRoman" w:hAnsi="Times New Roman"/>
          <w:sz w:val="24"/>
          <w:szCs w:val="24"/>
        </w:rPr>
        <w:t>устанавливается специальный режим использования земельных участков и объектов капитального строительства</w:t>
      </w:r>
      <w:r w:rsidRPr="007563D1">
        <w:rPr>
          <w:rFonts w:ascii="Times New Roman" w:eastAsia="TimesNewRoman,Bold" w:hAnsi="Times New Roman"/>
          <w:sz w:val="24"/>
          <w:szCs w:val="24"/>
        </w:rPr>
        <w:t>.</w:t>
      </w:r>
    </w:p>
    <w:p w:rsidR="0018615C" w:rsidRPr="007563D1" w:rsidRDefault="0018615C" w:rsidP="0018615C">
      <w:pPr>
        <w:autoSpaceDE w:val="0"/>
        <w:autoSpaceDN w:val="0"/>
        <w:adjustRightInd w:val="0"/>
        <w:spacing w:after="0" w:line="360" w:lineRule="auto"/>
        <w:ind w:firstLine="709"/>
        <w:jc w:val="both"/>
        <w:rPr>
          <w:rFonts w:ascii="Times New Roman" w:hAnsi="Times New Roman"/>
          <w:sz w:val="24"/>
          <w:szCs w:val="24"/>
        </w:rPr>
      </w:pPr>
      <w:r w:rsidRPr="007563D1">
        <w:rPr>
          <w:rFonts w:ascii="Times New Roman" w:eastAsia="TimesNewRoman" w:hAnsi="Times New Roman"/>
          <w:sz w:val="24"/>
          <w:szCs w:val="24"/>
        </w:rPr>
        <w:t xml:space="preserve">Содержание указанного режима определено в соответствии с СанПиН </w:t>
      </w:r>
      <w:r w:rsidRPr="007563D1">
        <w:rPr>
          <w:rFonts w:ascii="Times New Roman" w:eastAsia="TimesNewRoman,Bold" w:hAnsi="Times New Roman"/>
          <w:sz w:val="24"/>
          <w:szCs w:val="24"/>
        </w:rPr>
        <w:t>2.2.1/2.1.1.1200-03 «</w:t>
      </w:r>
      <w:r w:rsidRPr="007563D1">
        <w:rPr>
          <w:rFonts w:ascii="Times New Roman" w:eastAsia="TimesNewRoman" w:hAnsi="Times New Roman"/>
          <w:sz w:val="24"/>
          <w:szCs w:val="24"/>
        </w:rPr>
        <w:t>Санитарно</w:t>
      </w:r>
      <w:r w:rsidRPr="007563D1">
        <w:rPr>
          <w:rFonts w:ascii="Times New Roman" w:eastAsia="TimesNewRoman,Bold" w:hAnsi="Times New Roman"/>
          <w:sz w:val="24"/>
          <w:szCs w:val="24"/>
        </w:rPr>
        <w:t>-</w:t>
      </w:r>
      <w:r w:rsidRPr="007563D1">
        <w:rPr>
          <w:rFonts w:ascii="Times New Roman" w:eastAsia="TimesNewRoman" w:hAnsi="Times New Roman"/>
          <w:sz w:val="24"/>
          <w:szCs w:val="24"/>
        </w:rPr>
        <w:t>защитные зоны и санитарная классификация предприятий</w:t>
      </w:r>
      <w:r w:rsidRPr="007563D1">
        <w:rPr>
          <w:rFonts w:ascii="Times New Roman" w:eastAsia="TimesNewRoman,Bold" w:hAnsi="Times New Roman"/>
          <w:sz w:val="24"/>
          <w:szCs w:val="24"/>
        </w:rPr>
        <w:t xml:space="preserve">, </w:t>
      </w:r>
      <w:r w:rsidRPr="007563D1">
        <w:rPr>
          <w:rFonts w:ascii="Times New Roman" w:eastAsia="TimesNewRoman" w:hAnsi="Times New Roman"/>
          <w:sz w:val="24"/>
          <w:szCs w:val="24"/>
        </w:rPr>
        <w:t>сооружений и иных объектов</w:t>
      </w:r>
      <w:r w:rsidRPr="007563D1">
        <w:rPr>
          <w:rFonts w:ascii="Times New Roman" w:eastAsia="TimesNewRoman,Bold" w:hAnsi="Times New Roman"/>
          <w:sz w:val="24"/>
          <w:szCs w:val="24"/>
        </w:rPr>
        <w:t>».</w:t>
      </w:r>
    </w:p>
    <w:p w:rsidR="0018615C" w:rsidRPr="007563D1" w:rsidRDefault="0018615C" w:rsidP="0018615C">
      <w:pPr>
        <w:spacing w:after="0" w:line="360" w:lineRule="auto"/>
        <w:ind w:firstLine="709"/>
        <w:contextualSpacing/>
        <w:jc w:val="both"/>
        <w:rPr>
          <w:rFonts w:ascii="Times New Roman" w:hAnsi="Times New Roman"/>
          <w:sz w:val="24"/>
          <w:szCs w:val="24"/>
        </w:rPr>
      </w:pPr>
      <w:r w:rsidRPr="007563D1">
        <w:rPr>
          <w:rFonts w:ascii="Times New Roman" w:hAnsi="Times New Roman"/>
          <w:sz w:val="24"/>
          <w:szCs w:val="24"/>
        </w:rPr>
        <w:t xml:space="preserve">3. Размеры и границы санитарно-защитных зон определяются в проектах санитарно-защитных зон в соответствии с действующим законодательством, санитарными нормами и правилами в области использования промышленных (и/или сельскохозяйственных) </w:t>
      </w:r>
      <w:r w:rsidRPr="007563D1">
        <w:rPr>
          <w:rFonts w:ascii="Times New Roman" w:hAnsi="Times New Roman"/>
          <w:sz w:val="24"/>
          <w:szCs w:val="24"/>
        </w:rPr>
        <w:lastRenderedPageBreak/>
        <w:t xml:space="preserve">предприятий, складов, коммунальных и транспортных сооружений, которые согласовываются с федеральным органом по надзору в сфере защиты прав потребителей и благополучия человека. </w:t>
      </w:r>
    </w:p>
    <w:p w:rsidR="0018615C" w:rsidRPr="007563D1" w:rsidRDefault="0018615C" w:rsidP="0018615C">
      <w:pPr>
        <w:spacing w:after="0" w:line="360" w:lineRule="auto"/>
        <w:ind w:firstLine="709"/>
        <w:contextualSpacing/>
        <w:jc w:val="both"/>
        <w:rPr>
          <w:rFonts w:ascii="Times New Roman" w:hAnsi="Times New Roman"/>
          <w:sz w:val="24"/>
          <w:szCs w:val="24"/>
        </w:rPr>
      </w:pPr>
      <w:r w:rsidRPr="007563D1">
        <w:rPr>
          <w:rFonts w:ascii="Times New Roman" w:hAnsi="Times New Roman"/>
          <w:sz w:val="24"/>
          <w:szCs w:val="24"/>
        </w:rPr>
        <w:t>4. 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18615C" w:rsidRPr="007563D1" w:rsidRDefault="0018615C" w:rsidP="0018615C">
      <w:pPr>
        <w:spacing w:after="0" w:line="360" w:lineRule="auto"/>
        <w:ind w:firstLine="709"/>
        <w:contextualSpacing/>
        <w:jc w:val="both"/>
        <w:rPr>
          <w:rFonts w:ascii="Times New Roman" w:hAnsi="Times New Roman"/>
          <w:sz w:val="24"/>
          <w:szCs w:val="24"/>
        </w:rPr>
      </w:pPr>
      <w:r w:rsidRPr="007563D1">
        <w:rPr>
          <w:rFonts w:ascii="Times New Roman" w:hAnsi="Times New Roman"/>
          <w:sz w:val="24"/>
          <w:szCs w:val="24"/>
        </w:rPr>
        <w:t>5. 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18615C" w:rsidRPr="007563D1" w:rsidRDefault="0018615C" w:rsidP="0018615C">
      <w:pPr>
        <w:spacing w:after="0" w:line="360" w:lineRule="auto"/>
        <w:ind w:firstLine="709"/>
        <w:contextualSpacing/>
        <w:jc w:val="both"/>
        <w:rPr>
          <w:rFonts w:ascii="Times New Roman" w:hAnsi="Times New Roman"/>
          <w:sz w:val="24"/>
          <w:szCs w:val="24"/>
        </w:rPr>
      </w:pPr>
      <w:r w:rsidRPr="007563D1">
        <w:rPr>
          <w:rFonts w:ascii="Times New Roman" w:hAnsi="Times New Roman"/>
          <w:sz w:val="24"/>
          <w:szCs w:val="24"/>
        </w:rPr>
        <w:t>6. Допускается размещать в границах санитарно-защитной зоны промышленного объекта или производства:</w:t>
      </w:r>
    </w:p>
    <w:p w:rsidR="0018615C" w:rsidRPr="007563D1" w:rsidRDefault="0018615C" w:rsidP="0018615C">
      <w:pPr>
        <w:spacing w:after="0" w:line="360" w:lineRule="auto"/>
        <w:ind w:firstLine="709"/>
        <w:contextualSpacing/>
        <w:jc w:val="both"/>
        <w:rPr>
          <w:rFonts w:ascii="Times New Roman" w:hAnsi="Times New Roman"/>
          <w:sz w:val="24"/>
          <w:szCs w:val="24"/>
        </w:rPr>
      </w:pPr>
      <w:r w:rsidRPr="007563D1">
        <w:rPr>
          <w:rFonts w:ascii="Times New Roman" w:hAnsi="Times New Roman"/>
          <w:sz w:val="24"/>
          <w:szCs w:val="24"/>
        </w:rPr>
        <w:t>-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18615C" w:rsidRPr="007563D1" w:rsidRDefault="0018615C" w:rsidP="0018615C">
      <w:pPr>
        <w:spacing w:after="0" w:line="360" w:lineRule="auto"/>
        <w:ind w:firstLine="709"/>
        <w:contextualSpacing/>
        <w:jc w:val="both"/>
        <w:rPr>
          <w:rFonts w:ascii="Times New Roman" w:hAnsi="Times New Roman"/>
          <w:sz w:val="24"/>
          <w:szCs w:val="24"/>
        </w:rPr>
      </w:pPr>
      <w:r w:rsidRPr="007563D1">
        <w:rPr>
          <w:rFonts w:ascii="Times New Roman" w:hAnsi="Times New Roman"/>
          <w:sz w:val="24"/>
          <w:szCs w:val="24"/>
        </w:rPr>
        <w:t>7. 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w:t>
      </w:r>
    </w:p>
    <w:p w:rsidR="0018615C" w:rsidRPr="007563D1" w:rsidRDefault="0018615C" w:rsidP="0018615C">
      <w:pPr>
        <w:pStyle w:val="3"/>
        <w:spacing w:before="240" w:after="120"/>
        <w:ind w:firstLine="709"/>
        <w:rPr>
          <w:rFonts w:ascii="Times New Roman" w:hAnsi="Times New Roman"/>
          <w:i/>
          <w:sz w:val="24"/>
        </w:rPr>
      </w:pPr>
      <w:bookmarkStart w:id="117" w:name="_Toc477805710"/>
      <w:r w:rsidRPr="007563D1">
        <w:rPr>
          <w:rFonts w:ascii="Times New Roman" w:hAnsi="Times New Roman"/>
          <w:i/>
          <w:sz w:val="24"/>
        </w:rPr>
        <w:lastRenderedPageBreak/>
        <w:t>Статья 3</w:t>
      </w:r>
      <w:r>
        <w:rPr>
          <w:rFonts w:ascii="Times New Roman" w:hAnsi="Times New Roman"/>
          <w:i/>
          <w:sz w:val="24"/>
        </w:rPr>
        <w:t>5</w:t>
      </w:r>
      <w:r w:rsidRPr="007563D1">
        <w:rPr>
          <w:rFonts w:ascii="Times New Roman" w:hAnsi="Times New Roman"/>
          <w:i/>
          <w:sz w:val="24"/>
        </w:rPr>
        <w:t>. Водоохранные зоны</w:t>
      </w:r>
      <w:bookmarkEnd w:id="117"/>
    </w:p>
    <w:p w:rsidR="0018615C" w:rsidRPr="007563D1" w:rsidRDefault="0018615C" w:rsidP="0018615C">
      <w:pPr>
        <w:spacing w:after="0" w:line="360" w:lineRule="auto"/>
        <w:ind w:firstLine="709"/>
        <w:jc w:val="both"/>
        <w:rPr>
          <w:rFonts w:ascii="Times New Roman" w:hAnsi="Times New Roman"/>
          <w:sz w:val="24"/>
          <w:szCs w:val="24"/>
        </w:rPr>
      </w:pPr>
      <w:r w:rsidRPr="007563D1">
        <w:rPr>
          <w:rFonts w:ascii="Times New Roman" w:hAnsi="Times New Roman"/>
          <w:sz w:val="24"/>
          <w:szCs w:val="24"/>
        </w:rPr>
        <w:t>1. В целях улучшения гидрологического, гидрохимического, гидробиологического, санитарного и экологического состояния водных объектов и благоустройства их прибрежных территорий в соответствии с Водным кодексом РФ, устанавливаются водоохранные зоны и прибрежные защитные полосы.</w:t>
      </w:r>
    </w:p>
    <w:p w:rsidR="0018615C" w:rsidRPr="007563D1" w:rsidRDefault="0018615C" w:rsidP="0018615C">
      <w:pPr>
        <w:spacing w:after="0" w:line="360" w:lineRule="auto"/>
        <w:ind w:firstLine="709"/>
        <w:jc w:val="both"/>
        <w:rPr>
          <w:rFonts w:ascii="Times New Roman" w:hAnsi="Times New Roman"/>
          <w:spacing w:val="2"/>
          <w:sz w:val="24"/>
          <w:szCs w:val="24"/>
          <w:shd w:val="clear" w:color="auto" w:fill="FFFFFF"/>
        </w:rPr>
      </w:pPr>
      <w:r w:rsidRPr="007563D1">
        <w:rPr>
          <w:rFonts w:ascii="Times New Roman" w:hAnsi="Times New Roman"/>
          <w:sz w:val="24"/>
          <w:szCs w:val="24"/>
        </w:rPr>
        <w:t xml:space="preserve">2. Водоохранными </w:t>
      </w:r>
      <w:r w:rsidRPr="007563D1">
        <w:rPr>
          <w:rFonts w:ascii="Times New Roman" w:hAnsi="Times New Roman"/>
          <w:spacing w:val="2"/>
          <w:sz w:val="24"/>
          <w:szCs w:val="24"/>
          <w:shd w:val="clear" w:color="auto" w:fill="FFFFFF"/>
        </w:rPr>
        <w:t>зонами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18615C" w:rsidRPr="007563D1" w:rsidRDefault="0018615C" w:rsidP="0018615C">
      <w:pPr>
        <w:spacing w:after="0" w:line="360" w:lineRule="auto"/>
        <w:ind w:firstLine="709"/>
        <w:jc w:val="both"/>
        <w:rPr>
          <w:rFonts w:ascii="Times New Roman" w:hAnsi="Times New Roman"/>
          <w:sz w:val="24"/>
          <w:szCs w:val="24"/>
        </w:rPr>
      </w:pPr>
      <w:r w:rsidRPr="007563D1">
        <w:rPr>
          <w:rFonts w:ascii="Times New Roman" w:hAnsi="Times New Roman"/>
          <w:sz w:val="24"/>
          <w:szCs w:val="24"/>
        </w:rPr>
        <w:t>2. 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18615C" w:rsidRPr="007563D1" w:rsidRDefault="0018615C" w:rsidP="0018615C">
      <w:pPr>
        <w:pStyle w:val="formattext"/>
        <w:spacing w:before="0" w:beforeAutospacing="0" w:after="0" w:afterAutospacing="0" w:line="360" w:lineRule="auto"/>
        <w:ind w:firstLine="709"/>
        <w:textAlignment w:val="baseline"/>
        <w:rPr>
          <w:spacing w:val="2"/>
        </w:rPr>
      </w:pPr>
      <w:r w:rsidRPr="007563D1">
        <w:rPr>
          <w:spacing w:val="2"/>
        </w:rPr>
        <w:t>3. Ширина</w:t>
      </w:r>
      <w:r w:rsidRPr="007563D1">
        <w:rPr>
          <w:rStyle w:val="apple-converted-space"/>
          <w:spacing w:val="2"/>
        </w:rPr>
        <w:t xml:space="preserve"> водоохранной</w:t>
      </w:r>
      <w:r w:rsidRPr="007563D1">
        <w:rPr>
          <w:spacing w:val="2"/>
        </w:rPr>
        <w:t xml:space="preserve"> зоны рек или ручьев устанавливается от их истока для рек или ручьев протяженностью:</w:t>
      </w:r>
    </w:p>
    <w:p w:rsidR="0018615C" w:rsidRPr="007563D1" w:rsidRDefault="0018615C" w:rsidP="0018615C">
      <w:pPr>
        <w:pStyle w:val="formattext"/>
        <w:spacing w:before="0" w:beforeAutospacing="0" w:after="0" w:afterAutospacing="0" w:line="360" w:lineRule="auto"/>
        <w:ind w:firstLine="709"/>
        <w:textAlignment w:val="baseline"/>
        <w:rPr>
          <w:spacing w:val="2"/>
        </w:rPr>
      </w:pPr>
      <w:r w:rsidRPr="007563D1">
        <w:rPr>
          <w:spacing w:val="2"/>
        </w:rPr>
        <w:t>1) до десяти километров - в размере пятидесяти метров;</w:t>
      </w:r>
    </w:p>
    <w:p w:rsidR="0018615C" w:rsidRPr="007563D1" w:rsidRDefault="0018615C" w:rsidP="0018615C">
      <w:pPr>
        <w:pStyle w:val="formattext"/>
        <w:spacing w:before="0" w:beforeAutospacing="0" w:after="0" w:afterAutospacing="0" w:line="360" w:lineRule="auto"/>
        <w:ind w:firstLine="709"/>
        <w:textAlignment w:val="baseline"/>
        <w:rPr>
          <w:spacing w:val="2"/>
        </w:rPr>
      </w:pPr>
      <w:r w:rsidRPr="007563D1">
        <w:rPr>
          <w:spacing w:val="2"/>
        </w:rPr>
        <w:t>2) от десяти до пятидесяти километров - в размере ста метров;</w:t>
      </w:r>
    </w:p>
    <w:p w:rsidR="0018615C" w:rsidRPr="007563D1" w:rsidRDefault="0018615C" w:rsidP="0018615C">
      <w:pPr>
        <w:pStyle w:val="formattext"/>
        <w:spacing w:before="0" w:beforeAutospacing="0" w:after="0" w:afterAutospacing="0" w:line="360" w:lineRule="auto"/>
        <w:ind w:firstLine="709"/>
        <w:textAlignment w:val="baseline"/>
        <w:rPr>
          <w:spacing w:val="2"/>
        </w:rPr>
      </w:pPr>
      <w:r w:rsidRPr="007563D1">
        <w:rPr>
          <w:spacing w:val="2"/>
        </w:rPr>
        <w:t>3) от пятидесяти километров и более - в размере двухсот метров.</w:t>
      </w:r>
    </w:p>
    <w:p w:rsidR="0018615C" w:rsidRPr="007563D1" w:rsidRDefault="0018615C" w:rsidP="0018615C">
      <w:pPr>
        <w:spacing w:after="0" w:line="360" w:lineRule="auto"/>
        <w:ind w:firstLine="709"/>
        <w:jc w:val="both"/>
        <w:rPr>
          <w:rFonts w:ascii="Times New Roman" w:hAnsi="Times New Roman"/>
          <w:spacing w:val="2"/>
          <w:sz w:val="24"/>
          <w:szCs w:val="24"/>
          <w:shd w:val="clear" w:color="auto" w:fill="FFFFFF"/>
        </w:rPr>
      </w:pPr>
      <w:r w:rsidRPr="007563D1">
        <w:rPr>
          <w:rFonts w:ascii="Times New Roman" w:hAnsi="Times New Roman"/>
          <w:spacing w:val="2"/>
          <w:sz w:val="24"/>
          <w:szCs w:val="24"/>
          <w:shd w:val="clear" w:color="auto" w:fill="FFFFFF"/>
        </w:rPr>
        <w:t>5. Для реки, ручья протяженностью менее десяти километров от истока до устья</w:t>
      </w:r>
      <w:r w:rsidRPr="007563D1">
        <w:rPr>
          <w:rStyle w:val="apple-converted-space"/>
          <w:rFonts w:ascii="Times New Roman" w:hAnsi="Times New Roman"/>
          <w:spacing w:val="2"/>
          <w:sz w:val="24"/>
          <w:szCs w:val="24"/>
          <w:shd w:val="clear" w:color="auto" w:fill="FFFFFF"/>
        </w:rPr>
        <w:t xml:space="preserve"> водоохранная</w:t>
      </w:r>
      <w:r w:rsidRPr="007563D1">
        <w:rPr>
          <w:rFonts w:ascii="Times New Roman" w:hAnsi="Times New Roman"/>
          <w:spacing w:val="2"/>
          <w:sz w:val="24"/>
          <w:szCs w:val="24"/>
          <w:shd w:val="clear" w:color="auto" w:fill="FFFFFF"/>
        </w:rPr>
        <w:t xml:space="preserve"> зона совпадает с прибрежной защитной полосой. Радиус</w:t>
      </w:r>
      <w:r w:rsidRPr="007563D1">
        <w:rPr>
          <w:rStyle w:val="apple-converted-space"/>
          <w:rFonts w:ascii="Times New Roman" w:hAnsi="Times New Roman"/>
          <w:spacing w:val="2"/>
          <w:sz w:val="24"/>
          <w:szCs w:val="24"/>
          <w:shd w:val="clear" w:color="auto" w:fill="FFFFFF"/>
        </w:rPr>
        <w:t xml:space="preserve"> </w:t>
      </w:r>
      <w:r w:rsidRPr="007563D1">
        <w:rPr>
          <w:rStyle w:val="apple-converted-space"/>
          <w:rFonts w:ascii="Times New Roman" w:hAnsi="Times New Roman"/>
          <w:spacing w:val="2"/>
          <w:sz w:val="24"/>
          <w:szCs w:val="24"/>
        </w:rPr>
        <w:t>водоохранной</w:t>
      </w:r>
      <w:r w:rsidRPr="007563D1">
        <w:rPr>
          <w:rFonts w:ascii="Times New Roman" w:hAnsi="Times New Roman"/>
          <w:spacing w:val="2"/>
          <w:sz w:val="24"/>
          <w:szCs w:val="24"/>
          <w:shd w:val="clear" w:color="auto" w:fill="FFFFFF"/>
        </w:rPr>
        <w:t xml:space="preserve"> зоны для истоков реки, ручья устанавливается в размере пятидесяти метров.</w:t>
      </w:r>
    </w:p>
    <w:p w:rsidR="0018615C" w:rsidRPr="007563D1" w:rsidRDefault="0018615C" w:rsidP="0018615C">
      <w:pPr>
        <w:spacing w:after="0" w:line="360" w:lineRule="auto"/>
        <w:ind w:firstLine="709"/>
        <w:jc w:val="both"/>
        <w:rPr>
          <w:rFonts w:ascii="Times New Roman" w:hAnsi="Times New Roman"/>
          <w:sz w:val="24"/>
          <w:szCs w:val="24"/>
        </w:rPr>
      </w:pPr>
      <w:r w:rsidRPr="007563D1">
        <w:rPr>
          <w:rFonts w:ascii="Times New Roman" w:hAnsi="Times New Roman"/>
          <w:spacing w:val="2"/>
          <w:sz w:val="24"/>
          <w:szCs w:val="24"/>
          <w:shd w:val="clear" w:color="auto" w:fill="FFFFFF"/>
        </w:rPr>
        <w:t>4. Ширина</w:t>
      </w:r>
      <w:r w:rsidRPr="007563D1">
        <w:rPr>
          <w:rStyle w:val="apple-converted-space"/>
          <w:rFonts w:ascii="Times New Roman" w:hAnsi="Times New Roman"/>
          <w:spacing w:val="2"/>
          <w:sz w:val="24"/>
          <w:szCs w:val="24"/>
          <w:shd w:val="clear" w:color="auto" w:fill="FFFFFF"/>
        </w:rPr>
        <w:t xml:space="preserve"> </w:t>
      </w:r>
      <w:r w:rsidRPr="007563D1">
        <w:rPr>
          <w:rStyle w:val="apple-converted-space"/>
          <w:rFonts w:ascii="Times New Roman" w:hAnsi="Times New Roman"/>
          <w:spacing w:val="2"/>
          <w:sz w:val="24"/>
          <w:szCs w:val="24"/>
        </w:rPr>
        <w:t>водоохранной</w:t>
      </w:r>
      <w:r w:rsidRPr="007563D1">
        <w:rPr>
          <w:rFonts w:ascii="Times New Roman" w:hAnsi="Times New Roman"/>
          <w:spacing w:val="2"/>
          <w:sz w:val="24"/>
          <w:szCs w:val="24"/>
          <w:shd w:val="clear" w:color="auto" w:fill="FFFFFF"/>
        </w:rPr>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w:t>
      </w:r>
      <w:r w:rsidRPr="007563D1">
        <w:rPr>
          <w:rStyle w:val="apple-converted-space"/>
          <w:rFonts w:ascii="Times New Roman" w:hAnsi="Times New Roman"/>
          <w:spacing w:val="2"/>
          <w:sz w:val="24"/>
          <w:szCs w:val="24"/>
          <w:shd w:val="clear" w:color="auto" w:fill="FFFFFF"/>
        </w:rPr>
        <w:t xml:space="preserve"> </w:t>
      </w:r>
      <w:r w:rsidRPr="007563D1">
        <w:rPr>
          <w:rStyle w:val="apple-converted-space"/>
          <w:rFonts w:ascii="Times New Roman" w:hAnsi="Times New Roman"/>
          <w:spacing w:val="2"/>
          <w:sz w:val="24"/>
          <w:szCs w:val="24"/>
        </w:rPr>
        <w:t>водоохранной</w:t>
      </w:r>
      <w:r w:rsidRPr="007563D1">
        <w:rPr>
          <w:rFonts w:ascii="Times New Roman" w:hAnsi="Times New Roman"/>
          <w:spacing w:val="2"/>
          <w:sz w:val="24"/>
          <w:szCs w:val="24"/>
          <w:shd w:val="clear" w:color="auto" w:fill="FFFFFF"/>
        </w:rPr>
        <w:t xml:space="preserve"> зоны водохранилища, расположенного на водотоке, устанавливается равной ширине</w:t>
      </w:r>
      <w:r w:rsidRPr="007563D1">
        <w:rPr>
          <w:rStyle w:val="apple-converted-space"/>
          <w:rFonts w:ascii="Times New Roman" w:hAnsi="Times New Roman"/>
          <w:spacing w:val="2"/>
          <w:sz w:val="24"/>
          <w:szCs w:val="24"/>
          <w:shd w:val="clear" w:color="auto" w:fill="FFFFFF"/>
        </w:rPr>
        <w:t xml:space="preserve"> </w:t>
      </w:r>
      <w:r w:rsidRPr="007563D1">
        <w:rPr>
          <w:rStyle w:val="apple-converted-space"/>
          <w:rFonts w:ascii="Times New Roman" w:hAnsi="Times New Roman"/>
          <w:spacing w:val="2"/>
          <w:sz w:val="24"/>
          <w:szCs w:val="24"/>
        </w:rPr>
        <w:t>водоохранной</w:t>
      </w:r>
      <w:r w:rsidRPr="007563D1">
        <w:rPr>
          <w:rFonts w:ascii="Times New Roman" w:hAnsi="Times New Roman"/>
          <w:spacing w:val="2"/>
          <w:sz w:val="24"/>
          <w:szCs w:val="24"/>
          <w:shd w:val="clear" w:color="auto" w:fill="FFFFFF"/>
        </w:rPr>
        <w:t xml:space="preserve"> зоны этого водотока</w:t>
      </w:r>
    </w:p>
    <w:p w:rsidR="0018615C" w:rsidRPr="007563D1" w:rsidRDefault="0018615C" w:rsidP="0018615C">
      <w:pPr>
        <w:spacing w:after="0" w:line="360" w:lineRule="auto"/>
        <w:ind w:firstLine="709"/>
        <w:jc w:val="both"/>
        <w:rPr>
          <w:rFonts w:ascii="Times New Roman" w:hAnsi="Times New Roman"/>
          <w:sz w:val="24"/>
          <w:szCs w:val="24"/>
        </w:rPr>
      </w:pPr>
      <w:r w:rsidRPr="007563D1">
        <w:rPr>
          <w:rFonts w:ascii="Times New Roman" w:hAnsi="Times New Roman"/>
          <w:sz w:val="24"/>
          <w:szCs w:val="24"/>
        </w:rPr>
        <w:t>5. В границах водоохранных зон запрещаются:</w:t>
      </w:r>
    </w:p>
    <w:p w:rsidR="0018615C" w:rsidRPr="007563D1" w:rsidRDefault="0018615C" w:rsidP="0018615C">
      <w:pPr>
        <w:spacing w:after="0" w:line="360" w:lineRule="auto"/>
        <w:ind w:firstLine="709"/>
        <w:jc w:val="both"/>
        <w:rPr>
          <w:rFonts w:ascii="Times New Roman" w:hAnsi="Times New Roman"/>
          <w:sz w:val="24"/>
          <w:szCs w:val="24"/>
        </w:rPr>
      </w:pPr>
      <w:r w:rsidRPr="007563D1">
        <w:rPr>
          <w:rFonts w:ascii="Times New Roman" w:hAnsi="Times New Roman"/>
          <w:sz w:val="24"/>
          <w:szCs w:val="24"/>
        </w:rPr>
        <w:t>1) использование сточных вод в целях регулирования плодородия почв;</w:t>
      </w:r>
    </w:p>
    <w:p w:rsidR="0018615C" w:rsidRPr="007563D1" w:rsidRDefault="0018615C" w:rsidP="0018615C">
      <w:pPr>
        <w:spacing w:after="0" w:line="360" w:lineRule="auto"/>
        <w:ind w:firstLine="709"/>
        <w:jc w:val="both"/>
        <w:rPr>
          <w:rFonts w:ascii="Times New Roman" w:hAnsi="Times New Roman"/>
          <w:sz w:val="24"/>
          <w:szCs w:val="24"/>
        </w:rPr>
      </w:pPr>
      <w:r w:rsidRPr="007563D1">
        <w:rPr>
          <w:rFonts w:ascii="Times New Roman" w:hAnsi="Times New Roman"/>
          <w:sz w:val="24"/>
          <w:szCs w:val="24"/>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18615C" w:rsidRPr="007563D1" w:rsidRDefault="0018615C" w:rsidP="0018615C">
      <w:pPr>
        <w:spacing w:after="0" w:line="360" w:lineRule="auto"/>
        <w:ind w:firstLine="709"/>
        <w:jc w:val="both"/>
        <w:rPr>
          <w:rFonts w:ascii="Times New Roman" w:hAnsi="Times New Roman"/>
          <w:sz w:val="24"/>
          <w:szCs w:val="24"/>
        </w:rPr>
      </w:pPr>
      <w:r w:rsidRPr="007563D1">
        <w:rPr>
          <w:rFonts w:ascii="Times New Roman" w:hAnsi="Times New Roman"/>
          <w:sz w:val="24"/>
          <w:szCs w:val="24"/>
        </w:rPr>
        <w:t>3) осуществление авиационных мер по борьбе с вредными организмами;</w:t>
      </w:r>
    </w:p>
    <w:p w:rsidR="0018615C" w:rsidRPr="007563D1" w:rsidRDefault="0018615C" w:rsidP="0018615C">
      <w:pPr>
        <w:spacing w:after="0" w:line="360" w:lineRule="auto"/>
        <w:ind w:firstLine="709"/>
        <w:jc w:val="both"/>
        <w:rPr>
          <w:rFonts w:ascii="Times New Roman" w:hAnsi="Times New Roman"/>
          <w:sz w:val="24"/>
          <w:szCs w:val="24"/>
        </w:rPr>
      </w:pPr>
      <w:r w:rsidRPr="007563D1">
        <w:rPr>
          <w:rFonts w:ascii="Times New Roman" w:hAnsi="Times New Roman"/>
          <w:sz w:val="24"/>
          <w:szCs w:val="24"/>
        </w:rPr>
        <w:lastRenderedPageBreak/>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18615C" w:rsidRPr="007563D1" w:rsidRDefault="0018615C" w:rsidP="0018615C">
      <w:pPr>
        <w:spacing w:after="0" w:line="360" w:lineRule="auto"/>
        <w:ind w:firstLine="709"/>
        <w:jc w:val="both"/>
        <w:rPr>
          <w:rFonts w:ascii="Times New Roman" w:hAnsi="Times New Roman"/>
          <w:sz w:val="24"/>
          <w:szCs w:val="24"/>
        </w:rPr>
      </w:pPr>
      <w:r w:rsidRPr="007563D1">
        <w:rPr>
          <w:rFonts w:ascii="Times New Roman" w:hAnsi="Times New Roman"/>
          <w:sz w:val="24"/>
          <w:szCs w:val="24"/>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Российской Федерации),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18615C" w:rsidRPr="007563D1" w:rsidRDefault="0018615C" w:rsidP="0018615C">
      <w:pPr>
        <w:spacing w:after="0" w:line="360" w:lineRule="auto"/>
        <w:ind w:firstLine="709"/>
        <w:jc w:val="both"/>
        <w:rPr>
          <w:rFonts w:ascii="Times New Roman" w:hAnsi="Times New Roman"/>
          <w:sz w:val="24"/>
          <w:szCs w:val="24"/>
        </w:rPr>
      </w:pPr>
      <w:r w:rsidRPr="007563D1">
        <w:rPr>
          <w:rFonts w:ascii="Times New Roman" w:hAnsi="Times New Roman"/>
          <w:sz w:val="24"/>
          <w:szCs w:val="24"/>
        </w:rPr>
        <w:t>6) размещение специализированных хранилищ пестицидов и агрохимикатов, применение пестицидов и агрохимикатов;</w:t>
      </w:r>
    </w:p>
    <w:p w:rsidR="0018615C" w:rsidRPr="007563D1" w:rsidRDefault="0018615C" w:rsidP="0018615C">
      <w:pPr>
        <w:spacing w:after="0" w:line="360" w:lineRule="auto"/>
        <w:ind w:firstLine="709"/>
        <w:jc w:val="both"/>
        <w:rPr>
          <w:rFonts w:ascii="Times New Roman" w:hAnsi="Times New Roman"/>
          <w:sz w:val="24"/>
          <w:szCs w:val="24"/>
        </w:rPr>
      </w:pPr>
      <w:r w:rsidRPr="007563D1">
        <w:rPr>
          <w:rFonts w:ascii="Times New Roman" w:hAnsi="Times New Roman"/>
          <w:sz w:val="24"/>
          <w:szCs w:val="24"/>
        </w:rPr>
        <w:t>7) сброс сточных, в том числе дренажных, вод;</w:t>
      </w:r>
    </w:p>
    <w:p w:rsidR="0018615C" w:rsidRPr="007563D1" w:rsidRDefault="0018615C" w:rsidP="0018615C">
      <w:pPr>
        <w:spacing w:after="0" w:line="360" w:lineRule="auto"/>
        <w:ind w:firstLine="709"/>
        <w:jc w:val="both"/>
        <w:rPr>
          <w:rFonts w:ascii="Times New Roman" w:hAnsi="Times New Roman"/>
          <w:sz w:val="24"/>
          <w:szCs w:val="24"/>
        </w:rPr>
      </w:pPr>
      <w:r w:rsidRPr="007563D1">
        <w:rPr>
          <w:rFonts w:ascii="Times New Roman" w:hAnsi="Times New Roman"/>
          <w:sz w:val="24"/>
          <w:szCs w:val="24"/>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76" w:history="1">
        <w:r w:rsidRPr="007563D1">
          <w:rPr>
            <w:rFonts w:ascii="Times New Roman" w:hAnsi="Times New Roman"/>
            <w:sz w:val="24"/>
            <w:szCs w:val="24"/>
          </w:rPr>
          <w:t>статьей 19.1</w:t>
        </w:r>
      </w:hyperlink>
      <w:r w:rsidRPr="007563D1">
        <w:rPr>
          <w:rFonts w:ascii="Times New Roman" w:hAnsi="Times New Roman"/>
          <w:sz w:val="24"/>
          <w:szCs w:val="24"/>
        </w:rPr>
        <w:t xml:space="preserve"> Закона Российской Федерации от 21.02.1992 № 2395-1 "О недрах").</w:t>
      </w:r>
    </w:p>
    <w:p w:rsidR="0018615C" w:rsidRPr="007563D1" w:rsidRDefault="0018615C" w:rsidP="0018615C">
      <w:pPr>
        <w:spacing w:after="0" w:line="360" w:lineRule="auto"/>
        <w:ind w:firstLine="709"/>
        <w:jc w:val="both"/>
        <w:rPr>
          <w:rFonts w:ascii="Times New Roman" w:hAnsi="Times New Roman"/>
          <w:sz w:val="24"/>
          <w:szCs w:val="24"/>
        </w:rPr>
      </w:pPr>
      <w:r w:rsidRPr="007563D1">
        <w:rPr>
          <w:rFonts w:ascii="Times New Roman" w:hAnsi="Times New Roman"/>
          <w:sz w:val="24"/>
          <w:szCs w:val="24"/>
        </w:rPr>
        <w:t>4.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18615C" w:rsidRPr="007563D1" w:rsidRDefault="0018615C" w:rsidP="0018615C">
      <w:pPr>
        <w:spacing w:after="0" w:line="360" w:lineRule="auto"/>
        <w:ind w:firstLine="709"/>
        <w:jc w:val="both"/>
        <w:rPr>
          <w:rFonts w:ascii="Times New Roman" w:hAnsi="Times New Roman"/>
          <w:sz w:val="24"/>
          <w:szCs w:val="24"/>
        </w:rPr>
      </w:pPr>
      <w:r w:rsidRPr="007563D1">
        <w:rPr>
          <w:rFonts w:ascii="Times New Roman" w:hAnsi="Times New Roman"/>
          <w:sz w:val="24"/>
          <w:szCs w:val="24"/>
        </w:rPr>
        <w:t>1) централизованные системы водоотведения (канализации), централизованные ливневые системы водоотведения;</w:t>
      </w:r>
    </w:p>
    <w:p w:rsidR="0018615C" w:rsidRPr="007563D1" w:rsidRDefault="0018615C" w:rsidP="0018615C">
      <w:pPr>
        <w:spacing w:after="0" w:line="360" w:lineRule="auto"/>
        <w:ind w:firstLine="709"/>
        <w:jc w:val="both"/>
        <w:rPr>
          <w:rFonts w:ascii="Times New Roman" w:hAnsi="Times New Roman"/>
          <w:sz w:val="24"/>
          <w:szCs w:val="24"/>
        </w:rPr>
      </w:pPr>
      <w:r w:rsidRPr="007563D1">
        <w:rPr>
          <w:rFonts w:ascii="Times New Roman" w:hAnsi="Times New Roman"/>
          <w:sz w:val="24"/>
          <w:szCs w:val="24"/>
        </w:rPr>
        <w:lastRenderedPageBreak/>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18615C" w:rsidRPr="007563D1" w:rsidRDefault="0018615C" w:rsidP="0018615C">
      <w:pPr>
        <w:spacing w:after="0" w:line="360" w:lineRule="auto"/>
        <w:ind w:firstLine="709"/>
        <w:jc w:val="both"/>
        <w:rPr>
          <w:rFonts w:ascii="Times New Roman" w:hAnsi="Times New Roman"/>
          <w:sz w:val="24"/>
          <w:szCs w:val="24"/>
        </w:rPr>
      </w:pPr>
      <w:r w:rsidRPr="007563D1">
        <w:rPr>
          <w:rFonts w:ascii="Times New Roman" w:hAnsi="Times New Roman"/>
          <w:sz w:val="24"/>
          <w:szCs w:val="24"/>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Российской Федерации;</w:t>
      </w:r>
    </w:p>
    <w:p w:rsidR="0018615C" w:rsidRPr="007563D1" w:rsidRDefault="0018615C" w:rsidP="0018615C">
      <w:pPr>
        <w:spacing w:after="0" w:line="360" w:lineRule="auto"/>
        <w:ind w:firstLine="709"/>
        <w:jc w:val="both"/>
        <w:rPr>
          <w:rFonts w:ascii="Times New Roman" w:hAnsi="Times New Roman"/>
          <w:sz w:val="24"/>
          <w:szCs w:val="24"/>
        </w:rPr>
      </w:pPr>
      <w:r w:rsidRPr="007563D1">
        <w:rPr>
          <w:rFonts w:ascii="Times New Roman" w:hAnsi="Times New Roman"/>
          <w:sz w:val="24"/>
          <w:szCs w:val="24"/>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18615C" w:rsidRPr="007563D1" w:rsidRDefault="0018615C" w:rsidP="0018615C">
      <w:pPr>
        <w:spacing w:after="0" w:line="360" w:lineRule="auto"/>
        <w:ind w:firstLine="709"/>
        <w:jc w:val="both"/>
        <w:rPr>
          <w:rFonts w:ascii="Times New Roman" w:hAnsi="Times New Roman"/>
          <w:sz w:val="24"/>
          <w:szCs w:val="24"/>
        </w:rPr>
      </w:pPr>
      <w:r w:rsidRPr="007563D1">
        <w:rPr>
          <w:rFonts w:ascii="Times New Roman" w:hAnsi="Times New Roman"/>
          <w:sz w:val="24"/>
          <w:szCs w:val="24"/>
        </w:rPr>
        <w:t>5. В границах прибрежных защитных полос наряду с установленными частью 3 настоящей статьи ограничениями запрещаются:</w:t>
      </w:r>
    </w:p>
    <w:p w:rsidR="0018615C" w:rsidRPr="007563D1" w:rsidRDefault="0018615C" w:rsidP="0018615C">
      <w:pPr>
        <w:spacing w:after="0" w:line="360" w:lineRule="auto"/>
        <w:ind w:firstLine="709"/>
        <w:jc w:val="both"/>
        <w:rPr>
          <w:rFonts w:ascii="Times New Roman" w:hAnsi="Times New Roman"/>
          <w:sz w:val="24"/>
          <w:szCs w:val="24"/>
        </w:rPr>
      </w:pPr>
      <w:r w:rsidRPr="007563D1">
        <w:rPr>
          <w:rFonts w:ascii="Times New Roman" w:hAnsi="Times New Roman"/>
          <w:sz w:val="24"/>
          <w:szCs w:val="24"/>
        </w:rPr>
        <w:t>1) распашка земель;</w:t>
      </w:r>
    </w:p>
    <w:p w:rsidR="0018615C" w:rsidRPr="007563D1" w:rsidRDefault="0018615C" w:rsidP="0018615C">
      <w:pPr>
        <w:spacing w:after="0" w:line="360" w:lineRule="auto"/>
        <w:ind w:firstLine="709"/>
        <w:jc w:val="both"/>
        <w:rPr>
          <w:rFonts w:ascii="Times New Roman" w:hAnsi="Times New Roman"/>
          <w:sz w:val="24"/>
          <w:szCs w:val="24"/>
        </w:rPr>
      </w:pPr>
      <w:r w:rsidRPr="007563D1">
        <w:rPr>
          <w:rFonts w:ascii="Times New Roman" w:hAnsi="Times New Roman"/>
          <w:sz w:val="24"/>
          <w:szCs w:val="24"/>
        </w:rPr>
        <w:t>2) размещение отвалов размываемых грунтов;</w:t>
      </w:r>
    </w:p>
    <w:p w:rsidR="0018615C" w:rsidRPr="007563D1" w:rsidRDefault="0018615C" w:rsidP="0018615C">
      <w:pPr>
        <w:spacing w:after="0" w:line="360" w:lineRule="auto"/>
        <w:ind w:firstLine="709"/>
        <w:jc w:val="both"/>
        <w:rPr>
          <w:rFonts w:ascii="Times New Roman" w:hAnsi="Times New Roman"/>
          <w:sz w:val="24"/>
          <w:szCs w:val="24"/>
        </w:rPr>
      </w:pPr>
      <w:r w:rsidRPr="007563D1">
        <w:rPr>
          <w:rFonts w:ascii="Times New Roman" w:hAnsi="Times New Roman"/>
          <w:sz w:val="24"/>
          <w:szCs w:val="24"/>
        </w:rPr>
        <w:t>3) выпас сельскохозяйственных животных и организация для них летних лагерей, ванн.</w:t>
      </w:r>
    </w:p>
    <w:p w:rsidR="0018615C" w:rsidRPr="007563D1" w:rsidRDefault="0018615C" w:rsidP="0018615C">
      <w:pPr>
        <w:spacing w:after="0" w:line="360" w:lineRule="auto"/>
        <w:ind w:firstLine="709"/>
        <w:jc w:val="both"/>
        <w:rPr>
          <w:rFonts w:ascii="Times New Roman" w:hAnsi="Times New Roman"/>
          <w:sz w:val="24"/>
          <w:szCs w:val="24"/>
        </w:rPr>
      </w:pPr>
      <w:r w:rsidRPr="007563D1">
        <w:rPr>
          <w:rFonts w:ascii="Times New Roman" w:hAnsi="Times New Roman"/>
          <w:sz w:val="24"/>
          <w:szCs w:val="24"/>
        </w:rPr>
        <w:t>6. Установление на местности границ водоохранных зон и границ прибрежных защитных полос водных объектов, в том числе посредством специальных информационных знаков, осуществляется в порядке, установленном Постановлением Правительства Российской Федерации от 10.01.2009 № 17 "Об утверждении Правил установления на местности границ водоохранных зон и границ прибрежных защитных полос водных объектов".</w:t>
      </w:r>
    </w:p>
    <w:p w:rsidR="0018615C" w:rsidRPr="007563D1" w:rsidRDefault="0018615C" w:rsidP="0018615C">
      <w:pPr>
        <w:spacing w:after="0" w:line="360" w:lineRule="auto"/>
        <w:ind w:firstLine="709"/>
        <w:jc w:val="both"/>
        <w:rPr>
          <w:rFonts w:ascii="Times New Roman" w:hAnsi="Times New Roman"/>
          <w:sz w:val="24"/>
          <w:szCs w:val="24"/>
        </w:rPr>
      </w:pPr>
      <w:r w:rsidRPr="007563D1">
        <w:rPr>
          <w:rFonts w:ascii="Times New Roman" w:hAnsi="Times New Roman"/>
          <w:sz w:val="24"/>
          <w:szCs w:val="24"/>
        </w:rPr>
        <w:t xml:space="preserve">7.В лесах, расположенных в водоохранных зонах, запрещаются: </w:t>
      </w:r>
    </w:p>
    <w:p w:rsidR="0018615C" w:rsidRPr="007563D1" w:rsidRDefault="0018615C" w:rsidP="0018615C">
      <w:pPr>
        <w:spacing w:after="0" w:line="360" w:lineRule="auto"/>
        <w:ind w:firstLine="709"/>
        <w:jc w:val="both"/>
        <w:rPr>
          <w:rFonts w:ascii="Times New Roman" w:hAnsi="Times New Roman"/>
          <w:sz w:val="24"/>
          <w:szCs w:val="24"/>
        </w:rPr>
      </w:pPr>
      <w:r w:rsidRPr="007563D1">
        <w:rPr>
          <w:rFonts w:ascii="Times New Roman" w:hAnsi="Times New Roman"/>
          <w:sz w:val="24"/>
          <w:szCs w:val="24"/>
        </w:rPr>
        <w:t>1) проведение сплошных рубок лесных насаждений, за исключением случаев, установленных Лесным кодексом Российской Федерации;</w:t>
      </w:r>
    </w:p>
    <w:p w:rsidR="0018615C" w:rsidRPr="007563D1" w:rsidRDefault="0018615C" w:rsidP="0018615C">
      <w:pPr>
        <w:spacing w:after="0" w:line="360" w:lineRule="auto"/>
        <w:ind w:firstLine="709"/>
        <w:jc w:val="both"/>
        <w:rPr>
          <w:rFonts w:ascii="Times New Roman" w:hAnsi="Times New Roman"/>
          <w:sz w:val="24"/>
          <w:szCs w:val="24"/>
        </w:rPr>
      </w:pPr>
      <w:r w:rsidRPr="007563D1">
        <w:rPr>
          <w:rFonts w:ascii="Times New Roman" w:hAnsi="Times New Roman"/>
          <w:sz w:val="24"/>
          <w:szCs w:val="24"/>
        </w:rPr>
        <w:t>2) использование токсичных химических препаратов для охраны и защиты лесов, в том числе в научных целях;</w:t>
      </w:r>
    </w:p>
    <w:p w:rsidR="0018615C" w:rsidRPr="007563D1" w:rsidRDefault="0018615C" w:rsidP="0018615C">
      <w:pPr>
        <w:spacing w:after="0" w:line="360" w:lineRule="auto"/>
        <w:ind w:firstLine="709"/>
        <w:jc w:val="both"/>
        <w:rPr>
          <w:rFonts w:ascii="Times New Roman" w:hAnsi="Times New Roman"/>
          <w:sz w:val="24"/>
          <w:szCs w:val="24"/>
        </w:rPr>
      </w:pPr>
      <w:r w:rsidRPr="007563D1">
        <w:rPr>
          <w:rFonts w:ascii="Times New Roman" w:hAnsi="Times New Roman"/>
          <w:sz w:val="24"/>
          <w:szCs w:val="24"/>
        </w:rPr>
        <w:t>3) ведение сельского хозяйства, за исключением сенокошения и пчеловодства;</w:t>
      </w:r>
    </w:p>
    <w:p w:rsidR="0018615C" w:rsidRPr="007563D1" w:rsidRDefault="0018615C" w:rsidP="0018615C">
      <w:pPr>
        <w:spacing w:after="0" w:line="360" w:lineRule="auto"/>
        <w:ind w:firstLine="709"/>
        <w:jc w:val="both"/>
        <w:rPr>
          <w:rFonts w:ascii="Times New Roman" w:hAnsi="Times New Roman"/>
          <w:sz w:val="24"/>
          <w:szCs w:val="24"/>
        </w:rPr>
      </w:pPr>
      <w:r w:rsidRPr="007563D1">
        <w:rPr>
          <w:rFonts w:ascii="Times New Roman" w:hAnsi="Times New Roman"/>
          <w:sz w:val="24"/>
          <w:szCs w:val="24"/>
        </w:rPr>
        <w:t>4) создание и эксплуатация лесных плантаций;</w:t>
      </w:r>
    </w:p>
    <w:p w:rsidR="0018615C" w:rsidRPr="007563D1" w:rsidRDefault="0018615C" w:rsidP="0018615C">
      <w:pPr>
        <w:spacing w:after="0" w:line="360" w:lineRule="auto"/>
        <w:ind w:firstLine="709"/>
        <w:jc w:val="both"/>
        <w:rPr>
          <w:rFonts w:ascii="Times New Roman" w:hAnsi="Times New Roman"/>
          <w:sz w:val="24"/>
          <w:szCs w:val="24"/>
        </w:rPr>
      </w:pPr>
      <w:r w:rsidRPr="007563D1">
        <w:rPr>
          <w:rFonts w:ascii="Times New Roman" w:hAnsi="Times New Roman"/>
          <w:sz w:val="24"/>
          <w:szCs w:val="24"/>
        </w:rPr>
        <w:t>5) размещение объектов капитального строительства, за исключением линейных объектов, гидротехнических сооружений и объектов, связанных с выполнением работ по геологическому изучению и разработкой месторождений углеводородного сырья.</w:t>
      </w:r>
    </w:p>
    <w:p w:rsidR="0018615C" w:rsidRPr="007563D1" w:rsidRDefault="0018615C" w:rsidP="0018615C">
      <w:pPr>
        <w:spacing w:after="0" w:line="360" w:lineRule="auto"/>
        <w:ind w:firstLine="709"/>
        <w:jc w:val="both"/>
        <w:rPr>
          <w:rFonts w:ascii="Times New Roman" w:hAnsi="Times New Roman"/>
          <w:sz w:val="24"/>
          <w:szCs w:val="24"/>
        </w:rPr>
      </w:pPr>
      <w:r w:rsidRPr="007563D1">
        <w:rPr>
          <w:rFonts w:ascii="Times New Roman" w:hAnsi="Times New Roman"/>
          <w:sz w:val="24"/>
          <w:szCs w:val="24"/>
        </w:rPr>
        <w:t>Особенности использования, охраны, защиты, воспроизводства лесов, расположенных в водоохранных зонах, устанавливаются уполномоченным федеральным органом исполнительной власти.</w:t>
      </w:r>
    </w:p>
    <w:p w:rsidR="0018615C" w:rsidRPr="007563D1" w:rsidRDefault="0018615C" w:rsidP="0018615C">
      <w:pPr>
        <w:pStyle w:val="3"/>
        <w:spacing w:before="240" w:after="120"/>
        <w:ind w:firstLine="709"/>
        <w:rPr>
          <w:rFonts w:ascii="Times New Roman" w:hAnsi="Times New Roman"/>
          <w:i/>
          <w:sz w:val="24"/>
        </w:rPr>
      </w:pPr>
      <w:bookmarkStart w:id="118" w:name="_Toc477805711"/>
      <w:r w:rsidRPr="007563D1">
        <w:rPr>
          <w:rFonts w:ascii="Times New Roman" w:hAnsi="Times New Roman"/>
          <w:i/>
          <w:sz w:val="24"/>
        </w:rPr>
        <w:lastRenderedPageBreak/>
        <w:t>Статья 3</w:t>
      </w:r>
      <w:r>
        <w:rPr>
          <w:rFonts w:ascii="Times New Roman" w:hAnsi="Times New Roman"/>
          <w:i/>
          <w:sz w:val="24"/>
        </w:rPr>
        <w:t>6</w:t>
      </w:r>
      <w:r w:rsidRPr="007563D1">
        <w:rPr>
          <w:rFonts w:ascii="Times New Roman" w:hAnsi="Times New Roman"/>
          <w:i/>
          <w:sz w:val="24"/>
        </w:rPr>
        <w:t>. Зоны санитарной охраны источников питьевого водоснабжения</w:t>
      </w:r>
      <w:bookmarkEnd w:id="118"/>
    </w:p>
    <w:p w:rsidR="0018615C" w:rsidRPr="007563D1" w:rsidRDefault="0018615C" w:rsidP="0018615C">
      <w:pPr>
        <w:spacing w:after="0" w:line="360" w:lineRule="auto"/>
        <w:ind w:firstLine="709"/>
        <w:jc w:val="both"/>
        <w:rPr>
          <w:rFonts w:ascii="Times New Roman" w:hAnsi="Times New Roman"/>
          <w:sz w:val="24"/>
          <w:szCs w:val="24"/>
        </w:rPr>
      </w:pPr>
      <w:r w:rsidRPr="007563D1">
        <w:rPr>
          <w:rFonts w:ascii="Times New Roman" w:hAnsi="Times New Roman"/>
          <w:sz w:val="24"/>
          <w:szCs w:val="24"/>
        </w:rPr>
        <w:t xml:space="preserve">Основной целью создания и обеспечения режима в зоне санитарной охраны источников питьевого водоснабжения (далее – ЗСО) является санитарная охрана от загрязнения источников водоснабжения и водопроводных сооружений, а также территорий, на которых они расположены. </w:t>
      </w:r>
    </w:p>
    <w:p w:rsidR="0018615C" w:rsidRPr="007563D1" w:rsidRDefault="0018615C" w:rsidP="0018615C">
      <w:pPr>
        <w:spacing w:after="0" w:line="360" w:lineRule="auto"/>
        <w:ind w:firstLine="709"/>
        <w:jc w:val="both"/>
        <w:rPr>
          <w:rFonts w:ascii="Times New Roman" w:hAnsi="Times New Roman"/>
          <w:sz w:val="24"/>
          <w:szCs w:val="24"/>
        </w:rPr>
      </w:pPr>
      <w:r w:rsidRPr="007563D1">
        <w:rPr>
          <w:rFonts w:ascii="Times New Roman" w:hAnsi="Times New Roman"/>
          <w:sz w:val="24"/>
          <w:szCs w:val="24"/>
        </w:rPr>
        <w:t xml:space="preserve">В соответствии с СанПиН 2.1.4.1110-02 «Зоны санитарной охраны источников водоснабжения и водопроводов питьевого назначения» </w:t>
      </w:r>
      <w:r w:rsidRPr="007563D1">
        <w:rPr>
          <w:rFonts w:ascii="Times New Roman" w:hAnsi="Times New Roman"/>
          <w:spacing w:val="2"/>
          <w:sz w:val="24"/>
          <w:szCs w:val="24"/>
          <w:shd w:val="clear" w:color="auto" w:fill="FFFFFF"/>
        </w:rPr>
        <w:t>ЗСО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r w:rsidRPr="007563D1">
        <w:rPr>
          <w:rFonts w:ascii="Times New Roman" w:hAnsi="Times New Roman"/>
          <w:sz w:val="24"/>
          <w:szCs w:val="24"/>
        </w:rPr>
        <w:t xml:space="preserve"> </w:t>
      </w:r>
    </w:p>
    <w:p w:rsidR="0018615C" w:rsidRPr="007563D1" w:rsidRDefault="0018615C" w:rsidP="0018615C">
      <w:pPr>
        <w:pStyle w:val="a4"/>
        <w:spacing w:before="0" w:after="0" w:line="360" w:lineRule="auto"/>
        <w:ind w:firstLine="709"/>
        <w:rPr>
          <w:rFonts w:ascii="Times New Roman" w:hAnsi="Times New Roman" w:cs="Times New Roman"/>
          <w:sz w:val="24"/>
          <w:szCs w:val="24"/>
        </w:rPr>
      </w:pPr>
      <w:r w:rsidRPr="007563D1">
        <w:rPr>
          <w:rFonts w:ascii="Times New Roman" w:hAnsi="Times New Roman" w:cs="Times New Roman"/>
          <w:sz w:val="24"/>
          <w:szCs w:val="24"/>
        </w:rPr>
        <w:t>Граница первого пояса устанавливается на расстоянии не менее 30 м от водозабора - при использовании защищенных подземных вод и на расстоянии не менее 50 м - при использовании недостаточно защищенных подземных вод.</w:t>
      </w:r>
    </w:p>
    <w:p w:rsidR="0018615C" w:rsidRPr="007563D1" w:rsidRDefault="0018615C" w:rsidP="0018615C">
      <w:pPr>
        <w:pStyle w:val="a4"/>
        <w:spacing w:before="0" w:after="0" w:line="360" w:lineRule="auto"/>
        <w:ind w:firstLine="709"/>
        <w:rPr>
          <w:rFonts w:ascii="Times New Roman" w:hAnsi="Times New Roman" w:cs="Times New Roman"/>
          <w:sz w:val="24"/>
          <w:szCs w:val="24"/>
        </w:rPr>
      </w:pPr>
      <w:r w:rsidRPr="007563D1">
        <w:rPr>
          <w:rFonts w:ascii="Times New Roman" w:hAnsi="Times New Roman" w:cs="Times New Roman"/>
          <w:sz w:val="24"/>
          <w:szCs w:val="24"/>
        </w:rPr>
        <w:t>Граница первого пояса ЗСО группы подземных водозаборов должна находиться на расстоянии не менее 30 и 50 м от крайних скважин.</w:t>
      </w:r>
    </w:p>
    <w:p w:rsidR="0018615C" w:rsidRPr="007563D1" w:rsidRDefault="0018615C" w:rsidP="0018615C">
      <w:pPr>
        <w:pStyle w:val="a4"/>
        <w:spacing w:before="0" w:after="0" w:line="360" w:lineRule="auto"/>
        <w:ind w:firstLine="709"/>
        <w:rPr>
          <w:rFonts w:ascii="Times New Roman" w:hAnsi="Times New Roman" w:cs="Times New Roman"/>
          <w:sz w:val="24"/>
          <w:szCs w:val="24"/>
        </w:rPr>
      </w:pPr>
      <w:r w:rsidRPr="007563D1">
        <w:rPr>
          <w:rFonts w:ascii="Times New Roman" w:hAnsi="Times New Roman" w:cs="Times New Roman"/>
          <w:sz w:val="24"/>
          <w:szCs w:val="24"/>
        </w:rPr>
        <w:t>Определение границ второго и третьего поясов ЗСО</w:t>
      </w:r>
      <w:r w:rsidRPr="007563D1">
        <w:rPr>
          <w:rStyle w:val="apple-converted-space"/>
          <w:rFonts w:ascii="Times New Roman" w:hAnsi="Times New Roman" w:cs="Times New Roman"/>
          <w:b/>
          <w:bCs/>
          <w:sz w:val="24"/>
          <w:szCs w:val="24"/>
        </w:rPr>
        <w:t xml:space="preserve"> </w:t>
      </w:r>
      <w:r w:rsidRPr="007563D1">
        <w:rPr>
          <w:rFonts w:ascii="Times New Roman" w:hAnsi="Times New Roman" w:cs="Times New Roman"/>
          <w:sz w:val="24"/>
          <w:szCs w:val="24"/>
        </w:rPr>
        <w:t>подземных источников водоснабжения для различных гидрогеологических условий проводится в соответствии с методиками гидрогеологических расчетов.</w:t>
      </w:r>
    </w:p>
    <w:p w:rsidR="0018615C" w:rsidRPr="007563D1" w:rsidRDefault="0018615C" w:rsidP="0018615C">
      <w:pPr>
        <w:pStyle w:val="a4"/>
        <w:spacing w:before="0" w:after="0" w:line="360" w:lineRule="auto"/>
        <w:ind w:firstLine="709"/>
        <w:rPr>
          <w:rFonts w:ascii="Times New Roman" w:hAnsi="Times New Roman" w:cs="Times New Roman"/>
          <w:sz w:val="24"/>
          <w:szCs w:val="24"/>
        </w:rPr>
      </w:pPr>
      <w:r w:rsidRPr="007563D1">
        <w:rPr>
          <w:rFonts w:ascii="Times New Roman" w:hAnsi="Times New Roman" w:cs="Times New Roman"/>
          <w:sz w:val="24"/>
          <w:szCs w:val="24"/>
        </w:rPr>
        <w:t xml:space="preserve"> В 1 поясе зоны санитарной охраны не допускается:</w:t>
      </w:r>
    </w:p>
    <w:p w:rsidR="0018615C" w:rsidRPr="007563D1" w:rsidRDefault="0018615C" w:rsidP="0018615C">
      <w:pPr>
        <w:spacing w:after="0" w:line="360" w:lineRule="auto"/>
        <w:ind w:firstLine="709"/>
        <w:jc w:val="both"/>
        <w:rPr>
          <w:rFonts w:ascii="Times New Roman" w:hAnsi="Times New Roman"/>
          <w:sz w:val="24"/>
          <w:szCs w:val="24"/>
        </w:rPr>
      </w:pPr>
      <w:r w:rsidRPr="007563D1">
        <w:rPr>
          <w:rFonts w:ascii="Times New Roman" w:hAnsi="Times New Roman"/>
          <w:sz w:val="24"/>
          <w:szCs w:val="24"/>
        </w:rPr>
        <w:t>- посадка высокоствольных деревьев;</w:t>
      </w:r>
    </w:p>
    <w:p w:rsidR="0018615C" w:rsidRPr="007563D1" w:rsidRDefault="0018615C" w:rsidP="0018615C">
      <w:pPr>
        <w:spacing w:after="0" w:line="360" w:lineRule="auto"/>
        <w:ind w:firstLine="709"/>
        <w:jc w:val="both"/>
        <w:rPr>
          <w:rFonts w:ascii="Times New Roman" w:hAnsi="Times New Roman"/>
          <w:sz w:val="24"/>
          <w:szCs w:val="24"/>
        </w:rPr>
      </w:pPr>
      <w:r w:rsidRPr="007563D1">
        <w:rPr>
          <w:rFonts w:ascii="Times New Roman" w:hAnsi="Times New Roman"/>
          <w:sz w:val="24"/>
          <w:szCs w:val="24"/>
        </w:rPr>
        <w:t>- все виды строительства, не имеющие непосредственного отношения к эксплуатации, реконструкции и расширению водопроводных сооружений;</w:t>
      </w:r>
    </w:p>
    <w:p w:rsidR="0018615C" w:rsidRPr="007563D1" w:rsidRDefault="0018615C" w:rsidP="0018615C">
      <w:pPr>
        <w:spacing w:after="0" w:line="360" w:lineRule="auto"/>
        <w:ind w:firstLine="709"/>
        <w:jc w:val="both"/>
        <w:rPr>
          <w:rFonts w:ascii="Times New Roman" w:hAnsi="Times New Roman"/>
          <w:sz w:val="24"/>
          <w:szCs w:val="24"/>
        </w:rPr>
      </w:pPr>
      <w:r w:rsidRPr="007563D1">
        <w:rPr>
          <w:rFonts w:ascii="Times New Roman" w:hAnsi="Times New Roman"/>
          <w:sz w:val="24"/>
          <w:szCs w:val="24"/>
        </w:rPr>
        <w:t>- прокладка трубопроводов различного назначения;</w:t>
      </w:r>
    </w:p>
    <w:p w:rsidR="0018615C" w:rsidRPr="007563D1" w:rsidRDefault="0018615C" w:rsidP="0018615C">
      <w:pPr>
        <w:spacing w:after="0" w:line="360" w:lineRule="auto"/>
        <w:ind w:firstLine="709"/>
        <w:jc w:val="both"/>
        <w:rPr>
          <w:rFonts w:ascii="Times New Roman" w:hAnsi="Times New Roman"/>
          <w:sz w:val="24"/>
          <w:szCs w:val="24"/>
        </w:rPr>
      </w:pPr>
      <w:r w:rsidRPr="007563D1">
        <w:rPr>
          <w:rFonts w:ascii="Times New Roman" w:hAnsi="Times New Roman"/>
          <w:sz w:val="24"/>
          <w:szCs w:val="24"/>
        </w:rPr>
        <w:t>- размещение жилых и хозяйственно-бытовых зданий;</w:t>
      </w:r>
    </w:p>
    <w:p w:rsidR="0018615C" w:rsidRPr="007563D1" w:rsidRDefault="0018615C" w:rsidP="0018615C">
      <w:pPr>
        <w:spacing w:after="0" w:line="360" w:lineRule="auto"/>
        <w:ind w:firstLine="709"/>
        <w:jc w:val="both"/>
        <w:rPr>
          <w:rFonts w:ascii="Times New Roman" w:hAnsi="Times New Roman"/>
          <w:sz w:val="24"/>
          <w:szCs w:val="24"/>
        </w:rPr>
      </w:pPr>
      <w:r w:rsidRPr="007563D1">
        <w:rPr>
          <w:rFonts w:ascii="Times New Roman" w:hAnsi="Times New Roman"/>
          <w:sz w:val="24"/>
          <w:szCs w:val="24"/>
        </w:rPr>
        <w:t>- проживание людей;</w:t>
      </w:r>
    </w:p>
    <w:p w:rsidR="0018615C" w:rsidRDefault="0018615C" w:rsidP="0018615C">
      <w:pPr>
        <w:spacing w:after="0" w:line="360" w:lineRule="auto"/>
        <w:ind w:firstLine="709"/>
        <w:jc w:val="both"/>
        <w:rPr>
          <w:rFonts w:ascii="Times New Roman" w:hAnsi="Times New Roman"/>
          <w:sz w:val="24"/>
          <w:szCs w:val="24"/>
        </w:rPr>
      </w:pPr>
      <w:r w:rsidRPr="007563D1">
        <w:rPr>
          <w:rFonts w:ascii="Times New Roman" w:hAnsi="Times New Roman"/>
          <w:sz w:val="24"/>
          <w:szCs w:val="24"/>
        </w:rPr>
        <w:t>- применение ядохимикатов и удобрений.</w:t>
      </w:r>
    </w:p>
    <w:p w:rsidR="00A754DD" w:rsidRPr="009E7ACA" w:rsidRDefault="00A754DD" w:rsidP="00A754DD">
      <w:pPr>
        <w:pStyle w:val="3"/>
        <w:spacing w:before="240" w:after="120"/>
        <w:ind w:firstLine="709"/>
        <w:rPr>
          <w:rFonts w:ascii="Times New Roman" w:hAnsi="Times New Roman"/>
          <w:i/>
          <w:sz w:val="24"/>
        </w:rPr>
      </w:pPr>
      <w:bookmarkStart w:id="119" w:name="_Toc499745460"/>
      <w:r w:rsidRPr="009E7ACA">
        <w:rPr>
          <w:rFonts w:ascii="Times New Roman" w:hAnsi="Times New Roman"/>
          <w:i/>
          <w:sz w:val="24"/>
        </w:rPr>
        <w:t>Статья 37. Зоны охраны объектов культурного наследия (памятников истории и культуры) народов Российской Федерации</w:t>
      </w:r>
      <w:bookmarkEnd w:id="119"/>
    </w:p>
    <w:p w:rsidR="00A754DD" w:rsidRDefault="00A754DD" w:rsidP="00A754DD">
      <w:pPr>
        <w:pStyle w:val="a4"/>
        <w:spacing w:before="0" w:after="0" w:line="360" w:lineRule="auto"/>
        <w:ind w:firstLine="709"/>
        <w:rPr>
          <w:rFonts w:ascii="Times New Roman" w:hAnsi="Times New Roman" w:cs="Times New Roman"/>
          <w:sz w:val="24"/>
          <w:szCs w:val="24"/>
        </w:rPr>
      </w:pPr>
      <w:r w:rsidRPr="009E7ACA">
        <w:rPr>
          <w:rFonts w:ascii="Times New Roman" w:hAnsi="Times New Roman" w:cs="Times New Roman"/>
          <w:sz w:val="24"/>
          <w:szCs w:val="24"/>
        </w:rPr>
        <w:t xml:space="preserve">Объекты культурного наследия на территории сельского поселения </w:t>
      </w:r>
      <w:r>
        <w:rPr>
          <w:rFonts w:ascii="Times New Roman" w:hAnsi="Times New Roman" w:cs="Times New Roman"/>
          <w:sz w:val="24"/>
          <w:szCs w:val="24"/>
        </w:rPr>
        <w:t>Гавриловский</w:t>
      </w:r>
      <w:r w:rsidRPr="009E7ACA">
        <w:rPr>
          <w:rFonts w:ascii="Times New Roman" w:hAnsi="Times New Roman" w:cs="Times New Roman"/>
          <w:sz w:val="24"/>
          <w:szCs w:val="24"/>
        </w:rPr>
        <w:t xml:space="preserve"> сельсовет Ковернинского муниципального района Нижегородской области</w:t>
      </w:r>
      <w:r>
        <w:rPr>
          <w:rFonts w:ascii="Times New Roman" w:hAnsi="Times New Roman" w:cs="Times New Roman"/>
          <w:sz w:val="24"/>
          <w:szCs w:val="24"/>
        </w:rPr>
        <w:t xml:space="preserve"> отсутствуют</w:t>
      </w:r>
      <w:r w:rsidRPr="009E7ACA">
        <w:rPr>
          <w:rFonts w:ascii="Times New Roman" w:hAnsi="Times New Roman" w:cs="Times New Roman"/>
          <w:sz w:val="24"/>
          <w:szCs w:val="24"/>
        </w:rPr>
        <w:t>.</w:t>
      </w:r>
    </w:p>
    <w:p w:rsidR="00A754DD" w:rsidRPr="00A754DD" w:rsidRDefault="00A754DD" w:rsidP="00A754DD">
      <w:pPr>
        <w:tabs>
          <w:tab w:val="left" w:pos="2268"/>
        </w:tabs>
        <w:spacing w:after="0" w:line="360" w:lineRule="auto"/>
        <w:ind w:firstLine="709"/>
        <w:jc w:val="both"/>
        <w:rPr>
          <w:rFonts w:ascii="Times New Roman" w:hAnsi="Times New Roman"/>
          <w:sz w:val="24"/>
          <w:szCs w:val="24"/>
        </w:rPr>
      </w:pPr>
      <w:r w:rsidRPr="00A754DD">
        <w:rPr>
          <w:rFonts w:ascii="Times New Roman" w:hAnsi="Times New Roman"/>
          <w:sz w:val="24"/>
          <w:szCs w:val="24"/>
        </w:rPr>
        <w:lastRenderedPageBreak/>
        <w:t>На территориях, подлежащих хозяйственному освоению, необходимо проведение работ по выявлению и изучению объектов археологического наследия (археологических полевых работ), в целях обнаружения объектов, обладающих признаками объекта культурного наследия.</w:t>
      </w:r>
    </w:p>
    <w:p w:rsidR="00A754DD" w:rsidRPr="00A754DD" w:rsidRDefault="00A754DD" w:rsidP="00A754DD">
      <w:pPr>
        <w:shd w:val="clear" w:color="auto" w:fill="FFFFFF"/>
        <w:autoSpaceDE w:val="0"/>
        <w:autoSpaceDN w:val="0"/>
        <w:adjustRightInd w:val="0"/>
        <w:spacing w:after="0" w:line="360" w:lineRule="auto"/>
        <w:ind w:firstLine="709"/>
        <w:jc w:val="both"/>
        <w:rPr>
          <w:rFonts w:ascii="Times New Roman" w:hAnsi="Times New Roman"/>
          <w:sz w:val="24"/>
          <w:szCs w:val="24"/>
        </w:rPr>
      </w:pPr>
      <w:r w:rsidRPr="00A754DD">
        <w:rPr>
          <w:rFonts w:ascii="Times New Roman" w:hAnsi="Times New Roman"/>
          <w:sz w:val="24"/>
          <w:szCs w:val="24"/>
        </w:rPr>
        <w:t>Во исполнение ст.ст. 28, 30, п. 3 ст. 31, ст. 36 ФЗ от 25.06.2002 г. №73-ФЗ «Об объектах культурного наследия (памятниках истории и культуры) народов Российской Федерации» пользователи (собственники) земельных участков, подлежащих воздействию земляных, строительных, мелиоративных, хозяйственных и иных работ, в случае, если региональный орган охраны объектов культурного наследия не имеет данных об отсутствии на указанных землях объектов культурного наследия, включенных в реестр, выявленных объектов культурного наследия либо объектов, обладающих признаками объекта культурного наследия, до начала землеустроительных, земляных, строительных, мелиоративных, хозяйственных и иных работ обязаны:</w:t>
      </w:r>
    </w:p>
    <w:p w:rsidR="00A754DD" w:rsidRPr="00A754DD" w:rsidRDefault="00A754DD" w:rsidP="00A754DD">
      <w:pPr>
        <w:shd w:val="clear" w:color="auto" w:fill="FFFFFF"/>
        <w:autoSpaceDE w:val="0"/>
        <w:autoSpaceDN w:val="0"/>
        <w:adjustRightInd w:val="0"/>
        <w:spacing w:after="0" w:line="360" w:lineRule="auto"/>
        <w:ind w:firstLine="709"/>
        <w:jc w:val="both"/>
        <w:rPr>
          <w:rFonts w:ascii="Times New Roman" w:hAnsi="Times New Roman"/>
          <w:sz w:val="24"/>
          <w:szCs w:val="24"/>
        </w:rPr>
      </w:pPr>
      <w:r w:rsidRPr="00A754DD">
        <w:rPr>
          <w:rFonts w:ascii="Times New Roman" w:hAnsi="Times New Roman"/>
          <w:sz w:val="24"/>
          <w:szCs w:val="24"/>
        </w:rPr>
        <w:t>1. Обеспечить проведение и финансирование историко-культурной экспертизы земельного участка, подлежащего воздействию земляных, строительных, мелиоративных, хозяйственных и иных работ путём археологической разведки в порядке, установленном статьёй 45.1 Федерального закона № 73-ФЗ.</w:t>
      </w:r>
    </w:p>
    <w:p w:rsidR="00A754DD" w:rsidRPr="00A754DD" w:rsidRDefault="00A754DD" w:rsidP="00A754DD">
      <w:pPr>
        <w:shd w:val="clear" w:color="auto" w:fill="FFFFFF"/>
        <w:autoSpaceDE w:val="0"/>
        <w:autoSpaceDN w:val="0"/>
        <w:adjustRightInd w:val="0"/>
        <w:spacing w:after="0" w:line="360" w:lineRule="auto"/>
        <w:ind w:firstLine="709"/>
        <w:jc w:val="both"/>
        <w:rPr>
          <w:rFonts w:ascii="Times New Roman" w:hAnsi="Times New Roman"/>
          <w:sz w:val="24"/>
          <w:szCs w:val="24"/>
        </w:rPr>
      </w:pPr>
      <w:r w:rsidRPr="00A754DD">
        <w:rPr>
          <w:rFonts w:ascii="Times New Roman" w:hAnsi="Times New Roman"/>
          <w:sz w:val="24"/>
          <w:szCs w:val="24"/>
        </w:rPr>
        <w:t>2. Представить в региональный госорган охраны объектов культурного наследия документацию, подготовленную на основе археологических полевых работ, содержащую результаты исследований, в соответствии с которыми определяется наличие или отсутствие объектов, обладающих признаками объекта культурного наследия, на земельном участке, подлежащем воздействию земляных, строительных, мелиоративных, хозяйственных работ, а также Заключение государственной историко-культурной экспертизы указанной документации.</w:t>
      </w:r>
    </w:p>
    <w:p w:rsidR="00A754DD" w:rsidRPr="00A754DD" w:rsidRDefault="00A754DD" w:rsidP="00A754DD">
      <w:pPr>
        <w:shd w:val="clear" w:color="auto" w:fill="FFFFFF"/>
        <w:autoSpaceDE w:val="0"/>
        <w:autoSpaceDN w:val="0"/>
        <w:adjustRightInd w:val="0"/>
        <w:spacing w:after="0" w:line="360" w:lineRule="auto"/>
        <w:ind w:firstLine="709"/>
        <w:jc w:val="both"/>
        <w:rPr>
          <w:rFonts w:ascii="Times New Roman" w:hAnsi="Times New Roman"/>
          <w:sz w:val="24"/>
          <w:szCs w:val="24"/>
        </w:rPr>
      </w:pPr>
      <w:r w:rsidRPr="00A754DD">
        <w:rPr>
          <w:rFonts w:ascii="Times New Roman" w:hAnsi="Times New Roman"/>
          <w:sz w:val="24"/>
          <w:szCs w:val="24"/>
        </w:rPr>
        <w:t>3. В случае обнаружения в границе земельного участка, подлежащего воздействию земляных, строительных, хозяйственных, мелиоративных и иных работ объектов, обладающих признаками объекта археологического наследия, и после принятия решения региональным органом охраны объектов культурного наследия о включении данного объекта в перечень выявленных объектов культурного наследия:</w:t>
      </w:r>
    </w:p>
    <w:p w:rsidR="00A754DD" w:rsidRPr="00A754DD" w:rsidRDefault="00A754DD" w:rsidP="00A754DD">
      <w:pPr>
        <w:shd w:val="clear" w:color="auto" w:fill="FFFFFF"/>
        <w:autoSpaceDE w:val="0"/>
        <w:autoSpaceDN w:val="0"/>
        <w:adjustRightInd w:val="0"/>
        <w:spacing w:after="0" w:line="360" w:lineRule="auto"/>
        <w:ind w:firstLine="709"/>
        <w:jc w:val="both"/>
        <w:rPr>
          <w:rFonts w:ascii="Times New Roman" w:hAnsi="Times New Roman"/>
          <w:sz w:val="24"/>
          <w:szCs w:val="24"/>
        </w:rPr>
      </w:pPr>
      <w:r w:rsidRPr="00A754DD">
        <w:rPr>
          <w:rFonts w:ascii="Times New Roman" w:hAnsi="Times New Roman"/>
          <w:sz w:val="24"/>
          <w:szCs w:val="24"/>
        </w:rPr>
        <w:t>- разработать в составе проектной документации раздел об обеспечении сохранности выявленного объекта культурного наследия или о проведении спасательных археологических полевых работ или проекта обеспечения проводимых работ на указанный объект культурного наследия (далее документация или раздел документации, обосновывающий меры по обеспечению сохранности выявленного объекта культурного (археологического) наследия);</w:t>
      </w:r>
    </w:p>
    <w:p w:rsidR="00A754DD" w:rsidRPr="00A754DD" w:rsidRDefault="00A754DD" w:rsidP="00A754DD">
      <w:pPr>
        <w:shd w:val="clear" w:color="auto" w:fill="FFFFFF"/>
        <w:autoSpaceDE w:val="0"/>
        <w:autoSpaceDN w:val="0"/>
        <w:adjustRightInd w:val="0"/>
        <w:spacing w:after="0" w:line="360" w:lineRule="auto"/>
        <w:ind w:firstLine="709"/>
        <w:jc w:val="both"/>
        <w:rPr>
          <w:rFonts w:ascii="Times New Roman" w:hAnsi="Times New Roman"/>
          <w:sz w:val="24"/>
          <w:szCs w:val="24"/>
        </w:rPr>
      </w:pPr>
      <w:r w:rsidRPr="00A754DD">
        <w:rPr>
          <w:rFonts w:ascii="Times New Roman" w:hAnsi="Times New Roman"/>
          <w:sz w:val="24"/>
          <w:szCs w:val="24"/>
        </w:rPr>
        <w:t>- получить по документации или разделу документации, обосновывающей меры по обеспечению сохранности выявленного объекта культурного наследия заключение историко-</w:t>
      </w:r>
      <w:r w:rsidRPr="00A754DD">
        <w:rPr>
          <w:rFonts w:ascii="Times New Roman" w:hAnsi="Times New Roman"/>
          <w:sz w:val="24"/>
          <w:szCs w:val="24"/>
        </w:rPr>
        <w:lastRenderedPageBreak/>
        <w:t>культурной экспертизы и представить его совместно с указанной документацией в региональный госорган охраны объектов наследия.</w:t>
      </w:r>
    </w:p>
    <w:p w:rsidR="00A754DD" w:rsidRPr="00A754DD" w:rsidRDefault="00A754DD" w:rsidP="00A754DD">
      <w:pPr>
        <w:spacing w:after="0" w:line="360" w:lineRule="auto"/>
        <w:ind w:firstLine="709"/>
        <w:jc w:val="both"/>
        <w:rPr>
          <w:rFonts w:ascii="Times New Roman" w:hAnsi="Times New Roman"/>
          <w:sz w:val="24"/>
        </w:rPr>
      </w:pPr>
      <w:r w:rsidRPr="00A754DD">
        <w:rPr>
          <w:rFonts w:ascii="Times New Roman" w:hAnsi="Times New Roman"/>
          <w:sz w:val="24"/>
        </w:rPr>
        <w:t>-обеспечить реализацию согласованной региональным органом охраны объектов культурного наследия документации обосновывающей меры по обеспечению сохранности  выявленного объекта культурного (археологического) наследия.</w:t>
      </w:r>
    </w:p>
    <w:p w:rsidR="00A754DD" w:rsidRPr="009E7ACA" w:rsidRDefault="00A754DD" w:rsidP="00A754DD">
      <w:pPr>
        <w:pStyle w:val="3"/>
        <w:spacing w:before="240" w:after="120"/>
        <w:ind w:firstLine="709"/>
        <w:rPr>
          <w:rFonts w:ascii="Times New Roman" w:hAnsi="Times New Roman"/>
          <w:i/>
          <w:color w:val="000000"/>
          <w:sz w:val="24"/>
        </w:rPr>
      </w:pPr>
      <w:bookmarkStart w:id="120" w:name="_Toc499032998"/>
      <w:bookmarkStart w:id="121" w:name="_Toc499745461"/>
      <w:r w:rsidRPr="009E7ACA">
        <w:rPr>
          <w:rFonts w:ascii="Times New Roman" w:hAnsi="Times New Roman"/>
          <w:i/>
          <w:color w:val="000000"/>
          <w:sz w:val="24"/>
        </w:rPr>
        <w:t>Статья 38. Особо охраняемые природные территории</w:t>
      </w:r>
      <w:bookmarkEnd w:id="120"/>
      <w:bookmarkEnd w:id="121"/>
    </w:p>
    <w:p w:rsidR="00A754DD" w:rsidRPr="00A754DD" w:rsidRDefault="00A754DD" w:rsidP="00A754DD">
      <w:pPr>
        <w:spacing w:after="0" w:line="360" w:lineRule="auto"/>
        <w:ind w:firstLine="709"/>
        <w:jc w:val="both"/>
        <w:rPr>
          <w:rFonts w:ascii="Times New Roman" w:eastAsia="Times New Roman" w:hAnsi="Times New Roman"/>
          <w:sz w:val="24"/>
          <w:szCs w:val="24"/>
        </w:rPr>
      </w:pPr>
      <w:r w:rsidRPr="00A754DD">
        <w:rPr>
          <w:rFonts w:ascii="Times New Roman" w:eastAsia="Times New Roman" w:hAnsi="Times New Roman"/>
          <w:sz w:val="24"/>
          <w:szCs w:val="24"/>
        </w:rPr>
        <w:t>На территории сельского поселения Гавриловский сельсовет особо охраняемые природные территории отсутствуют.</w:t>
      </w:r>
    </w:p>
    <w:p w:rsidR="00A754DD" w:rsidRDefault="00A754DD" w:rsidP="0018615C">
      <w:pPr>
        <w:spacing w:after="0" w:line="360" w:lineRule="auto"/>
        <w:ind w:firstLine="709"/>
        <w:jc w:val="both"/>
        <w:rPr>
          <w:rFonts w:ascii="Times New Roman" w:hAnsi="Times New Roman"/>
          <w:sz w:val="24"/>
          <w:szCs w:val="24"/>
        </w:rPr>
      </w:pPr>
    </w:p>
    <w:p w:rsidR="00BC53B5" w:rsidRDefault="00BC53B5" w:rsidP="0018615C">
      <w:pPr>
        <w:spacing w:after="0" w:line="360" w:lineRule="auto"/>
        <w:ind w:firstLine="709"/>
        <w:jc w:val="both"/>
        <w:rPr>
          <w:rFonts w:ascii="Times New Roman" w:hAnsi="Times New Roman"/>
          <w:sz w:val="24"/>
          <w:szCs w:val="24"/>
        </w:rPr>
      </w:pPr>
    </w:p>
    <w:p w:rsidR="00BC53B5" w:rsidRDefault="00BC53B5" w:rsidP="0018615C">
      <w:pPr>
        <w:spacing w:after="0" w:line="360" w:lineRule="auto"/>
        <w:ind w:firstLine="709"/>
        <w:jc w:val="both"/>
        <w:rPr>
          <w:rFonts w:ascii="Times New Roman" w:hAnsi="Times New Roman"/>
          <w:sz w:val="24"/>
          <w:szCs w:val="24"/>
        </w:rPr>
      </w:pPr>
    </w:p>
    <w:p w:rsidR="00BC53B5" w:rsidRDefault="00BC53B5" w:rsidP="0018615C">
      <w:pPr>
        <w:spacing w:after="0" w:line="360" w:lineRule="auto"/>
        <w:ind w:firstLine="709"/>
        <w:jc w:val="both"/>
        <w:rPr>
          <w:rFonts w:ascii="Times New Roman" w:hAnsi="Times New Roman"/>
          <w:sz w:val="24"/>
          <w:szCs w:val="24"/>
        </w:rPr>
      </w:pPr>
    </w:p>
    <w:p w:rsidR="00BC53B5" w:rsidRDefault="00BC53B5" w:rsidP="0018615C">
      <w:pPr>
        <w:spacing w:after="0" w:line="360" w:lineRule="auto"/>
        <w:ind w:firstLine="709"/>
        <w:jc w:val="both"/>
        <w:rPr>
          <w:rFonts w:ascii="Times New Roman" w:hAnsi="Times New Roman"/>
          <w:sz w:val="24"/>
          <w:szCs w:val="24"/>
        </w:rPr>
      </w:pPr>
    </w:p>
    <w:p w:rsidR="00BC53B5" w:rsidRDefault="00BC53B5" w:rsidP="0018615C">
      <w:pPr>
        <w:spacing w:after="0" w:line="360" w:lineRule="auto"/>
        <w:ind w:firstLine="709"/>
        <w:jc w:val="both"/>
        <w:rPr>
          <w:rFonts w:ascii="Times New Roman" w:hAnsi="Times New Roman"/>
          <w:sz w:val="24"/>
          <w:szCs w:val="24"/>
        </w:rPr>
      </w:pPr>
    </w:p>
    <w:p w:rsidR="00BC53B5" w:rsidRDefault="00BC53B5" w:rsidP="0018615C">
      <w:pPr>
        <w:spacing w:after="0" w:line="360" w:lineRule="auto"/>
        <w:ind w:firstLine="709"/>
        <w:jc w:val="both"/>
        <w:rPr>
          <w:rFonts w:ascii="Times New Roman" w:hAnsi="Times New Roman"/>
          <w:sz w:val="24"/>
          <w:szCs w:val="24"/>
        </w:rPr>
      </w:pPr>
    </w:p>
    <w:p w:rsidR="00BC53B5" w:rsidRDefault="00BC53B5" w:rsidP="0018615C">
      <w:pPr>
        <w:spacing w:after="0" w:line="360" w:lineRule="auto"/>
        <w:ind w:firstLine="709"/>
        <w:jc w:val="both"/>
        <w:rPr>
          <w:rFonts w:ascii="Times New Roman" w:hAnsi="Times New Roman"/>
          <w:sz w:val="24"/>
          <w:szCs w:val="24"/>
        </w:rPr>
      </w:pPr>
    </w:p>
    <w:p w:rsidR="00BC53B5" w:rsidRDefault="00BC53B5" w:rsidP="0018615C">
      <w:pPr>
        <w:spacing w:after="0" w:line="360" w:lineRule="auto"/>
        <w:ind w:firstLine="709"/>
        <w:jc w:val="both"/>
        <w:rPr>
          <w:rFonts w:ascii="Times New Roman" w:hAnsi="Times New Roman"/>
          <w:sz w:val="24"/>
          <w:szCs w:val="24"/>
        </w:rPr>
      </w:pPr>
    </w:p>
    <w:p w:rsidR="00BC53B5" w:rsidRDefault="00BC53B5" w:rsidP="0018615C">
      <w:pPr>
        <w:spacing w:after="0" w:line="360" w:lineRule="auto"/>
        <w:ind w:firstLine="709"/>
        <w:jc w:val="both"/>
        <w:rPr>
          <w:rFonts w:ascii="Times New Roman" w:hAnsi="Times New Roman"/>
          <w:sz w:val="24"/>
          <w:szCs w:val="24"/>
        </w:rPr>
      </w:pPr>
    </w:p>
    <w:p w:rsidR="00BC53B5" w:rsidRDefault="00BC53B5" w:rsidP="0018615C">
      <w:pPr>
        <w:spacing w:after="0" w:line="360" w:lineRule="auto"/>
        <w:ind w:firstLine="709"/>
        <w:jc w:val="both"/>
        <w:rPr>
          <w:rFonts w:ascii="Times New Roman" w:hAnsi="Times New Roman"/>
          <w:sz w:val="24"/>
          <w:szCs w:val="24"/>
        </w:rPr>
      </w:pPr>
    </w:p>
    <w:p w:rsidR="00BC53B5" w:rsidRDefault="00BC53B5" w:rsidP="0018615C">
      <w:pPr>
        <w:spacing w:after="0" w:line="360" w:lineRule="auto"/>
        <w:ind w:firstLine="709"/>
        <w:jc w:val="both"/>
        <w:rPr>
          <w:rFonts w:ascii="Times New Roman" w:hAnsi="Times New Roman"/>
          <w:sz w:val="24"/>
          <w:szCs w:val="24"/>
        </w:rPr>
      </w:pPr>
    </w:p>
    <w:p w:rsidR="00BC53B5" w:rsidRDefault="00BC53B5" w:rsidP="0018615C">
      <w:pPr>
        <w:spacing w:after="0" w:line="360" w:lineRule="auto"/>
        <w:ind w:firstLine="709"/>
        <w:jc w:val="both"/>
        <w:rPr>
          <w:rFonts w:ascii="Times New Roman" w:hAnsi="Times New Roman"/>
          <w:sz w:val="24"/>
          <w:szCs w:val="24"/>
        </w:rPr>
      </w:pPr>
    </w:p>
    <w:p w:rsidR="00BC53B5" w:rsidRDefault="00BC53B5" w:rsidP="0018615C">
      <w:pPr>
        <w:spacing w:after="0" w:line="360" w:lineRule="auto"/>
        <w:ind w:firstLine="709"/>
        <w:jc w:val="both"/>
        <w:rPr>
          <w:rFonts w:ascii="Times New Roman" w:hAnsi="Times New Roman"/>
          <w:sz w:val="24"/>
          <w:szCs w:val="24"/>
        </w:rPr>
      </w:pPr>
    </w:p>
    <w:p w:rsidR="00BC53B5" w:rsidRDefault="00BC53B5" w:rsidP="0018615C">
      <w:pPr>
        <w:spacing w:after="0" w:line="360" w:lineRule="auto"/>
        <w:ind w:firstLine="709"/>
        <w:jc w:val="both"/>
        <w:rPr>
          <w:rFonts w:ascii="Times New Roman" w:hAnsi="Times New Roman"/>
          <w:sz w:val="24"/>
          <w:szCs w:val="24"/>
        </w:rPr>
      </w:pPr>
    </w:p>
    <w:p w:rsidR="00BC53B5" w:rsidRDefault="00BC53B5" w:rsidP="0018615C">
      <w:pPr>
        <w:spacing w:after="0" w:line="360" w:lineRule="auto"/>
        <w:ind w:firstLine="709"/>
        <w:jc w:val="both"/>
        <w:rPr>
          <w:rFonts w:ascii="Times New Roman" w:hAnsi="Times New Roman"/>
          <w:sz w:val="24"/>
          <w:szCs w:val="24"/>
        </w:rPr>
      </w:pPr>
    </w:p>
    <w:p w:rsidR="00BC53B5" w:rsidRPr="007563D1" w:rsidRDefault="00BC53B5" w:rsidP="0018615C">
      <w:pPr>
        <w:spacing w:after="0" w:line="360" w:lineRule="auto"/>
        <w:ind w:firstLine="709"/>
        <w:jc w:val="both"/>
        <w:rPr>
          <w:rFonts w:ascii="Times New Roman" w:hAnsi="Times New Roman"/>
          <w:sz w:val="24"/>
          <w:szCs w:val="24"/>
        </w:rPr>
      </w:pPr>
    </w:p>
    <w:p w:rsidR="0018615C" w:rsidRPr="007563D1" w:rsidRDefault="0018615C" w:rsidP="0018615C">
      <w:pPr>
        <w:pStyle w:val="1"/>
        <w:spacing w:after="240" w:line="360" w:lineRule="auto"/>
        <w:ind w:left="709"/>
        <w:rPr>
          <w:rFonts w:ascii="Times New Roman" w:hAnsi="Times New Roman"/>
          <w:sz w:val="28"/>
          <w:szCs w:val="28"/>
        </w:rPr>
      </w:pPr>
      <w:bookmarkStart w:id="122" w:name="_Toc477805712"/>
      <w:r w:rsidRPr="007563D1">
        <w:rPr>
          <w:rFonts w:ascii="Times New Roman" w:hAnsi="Times New Roman"/>
          <w:sz w:val="28"/>
          <w:szCs w:val="28"/>
        </w:rPr>
        <w:lastRenderedPageBreak/>
        <w:t>ЧАСТЬ III. ГРАДОСТРОИТЕЛЬНЫЕ РЕГЛАМЕНТЫ</w:t>
      </w:r>
      <w:bookmarkEnd w:id="122"/>
    </w:p>
    <w:p w:rsidR="0018615C" w:rsidRPr="007563D1" w:rsidRDefault="0018615C" w:rsidP="0018615C">
      <w:pPr>
        <w:pStyle w:val="2"/>
        <w:spacing w:after="240" w:line="360" w:lineRule="auto"/>
        <w:ind w:firstLine="709"/>
        <w:jc w:val="both"/>
        <w:rPr>
          <w:rFonts w:ascii="Times New Roman" w:hAnsi="Times New Roman"/>
          <w:i w:val="0"/>
        </w:rPr>
      </w:pPr>
      <w:bookmarkStart w:id="123" w:name="_Toc477805713"/>
      <w:r w:rsidRPr="007563D1">
        <w:rPr>
          <w:rFonts w:ascii="Times New Roman" w:hAnsi="Times New Roman"/>
          <w:i w:val="0"/>
        </w:rPr>
        <w:t>Глава 10. Градостроительные регламенты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w:t>
      </w:r>
      <w:bookmarkEnd w:id="123"/>
    </w:p>
    <w:p w:rsidR="0018615C" w:rsidRPr="007563D1" w:rsidRDefault="0018615C" w:rsidP="0018615C">
      <w:pPr>
        <w:pStyle w:val="3"/>
        <w:spacing w:before="240" w:after="120"/>
        <w:ind w:firstLine="709"/>
        <w:rPr>
          <w:rFonts w:ascii="Times New Roman" w:hAnsi="Times New Roman"/>
          <w:i/>
          <w:sz w:val="24"/>
        </w:rPr>
      </w:pPr>
      <w:bookmarkStart w:id="124" w:name="_Toc477805714"/>
      <w:r w:rsidRPr="007563D1">
        <w:rPr>
          <w:rFonts w:ascii="Times New Roman" w:hAnsi="Times New Roman"/>
          <w:i/>
          <w:sz w:val="24"/>
        </w:rPr>
        <w:t>Статья 3</w:t>
      </w:r>
      <w:r w:rsidR="008B73F8">
        <w:rPr>
          <w:rFonts w:ascii="Times New Roman" w:hAnsi="Times New Roman"/>
          <w:i/>
          <w:sz w:val="24"/>
        </w:rPr>
        <w:t>9</w:t>
      </w:r>
      <w:r w:rsidRPr="007563D1">
        <w:rPr>
          <w:rFonts w:ascii="Times New Roman" w:hAnsi="Times New Roman"/>
          <w:i/>
          <w:sz w:val="24"/>
        </w:rPr>
        <w:t>. Порядок установления градостроительных регламентов.</w:t>
      </w:r>
      <w:bookmarkEnd w:id="124"/>
    </w:p>
    <w:p w:rsidR="0018615C" w:rsidRPr="007563D1" w:rsidRDefault="0018615C" w:rsidP="0018615C">
      <w:pPr>
        <w:spacing w:after="0" w:line="360" w:lineRule="auto"/>
        <w:ind w:firstLine="709"/>
        <w:jc w:val="both"/>
        <w:rPr>
          <w:rFonts w:ascii="Times New Roman" w:hAnsi="Times New Roman"/>
          <w:sz w:val="24"/>
          <w:szCs w:val="24"/>
        </w:rPr>
      </w:pPr>
      <w:r w:rsidRPr="007563D1">
        <w:rPr>
          <w:rFonts w:ascii="Times New Roman" w:hAnsi="Times New Roman"/>
          <w:sz w:val="24"/>
          <w:szCs w:val="24"/>
        </w:rPr>
        <w:t>1. Для земельных участков, расположенных в границах одной территориальной зоны, устанавливается единый градостроительный регламент.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строений, сооружений.</w:t>
      </w:r>
    </w:p>
    <w:p w:rsidR="0018615C" w:rsidRPr="007563D1" w:rsidRDefault="0018615C" w:rsidP="0018615C">
      <w:pPr>
        <w:spacing w:after="0" w:line="360" w:lineRule="auto"/>
        <w:ind w:firstLine="709"/>
        <w:jc w:val="both"/>
        <w:rPr>
          <w:rFonts w:ascii="Times New Roman" w:hAnsi="Times New Roman"/>
          <w:sz w:val="24"/>
          <w:szCs w:val="24"/>
        </w:rPr>
      </w:pPr>
      <w:r w:rsidRPr="007563D1">
        <w:rPr>
          <w:rFonts w:ascii="Times New Roman" w:hAnsi="Times New Roman"/>
          <w:sz w:val="24"/>
          <w:szCs w:val="24"/>
        </w:rPr>
        <w:t>2.Градостроительный регламент установлен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w:t>
      </w:r>
    </w:p>
    <w:p w:rsidR="0018615C" w:rsidRPr="007563D1" w:rsidRDefault="0018615C" w:rsidP="0018615C">
      <w:pPr>
        <w:spacing w:after="0" w:line="360" w:lineRule="auto"/>
        <w:ind w:firstLine="709"/>
        <w:jc w:val="both"/>
        <w:rPr>
          <w:rFonts w:ascii="Times New Roman" w:hAnsi="Times New Roman"/>
          <w:sz w:val="24"/>
          <w:szCs w:val="24"/>
        </w:rPr>
      </w:pPr>
      <w:r w:rsidRPr="007563D1">
        <w:rPr>
          <w:rFonts w:ascii="Times New Roman" w:hAnsi="Times New Roman"/>
          <w:sz w:val="24"/>
          <w:szCs w:val="24"/>
        </w:rPr>
        <w:t xml:space="preserve"> 3.Градостроительные регламенты установлены с учетом:</w:t>
      </w:r>
    </w:p>
    <w:p w:rsidR="0018615C" w:rsidRPr="007563D1" w:rsidRDefault="0018615C" w:rsidP="0018615C">
      <w:pPr>
        <w:spacing w:after="0" w:line="360" w:lineRule="auto"/>
        <w:ind w:firstLine="709"/>
        <w:jc w:val="both"/>
        <w:rPr>
          <w:rFonts w:ascii="Times New Roman" w:hAnsi="Times New Roman"/>
          <w:sz w:val="24"/>
          <w:szCs w:val="24"/>
        </w:rPr>
      </w:pPr>
      <w:r w:rsidRPr="007563D1">
        <w:rPr>
          <w:rFonts w:ascii="Times New Roman" w:hAnsi="Times New Roman"/>
          <w:sz w:val="24"/>
          <w:szCs w:val="24"/>
        </w:rPr>
        <w:t>-фактического использования земельных участков и объектов капитального строительства в границах территориальной зоны;</w:t>
      </w:r>
    </w:p>
    <w:p w:rsidR="0018615C" w:rsidRPr="007563D1" w:rsidRDefault="0018615C" w:rsidP="0018615C">
      <w:pPr>
        <w:spacing w:after="0" w:line="360" w:lineRule="auto"/>
        <w:ind w:firstLine="709"/>
        <w:jc w:val="both"/>
        <w:rPr>
          <w:rFonts w:ascii="Times New Roman" w:hAnsi="Times New Roman"/>
          <w:sz w:val="24"/>
          <w:szCs w:val="24"/>
        </w:rPr>
      </w:pPr>
      <w:r w:rsidRPr="007563D1">
        <w:rPr>
          <w:rFonts w:ascii="Times New Roman" w:hAnsi="Times New Roman"/>
          <w:sz w:val="24"/>
          <w:szCs w:val="24"/>
        </w:rPr>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18615C" w:rsidRPr="007563D1" w:rsidRDefault="0018615C" w:rsidP="0018615C">
      <w:pPr>
        <w:spacing w:after="0" w:line="360" w:lineRule="auto"/>
        <w:ind w:firstLine="709"/>
        <w:jc w:val="both"/>
        <w:rPr>
          <w:rFonts w:ascii="Times New Roman" w:hAnsi="Times New Roman"/>
          <w:sz w:val="24"/>
          <w:szCs w:val="24"/>
        </w:rPr>
      </w:pPr>
      <w:r w:rsidRPr="007563D1">
        <w:rPr>
          <w:rFonts w:ascii="Times New Roman" w:hAnsi="Times New Roman"/>
          <w:sz w:val="24"/>
          <w:szCs w:val="24"/>
        </w:rPr>
        <w:t>- функциональных зон и характеристик их планируемого развития, определенных документами территориального планирования сельского поселения;</w:t>
      </w:r>
    </w:p>
    <w:p w:rsidR="0018615C" w:rsidRPr="007563D1" w:rsidRDefault="0018615C" w:rsidP="0018615C">
      <w:pPr>
        <w:spacing w:after="0" w:line="360" w:lineRule="auto"/>
        <w:ind w:firstLine="709"/>
        <w:jc w:val="both"/>
        <w:rPr>
          <w:rFonts w:ascii="Times New Roman" w:hAnsi="Times New Roman"/>
          <w:sz w:val="24"/>
          <w:szCs w:val="24"/>
        </w:rPr>
      </w:pPr>
      <w:r w:rsidRPr="007563D1">
        <w:rPr>
          <w:rFonts w:ascii="Times New Roman" w:hAnsi="Times New Roman"/>
          <w:sz w:val="24"/>
          <w:szCs w:val="24"/>
        </w:rPr>
        <w:t>-видов территориальных зон;</w:t>
      </w:r>
    </w:p>
    <w:p w:rsidR="0018615C" w:rsidRPr="007563D1" w:rsidRDefault="0018615C" w:rsidP="0018615C">
      <w:pPr>
        <w:spacing w:after="0" w:line="360" w:lineRule="auto"/>
        <w:ind w:firstLine="709"/>
        <w:jc w:val="both"/>
        <w:rPr>
          <w:rFonts w:ascii="Times New Roman" w:hAnsi="Times New Roman"/>
          <w:sz w:val="24"/>
          <w:szCs w:val="24"/>
        </w:rPr>
      </w:pPr>
      <w:r w:rsidRPr="007563D1">
        <w:rPr>
          <w:rFonts w:ascii="Times New Roman" w:hAnsi="Times New Roman"/>
          <w:sz w:val="24"/>
          <w:szCs w:val="24"/>
        </w:rPr>
        <w:t>-требований охраны объектов культурного наследия, а также особо охраняемых природных территорий и иных природных объектов.</w:t>
      </w:r>
    </w:p>
    <w:p w:rsidR="0018615C" w:rsidRPr="007563D1" w:rsidRDefault="0018615C" w:rsidP="0018615C">
      <w:pPr>
        <w:spacing w:after="0" w:line="360" w:lineRule="auto"/>
        <w:ind w:firstLine="709"/>
        <w:jc w:val="both"/>
        <w:rPr>
          <w:rFonts w:ascii="Times New Roman" w:hAnsi="Times New Roman"/>
          <w:sz w:val="24"/>
          <w:szCs w:val="24"/>
        </w:rPr>
      </w:pPr>
      <w:r w:rsidRPr="007563D1">
        <w:rPr>
          <w:rFonts w:ascii="Times New Roman" w:hAnsi="Times New Roman"/>
          <w:sz w:val="24"/>
          <w:szCs w:val="24"/>
        </w:rPr>
        <w:t>4. Действие установленных настоящими Правилами градостроительных регламентов распространяется в равной мере на все земельные участки и объекты капитального строительства, расположенные в пределах границ территориальных зон, установленных на карте градостроительного зонирования сельского поселения Гавриловский сельсовет Ковернинского муниципального района Нижегородской области.</w:t>
      </w:r>
    </w:p>
    <w:p w:rsidR="0018615C" w:rsidRPr="007563D1" w:rsidRDefault="0018615C" w:rsidP="0018615C">
      <w:pPr>
        <w:spacing w:after="0" w:line="360" w:lineRule="auto"/>
        <w:ind w:firstLine="709"/>
        <w:jc w:val="both"/>
        <w:rPr>
          <w:rFonts w:ascii="Times New Roman" w:hAnsi="Times New Roman"/>
          <w:sz w:val="24"/>
          <w:szCs w:val="24"/>
        </w:rPr>
      </w:pPr>
      <w:r w:rsidRPr="007563D1">
        <w:rPr>
          <w:rFonts w:ascii="Times New Roman" w:hAnsi="Times New Roman"/>
          <w:sz w:val="24"/>
          <w:szCs w:val="24"/>
        </w:rPr>
        <w:t xml:space="preserve">5.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w:t>
      </w:r>
      <w:r w:rsidRPr="007563D1">
        <w:rPr>
          <w:rFonts w:ascii="Times New Roman" w:hAnsi="Times New Roman"/>
          <w:sz w:val="24"/>
          <w:szCs w:val="24"/>
        </w:rPr>
        <w:lastRenderedPageBreak/>
        <w:t>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18615C" w:rsidRPr="007563D1" w:rsidRDefault="0018615C" w:rsidP="0018615C">
      <w:pPr>
        <w:spacing w:after="0" w:line="360" w:lineRule="auto"/>
        <w:ind w:firstLine="709"/>
        <w:jc w:val="both"/>
        <w:rPr>
          <w:rFonts w:ascii="Times New Roman" w:hAnsi="Times New Roman"/>
          <w:sz w:val="24"/>
          <w:szCs w:val="24"/>
        </w:rPr>
      </w:pPr>
      <w:r w:rsidRPr="007563D1">
        <w:rPr>
          <w:rFonts w:ascii="Times New Roman" w:hAnsi="Times New Roman"/>
          <w:sz w:val="24"/>
          <w:szCs w:val="24"/>
        </w:rPr>
        <w:t>6. Градостроительные регламенты обязательны для исполнения правообладателями земельных участков и объектов капитального строительства независимо от форм собственности и иных прав на такие объекты недвижимого имущества, иными физическими и юридическими лицами в случаях, установленных настоящими Правилами, органами государственной власти, органами местного самоуправления при осуществлении планировки территории, архитектурно-строительного проектирования, строительства, реконструкции, эксплуатации объектов капитального строительства и иных действий, связанных с осуществлением градостроительной деятельности и земельными отношениями на территории сельского поселения Гавриловский сельсовет Ковернинского муниципального района Нижегородской области.</w:t>
      </w:r>
    </w:p>
    <w:p w:rsidR="0018615C" w:rsidRPr="007563D1" w:rsidRDefault="0018615C" w:rsidP="0018615C">
      <w:pPr>
        <w:spacing w:after="0" w:line="360" w:lineRule="auto"/>
        <w:ind w:firstLine="709"/>
        <w:jc w:val="both"/>
        <w:rPr>
          <w:rFonts w:ascii="Times New Roman" w:hAnsi="Times New Roman"/>
          <w:sz w:val="24"/>
          <w:szCs w:val="24"/>
        </w:rPr>
      </w:pPr>
      <w:r w:rsidRPr="007563D1">
        <w:rPr>
          <w:rFonts w:ascii="Times New Roman" w:hAnsi="Times New Roman"/>
          <w:sz w:val="24"/>
          <w:szCs w:val="24"/>
        </w:rPr>
        <w:t>7. Действие градостроительного регламента не распространяется на земельные участки:</w:t>
      </w:r>
    </w:p>
    <w:p w:rsidR="0018615C" w:rsidRPr="007563D1" w:rsidRDefault="0018615C" w:rsidP="0018615C">
      <w:pPr>
        <w:spacing w:after="0" w:line="360" w:lineRule="auto"/>
        <w:ind w:firstLine="709"/>
        <w:jc w:val="both"/>
        <w:rPr>
          <w:rFonts w:ascii="Times New Roman" w:hAnsi="Times New Roman"/>
          <w:sz w:val="24"/>
          <w:szCs w:val="24"/>
        </w:rPr>
      </w:pPr>
      <w:r w:rsidRPr="007563D1">
        <w:rPr>
          <w:rFonts w:ascii="Times New Roman" w:hAnsi="Times New Roman"/>
          <w:sz w:val="24"/>
          <w:szCs w:val="24"/>
        </w:rPr>
        <w:t>а)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w:t>
      </w:r>
    </w:p>
    <w:p w:rsidR="0018615C" w:rsidRPr="007563D1" w:rsidRDefault="0018615C" w:rsidP="0018615C">
      <w:pPr>
        <w:spacing w:after="0" w:line="360" w:lineRule="auto"/>
        <w:ind w:firstLine="709"/>
        <w:jc w:val="both"/>
        <w:rPr>
          <w:rFonts w:ascii="Times New Roman" w:hAnsi="Times New Roman"/>
          <w:sz w:val="24"/>
          <w:szCs w:val="24"/>
        </w:rPr>
      </w:pPr>
      <w:r w:rsidRPr="007563D1">
        <w:rPr>
          <w:rFonts w:ascii="Times New Roman" w:hAnsi="Times New Roman"/>
          <w:sz w:val="24"/>
          <w:szCs w:val="24"/>
        </w:rPr>
        <w:t>б) в границах территорий памятников или ансамблей, которые являются вновь выявленными объектами культурного наследия;</w:t>
      </w:r>
    </w:p>
    <w:p w:rsidR="0018615C" w:rsidRPr="007563D1" w:rsidRDefault="0018615C" w:rsidP="0018615C">
      <w:pPr>
        <w:spacing w:after="0" w:line="360" w:lineRule="auto"/>
        <w:ind w:firstLine="709"/>
        <w:jc w:val="both"/>
        <w:rPr>
          <w:rFonts w:ascii="Times New Roman" w:hAnsi="Times New Roman"/>
          <w:sz w:val="24"/>
          <w:szCs w:val="24"/>
        </w:rPr>
      </w:pPr>
      <w:r w:rsidRPr="007563D1">
        <w:rPr>
          <w:rFonts w:ascii="Times New Roman" w:hAnsi="Times New Roman"/>
          <w:sz w:val="24"/>
          <w:szCs w:val="24"/>
        </w:rPr>
        <w:t>в) в границах территорий общего пользования;</w:t>
      </w:r>
    </w:p>
    <w:p w:rsidR="0018615C" w:rsidRPr="007563D1" w:rsidRDefault="0018615C" w:rsidP="0018615C">
      <w:pPr>
        <w:spacing w:after="0" w:line="360" w:lineRule="auto"/>
        <w:ind w:firstLine="709"/>
        <w:jc w:val="both"/>
        <w:rPr>
          <w:rFonts w:ascii="Times New Roman" w:hAnsi="Times New Roman"/>
          <w:sz w:val="24"/>
          <w:szCs w:val="24"/>
        </w:rPr>
      </w:pPr>
      <w:r w:rsidRPr="007563D1">
        <w:rPr>
          <w:rFonts w:ascii="Times New Roman" w:hAnsi="Times New Roman"/>
          <w:sz w:val="24"/>
          <w:szCs w:val="24"/>
        </w:rPr>
        <w:t>г) предназначенные для размещения и (или) занятые линейными объектами;</w:t>
      </w:r>
    </w:p>
    <w:p w:rsidR="0018615C" w:rsidRPr="007563D1" w:rsidRDefault="0018615C" w:rsidP="0018615C">
      <w:pPr>
        <w:spacing w:after="0" w:line="360" w:lineRule="auto"/>
        <w:ind w:firstLine="709"/>
        <w:jc w:val="both"/>
        <w:rPr>
          <w:rFonts w:ascii="Times New Roman" w:hAnsi="Times New Roman"/>
          <w:sz w:val="24"/>
          <w:szCs w:val="24"/>
        </w:rPr>
      </w:pPr>
      <w:r w:rsidRPr="007563D1">
        <w:rPr>
          <w:rFonts w:ascii="Times New Roman" w:hAnsi="Times New Roman"/>
          <w:sz w:val="24"/>
          <w:szCs w:val="24"/>
        </w:rPr>
        <w:t>д) предоставленные для добычи полезных ископаемых.</w:t>
      </w:r>
    </w:p>
    <w:p w:rsidR="0018615C" w:rsidRPr="007563D1" w:rsidRDefault="0018615C" w:rsidP="0018615C">
      <w:pPr>
        <w:spacing w:after="0" w:line="360" w:lineRule="auto"/>
        <w:ind w:firstLine="709"/>
        <w:jc w:val="both"/>
        <w:rPr>
          <w:rFonts w:ascii="Times New Roman" w:hAnsi="Times New Roman"/>
          <w:sz w:val="24"/>
          <w:szCs w:val="24"/>
        </w:rPr>
      </w:pPr>
      <w:r w:rsidRPr="007563D1">
        <w:rPr>
          <w:rFonts w:ascii="Times New Roman" w:hAnsi="Times New Roman"/>
          <w:sz w:val="24"/>
          <w:szCs w:val="24"/>
        </w:rPr>
        <w:t>Решения о режиме содержания, параметрах реставрации, консервации, воссоздания, ремонта и приспособлении объектов культурного наследия принимаются в порядке, установленном законодательством Российской Федерации об охране объектов культурного наследия.</w:t>
      </w:r>
    </w:p>
    <w:p w:rsidR="0018615C" w:rsidRPr="007563D1" w:rsidRDefault="0018615C" w:rsidP="0018615C">
      <w:pPr>
        <w:spacing w:after="0" w:line="360" w:lineRule="auto"/>
        <w:ind w:firstLine="709"/>
        <w:jc w:val="both"/>
        <w:rPr>
          <w:rFonts w:ascii="Times New Roman" w:hAnsi="Times New Roman"/>
          <w:sz w:val="24"/>
          <w:szCs w:val="24"/>
        </w:rPr>
      </w:pPr>
      <w:r w:rsidRPr="007563D1">
        <w:rPr>
          <w:rFonts w:ascii="Times New Roman" w:hAnsi="Times New Roman"/>
          <w:sz w:val="24"/>
          <w:szCs w:val="24"/>
        </w:rPr>
        <w:t>8.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D311CD" w:rsidRPr="007563D1" w:rsidRDefault="00D311CD" w:rsidP="00D311CD">
      <w:pPr>
        <w:pStyle w:val="3"/>
        <w:spacing w:before="240" w:after="120"/>
        <w:ind w:firstLine="709"/>
        <w:rPr>
          <w:rFonts w:ascii="Times New Roman" w:hAnsi="Times New Roman"/>
          <w:i/>
          <w:sz w:val="24"/>
        </w:rPr>
      </w:pPr>
      <w:bookmarkStart w:id="125" w:name="_Toc477805717"/>
      <w:bookmarkStart w:id="126" w:name="_Toc477805715"/>
      <w:r w:rsidRPr="007563D1">
        <w:rPr>
          <w:rFonts w:ascii="Times New Roman" w:hAnsi="Times New Roman"/>
          <w:i/>
          <w:sz w:val="24"/>
        </w:rPr>
        <w:lastRenderedPageBreak/>
        <w:t xml:space="preserve">Статья </w:t>
      </w:r>
      <w:r>
        <w:rPr>
          <w:rFonts w:ascii="Times New Roman" w:hAnsi="Times New Roman"/>
          <w:i/>
          <w:sz w:val="24"/>
        </w:rPr>
        <w:t>40</w:t>
      </w:r>
      <w:r w:rsidRPr="007563D1">
        <w:rPr>
          <w:rFonts w:ascii="Times New Roman" w:hAnsi="Times New Roman"/>
          <w:i/>
          <w:sz w:val="24"/>
        </w:rPr>
        <w:t>. Общие требования к видам разрешенного использования земельных участков и объектов капитального строительства.</w:t>
      </w:r>
      <w:bookmarkEnd w:id="125"/>
    </w:p>
    <w:p w:rsidR="00D311CD" w:rsidRPr="007563D1" w:rsidRDefault="00D311CD" w:rsidP="00D311CD">
      <w:pPr>
        <w:spacing w:after="0" w:line="360" w:lineRule="auto"/>
        <w:ind w:firstLine="709"/>
        <w:jc w:val="both"/>
        <w:rPr>
          <w:rFonts w:ascii="Times New Roman" w:hAnsi="Times New Roman"/>
          <w:sz w:val="24"/>
          <w:szCs w:val="24"/>
        </w:rPr>
      </w:pPr>
      <w:r w:rsidRPr="007563D1">
        <w:rPr>
          <w:rFonts w:ascii="Times New Roman" w:hAnsi="Times New Roman"/>
          <w:sz w:val="24"/>
          <w:szCs w:val="24"/>
        </w:rPr>
        <w:t>1. В пределах одного земельного участка (в том числе в пределах одного здания) допускается, при соблюдении действующих нормативов, размещение двух и более разрешенных видов использования (основных, условных и вспомогательных). При этом размещение в пределах участков жилой застройки объектов общественно-делового назначения, рассчитанных на прием посетителей, допускается только в случае, если они имеют обособленные входы для посетителей, подъезды и площадки для парковки автомобилей.</w:t>
      </w:r>
    </w:p>
    <w:p w:rsidR="00D311CD" w:rsidRPr="007563D1" w:rsidRDefault="00D311CD" w:rsidP="00D311CD">
      <w:pPr>
        <w:spacing w:after="0" w:line="360" w:lineRule="auto"/>
        <w:ind w:firstLine="709"/>
        <w:jc w:val="both"/>
        <w:rPr>
          <w:rFonts w:ascii="Times New Roman" w:hAnsi="Times New Roman"/>
          <w:sz w:val="24"/>
          <w:szCs w:val="24"/>
        </w:rPr>
      </w:pPr>
      <w:r w:rsidRPr="007563D1">
        <w:rPr>
          <w:rFonts w:ascii="Times New Roman" w:hAnsi="Times New Roman"/>
          <w:sz w:val="24"/>
          <w:szCs w:val="24"/>
        </w:rPr>
        <w:t>2. Размещение условно разрешенных видов использования на территории земельного участка может быть ограничено по объемам разрешенного строительства, реконструкции объектов капитального строительства. Ограничение устанавливается в составе разрешения на условно разрешенный вид использования с учетом:</w:t>
      </w:r>
    </w:p>
    <w:p w:rsidR="00D311CD" w:rsidRPr="007563D1" w:rsidRDefault="00D311CD" w:rsidP="00D311CD">
      <w:pPr>
        <w:spacing w:after="0" w:line="360" w:lineRule="auto"/>
        <w:ind w:firstLine="709"/>
        <w:jc w:val="both"/>
        <w:rPr>
          <w:rFonts w:ascii="Times New Roman" w:hAnsi="Times New Roman"/>
          <w:sz w:val="24"/>
          <w:szCs w:val="24"/>
        </w:rPr>
      </w:pPr>
      <w:r w:rsidRPr="007563D1">
        <w:rPr>
          <w:rFonts w:ascii="Times New Roman" w:hAnsi="Times New Roman"/>
          <w:sz w:val="24"/>
          <w:szCs w:val="24"/>
        </w:rPr>
        <w:t>– возможности обеспечения указанного вида использования системами социального (только для объектов жилой застройки), транспортного обслуживания и инженерно-технического обеспечения;</w:t>
      </w:r>
    </w:p>
    <w:p w:rsidR="00D311CD" w:rsidRPr="007563D1" w:rsidRDefault="00D311CD" w:rsidP="00D311CD">
      <w:pPr>
        <w:spacing w:after="0" w:line="360" w:lineRule="auto"/>
        <w:ind w:firstLine="709"/>
        <w:jc w:val="both"/>
        <w:rPr>
          <w:rFonts w:ascii="Times New Roman" w:hAnsi="Times New Roman"/>
          <w:sz w:val="24"/>
          <w:szCs w:val="24"/>
        </w:rPr>
      </w:pPr>
      <w:r w:rsidRPr="007563D1">
        <w:rPr>
          <w:rFonts w:ascii="Times New Roman" w:hAnsi="Times New Roman"/>
          <w:sz w:val="24"/>
          <w:szCs w:val="24"/>
        </w:rPr>
        <w:t>– возможности обеспечения условий для соблюдения прав и интересов владельцев смежно-расположенных объектов недвижимости, иных физических и юридических лиц;</w:t>
      </w:r>
    </w:p>
    <w:p w:rsidR="00D311CD" w:rsidRPr="007563D1" w:rsidRDefault="00D311CD" w:rsidP="00D311CD">
      <w:pPr>
        <w:spacing w:after="0" w:line="360" w:lineRule="auto"/>
        <w:ind w:firstLine="709"/>
        <w:jc w:val="both"/>
        <w:rPr>
          <w:rFonts w:ascii="Times New Roman" w:hAnsi="Times New Roman"/>
          <w:sz w:val="24"/>
          <w:szCs w:val="24"/>
        </w:rPr>
      </w:pPr>
      <w:r w:rsidRPr="007563D1">
        <w:rPr>
          <w:rFonts w:ascii="Times New Roman" w:hAnsi="Times New Roman"/>
          <w:sz w:val="24"/>
          <w:szCs w:val="24"/>
        </w:rPr>
        <w:t>–возможности снижения негативного воздействия на окружающую среду.</w:t>
      </w:r>
    </w:p>
    <w:p w:rsidR="00D311CD" w:rsidRPr="007563D1" w:rsidRDefault="00D311CD" w:rsidP="00D311CD">
      <w:pPr>
        <w:spacing w:after="0" w:line="360" w:lineRule="auto"/>
        <w:ind w:firstLine="709"/>
        <w:jc w:val="both"/>
        <w:rPr>
          <w:rFonts w:ascii="Times New Roman" w:hAnsi="Times New Roman"/>
          <w:sz w:val="24"/>
          <w:szCs w:val="24"/>
        </w:rPr>
      </w:pPr>
      <w:r w:rsidRPr="007563D1">
        <w:rPr>
          <w:rFonts w:ascii="Times New Roman" w:hAnsi="Times New Roman"/>
          <w:sz w:val="24"/>
          <w:szCs w:val="24"/>
        </w:rPr>
        <w:t>3. Размещение объектов основных и условно разрешенных видов использования в для производственных зон, коммунально-складских зон, зон инженерной и транспортной инфраструктур в отношении которых устанавливаются санитарно-защитные зоны, допускается при условии не распространения границ санитарно-защитных зон за пределы границ соответствующей территориальной зоны, а для жилых, общественно-деловых зон и зон рекреационного назначения – за пределы границ земельного участка, на территории которых находятся указанные объекты.</w:t>
      </w:r>
    </w:p>
    <w:p w:rsidR="00D311CD" w:rsidRPr="007563D1" w:rsidRDefault="00D311CD" w:rsidP="00D311CD">
      <w:pPr>
        <w:spacing w:after="0" w:line="360" w:lineRule="auto"/>
        <w:ind w:firstLine="709"/>
        <w:jc w:val="both"/>
        <w:rPr>
          <w:rFonts w:ascii="Times New Roman" w:hAnsi="Times New Roman"/>
          <w:sz w:val="24"/>
          <w:szCs w:val="24"/>
        </w:rPr>
      </w:pPr>
      <w:r w:rsidRPr="007563D1">
        <w:rPr>
          <w:rFonts w:ascii="Times New Roman" w:hAnsi="Times New Roman"/>
          <w:sz w:val="24"/>
          <w:szCs w:val="24"/>
        </w:rPr>
        <w:t>4. Земельные участки общего пользования могут включаться в состав различных территориальных зон и не подлежат приватизации.</w:t>
      </w:r>
    </w:p>
    <w:p w:rsidR="00D311CD" w:rsidRPr="007563D1" w:rsidRDefault="00D311CD" w:rsidP="00D311CD">
      <w:pPr>
        <w:spacing w:after="0" w:line="360" w:lineRule="auto"/>
        <w:ind w:firstLine="709"/>
        <w:jc w:val="both"/>
        <w:rPr>
          <w:rFonts w:ascii="Times New Roman" w:hAnsi="Times New Roman"/>
          <w:sz w:val="24"/>
          <w:szCs w:val="24"/>
        </w:rPr>
      </w:pPr>
      <w:r w:rsidRPr="007563D1">
        <w:rPr>
          <w:rFonts w:ascii="Times New Roman" w:hAnsi="Times New Roman"/>
          <w:sz w:val="24"/>
          <w:szCs w:val="24"/>
        </w:rPr>
        <w:t xml:space="preserve">5. В случае если земельный участок и (или)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то правовой режим землепользования и застройки территории указанного земельного участка определяется совокупностью требований данного ограничения, и ограничений, указанных в главе 7 Правил. При этом применяются более строгие требования, относящиеся к одному и тому же параметру. </w:t>
      </w:r>
    </w:p>
    <w:p w:rsidR="00D311CD" w:rsidRPr="007563D1" w:rsidRDefault="00D311CD" w:rsidP="00D311CD">
      <w:pPr>
        <w:spacing w:after="0" w:line="360" w:lineRule="auto"/>
        <w:ind w:firstLine="709"/>
        <w:jc w:val="both"/>
        <w:rPr>
          <w:rFonts w:ascii="Times New Roman" w:hAnsi="Times New Roman"/>
          <w:sz w:val="24"/>
          <w:szCs w:val="24"/>
        </w:rPr>
      </w:pPr>
      <w:r w:rsidRPr="007563D1">
        <w:rPr>
          <w:rFonts w:ascii="Times New Roman" w:hAnsi="Times New Roman"/>
          <w:sz w:val="24"/>
          <w:szCs w:val="24"/>
        </w:rPr>
        <w:lastRenderedPageBreak/>
        <w:t xml:space="preserve">6. Земельные участки и объекты капитального строительства в состав различных территориальных зон, включенные в состав планируемых территорий общего пользования и по результатам рабочего проектирования объектов инженерного и транспортного обеспечения общего пользования, изымаются для муниципальных нужд полностью или частично в соответствии с процедурами, предусмотренными Гражданским, Жилищным и Земельным кодексами Российской Федерации. В дальнейшем изменяются границы территориальных зон, в состав которых входили изъятые земельные участки. </w:t>
      </w:r>
    </w:p>
    <w:p w:rsidR="00D311CD" w:rsidRPr="007563D1" w:rsidRDefault="00D311CD" w:rsidP="00D311CD">
      <w:pPr>
        <w:spacing w:after="0" w:line="360" w:lineRule="auto"/>
        <w:ind w:firstLine="709"/>
        <w:jc w:val="both"/>
        <w:rPr>
          <w:rFonts w:ascii="Times New Roman" w:hAnsi="Times New Roman"/>
          <w:sz w:val="24"/>
          <w:szCs w:val="24"/>
        </w:rPr>
      </w:pPr>
      <w:r w:rsidRPr="007563D1">
        <w:rPr>
          <w:rFonts w:ascii="Times New Roman" w:hAnsi="Times New Roman"/>
          <w:sz w:val="24"/>
          <w:szCs w:val="24"/>
        </w:rPr>
        <w:t>7. Инженерно-технические объекты, сооружения и коммуникации, обеспечивающие реализацию разрешенного использования в пределах одной или нескольких территориальных зон (электро-, водо-, газообеспечение, канализация, телефонизация и т.д.), являются всегда разрешенными, при условии соответствия стандартам и правилам, технологическим стандартам, строительным, противопожарным нормам и правилам, технологическим стандартам безопасности, санитарным нормам, что должно подтверждаться при согласовании проектной документации.</w:t>
      </w:r>
    </w:p>
    <w:p w:rsidR="00D311CD" w:rsidRDefault="00D311CD" w:rsidP="00D311CD">
      <w:pPr>
        <w:spacing w:after="0" w:line="360" w:lineRule="auto"/>
        <w:ind w:firstLine="709"/>
        <w:jc w:val="both"/>
        <w:rPr>
          <w:rFonts w:ascii="Times New Roman" w:hAnsi="Times New Roman"/>
          <w:sz w:val="24"/>
          <w:szCs w:val="24"/>
        </w:rPr>
      </w:pPr>
      <w:r w:rsidRPr="007563D1">
        <w:rPr>
          <w:rFonts w:ascii="Times New Roman" w:hAnsi="Times New Roman"/>
          <w:sz w:val="24"/>
          <w:szCs w:val="24"/>
        </w:rPr>
        <w:t>8. Вспомогательные виды разрешенного использования,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выбираются самостоятельно без дополнительных разрешений и согласования, с учетом соответствия стандартам и правилам, технологическим стандартам, строительным, противопожарным нормам и правилам, технологическим стандартам безопасности, а так же иным нормативным документам и актам, без ущемления прав других собственников.</w:t>
      </w:r>
    </w:p>
    <w:p w:rsidR="00D311CD" w:rsidRPr="007563D1" w:rsidRDefault="00D311CD" w:rsidP="00D311CD">
      <w:pPr>
        <w:spacing w:after="0" w:line="360" w:lineRule="auto"/>
        <w:ind w:firstLine="709"/>
        <w:jc w:val="both"/>
        <w:rPr>
          <w:rFonts w:ascii="Times New Roman" w:hAnsi="Times New Roman"/>
          <w:sz w:val="24"/>
          <w:szCs w:val="24"/>
        </w:rPr>
      </w:pPr>
      <w:r>
        <w:rPr>
          <w:rFonts w:ascii="Times New Roman" w:hAnsi="Times New Roman"/>
          <w:sz w:val="24"/>
          <w:szCs w:val="24"/>
        </w:rPr>
        <w:t>9. Вспомогательные виды использования установлены статьей 51 Правил.</w:t>
      </w:r>
    </w:p>
    <w:p w:rsidR="0018615C" w:rsidRPr="00B74C19" w:rsidRDefault="0018615C" w:rsidP="0018615C">
      <w:pPr>
        <w:pStyle w:val="3"/>
        <w:spacing w:before="240" w:after="120"/>
        <w:ind w:firstLine="709"/>
        <w:rPr>
          <w:rFonts w:ascii="Times New Roman" w:hAnsi="Times New Roman"/>
          <w:i/>
          <w:sz w:val="24"/>
        </w:rPr>
      </w:pPr>
      <w:r w:rsidRPr="00B74C19">
        <w:rPr>
          <w:rFonts w:ascii="Times New Roman" w:hAnsi="Times New Roman"/>
          <w:i/>
          <w:sz w:val="24"/>
        </w:rPr>
        <w:t xml:space="preserve">Статья </w:t>
      </w:r>
      <w:r w:rsidR="00533C87">
        <w:rPr>
          <w:rFonts w:ascii="Times New Roman" w:hAnsi="Times New Roman"/>
          <w:i/>
          <w:sz w:val="24"/>
        </w:rPr>
        <w:t>41</w:t>
      </w:r>
      <w:r w:rsidRPr="00B74C19">
        <w:rPr>
          <w:rFonts w:ascii="Times New Roman" w:hAnsi="Times New Roman"/>
          <w:i/>
          <w:sz w:val="24"/>
        </w:rPr>
        <w:t>. Состав градостроительных регламентов.</w:t>
      </w:r>
      <w:bookmarkEnd w:id="126"/>
    </w:p>
    <w:p w:rsidR="0018615C" w:rsidRPr="00B74C19" w:rsidRDefault="0018615C" w:rsidP="0018615C">
      <w:pPr>
        <w:spacing w:after="0" w:line="360" w:lineRule="auto"/>
        <w:ind w:firstLine="709"/>
        <w:jc w:val="both"/>
        <w:rPr>
          <w:rFonts w:ascii="Times New Roman" w:hAnsi="Times New Roman"/>
          <w:sz w:val="24"/>
          <w:szCs w:val="24"/>
        </w:rPr>
      </w:pPr>
      <w:r w:rsidRPr="00B74C19">
        <w:rPr>
          <w:rFonts w:ascii="Times New Roman" w:hAnsi="Times New Roman"/>
          <w:sz w:val="24"/>
          <w:szCs w:val="24"/>
        </w:rPr>
        <w:t>1. Градостроительный регламент в отношении земельных участков и объектов капитального строительства, расположенных в границах соответствующей территориальной зоны, установленной на карте градостроительного зонирования, включает:</w:t>
      </w:r>
    </w:p>
    <w:p w:rsidR="0018615C" w:rsidRPr="00B74C19" w:rsidRDefault="0018615C" w:rsidP="0018615C">
      <w:pPr>
        <w:spacing w:after="0" w:line="360" w:lineRule="auto"/>
        <w:ind w:firstLine="709"/>
        <w:jc w:val="both"/>
        <w:rPr>
          <w:rFonts w:ascii="Times New Roman" w:hAnsi="Times New Roman"/>
          <w:sz w:val="24"/>
          <w:szCs w:val="24"/>
        </w:rPr>
      </w:pPr>
      <w:r w:rsidRPr="00B74C19">
        <w:rPr>
          <w:rFonts w:ascii="Times New Roman" w:hAnsi="Times New Roman"/>
          <w:sz w:val="24"/>
          <w:szCs w:val="24"/>
        </w:rPr>
        <w:t>1) виды разрешенного использования земельных участков и объектов капитального строительства (основные, условно разрешенные, вспомогательные);</w:t>
      </w:r>
    </w:p>
    <w:p w:rsidR="0018615C" w:rsidRPr="00B74C19" w:rsidRDefault="0018615C" w:rsidP="0018615C">
      <w:pPr>
        <w:spacing w:after="0" w:line="360" w:lineRule="auto"/>
        <w:ind w:firstLine="709"/>
        <w:jc w:val="both"/>
        <w:rPr>
          <w:rFonts w:ascii="Times New Roman" w:hAnsi="Times New Roman"/>
          <w:sz w:val="24"/>
          <w:szCs w:val="24"/>
        </w:rPr>
      </w:pPr>
      <w:r w:rsidRPr="00B74C19">
        <w:rPr>
          <w:rFonts w:ascii="Times New Roman" w:hAnsi="Times New Roman"/>
          <w:sz w:val="24"/>
          <w:szCs w:val="24"/>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которые могут включать:</w:t>
      </w:r>
    </w:p>
    <w:p w:rsidR="0018615C" w:rsidRPr="00B74C19" w:rsidRDefault="0018615C" w:rsidP="0018615C">
      <w:pPr>
        <w:spacing w:after="0" w:line="360" w:lineRule="auto"/>
        <w:ind w:firstLine="709"/>
        <w:jc w:val="both"/>
        <w:rPr>
          <w:rFonts w:ascii="Times New Roman" w:hAnsi="Times New Roman"/>
          <w:sz w:val="24"/>
          <w:szCs w:val="24"/>
        </w:rPr>
      </w:pPr>
      <w:r w:rsidRPr="00B74C19">
        <w:rPr>
          <w:rFonts w:ascii="Times New Roman" w:hAnsi="Times New Roman"/>
          <w:sz w:val="24"/>
          <w:szCs w:val="24"/>
        </w:rPr>
        <w:lastRenderedPageBreak/>
        <w:t>– предельные (минимальные и (или) максимальные) размеры земельных участков, (площадь);</w:t>
      </w:r>
    </w:p>
    <w:p w:rsidR="0018615C" w:rsidRPr="00B74C19" w:rsidRDefault="0018615C" w:rsidP="0018615C">
      <w:pPr>
        <w:spacing w:after="0" w:line="360" w:lineRule="auto"/>
        <w:ind w:firstLine="709"/>
        <w:jc w:val="both"/>
        <w:rPr>
          <w:rFonts w:ascii="Times New Roman" w:hAnsi="Times New Roman"/>
          <w:sz w:val="24"/>
          <w:szCs w:val="24"/>
        </w:rPr>
      </w:pPr>
      <w:r w:rsidRPr="00B74C19">
        <w:rPr>
          <w:rFonts w:ascii="Times New Roman" w:hAnsi="Times New Roman"/>
          <w:sz w:val="24"/>
          <w:szCs w:val="24"/>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8615C" w:rsidRPr="00B74C19" w:rsidRDefault="0018615C" w:rsidP="0018615C">
      <w:pPr>
        <w:spacing w:after="0" w:line="360" w:lineRule="auto"/>
        <w:ind w:firstLine="709"/>
        <w:jc w:val="both"/>
        <w:rPr>
          <w:rFonts w:ascii="Times New Roman" w:hAnsi="Times New Roman"/>
          <w:sz w:val="24"/>
          <w:szCs w:val="24"/>
        </w:rPr>
      </w:pPr>
      <w:r w:rsidRPr="00B74C19">
        <w:rPr>
          <w:rFonts w:ascii="Times New Roman" w:hAnsi="Times New Roman"/>
          <w:sz w:val="24"/>
          <w:szCs w:val="24"/>
        </w:rPr>
        <w:t>– предельное количество этажей или предельную высоту зданий, строений, сооружений;</w:t>
      </w:r>
    </w:p>
    <w:p w:rsidR="0018615C" w:rsidRPr="00B74C19" w:rsidRDefault="0018615C" w:rsidP="0018615C">
      <w:pPr>
        <w:spacing w:after="0" w:line="360" w:lineRule="auto"/>
        <w:ind w:firstLine="709"/>
        <w:jc w:val="both"/>
        <w:rPr>
          <w:rFonts w:ascii="Times New Roman" w:hAnsi="Times New Roman"/>
          <w:sz w:val="24"/>
          <w:szCs w:val="24"/>
        </w:rPr>
      </w:pPr>
      <w:r w:rsidRPr="00B74C19">
        <w:rPr>
          <w:rFonts w:ascii="Times New Roman" w:hAnsi="Times New Roman"/>
          <w:sz w:val="24"/>
          <w:szCs w:val="24"/>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18615C" w:rsidRPr="00B74C19" w:rsidRDefault="0018615C" w:rsidP="0018615C">
      <w:pPr>
        <w:spacing w:after="0" w:line="360" w:lineRule="auto"/>
        <w:ind w:firstLine="709"/>
        <w:jc w:val="both"/>
        <w:rPr>
          <w:rFonts w:ascii="Times New Roman" w:hAnsi="Times New Roman"/>
          <w:sz w:val="24"/>
          <w:szCs w:val="24"/>
        </w:rPr>
      </w:pPr>
      <w:r w:rsidRPr="00B74C19">
        <w:rPr>
          <w:rFonts w:ascii="Times New Roman" w:hAnsi="Times New Roman"/>
          <w:sz w:val="24"/>
          <w:szCs w:val="24"/>
        </w:rPr>
        <w:t>– иные показатели.</w:t>
      </w:r>
    </w:p>
    <w:p w:rsidR="0018615C" w:rsidRPr="00B74C19" w:rsidRDefault="0018615C" w:rsidP="0018615C">
      <w:pPr>
        <w:spacing w:after="0" w:line="360" w:lineRule="auto"/>
        <w:ind w:firstLine="709"/>
        <w:jc w:val="both"/>
        <w:rPr>
          <w:rFonts w:ascii="Times New Roman" w:hAnsi="Times New Roman"/>
          <w:sz w:val="24"/>
          <w:szCs w:val="24"/>
        </w:rPr>
      </w:pPr>
      <w:r w:rsidRPr="00B74C19">
        <w:rPr>
          <w:rFonts w:ascii="Times New Roman" w:hAnsi="Times New Roman"/>
          <w:sz w:val="24"/>
          <w:szCs w:val="24"/>
        </w:rPr>
        <w:t>Применительно к каждой территориальной зоне могут устанавливаться указанные в настоящей статье размеры и параметры, их сочетания.</w:t>
      </w:r>
    </w:p>
    <w:p w:rsidR="0018615C" w:rsidRPr="00B74C19" w:rsidRDefault="0018615C" w:rsidP="0018615C">
      <w:pPr>
        <w:spacing w:after="0" w:line="360" w:lineRule="auto"/>
        <w:ind w:firstLine="709"/>
        <w:jc w:val="both"/>
        <w:rPr>
          <w:rFonts w:ascii="Times New Roman" w:hAnsi="Times New Roman"/>
          <w:sz w:val="24"/>
          <w:szCs w:val="24"/>
        </w:rPr>
      </w:pPr>
      <w:r w:rsidRPr="00B74C19">
        <w:rPr>
          <w:rFonts w:ascii="Times New Roman" w:hAnsi="Times New Roman"/>
          <w:sz w:val="24"/>
          <w:szCs w:val="24"/>
        </w:rPr>
        <w:t>2. Допускается осуществление строительства или реконструкции объектов жилого, социального, общественного, религиозного, производственного и иного назначения с отклонением от предельных параметров, установленных настоящими Правилами, в следующих случаях:</w:t>
      </w:r>
    </w:p>
    <w:p w:rsidR="0018615C" w:rsidRPr="00B74C19" w:rsidRDefault="0018615C" w:rsidP="0018615C">
      <w:pPr>
        <w:spacing w:after="0" w:line="360" w:lineRule="auto"/>
        <w:ind w:firstLine="709"/>
        <w:jc w:val="both"/>
        <w:rPr>
          <w:rFonts w:ascii="Times New Roman" w:hAnsi="Times New Roman"/>
          <w:sz w:val="24"/>
          <w:szCs w:val="24"/>
        </w:rPr>
      </w:pPr>
      <w:r w:rsidRPr="00B74C19">
        <w:rPr>
          <w:rFonts w:ascii="Times New Roman" w:hAnsi="Times New Roman"/>
          <w:sz w:val="24"/>
          <w:szCs w:val="24"/>
        </w:rPr>
        <w:t>– обеспечение переселения граждан из аварийного и ветхого жилья;</w:t>
      </w:r>
    </w:p>
    <w:p w:rsidR="0018615C" w:rsidRPr="00B74C19" w:rsidRDefault="0018615C" w:rsidP="0018615C">
      <w:pPr>
        <w:spacing w:after="0" w:line="360" w:lineRule="auto"/>
        <w:ind w:firstLine="709"/>
        <w:jc w:val="both"/>
        <w:rPr>
          <w:rFonts w:ascii="Times New Roman" w:hAnsi="Times New Roman"/>
          <w:sz w:val="24"/>
          <w:szCs w:val="24"/>
        </w:rPr>
      </w:pPr>
      <w:r w:rsidRPr="00B74C19">
        <w:rPr>
          <w:rFonts w:ascii="Times New Roman" w:hAnsi="Times New Roman"/>
          <w:sz w:val="24"/>
          <w:szCs w:val="24"/>
        </w:rPr>
        <w:t>– ликвидации последствий чрезвычайных ситуаций природного и техногенного характера;</w:t>
      </w:r>
    </w:p>
    <w:p w:rsidR="0018615C" w:rsidRPr="007563D1" w:rsidRDefault="0018615C" w:rsidP="0018615C">
      <w:pPr>
        <w:spacing w:after="0" w:line="360" w:lineRule="auto"/>
        <w:ind w:firstLine="709"/>
        <w:jc w:val="both"/>
        <w:rPr>
          <w:rFonts w:ascii="Times New Roman" w:hAnsi="Times New Roman"/>
          <w:sz w:val="24"/>
          <w:szCs w:val="24"/>
        </w:rPr>
      </w:pPr>
      <w:r w:rsidRPr="00B74C19">
        <w:rPr>
          <w:rFonts w:ascii="Times New Roman" w:hAnsi="Times New Roman"/>
          <w:sz w:val="24"/>
          <w:szCs w:val="24"/>
        </w:rPr>
        <w:t>– обеспечение жильем военнослужащих и членов их семей.</w:t>
      </w:r>
    </w:p>
    <w:p w:rsidR="0018615C" w:rsidRPr="007563D1" w:rsidRDefault="0018615C" w:rsidP="0018615C">
      <w:pPr>
        <w:pStyle w:val="3"/>
        <w:spacing w:before="240" w:after="120"/>
        <w:ind w:firstLine="709"/>
        <w:rPr>
          <w:rFonts w:ascii="Times New Roman" w:hAnsi="Times New Roman"/>
          <w:i/>
          <w:sz w:val="24"/>
        </w:rPr>
      </w:pPr>
      <w:bookmarkStart w:id="127" w:name="_Toc477805716"/>
      <w:r w:rsidRPr="007563D1">
        <w:rPr>
          <w:rFonts w:ascii="Times New Roman" w:hAnsi="Times New Roman"/>
          <w:i/>
          <w:sz w:val="24"/>
        </w:rPr>
        <w:t xml:space="preserve">Статья </w:t>
      </w:r>
      <w:r w:rsidR="00533C87">
        <w:rPr>
          <w:rFonts w:ascii="Times New Roman" w:hAnsi="Times New Roman"/>
          <w:i/>
          <w:sz w:val="24"/>
        </w:rPr>
        <w:t>42</w:t>
      </w:r>
      <w:r w:rsidRPr="007563D1">
        <w:rPr>
          <w:rFonts w:ascii="Times New Roman" w:hAnsi="Times New Roman"/>
          <w:i/>
          <w:sz w:val="24"/>
        </w:rPr>
        <w:t>.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127"/>
    </w:p>
    <w:p w:rsidR="0018615C" w:rsidRPr="007563D1" w:rsidRDefault="0018615C" w:rsidP="0018615C">
      <w:pPr>
        <w:spacing w:after="0" w:line="360" w:lineRule="auto"/>
        <w:ind w:firstLine="709"/>
        <w:jc w:val="both"/>
        <w:rPr>
          <w:rFonts w:ascii="Times New Roman" w:hAnsi="Times New Roman"/>
          <w:sz w:val="24"/>
          <w:szCs w:val="24"/>
        </w:rPr>
      </w:pPr>
      <w:r w:rsidRPr="007563D1">
        <w:rPr>
          <w:rFonts w:ascii="Times New Roman" w:hAnsi="Times New Roman"/>
          <w:sz w:val="24"/>
          <w:szCs w:val="24"/>
        </w:rPr>
        <w:t>1.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18615C" w:rsidRPr="007563D1" w:rsidRDefault="0018615C" w:rsidP="0018615C">
      <w:pPr>
        <w:spacing w:after="0" w:line="360" w:lineRule="auto"/>
        <w:ind w:firstLine="709"/>
        <w:jc w:val="both"/>
        <w:rPr>
          <w:rFonts w:ascii="Times New Roman" w:hAnsi="Times New Roman"/>
          <w:sz w:val="24"/>
          <w:szCs w:val="24"/>
        </w:rPr>
      </w:pPr>
      <w:r w:rsidRPr="007563D1">
        <w:rPr>
          <w:rFonts w:ascii="Times New Roman" w:hAnsi="Times New Roman"/>
          <w:sz w:val="24"/>
          <w:szCs w:val="24"/>
        </w:rPr>
        <w:t>а) предельные (минимальные и/или максимальные) размеры земельных участков, в том числе их площадь;</w:t>
      </w:r>
    </w:p>
    <w:p w:rsidR="0018615C" w:rsidRPr="007563D1" w:rsidRDefault="0018615C" w:rsidP="0018615C">
      <w:pPr>
        <w:spacing w:after="0" w:line="360" w:lineRule="auto"/>
        <w:ind w:firstLine="709"/>
        <w:jc w:val="both"/>
        <w:rPr>
          <w:rFonts w:ascii="Times New Roman" w:hAnsi="Times New Roman"/>
          <w:sz w:val="24"/>
          <w:szCs w:val="24"/>
        </w:rPr>
      </w:pPr>
      <w:r w:rsidRPr="007563D1">
        <w:rPr>
          <w:rFonts w:ascii="Times New Roman" w:hAnsi="Times New Roman"/>
          <w:sz w:val="24"/>
          <w:szCs w:val="24"/>
        </w:rPr>
        <w:t>б)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8615C" w:rsidRPr="007563D1" w:rsidRDefault="0018615C" w:rsidP="0018615C">
      <w:pPr>
        <w:spacing w:after="0" w:line="360" w:lineRule="auto"/>
        <w:ind w:firstLine="709"/>
        <w:jc w:val="both"/>
        <w:rPr>
          <w:rFonts w:ascii="Times New Roman" w:hAnsi="Times New Roman"/>
          <w:sz w:val="24"/>
          <w:szCs w:val="24"/>
        </w:rPr>
      </w:pPr>
      <w:r w:rsidRPr="007563D1">
        <w:rPr>
          <w:rFonts w:ascii="Times New Roman" w:hAnsi="Times New Roman"/>
          <w:sz w:val="24"/>
          <w:szCs w:val="24"/>
        </w:rPr>
        <w:t>в) предельное количество этажей или предельную высоту зданий, строений, сооружений;</w:t>
      </w:r>
    </w:p>
    <w:p w:rsidR="0018615C" w:rsidRPr="007563D1" w:rsidRDefault="0018615C" w:rsidP="0018615C">
      <w:pPr>
        <w:spacing w:after="0" w:line="360" w:lineRule="auto"/>
        <w:ind w:firstLine="709"/>
        <w:jc w:val="both"/>
        <w:rPr>
          <w:rFonts w:ascii="Times New Roman" w:hAnsi="Times New Roman"/>
          <w:sz w:val="24"/>
          <w:szCs w:val="24"/>
        </w:rPr>
      </w:pPr>
      <w:r w:rsidRPr="007563D1">
        <w:rPr>
          <w:rFonts w:ascii="Times New Roman" w:hAnsi="Times New Roman"/>
          <w:sz w:val="24"/>
          <w:szCs w:val="24"/>
        </w:rPr>
        <w:lastRenderedPageBreak/>
        <w:t>г)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18615C" w:rsidRPr="007563D1" w:rsidRDefault="0018615C" w:rsidP="0018615C">
      <w:pPr>
        <w:spacing w:after="0" w:line="360" w:lineRule="auto"/>
        <w:ind w:firstLine="709"/>
        <w:jc w:val="both"/>
        <w:rPr>
          <w:rFonts w:ascii="Times New Roman" w:hAnsi="Times New Roman"/>
          <w:sz w:val="24"/>
          <w:szCs w:val="24"/>
        </w:rPr>
      </w:pPr>
      <w:r w:rsidRPr="007563D1">
        <w:rPr>
          <w:rFonts w:ascii="Times New Roman" w:hAnsi="Times New Roman"/>
          <w:sz w:val="24"/>
          <w:szCs w:val="24"/>
        </w:rPr>
        <w:t>д) иные показатели.</w:t>
      </w:r>
    </w:p>
    <w:p w:rsidR="0018615C" w:rsidRPr="007563D1" w:rsidRDefault="0018615C" w:rsidP="0018615C">
      <w:pPr>
        <w:pStyle w:val="3"/>
        <w:spacing w:before="240" w:after="120"/>
        <w:ind w:firstLine="709"/>
        <w:rPr>
          <w:rFonts w:ascii="Times New Roman" w:hAnsi="Times New Roman"/>
          <w:i/>
          <w:sz w:val="24"/>
        </w:rPr>
      </w:pPr>
      <w:bookmarkStart w:id="128" w:name="_Toc477805718"/>
      <w:r w:rsidRPr="007563D1">
        <w:rPr>
          <w:rFonts w:ascii="Times New Roman" w:hAnsi="Times New Roman"/>
          <w:i/>
          <w:sz w:val="24"/>
        </w:rPr>
        <w:t>Статья 4</w:t>
      </w:r>
      <w:r w:rsidR="00D311CD">
        <w:rPr>
          <w:rFonts w:ascii="Times New Roman" w:hAnsi="Times New Roman"/>
          <w:i/>
          <w:sz w:val="24"/>
        </w:rPr>
        <w:t>2</w:t>
      </w:r>
      <w:r w:rsidRPr="007563D1">
        <w:rPr>
          <w:rFonts w:ascii="Times New Roman" w:hAnsi="Times New Roman"/>
          <w:i/>
          <w:sz w:val="24"/>
        </w:rPr>
        <w:t>. Минимальные отступы зданий, строений, сооружений от границ земельных участков.</w:t>
      </w:r>
      <w:bookmarkEnd w:id="128"/>
    </w:p>
    <w:p w:rsidR="0018615C" w:rsidRPr="007563D1" w:rsidRDefault="0018615C" w:rsidP="00C857AE">
      <w:pPr>
        <w:spacing w:after="0" w:line="360" w:lineRule="auto"/>
        <w:ind w:firstLine="709"/>
        <w:jc w:val="both"/>
        <w:rPr>
          <w:rFonts w:ascii="Times New Roman" w:hAnsi="Times New Roman"/>
          <w:sz w:val="24"/>
          <w:szCs w:val="24"/>
        </w:rPr>
      </w:pPr>
      <w:r w:rsidRPr="007563D1">
        <w:rPr>
          <w:rFonts w:ascii="Times New Roman" w:hAnsi="Times New Roman"/>
          <w:sz w:val="24"/>
          <w:szCs w:val="24"/>
        </w:rPr>
        <w:t>1. Общие требования к минимальным отступам зданий, строений, сооружений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устанавливаются для участков, расположенных во всех территориальных зонах (исключения для конкретных видов зданий, строений и сооружений приведены в регламентах соответствующих зон).</w:t>
      </w:r>
    </w:p>
    <w:p w:rsidR="003478A2" w:rsidRDefault="003478A2" w:rsidP="003478A2">
      <w:pPr>
        <w:pStyle w:val="3"/>
        <w:spacing w:before="240" w:after="120"/>
        <w:ind w:firstLine="709"/>
        <w:rPr>
          <w:rFonts w:ascii="Times New Roman" w:hAnsi="Times New Roman"/>
          <w:i/>
          <w:sz w:val="24"/>
        </w:rPr>
      </w:pPr>
      <w:bookmarkStart w:id="129" w:name="_Toc499745467"/>
      <w:bookmarkStart w:id="130" w:name="_Toc477805719"/>
      <w:r w:rsidRPr="009E7ACA">
        <w:rPr>
          <w:rFonts w:ascii="Times New Roman" w:hAnsi="Times New Roman"/>
          <w:i/>
          <w:sz w:val="24"/>
        </w:rPr>
        <w:t>Статья 4</w:t>
      </w:r>
      <w:r>
        <w:rPr>
          <w:rFonts w:ascii="Times New Roman" w:hAnsi="Times New Roman"/>
          <w:i/>
          <w:sz w:val="24"/>
        </w:rPr>
        <w:t>3</w:t>
      </w:r>
      <w:r w:rsidRPr="009E7ACA">
        <w:rPr>
          <w:rFonts w:ascii="Times New Roman" w:hAnsi="Times New Roman"/>
          <w:i/>
          <w:sz w:val="24"/>
        </w:rPr>
        <w:t>. Состав градостроительных регламентов.</w:t>
      </w:r>
      <w:bookmarkEnd w:id="129"/>
    </w:p>
    <w:p w:rsidR="003478A2" w:rsidRPr="005F30E9" w:rsidRDefault="003478A2" w:rsidP="003478A2">
      <w:pPr>
        <w:spacing w:line="360" w:lineRule="auto"/>
        <w:ind w:firstLine="851"/>
        <w:jc w:val="both"/>
        <w:rPr>
          <w:rFonts w:ascii="Times New Roman" w:hAnsi="Times New Roman"/>
          <w:sz w:val="24"/>
        </w:rPr>
      </w:pPr>
      <w:r w:rsidRPr="005F30E9">
        <w:rPr>
          <w:rFonts w:ascii="Times New Roman" w:hAnsi="Times New Roman"/>
          <w:sz w:val="24"/>
        </w:rPr>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3478A2" w:rsidRPr="005F30E9" w:rsidRDefault="003478A2" w:rsidP="003478A2">
      <w:pPr>
        <w:spacing w:line="360" w:lineRule="auto"/>
        <w:ind w:firstLine="851"/>
        <w:jc w:val="both"/>
        <w:rPr>
          <w:rFonts w:ascii="Times New Roman" w:hAnsi="Times New Roman"/>
          <w:sz w:val="24"/>
        </w:rPr>
      </w:pPr>
      <w:r w:rsidRPr="005F30E9">
        <w:rPr>
          <w:rFonts w:ascii="Times New Roman" w:hAnsi="Times New Roman"/>
          <w:sz w:val="24"/>
        </w:rPr>
        <w:t>1) виды разрешенного использования земельных участков и объектов капитального строительства;</w:t>
      </w:r>
    </w:p>
    <w:p w:rsidR="003478A2" w:rsidRPr="005F30E9" w:rsidRDefault="003478A2" w:rsidP="003478A2">
      <w:pPr>
        <w:spacing w:line="360" w:lineRule="auto"/>
        <w:ind w:firstLine="851"/>
        <w:jc w:val="both"/>
        <w:rPr>
          <w:rFonts w:ascii="Times New Roman" w:hAnsi="Times New Roman"/>
          <w:sz w:val="24"/>
        </w:rPr>
      </w:pPr>
      <w:r w:rsidRPr="005F30E9">
        <w:rPr>
          <w:rFonts w:ascii="Times New Roman" w:hAnsi="Times New Roman"/>
          <w:sz w:val="24"/>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478A2" w:rsidRPr="005F30E9" w:rsidRDefault="003478A2" w:rsidP="003478A2">
      <w:pPr>
        <w:spacing w:line="360" w:lineRule="auto"/>
        <w:ind w:firstLine="851"/>
        <w:jc w:val="both"/>
        <w:rPr>
          <w:rFonts w:ascii="Times New Roman" w:hAnsi="Times New Roman"/>
          <w:sz w:val="24"/>
        </w:rPr>
      </w:pPr>
      <w:r w:rsidRPr="005F30E9">
        <w:rPr>
          <w:rFonts w:ascii="Times New Roman" w:hAnsi="Times New Roman"/>
          <w:sz w:val="24"/>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3478A2" w:rsidRPr="005F30E9" w:rsidRDefault="003478A2" w:rsidP="003478A2">
      <w:pPr>
        <w:spacing w:line="360" w:lineRule="auto"/>
        <w:ind w:firstLine="851"/>
        <w:jc w:val="both"/>
        <w:rPr>
          <w:rFonts w:ascii="Times New Roman" w:hAnsi="Times New Roman"/>
          <w:sz w:val="24"/>
        </w:rPr>
      </w:pPr>
      <w:r w:rsidRPr="005F30E9">
        <w:rPr>
          <w:rFonts w:ascii="Times New Roman" w:hAnsi="Times New Roman"/>
          <w:sz w:val="24"/>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w:t>
      </w:r>
      <w:r>
        <w:rPr>
          <w:rFonts w:ascii="Times New Roman" w:hAnsi="Times New Roman"/>
          <w:sz w:val="24"/>
        </w:rPr>
        <w:t>тойчивому развитию территории.</w:t>
      </w:r>
    </w:p>
    <w:p w:rsidR="0018615C" w:rsidRPr="007563D1" w:rsidRDefault="0018615C" w:rsidP="0018615C">
      <w:pPr>
        <w:pStyle w:val="3"/>
        <w:spacing w:before="240" w:after="120"/>
        <w:ind w:firstLine="709"/>
        <w:rPr>
          <w:rFonts w:ascii="Times New Roman" w:hAnsi="Times New Roman"/>
          <w:i/>
          <w:sz w:val="24"/>
        </w:rPr>
      </w:pPr>
      <w:r w:rsidRPr="007563D1">
        <w:rPr>
          <w:rFonts w:ascii="Times New Roman" w:hAnsi="Times New Roman"/>
          <w:i/>
          <w:sz w:val="24"/>
        </w:rPr>
        <w:t>Статья 4</w:t>
      </w:r>
      <w:r w:rsidR="003478A2">
        <w:rPr>
          <w:rFonts w:ascii="Times New Roman" w:hAnsi="Times New Roman"/>
          <w:i/>
          <w:sz w:val="24"/>
        </w:rPr>
        <w:t>4</w:t>
      </w:r>
      <w:r w:rsidRPr="007563D1">
        <w:rPr>
          <w:rFonts w:ascii="Times New Roman" w:hAnsi="Times New Roman"/>
          <w:i/>
          <w:sz w:val="24"/>
        </w:rPr>
        <w:t>. Градостроительные регламенты для жилых зон</w:t>
      </w:r>
      <w:bookmarkEnd w:id="130"/>
    </w:p>
    <w:p w:rsidR="0018615C" w:rsidRPr="007563D1" w:rsidRDefault="0018615C" w:rsidP="0018615C">
      <w:pPr>
        <w:spacing w:after="0" w:line="360" w:lineRule="auto"/>
        <w:ind w:firstLine="709"/>
        <w:jc w:val="both"/>
        <w:rPr>
          <w:rFonts w:ascii="Times New Roman" w:hAnsi="Times New Roman"/>
          <w:sz w:val="24"/>
          <w:szCs w:val="24"/>
        </w:rPr>
      </w:pPr>
      <w:r w:rsidRPr="007563D1">
        <w:rPr>
          <w:rFonts w:ascii="Times New Roman" w:hAnsi="Times New Roman"/>
          <w:sz w:val="24"/>
          <w:szCs w:val="24"/>
        </w:rPr>
        <w:t>Размещение жилых помещений различного вида и обеспечение проживания в них.</w:t>
      </w:r>
    </w:p>
    <w:p w:rsidR="0018615C" w:rsidRPr="007563D1" w:rsidRDefault="0018615C" w:rsidP="0018615C">
      <w:pPr>
        <w:spacing w:after="0" w:line="360" w:lineRule="auto"/>
        <w:ind w:firstLine="709"/>
        <w:jc w:val="both"/>
        <w:rPr>
          <w:rFonts w:ascii="Times New Roman" w:hAnsi="Times New Roman"/>
          <w:sz w:val="24"/>
          <w:szCs w:val="24"/>
        </w:rPr>
      </w:pPr>
      <w:r w:rsidRPr="007563D1">
        <w:rPr>
          <w:rFonts w:ascii="Times New Roman" w:hAnsi="Times New Roman"/>
          <w:sz w:val="24"/>
          <w:szCs w:val="24"/>
        </w:rPr>
        <w:lastRenderedPageBreak/>
        <w:t>К жилой застройке относятся здания (помещения в них), предназначенные для проживания человека, за исключением зданий (помещений), используемых:</w:t>
      </w:r>
    </w:p>
    <w:p w:rsidR="0018615C" w:rsidRPr="007563D1" w:rsidRDefault="0018615C" w:rsidP="0018615C">
      <w:pPr>
        <w:spacing w:after="0" w:line="360" w:lineRule="auto"/>
        <w:ind w:firstLine="709"/>
        <w:jc w:val="both"/>
        <w:rPr>
          <w:rFonts w:ascii="Times New Roman" w:hAnsi="Times New Roman"/>
          <w:sz w:val="24"/>
          <w:szCs w:val="24"/>
        </w:rPr>
      </w:pPr>
      <w:r w:rsidRPr="007563D1">
        <w:rPr>
          <w:rFonts w:ascii="Times New Roman" w:hAnsi="Times New Roman"/>
          <w:sz w:val="24"/>
          <w:szCs w:val="24"/>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18615C" w:rsidRPr="007563D1" w:rsidRDefault="0018615C" w:rsidP="0018615C">
      <w:pPr>
        <w:spacing w:after="0" w:line="360" w:lineRule="auto"/>
        <w:ind w:firstLine="709"/>
        <w:jc w:val="both"/>
        <w:rPr>
          <w:rFonts w:ascii="Times New Roman" w:hAnsi="Times New Roman"/>
          <w:sz w:val="24"/>
          <w:szCs w:val="24"/>
        </w:rPr>
      </w:pPr>
      <w:r w:rsidRPr="007563D1">
        <w:rPr>
          <w:rFonts w:ascii="Times New Roman" w:hAnsi="Times New Roman"/>
          <w:sz w:val="24"/>
          <w:szCs w:val="24"/>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18615C" w:rsidRPr="007563D1" w:rsidRDefault="0018615C" w:rsidP="0018615C">
      <w:pPr>
        <w:spacing w:after="0" w:line="360" w:lineRule="auto"/>
        <w:ind w:firstLine="709"/>
        <w:jc w:val="both"/>
        <w:rPr>
          <w:rFonts w:ascii="Times New Roman" w:hAnsi="Times New Roman"/>
          <w:sz w:val="24"/>
          <w:szCs w:val="24"/>
        </w:rPr>
      </w:pPr>
      <w:r w:rsidRPr="007563D1">
        <w:rPr>
          <w:rFonts w:ascii="Times New Roman" w:hAnsi="Times New Roman"/>
          <w:sz w:val="24"/>
          <w:szCs w:val="24"/>
        </w:rPr>
        <w:t>- как способ обеспечения непрерывности производства (вахтовые помещения, служебные жилые помещения на производственных объектах);</w:t>
      </w:r>
    </w:p>
    <w:p w:rsidR="0018615C" w:rsidRPr="007563D1" w:rsidRDefault="0018615C" w:rsidP="0018615C">
      <w:pPr>
        <w:spacing w:after="0" w:line="360" w:lineRule="auto"/>
        <w:ind w:firstLine="709"/>
        <w:jc w:val="both"/>
        <w:rPr>
          <w:rFonts w:ascii="Times New Roman" w:hAnsi="Times New Roman"/>
          <w:sz w:val="24"/>
          <w:szCs w:val="24"/>
        </w:rPr>
      </w:pPr>
      <w:r w:rsidRPr="007563D1">
        <w:rPr>
          <w:rFonts w:ascii="Times New Roman" w:hAnsi="Times New Roman"/>
          <w:sz w:val="24"/>
          <w:szCs w:val="24"/>
        </w:rPr>
        <w:t>- как способ обеспечения деятельности режимного учреждения (казармы, караульные помещения, места лишения свободы, содержания под стражей).</w:t>
      </w:r>
    </w:p>
    <w:p w:rsidR="0018615C" w:rsidRPr="007563D1" w:rsidRDefault="0018615C" w:rsidP="0018615C">
      <w:pPr>
        <w:spacing w:after="0" w:line="360" w:lineRule="auto"/>
        <w:ind w:firstLine="709"/>
        <w:jc w:val="both"/>
        <w:rPr>
          <w:rFonts w:ascii="Times New Roman" w:hAnsi="Times New Roman"/>
          <w:sz w:val="24"/>
          <w:szCs w:val="24"/>
        </w:rPr>
      </w:pPr>
      <w:r w:rsidRPr="007563D1">
        <w:rPr>
          <w:rFonts w:ascii="Times New Roman" w:hAnsi="Times New Roman"/>
          <w:sz w:val="24"/>
          <w:szCs w:val="24"/>
        </w:rPr>
        <w:t>Виды использования памятников истории и культуры, а также параметры и характеристики их изменений определяются в соответствии с законодательством об объектах культурного наследия.</w:t>
      </w:r>
    </w:p>
    <w:p w:rsidR="00EB4355" w:rsidRPr="00DF69A3" w:rsidRDefault="00EB4355" w:rsidP="00EB4355">
      <w:pPr>
        <w:pStyle w:val="4"/>
        <w:spacing w:before="120" w:after="120" w:line="360" w:lineRule="auto"/>
        <w:ind w:firstLine="709"/>
        <w:jc w:val="both"/>
        <w:rPr>
          <w:rFonts w:ascii="Times New Roman" w:hAnsi="Times New Roman"/>
          <w:color w:val="000000"/>
          <w:sz w:val="24"/>
          <w:szCs w:val="24"/>
        </w:rPr>
      </w:pPr>
      <w:r w:rsidRPr="00DF69A3">
        <w:rPr>
          <w:rFonts w:ascii="Times New Roman" w:hAnsi="Times New Roman"/>
          <w:bCs w:val="0"/>
          <w:noProof/>
          <w:color w:val="000000"/>
          <w:sz w:val="24"/>
          <w:szCs w:val="24"/>
          <w:u w:val="single"/>
        </w:rPr>
        <w:t xml:space="preserve">Ж-1. Зона </w:t>
      </w:r>
      <w:r w:rsidRPr="00DF69A3">
        <w:rPr>
          <w:rFonts w:ascii="Times New Roman" w:hAnsi="Times New Roman"/>
          <w:bCs w:val="0"/>
          <w:color w:val="000000"/>
          <w:sz w:val="24"/>
          <w:szCs w:val="24"/>
          <w:u w:val="single"/>
        </w:rPr>
        <w:t>и</w:t>
      </w:r>
      <w:r w:rsidRPr="00DF69A3">
        <w:rPr>
          <w:rFonts w:ascii="Times New Roman" w:hAnsi="Times New Roman"/>
          <w:bCs w:val="0"/>
          <w:noProof/>
          <w:color w:val="000000"/>
          <w:sz w:val="24"/>
          <w:szCs w:val="24"/>
          <w:u w:val="single"/>
        </w:rPr>
        <w:t xml:space="preserve">ндивидуальной </w:t>
      </w:r>
      <w:r w:rsidRPr="00DF69A3">
        <w:rPr>
          <w:rFonts w:ascii="Times New Roman" w:hAnsi="Times New Roman"/>
          <w:bCs w:val="0"/>
          <w:color w:val="000000"/>
          <w:sz w:val="24"/>
          <w:szCs w:val="24"/>
          <w:u w:val="single"/>
        </w:rPr>
        <w:t>ж</w:t>
      </w:r>
      <w:r w:rsidRPr="00DF69A3">
        <w:rPr>
          <w:rFonts w:ascii="Times New Roman" w:hAnsi="Times New Roman"/>
          <w:bCs w:val="0"/>
          <w:noProof/>
          <w:color w:val="000000"/>
          <w:sz w:val="24"/>
          <w:szCs w:val="24"/>
          <w:u w:val="single"/>
        </w:rPr>
        <w:t xml:space="preserve">илой </w:t>
      </w:r>
      <w:r w:rsidRPr="00DF69A3">
        <w:rPr>
          <w:rFonts w:ascii="Times New Roman" w:hAnsi="Times New Roman"/>
          <w:bCs w:val="0"/>
          <w:color w:val="000000"/>
          <w:sz w:val="24"/>
          <w:szCs w:val="24"/>
          <w:u w:val="single"/>
        </w:rPr>
        <w:t>з</w:t>
      </w:r>
      <w:r w:rsidRPr="00DF69A3">
        <w:rPr>
          <w:rFonts w:ascii="Times New Roman" w:hAnsi="Times New Roman"/>
          <w:bCs w:val="0"/>
          <w:noProof/>
          <w:color w:val="000000"/>
          <w:sz w:val="24"/>
          <w:szCs w:val="24"/>
          <w:u w:val="single"/>
        </w:rPr>
        <w:t>астройки</w:t>
      </w:r>
    </w:p>
    <w:p w:rsidR="00EB4355" w:rsidRPr="00DF69A3" w:rsidRDefault="00EB4355" w:rsidP="00EB4355">
      <w:pPr>
        <w:tabs>
          <w:tab w:val="left" w:pos="-300"/>
          <w:tab w:val="left" w:pos="851"/>
        </w:tabs>
        <w:spacing w:after="0" w:line="360" w:lineRule="auto"/>
        <w:ind w:right="1" w:firstLine="709"/>
        <w:jc w:val="both"/>
        <w:rPr>
          <w:rFonts w:ascii="Times New Roman" w:hAnsi="Times New Roman"/>
          <w:i/>
          <w:color w:val="000000"/>
          <w:sz w:val="24"/>
          <w:szCs w:val="24"/>
        </w:rPr>
      </w:pPr>
      <w:r w:rsidRPr="00DF69A3">
        <w:rPr>
          <w:rFonts w:ascii="Times New Roman" w:hAnsi="Times New Roman"/>
          <w:i/>
          <w:color w:val="000000"/>
          <w:sz w:val="24"/>
          <w:szCs w:val="24"/>
        </w:rPr>
        <w:t>Зона индивидуальной жилой застройки постоянного проживания (Ж-1) выделена для обеспечения правовых условий формирования жилых районов из отдельно стоящих жилых домов усадебного типа с созданием условий ведения личного подсобного хозяйства и содержанием домашнего скота и птицы на приусадебном участке, с минимально разрешенным набором услуг местного значения.</w:t>
      </w:r>
    </w:p>
    <w:p w:rsidR="00EB4355" w:rsidRPr="00DF69A3" w:rsidRDefault="00EB4355" w:rsidP="00EB4355">
      <w:pPr>
        <w:pStyle w:val="Iauiue"/>
        <w:spacing w:line="360" w:lineRule="auto"/>
        <w:ind w:firstLine="709"/>
        <w:jc w:val="both"/>
        <w:rPr>
          <w:rFonts w:ascii="Times New Roman" w:hAnsi="Times New Roman"/>
          <w:b/>
          <w:color w:val="000000"/>
          <w:sz w:val="24"/>
          <w:szCs w:val="24"/>
        </w:rPr>
      </w:pPr>
      <w:r w:rsidRPr="00DF69A3">
        <w:rPr>
          <w:rFonts w:ascii="Times New Roman" w:hAnsi="Times New Roman"/>
          <w:b/>
          <w:color w:val="000000"/>
          <w:sz w:val="24"/>
          <w:szCs w:val="24"/>
        </w:rPr>
        <w:t>Виды разрешенного использования земельных участков и объектов капитального строительства:</w:t>
      </w:r>
    </w:p>
    <w:tbl>
      <w:tblPr>
        <w:tblW w:w="100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2522"/>
        <w:gridCol w:w="5438"/>
        <w:gridCol w:w="2070"/>
      </w:tblGrid>
      <w:tr w:rsidR="00EB4355" w:rsidRPr="00DF69A3" w:rsidTr="00CC53D0">
        <w:trPr>
          <w:tblHeader/>
          <w:jc w:val="center"/>
        </w:trPr>
        <w:tc>
          <w:tcPr>
            <w:tcW w:w="2522" w:type="dxa"/>
            <w:vAlign w:val="center"/>
          </w:tcPr>
          <w:p w:rsidR="00EB4355" w:rsidRPr="00DF69A3" w:rsidRDefault="00EB4355" w:rsidP="00CC53D0">
            <w:pPr>
              <w:spacing w:after="0" w:line="240" w:lineRule="auto"/>
              <w:jc w:val="center"/>
              <w:rPr>
                <w:rFonts w:ascii="Times New Roman" w:hAnsi="Times New Roman"/>
                <w:b/>
                <w:color w:val="000000"/>
              </w:rPr>
            </w:pPr>
            <w:r w:rsidRPr="00DF69A3">
              <w:rPr>
                <w:rFonts w:ascii="Times New Roman" w:hAnsi="Times New Roman"/>
                <w:b/>
                <w:color w:val="000000"/>
              </w:rPr>
              <w:t>Наименование вида разрешенного использования земельного участка</w:t>
            </w:r>
          </w:p>
        </w:tc>
        <w:tc>
          <w:tcPr>
            <w:tcW w:w="5438" w:type="dxa"/>
            <w:vAlign w:val="center"/>
          </w:tcPr>
          <w:p w:rsidR="00EB4355" w:rsidRPr="00DF69A3" w:rsidRDefault="00EB4355" w:rsidP="00CC53D0">
            <w:pPr>
              <w:spacing w:after="0" w:line="240" w:lineRule="auto"/>
              <w:jc w:val="center"/>
              <w:rPr>
                <w:rFonts w:ascii="Times New Roman" w:hAnsi="Times New Roman"/>
                <w:b/>
                <w:color w:val="000000"/>
              </w:rPr>
            </w:pPr>
            <w:r w:rsidRPr="00DF69A3">
              <w:rPr>
                <w:rFonts w:ascii="Times New Roman" w:hAnsi="Times New Roman"/>
                <w:b/>
                <w:color w:val="000000"/>
              </w:rPr>
              <w:t>Описание вида разрешенного использования земельного участка</w:t>
            </w:r>
          </w:p>
        </w:tc>
        <w:tc>
          <w:tcPr>
            <w:tcW w:w="2070" w:type="dxa"/>
            <w:vAlign w:val="center"/>
          </w:tcPr>
          <w:p w:rsidR="00EB4355" w:rsidRPr="00DF69A3" w:rsidRDefault="00EB4355" w:rsidP="00CC53D0">
            <w:pPr>
              <w:spacing w:after="0" w:line="240" w:lineRule="auto"/>
              <w:jc w:val="center"/>
              <w:rPr>
                <w:rFonts w:ascii="Times New Roman" w:hAnsi="Times New Roman"/>
                <w:b/>
                <w:color w:val="000000"/>
              </w:rPr>
            </w:pPr>
            <w:r w:rsidRPr="00DF69A3">
              <w:rPr>
                <w:rFonts w:ascii="Times New Roman" w:hAnsi="Times New Roman"/>
                <w:b/>
                <w:color w:val="000000"/>
              </w:rPr>
              <w:t>Код (числовое обозначение вида разрешенного использования земельного участка)</w:t>
            </w:r>
          </w:p>
        </w:tc>
      </w:tr>
      <w:tr w:rsidR="00EB4355" w:rsidRPr="00DF69A3" w:rsidTr="00CC53D0">
        <w:trPr>
          <w:jc w:val="center"/>
        </w:trPr>
        <w:tc>
          <w:tcPr>
            <w:tcW w:w="10030" w:type="dxa"/>
            <w:gridSpan w:val="3"/>
            <w:vAlign w:val="center"/>
          </w:tcPr>
          <w:p w:rsidR="00EB4355" w:rsidRPr="00DF69A3" w:rsidRDefault="00EB4355" w:rsidP="00CC53D0">
            <w:pPr>
              <w:spacing w:after="0" w:line="240" w:lineRule="auto"/>
              <w:jc w:val="center"/>
              <w:rPr>
                <w:rFonts w:ascii="Times New Roman" w:hAnsi="Times New Roman"/>
                <w:b/>
                <w:color w:val="000000"/>
              </w:rPr>
            </w:pPr>
            <w:r w:rsidRPr="00DF69A3">
              <w:rPr>
                <w:rFonts w:ascii="Times New Roman" w:hAnsi="Times New Roman"/>
                <w:b/>
                <w:color w:val="000000"/>
              </w:rPr>
              <w:t>Основные виды разрешенного использования</w:t>
            </w:r>
          </w:p>
        </w:tc>
      </w:tr>
      <w:tr w:rsidR="00EB4355" w:rsidRPr="00DF69A3" w:rsidTr="00CC53D0">
        <w:trPr>
          <w:jc w:val="center"/>
        </w:trPr>
        <w:tc>
          <w:tcPr>
            <w:tcW w:w="2522" w:type="dxa"/>
          </w:tcPr>
          <w:p w:rsidR="00EB4355" w:rsidRPr="00DF69A3" w:rsidRDefault="00EB4355" w:rsidP="00CC53D0">
            <w:pPr>
              <w:spacing w:after="0" w:line="240" w:lineRule="auto"/>
              <w:rPr>
                <w:rFonts w:ascii="Times New Roman" w:hAnsi="Times New Roman"/>
                <w:color w:val="000000"/>
              </w:rPr>
            </w:pPr>
            <w:r w:rsidRPr="00DF69A3">
              <w:rPr>
                <w:rFonts w:ascii="Times New Roman" w:hAnsi="Times New Roman"/>
                <w:color w:val="000000"/>
              </w:rPr>
              <w:t>Для индивидуального жилищного строительства</w:t>
            </w:r>
          </w:p>
        </w:tc>
        <w:tc>
          <w:tcPr>
            <w:tcW w:w="5438" w:type="dxa"/>
          </w:tcPr>
          <w:p w:rsidR="00EB4355" w:rsidRPr="00DF69A3" w:rsidRDefault="00EB4355" w:rsidP="00CC53D0">
            <w:pPr>
              <w:spacing w:after="0" w:line="240" w:lineRule="auto"/>
              <w:rPr>
                <w:rFonts w:ascii="Times New Roman" w:hAnsi="Times New Roman"/>
                <w:color w:val="000000"/>
              </w:rPr>
            </w:pPr>
            <w:r w:rsidRPr="00DF69A3">
              <w:rPr>
                <w:rFonts w:ascii="Times New Roman" w:hAnsi="Times New Roman"/>
                <w:color w:val="000000"/>
              </w:rPr>
              <w:t xml:space="preserve">Размещение индивидуального жилого дома (дом, пригодный для постоянного проживания, </w:t>
            </w:r>
          </w:p>
          <w:p w:rsidR="00EB4355" w:rsidRPr="00DF69A3" w:rsidRDefault="00EB4355" w:rsidP="00CC53D0">
            <w:pPr>
              <w:spacing w:after="0" w:line="240" w:lineRule="auto"/>
              <w:rPr>
                <w:rFonts w:ascii="Times New Roman" w:hAnsi="Times New Roman"/>
                <w:color w:val="000000"/>
              </w:rPr>
            </w:pPr>
            <w:r w:rsidRPr="00DF69A3">
              <w:rPr>
                <w:rFonts w:ascii="Times New Roman" w:hAnsi="Times New Roman"/>
                <w:color w:val="000000"/>
              </w:rPr>
              <w:t>высотой не выше трех надземных этажей);</w:t>
            </w:r>
          </w:p>
          <w:p w:rsidR="00EB4355" w:rsidRPr="00DF69A3" w:rsidRDefault="00EB4355" w:rsidP="00CC53D0">
            <w:pPr>
              <w:spacing w:after="0" w:line="240" w:lineRule="auto"/>
              <w:rPr>
                <w:rFonts w:ascii="Times New Roman" w:hAnsi="Times New Roman"/>
                <w:color w:val="000000"/>
              </w:rPr>
            </w:pPr>
            <w:r w:rsidRPr="00DF69A3">
              <w:rPr>
                <w:rFonts w:ascii="Times New Roman" w:hAnsi="Times New Roman"/>
                <w:color w:val="000000"/>
              </w:rPr>
              <w:t>выращивание плодовых, ягодных, овощных, бахчевых или иных декоративных или сельскохозяйственных культур;</w:t>
            </w:r>
          </w:p>
          <w:p w:rsidR="00EB4355" w:rsidRPr="00DF69A3" w:rsidRDefault="00EB4355" w:rsidP="00CC53D0">
            <w:pPr>
              <w:spacing w:after="0" w:line="240" w:lineRule="auto"/>
              <w:rPr>
                <w:rFonts w:ascii="Times New Roman" w:hAnsi="Times New Roman"/>
                <w:color w:val="000000"/>
              </w:rPr>
            </w:pPr>
            <w:r w:rsidRPr="00DF69A3">
              <w:rPr>
                <w:rFonts w:ascii="Times New Roman" w:hAnsi="Times New Roman"/>
                <w:color w:val="000000"/>
              </w:rPr>
              <w:t>размещение индивидуальных гаражей и подсобных сооружений</w:t>
            </w:r>
          </w:p>
        </w:tc>
        <w:tc>
          <w:tcPr>
            <w:tcW w:w="2070" w:type="dxa"/>
          </w:tcPr>
          <w:p w:rsidR="00EB4355" w:rsidRPr="00DF69A3" w:rsidRDefault="00EB4355" w:rsidP="00CC53D0">
            <w:pPr>
              <w:spacing w:after="0" w:line="240" w:lineRule="auto"/>
              <w:jc w:val="center"/>
              <w:rPr>
                <w:rFonts w:ascii="Times New Roman" w:hAnsi="Times New Roman"/>
                <w:color w:val="000000"/>
              </w:rPr>
            </w:pPr>
            <w:r w:rsidRPr="00DF69A3">
              <w:rPr>
                <w:rFonts w:ascii="Times New Roman" w:hAnsi="Times New Roman"/>
                <w:color w:val="000000"/>
              </w:rPr>
              <w:t>2.1</w:t>
            </w:r>
          </w:p>
        </w:tc>
      </w:tr>
      <w:tr w:rsidR="003478A2" w:rsidRPr="00DF69A3" w:rsidTr="00CC53D0">
        <w:trPr>
          <w:jc w:val="center"/>
        </w:trPr>
        <w:tc>
          <w:tcPr>
            <w:tcW w:w="2522" w:type="dxa"/>
          </w:tcPr>
          <w:p w:rsidR="003478A2" w:rsidRPr="00B01C6D" w:rsidRDefault="003478A2" w:rsidP="00772481">
            <w:pPr>
              <w:pStyle w:val="ConsPlusNormal"/>
              <w:ind w:firstLine="0"/>
              <w:rPr>
                <w:rFonts w:ascii="Times New Roman" w:hAnsi="Times New Roman" w:cs="Times New Roman"/>
                <w:sz w:val="22"/>
              </w:rPr>
            </w:pPr>
            <w:r w:rsidRPr="00B01C6D">
              <w:rPr>
                <w:rFonts w:ascii="Times New Roman" w:hAnsi="Times New Roman" w:cs="Times New Roman"/>
                <w:sz w:val="22"/>
              </w:rPr>
              <w:t>Малоэтажная многоквартирная жилая застройка</w:t>
            </w:r>
          </w:p>
        </w:tc>
        <w:tc>
          <w:tcPr>
            <w:tcW w:w="5438" w:type="dxa"/>
          </w:tcPr>
          <w:p w:rsidR="003478A2" w:rsidRPr="00B01C6D" w:rsidRDefault="003478A2" w:rsidP="00772481">
            <w:pPr>
              <w:pStyle w:val="ConsPlusNormal"/>
              <w:ind w:firstLine="0"/>
              <w:rPr>
                <w:rFonts w:ascii="Times New Roman" w:hAnsi="Times New Roman" w:cs="Times New Roman"/>
                <w:sz w:val="22"/>
              </w:rPr>
            </w:pPr>
            <w:r w:rsidRPr="00B01C6D">
              <w:rPr>
                <w:rFonts w:ascii="Times New Roman" w:hAnsi="Times New Roman" w:cs="Times New Roman"/>
                <w:sz w:val="22"/>
              </w:rPr>
              <w:t>Размещение малоэтажного многоквартирного жилого дома;</w:t>
            </w:r>
          </w:p>
          <w:p w:rsidR="003478A2" w:rsidRPr="00B01C6D" w:rsidRDefault="003478A2" w:rsidP="00772481">
            <w:pPr>
              <w:pStyle w:val="ConsPlusNormal"/>
              <w:ind w:firstLine="0"/>
              <w:rPr>
                <w:rFonts w:ascii="Times New Roman" w:hAnsi="Times New Roman" w:cs="Times New Roman"/>
                <w:sz w:val="22"/>
              </w:rPr>
            </w:pPr>
            <w:r w:rsidRPr="00B01C6D">
              <w:rPr>
                <w:rFonts w:ascii="Times New Roman" w:hAnsi="Times New Roman" w:cs="Times New Roman"/>
                <w:sz w:val="22"/>
              </w:rPr>
              <w:t>разведение декоративных и плодовых деревьев, овощных и ягодных культур;</w:t>
            </w:r>
          </w:p>
          <w:p w:rsidR="003478A2" w:rsidRPr="00B01C6D" w:rsidRDefault="003478A2" w:rsidP="00772481">
            <w:pPr>
              <w:pStyle w:val="ConsPlusNormal"/>
              <w:ind w:firstLine="0"/>
              <w:rPr>
                <w:rFonts w:ascii="Times New Roman" w:hAnsi="Times New Roman" w:cs="Times New Roman"/>
                <w:sz w:val="22"/>
              </w:rPr>
            </w:pPr>
            <w:r w:rsidRPr="00B01C6D">
              <w:rPr>
                <w:rFonts w:ascii="Times New Roman" w:hAnsi="Times New Roman" w:cs="Times New Roman"/>
                <w:sz w:val="22"/>
              </w:rPr>
              <w:t>размещение индивидуальных гаражей и иных вспомогательных сооружений;</w:t>
            </w:r>
          </w:p>
          <w:p w:rsidR="003478A2" w:rsidRPr="00B01C6D" w:rsidRDefault="003478A2" w:rsidP="00772481">
            <w:pPr>
              <w:pStyle w:val="ConsPlusNormal"/>
              <w:ind w:firstLine="0"/>
              <w:rPr>
                <w:rFonts w:ascii="Times New Roman" w:hAnsi="Times New Roman" w:cs="Times New Roman"/>
                <w:sz w:val="22"/>
              </w:rPr>
            </w:pPr>
            <w:r w:rsidRPr="00B01C6D">
              <w:rPr>
                <w:rFonts w:ascii="Times New Roman" w:hAnsi="Times New Roman" w:cs="Times New Roman"/>
                <w:sz w:val="22"/>
              </w:rPr>
              <w:lastRenderedPageBreak/>
              <w:t>обустройство спортивных и детских площадок, площадок отдыха;</w:t>
            </w:r>
          </w:p>
          <w:p w:rsidR="003478A2" w:rsidRPr="00B01C6D" w:rsidRDefault="003478A2" w:rsidP="00772481">
            <w:pPr>
              <w:pStyle w:val="ConsPlusNormal"/>
              <w:ind w:firstLine="0"/>
              <w:rPr>
                <w:rFonts w:ascii="Times New Roman" w:hAnsi="Times New Roman" w:cs="Times New Roman"/>
                <w:sz w:val="22"/>
              </w:rPr>
            </w:pPr>
            <w:r w:rsidRPr="00B01C6D">
              <w:rPr>
                <w:rFonts w:ascii="Times New Roman" w:hAnsi="Times New Roman" w:cs="Times New Roman"/>
                <w:sz w:val="22"/>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070" w:type="dxa"/>
          </w:tcPr>
          <w:p w:rsidR="003478A2" w:rsidRPr="00B01C6D" w:rsidRDefault="003478A2" w:rsidP="00772481">
            <w:pPr>
              <w:pStyle w:val="ConsPlusNormal"/>
              <w:ind w:firstLine="0"/>
              <w:jc w:val="center"/>
              <w:rPr>
                <w:rFonts w:ascii="Times New Roman" w:hAnsi="Times New Roman" w:cs="Times New Roman"/>
                <w:sz w:val="22"/>
              </w:rPr>
            </w:pPr>
            <w:r w:rsidRPr="00B01C6D">
              <w:rPr>
                <w:rFonts w:ascii="Times New Roman" w:hAnsi="Times New Roman" w:cs="Times New Roman"/>
                <w:sz w:val="22"/>
              </w:rPr>
              <w:lastRenderedPageBreak/>
              <w:t>2.1.1</w:t>
            </w:r>
          </w:p>
        </w:tc>
      </w:tr>
      <w:tr w:rsidR="003478A2" w:rsidRPr="00DF69A3" w:rsidTr="00CC53D0">
        <w:trPr>
          <w:jc w:val="center"/>
        </w:trPr>
        <w:tc>
          <w:tcPr>
            <w:tcW w:w="2522" w:type="dxa"/>
          </w:tcPr>
          <w:p w:rsidR="003478A2" w:rsidRPr="00DF69A3" w:rsidRDefault="003478A2" w:rsidP="00772481">
            <w:pPr>
              <w:spacing w:after="0" w:line="240" w:lineRule="auto"/>
              <w:rPr>
                <w:rFonts w:ascii="Times New Roman" w:hAnsi="Times New Roman"/>
                <w:color w:val="000000"/>
              </w:rPr>
            </w:pPr>
            <w:r w:rsidRPr="00DF69A3">
              <w:rPr>
                <w:rFonts w:ascii="Times New Roman" w:hAnsi="Times New Roman"/>
                <w:color w:val="000000"/>
              </w:rPr>
              <w:t>Для ведения личного подсобного хозяйства</w:t>
            </w:r>
          </w:p>
        </w:tc>
        <w:tc>
          <w:tcPr>
            <w:tcW w:w="5438" w:type="dxa"/>
          </w:tcPr>
          <w:p w:rsidR="003478A2" w:rsidRPr="00DF69A3" w:rsidRDefault="003478A2" w:rsidP="00772481">
            <w:pPr>
              <w:spacing w:after="0" w:line="240" w:lineRule="auto"/>
              <w:rPr>
                <w:rFonts w:ascii="Times New Roman" w:hAnsi="Times New Roman"/>
                <w:color w:val="000000"/>
              </w:rPr>
            </w:pPr>
            <w:r w:rsidRPr="00DF69A3">
              <w:rPr>
                <w:rFonts w:ascii="Times New Roman" w:hAnsi="Times New Roman"/>
                <w:color w:val="00000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3478A2" w:rsidRPr="00DF69A3" w:rsidRDefault="003478A2" w:rsidP="00772481">
            <w:pPr>
              <w:spacing w:after="0" w:line="240" w:lineRule="auto"/>
              <w:rPr>
                <w:rFonts w:ascii="Times New Roman" w:hAnsi="Times New Roman"/>
                <w:color w:val="000000"/>
              </w:rPr>
            </w:pPr>
            <w:r w:rsidRPr="00DF69A3">
              <w:rPr>
                <w:rFonts w:ascii="Times New Roman" w:hAnsi="Times New Roman"/>
                <w:color w:val="000000"/>
              </w:rPr>
              <w:t>производство сельскохозяйственной продукции;</w:t>
            </w:r>
          </w:p>
          <w:p w:rsidR="003478A2" w:rsidRPr="00DF69A3" w:rsidRDefault="003478A2" w:rsidP="00772481">
            <w:pPr>
              <w:spacing w:after="0" w:line="240" w:lineRule="auto"/>
              <w:rPr>
                <w:rFonts w:ascii="Times New Roman" w:hAnsi="Times New Roman"/>
                <w:color w:val="000000"/>
              </w:rPr>
            </w:pPr>
            <w:r w:rsidRPr="00DF69A3">
              <w:rPr>
                <w:rFonts w:ascii="Times New Roman" w:hAnsi="Times New Roman"/>
                <w:color w:val="000000"/>
              </w:rPr>
              <w:t xml:space="preserve">размещение гаража и иных вспомогательных сооружений; </w:t>
            </w:r>
          </w:p>
          <w:p w:rsidR="003478A2" w:rsidRPr="00DF69A3" w:rsidRDefault="003478A2" w:rsidP="00772481">
            <w:pPr>
              <w:spacing w:after="0" w:line="240" w:lineRule="auto"/>
              <w:rPr>
                <w:rFonts w:ascii="Times New Roman" w:hAnsi="Times New Roman"/>
                <w:color w:val="000000"/>
              </w:rPr>
            </w:pPr>
            <w:r w:rsidRPr="00DF69A3">
              <w:rPr>
                <w:rFonts w:ascii="Times New Roman" w:hAnsi="Times New Roman"/>
                <w:color w:val="000000"/>
              </w:rPr>
              <w:t>содержание сельскохозяйственных животных</w:t>
            </w:r>
          </w:p>
        </w:tc>
        <w:tc>
          <w:tcPr>
            <w:tcW w:w="2070" w:type="dxa"/>
          </w:tcPr>
          <w:p w:rsidR="003478A2" w:rsidRPr="00DF69A3" w:rsidRDefault="003478A2" w:rsidP="00772481">
            <w:pPr>
              <w:spacing w:after="0" w:line="240" w:lineRule="auto"/>
              <w:jc w:val="center"/>
              <w:rPr>
                <w:rFonts w:ascii="Times New Roman" w:hAnsi="Times New Roman"/>
                <w:color w:val="000000"/>
              </w:rPr>
            </w:pPr>
            <w:r w:rsidRPr="00DF69A3">
              <w:rPr>
                <w:rFonts w:ascii="Times New Roman" w:hAnsi="Times New Roman"/>
                <w:color w:val="000000"/>
              </w:rPr>
              <w:t>2.2</w:t>
            </w:r>
          </w:p>
        </w:tc>
      </w:tr>
      <w:tr w:rsidR="003478A2" w:rsidRPr="00DF69A3" w:rsidTr="00CC53D0">
        <w:trPr>
          <w:jc w:val="center"/>
        </w:trPr>
        <w:tc>
          <w:tcPr>
            <w:tcW w:w="2522" w:type="dxa"/>
          </w:tcPr>
          <w:p w:rsidR="003478A2" w:rsidRPr="00DF69A3" w:rsidRDefault="003478A2" w:rsidP="00CC53D0">
            <w:pPr>
              <w:spacing w:after="0" w:line="240" w:lineRule="auto"/>
              <w:rPr>
                <w:rFonts w:ascii="Times New Roman" w:hAnsi="Times New Roman"/>
                <w:color w:val="000000"/>
              </w:rPr>
            </w:pPr>
            <w:r w:rsidRPr="00DF69A3">
              <w:rPr>
                <w:rFonts w:ascii="Times New Roman" w:hAnsi="Times New Roman"/>
                <w:color w:val="000000"/>
              </w:rPr>
              <w:t>Блокированная жилая застройка</w:t>
            </w:r>
          </w:p>
        </w:tc>
        <w:tc>
          <w:tcPr>
            <w:tcW w:w="5438" w:type="dxa"/>
          </w:tcPr>
          <w:p w:rsidR="003478A2" w:rsidRPr="00DF69A3" w:rsidRDefault="003478A2" w:rsidP="00CC53D0">
            <w:pPr>
              <w:spacing w:after="0" w:line="240" w:lineRule="auto"/>
              <w:rPr>
                <w:rFonts w:ascii="Times New Roman" w:hAnsi="Times New Roman"/>
                <w:color w:val="000000"/>
              </w:rPr>
            </w:pPr>
            <w:r w:rsidRPr="00DF69A3">
              <w:rPr>
                <w:rFonts w:ascii="Times New Roman" w:hAnsi="Times New Roman"/>
                <w:color w:val="000000"/>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3478A2" w:rsidRPr="00DF69A3" w:rsidRDefault="003478A2" w:rsidP="00CC53D0">
            <w:pPr>
              <w:spacing w:after="0" w:line="240" w:lineRule="auto"/>
              <w:rPr>
                <w:rFonts w:ascii="Times New Roman" w:hAnsi="Times New Roman"/>
                <w:color w:val="000000"/>
              </w:rPr>
            </w:pPr>
            <w:r w:rsidRPr="00DF69A3">
              <w:rPr>
                <w:rFonts w:ascii="Times New Roman" w:hAnsi="Times New Roman"/>
                <w:color w:val="000000"/>
              </w:rPr>
              <w:t>разведение декоративных и плодовых деревьев, овощных и ягодных культур;</w:t>
            </w:r>
          </w:p>
          <w:p w:rsidR="003478A2" w:rsidRPr="00DF69A3" w:rsidRDefault="003478A2" w:rsidP="00CC53D0">
            <w:pPr>
              <w:spacing w:after="0" w:line="240" w:lineRule="auto"/>
              <w:rPr>
                <w:rFonts w:ascii="Times New Roman" w:hAnsi="Times New Roman"/>
                <w:color w:val="000000"/>
              </w:rPr>
            </w:pPr>
            <w:r w:rsidRPr="00DF69A3">
              <w:rPr>
                <w:rFonts w:ascii="Times New Roman" w:hAnsi="Times New Roman"/>
                <w:color w:val="000000"/>
              </w:rPr>
              <w:t>размещение индивидуальных гаражей и иных вспомогательных сооружений;</w:t>
            </w:r>
          </w:p>
          <w:p w:rsidR="003478A2" w:rsidRPr="00DF69A3" w:rsidRDefault="003478A2" w:rsidP="00CC53D0">
            <w:pPr>
              <w:spacing w:after="0" w:line="240" w:lineRule="auto"/>
              <w:rPr>
                <w:rFonts w:ascii="Times New Roman" w:hAnsi="Times New Roman"/>
                <w:color w:val="000000"/>
              </w:rPr>
            </w:pPr>
            <w:r w:rsidRPr="00DF69A3">
              <w:rPr>
                <w:rFonts w:ascii="Times New Roman" w:hAnsi="Times New Roman"/>
                <w:color w:val="000000"/>
              </w:rPr>
              <w:t>обустройство спортивных и детских площадок, площадок отдыха</w:t>
            </w:r>
          </w:p>
        </w:tc>
        <w:tc>
          <w:tcPr>
            <w:tcW w:w="2070" w:type="dxa"/>
          </w:tcPr>
          <w:p w:rsidR="003478A2" w:rsidRPr="00DF69A3" w:rsidRDefault="003478A2" w:rsidP="00CC53D0">
            <w:pPr>
              <w:spacing w:after="0" w:line="240" w:lineRule="auto"/>
              <w:jc w:val="center"/>
              <w:rPr>
                <w:rFonts w:ascii="Times New Roman" w:hAnsi="Times New Roman"/>
                <w:color w:val="000000"/>
              </w:rPr>
            </w:pPr>
            <w:r w:rsidRPr="00DF69A3">
              <w:rPr>
                <w:rFonts w:ascii="Times New Roman" w:hAnsi="Times New Roman"/>
                <w:color w:val="000000"/>
              </w:rPr>
              <w:t>2.3</w:t>
            </w:r>
          </w:p>
        </w:tc>
      </w:tr>
      <w:tr w:rsidR="00D823BE" w:rsidRPr="00DF69A3" w:rsidTr="00CC53D0">
        <w:trPr>
          <w:jc w:val="center"/>
        </w:trPr>
        <w:tc>
          <w:tcPr>
            <w:tcW w:w="2522" w:type="dxa"/>
          </w:tcPr>
          <w:p w:rsidR="00D823BE" w:rsidRPr="009E7ACA" w:rsidRDefault="00D823BE" w:rsidP="00772481">
            <w:pPr>
              <w:spacing w:after="0" w:line="240" w:lineRule="auto"/>
              <w:rPr>
                <w:rFonts w:ascii="Times New Roman" w:hAnsi="Times New Roman"/>
                <w:color w:val="000000"/>
              </w:rPr>
            </w:pPr>
            <w:r w:rsidRPr="009E7ACA">
              <w:rPr>
                <w:rFonts w:ascii="Times New Roman" w:hAnsi="Times New Roman"/>
                <w:color w:val="000000"/>
              </w:rPr>
              <w:t>Объекты гаражного назначения</w:t>
            </w:r>
          </w:p>
        </w:tc>
        <w:tc>
          <w:tcPr>
            <w:tcW w:w="5438" w:type="dxa"/>
          </w:tcPr>
          <w:p w:rsidR="00D823BE" w:rsidRPr="009E7ACA" w:rsidRDefault="00D823BE" w:rsidP="00772481">
            <w:pPr>
              <w:spacing w:after="0" w:line="240" w:lineRule="auto"/>
              <w:rPr>
                <w:rFonts w:ascii="Times New Roman" w:hAnsi="Times New Roman"/>
                <w:color w:val="000000"/>
              </w:rPr>
            </w:pPr>
            <w:r w:rsidRPr="009E7ACA">
              <w:rPr>
                <w:rFonts w:ascii="Times New Roman" w:hAnsi="Times New Roman"/>
                <w:color w:val="000000"/>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2070" w:type="dxa"/>
          </w:tcPr>
          <w:p w:rsidR="00D823BE" w:rsidRPr="009E7ACA" w:rsidRDefault="00D823BE" w:rsidP="00772481">
            <w:pPr>
              <w:spacing w:after="0" w:line="240" w:lineRule="auto"/>
              <w:jc w:val="center"/>
              <w:rPr>
                <w:rFonts w:ascii="Times New Roman" w:hAnsi="Times New Roman"/>
                <w:color w:val="000000"/>
              </w:rPr>
            </w:pPr>
            <w:r w:rsidRPr="009E7ACA">
              <w:rPr>
                <w:rFonts w:ascii="Times New Roman" w:hAnsi="Times New Roman"/>
                <w:color w:val="000000"/>
              </w:rPr>
              <w:t>2.7.1</w:t>
            </w:r>
          </w:p>
        </w:tc>
      </w:tr>
      <w:tr w:rsidR="00D823BE" w:rsidRPr="00DF69A3" w:rsidTr="00CC53D0">
        <w:trPr>
          <w:jc w:val="center"/>
        </w:trPr>
        <w:tc>
          <w:tcPr>
            <w:tcW w:w="2522" w:type="dxa"/>
          </w:tcPr>
          <w:p w:rsidR="00D823BE" w:rsidRPr="00DF69A3" w:rsidRDefault="00D823BE" w:rsidP="00CC53D0">
            <w:pPr>
              <w:spacing w:after="0" w:line="240" w:lineRule="auto"/>
              <w:rPr>
                <w:rFonts w:ascii="Times New Roman" w:hAnsi="Times New Roman"/>
                <w:color w:val="000000"/>
              </w:rPr>
            </w:pPr>
            <w:r w:rsidRPr="00DF69A3">
              <w:rPr>
                <w:rFonts w:ascii="Times New Roman" w:hAnsi="Times New Roman"/>
                <w:color w:val="000000"/>
              </w:rPr>
              <w:t>Коммунальное обслуживание</w:t>
            </w:r>
          </w:p>
        </w:tc>
        <w:tc>
          <w:tcPr>
            <w:tcW w:w="5438" w:type="dxa"/>
          </w:tcPr>
          <w:p w:rsidR="00D823BE" w:rsidRPr="00DF69A3" w:rsidRDefault="00D823BE" w:rsidP="00CC53D0">
            <w:pPr>
              <w:spacing w:after="0" w:line="240" w:lineRule="auto"/>
              <w:rPr>
                <w:rFonts w:ascii="Times New Roman" w:hAnsi="Times New Roman"/>
                <w:color w:val="000000"/>
              </w:rPr>
            </w:pPr>
            <w:r w:rsidRPr="00DF69A3">
              <w:rPr>
                <w:rFonts w:ascii="Times New Roman" w:hAnsi="Times New Roman"/>
                <w:color w:val="000000"/>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w:t>
            </w:r>
            <w:r w:rsidRPr="00DF69A3">
              <w:rPr>
                <w:rFonts w:ascii="Times New Roman" w:hAnsi="Times New Roman"/>
                <w:color w:val="000000"/>
              </w:rPr>
              <w:lastRenderedPageBreak/>
              <w:t>юридических лиц в связи с предоставлением им коммунальных услуг)</w:t>
            </w:r>
          </w:p>
        </w:tc>
        <w:tc>
          <w:tcPr>
            <w:tcW w:w="2070" w:type="dxa"/>
          </w:tcPr>
          <w:p w:rsidR="00D823BE" w:rsidRPr="00DF69A3" w:rsidRDefault="00D823BE" w:rsidP="00CC53D0">
            <w:pPr>
              <w:spacing w:after="0" w:line="240" w:lineRule="auto"/>
              <w:jc w:val="center"/>
              <w:rPr>
                <w:rFonts w:ascii="Times New Roman" w:hAnsi="Times New Roman"/>
                <w:color w:val="000000"/>
              </w:rPr>
            </w:pPr>
            <w:r w:rsidRPr="00DF69A3">
              <w:rPr>
                <w:rFonts w:ascii="Times New Roman" w:hAnsi="Times New Roman"/>
                <w:color w:val="000000"/>
              </w:rPr>
              <w:lastRenderedPageBreak/>
              <w:t>3.1</w:t>
            </w:r>
          </w:p>
        </w:tc>
      </w:tr>
      <w:tr w:rsidR="00D823BE" w:rsidRPr="00DF69A3" w:rsidTr="00CC53D0">
        <w:trPr>
          <w:jc w:val="center"/>
        </w:trPr>
        <w:tc>
          <w:tcPr>
            <w:tcW w:w="2522" w:type="dxa"/>
          </w:tcPr>
          <w:p w:rsidR="00D823BE" w:rsidRPr="009E7ACA" w:rsidRDefault="00D823BE" w:rsidP="00772481">
            <w:pPr>
              <w:spacing w:after="0" w:line="240" w:lineRule="auto"/>
              <w:rPr>
                <w:rFonts w:ascii="Times New Roman" w:hAnsi="Times New Roman"/>
                <w:color w:val="000000"/>
              </w:rPr>
            </w:pPr>
            <w:r w:rsidRPr="009E7ACA">
              <w:rPr>
                <w:rFonts w:ascii="Times New Roman" w:hAnsi="Times New Roman"/>
                <w:color w:val="000000"/>
              </w:rPr>
              <w:t>Социальное обслуживание</w:t>
            </w:r>
          </w:p>
        </w:tc>
        <w:tc>
          <w:tcPr>
            <w:tcW w:w="5438" w:type="dxa"/>
          </w:tcPr>
          <w:p w:rsidR="00D823BE" w:rsidRPr="002F0236" w:rsidRDefault="00D823BE" w:rsidP="00772481">
            <w:pPr>
              <w:spacing w:after="0" w:line="240" w:lineRule="auto"/>
              <w:rPr>
                <w:rFonts w:ascii="Times New Roman" w:hAnsi="Times New Roman"/>
                <w:szCs w:val="28"/>
              </w:rPr>
            </w:pPr>
            <w:r w:rsidRPr="002F0236">
              <w:rPr>
                <w:rFonts w:ascii="Times New Roman" w:hAnsi="Times New Roman"/>
                <w:szCs w:val="28"/>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D823BE" w:rsidRPr="002F0236" w:rsidRDefault="00D823BE" w:rsidP="00772481">
            <w:pPr>
              <w:spacing w:after="0" w:line="240" w:lineRule="auto"/>
              <w:rPr>
                <w:rFonts w:ascii="Times New Roman" w:hAnsi="Times New Roman"/>
                <w:szCs w:val="28"/>
              </w:rPr>
            </w:pPr>
            <w:r w:rsidRPr="002F0236">
              <w:rPr>
                <w:rFonts w:ascii="Times New Roman" w:hAnsi="Times New Roman"/>
                <w:szCs w:val="28"/>
              </w:rPr>
              <w:t>размещение объектов капитального строительства для размещения отделений почты и телеграфа;</w:t>
            </w:r>
          </w:p>
          <w:p w:rsidR="00D823BE" w:rsidRPr="002F0236" w:rsidRDefault="00D823BE" w:rsidP="00772481">
            <w:pPr>
              <w:spacing w:after="0" w:line="240" w:lineRule="auto"/>
              <w:rPr>
                <w:rFonts w:ascii="Times New Roman" w:hAnsi="Times New Roman"/>
                <w:szCs w:val="28"/>
              </w:rPr>
            </w:pPr>
            <w:r w:rsidRPr="002F0236">
              <w:rPr>
                <w:rFonts w:ascii="Times New Roman" w:hAnsi="Times New Roman"/>
                <w:szCs w:val="28"/>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2070" w:type="dxa"/>
          </w:tcPr>
          <w:p w:rsidR="00D823BE" w:rsidRPr="009E7ACA" w:rsidRDefault="00D823BE" w:rsidP="00772481">
            <w:pPr>
              <w:spacing w:after="0" w:line="240" w:lineRule="auto"/>
              <w:jc w:val="center"/>
              <w:rPr>
                <w:rFonts w:ascii="Times New Roman" w:hAnsi="Times New Roman"/>
                <w:color w:val="000000"/>
              </w:rPr>
            </w:pPr>
            <w:r w:rsidRPr="009E7ACA">
              <w:rPr>
                <w:rFonts w:ascii="Times New Roman" w:hAnsi="Times New Roman"/>
                <w:color w:val="000000"/>
              </w:rPr>
              <w:t>3.2</w:t>
            </w:r>
          </w:p>
        </w:tc>
      </w:tr>
      <w:tr w:rsidR="00D823BE" w:rsidRPr="00DF69A3" w:rsidTr="00CC53D0">
        <w:trPr>
          <w:jc w:val="center"/>
        </w:trPr>
        <w:tc>
          <w:tcPr>
            <w:tcW w:w="2522" w:type="dxa"/>
          </w:tcPr>
          <w:p w:rsidR="00D823BE" w:rsidRPr="00DF69A3" w:rsidRDefault="00D823BE" w:rsidP="00772481">
            <w:pPr>
              <w:spacing w:after="0" w:line="240" w:lineRule="auto"/>
              <w:rPr>
                <w:rFonts w:ascii="Times New Roman" w:hAnsi="Times New Roman"/>
                <w:color w:val="000000"/>
              </w:rPr>
            </w:pPr>
            <w:r w:rsidRPr="00DF69A3">
              <w:rPr>
                <w:rFonts w:ascii="Times New Roman" w:hAnsi="Times New Roman"/>
                <w:color w:val="000000"/>
              </w:rPr>
              <w:t>Амбулаторно-поликлиническое обслуживание</w:t>
            </w:r>
          </w:p>
        </w:tc>
        <w:tc>
          <w:tcPr>
            <w:tcW w:w="5438" w:type="dxa"/>
          </w:tcPr>
          <w:p w:rsidR="00D823BE" w:rsidRPr="00DF69A3" w:rsidRDefault="00D823BE" w:rsidP="00772481">
            <w:pPr>
              <w:spacing w:after="0" w:line="240" w:lineRule="auto"/>
              <w:rPr>
                <w:rFonts w:ascii="Times New Roman" w:hAnsi="Times New Roman"/>
                <w:color w:val="000000"/>
              </w:rPr>
            </w:pPr>
            <w:r w:rsidRPr="00DF69A3">
              <w:rPr>
                <w:rFonts w:ascii="Times New Roman" w:hAnsi="Times New Roman"/>
                <w:color w:val="00000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070" w:type="dxa"/>
          </w:tcPr>
          <w:p w:rsidR="00D823BE" w:rsidRPr="00DF69A3" w:rsidRDefault="00D823BE" w:rsidP="00772481">
            <w:pPr>
              <w:spacing w:after="0" w:line="240" w:lineRule="auto"/>
              <w:jc w:val="center"/>
              <w:rPr>
                <w:rFonts w:ascii="Times New Roman" w:hAnsi="Times New Roman"/>
                <w:color w:val="000000"/>
              </w:rPr>
            </w:pPr>
            <w:r w:rsidRPr="00DF69A3">
              <w:rPr>
                <w:rFonts w:ascii="Times New Roman" w:hAnsi="Times New Roman"/>
                <w:color w:val="000000"/>
              </w:rPr>
              <w:t>3.4.1</w:t>
            </w:r>
          </w:p>
        </w:tc>
      </w:tr>
      <w:tr w:rsidR="00D823BE" w:rsidRPr="00DF69A3" w:rsidTr="00CC53D0">
        <w:trPr>
          <w:jc w:val="center"/>
        </w:trPr>
        <w:tc>
          <w:tcPr>
            <w:tcW w:w="2522" w:type="dxa"/>
          </w:tcPr>
          <w:p w:rsidR="00D823BE" w:rsidRPr="00DF69A3" w:rsidRDefault="00D823BE" w:rsidP="00CC53D0">
            <w:pPr>
              <w:spacing w:after="0" w:line="240" w:lineRule="auto"/>
              <w:rPr>
                <w:rFonts w:ascii="Times New Roman" w:hAnsi="Times New Roman"/>
                <w:color w:val="000000"/>
              </w:rPr>
            </w:pPr>
            <w:r w:rsidRPr="00DF69A3">
              <w:rPr>
                <w:rFonts w:ascii="Times New Roman" w:hAnsi="Times New Roman"/>
                <w:color w:val="000000"/>
              </w:rPr>
              <w:t>Дошкольное, начальное и среднее общее образование</w:t>
            </w:r>
          </w:p>
        </w:tc>
        <w:tc>
          <w:tcPr>
            <w:tcW w:w="5438" w:type="dxa"/>
          </w:tcPr>
          <w:p w:rsidR="00D823BE" w:rsidRPr="00DF69A3" w:rsidRDefault="00D823BE" w:rsidP="00CC53D0">
            <w:pPr>
              <w:spacing w:after="0" w:line="240" w:lineRule="auto"/>
              <w:rPr>
                <w:rFonts w:ascii="Times New Roman" w:hAnsi="Times New Roman"/>
                <w:color w:val="000000"/>
              </w:rPr>
            </w:pPr>
            <w:r w:rsidRPr="00DF69A3">
              <w:rPr>
                <w:rFonts w:ascii="Times New Roman" w:hAnsi="Times New Roman"/>
                <w:color w:val="00000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2070" w:type="dxa"/>
          </w:tcPr>
          <w:p w:rsidR="00D823BE" w:rsidRPr="00DF69A3" w:rsidRDefault="00D823BE" w:rsidP="00CC53D0">
            <w:pPr>
              <w:spacing w:after="0" w:line="240" w:lineRule="auto"/>
              <w:jc w:val="center"/>
              <w:rPr>
                <w:rFonts w:ascii="Times New Roman" w:hAnsi="Times New Roman"/>
                <w:color w:val="000000"/>
              </w:rPr>
            </w:pPr>
            <w:r w:rsidRPr="00DF69A3">
              <w:rPr>
                <w:rFonts w:ascii="Times New Roman" w:hAnsi="Times New Roman"/>
                <w:color w:val="000000"/>
              </w:rPr>
              <w:t>3.5.1</w:t>
            </w:r>
          </w:p>
        </w:tc>
      </w:tr>
      <w:tr w:rsidR="00D823BE" w:rsidRPr="00DF69A3" w:rsidTr="00CC53D0">
        <w:trPr>
          <w:jc w:val="center"/>
        </w:trPr>
        <w:tc>
          <w:tcPr>
            <w:tcW w:w="2522" w:type="dxa"/>
          </w:tcPr>
          <w:p w:rsidR="00D823BE" w:rsidRPr="00B01C6D" w:rsidRDefault="00D823BE" w:rsidP="00772481">
            <w:pPr>
              <w:pStyle w:val="ConsPlusNormal"/>
              <w:ind w:firstLine="0"/>
              <w:rPr>
                <w:rFonts w:ascii="Times New Roman" w:hAnsi="Times New Roman" w:cs="Times New Roman"/>
                <w:sz w:val="22"/>
              </w:rPr>
            </w:pPr>
            <w:r w:rsidRPr="00B01C6D">
              <w:rPr>
                <w:rFonts w:ascii="Times New Roman" w:hAnsi="Times New Roman" w:cs="Times New Roman"/>
                <w:sz w:val="22"/>
              </w:rPr>
              <w:t>Общественное управление</w:t>
            </w:r>
          </w:p>
        </w:tc>
        <w:tc>
          <w:tcPr>
            <w:tcW w:w="5438" w:type="dxa"/>
          </w:tcPr>
          <w:p w:rsidR="00D823BE" w:rsidRPr="00B01C6D" w:rsidRDefault="00D823BE" w:rsidP="00772481">
            <w:pPr>
              <w:pStyle w:val="ConsPlusNormal"/>
              <w:ind w:firstLine="0"/>
              <w:rPr>
                <w:rFonts w:ascii="Times New Roman" w:hAnsi="Times New Roman" w:cs="Times New Roman"/>
                <w:sz w:val="22"/>
              </w:rPr>
            </w:pPr>
            <w:r w:rsidRPr="00B01C6D">
              <w:rPr>
                <w:rFonts w:ascii="Times New Roman" w:hAnsi="Times New Roman" w:cs="Times New Roman"/>
                <w:sz w:val="22"/>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D823BE" w:rsidRPr="00B01C6D" w:rsidRDefault="00D823BE" w:rsidP="00772481">
            <w:pPr>
              <w:pStyle w:val="ConsPlusNormal"/>
              <w:ind w:firstLine="0"/>
              <w:rPr>
                <w:rFonts w:ascii="Times New Roman" w:hAnsi="Times New Roman" w:cs="Times New Roman"/>
                <w:sz w:val="22"/>
              </w:rPr>
            </w:pPr>
            <w:r w:rsidRPr="00B01C6D">
              <w:rPr>
                <w:rFonts w:ascii="Times New Roman" w:hAnsi="Times New Roman" w:cs="Times New Roman"/>
                <w:sz w:val="22"/>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D823BE" w:rsidRPr="00B01C6D" w:rsidRDefault="00D823BE" w:rsidP="00772481">
            <w:pPr>
              <w:pStyle w:val="ConsPlusNormal"/>
              <w:ind w:firstLine="0"/>
              <w:rPr>
                <w:rFonts w:ascii="Times New Roman" w:hAnsi="Times New Roman" w:cs="Times New Roman"/>
                <w:sz w:val="22"/>
              </w:rPr>
            </w:pPr>
            <w:r w:rsidRPr="00B01C6D">
              <w:rPr>
                <w:rFonts w:ascii="Times New Roman" w:hAnsi="Times New Roman" w:cs="Times New Roman"/>
                <w:sz w:val="22"/>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2070" w:type="dxa"/>
          </w:tcPr>
          <w:p w:rsidR="00D823BE" w:rsidRPr="00B01C6D" w:rsidRDefault="00D823BE" w:rsidP="00772481">
            <w:pPr>
              <w:pStyle w:val="ConsPlusNormal"/>
              <w:ind w:firstLine="0"/>
              <w:jc w:val="center"/>
              <w:rPr>
                <w:rFonts w:ascii="Times New Roman" w:hAnsi="Times New Roman" w:cs="Times New Roman"/>
                <w:sz w:val="22"/>
              </w:rPr>
            </w:pPr>
            <w:r w:rsidRPr="00B01C6D">
              <w:rPr>
                <w:rFonts w:ascii="Times New Roman" w:hAnsi="Times New Roman" w:cs="Times New Roman"/>
                <w:sz w:val="22"/>
              </w:rPr>
              <w:t>3.8</w:t>
            </w:r>
          </w:p>
        </w:tc>
      </w:tr>
      <w:tr w:rsidR="00D823BE" w:rsidRPr="00DF69A3" w:rsidTr="00CC53D0">
        <w:trPr>
          <w:jc w:val="center"/>
        </w:trPr>
        <w:tc>
          <w:tcPr>
            <w:tcW w:w="2522" w:type="dxa"/>
          </w:tcPr>
          <w:p w:rsidR="00D823BE" w:rsidRPr="00B01C6D" w:rsidRDefault="00D823BE" w:rsidP="00772481">
            <w:pPr>
              <w:pStyle w:val="ConsPlusNormal"/>
              <w:ind w:firstLine="0"/>
              <w:rPr>
                <w:rFonts w:ascii="Times New Roman" w:hAnsi="Times New Roman" w:cs="Times New Roman"/>
                <w:sz w:val="22"/>
              </w:rPr>
            </w:pPr>
            <w:r w:rsidRPr="00B01C6D">
              <w:rPr>
                <w:rFonts w:ascii="Times New Roman" w:hAnsi="Times New Roman" w:cs="Times New Roman"/>
                <w:sz w:val="22"/>
              </w:rPr>
              <w:t>Деловое управление</w:t>
            </w:r>
          </w:p>
        </w:tc>
        <w:tc>
          <w:tcPr>
            <w:tcW w:w="5438" w:type="dxa"/>
          </w:tcPr>
          <w:p w:rsidR="00D823BE" w:rsidRPr="00B01C6D" w:rsidRDefault="00D823BE" w:rsidP="00772481">
            <w:pPr>
              <w:pStyle w:val="ConsPlusNormal"/>
              <w:ind w:firstLine="0"/>
              <w:rPr>
                <w:rFonts w:ascii="Times New Roman" w:hAnsi="Times New Roman" w:cs="Times New Roman"/>
                <w:sz w:val="22"/>
              </w:rPr>
            </w:pPr>
            <w:r w:rsidRPr="00B01C6D">
              <w:rPr>
                <w:rFonts w:ascii="Times New Roman" w:hAnsi="Times New Roman" w:cs="Times New Roman"/>
                <w:sz w:val="22"/>
              </w:rPr>
              <w:t xml:space="preserve">Размещение объектов капитального строительства с </w:t>
            </w:r>
            <w:r w:rsidRPr="00B01C6D">
              <w:rPr>
                <w:rFonts w:ascii="Times New Roman" w:hAnsi="Times New Roman" w:cs="Times New Roman"/>
                <w:sz w:val="22"/>
              </w:rPr>
              <w:lastRenderedPageBreak/>
              <w:t>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070" w:type="dxa"/>
          </w:tcPr>
          <w:p w:rsidR="00D823BE" w:rsidRPr="00B01C6D" w:rsidRDefault="00D823BE" w:rsidP="00772481">
            <w:pPr>
              <w:pStyle w:val="ConsPlusNormal"/>
              <w:ind w:firstLine="0"/>
              <w:jc w:val="center"/>
              <w:rPr>
                <w:rFonts w:ascii="Times New Roman" w:hAnsi="Times New Roman" w:cs="Times New Roman"/>
                <w:sz w:val="22"/>
              </w:rPr>
            </w:pPr>
            <w:r w:rsidRPr="00B01C6D">
              <w:rPr>
                <w:rFonts w:ascii="Times New Roman" w:hAnsi="Times New Roman" w:cs="Times New Roman"/>
                <w:sz w:val="22"/>
              </w:rPr>
              <w:lastRenderedPageBreak/>
              <w:t>4.1</w:t>
            </w:r>
          </w:p>
        </w:tc>
      </w:tr>
      <w:tr w:rsidR="00D823BE" w:rsidRPr="00DF69A3" w:rsidTr="00CC53D0">
        <w:trPr>
          <w:jc w:val="center"/>
        </w:trPr>
        <w:tc>
          <w:tcPr>
            <w:tcW w:w="2522" w:type="dxa"/>
          </w:tcPr>
          <w:p w:rsidR="00D823BE" w:rsidRPr="00DF69A3" w:rsidRDefault="00D823BE" w:rsidP="00772481">
            <w:pPr>
              <w:spacing w:after="0" w:line="240" w:lineRule="auto"/>
              <w:rPr>
                <w:rFonts w:ascii="Times New Roman" w:hAnsi="Times New Roman"/>
                <w:color w:val="000000"/>
              </w:rPr>
            </w:pPr>
            <w:r w:rsidRPr="00DF69A3">
              <w:rPr>
                <w:rFonts w:ascii="Times New Roman" w:hAnsi="Times New Roman"/>
                <w:color w:val="000000"/>
              </w:rPr>
              <w:t>Магазины</w:t>
            </w:r>
          </w:p>
        </w:tc>
        <w:tc>
          <w:tcPr>
            <w:tcW w:w="5438" w:type="dxa"/>
          </w:tcPr>
          <w:p w:rsidR="00D823BE" w:rsidRPr="00DF69A3" w:rsidRDefault="00D823BE" w:rsidP="00772481">
            <w:pPr>
              <w:spacing w:after="0" w:line="240" w:lineRule="auto"/>
              <w:rPr>
                <w:rFonts w:ascii="Times New Roman" w:hAnsi="Times New Roman"/>
                <w:color w:val="000000"/>
              </w:rPr>
            </w:pPr>
            <w:r w:rsidRPr="00DF69A3">
              <w:rPr>
                <w:rFonts w:ascii="Times New Roman" w:hAnsi="Times New Roman"/>
                <w:color w:val="000000"/>
              </w:rPr>
              <w:t xml:space="preserve">Размещение объектов капитального строительства, предназначенных для продажи товаров, торговая площадь которых составляет до </w:t>
            </w:r>
            <w:r>
              <w:rPr>
                <w:rFonts w:ascii="Times New Roman" w:hAnsi="Times New Roman"/>
                <w:color w:val="000000"/>
              </w:rPr>
              <w:t>1</w:t>
            </w:r>
            <w:r w:rsidRPr="00DF69A3">
              <w:rPr>
                <w:rFonts w:ascii="Times New Roman" w:hAnsi="Times New Roman"/>
                <w:color w:val="000000"/>
              </w:rPr>
              <w:t>00 кв. м</w:t>
            </w:r>
          </w:p>
        </w:tc>
        <w:tc>
          <w:tcPr>
            <w:tcW w:w="2070" w:type="dxa"/>
          </w:tcPr>
          <w:p w:rsidR="00D823BE" w:rsidRPr="00DF69A3" w:rsidRDefault="00D823BE" w:rsidP="00772481">
            <w:pPr>
              <w:spacing w:after="0" w:line="240" w:lineRule="auto"/>
              <w:jc w:val="center"/>
              <w:rPr>
                <w:rFonts w:ascii="Times New Roman" w:hAnsi="Times New Roman"/>
                <w:color w:val="000000"/>
              </w:rPr>
            </w:pPr>
            <w:r w:rsidRPr="00DF69A3">
              <w:rPr>
                <w:rFonts w:ascii="Times New Roman" w:hAnsi="Times New Roman"/>
                <w:color w:val="000000"/>
              </w:rPr>
              <w:t>4.4</w:t>
            </w:r>
          </w:p>
        </w:tc>
      </w:tr>
      <w:tr w:rsidR="00D823BE" w:rsidRPr="00DF69A3" w:rsidTr="00CC53D0">
        <w:trPr>
          <w:jc w:val="center"/>
        </w:trPr>
        <w:tc>
          <w:tcPr>
            <w:tcW w:w="2522" w:type="dxa"/>
          </w:tcPr>
          <w:p w:rsidR="00D823BE" w:rsidRPr="00DF69A3" w:rsidRDefault="00D823BE" w:rsidP="00761CA2">
            <w:pPr>
              <w:pStyle w:val="ConsPlusNormal"/>
              <w:ind w:firstLine="0"/>
              <w:rPr>
                <w:rFonts w:ascii="Times New Roman" w:hAnsi="Times New Roman" w:cs="Times New Roman"/>
                <w:color w:val="000000"/>
                <w:sz w:val="22"/>
              </w:rPr>
            </w:pPr>
            <w:r w:rsidRPr="00DF69A3">
              <w:rPr>
                <w:rFonts w:ascii="Times New Roman" w:hAnsi="Times New Roman" w:cs="Times New Roman"/>
                <w:color w:val="000000"/>
                <w:sz w:val="22"/>
              </w:rPr>
              <w:t>Обеспечение внутреннего правопорядка</w:t>
            </w:r>
          </w:p>
        </w:tc>
        <w:tc>
          <w:tcPr>
            <w:tcW w:w="5438" w:type="dxa"/>
          </w:tcPr>
          <w:p w:rsidR="00D823BE" w:rsidRPr="00DF69A3" w:rsidRDefault="00D823BE" w:rsidP="00761CA2">
            <w:pPr>
              <w:pStyle w:val="ConsPlusNormal"/>
              <w:ind w:firstLine="0"/>
              <w:rPr>
                <w:rFonts w:ascii="Times New Roman" w:hAnsi="Times New Roman" w:cs="Times New Roman"/>
                <w:color w:val="000000"/>
                <w:sz w:val="22"/>
              </w:rPr>
            </w:pPr>
            <w:r w:rsidRPr="00DF69A3">
              <w:rPr>
                <w:rFonts w:ascii="Times New Roman" w:hAnsi="Times New Roman" w:cs="Times New Roman"/>
                <w:color w:val="000000"/>
                <w:sz w:val="22"/>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D823BE" w:rsidRPr="00DF69A3" w:rsidRDefault="00D823BE" w:rsidP="00761CA2">
            <w:pPr>
              <w:pStyle w:val="ConsPlusNormal"/>
              <w:ind w:firstLine="0"/>
              <w:rPr>
                <w:rFonts w:ascii="Times New Roman" w:hAnsi="Times New Roman" w:cs="Times New Roman"/>
                <w:color w:val="000000"/>
                <w:sz w:val="22"/>
              </w:rPr>
            </w:pPr>
            <w:r w:rsidRPr="00DF69A3">
              <w:rPr>
                <w:rFonts w:ascii="Times New Roman" w:hAnsi="Times New Roman" w:cs="Times New Roman"/>
                <w:color w:val="000000"/>
                <w:sz w:val="22"/>
              </w:rPr>
              <w:t>размещение объектов гражданской обороны, за исключением объектов гражданской обороны, являющихся частями производственных зданий</w:t>
            </w:r>
          </w:p>
        </w:tc>
        <w:tc>
          <w:tcPr>
            <w:tcW w:w="2070" w:type="dxa"/>
          </w:tcPr>
          <w:p w:rsidR="00D823BE" w:rsidRPr="00DF69A3" w:rsidRDefault="00D823BE" w:rsidP="00761CA2">
            <w:pPr>
              <w:pStyle w:val="ConsPlusNormal"/>
              <w:ind w:firstLine="0"/>
              <w:jc w:val="center"/>
              <w:rPr>
                <w:rFonts w:ascii="Times New Roman" w:hAnsi="Times New Roman" w:cs="Times New Roman"/>
                <w:color w:val="000000"/>
                <w:sz w:val="22"/>
              </w:rPr>
            </w:pPr>
            <w:r w:rsidRPr="00DF69A3">
              <w:rPr>
                <w:rFonts w:ascii="Times New Roman" w:hAnsi="Times New Roman" w:cs="Times New Roman"/>
                <w:color w:val="000000"/>
                <w:sz w:val="22"/>
              </w:rPr>
              <w:t>8.3</w:t>
            </w:r>
          </w:p>
        </w:tc>
      </w:tr>
      <w:tr w:rsidR="00D823BE" w:rsidRPr="00DF69A3" w:rsidTr="00CC53D0">
        <w:trPr>
          <w:jc w:val="center"/>
        </w:trPr>
        <w:tc>
          <w:tcPr>
            <w:tcW w:w="2522" w:type="dxa"/>
          </w:tcPr>
          <w:p w:rsidR="00D823BE" w:rsidRPr="00DF69A3" w:rsidRDefault="00D823BE" w:rsidP="00761CA2">
            <w:pPr>
              <w:spacing w:after="0" w:line="240" w:lineRule="auto"/>
              <w:rPr>
                <w:rFonts w:ascii="Times New Roman" w:hAnsi="Times New Roman"/>
                <w:color w:val="000000"/>
              </w:rPr>
            </w:pPr>
            <w:r w:rsidRPr="00DF69A3">
              <w:rPr>
                <w:rFonts w:ascii="Times New Roman" w:hAnsi="Times New Roman"/>
                <w:color w:val="000000"/>
              </w:rPr>
              <w:t>Земельные участки (территории) общего пользования</w:t>
            </w:r>
          </w:p>
        </w:tc>
        <w:tc>
          <w:tcPr>
            <w:tcW w:w="5438" w:type="dxa"/>
          </w:tcPr>
          <w:p w:rsidR="00D823BE" w:rsidRPr="00DF69A3" w:rsidRDefault="00D823BE" w:rsidP="00761CA2">
            <w:pPr>
              <w:spacing w:after="0" w:line="240" w:lineRule="auto"/>
              <w:rPr>
                <w:rFonts w:ascii="Times New Roman" w:hAnsi="Times New Roman"/>
                <w:color w:val="000000"/>
              </w:rPr>
            </w:pPr>
            <w:r w:rsidRPr="00DF69A3">
              <w:rPr>
                <w:rFonts w:ascii="Times New Roman" w:hAnsi="Times New Roman"/>
                <w:color w:val="00000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070" w:type="dxa"/>
          </w:tcPr>
          <w:p w:rsidR="00D823BE" w:rsidRPr="00DF69A3" w:rsidRDefault="00D823BE" w:rsidP="00761CA2">
            <w:pPr>
              <w:spacing w:after="0" w:line="240" w:lineRule="auto"/>
              <w:jc w:val="center"/>
              <w:rPr>
                <w:rFonts w:ascii="Times New Roman" w:hAnsi="Times New Roman"/>
                <w:color w:val="000000"/>
              </w:rPr>
            </w:pPr>
            <w:r w:rsidRPr="00DF69A3">
              <w:rPr>
                <w:rFonts w:ascii="Times New Roman" w:hAnsi="Times New Roman"/>
                <w:color w:val="000000"/>
              </w:rPr>
              <w:t>12.0</w:t>
            </w:r>
          </w:p>
        </w:tc>
      </w:tr>
      <w:tr w:rsidR="00D823BE" w:rsidRPr="00DF69A3" w:rsidTr="00CC53D0">
        <w:trPr>
          <w:jc w:val="center"/>
        </w:trPr>
        <w:tc>
          <w:tcPr>
            <w:tcW w:w="2522" w:type="dxa"/>
          </w:tcPr>
          <w:p w:rsidR="00D823BE" w:rsidRPr="009E7ACA" w:rsidRDefault="00D823BE" w:rsidP="00772481">
            <w:pPr>
              <w:spacing w:after="0" w:line="240" w:lineRule="auto"/>
              <w:rPr>
                <w:rFonts w:ascii="Times New Roman" w:hAnsi="Times New Roman"/>
              </w:rPr>
            </w:pPr>
            <w:r w:rsidRPr="009E7ACA">
              <w:rPr>
                <w:rFonts w:ascii="Times New Roman" w:hAnsi="Times New Roman"/>
              </w:rPr>
              <w:t>Ведение огородничества</w:t>
            </w:r>
          </w:p>
        </w:tc>
        <w:tc>
          <w:tcPr>
            <w:tcW w:w="5438" w:type="dxa"/>
          </w:tcPr>
          <w:p w:rsidR="00D823BE" w:rsidRPr="009E7ACA" w:rsidRDefault="00D823BE" w:rsidP="00772481">
            <w:pPr>
              <w:spacing w:after="0" w:line="240" w:lineRule="auto"/>
              <w:rPr>
                <w:rFonts w:ascii="Times New Roman" w:hAnsi="Times New Roman"/>
              </w:rPr>
            </w:pPr>
            <w:r w:rsidRPr="009E7ACA">
              <w:rPr>
                <w:rFonts w:ascii="Times New Roman" w:hAnsi="Times New Roman"/>
              </w:rPr>
              <w:t>Осуществление деятельности, связанной с выращиванием ягодных, овощных, бахчевых или иных сельскохозяйственных культур и картофеля;</w:t>
            </w:r>
          </w:p>
          <w:p w:rsidR="00D823BE" w:rsidRPr="009E7ACA" w:rsidRDefault="00D823BE" w:rsidP="00772481">
            <w:pPr>
              <w:spacing w:after="0" w:line="240" w:lineRule="auto"/>
              <w:rPr>
                <w:rFonts w:ascii="Times New Roman" w:hAnsi="Times New Roman"/>
              </w:rPr>
            </w:pPr>
            <w:r w:rsidRPr="009E7ACA">
              <w:rPr>
                <w:rFonts w:ascii="Times New Roman" w:hAnsi="Times New Roman"/>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2070" w:type="dxa"/>
          </w:tcPr>
          <w:p w:rsidR="00D823BE" w:rsidRPr="009E7ACA" w:rsidRDefault="00D823BE" w:rsidP="00772481">
            <w:pPr>
              <w:spacing w:after="0" w:line="240" w:lineRule="auto"/>
              <w:jc w:val="center"/>
              <w:rPr>
                <w:rFonts w:ascii="Times New Roman" w:hAnsi="Times New Roman"/>
              </w:rPr>
            </w:pPr>
            <w:r w:rsidRPr="009E7ACA">
              <w:rPr>
                <w:rFonts w:ascii="Times New Roman" w:hAnsi="Times New Roman"/>
              </w:rPr>
              <w:t>13.1</w:t>
            </w:r>
          </w:p>
        </w:tc>
      </w:tr>
      <w:tr w:rsidR="00D823BE" w:rsidRPr="00DF69A3" w:rsidTr="00CC53D0">
        <w:trPr>
          <w:jc w:val="center"/>
        </w:trPr>
        <w:tc>
          <w:tcPr>
            <w:tcW w:w="10030" w:type="dxa"/>
            <w:gridSpan w:val="3"/>
          </w:tcPr>
          <w:p w:rsidR="00D823BE" w:rsidRPr="00DF69A3" w:rsidRDefault="00D823BE" w:rsidP="00761CA2">
            <w:pPr>
              <w:spacing w:after="0" w:line="240" w:lineRule="auto"/>
              <w:jc w:val="center"/>
              <w:rPr>
                <w:rFonts w:ascii="Times New Roman" w:hAnsi="Times New Roman"/>
                <w:color w:val="000000"/>
              </w:rPr>
            </w:pPr>
            <w:r w:rsidRPr="00DF69A3">
              <w:rPr>
                <w:rFonts w:ascii="Times New Roman" w:hAnsi="Times New Roman"/>
                <w:b/>
                <w:color w:val="000000"/>
              </w:rPr>
              <w:t>Условно разрешённые виды разрешенного использования</w:t>
            </w:r>
          </w:p>
        </w:tc>
      </w:tr>
      <w:tr w:rsidR="00D823BE" w:rsidRPr="00DF69A3" w:rsidTr="00CC53D0">
        <w:trPr>
          <w:jc w:val="center"/>
        </w:trPr>
        <w:tc>
          <w:tcPr>
            <w:tcW w:w="2522" w:type="dxa"/>
          </w:tcPr>
          <w:p w:rsidR="00D823BE" w:rsidRPr="00DF69A3" w:rsidRDefault="00D823BE" w:rsidP="00761CA2">
            <w:pPr>
              <w:spacing w:after="0" w:line="240" w:lineRule="auto"/>
              <w:rPr>
                <w:rFonts w:ascii="Times New Roman" w:hAnsi="Times New Roman"/>
                <w:color w:val="000000"/>
              </w:rPr>
            </w:pPr>
            <w:r w:rsidRPr="00DF69A3">
              <w:rPr>
                <w:rFonts w:ascii="Times New Roman" w:hAnsi="Times New Roman"/>
                <w:color w:val="000000"/>
              </w:rPr>
              <w:t>Объекты гаражного назначения</w:t>
            </w:r>
          </w:p>
        </w:tc>
        <w:tc>
          <w:tcPr>
            <w:tcW w:w="5438" w:type="dxa"/>
          </w:tcPr>
          <w:p w:rsidR="00D823BE" w:rsidRPr="00DF69A3" w:rsidRDefault="00D823BE" w:rsidP="00761CA2">
            <w:pPr>
              <w:spacing w:after="0" w:line="240" w:lineRule="auto"/>
              <w:rPr>
                <w:rFonts w:ascii="Times New Roman" w:hAnsi="Times New Roman"/>
                <w:color w:val="000000"/>
              </w:rPr>
            </w:pPr>
            <w:r w:rsidRPr="00DF69A3">
              <w:rPr>
                <w:rFonts w:ascii="Times New Roman" w:hAnsi="Times New Roman"/>
                <w:color w:val="000000"/>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2070" w:type="dxa"/>
          </w:tcPr>
          <w:p w:rsidR="00D823BE" w:rsidRPr="00DF69A3" w:rsidRDefault="00D823BE" w:rsidP="00761CA2">
            <w:pPr>
              <w:spacing w:after="0" w:line="240" w:lineRule="auto"/>
              <w:jc w:val="center"/>
              <w:rPr>
                <w:rFonts w:ascii="Times New Roman" w:hAnsi="Times New Roman"/>
                <w:color w:val="000000"/>
              </w:rPr>
            </w:pPr>
            <w:r w:rsidRPr="00DF69A3">
              <w:rPr>
                <w:rFonts w:ascii="Times New Roman" w:hAnsi="Times New Roman"/>
                <w:color w:val="000000"/>
              </w:rPr>
              <w:t>2.7.1</w:t>
            </w:r>
          </w:p>
        </w:tc>
      </w:tr>
      <w:tr w:rsidR="00D823BE" w:rsidRPr="00DF69A3" w:rsidTr="00CC53D0">
        <w:trPr>
          <w:jc w:val="center"/>
        </w:trPr>
        <w:tc>
          <w:tcPr>
            <w:tcW w:w="2522" w:type="dxa"/>
          </w:tcPr>
          <w:p w:rsidR="00D823BE" w:rsidRPr="00DF69A3" w:rsidRDefault="00D823BE" w:rsidP="00761CA2">
            <w:pPr>
              <w:spacing w:after="0" w:line="240" w:lineRule="auto"/>
              <w:rPr>
                <w:rFonts w:ascii="Times New Roman" w:hAnsi="Times New Roman"/>
                <w:color w:val="000000"/>
              </w:rPr>
            </w:pPr>
            <w:r w:rsidRPr="00DF69A3">
              <w:rPr>
                <w:rFonts w:ascii="Times New Roman" w:hAnsi="Times New Roman"/>
                <w:color w:val="000000"/>
              </w:rPr>
              <w:t>Бытовое обслуживание</w:t>
            </w:r>
          </w:p>
        </w:tc>
        <w:tc>
          <w:tcPr>
            <w:tcW w:w="5438" w:type="dxa"/>
          </w:tcPr>
          <w:p w:rsidR="00D823BE" w:rsidRPr="00DF69A3" w:rsidRDefault="00D823BE" w:rsidP="00761CA2">
            <w:pPr>
              <w:spacing w:after="0" w:line="240" w:lineRule="auto"/>
              <w:rPr>
                <w:rFonts w:ascii="Times New Roman" w:hAnsi="Times New Roman"/>
                <w:color w:val="000000"/>
              </w:rPr>
            </w:pPr>
            <w:r w:rsidRPr="00DF69A3">
              <w:rPr>
                <w:rFonts w:ascii="Times New Roman" w:hAnsi="Times New Roman"/>
                <w:color w:val="00000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070" w:type="dxa"/>
          </w:tcPr>
          <w:p w:rsidR="00D823BE" w:rsidRPr="00DF69A3" w:rsidRDefault="00D823BE" w:rsidP="00761CA2">
            <w:pPr>
              <w:spacing w:after="0" w:line="240" w:lineRule="auto"/>
              <w:jc w:val="center"/>
              <w:rPr>
                <w:rFonts w:ascii="Times New Roman" w:hAnsi="Times New Roman"/>
                <w:color w:val="000000"/>
              </w:rPr>
            </w:pPr>
            <w:r w:rsidRPr="00DF69A3">
              <w:rPr>
                <w:rFonts w:ascii="Times New Roman" w:hAnsi="Times New Roman"/>
                <w:color w:val="000000"/>
              </w:rPr>
              <w:t>3.3</w:t>
            </w:r>
          </w:p>
        </w:tc>
      </w:tr>
      <w:tr w:rsidR="00D823BE" w:rsidRPr="00DF69A3" w:rsidTr="00CC53D0">
        <w:trPr>
          <w:jc w:val="center"/>
        </w:trPr>
        <w:tc>
          <w:tcPr>
            <w:tcW w:w="2522" w:type="dxa"/>
          </w:tcPr>
          <w:p w:rsidR="00D823BE" w:rsidRPr="00DF69A3" w:rsidRDefault="00D823BE" w:rsidP="00761CA2">
            <w:pPr>
              <w:spacing w:after="0" w:line="240" w:lineRule="auto"/>
              <w:rPr>
                <w:rFonts w:ascii="Times New Roman" w:hAnsi="Times New Roman"/>
                <w:color w:val="000000"/>
              </w:rPr>
            </w:pPr>
            <w:r w:rsidRPr="00DF69A3">
              <w:rPr>
                <w:rFonts w:ascii="Times New Roman" w:hAnsi="Times New Roman"/>
                <w:color w:val="000000"/>
              </w:rPr>
              <w:t>Религиозное использование</w:t>
            </w:r>
          </w:p>
        </w:tc>
        <w:tc>
          <w:tcPr>
            <w:tcW w:w="5438" w:type="dxa"/>
          </w:tcPr>
          <w:p w:rsidR="00D823BE" w:rsidRPr="00DF69A3" w:rsidRDefault="00D823BE" w:rsidP="00761CA2">
            <w:pPr>
              <w:spacing w:after="0" w:line="240" w:lineRule="auto"/>
              <w:rPr>
                <w:rFonts w:ascii="Times New Roman" w:hAnsi="Times New Roman"/>
                <w:color w:val="000000"/>
              </w:rPr>
            </w:pPr>
            <w:r w:rsidRPr="00DF69A3">
              <w:rPr>
                <w:rFonts w:ascii="Times New Roman" w:hAnsi="Times New Roman"/>
                <w:color w:val="000000"/>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D823BE" w:rsidRPr="00DF69A3" w:rsidRDefault="00D823BE" w:rsidP="00761CA2">
            <w:pPr>
              <w:spacing w:after="0" w:line="240" w:lineRule="auto"/>
              <w:rPr>
                <w:rFonts w:ascii="Times New Roman" w:hAnsi="Times New Roman"/>
                <w:color w:val="000000"/>
              </w:rPr>
            </w:pPr>
            <w:r w:rsidRPr="00DF69A3">
              <w:rPr>
                <w:rFonts w:ascii="Times New Roman" w:hAnsi="Times New Roman"/>
                <w:color w:val="000000"/>
              </w:rPr>
              <w:t xml:space="preserve">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w:t>
            </w:r>
            <w:r w:rsidRPr="00DF69A3">
              <w:rPr>
                <w:rFonts w:ascii="Times New Roman" w:hAnsi="Times New Roman"/>
                <w:color w:val="000000"/>
              </w:rPr>
              <w:lastRenderedPageBreak/>
              <w:t>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2070" w:type="dxa"/>
          </w:tcPr>
          <w:p w:rsidR="00D823BE" w:rsidRPr="00DF69A3" w:rsidRDefault="00D823BE" w:rsidP="00761CA2">
            <w:pPr>
              <w:spacing w:after="0" w:line="240" w:lineRule="auto"/>
              <w:jc w:val="center"/>
              <w:rPr>
                <w:rFonts w:ascii="Times New Roman" w:hAnsi="Times New Roman"/>
                <w:color w:val="000000"/>
              </w:rPr>
            </w:pPr>
            <w:r w:rsidRPr="00DF69A3">
              <w:rPr>
                <w:rFonts w:ascii="Times New Roman" w:hAnsi="Times New Roman"/>
                <w:color w:val="000000"/>
              </w:rPr>
              <w:lastRenderedPageBreak/>
              <w:t>3.7</w:t>
            </w:r>
          </w:p>
        </w:tc>
      </w:tr>
      <w:tr w:rsidR="00D823BE" w:rsidRPr="00DF69A3" w:rsidTr="00CC53D0">
        <w:trPr>
          <w:jc w:val="center"/>
        </w:trPr>
        <w:tc>
          <w:tcPr>
            <w:tcW w:w="2522" w:type="dxa"/>
          </w:tcPr>
          <w:p w:rsidR="00D823BE" w:rsidRPr="00DF69A3" w:rsidRDefault="00D823BE" w:rsidP="00761CA2">
            <w:pPr>
              <w:spacing w:after="0" w:line="240" w:lineRule="auto"/>
              <w:rPr>
                <w:rFonts w:ascii="Times New Roman" w:hAnsi="Times New Roman"/>
                <w:color w:val="000000"/>
              </w:rPr>
            </w:pPr>
            <w:r w:rsidRPr="00DF69A3">
              <w:rPr>
                <w:rFonts w:ascii="Times New Roman" w:hAnsi="Times New Roman"/>
                <w:color w:val="000000"/>
              </w:rPr>
              <w:t>Амбулаторное ветеринарное обслуживание</w:t>
            </w:r>
          </w:p>
        </w:tc>
        <w:tc>
          <w:tcPr>
            <w:tcW w:w="5438" w:type="dxa"/>
          </w:tcPr>
          <w:p w:rsidR="00D823BE" w:rsidRPr="00DF69A3" w:rsidRDefault="00D823BE" w:rsidP="00761CA2">
            <w:pPr>
              <w:spacing w:after="0" w:line="240" w:lineRule="auto"/>
              <w:rPr>
                <w:rFonts w:ascii="Times New Roman" w:hAnsi="Times New Roman"/>
                <w:color w:val="000000"/>
              </w:rPr>
            </w:pPr>
            <w:r w:rsidRPr="00DF69A3">
              <w:rPr>
                <w:rFonts w:ascii="Times New Roman" w:hAnsi="Times New Roman"/>
                <w:color w:val="000000"/>
              </w:rPr>
              <w:t>Размещение объектов капитального строительства, предназначенных для оказания ветеринарных услуг без содержания животных</w:t>
            </w:r>
          </w:p>
        </w:tc>
        <w:tc>
          <w:tcPr>
            <w:tcW w:w="2070" w:type="dxa"/>
          </w:tcPr>
          <w:p w:rsidR="00D823BE" w:rsidRPr="00DF69A3" w:rsidRDefault="00D823BE" w:rsidP="00761CA2">
            <w:pPr>
              <w:spacing w:after="0" w:line="240" w:lineRule="auto"/>
              <w:jc w:val="center"/>
              <w:rPr>
                <w:rFonts w:ascii="Times New Roman" w:hAnsi="Times New Roman"/>
                <w:color w:val="000000"/>
              </w:rPr>
            </w:pPr>
            <w:r w:rsidRPr="00DF69A3">
              <w:rPr>
                <w:rFonts w:ascii="Times New Roman" w:hAnsi="Times New Roman"/>
                <w:color w:val="000000"/>
              </w:rPr>
              <w:t>3.10.1</w:t>
            </w:r>
          </w:p>
        </w:tc>
      </w:tr>
      <w:tr w:rsidR="00D823BE" w:rsidRPr="00DF69A3" w:rsidTr="00CC53D0">
        <w:trPr>
          <w:jc w:val="center"/>
        </w:trPr>
        <w:tc>
          <w:tcPr>
            <w:tcW w:w="2522" w:type="dxa"/>
          </w:tcPr>
          <w:p w:rsidR="00D823BE" w:rsidRPr="00DF69A3" w:rsidRDefault="00D823BE" w:rsidP="00761CA2">
            <w:pPr>
              <w:spacing w:after="0" w:line="240" w:lineRule="auto"/>
              <w:rPr>
                <w:rFonts w:ascii="Times New Roman" w:hAnsi="Times New Roman"/>
                <w:color w:val="000000"/>
              </w:rPr>
            </w:pPr>
            <w:r w:rsidRPr="00DF69A3">
              <w:rPr>
                <w:rFonts w:ascii="Times New Roman" w:hAnsi="Times New Roman"/>
                <w:color w:val="000000"/>
              </w:rPr>
              <w:t xml:space="preserve">Магазины </w:t>
            </w:r>
          </w:p>
        </w:tc>
        <w:tc>
          <w:tcPr>
            <w:tcW w:w="5438" w:type="dxa"/>
          </w:tcPr>
          <w:p w:rsidR="00D823BE" w:rsidRPr="00DF69A3" w:rsidRDefault="00D823BE" w:rsidP="00761CA2">
            <w:pPr>
              <w:tabs>
                <w:tab w:val="left" w:pos="3570"/>
              </w:tabs>
              <w:spacing w:after="0" w:line="240" w:lineRule="auto"/>
              <w:rPr>
                <w:rFonts w:ascii="Times New Roman" w:hAnsi="Times New Roman"/>
                <w:color w:val="000000"/>
              </w:rPr>
            </w:pPr>
            <w:r w:rsidRPr="00DF69A3">
              <w:rPr>
                <w:rFonts w:ascii="Times New Roman" w:hAnsi="Times New Roman"/>
                <w:color w:val="000000"/>
              </w:rPr>
              <w:t xml:space="preserve">Размещение объектов капитального строительства, предназначенных для продажи товаров </w:t>
            </w:r>
          </w:p>
        </w:tc>
        <w:tc>
          <w:tcPr>
            <w:tcW w:w="2070" w:type="dxa"/>
          </w:tcPr>
          <w:p w:rsidR="00D823BE" w:rsidRPr="00DF69A3" w:rsidRDefault="00D823BE" w:rsidP="00761CA2">
            <w:pPr>
              <w:spacing w:after="0" w:line="240" w:lineRule="auto"/>
              <w:jc w:val="center"/>
              <w:rPr>
                <w:rFonts w:ascii="Times New Roman" w:hAnsi="Times New Roman"/>
                <w:color w:val="000000"/>
              </w:rPr>
            </w:pPr>
            <w:r w:rsidRPr="00DF69A3">
              <w:rPr>
                <w:rFonts w:ascii="Times New Roman" w:hAnsi="Times New Roman"/>
                <w:color w:val="000000"/>
              </w:rPr>
              <w:t>4.4</w:t>
            </w:r>
          </w:p>
        </w:tc>
      </w:tr>
      <w:tr w:rsidR="00D823BE" w:rsidRPr="00DF69A3" w:rsidTr="00CC53D0">
        <w:trPr>
          <w:jc w:val="center"/>
        </w:trPr>
        <w:tc>
          <w:tcPr>
            <w:tcW w:w="2522" w:type="dxa"/>
          </w:tcPr>
          <w:p w:rsidR="00D823BE" w:rsidRPr="00DF69A3" w:rsidRDefault="00D823BE" w:rsidP="00761CA2">
            <w:pPr>
              <w:spacing w:after="0" w:line="240" w:lineRule="auto"/>
              <w:rPr>
                <w:rFonts w:ascii="Times New Roman" w:hAnsi="Times New Roman"/>
                <w:color w:val="000000"/>
              </w:rPr>
            </w:pPr>
            <w:r w:rsidRPr="00DF69A3">
              <w:rPr>
                <w:rFonts w:ascii="Times New Roman" w:hAnsi="Times New Roman"/>
                <w:color w:val="000000"/>
              </w:rPr>
              <w:t xml:space="preserve">Общественное питание </w:t>
            </w:r>
          </w:p>
        </w:tc>
        <w:tc>
          <w:tcPr>
            <w:tcW w:w="5438" w:type="dxa"/>
          </w:tcPr>
          <w:p w:rsidR="00D823BE" w:rsidRPr="00DF69A3" w:rsidRDefault="00D823BE" w:rsidP="00761CA2">
            <w:pPr>
              <w:spacing w:after="0" w:line="240" w:lineRule="auto"/>
              <w:rPr>
                <w:rFonts w:ascii="Times New Roman" w:hAnsi="Times New Roman"/>
                <w:color w:val="000000"/>
              </w:rPr>
            </w:pPr>
            <w:r w:rsidRPr="00DF69A3">
              <w:rPr>
                <w:rFonts w:ascii="Times New Roman" w:hAnsi="Times New Roman"/>
                <w:color w:val="00000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070" w:type="dxa"/>
          </w:tcPr>
          <w:p w:rsidR="00D823BE" w:rsidRPr="00DF69A3" w:rsidRDefault="00D823BE" w:rsidP="00761CA2">
            <w:pPr>
              <w:spacing w:after="0" w:line="240" w:lineRule="auto"/>
              <w:jc w:val="center"/>
              <w:rPr>
                <w:rFonts w:ascii="Times New Roman" w:hAnsi="Times New Roman"/>
                <w:color w:val="000000"/>
              </w:rPr>
            </w:pPr>
            <w:r w:rsidRPr="00DF69A3">
              <w:rPr>
                <w:rFonts w:ascii="Times New Roman" w:hAnsi="Times New Roman"/>
                <w:color w:val="000000"/>
              </w:rPr>
              <w:t>4.6</w:t>
            </w:r>
          </w:p>
        </w:tc>
      </w:tr>
      <w:tr w:rsidR="00D823BE" w:rsidRPr="00DF69A3" w:rsidTr="00CC53D0">
        <w:trPr>
          <w:jc w:val="center"/>
        </w:trPr>
        <w:tc>
          <w:tcPr>
            <w:tcW w:w="2522" w:type="dxa"/>
          </w:tcPr>
          <w:p w:rsidR="00D823BE" w:rsidRPr="00DF69A3" w:rsidRDefault="00D823BE" w:rsidP="00761CA2">
            <w:pPr>
              <w:spacing w:after="0" w:line="240" w:lineRule="auto"/>
              <w:rPr>
                <w:rFonts w:ascii="Times New Roman" w:hAnsi="Times New Roman"/>
                <w:color w:val="000000"/>
              </w:rPr>
            </w:pPr>
            <w:r w:rsidRPr="00DF69A3">
              <w:rPr>
                <w:rFonts w:ascii="Times New Roman" w:hAnsi="Times New Roman"/>
                <w:color w:val="000000"/>
              </w:rPr>
              <w:t xml:space="preserve">Гостиничное обслуживание </w:t>
            </w:r>
          </w:p>
        </w:tc>
        <w:tc>
          <w:tcPr>
            <w:tcW w:w="5438" w:type="dxa"/>
          </w:tcPr>
          <w:p w:rsidR="00D823BE" w:rsidRPr="00DF69A3" w:rsidRDefault="00D823BE" w:rsidP="00761CA2">
            <w:pPr>
              <w:spacing w:after="0" w:line="240" w:lineRule="auto"/>
              <w:rPr>
                <w:rFonts w:ascii="Times New Roman" w:hAnsi="Times New Roman"/>
                <w:color w:val="000000"/>
              </w:rPr>
            </w:pPr>
            <w:r w:rsidRPr="00DF69A3">
              <w:rPr>
                <w:rFonts w:ascii="Times New Roman" w:hAnsi="Times New Roman"/>
                <w:color w:val="00000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070" w:type="dxa"/>
          </w:tcPr>
          <w:p w:rsidR="00D823BE" w:rsidRPr="00DF69A3" w:rsidRDefault="00D823BE" w:rsidP="00761CA2">
            <w:pPr>
              <w:spacing w:after="0" w:line="240" w:lineRule="auto"/>
              <w:jc w:val="center"/>
              <w:rPr>
                <w:rFonts w:ascii="Times New Roman" w:hAnsi="Times New Roman"/>
                <w:color w:val="000000"/>
              </w:rPr>
            </w:pPr>
            <w:r w:rsidRPr="00DF69A3">
              <w:rPr>
                <w:rFonts w:ascii="Times New Roman" w:hAnsi="Times New Roman"/>
                <w:color w:val="000000"/>
              </w:rPr>
              <w:t>4.7</w:t>
            </w:r>
          </w:p>
        </w:tc>
      </w:tr>
      <w:tr w:rsidR="00D823BE" w:rsidRPr="00DF69A3" w:rsidTr="00CC53D0">
        <w:trPr>
          <w:jc w:val="center"/>
        </w:trPr>
        <w:tc>
          <w:tcPr>
            <w:tcW w:w="2522" w:type="dxa"/>
          </w:tcPr>
          <w:p w:rsidR="00D823BE" w:rsidRPr="00DF69A3" w:rsidRDefault="00D823BE" w:rsidP="00761CA2">
            <w:pPr>
              <w:pStyle w:val="ConsPlusNormal"/>
              <w:ind w:firstLine="0"/>
              <w:rPr>
                <w:rFonts w:ascii="Times New Roman" w:hAnsi="Times New Roman" w:cs="Times New Roman"/>
                <w:color w:val="000000"/>
                <w:sz w:val="22"/>
              </w:rPr>
            </w:pPr>
            <w:r w:rsidRPr="00DF69A3">
              <w:rPr>
                <w:rFonts w:ascii="Times New Roman" w:hAnsi="Times New Roman" w:cs="Times New Roman"/>
                <w:color w:val="000000"/>
                <w:sz w:val="22"/>
              </w:rPr>
              <w:t>Спорт</w:t>
            </w:r>
          </w:p>
        </w:tc>
        <w:tc>
          <w:tcPr>
            <w:tcW w:w="5438" w:type="dxa"/>
          </w:tcPr>
          <w:p w:rsidR="00D823BE" w:rsidRPr="00DF69A3" w:rsidRDefault="00D823BE" w:rsidP="00761CA2">
            <w:pPr>
              <w:pStyle w:val="ConsPlusNormal"/>
              <w:ind w:firstLine="0"/>
              <w:rPr>
                <w:rFonts w:ascii="Times New Roman" w:hAnsi="Times New Roman" w:cs="Times New Roman"/>
                <w:color w:val="000000"/>
                <w:sz w:val="22"/>
              </w:rPr>
            </w:pPr>
            <w:r w:rsidRPr="00DF69A3">
              <w:rPr>
                <w:rFonts w:ascii="Times New Roman" w:hAnsi="Times New Roman" w:cs="Times New Roman"/>
                <w:color w:val="000000"/>
                <w:sz w:val="22"/>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D823BE" w:rsidRPr="00DF69A3" w:rsidRDefault="00D823BE" w:rsidP="00761CA2">
            <w:pPr>
              <w:pStyle w:val="ConsPlusNormal"/>
              <w:ind w:firstLine="0"/>
              <w:rPr>
                <w:rFonts w:ascii="Times New Roman" w:hAnsi="Times New Roman" w:cs="Times New Roman"/>
                <w:color w:val="000000"/>
                <w:sz w:val="22"/>
              </w:rPr>
            </w:pPr>
            <w:r w:rsidRPr="00DF69A3">
              <w:rPr>
                <w:rFonts w:ascii="Times New Roman" w:hAnsi="Times New Roman" w:cs="Times New Roman"/>
                <w:color w:val="000000"/>
                <w:sz w:val="22"/>
              </w:rPr>
              <w:t>размещение спортивных баз и лагерей</w:t>
            </w:r>
          </w:p>
        </w:tc>
        <w:tc>
          <w:tcPr>
            <w:tcW w:w="2070" w:type="dxa"/>
          </w:tcPr>
          <w:p w:rsidR="00D823BE" w:rsidRPr="00DF69A3" w:rsidRDefault="00D823BE" w:rsidP="00761CA2">
            <w:pPr>
              <w:pStyle w:val="ConsPlusNormal"/>
              <w:ind w:firstLine="0"/>
              <w:jc w:val="center"/>
              <w:rPr>
                <w:rFonts w:ascii="Times New Roman" w:hAnsi="Times New Roman" w:cs="Times New Roman"/>
                <w:color w:val="000000"/>
                <w:sz w:val="22"/>
              </w:rPr>
            </w:pPr>
            <w:r w:rsidRPr="00DF69A3">
              <w:rPr>
                <w:rFonts w:ascii="Times New Roman" w:hAnsi="Times New Roman" w:cs="Times New Roman"/>
                <w:color w:val="000000"/>
                <w:sz w:val="22"/>
              </w:rPr>
              <w:t>5.1</w:t>
            </w:r>
          </w:p>
        </w:tc>
      </w:tr>
      <w:tr w:rsidR="00D823BE" w:rsidRPr="00DF69A3" w:rsidTr="00CC53D0">
        <w:trPr>
          <w:jc w:val="center"/>
        </w:trPr>
        <w:tc>
          <w:tcPr>
            <w:tcW w:w="2522" w:type="dxa"/>
          </w:tcPr>
          <w:p w:rsidR="00D823BE" w:rsidRPr="009E7ACA" w:rsidRDefault="00D823BE" w:rsidP="00772481">
            <w:pPr>
              <w:spacing w:after="0" w:line="240" w:lineRule="auto"/>
              <w:rPr>
                <w:rFonts w:ascii="Times New Roman" w:hAnsi="Times New Roman"/>
              </w:rPr>
            </w:pPr>
            <w:r w:rsidRPr="009E7ACA">
              <w:rPr>
                <w:rFonts w:ascii="Times New Roman" w:hAnsi="Times New Roman"/>
              </w:rPr>
              <w:t>Ведение садоводства</w:t>
            </w:r>
          </w:p>
        </w:tc>
        <w:tc>
          <w:tcPr>
            <w:tcW w:w="5438" w:type="dxa"/>
          </w:tcPr>
          <w:p w:rsidR="00D823BE" w:rsidRPr="009E7ACA" w:rsidRDefault="00D823BE" w:rsidP="00772481">
            <w:pPr>
              <w:spacing w:after="0" w:line="240" w:lineRule="auto"/>
              <w:rPr>
                <w:rFonts w:ascii="Times New Roman" w:hAnsi="Times New Roman"/>
              </w:rPr>
            </w:pPr>
            <w:r w:rsidRPr="009E7ACA">
              <w:rPr>
                <w:rFonts w:ascii="Times New Roman" w:hAnsi="Times New Roman"/>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D823BE" w:rsidRPr="009E7ACA" w:rsidRDefault="00D823BE" w:rsidP="00772481">
            <w:pPr>
              <w:spacing w:after="0" w:line="240" w:lineRule="auto"/>
              <w:rPr>
                <w:rFonts w:ascii="Times New Roman" w:hAnsi="Times New Roman"/>
              </w:rPr>
            </w:pPr>
            <w:r w:rsidRPr="009E7ACA">
              <w:rPr>
                <w:rFonts w:ascii="Times New Roman" w:hAnsi="Times New Roman"/>
              </w:rPr>
              <w:t>размещение садового дома, предназначенного для отдыха и не подлежащего разделу на квартиры;</w:t>
            </w:r>
          </w:p>
          <w:p w:rsidR="00D823BE" w:rsidRPr="009E7ACA" w:rsidRDefault="00D823BE" w:rsidP="00772481">
            <w:pPr>
              <w:spacing w:after="0" w:line="240" w:lineRule="auto"/>
              <w:rPr>
                <w:rFonts w:ascii="Times New Roman" w:hAnsi="Times New Roman"/>
              </w:rPr>
            </w:pPr>
            <w:r w:rsidRPr="009E7ACA">
              <w:rPr>
                <w:rFonts w:ascii="Times New Roman" w:hAnsi="Times New Roman"/>
              </w:rPr>
              <w:t>размещение хозяйственных строений и сооружений</w:t>
            </w:r>
          </w:p>
        </w:tc>
        <w:tc>
          <w:tcPr>
            <w:tcW w:w="2070" w:type="dxa"/>
          </w:tcPr>
          <w:p w:rsidR="00D823BE" w:rsidRPr="009E7ACA" w:rsidRDefault="00D823BE" w:rsidP="00772481">
            <w:pPr>
              <w:spacing w:after="0" w:line="240" w:lineRule="auto"/>
              <w:jc w:val="center"/>
              <w:rPr>
                <w:rFonts w:ascii="Times New Roman" w:hAnsi="Times New Roman"/>
              </w:rPr>
            </w:pPr>
            <w:r w:rsidRPr="009E7ACA">
              <w:rPr>
                <w:rFonts w:ascii="Times New Roman" w:hAnsi="Times New Roman"/>
              </w:rPr>
              <w:t>13.2</w:t>
            </w:r>
          </w:p>
        </w:tc>
      </w:tr>
    </w:tbl>
    <w:p w:rsidR="00D823BE" w:rsidRPr="00D823BE" w:rsidRDefault="00D823BE" w:rsidP="00D823BE">
      <w:pPr>
        <w:spacing w:before="240" w:after="120" w:line="360" w:lineRule="auto"/>
        <w:ind w:firstLine="709"/>
        <w:jc w:val="both"/>
        <w:rPr>
          <w:rFonts w:ascii="Times New Roman" w:hAnsi="Times New Roman"/>
          <w:sz w:val="24"/>
          <w:szCs w:val="24"/>
        </w:rPr>
      </w:pPr>
      <w:bookmarkStart w:id="131" w:name="_Hlk482968589"/>
      <w:r w:rsidRPr="009E7ACA">
        <w:rPr>
          <w:rFonts w:ascii="Times New Roman" w:hAnsi="Times New Roman"/>
          <w:sz w:val="24"/>
          <w:szCs w:val="24"/>
        </w:rPr>
        <w:t>Вспомогательные виды разрешённого использования представлены в статье 51 настоящих Правил.</w:t>
      </w:r>
      <w:bookmarkEnd w:id="131"/>
    </w:p>
    <w:p w:rsidR="00EB4355" w:rsidRPr="00DF69A3" w:rsidRDefault="00EB4355" w:rsidP="00EB4355">
      <w:pPr>
        <w:spacing w:before="240" w:after="120" w:line="360" w:lineRule="auto"/>
        <w:ind w:firstLine="709"/>
        <w:jc w:val="both"/>
        <w:rPr>
          <w:rFonts w:ascii="Times New Roman" w:hAnsi="Times New Roman"/>
          <w:b/>
          <w:color w:val="000000"/>
          <w:sz w:val="24"/>
          <w:szCs w:val="24"/>
          <w:u w:val="single"/>
        </w:rPr>
      </w:pPr>
      <w:r w:rsidRPr="00DF69A3">
        <w:rPr>
          <w:rFonts w:ascii="Times New Roman" w:hAnsi="Times New Roman"/>
          <w:b/>
          <w:color w:val="000000"/>
          <w:sz w:val="24"/>
          <w:szCs w:val="24"/>
          <w:u w:val="single"/>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DF69A3">
        <w:rPr>
          <w:rFonts w:ascii="Times New Roman" w:hAnsi="Times New Roman"/>
          <w:b/>
          <w:bCs/>
          <w:color w:val="000000"/>
          <w:sz w:val="24"/>
          <w:szCs w:val="24"/>
          <w:u w:val="single"/>
        </w:rPr>
        <w:t xml:space="preserve"> </w:t>
      </w:r>
    </w:p>
    <w:tbl>
      <w:tblPr>
        <w:tblW w:w="98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454"/>
        <w:gridCol w:w="2126"/>
        <w:gridCol w:w="7281"/>
      </w:tblGrid>
      <w:tr w:rsidR="00EB4355" w:rsidRPr="00DF69A3" w:rsidTr="00CC53D0">
        <w:trPr>
          <w:tblHeader/>
          <w:jc w:val="center"/>
        </w:trPr>
        <w:tc>
          <w:tcPr>
            <w:tcW w:w="454" w:type="dxa"/>
            <w:vAlign w:val="center"/>
          </w:tcPr>
          <w:p w:rsidR="00EB4355" w:rsidRPr="00DF69A3" w:rsidRDefault="00EB4355" w:rsidP="00CC53D0">
            <w:pPr>
              <w:pStyle w:val="a"/>
              <w:numPr>
                <w:ilvl w:val="0"/>
                <w:numId w:val="0"/>
              </w:numPr>
              <w:tabs>
                <w:tab w:val="clear" w:pos="340"/>
                <w:tab w:val="decimal" w:pos="284"/>
                <w:tab w:val="left" w:pos="1134"/>
              </w:tabs>
              <w:jc w:val="center"/>
              <w:rPr>
                <w:b/>
                <w:sz w:val="22"/>
                <w:szCs w:val="22"/>
              </w:rPr>
            </w:pPr>
            <w:r w:rsidRPr="00DF69A3">
              <w:rPr>
                <w:b/>
                <w:sz w:val="22"/>
                <w:szCs w:val="22"/>
              </w:rPr>
              <w:t>№ п/п</w:t>
            </w:r>
          </w:p>
        </w:tc>
        <w:tc>
          <w:tcPr>
            <w:tcW w:w="2126" w:type="dxa"/>
            <w:vAlign w:val="center"/>
          </w:tcPr>
          <w:p w:rsidR="00EB4355" w:rsidRPr="00DF69A3" w:rsidRDefault="00EB4355" w:rsidP="00CC53D0">
            <w:pPr>
              <w:pStyle w:val="a"/>
              <w:numPr>
                <w:ilvl w:val="0"/>
                <w:numId w:val="0"/>
              </w:numPr>
              <w:tabs>
                <w:tab w:val="clear" w:pos="340"/>
                <w:tab w:val="decimal" w:pos="284"/>
                <w:tab w:val="left" w:pos="1134"/>
              </w:tabs>
              <w:jc w:val="center"/>
              <w:rPr>
                <w:b/>
                <w:sz w:val="22"/>
                <w:szCs w:val="22"/>
              </w:rPr>
            </w:pPr>
            <w:r w:rsidRPr="00DF69A3">
              <w:rPr>
                <w:b/>
                <w:sz w:val="22"/>
                <w:szCs w:val="22"/>
              </w:rPr>
              <w:t>Наименование размера, параметра</w:t>
            </w:r>
          </w:p>
        </w:tc>
        <w:tc>
          <w:tcPr>
            <w:tcW w:w="7281" w:type="dxa"/>
            <w:vAlign w:val="center"/>
          </w:tcPr>
          <w:p w:rsidR="00EB4355" w:rsidRPr="00DF69A3" w:rsidRDefault="00EB4355" w:rsidP="00CC53D0">
            <w:pPr>
              <w:pStyle w:val="a"/>
              <w:numPr>
                <w:ilvl w:val="0"/>
                <w:numId w:val="0"/>
              </w:numPr>
              <w:tabs>
                <w:tab w:val="clear" w:pos="340"/>
                <w:tab w:val="decimal" w:pos="284"/>
                <w:tab w:val="left" w:pos="1134"/>
              </w:tabs>
              <w:jc w:val="center"/>
              <w:rPr>
                <w:b/>
                <w:sz w:val="22"/>
                <w:szCs w:val="22"/>
              </w:rPr>
            </w:pPr>
            <w:r w:rsidRPr="00DF69A3">
              <w:rPr>
                <w:b/>
                <w:sz w:val="22"/>
                <w:szCs w:val="22"/>
              </w:rPr>
              <w:t>Значение, единица измерения, дополнительные условия</w:t>
            </w:r>
          </w:p>
        </w:tc>
      </w:tr>
      <w:tr w:rsidR="00EB4355" w:rsidRPr="00DF69A3" w:rsidTr="00CC53D0">
        <w:trPr>
          <w:jc w:val="center"/>
        </w:trPr>
        <w:tc>
          <w:tcPr>
            <w:tcW w:w="9861" w:type="dxa"/>
            <w:gridSpan w:val="3"/>
            <w:vAlign w:val="center"/>
          </w:tcPr>
          <w:p w:rsidR="00EB4355" w:rsidRPr="00DF69A3" w:rsidRDefault="00EB4355" w:rsidP="00CC53D0">
            <w:pPr>
              <w:pStyle w:val="a"/>
              <w:numPr>
                <w:ilvl w:val="0"/>
                <w:numId w:val="0"/>
              </w:numPr>
              <w:tabs>
                <w:tab w:val="clear" w:pos="340"/>
                <w:tab w:val="decimal" w:pos="284"/>
                <w:tab w:val="left" w:pos="1134"/>
              </w:tabs>
              <w:jc w:val="center"/>
              <w:rPr>
                <w:b/>
                <w:sz w:val="22"/>
                <w:szCs w:val="22"/>
              </w:rPr>
            </w:pPr>
            <w:r w:rsidRPr="00DF69A3">
              <w:rPr>
                <w:b/>
                <w:sz w:val="22"/>
                <w:szCs w:val="22"/>
              </w:rPr>
              <w:t>Для объектов капитального строительства</w:t>
            </w:r>
          </w:p>
        </w:tc>
      </w:tr>
      <w:tr w:rsidR="00EB4355" w:rsidRPr="00BF56DA" w:rsidTr="00CC53D0">
        <w:trPr>
          <w:jc w:val="center"/>
        </w:trPr>
        <w:tc>
          <w:tcPr>
            <w:tcW w:w="454" w:type="dxa"/>
          </w:tcPr>
          <w:p w:rsidR="00EB4355" w:rsidRPr="00DF69A3" w:rsidRDefault="00EB4355" w:rsidP="00CC53D0">
            <w:pPr>
              <w:pStyle w:val="a"/>
              <w:numPr>
                <w:ilvl w:val="0"/>
                <w:numId w:val="0"/>
              </w:numPr>
              <w:tabs>
                <w:tab w:val="clear" w:pos="340"/>
                <w:tab w:val="decimal" w:pos="284"/>
                <w:tab w:val="left" w:pos="1134"/>
              </w:tabs>
              <w:rPr>
                <w:sz w:val="22"/>
                <w:szCs w:val="22"/>
              </w:rPr>
            </w:pPr>
            <w:r w:rsidRPr="00DF69A3">
              <w:rPr>
                <w:sz w:val="22"/>
                <w:szCs w:val="22"/>
              </w:rPr>
              <w:t>1</w:t>
            </w:r>
          </w:p>
        </w:tc>
        <w:tc>
          <w:tcPr>
            <w:tcW w:w="2126" w:type="dxa"/>
          </w:tcPr>
          <w:p w:rsidR="00EB4355" w:rsidRPr="00DF69A3" w:rsidRDefault="00EB4355" w:rsidP="00CC53D0">
            <w:pPr>
              <w:pStyle w:val="af3"/>
              <w:spacing w:after="0"/>
              <w:ind w:left="23"/>
              <w:rPr>
                <w:color w:val="000000"/>
                <w:sz w:val="22"/>
                <w:szCs w:val="22"/>
              </w:rPr>
            </w:pPr>
            <w:r w:rsidRPr="00DF69A3">
              <w:rPr>
                <w:rStyle w:val="80"/>
                <w:color w:val="000000"/>
                <w:sz w:val="22"/>
                <w:szCs w:val="22"/>
              </w:rPr>
              <w:t>Минимальные и (или) максимальные размеры земельного участка, в том числе его площадь</w:t>
            </w:r>
          </w:p>
          <w:p w:rsidR="00EB4355" w:rsidRPr="00DF69A3" w:rsidRDefault="00EB4355" w:rsidP="00CC53D0">
            <w:pPr>
              <w:pStyle w:val="af3"/>
              <w:spacing w:after="0"/>
              <w:ind w:left="23"/>
              <w:rPr>
                <w:color w:val="000000"/>
                <w:sz w:val="22"/>
                <w:szCs w:val="22"/>
              </w:rPr>
            </w:pPr>
          </w:p>
        </w:tc>
        <w:tc>
          <w:tcPr>
            <w:tcW w:w="7281" w:type="dxa"/>
            <w:shd w:val="clear" w:color="auto" w:fill="auto"/>
          </w:tcPr>
          <w:p w:rsidR="00EB4355" w:rsidRPr="00BF56DA" w:rsidRDefault="00EB4355" w:rsidP="00CC53D0">
            <w:pPr>
              <w:pStyle w:val="af3"/>
              <w:tabs>
                <w:tab w:val="left" w:pos="-28"/>
              </w:tabs>
              <w:spacing w:after="0"/>
              <w:rPr>
                <w:color w:val="000000"/>
                <w:sz w:val="22"/>
                <w:szCs w:val="22"/>
              </w:rPr>
            </w:pPr>
            <w:r w:rsidRPr="00BF56DA">
              <w:rPr>
                <w:rStyle w:val="80"/>
                <w:color w:val="000000"/>
                <w:sz w:val="22"/>
                <w:szCs w:val="22"/>
              </w:rPr>
              <w:lastRenderedPageBreak/>
              <w:t xml:space="preserve">1) минимальный размер земельного участка для размещения индивидуального жилого дома </w:t>
            </w:r>
            <w:r w:rsidRPr="00BF56DA">
              <w:rPr>
                <w:rStyle w:val="811"/>
                <w:color w:val="000000"/>
                <w:sz w:val="22"/>
                <w:szCs w:val="22"/>
              </w:rPr>
              <w:t xml:space="preserve">- </w:t>
            </w:r>
            <w:r w:rsidR="00D823BE" w:rsidRPr="00BF56DA">
              <w:rPr>
                <w:rStyle w:val="79"/>
                <w:b w:val="0"/>
                <w:color w:val="000000"/>
                <w:sz w:val="22"/>
                <w:szCs w:val="22"/>
              </w:rPr>
              <w:t>2</w:t>
            </w:r>
            <w:r w:rsidRPr="00BF56DA">
              <w:rPr>
                <w:rStyle w:val="79"/>
                <w:b w:val="0"/>
                <w:color w:val="000000"/>
                <w:sz w:val="22"/>
                <w:szCs w:val="22"/>
              </w:rPr>
              <w:t>00 кв. м;</w:t>
            </w:r>
          </w:p>
          <w:p w:rsidR="00EB4355" w:rsidRPr="00BF56DA" w:rsidRDefault="00EB4355" w:rsidP="00CC53D0">
            <w:pPr>
              <w:pStyle w:val="af3"/>
              <w:tabs>
                <w:tab w:val="left" w:pos="-28"/>
              </w:tabs>
              <w:spacing w:after="0"/>
              <w:rPr>
                <w:color w:val="000000"/>
                <w:sz w:val="22"/>
                <w:szCs w:val="22"/>
              </w:rPr>
            </w:pPr>
            <w:r w:rsidRPr="00BF56DA">
              <w:rPr>
                <w:rStyle w:val="80"/>
                <w:color w:val="000000"/>
                <w:sz w:val="22"/>
                <w:szCs w:val="22"/>
              </w:rPr>
              <w:t xml:space="preserve">2) максимальный размер земельного участка для размещения индивидуального жилого дома - </w:t>
            </w:r>
            <w:r w:rsidRPr="00BF56DA">
              <w:rPr>
                <w:rStyle w:val="79"/>
                <w:b w:val="0"/>
                <w:color w:val="000000"/>
                <w:sz w:val="22"/>
                <w:szCs w:val="22"/>
              </w:rPr>
              <w:t xml:space="preserve">2500 кв. </w:t>
            </w:r>
            <w:r w:rsidRPr="00BF56DA">
              <w:rPr>
                <w:rStyle w:val="80"/>
                <w:color w:val="000000"/>
                <w:sz w:val="22"/>
                <w:szCs w:val="22"/>
              </w:rPr>
              <w:t>м;</w:t>
            </w:r>
          </w:p>
          <w:p w:rsidR="00EB4355" w:rsidRPr="00BF56DA" w:rsidRDefault="00EB4355" w:rsidP="00CC53D0">
            <w:pPr>
              <w:pStyle w:val="af3"/>
              <w:tabs>
                <w:tab w:val="left" w:pos="-28"/>
              </w:tabs>
              <w:spacing w:after="0"/>
              <w:rPr>
                <w:rStyle w:val="79"/>
                <w:color w:val="000000"/>
                <w:sz w:val="22"/>
                <w:szCs w:val="22"/>
              </w:rPr>
            </w:pPr>
            <w:r w:rsidRPr="00BF56DA">
              <w:rPr>
                <w:rStyle w:val="80"/>
                <w:color w:val="000000"/>
                <w:sz w:val="22"/>
                <w:szCs w:val="22"/>
              </w:rPr>
              <w:t xml:space="preserve">3) минимальный размер приусадебного участка личного подсобного </w:t>
            </w:r>
            <w:r w:rsidRPr="00BF56DA">
              <w:rPr>
                <w:rStyle w:val="80"/>
                <w:color w:val="000000"/>
                <w:sz w:val="22"/>
                <w:szCs w:val="22"/>
              </w:rPr>
              <w:lastRenderedPageBreak/>
              <w:t xml:space="preserve">хозяйства - </w:t>
            </w:r>
            <w:r w:rsidR="00BF56DA" w:rsidRPr="00BF56DA">
              <w:rPr>
                <w:rStyle w:val="79"/>
                <w:b w:val="0"/>
                <w:color w:val="000000"/>
                <w:sz w:val="22"/>
                <w:szCs w:val="22"/>
              </w:rPr>
              <w:t>2</w:t>
            </w:r>
            <w:r w:rsidRPr="00BF56DA">
              <w:rPr>
                <w:rStyle w:val="79"/>
                <w:b w:val="0"/>
                <w:color w:val="000000"/>
                <w:sz w:val="22"/>
                <w:szCs w:val="22"/>
              </w:rPr>
              <w:t>00 кв. м;</w:t>
            </w:r>
          </w:p>
          <w:p w:rsidR="00EB4355" w:rsidRPr="00BF56DA" w:rsidRDefault="00EB4355" w:rsidP="00CC53D0">
            <w:pPr>
              <w:pStyle w:val="af3"/>
              <w:tabs>
                <w:tab w:val="left" w:pos="-28"/>
              </w:tabs>
              <w:spacing w:after="0"/>
              <w:rPr>
                <w:color w:val="000000"/>
                <w:sz w:val="22"/>
                <w:szCs w:val="22"/>
              </w:rPr>
            </w:pPr>
            <w:r w:rsidRPr="00BF56DA">
              <w:rPr>
                <w:rStyle w:val="80"/>
                <w:color w:val="000000"/>
                <w:sz w:val="22"/>
                <w:szCs w:val="22"/>
              </w:rPr>
              <w:t>4) максимальный размер приусадебного участка личного подсобного хозяйства -</w:t>
            </w:r>
            <w:r w:rsidRPr="00BF56DA">
              <w:rPr>
                <w:rStyle w:val="79"/>
                <w:color w:val="000000"/>
                <w:sz w:val="22"/>
                <w:szCs w:val="22"/>
              </w:rPr>
              <w:t xml:space="preserve"> </w:t>
            </w:r>
            <w:r w:rsidRPr="00BF56DA">
              <w:rPr>
                <w:rStyle w:val="79"/>
                <w:b w:val="0"/>
                <w:color w:val="000000"/>
                <w:sz w:val="22"/>
                <w:szCs w:val="22"/>
              </w:rPr>
              <w:t>3000 кв. м;</w:t>
            </w:r>
          </w:p>
          <w:p w:rsidR="00EB4355" w:rsidRPr="00BF56DA" w:rsidRDefault="00EB4355" w:rsidP="00CC53D0">
            <w:pPr>
              <w:pStyle w:val="ConsPlusNormal"/>
              <w:ind w:firstLine="0"/>
              <w:rPr>
                <w:rFonts w:ascii="Times New Roman" w:hAnsi="Times New Roman" w:cs="Times New Roman"/>
                <w:color w:val="000000"/>
                <w:sz w:val="22"/>
                <w:szCs w:val="22"/>
              </w:rPr>
            </w:pPr>
            <w:r w:rsidRPr="00BF56DA">
              <w:rPr>
                <w:rFonts w:ascii="Times New Roman" w:hAnsi="Times New Roman" w:cs="Times New Roman"/>
                <w:color w:val="000000"/>
                <w:sz w:val="22"/>
                <w:szCs w:val="22"/>
              </w:rPr>
              <w:t>5) максимальная площадь земельного участка для размещения блокированного жилого дома - 150 кв. м на один блок. Максимальное количество блоков 10. Максимальный размер земельного участка для размещения блокированного жилого дома 1500 кв.м</w:t>
            </w:r>
          </w:p>
          <w:p w:rsidR="00EB4355" w:rsidRPr="00BF56DA" w:rsidRDefault="00EB4355" w:rsidP="00CC53D0">
            <w:pPr>
              <w:pStyle w:val="af3"/>
              <w:tabs>
                <w:tab w:val="left" w:pos="-28"/>
              </w:tabs>
              <w:autoSpaceDE/>
              <w:autoSpaceDN/>
              <w:adjustRightInd/>
              <w:spacing w:after="0"/>
              <w:jc w:val="both"/>
              <w:rPr>
                <w:bCs/>
                <w:color w:val="000000"/>
                <w:sz w:val="22"/>
                <w:szCs w:val="22"/>
              </w:rPr>
            </w:pPr>
            <w:r w:rsidRPr="00BF56DA">
              <w:rPr>
                <w:rStyle w:val="80"/>
                <w:color w:val="000000"/>
                <w:sz w:val="22"/>
                <w:szCs w:val="22"/>
              </w:rPr>
              <w:t xml:space="preserve">6) </w:t>
            </w:r>
            <w:r w:rsidRPr="00BF56DA">
              <w:rPr>
                <w:color w:val="000000"/>
                <w:sz w:val="22"/>
                <w:szCs w:val="22"/>
              </w:rPr>
              <w:t>минимальный размер земельного участка для объектов дошкольного образования 1600 кв.м</w:t>
            </w:r>
            <w:r w:rsidRPr="00BF56DA">
              <w:rPr>
                <w:bCs/>
                <w:color w:val="000000"/>
                <w:sz w:val="22"/>
                <w:szCs w:val="22"/>
              </w:rPr>
              <w:t>;</w:t>
            </w:r>
          </w:p>
          <w:p w:rsidR="00EB4355" w:rsidRPr="00BF56DA" w:rsidRDefault="00EB4355" w:rsidP="00CC53D0">
            <w:pPr>
              <w:pStyle w:val="af3"/>
              <w:tabs>
                <w:tab w:val="left" w:pos="-28"/>
              </w:tabs>
              <w:spacing w:after="0"/>
              <w:rPr>
                <w:rStyle w:val="79"/>
                <w:color w:val="000000"/>
                <w:sz w:val="22"/>
                <w:szCs w:val="22"/>
              </w:rPr>
            </w:pPr>
            <w:r w:rsidRPr="00BF56DA">
              <w:rPr>
                <w:rStyle w:val="80"/>
                <w:color w:val="000000"/>
                <w:sz w:val="22"/>
                <w:szCs w:val="22"/>
              </w:rPr>
              <w:t>7) минимальный размер земельного участка для объектов общеобразовательного назначения 6000 кв.м.;</w:t>
            </w:r>
          </w:p>
          <w:p w:rsidR="00EB4355" w:rsidRPr="00BF56DA" w:rsidRDefault="00EB4355" w:rsidP="00CC53D0">
            <w:pPr>
              <w:widowControl w:val="0"/>
              <w:tabs>
                <w:tab w:val="left" w:pos="-28"/>
              </w:tabs>
              <w:spacing w:after="0" w:line="240" w:lineRule="auto"/>
              <w:jc w:val="both"/>
              <w:rPr>
                <w:rFonts w:ascii="Times New Roman" w:eastAsia="Times New Roman" w:hAnsi="Times New Roman"/>
                <w:bCs/>
                <w:strike/>
                <w:color w:val="000000"/>
                <w:lang w:eastAsia="ru-RU"/>
              </w:rPr>
            </w:pPr>
            <w:r w:rsidRPr="00BF56DA">
              <w:rPr>
                <w:rFonts w:ascii="Times New Roman" w:eastAsia="Times New Roman" w:hAnsi="Times New Roman"/>
                <w:bCs/>
                <w:color w:val="000000"/>
                <w:lang w:eastAsia="ru-RU"/>
              </w:rPr>
              <w:t>8) минимальный размер земельного участка для гостиницы 1000 кв.м.;</w:t>
            </w:r>
          </w:p>
          <w:p w:rsidR="00EB4355" w:rsidRPr="00BF56DA" w:rsidRDefault="00EB4355" w:rsidP="00CC53D0">
            <w:pPr>
              <w:widowControl w:val="0"/>
              <w:autoSpaceDE w:val="0"/>
              <w:autoSpaceDN w:val="0"/>
              <w:adjustRightInd w:val="0"/>
              <w:spacing w:after="0" w:line="240" w:lineRule="auto"/>
              <w:jc w:val="both"/>
              <w:rPr>
                <w:rFonts w:ascii="Times New Roman" w:eastAsia="Times New Roman" w:hAnsi="Times New Roman"/>
                <w:bCs/>
                <w:color w:val="000000"/>
                <w:lang w:eastAsia="ru-RU"/>
              </w:rPr>
            </w:pPr>
            <w:r w:rsidRPr="00BF56DA">
              <w:rPr>
                <w:rFonts w:ascii="Times New Roman" w:eastAsia="Times New Roman" w:hAnsi="Times New Roman"/>
                <w:color w:val="000000"/>
                <w:lang w:eastAsia="ru-RU"/>
              </w:rPr>
              <w:t>9)</w:t>
            </w:r>
            <w:r w:rsidRPr="00BF56DA">
              <w:rPr>
                <w:rFonts w:ascii="Times New Roman" w:eastAsia="Times New Roman" w:hAnsi="Times New Roman"/>
                <w:bCs/>
                <w:color w:val="000000"/>
                <w:lang w:eastAsia="ru-RU"/>
              </w:rPr>
              <w:t xml:space="preserve"> минимальный размер земельного участка для объектов общественного питания 560 кв.м.;</w:t>
            </w:r>
          </w:p>
          <w:p w:rsidR="00EB4355" w:rsidRPr="00BF56DA" w:rsidRDefault="00EB4355" w:rsidP="00CC53D0">
            <w:pPr>
              <w:widowControl w:val="0"/>
              <w:autoSpaceDE w:val="0"/>
              <w:autoSpaceDN w:val="0"/>
              <w:adjustRightInd w:val="0"/>
              <w:spacing w:after="0" w:line="240" w:lineRule="auto"/>
              <w:jc w:val="both"/>
              <w:rPr>
                <w:rFonts w:ascii="Times New Roman" w:eastAsia="Times New Roman" w:hAnsi="Times New Roman"/>
                <w:bCs/>
                <w:color w:val="000000"/>
                <w:lang w:eastAsia="ru-RU"/>
              </w:rPr>
            </w:pPr>
            <w:r w:rsidRPr="00BF56DA">
              <w:rPr>
                <w:rFonts w:ascii="Times New Roman" w:eastAsia="Times New Roman" w:hAnsi="Times New Roman"/>
                <w:bCs/>
                <w:color w:val="000000"/>
                <w:lang w:eastAsia="ru-RU"/>
              </w:rPr>
              <w:t>10) минимальный размер земельного участка для объектов спорта 200 кв.м.</w:t>
            </w:r>
          </w:p>
          <w:p w:rsidR="00EB4355" w:rsidRPr="00BF56DA" w:rsidRDefault="00EB4355" w:rsidP="00CC53D0">
            <w:pPr>
              <w:autoSpaceDE w:val="0"/>
              <w:autoSpaceDN w:val="0"/>
              <w:adjustRightInd w:val="0"/>
              <w:spacing w:after="0" w:line="240" w:lineRule="auto"/>
              <w:jc w:val="both"/>
              <w:rPr>
                <w:rFonts w:ascii="Times New Roman" w:hAnsi="Times New Roman"/>
                <w:color w:val="000000"/>
              </w:rPr>
            </w:pPr>
            <w:r w:rsidRPr="00BF56DA">
              <w:rPr>
                <w:rFonts w:ascii="Times New Roman" w:eastAsia="Times New Roman" w:hAnsi="Times New Roman"/>
                <w:bCs/>
                <w:color w:val="000000"/>
                <w:lang w:eastAsia="ru-RU"/>
              </w:rPr>
              <w:t>11) максимальный и минимальный размер земельного участка для иных объектов не подлежит установлению.</w:t>
            </w:r>
          </w:p>
        </w:tc>
      </w:tr>
      <w:tr w:rsidR="00EB4355" w:rsidRPr="00DF69A3" w:rsidTr="00CC53D0">
        <w:trPr>
          <w:jc w:val="center"/>
        </w:trPr>
        <w:tc>
          <w:tcPr>
            <w:tcW w:w="454" w:type="dxa"/>
          </w:tcPr>
          <w:p w:rsidR="00EB4355" w:rsidRPr="00DF69A3" w:rsidRDefault="00EB4355" w:rsidP="00CC53D0">
            <w:pPr>
              <w:pStyle w:val="a"/>
              <w:numPr>
                <w:ilvl w:val="0"/>
                <w:numId w:val="0"/>
              </w:numPr>
              <w:tabs>
                <w:tab w:val="clear" w:pos="340"/>
                <w:tab w:val="decimal" w:pos="284"/>
                <w:tab w:val="left" w:pos="1134"/>
              </w:tabs>
              <w:rPr>
                <w:sz w:val="22"/>
                <w:szCs w:val="22"/>
              </w:rPr>
            </w:pPr>
            <w:r w:rsidRPr="00DF69A3">
              <w:rPr>
                <w:sz w:val="22"/>
                <w:szCs w:val="22"/>
              </w:rPr>
              <w:lastRenderedPageBreak/>
              <w:t>2</w:t>
            </w:r>
          </w:p>
        </w:tc>
        <w:tc>
          <w:tcPr>
            <w:tcW w:w="2126" w:type="dxa"/>
          </w:tcPr>
          <w:p w:rsidR="00EB4355" w:rsidRPr="00DF69A3" w:rsidRDefault="00EB4355" w:rsidP="00CC53D0">
            <w:pPr>
              <w:pStyle w:val="af3"/>
              <w:spacing w:after="0"/>
              <w:ind w:left="23"/>
              <w:rPr>
                <w:color w:val="000000"/>
                <w:sz w:val="22"/>
                <w:szCs w:val="22"/>
              </w:rPr>
            </w:pPr>
            <w:r w:rsidRPr="00DF69A3">
              <w:rPr>
                <w:rStyle w:val="80"/>
                <w:color w:val="000000"/>
                <w:sz w:val="22"/>
                <w:szCs w:val="22"/>
              </w:rPr>
              <w:t>Минимальный отступ от границ земельных участков до зданий, строений, сооружений</w:t>
            </w:r>
          </w:p>
        </w:tc>
        <w:tc>
          <w:tcPr>
            <w:tcW w:w="7281" w:type="dxa"/>
            <w:shd w:val="clear" w:color="auto" w:fill="auto"/>
          </w:tcPr>
          <w:p w:rsidR="00BF56DA" w:rsidRPr="008274F6" w:rsidRDefault="00BF56DA" w:rsidP="00BF56DA">
            <w:pPr>
              <w:widowControl w:val="0"/>
              <w:autoSpaceDE w:val="0"/>
              <w:autoSpaceDN w:val="0"/>
              <w:adjustRightInd w:val="0"/>
              <w:spacing w:after="0" w:line="240" w:lineRule="auto"/>
              <w:jc w:val="both"/>
              <w:rPr>
                <w:rFonts w:ascii="Times New Roman" w:hAnsi="Times New Roman"/>
                <w:sz w:val="20"/>
                <w:szCs w:val="20"/>
              </w:rPr>
            </w:pPr>
            <w:r w:rsidRPr="009E7ACA">
              <w:rPr>
                <w:rStyle w:val="80"/>
                <w:color w:val="000000"/>
                <w:sz w:val="22"/>
                <w:szCs w:val="22"/>
              </w:rPr>
              <w:t>1) в отношении земельных участков, предназначенных для размещения индивидуальных и блокированных</w:t>
            </w:r>
            <w:r w:rsidR="004948E5">
              <w:rPr>
                <w:rStyle w:val="80"/>
                <w:color w:val="000000"/>
                <w:sz w:val="22"/>
                <w:szCs w:val="22"/>
              </w:rPr>
              <w:t>, многоквартирных</w:t>
            </w:r>
            <w:r w:rsidRPr="009E7ACA">
              <w:rPr>
                <w:rStyle w:val="80"/>
                <w:color w:val="000000"/>
                <w:sz w:val="22"/>
                <w:szCs w:val="22"/>
              </w:rPr>
              <w:t xml:space="preserve"> жилых домов, от границ земельного участка до основного строения (стены</w:t>
            </w:r>
            <w:r>
              <w:rPr>
                <w:rStyle w:val="80"/>
                <w:color w:val="000000"/>
                <w:sz w:val="22"/>
                <w:szCs w:val="22"/>
              </w:rPr>
              <w:t xml:space="preserve"> одноэтажного </w:t>
            </w:r>
            <w:r w:rsidRPr="009E7ACA">
              <w:rPr>
                <w:rStyle w:val="80"/>
                <w:color w:val="000000"/>
                <w:sz w:val="22"/>
                <w:szCs w:val="22"/>
              </w:rPr>
              <w:t xml:space="preserve"> жилого дома) – </w:t>
            </w:r>
            <w:r w:rsidRPr="0032498E">
              <w:rPr>
                <w:rStyle w:val="815"/>
                <w:b w:val="0"/>
                <w:color w:val="000000"/>
                <w:sz w:val="22"/>
                <w:szCs w:val="22"/>
              </w:rPr>
              <w:t xml:space="preserve">3 </w:t>
            </w:r>
            <w:r>
              <w:rPr>
                <w:rStyle w:val="79"/>
                <w:b w:val="0"/>
                <w:color w:val="000000"/>
                <w:sz w:val="22"/>
                <w:szCs w:val="22"/>
              </w:rPr>
              <w:t>м</w:t>
            </w:r>
            <w:r>
              <w:rPr>
                <w:rFonts w:ascii="Times New Roman" w:hAnsi="Times New Roman"/>
                <w:sz w:val="20"/>
                <w:szCs w:val="20"/>
              </w:rPr>
              <w:t xml:space="preserve">; </w:t>
            </w:r>
            <w:r w:rsidRPr="008274F6">
              <w:rPr>
                <w:rFonts w:ascii="Times New Roman" w:hAnsi="Times New Roman"/>
                <w:sz w:val="20"/>
                <w:szCs w:val="20"/>
              </w:rPr>
              <w:t>для двухэтажного жилого дома</w:t>
            </w:r>
            <w:r>
              <w:rPr>
                <w:rFonts w:ascii="Times New Roman" w:hAnsi="Times New Roman"/>
                <w:sz w:val="20"/>
                <w:szCs w:val="20"/>
              </w:rPr>
              <w:t xml:space="preserve"> - 5,0 м </w:t>
            </w:r>
            <w:r w:rsidRPr="008274F6">
              <w:rPr>
                <w:rFonts w:ascii="Times New Roman" w:hAnsi="Times New Roman"/>
                <w:sz w:val="20"/>
                <w:szCs w:val="20"/>
              </w:rPr>
              <w:t>;</w:t>
            </w:r>
            <w:r>
              <w:rPr>
                <w:rFonts w:ascii="Times New Roman" w:hAnsi="Times New Roman"/>
                <w:sz w:val="20"/>
                <w:szCs w:val="20"/>
              </w:rPr>
              <w:t xml:space="preserve"> </w:t>
            </w:r>
            <w:r w:rsidRPr="008274F6">
              <w:rPr>
                <w:rFonts w:ascii="Times New Roman" w:hAnsi="Times New Roman"/>
                <w:sz w:val="20"/>
                <w:szCs w:val="20"/>
              </w:rPr>
              <w:t>для трехэтажного жилого дома</w:t>
            </w:r>
            <w:r>
              <w:rPr>
                <w:rFonts w:ascii="Times New Roman" w:hAnsi="Times New Roman"/>
                <w:sz w:val="20"/>
                <w:szCs w:val="20"/>
              </w:rPr>
              <w:t xml:space="preserve"> </w:t>
            </w:r>
            <w:r w:rsidR="004948E5">
              <w:rPr>
                <w:rFonts w:ascii="Times New Roman" w:hAnsi="Times New Roman"/>
                <w:sz w:val="20"/>
                <w:szCs w:val="20"/>
              </w:rPr>
              <w:t>–</w:t>
            </w:r>
            <w:r>
              <w:rPr>
                <w:rFonts w:ascii="Times New Roman" w:hAnsi="Times New Roman"/>
                <w:sz w:val="20"/>
                <w:szCs w:val="20"/>
              </w:rPr>
              <w:t xml:space="preserve"> </w:t>
            </w:r>
            <w:r w:rsidR="004948E5">
              <w:rPr>
                <w:rFonts w:ascii="Times New Roman" w:hAnsi="Times New Roman"/>
                <w:sz w:val="20"/>
                <w:szCs w:val="20"/>
              </w:rPr>
              <w:t>7,5</w:t>
            </w:r>
            <w:r>
              <w:rPr>
                <w:rFonts w:ascii="Times New Roman" w:hAnsi="Times New Roman"/>
                <w:sz w:val="20"/>
                <w:szCs w:val="20"/>
              </w:rPr>
              <w:t xml:space="preserve"> м </w:t>
            </w:r>
            <w:r w:rsidRPr="008274F6">
              <w:rPr>
                <w:rFonts w:ascii="Times New Roman" w:hAnsi="Times New Roman"/>
                <w:sz w:val="20"/>
                <w:szCs w:val="20"/>
              </w:rPr>
              <w:t>;</w:t>
            </w:r>
          </w:p>
          <w:p w:rsidR="00BF56DA" w:rsidRPr="008274F6" w:rsidRDefault="00BF56DA" w:rsidP="00BF56DA">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2</w:t>
            </w:r>
            <w:r w:rsidRPr="008274F6">
              <w:rPr>
                <w:rFonts w:ascii="Times New Roman" w:hAnsi="Times New Roman"/>
                <w:sz w:val="20"/>
                <w:szCs w:val="20"/>
              </w:rPr>
              <w:t>) от постройки для содержания скота и птицы - 4 м;</w:t>
            </w:r>
          </w:p>
          <w:p w:rsidR="00BF56DA" w:rsidRDefault="00BF56DA" w:rsidP="00BF56DA">
            <w:pPr>
              <w:widowControl w:val="0"/>
              <w:autoSpaceDE w:val="0"/>
              <w:autoSpaceDN w:val="0"/>
              <w:adjustRightInd w:val="0"/>
              <w:spacing w:after="0" w:line="240" w:lineRule="auto"/>
              <w:jc w:val="both"/>
              <w:rPr>
                <w:rStyle w:val="79"/>
                <w:b w:val="0"/>
                <w:color w:val="000000"/>
                <w:sz w:val="22"/>
                <w:szCs w:val="22"/>
              </w:rPr>
            </w:pPr>
            <w:r>
              <w:rPr>
                <w:rStyle w:val="80"/>
                <w:color w:val="000000"/>
                <w:sz w:val="22"/>
                <w:szCs w:val="22"/>
              </w:rPr>
              <w:t xml:space="preserve">3) </w:t>
            </w:r>
            <w:r w:rsidRPr="009E7ACA">
              <w:rPr>
                <w:rStyle w:val="80"/>
                <w:color w:val="000000"/>
                <w:sz w:val="22"/>
                <w:szCs w:val="22"/>
              </w:rPr>
              <w:t xml:space="preserve">до прочих хозяйственных построек, строений, сооружений </w:t>
            </w:r>
            <w:r w:rsidRPr="0032498E">
              <w:rPr>
                <w:rStyle w:val="80"/>
                <w:color w:val="000000"/>
                <w:sz w:val="22"/>
                <w:szCs w:val="22"/>
              </w:rPr>
              <w:t xml:space="preserve">вспомогательного использования, открытых стоянок </w:t>
            </w:r>
            <w:r w:rsidRPr="0032498E">
              <w:rPr>
                <w:rStyle w:val="811"/>
                <w:color w:val="000000"/>
                <w:sz w:val="22"/>
                <w:szCs w:val="22"/>
              </w:rPr>
              <w:t xml:space="preserve">– </w:t>
            </w:r>
            <w:r w:rsidRPr="0032498E">
              <w:rPr>
                <w:rStyle w:val="815"/>
                <w:b w:val="0"/>
                <w:color w:val="000000"/>
                <w:sz w:val="22"/>
                <w:szCs w:val="22"/>
              </w:rPr>
              <w:t xml:space="preserve">1 </w:t>
            </w:r>
            <w:r w:rsidRPr="0032498E">
              <w:rPr>
                <w:rStyle w:val="79"/>
                <w:b w:val="0"/>
                <w:color w:val="000000"/>
                <w:sz w:val="22"/>
                <w:szCs w:val="22"/>
              </w:rPr>
              <w:t>м.</w:t>
            </w:r>
          </w:p>
          <w:p w:rsidR="00EB4355" w:rsidRPr="004948E5" w:rsidRDefault="00BF56DA" w:rsidP="004948E5">
            <w:pPr>
              <w:pStyle w:val="af3"/>
              <w:tabs>
                <w:tab w:val="left" w:pos="212"/>
              </w:tabs>
              <w:spacing w:after="0"/>
              <w:ind w:left="23"/>
              <w:rPr>
                <w:color w:val="000000"/>
                <w:shd w:val="clear" w:color="auto" w:fill="FFFFFF"/>
              </w:rPr>
            </w:pPr>
            <w:r w:rsidRPr="0032498E">
              <w:rPr>
                <w:rStyle w:val="79"/>
                <w:b w:val="0"/>
                <w:color w:val="000000"/>
                <w:sz w:val="22"/>
                <w:szCs w:val="22"/>
              </w:rPr>
              <w:t>4)</w:t>
            </w:r>
            <w:r w:rsidRPr="0032498E">
              <w:rPr>
                <w:color w:val="000000"/>
                <w:shd w:val="clear" w:color="auto" w:fill="FFFFFF"/>
              </w:rPr>
              <w:t xml:space="preserve"> </w:t>
            </w:r>
            <w:r>
              <w:rPr>
                <w:color w:val="000000"/>
                <w:shd w:val="clear" w:color="auto" w:fill="FFFFFF"/>
              </w:rPr>
              <w:t>для</w:t>
            </w:r>
            <w:r w:rsidRPr="0032498E">
              <w:rPr>
                <w:color w:val="000000"/>
                <w:shd w:val="clear" w:color="auto" w:fill="FFFFFF"/>
              </w:rPr>
              <w:t xml:space="preserve"> иных объектов минимальные отступы от границ земельных участков до стен зданий, строений, сооружений должны составлять со стороны улиц – не менее чем 5 м, со стороны проездов – не менее чем 3 м, от других границ земельного участка – не менее 5 м.</w:t>
            </w:r>
          </w:p>
        </w:tc>
      </w:tr>
      <w:tr w:rsidR="00EB4355" w:rsidRPr="00DF69A3" w:rsidTr="00CC53D0">
        <w:trPr>
          <w:jc w:val="center"/>
        </w:trPr>
        <w:tc>
          <w:tcPr>
            <w:tcW w:w="454" w:type="dxa"/>
          </w:tcPr>
          <w:p w:rsidR="00EB4355" w:rsidRPr="00DF69A3" w:rsidRDefault="00EB4355" w:rsidP="00CC53D0">
            <w:pPr>
              <w:pStyle w:val="a"/>
              <w:numPr>
                <w:ilvl w:val="0"/>
                <w:numId w:val="0"/>
              </w:numPr>
              <w:tabs>
                <w:tab w:val="clear" w:pos="340"/>
                <w:tab w:val="decimal" w:pos="284"/>
                <w:tab w:val="left" w:pos="1134"/>
              </w:tabs>
              <w:rPr>
                <w:sz w:val="22"/>
                <w:szCs w:val="22"/>
              </w:rPr>
            </w:pPr>
            <w:r w:rsidRPr="00DF69A3">
              <w:rPr>
                <w:sz w:val="22"/>
                <w:szCs w:val="22"/>
              </w:rPr>
              <w:t>3</w:t>
            </w:r>
          </w:p>
        </w:tc>
        <w:tc>
          <w:tcPr>
            <w:tcW w:w="2126" w:type="dxa"/>
          </w:tcPr>
          <w:p w:rsidR="00EB4355" w:rsidRPr="00DF69A3" w:rsidRDefault="00EB4355" w:rsidP="00CC53D0">
            <w:pPr>
              <w:pStyle w:val="af3"/>
              <w:spacing w:after="0"/>
              <w:ind w:left="23"/>
              <w:rPr>
                <w:color w:val="000000"/>
                <w:sz w:val="22"/>
                <w:szCs w:val="22"/>
              </w:rPr>
            </w:pPr>
            <w:r w:rsidRPr="00DF69A3">
              <w:rPr>
                <w:rStyle w:val="811"/>
                <w:color w:val="000000"/>
                <w:sz w:val="22"/>
                <w:szCs w:val="22"/>
              </w:rPr>
              <w:t>Предельное количество этажей</w:t>
            </w:r>
          </w:p>
        </w:tc>
        <w:tc>
          <w:tcPr>
            <w:tcW w:w="7281" w:type="dxa"/>
          </w:tcPr>
          <w:p w:rsidR="00EB4355" w:rsidRPr="00DF69A3" w:rsidRDefault="004948E5" w:rsidP="00CC53D0">
            <w:pPr>
              <w:pStyle w:val="af3"/>
              <w:tabs>
                <w:tab w:val="left" w:pos="207"/>
              </w:tabs>
              <w:spacing w:after="0"/>
              <w:ind w:left="23"/>
              <w:rPr>
                <w:color w:val="000000"/>
                <w:sz w:val="22"/>
                <w:szCs w:val="22"/>
              </w:rPr>
            </w:pPr>
            <w:r>
              <w:rPr>
                <w:rStyle w:val="80"/>
                <w:color w:val="000000"/>
                <w:sz w:val="22"/>
                <w:szCs w:val="22"/>
              </w:rPr>
              <w:t>3 этажа</w:t>
            </w:r>
          </w:p>
        </w:tc>
      </w:tr>
      <w:tr w:rsidR="00EB4355" w:rsidRPr="00DF69A3" w:rsidTr="00CC53D0">
        <w:trPr>
          <w:jc w:val="center"/>
        </w:trPr>
        <w:tc>
          <w:tcPr>
            <w:tcW w:w="454" w:type="dxa"/>
          </w:tcPr>
          <w:p w:rsidR="00EB4355" w:rsidRPr="00DF69A3" w:rsidRDefault="00EB4355" w:rsidP="00CC53D0">
            <w:pPr>
              <w:pStyle w:val="a"/>
              <w:numPr>
                <w:ilvl w:val="0"/>
                <w:numId w:val="0"/>
              </w:numPr>
              <w:tabs>
                <w:tab w:val="clear" w:pos="340"/>
                <w:tab w:val="decimal" w:pos="284"/>
                <w:tab w:val="left" w:pos="1134"/>
              </w:tabs>
              <w:rPr>
                <w:sz w:val="22"/>
                <w:szCs w:val="22"/>
              </w:rPr>
            </w:pPr>
            <w:r w:rsidRPr="00DF69A3">
              <w:rPr>
                <w:sz w:val="22"/>
                <w:szCs w:val="22"/>
              </w:rPr>
              <w:t>4</w:t>
            </w:r>
          </w:p>
        </w:tc>
        <w:tc>
          <w:tcPr>
            <w:tcW w:w="2126" w:type="dxa"/>
          </w:tcPr>
          <w:p w:rsidR="00EB4355" w:rsidRPr="00DF69A3" w:rsidRDefault="00EB4355" w:rsidP="00CC53D0">
            <w:pPr>
              <w:pStyle w:val="af3"/>
              <w:spacing w:after="0"/>
              <w:ind w:left="23"/>
              <w:rPr>
                <w:color w:val="000000"/>
                <w:sz w:val="22"/>
                <w:szCs w:val="22"/>
              </w:rPr>
            </w:pPr>
            <w:r w:rsidRPr="00DF69A3">
              <w:rPr>
                <w:rStyle w:val="80"/>
                <w:color w:val="000000"/>
                <w:sz w:val="22"/>
                <w:szCs w:val="22"/>
              </w:rPr>
              <w:t>Максимальный процент застройки в границах земельного участка</w:t>
            </w:r>
          </w:p>
        </w:tc>
        <w:tc>
          <w:tcPr>
            <w:tcW w:w="7281" w:type="dxa"/>
          </w:tcPr>
          <w:p w:rsidR="00EB4355" w:rsidRPr="00DF69A3" w:rsidRDefault="004948E5" w:rsidP="00CC53D0">
            <w:pPr>
              <w:pStyle w:val="af3"/>
              <w:spacing w:after="0"/>
              <w:ind w:left="23"/>
              <w:jc w:val="both"/>
              <w:rPr>
                <w:color w:val="000000"/>
                <w:sz w:val="22"/>
                <w:szCs w:val="27"/>
              </w:rPr>
            </w:pPr>
            <w:r>
              <w:rPr>
                <w:rStyle w:val="80"/>
                <w:color w:val="000000"/>
                <w:sz w:val="22"/>
                <w:szCs w:val="27"/>
              </w:rPr>
              <w:t>1) 5</w:t>
            </w:r>
            <w:r w:rsidR="00EB4355" w:rsidRPr="00DF69A3">
              <w:rPr>
                <w:rStyle w:val="80"/>
                <w:color w:val="000000"/>
                <w:sz w:val="22"/>
                <w:szCs w:val="27"/>
              </w:rPr>
              <w:t>0% для размещения индивидуального жилого дома;</w:t>
            </w:r>
          </w:p>
          <w:p w:rsidR="00EB4355" w:rsidRPr="00DF69A3" w:rsidRDefault="00EB4355" w:rsidP="00CC53D0">
            <w:pPr>
              <w:pStyle w:val="af3"/>
              <w:tabs>
                <w:tab w:val="left" w:pos="187"/>
              </w:tabs>
              <w:spacing w:after="0"/>
              <w:ind w:left="23"/>
              <w:jc w:val="both"/>
              <w:rPr>
                <w:color w:val="000000"/>
                <w:sz w:val="22"/>
                <w:szCs w:val="27"/>
              </w:rPr>
            </w:pPr>
            <w:r w:rsidRPr="00DF69A3">
              <w:rPr>
                <w:rStyle w:val="80"/>
                <w:color w:val="000000"/>
                <w:sz w:val="22"/>
                <w:szCs w:val="27"/>
              </w:rPr>
              <w:t>2) 50% для размещения блокированной жилой застройки;</w:t>
            </w:r>
          </w:p>
          <w:p w:rsidR="00EB4355" w:rsidRPr="00DF69A3" w:rsidRDefault="004948E5" w:rsidP="00CC53D0">
            <w:pPr>
              <w:pStyle w:val="af3"/>
              <w:tabs>
                <w:tab w:val="left" w:pos="207"/>
              </w:tabs>
              <w:spacing w:after="0"/>
              <w:ind w:left="23"/>
              <w:rPr>
                <w:color w:val="000000"/>
                <w:sz w:val="22"/>
                <w:szCs w:val="22"/>
              </w:rPr>
            </w:pPr>
            <w:r>
              <w:rPr>
                <w:rStyle w:val="80"/>
                <w:color w:val="000000"/>
                <w:sz w:val="22"/>
                <w:szCs w:val="27"/>
              </w:rPr>
              <w:t>3) 8</w:t>
            </w:r>
            <w:r w:rsidR="00EB4355" w:rsidRPr="00DF69A3">
              <w:rPr>
                <w:rStyle w:val="80"/>
                <w:color w:val="000000"/>
                <w:sz w:val="22"/>
                <w:szCs w:val="27"/>
              </w:rPr>
              <w:t>0% для иных объектов капитального строительства</w:t>
            </w:r>
          </w:p>
        </w:tc>
      </w:tr>
      <w:tr w:rsidR="00EB4355" w:rsidRPr="00DF69A3" w:rsidTr="00CC53D0">
        <w:trPr>
          <w:jc w:val="center"/>
        </w:trPr>
        <w:tc>
          <w:tcPr>
            <w:tcW w:w="454" w:type="dxa"/>
          </w:tcPr>
          <w:p w:rsidR="00EB4355" w:rsidRPr="00DF69A3" w:rsidRDefault="00EB4355" w:rsidP="00CC53D0">
            <w:pPr>
              <w:pStyle w:val="a"/>
              <w:numPr>
                <w:ilvl w:val="0"/>
                <w:numId w:val="0"/>
              </w:numPr>
              <w:tabs>
                <w:tab w:val="clear" w:pos="340"/>
                <w:tab w:val="decimal" w:pos="284"/>
                <w:tab w:val="left" w:pos="1134"/>
              </w:tabs>
              <w:rPr>
                <w:sz w:val="22"/>
                <w:szCs w:val="22"/>
              </w:rPr>
            </w:pPr>
            <w:r w:rsidRPr="00DF69A3">
              <w:rPr>
                <w:sz w:val="22"/>
                <w:szCs w:val="22"/>
              </w:rPr>
              <w:t>5</w:t>
            </w:r>
          </w:p>
        </w:tc>
        <w:tc>
          <w:tcPr>
            <w:tcW w:w="2126" w:type="dxa"/>
          </w:tcPr>
          <w:p w:rsidR="00EB4355" w:rsidRPr="00DF69A3" w:rsidRDefault="008B3508" w:rsidP="00E9169A">
            <w:pPr>
              <w:pStyle w:val="af3"/>
              <w:spacing w:after="0"/>
              <w:ind w:left="23"/>
              <w:rPr>
                <w:rStyle w:val="80"/>
                <w:color w:val="000000"/>
                <w:sz w:val="22"/>
                <w:szCs w:val="22"/>
              </w:rPr>
            </w:pPr>
            <w:r>
              <w:rPr>
                <w:rStyle w:val="80"/>
                <w:color w:val="000000"/>
                <w:sz w:val="22"/>
                <w:szCs w:val="22"/>
              </w:rPr>
              <w:t>Иные предельные параметры разрешенного строительства, реконструкции объектов капитального строительства</w:t>
            </w:r>
          </w:p>
        </w:tc>
        <w:tc>
          <w:tcPr>
            <w:tcW w:w="7281" w:type="dxa"/>
          </w:tcPr>
          <w:p w:rsidR="00EB4355" w:rsidRPr="00DF69A3" w:rsidRDefault="00EB4355" w:rsidP="004948E5">
            <w:pPr>
              <w:pStyle w:val="af3"/>
              <w:spacing w:after="0"/>
              <w:ind w:left="23"/>
              <w:rPr>
                <w:rStyle w:val="80"/>
                <w:color w:val="000000"/>
                <w:sz w:val="22"/>
                <w:szCs w:val="22"/>
              </w:rPr>
            </w:pPr>
            <w:r w:rsidRPr="00DF69A3">
              <w:rPr>
                <w:rStyle w:val="80"/>
                <w:color w:val="000000"/>
                <w:sz w:val="22"/>
                <w:szCs w:val="22"/>
              </w:rPr>
              <w:t xml:space="preserve">Магазин общей площадью не более </w:t>
            </w:r>
            <w:r w:rsidR="004948E5">
              <w:rPr>
                <w:rStyle w:val="80"/>
                <w:color w:val="000000"/>
                <w:sz w:val="22"/>
                <w:szCs w:val="22"/>
              </w:rPr>
              <w:t>20</w:t>
            </w:r>
            <w:r w:rsidRPr="00DF69A3">
              <w:rPr>
                <w:rStyle w:val="80"/>
                <w:color w:val="000000"/>
                <w:sz w:val="22"/>
                <w:szCs w:val="22"/>
              </w:rPr>
              <w:t>0 кв.м; культовые здания и сооружения для совершения обрядов вместимостью не более 100 мест, гостиницы до 25 мест, объекты общественного питания до 25 мест.</w:t>
            </w:r>
          </w:p>
        </w:tc>
      </w:tr>
    </w:tbl>
    <w:p w:rsidR="004948E5" w:rsidRDefault="004948E5" w:rsidP="00EB4355">
      <w:pPr>
        <w:pStyle w:val="4"/>
        <w:spacing w:before="0" w:after="0" w:line="360" w:lineRule="auto"/>
        <w:ind w:firstLine="709"/>
        <w:jc w:val="both"/>
        <w:rPr>
          <w:rFonts w:ascii="Times New Roman" w:hAnsi="Times New Roman"/>
          <w:bCs w:val="0"/>
          <w:noProof/>
          <w:color w:val="000000"/>
          <w:sz w:val="24"/>
          <w:szCs w:val="24"/>
          <w:u w:val="single"/>
        </w:rPr>
      </w:pPr>
    </w:p>
    <w:p w:rsidR="0068571C" w:rsidRPr="00DC7D5E" w:rsidRDefault="0068571C" w:rsidP="0068571C">
      <w:pPr>
        <w:pStyle w:val="4"/>
        <w:spacing w:before="120" w:after="120" w:line="360" w:lineRule="auto"/>
        <w:ind w:firstLine="709"/>
        <w:jc w:val="both"/>
        <w:rPr>
          <w:rFonts w:ascii="Times New Roman" w:hAnsi="Times New Roman"/>
          <w:color w:val="000000"/>
          <w:sz w:val="24"/>
          <w:szCs w:val="24"/>
        </w:rPr>
      </w:pPr>
      <w:r>
        <w:rPr>
          <w:rFonts w:ascii="Times New Roman" w:hAnsi="Times New Roman"/>
          <w:bCs w:val="0"/>
          <w:noProof/>
          <w:color w:val="000000"/>
          <w:sz w:val="24"/>
          <w:szCs w:val="24"/>
          <w:u w:val="single"/>
        </w:rPr>
        <w:t>Ж-1А</w:t>
      </w:r>
      <w:r w:rsidRPr="00DF69A3">
        <w:rPr>
          <w:rFonts w:ascii="Times New Roman" w:hAnsi="Times New Roman"/>
          <w:bCs w:val="0"/>
          <w:noProof/>
          <w:color w:val="000000"/>
          <w:sz w:val="24"/>
          <w:szCs w:val="24"/>
          <w:u w:val="single"/>
        </w:rPr>
        <w:t xml:space="preserve">. Зона </w:t>
      </w:r>
      <w:r w:rsidRPr="00DF69A3">
        <w:rPr>
          <w:rFonts w:ascii="Times New Roman" w:hAnsi="Times New Roman"/>
          <w:bCs w:val="0"/>
          <w:color w:val="000000"/>
          <w:sz w:val="24"/>
          <w:szCs w:val="24"/>
          <w:u w:val="single"/>
        </w:rPr>
        <w:t>и</w:t>
      </w:r>
      <w:r w:rsidRPr="00DF69A3">
        <w:rPr>
          <w:rFonts w:ascii="Times New Roman" w:hAnsi="Times New Roman"/>
          <w:bCs w:val="0"/>
          <w:noProof/>
          <w:color w:val="000000"/>
          <w:sz w:val="24"/>
          <w:szCs w:val="24"/>
          <w:u w:val="single"/>
        </w:rPr>
        <w:t xml:space="preserve">ндивидуальной </w:t>
      </w:r>
      <w:r w:rsidRPr="00DF69A3">
        <w:rPr>
          <w:rFonts w:ascii="Times New Roman" w:hAnsi="Times New Roman"/>
          <w:bCs w:val="0"/>
          <w:color w:val="000000"/>
          <w:sz w:val="24"/>
          <w:szCs w:val="24"/>
          <w:u w:val="single"/>
        </w:rPr>
        <w:t>ж</w:t>
      </w:r>
      <w:r w:rsidRPr="00DF69A3">
        <w:rPr>
          <w:rFonts w:ascii="Times New Roman" w:hAnsi="Times New Roman"/>
          <w:bCs w:val="0"/>
          <w:noProof/>
          <w:color w:val="000000"/>
          <w:sz w:val="24"/>
          <w:szCs w:val="24"/>
          <w:u w:val="single"/>
        </w:rPr>
        <w:t xml:space="preserve">илой </w:t>
      </w:r>
      <w:r w:rsidRPr="00DF69A3">
        <w:rPr>
          <w:rFonts w:ascii="Times New Roman" w:hAnsi="Times New Roman"/>
          <w:bCs w:val="0"/>
          <w:color w:val="000000"/>
          <w:sz w:val="24"/>
          <w:szCs w:val="24"/>
          <w:u w:val="single"/>
        </w:rPr>
        <w:t>з</w:t>
      </w:r>
      <w:r w:rsidRPr="00DF69A3">
        <w:rPr>
          <w:rFonts w:ascii="Times New Roman" w:hAnsi="Times New Roman"/>
          <w:bCs w:val="0"/>
          <w:noProof/>
          <w:color w:val="000000"/>
          <w:sz w:val="24"/>
          <w:szCs w:val="24"/>
          <w:u w:val="single"/>
        </w:rPr>
        <w:t>астройки</w:t>
      </w:r>
      <w:r w:rsidR="00DC7D5E">
        <w:rPr>
          <w:rFonts w:ascii="Times New Roman" w:hAnsi="Times New Roman"/>
          <w:bCs w:val="0"/>
          <w:noProof/>
          <w:color w:val="000000"/>
          <w:sz w:val="24"/>
          <w:szCs w:val="24"/>
          <w:u w:val="single"/>
        </w:rPr>
        <w:t xml:space="preserve"> (проектная)</w:t>
      </w:r>
    </w:p>
    <w:p w:rsidR="00DC7D5E" w:rsidRPr="00DC7D5E" w:rsidRDefault="00DC7D5E" w:rsidP="00DC7D5E">
      <w:pPr>
        <w:tabs>
          <w:tab w:val="left" w:pos="-300"/>
          <w:tab w:val="left" w:pos="851"/>
        </w:tabs>
        <w:spacing w:after="0" w:line="360" w:lineRule="auto"/>
        <w:ind w:right="1" w:firstLine="709"/>
        <w:jc w:val="both"/>
        <w:rPr>
          <w:rFonts w:ascii="Times New Roman" w:eastAsia="Times New Roman" w:hAnsi="Times New Roman"/>
          <w:sz w:val="24"/>
          <w:szCs w:val="24"/>
          <w:lang w:eastAsia="ru-RU"/>
        </w:rPr>
      </w:pPr>
      <w:r w:rsidRPr="00D72D6E">
        <w:rPr>
          <w:rFonts w:ascii="Times New Roman" w:eastAsia="Times New Roman" w:hAnsi="Times New Roman"/>
          <w:sz w:val="24"/>
          <w:szCs w:val="24"/>
          <w:lang w:eastAsia="ru-RU"/>
        </w:rPr>
        <w:t xml:space="preserve">Градостроительные регламенты территориальной зоны </w:t>
      </w:r>
      <w:r w:rsidRPr="00D72D6E">
        <w:rPr>
          <w:rFonts w:ascii="Times New Roman" w:eastAsia="Times New Roman" w:hAnsi="Times New Roman"/>
          <w:sz w:val="24"/>
          <w:szCs w:val="24"/>
          <w:u w:val="single"/>
          <w:lang w:eastAsia="ru-RU"/>
        </w:rPr>
        <w:t>Ж-1А</w:t>
      </w:r>
      <w:r w:rsidRPr="00D72D6E">
        <w:rPr>
          <w:rFonts w:ascii="Times New Roman" w:eastAsia="Times New Roman" w:hAnsi="Times New Roman"/>
          <w:sz w:val="24"/>
          <w:szCs w:val="24"/>
          <w:lang w:eastAsia="ru-RU"/>
        </w:rPr>
        <w:t xml:space="preserve"> применяются для подготовки документации по планировке территории и определяют правовой режим земельных участков, равно как всего, что находится над и под поверхностью земельного участка и используется в процессе их застройки и последующей эксплуатации объектов капитального строительства после утверждения в установленном законом порядке документации по </w:t>
      </w:r>
      <w:r w:rsidRPr="00D72D6E">
        <w:rPr>
          <w:rFonts w:ascii="Times New Roman" w:eastAsia="Times New Roman" w:hAnsi="Times New Roman"/>
          <w:sz w:val="24"/>
          <w:szCs w:val="24"/>
          <w:lang w:eastAsia="ru-RU"/>
        </w:rPr>
        <w:lastRenderedPageBreak/>
        <w:t xml:space="preserve">планировке территории. Изменение вида разрешенного использования земельных участков и объектов капитального строительства, расположенных в границах территориальной зоны </w:t>
      </w:r>
      <w:r w:rsidRPr="00D72D6E">
        <w:rPr>
          <w:rFonts w:ascii="Times New Roman" w:eastAsia="Times New Roman" w:hAnsi="Times New Roman"/>
          <w:sz w:val="24"/>
          <w:szCs w:val="24"/>
          <w:u w:val="single"/>
          <w:lang w:eastAsia="ru-RU"/>
        </w:rPr>
        <w:t>Ж-1А</w:t>
      </w:r>
      <w:r w:rsidRPr="00D72D6E">
        <w:rPr>
          <w:rFonts w:ascii="Times New Roman" w:eastAsia="Times New Roman" w:hAnsi="Times New Roman"/>
          <w:sz w:val="24"/>
          <w:szCs w:val="24"/>
          <w:lang w:eastAsia="ru-RU"/>
        </w:rPr>
        <w:t>, осуществляется в соответствии с градостроительными регламентами в порядке, установленном Градостроительным кодексом Российской Федерации и настоящими Правилами после утверждения документации по планировке территории в</w:t>
      </w:r>
      <w:r>
        <w:rPr>
          <w:rFonts w:ascii="Times New Roman" w:eastAsia="Times New Roman" w:hAnsi="Times New Roman"/>
          <w:sz w:val="24"/>
          <w:szCs w:val="24"/>
          <w:lang w:eastAsia="ru-RU"/>
        </w:rPr>
        <w:t xml:space="preserve"> установленном законом порядке.</w:t>
      </w:r>
      <w:r w:rsidRPr="00D72D6E">
        <w:rPr>
          <w:rFonts w:ascii="Times New Roman" w:eastAsia="Times New Roman" w:hAnsi="Times New Roman"/>
          <w:sz w:val="24"/>
          <w:szCs w:val="24"/>
          <w:lang w:eastAsia="ru-RU"/>
        </w:rPr>
        <w:br/>
      </w:r>
    </w:p>
    <w:p w:rsidR="00DC7D5E" w:rsidRPr="00DC7D5E" w:rsidRDefault="00DC7D5E" w:rsidP="00DC7D5E">
      <w:pPr>
        <w:tabs>
          <w:tab w:val="left" w:pos="-300"/>
          <w:tab w:val="left" w:pos="851"/>
        </w:tabs>
        <w:spacing w:after="0" w:line="360" w:lineRule="auto"/>
        <w:ind w:right="1"/>
        <w:jc w:val="both"/>
        <w:rPr>
          <w:rFonts w:ascii="Times New Roman" w:hAnsi="Times New Roman"/>
          <w:color w:val="000000"/>
          <w:sz w:val="24"/>
          <w:szCs w:val="24"/>
          <w:u w:val="single"/>
        </w:rPr>
      </w:pPr>
      <w:r w:rsidRPr="00DC7D5E">
        <w:rPr>
          <w:rFonts w:ascii="Times New Roman" w:hAnsi="Times New Roman"/>
          <w:color w:val="000000"/>
          <w:sz w:val="24"/>
          <w:szCs w:val="24"/>
        </w:rPr>
        <w:t xml:space="preserve">                </w:t>
      </w:r>
      <w:r w:rsidRPr="00DC7D5E">
        <w:rPr>
          <w:rFonts w:ascii="Times New Roman" w:hAnsi="Times New Roman"/>
          <w:color w:val="000000"/>
          <w:sz w:val="24"/>
          <w:szCs w:val="24"/>
          <w:u w:val="single"/>
        </w:rPr>
        <w:t>Для зоны Ж-1А, – действие градостроительных регламентов вступает в силу после утверждения проекта планировки.</w:t>
      </w:r>
    </w:p>
    <w:p w:rsidR="00DC7D5E" w:rsidRPr="00DF69A3" w:rsidRDefault="00DC7D5E" w:rsidP="0068571C">
      <w:pPr>
        <w:tabs>
          <w:tab w:val="left" w:pos="-300"/>
          <w:tab w:val="left" w:pos="851"/>
        </w:tabs>
        <w:spacing w:after="0" w:line="360" w:lineRule="auto"/>
        <w:ind w:right="1" w:firstLine="709"/>
        <w:jc w:val="both"/>
        <w:rPr>
          <w:rFonts w:ascii="Times New Roman" w:hAnsi="Times New Roman"/>
          <w:color w:val="000000"/>
          <w:sz w:val="24"/>
          <w:szCs w:val="24"/>
          <w:u w:val="single"/>
        </w:rPr>
      </w:pPr>
    </w:p>
    <w:p w:rsidR="0068571C" w:rsidRPr="00DF69A3" w:rsidRDefault="0068571C" w:rsidP="0068571C">
      <w:pPr>
        <w:pStyle w:val="Iauiue"/>
        <w:spacing w:line="360" w:lineRule="auto"/>
        <w:ind w:firstLine="709"/>
        <w:jc w:val="both"/>
        <w:rPr>
          <w:rFonts w:ascii="Times New Roman" w:hAnsi="Times New Roman"/>
          <w:b/>
          <w:color w:val="000000"/>
          <w:sz w:val="24"/>
          <w:szCs w:val="24"/>
        </w:rPr>
      </w:pPr>
      <w:r w:rsidRPr="00DF69A3">
        <w:rPr>
          <w:rFonts w:ascii="Times New Roman" w:hAnsi="Times New Roman"/>
          <w:b/>
          <w:color w:val="000000"/>
          <w:sz w:val="24"/>
          <w:szCs w:val="24"/>
        </w:rPr>
        <w:t>Виды разрешенного использования земельных участков и объектов капитального строительства:</w:t>
      </w:r>
    </w:p>
    <w:tbl>
      <w:tblPr>
        <w:tblW w:w="100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2522"/>
        <w:gridCol w:w="5438"/>
        <w:gridCol w:w="2070"/>
      </w:tblGrid>
      <w:tr w:rsidR="0068571C" w:rsidRPr="00DF69A3" w:rsidTr="00C70B3A">
        <w:trPr>
          <w:tblHeader/>
          <w:jc w:val="center"/>
        </w:trPr>
        <w:tc>
          <w:tcPr>
            <w:tcW w:w="2522" w:type="dxa"/>
            <w:vAlign w:val="center"/>
          </w:tcPr>
          <w:p w:rsidR="0068571C" w:rsidRPr="00DF69A3" w:rsidRDefault="0068571C" w:rsidP="00C70B3A">
            <w:pPr>
              <w:spacing w:after="0" w:line="240" w:lineRule="auto"/>
              <w:jc w:val="center"/>
              <w:rPr>
                <w:rFonts w:ascii="Times New Roman" w:hAnsi="Times New Roman"/>
                <w:b/>
                <w:color w:val="000000"/>
              </w:rPr>
            </w:pPr>
            <w:r w:rsidRPr="00DF69A3">
              <w:rPr>
                <w:rFonts w:ascii="Times New Roman" w:hAnsi="Times New Roman"/>
                <w:b/>
                <w:color w:val="000000"/>
              </w:rPr>
              <w:t>Наименование вида разрешенного использования земельного участка</w:t>
            </w:r>
          </w:p>
        </w:tc>
        <w:tc>
          <w:tcPr>
            <w:tcW w:w="5438" w:type="dxa"/>
            <w:vAlign w:val="center"/>
          </w:tcPr>
          <w:p w:rsidR="0068571C" w:rsidRPr="00DF69A3" w:rsidRDefault="0068571C" w:rsidP="00C70B3A">
            <w:pPr>
              <w:spacing w:after="0" w:line="240" w:lineRule="auto"/>
              <w:jc w:val="center"/>
              <w:rPr>
                <w:rFonts w:ascii="Times New Roman" w:hAnsi="Times New Roman"/>
                <w:b/>
                <w:color w:val="000000"/>
              </w:rPr>
            </w:pPr>
            <w:r w:rsidRPr="00DF69A3">
              <w:rPr>
                <w:rFonts w:ascii="Times New Roman" w:hAnsi="Times New Roman"/>
                <w:b/>
                <w:color w:val="000000"/>
              </w:rPr>
              <w:t>Описание вида разрешенного использования земельного участка</w:t>
            </w:r>
          </w:p>
        </w:tc>
        <w:tc>
          <w:tcPr>
            <w:tcW w:w="2070" w:type="dxa"/>
            <w:vAlign w:val="center"/>
          </w:tcPr>
          <w:p w:rsidR="0068571C" w:rsidRPr="00DF69A3" w:rsidRDefault="0068571C" w:rsidP="00C70B3A">
            <w:pPr>
              <w:spacing w:after="0" w:line="240" w:lineRule="auto"/>
              <w:jc w:val="center"/>
              <w:rPr>
                <w:rFonts w:ascii="Times New Roman" w:hAnsi="Times New Roman"/>
                <w:b/>
                <w:color w:val="000000"/>
              </w:rPr>
            </w:pPr>
            <w:r w:rsidRPr="00DF69A3">
              <w:rPr>
                <w:rFonts w:ascii="Times New Roman" w:hAnsi="Times New Roman"/>
                <w:b/>
                <w:color w:val="000000"/>
              </w:rPr>
              <w:t>Код (числовое обозначение вида разрешенного использования земельного участка)</w:t>
            </w:r>
          </w:p>
        </w:tc>
      </w:tr>
      <w:tr w:rsidR="0068571C" w:rsidRPr="00DF69A3" w:rsidTr="00C70B3A">
        <w:trPr>
          <w:jc w:val="center"/>
        </w:trPr>
        <w:tc>
          <w:tcPr>
            <w:tcW w:w="10030" w:type="dxa"/>
            <w:gridSpan w:val="3"/>
            <w:vAlign w:val="center"/>
          </w:tcPr>
          <w:p w:rsidR="0068571C" w:rsidRPr="00DF69A3" w:rsidRDefault="0068571C" w:rsidP="00C70B3A">
            <w:pPr>
              <w:spacing w:after="0" w:line="240" w:lineRule="auto"/>
              <w:jc w:val="center"/>
              <w:rPr>
                <w:rFonts w:ascii="Times New Roman" w:hAnsi="Times New Roman"/>
                <w:b/>
                <w:color w:val="000000"/>
              </w:rPr>
            </w:pPr>
            <w:r w:rsidRPr="00DF69A3">
              <w:rPr>
                <w:rFonts w:ascii="Times New Roman" w:hAnsi="Times New Roman"/>
                <w:b/>
                <w:color w:val="000000"/>
              </w:rPr>
              <w:t>Основные виды разрешенного использования</w:t>
            </w:r>
          </w:p>
        </w:tc>
      </w:tr>
      <w:tr w:rsidR="0068571C" w:rsidRPr="00DF69A3" w:rsidTr="00C70B3A">
        <w:trPr>
          <w:jc w:val="center"/>
        </w:trPr>
        <w:tc>
          <w:tcPr>
            <w:tcW w:w="2522" w:type="dxa"/>
          </w:tcPr>
          <w:p w:rsidR="0068571C" w:rsidRPr="00DF69A3" w:rsidRDefault="0068571C" w:rsidP="00C70B3A">
            <w:pPr>
              <w:spacing w:after="0" w:line="240" w:lineRule="auto"/>
              <w:rPr>
                <w:rFonts w:ascii="Times New Roman" w:hAnsi="Times New Roman"/>
                <w:color w:val="000000"/>
              </w:rPr>
            </w:pPr>
            <w:r w:rsidRPr="00DF69A3">
              <w:rPr>
                <w:rFonts w:ascii="Times New Roman" w:hAnsi="Times New Roman"/>
                <w:color w:val="000000"/>
              </w:rPr>
              <w:t>Для индивидуального жилищного строительства</w:t>
            </w:r>
          </w:p>
        </w:tc>
        <w:tc>
          <w:tcPr>
            <w:tcW w:w="5438" w:type="dxa"/>
          </w:tcPr>
          <w:p w:rsidR="0068571C" w:rsidRPr="00DF69A3" w:rsidRDefault="0068571C" w:rsidP="00C70B3A">
            <w:pPr>
              <w:spacing w:after="0" w:line="240" w:lineRule="auto"/>
              <w:rPr>
                <w:rFonts w:ascii="Times New Roman" w:hAnsi="Times New Roman"/>
                <w:color w:val="000000"/>
              </w:rPr>
            </w:pPr>
            <w:r w:rsidRPr="00DF69A3">
              <w:rPr>
                <w:rFonts w:ascii="Times New Roman" w:hAnsi="Times New Roman"/>
                <w:color w:val="000000"/>
              </w:rPr>
              <w:t xml:space="preserve">Размещение индивидуального жилого дома (дом, пригодный для постоянного проживания, </w:t>
            </w:r>
          </w:p>
          <w:p w:rsidR="0068571C" w:rsidRPr="00DF69A3" w:rsidRDefault="0068571C" w:rsidP="00C70B3A">
            <w:pPr>
              <w:spacing w:after="0" w:line="240" w:lineRule="auto"/>
              <w:rPr>
                <w:rFonts w:ascii="Times New Roman" w:hAnsi="Times New Roman"/>
                <w:color w:val="000000"/>
              </w:rPr>
            </w:pPr>
            <w:r w:rsidRPr="00DF69A3">
              <w:rPr>
                <w:rFonts w:ascii="Times New Roman" w:hAnsi="Times New Roman"/>
                <w:color w:val="000000"/>
              </w:rPr>
              <w:t>высотой не выше трех надземных этажей);</w:t>
            </w:r>
          </w:p>
          <w:p w:rsidR="0068571C" w:rsidRPr="00DF69A3" w:rsidRDefault="0068571C" w:rsidP="00C70B3A">
            <w:pPr>
              <w:spacing w:after="0" w:line="240" w:lineRule="auto"/>
              <w:rPr>
                <w:rFonts w:ascii="Times New Roman" w:hAnsi="Times New Roman"/>
                <w:color w:val="000000"/>
              </w:rPr>
            </w:pPr>
            <w:r w:rsidRPr="00DF69A3">
              <w:rPr>
                <w:rFonts w:ascii="Times New Roman" w:hAnsi="Times New Roman"/>
                <w:color w:val="000000"/>
              </w:rPr>
              <w:t>выращивание плодовых, ягодных, овощных, бахчевых или иных декоративных или сельскохозяйственных культур;</w:t>
            </w:r>
          </w:p>
          <w:p w:rsidR="0068571C" w:rsidRPr="00DF69A3" w:rsidRDefault="0068571C" w:rsidP="00C70B3A">
            <w:pPr>
              <w:spacing w:after="0" w:line="240" w:lineRule="auto"/>
              <w:rPr>
                <w:rFonts w:ascii="Times New Roman" w:hAnsi="Times New Roman"/>
                <w:color w:val="000000"/>
              </w:rPr>
            </w:pPr>
            <w:r w:rsidRPr="00DF69A3">
              <w:rPr>
                <w:rFonts w:ascii="Times New Roman" w:hAnsi="Times New Roman"/>
                <w:color w:val="000000"/>
              </w:rPr>
              <w:t>размещение индивидуальных гаражей и подсобных сооружений</w:t>
            </w:r>
          </w:p>
        </w:tc>
        <w:tc>
          <w:tcPr>
            <w:tcW w:w="2070" w:type="dxa"/>
          </w:tcPr>
          <w:p w:rsidR="0068571C" w:rsidRPr="00DF69A3" w:rsidRDefault="0068571C" w:rsidP="00C70B3A">
            <w:pPr>
              <w:spacing w:after="0" w:line="240" w:lineRule="auto"/>
              <w:jc w:val="center"/>
              <w:rPr>
                <w:rFonts w:ascii="Times New Roman" w:hAnsi="Times New Roman"/>
                <w:color w:val="000000"/>
              </w:rPr>
            </w:pPr>
            <w:r w:rsidRPr="00DF69A3">
              <w:rPr>
                <w:rFonts w:ascii="Times New Roman" w:hAnsi="Times New Roman"/>
                <w:color w:val="000000"/>
              </w:rPr>
              <w:t>2.1</w:t>
            </w:r>
          </w:p>
        </w:tc>
      </w:tr>
      <w:tr w:rsidR="0068571C" w:rsidRPr="00DF69A3" w:rsidTr="00C70B3A">
        <w:trPr>
          <w:jc w:val="center"/>
        </w:trPr>
        <w:tc>
          <w:tcPr>
            <w:tcW w:w="2522" w:type="dxa"/>
          </w:tcPr>
          <w:p w:rsidR="0068571C" w:rsidRPr="00B01C6D" w:rsidRDefault="0068571C" w:rsidP="00C70B3A">
            <w:pPr>
              <w:pStyle w:val="ConsPlusNormal"/>
              <w:ind w:firstLine="0"/>
              <w:rPr>
                <w:rFonts w:ascii="Times New Roman" w:hAnsi="Times New Roman" w:cs="Times New Roman"/>
                <w:sz w:val="22"/>
              </w:rPr>
            </w:pPr>
            <w:r w:rsidRPr="00B01C6D">
              <w:rPr>
                <w:rFonts w:ascii="Times New Roman" w:hAnsi="Times New Roman" w:cs="Times New Roman"/>
                <w:sz w:val="22"/>
              </w:rPr>
              <w:t>Малоэтажная многоквартирная жилая застройка</w:t>
            </w:r>
          </w:p>
        </w:tc>
        <w:tc>
          <w:tcPr>
            <w:tcW w:w="5438" w:type="dxa"/>
          </w:tcPr>
          <w:p w:rsidR="0068571C" w:rsidRPr="00B01C6D" w:rsidRDefault="0068571C" w:rsidP="00C70B3A">
            <w:pPr>
              <w:pStyle w:val="ConsPlusNormal"/>
              <w:ind w:firstLine="0"/>
              <w:rPr>
                <w:rFonts w:ascii="Times New Roman" w:hAnsi="Times New Roman" w:cs="Times New Roman"/>
                <w:sz w:val="22"/>
              </w:rPr>
            </w:pPr>
            <w:r w:rsidRPr="00B01C6D">
              <w:rPr>
                <w:rFonts w:ascii="Times New Roman" w:hAnsi="Times New Roman" w:cs="Times New Roman"/>
                <w:sz w:val="22"/>
              </w:rPr>
              <w:t>Размещение малоэтажного многоквартирного жилого дома;</w:t>
            </w:r>
          </w:p>
          <w:p w:rsidR="0068571C" w:rsidRPr="00B01C6D" w:rsidRDefault="0068571C" w:rsidP="00C70B3A">
            <w:pPr>
              <w:pStyle w:val="ConsPlusNormal"/>
              <w:ind w:firstLine="0"/>
              <w:rPr>
                <w:rFonts w:ascii="Times New Roman" w:hAnsi="Times New Roman" w:cs="Times New Roman"/>
                <w:sz w:val="22"/>
              </w:rPr>
            </w:pPr>
            <w:r w:rsidRPr="00B01C6D">
              <w:rPr>
                <w:rFonts w:ascii="Times New Roman" w:hAnsi="Times New Roman" w:cs="Times New Roman"/>
                <w:sz w:val="22"/>
              </w:rPr>
              <w:t>разведение декоративных и плодовых деревьев, овощных и ягодных культур;</w:t>
            </w:r>
          </w:p>
          <w:p w:rsidR="0068571C" w:rsidRPr="00B01C6D" w:rsidRDefault="0068571C" w:rsidP="00C70B3A">
            <w:pPr>
              <w:pStyle w:val="ConsPlusNormal"/>
              <w:ind w:firstLine="0"/>
              <w:rPr>
                <w:rFonts w:ascii="Times New Roman" w:hAnsi="Times New Roman" w:cs="Times New Roman"/>
                <w:sz w:val="22"/>
              </w:rPr>
            </w:pPr>
            <w:r w:rsidRPr="00B01C6D">
              <w:rPr>
                <w:rFonts w:ascii="Times New Roman" w:hAnsi="Times New Roman" w:cs="Times New Roman"/>
                <w:sz w:val="22"/>
              </w:rPr>
              <w:t>размещение индивидуальных гаражей и иных вспомогательных сооружений;</w:t>
            </w:r>
          </w:p>
          <w:p w:rsidR="0068571C" w:rsidRPr="00B01C6D" w:rsidRDefault="0068571C" w:rsidP="00C70B3A">
            <w:pPr>
              <w:pStyle w:val="ConsPlusNormal"/>
              <w:ind w:firstLine="0"/>
              <w:rPr>
                <w:rFonts w:ascii="Times New Roman" w:hAnsi="Times New Roman" w:cs="Times New Roman"/>
                <w:sz w:val="22"/>
              </w:rPr>
            </w:pPr>
            <w:r w:rsidRPr="00B01C6D">
              <w:rPr>
                <w:rFonts w:ascii="Times New Roman" w:hAnsi="Times New Roman" w:cs="Times New Roman"/>
                <w:sz w:val="22"/>
              </w:rPr>
              <w:t>обустройство спортивных и детских площадок, площадок отдыха;</w:t>
            </w:r>
          </w:p>
          <w:p w:rsidR="0068571C" w:rsidRPr="00B01C6D" w:rsidRDefault="0068571C" w:rsidP="00C70B3A">
            <w:pPr>
              <w:pStyle w:val="ConsPlusNormal"/>
              <w:ind w:firstLine="0"/>
              <w:rPr>
                <w:rFonts w:ascii="Times New Roman" w:hAnsi="Times New Roman" w:cs="Times New Roman"/>
                <w:sz w:val="22"/>
              </w:rPr>
            </w:pPr>
            <w:r w:rsidRPr="00B01C6D">
              <w:rPr>
                <w:rFonts w:ascii="Times New Roman" w:hAnsi="Times New Roman" w:cs="Times New Roman"/>
                <w:sz w:val="22"/>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070" w:type="dxa"/>
          </w:tcPr>
          <w:p w:rsidR="0068571C" w:rsidRPr="00B01C6D" w:rsidRDefault="0068571C" w:rsidP="00C70B3A">
            <w:pPr>
              <w:pStyle w:val="ConsPlusNormal"/>
              <w:ind w:firstLine="0"/>
              <w:jc w:val="center"/>
              <w:rPr>
                <w:rFonts w:ascii="Times New Roman" w:hAnsi="Times New Roman" w:cs="Times New Roman"/>
                <w:sz w:val="22"/>
              </w:rPr>
            </w:pPr>
            <w:r w:rsidRPr="00B01C6D">
              <w:rPr>
                <w:rFonts w:ascii="Times New Roman" w:hAnsi="Times New Roman" w:cs="Times New Roman"/>
                <w:sz w:val="22"/>
              </w:rPr>
              <w:t>2.1.1</w:t>
            </w:r>
          </w:p>
        </w:tc>
      </w:tr>
      <w:tr w:rsidR="0068571C" w:rsidRPr="00DF69A3" w:rsidTr="00C70B3A">
        <w:trPr>
          <w:jc w:val="center"/>
        </w:trPr>
        <w:tc>
          <w:tcPr>
            <w:tcW w:w="2522" w:type="dxa"/>
          </w:tcPr>
          <w:p w:rsidR="0068571C" w:rsidRPr="00DF69A3" w:rsidRDefault="0068571C" w:rsidP="00C70B3A">
            <w:pPr>
              <w:spacing w:after="0" w:line="240" w:lineRule="auto"/>
              <w:rPr>
                <w:rFonts w:ascii="Times New Roman" w:hAnsi="Times New Roman"/>
                <w:color w:val="000000"/>
              </w:rPr>
            </w:pPr>
            <w:r w:rsidRPr="00DF69A3">
              <w:rPr>
                <w:rFonts w:ascii="Times New Roman" w:hAnsi="Times New Roman"/>
                <w:color w:val="000000"/>
              </w:rPr>
              <w:t>Для ведения личного подсобного хозяйства</w:t>
            </w:r>
          </w:p>
        </w:tc>
        <w:tc>
          <w:tcPr>
            <w:tcW w:w="5438" w:type="dxa"/>
          </w:tcPr>
          <w:p w:rsidR="0068571C" w:rsidRPr="00DF69A3" w:rsidRDefault="0068571C" w:rsidP="00C70B3A">
            <w:pPr>
              <w:spacing w:after="0" w:line="240" w:lineRule="auto"/>
              <w:rPr>
                <w:rFonts w:ascii="Times New Roman" w:hAnsi="Times New Roman"/>
                <w:color w:val="000000"/>
              </w:rPr>
            </w:pPr>
            <w:r w:rsidRPr="00DF69A3">
              <w:rPr>
                <w:rFonts w:ascii="Times New Roman" w:hAnsi="Times New Roman"/>
                <w:color w:val="00000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68571C" w:rsidRPr="00DF69A3" w:rsidRDefault="0068571C" w:rsidP="00C70B3A">
            <w:pPr>
              <w:spacing w:after="0" w:line="240" w:lineRule="auto"/>
              <w:rPr>
                <w:rFonts w:ascii="Times New Roman" w:hAnsi="Times New Roman"/>
                <w:color w:val="000000"/>
              </w:rPr>
            </w:pPr>
            <w:r w:rsidRPr="00DF69A3">
              <w:rPr>
                <w:rFonts w:ascii="Times New Roman" w:hAnsi="Times New Roman"/>
                <w:color w:val="000000"/>
              </w:rPr>
              <w:t>производство сельскохозяйственной продукции;</w:t>
            </w:r>
          </w:p>
          <w:p w:rsidR="0068571C" w:rsidRPr="00DF69A3" w:rsidRDefault="0068571C" w:rsidP="00C70B3A">
            <w:pPr>
              <w:spacing w:after="0" w:line="240" w:lineRule="auto"/>
              <w:rPr>
                <w:rFonts w:ascii="Times New Roman" w:hAnsi="Times New Roman"/>
                <w:color w:val="000000"/>
              </w:rPr>
            </w:pPr>
            <w:r w:rsidRPr="00DF69A3">
              <w:rPr>
                <w:rFonts w:ascii="Times New Roman" w:hAnsi="Times New Roman"/>
                <w:color w:val="000000"/>
              </w:rPr>
              <w:t xml:space="preserve">размещение гаража и иных вспомогательных сооружений; </w:t>
            </w:r>
          </w:p>
          <w:p w:rsidR="0068571C" w:rsidRPr="00DF69A3" w:rsidRDefault="0068571C" w:rsidP="00C70B3A">
            <w:pPr>
              <w:spacing w:after="0" w:line="240" w:lineRule="auto"/>
              <w:rPr>
                <w:rFonts w:ascii="Times New Roman" w:hAnsi="Times New Roman"/>
                <w:color w:val="000000"/>
              </w:rPr>
            </w:pPr>
            <w:r w:rsidRPr="00DF69A3">
              <w:rPr>
                <w:rFonts w:ascii="Times New Roman" w:hAnsi="Times New Roman"/>
                <w:color w:val="000000"/>
              </w:rPr>
              <w:t>содержание сельскохозяйственных животных</w:t>
            </w:r>
          </w:p>
        </w:tc>
        <w:tc>
          <w:tcPr>
            <w:tcW w:w="2070" w:type="dxa"/>
          </w:tcPr>
          <w:p w:rsidR="0068571C" w:rsidRPr="00DF69A3" w:rsidRDefault="0068571C" w:rsidP="00C70B3A">
            <w:pPr>
              <w:spacing w:after="0" w:line="240" w:lineRule="auto"/>
              <w:jc w:val="center"/>
              <w:rPr>
                <w:rFonts w:ascii="Times New Roman" w:hAnsi="Times New Roman"/>
                <w:color w:val="000000"/>
              </w:rPr>
            </w:pPr>
            <w:r w:rsidRPr="00DF69A3">
              <w:rPr>
                <w:rFonts w:ascii="Times New Roman" w:hAnsi="Times New Roman"/>
                <w:color w:val="000000"/>
              </w:rPr>
              <w:t>2.2</w:t>
            </w:r>
          </w:p>
        </w:tc>
      </w:tr>
      <w:tr w:rsidR="0068571C" w:rsidRPr="00DF69A3" w:rsidTr="00C70B3A">
        <w:trPr>
          <w:jc w:val="center"/>
        </w:trPr>
        <w:tc>
          <w:tcPr>
            <w:tcW w:w="2522" w:type="dxa"/>
          </w:tcPr>
          <w:p w:rsidR="0068571C" w:rsidRPr="00DF69A3" w:rsidRDefault="0068571C" w:rsidP="00C70B3A">
            <w:pPr>
              <w:spacing w:after="0" w:line="240" w:lineRule="auto"/>
              <w:rPr>
                <w:rFonts w:ascii="Times New Roman" w:hAnsi="Times New Roman"/>
                <w:color w:val="000000"/>
              </w:rPr>
            </w:pPr>
            <w:r w:rsidRPr="00DF69A3">
              <w:rPr>
                <w:rFonts w:ascii="Times New Roman" w:hAnsi="Times New Roman"/>
                <w:color w:val="000000"/>
              </w:rPr>
              <w:t xml:space="preserve">Блокированная жилая </w:t>
            </w:r>
            <w:r w:rsidRPr="00DF69A3">
              <w:rPr>
                <w:rFonts w:ascii="Times New Roman" w:hAnsi="Times New Roman"/>
                <w:color w:val="000000"/>
              </w:rPr>
              <w:lastRenderedPageBreak/>
              <w:t>застройка</w:t>
            </w:r>
          </w:p>
        </w:tc>
        <w:tc>
          <w:tcPr>
            <w:tcW w:w="5438" w:type="dxa"/>
          </w:tcPr>
          <w:p w:rsidR="0068571C" w:rsidRPr="00DF69A3" w:rsidRDefault="0068571C" w:rsidP="00C70B3A">
            <w:pPr>
              <w:spacing w:after="0" w:line="240" w:lineRule="auto"/>
              <w:rPr>
                <w:rFonts w:ascii="Times New Roman" w:hAnsi="Times New Roman"/>
                <w:color w:val="000000"/>
              </w:rPr>
            </w:pPr>
            <w:r w:rsidRPr="00DF69A3">
              <w:rPr>
                <w:rFonts w:ascii="Times New Roman" w:hAnsi="Times New Roman"/>
                <w:color w:val="000000"/>
              </w:rPr>
              <w:lastRenderedPageBreak/>
              <w:t xml:space="preserve">Размещение жилого дома, не предназначенного для </w:t>
            </w:r>
            <w:r w:rsidRPr="00DF69A3">
              <w:rPr>
                <w:rFonts w:ascii="Times New Roman" w:hAnsi="Times New Roman"/>
                <w:color w:val="000000"/>
              </w:rPr>
              <w:lastRenderedPageBreak/>
              <w:t>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68571C" w:rsidRPr="00DF69A3" w:rsidRDefault="0068571C" w:rsidP="00C70B3A">
            <w:pPr>
              <w:spacing w:after="0" w:line="240" w:lineRule="auto"/>
              <w:rPr>
                <w:rFonts w:ascii="Times New Roman" w:hAnsi="Times New Roman"/>
                <w:color w:val="000000"/>
              </w:rPr>
            </w:pPr>
            <w:r w:rsidRPr="00DF69A3">
              <w:rPr>
                <w:rFonts w:ascii="Times New Roman" w:hAnsi="Times New Roman"/>
                <w:color w:val="000000"/>
              </w:rPr>
              <w:t>разведение декоративных и плодовых деревьев, овощных и ягодных культур;</w:t>
            </w:r>
          </w:p>
          <w:p w:rsidR="0068571C" w:rsidRPr="00DF69A3" w:rsidRDefault="0068571C" w:rsidP="00C70B3A">
            <w:pPr>
              <w:spacing w:after="0" w:line="240" w:lineRule="auto"/>
              <w:rPr>
                <w:rFonts w:ascii="Times New Roman" w:hAnsi="Times New Roman"/>
                <w:color w:val="000000"/>
              </w:rPr>
            </w:pPr>
            <w:r w:rsidRPr="00DF69A3">
              <w:rPr>
                <w:rFonts w:ascii="Times New Roman" w:hAnsi="Times New Roman"/>
                <w:color w:val="000000"/>
              </w:rPr>
              <w:t>размещение индивидуальных гаражей и иных вспомогательных сооружений;</w:t>
            </w:r>
          </w:p>
          <w:p w:rsidR="0068571C" w:rsidRPr="00DF69A3" w:rsidRDefault="0068571C" w:rsidP="00C70B3A">
            <w:pPr>
              <w:spacing w:after="0" w:line="240" w:lineRule="auto"/>
              <w:rPr>
                <w:rFonts w:ascii="Times New Roman" w:hAnsi="Times New Roman"/>
                <w:color w:val="000000"/>
              </w:rPr>
            </w:pPr>
            <w:r w:rsidRPr="00DF69A3">
              <w:rPr>
                <w:rFonts w:ascii="Times New Roman" w:hAnsi="Times New Roman"/>
                <w:color w:val="000000"/>
              </w:rPr>
              <w:t>обустройство спортивных и детских площадок, площадок отдыха</w:t>
            </w:r>
          </w:p>
        </w:tc>
        <w:tc>
          <w:tcPr>
            <w:tcW w:w="2070" w:type="dxa"/>
          </w:tcPr>
          <w:p w:rsidR="0068571C" w:rsidRPr="00DF69A3" w:rsidRDefault="0068571C" w:rsidP="00C70B3A">
            <w:pPr>
              <w:spacing w:after="0" w:line="240" w:lineRule="auto"/>
              <w:jc w:val="center"/>
              <w:rPr>
                <w:rFonts w:ascii="Times New Roman" w:hAnsi="Times New Roman"/>
                <w:color w:val="000000"/>
              </w:rPr>
            </w:pPr>
            <w:r w:rsidRPr="00DF69A3">
              <w:rPr>
                <w:rFonts w:ascii="Times New Roman" w:hAnsi="Times New Roman"/>
                <w:color w:val="000000"/>
              </w:rPr>
              <w:lastRenderedPageBreak/>
              <w:t>2.3</w:t>
            </w:r>
          </w:p>
        </w:tc>
      </w:tr>
      <w:tr w:rsidR="0068571C" w:rsidRPr="00DF69A3" w:rsidTr="00C70B3A">
        <w:trPr>
          <w:jc w:val="center"/>
        </w:trPr>
        <w:tc>
          <w:tcPr>
            <w:tcW w:w="2522" w:type="dxa"/>
          </w:tcPr>
          <w:p w:rsidR="0068571C" w:rsidRPr="009E7ACA" w:rsidRDefault="0068571C" w:rsidP="00C70B3A">
            <w:pPr>
              <w:spacing w:after="0" w:line="240" w:lineRule="auto"/>
              <w:rPr>
                <w:rFonts w:ascii="Times New Roman" w:hAnsi="Times New Roman"/>
                <w:color w:val="000000"/>
              </w:rPr>
            </w:pPr>
            <w:r w:rsidRPr="009E7ACA">
              <w:rPr>
                <w:rFonts w:ascii="Times New Roman" w:hAnsi="Times New Roman"/>
                <w:color w:val="000000"/>
              </w:rPr>
              <w:t>Объекты гаражного назначения</w:t>
            </w:r>
          </w:p>
        </w:tc>
        <w:tc>
          <w:tcPr>
            <w:tcW w:w="5438" w:type="dxa"/>
          </w:tcPr>
          <w:p w:rsidR="0068571C" w:rsidRPr="009E7ACA" w:rsidRDefault="0068571C" w:rsidP="00C70B3A">
            <w:pPr>
              <w:spacing w:after="0" w:line="240" w:lineRule="auto"/>
              <w:rPr>
                <w:rFonts w:ascii="Times New Roman" w:hAnsi="Times New Roman"/>
                <w:color w:val="000000"/>
              </w:rPr>
            </w:pPr>
            <w:r w:rsidRPr="009E7ACA">
              <w:rPr>
                <w:rFonts w:ascii="Times New Roman" w:hAnsi="Times New Roman"/>
                <w:color w:val="000000"/>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2070" w:type="dxa"/>
          </w:tcPr>
          <w:p w:rsidR="0068571C" w:rsidRPr="009E7ACA" w:rsidRDefault="0068571C" w:rsidP="00C70B3A">
            <w:pPr>
              <w:spacing w:after="0" w:line="240" w:lineRule="auto"/>
              <w:jc w:val="center"/>
              <w:rPr>
                <w:rFonts w:ascii="Times New Roman" w:hAnsi="Times New Roman"/>
                <w:color w:val="000000"/>
              </w:rPr>
            </w:pPr>
            <w:r w:rsidRPr="009E7ACA">
              <w:rPr>
                <w:rFonts w:ascii="Times New Roman" w:hAnsi="Times New Roman"/>
                <w:color w:val="000000"/>
              </w:rPr>
              <w:t>2.7.1</w:t>
            </w:r>
          </w:p>
        </w:tc>
      </w:tr>
      <w:tr w:rsidR="0068571C" w:rsidRPr="00DF69A3" w:rsidTr="00C70B3A">
        <w:trPr>
          <w:jc w:val="center"/>
        </w:trPr>
        <w:tc>
          <w:tcPr>
            <w:tcW w:w="2522" w:type="dxa"/>
          </w:tcPr>
          <w:p w:rsidR="0068571C" w:rsidRPr="00DF69A3" w:rsidRDefault="0068571C" w:rsidP="00C70B3A">
            <w:pPr>
              <w:spacing w:after="0" w:line="240" w:lineRule="auto"/>
              <w:rPr>
                <w:rFonts w:ascii="Times New Roman" w:hAnsi="Times New Roman"/>
                <w:color w:val="000000"/>
              </w:rPr>
            </w:pPr>
            <w:r w:rsidRPr="00DF69A3">
              <w:rPr>
                <w:rFonts w:ascii="Times New Roman" w:hAnsi="Times New Roman"/>
                <w:color w:val="000000"/>
              </w:rPr>
              <w:t>Коммунальное обслуживание</w:t>
            </w:r>
          </w:p>
        </w:tc>
        <w:tc>
          <w:tcPr>
            <w:tcW w:w="5438" w:type="dxa"/>
          </w:tcPr>
          <w:p w:rsidR="0068571C" w:rsidRPr="00DF69A3" w:rsidRDefault="0068571C" w:rsidP="00C70B3A">
            <w:pPr>
              <w:spacing w:after="0" w:line="240" w:lineRule="auto"/>
              <w:rPr>
                <w:rFonts w:ascii="Times New Roman" w:hAnsi="Times New Roman"/>
                <w:color w:val="000000"/>
              </w:rPr>
            </w:pPr>
            <w:r w:rsidRPr="00DF69A3">
              <w:rPr>
                <w:rFonts w:ascii="Times New Roman" w:hAnsi="Times New Roman"/>
                <w:color w:val="00000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070" w:type="dxa"/>
          </w:tcPr>
          <w:p w:rsidR="0068571C" w:rsidRPr="00DF69A3" w:rsidRDefault="0068571C" w:rsidP="00C70B3A">
            <w:pPr>
              <w:spacing w:after="0" w:line="240" w:lineRule="auto"/>
              <w:jc w:val="center"/>
              <w:rPr>
                <w:rFonts w:ascii="Times New Roman" w:hAnsi="Times New Roman"/>
                <w:color w:val="000000"/>
              </w:rPr>
            </w:pPr>
            <w:r w:rsidRPr="00DF69A3">
              <w:rPr>
                <w:rFonts w:ascii="Times New Roman" w:hAnsi="Times New Roman"/>
                <w:color w:val="000000"/>
              </w:rPr>
              <w:t>3.1</w:t>
            </w:r>
          </w:p>
        </w:tc>
      </w:tr>
      <w:tr w:rsidR="0068571C" w:rsidRPr="00DF69A3" w:rsidTr="00C70B3A">
        <w:trPr>
          <w:jc w:val="center"/>
        </w:trPr>
        <w:tc>
          <w:tcPr>
            <w:tcW w:w="2522" w:type="dxa"/>
          </w:tcPr>
          <w:p w:rsidR="0068571C" w:rsidRPr="009E7ACA" w:rsidRDefault="0068571C" w:rsidP="00C70B3A">
            <w:pPr>
              <w:spacing w:after="0" w:line="240" w:lineRule="auto"/>
              <w:rPr>
                <w:rFonts w:ascii="Times New Roman" w:hAnsi="Times New Roman"/>
                <w:color w:val="000000"/>
              </w:rPr>
            </w:pPr>
            <w:r w:rsidRPr="009E7ACA">
              <w:rPr>
                <w:rFonts w:ascii="Times New Roman" w:hAnsi="Times New Roman"/>
                <w:color w:val="000000"/>
              </w:rPr>
              <w:t>Социальное обслуживание</w:t>
            </w:r>
          </w:p>
        </w:tc>
        <w:tc>
          <w:tcPr>
            <w:tcW w:w="5438" w:type="dxa"/>
          </w:tcPr>
          <w:p w:rsidR="0068571C" w:rsidRPr="002F0236" w:rsidRDefault="0068571C" w:rsidP="00C70B3A">
            <w:pPr>
              <w:spacing w:after="0" w:line="240" w:lineRule="auto"/>
              <w:rPr>
                <w:rFonts w:ascii="Times New Roman" w:hAnsi="Times New Roman"/>
                <w:szCs w:val="28"/>
              </w:rPr>
            </w:pPr>
            <w:r w:rsidRPr="002F0236">
              <w:rPr>
                <w:rFonts w:ascii="Times New Roman" w:hAnsi="Times New Roman"/>
                <w:szCs w:val="28"/>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68571C" w:rsidRPr="002F0236" w:rsidRDefault="0068571C" w:rsidP="00C70B3A">
            <w:pPr>
              <w:spacing w:after="0" w:line="240" w:lineRule="auto"/>
              <w:rPr>
                <w:rFonts w:ascii="Times New Roman" w:hAnsi="Times New Roman"/>
                <w:szCs w:val="28"/>
              </w:rPr>
            </w:pPr>
            <w:r w:rsidRPr="002F0236">
              <w:rPr>
                <w:rFonts w:ascii="Times New Roman" w:hAnsi="Times New Roman"/>
                <w:szCs w:val="28"/>
              </w:rPr>
              <w:t>размещение объектов капитального строительства для размещения отделений почты и телеграфа;</w:t>
            </w:r>
          </w:p>
          <w:p w:rsidR="0068571C" w:rsidRPr="002F0236" w:rsidRDefault="0068571C" w:rsidP="00C70B3A">
            <w:pPr>
              <w:spacing w:after="0" w:line="240" w:lineRule="auto"/>
              <w:rPr>
                <w:rFonts w:ascii="Times New Roman" w:hAnsi="Times New Roman"/>
                <w:szCs w:val="28"/>
              </w:rPr>
            </w:pPr>
            <w:r w:rsidRPr="002F0236">
              <w:rPr>
                <w:rFonts w:ascii="Times New Roman" w:hAnsi="Times New Roman"/>
                <w:szCs w:val="28"/>
              </w:rPr>
              <w:t xml:space="preserve">размещение объектов капитального строительства для размещения общественных некоммерческих </w:t>
            </w:r>
            <w:r w:rsidRPr="002F0236">
              <w:rPr>
                <w:rFonts w:ascii="Times New Roman" w:hAnsi="Times New Roman"/>
                <w:szCs w:val="28"/>
              </w:rPr>
              <w:lastRenderedPageBreak/>
              <w:t>организаций: благотворительных организаций, клубов по интересам</w:t>
            </w:r>
          </w:p>
        </w:tc>
        <w:tc>
          <w:tcPr>
            <w:tcW w:w="2070" w:type="dxa"/>
          </w:tcPr>
          <w:p w:rsidR="0068571C" w:rsidRPr="009E7ACA" w:rsidRDefault="0068571C" w:rsidP="00C70B3A">
            <w:pPr>
              <w:spacing w:after="0" w:line="240" w:lineRule="auto"/>
              <w:jc w:val="center"/>
              <w:rPr>
                <w:rFonts w:ascii="Times New Roman" w:hAnsi="Times New Roman"/>
                <w:color w:val="000000"/>
              </w:rPr>
            </w:pPr>
            <w:r w:rsidRPr="009E7ACA">
              <w:rPr>
                <w:rFonts w:ascii="Times New Roman" w:hAnsi="Times New Roman"/>
                <w:color w:val="000000"/>
              </w:rPr>
              <w:lastRenderedPageBreak/>
              <w:t>3.2</w:t>
            </w:r>
          </w:p>
        </w:tc>
      </w:tr>
      <w:tr w:rsidR="0068571C" w:rsidRPr="00DF69A3" w:rsidTr="00C70B3A">
        <w:trPr>
          <w:jc w:val="center"/>
        </w:trPr>
        <w:tc>
          <w:tcPr>
            <w:tcW w:w="2522" w:type="dxa"/>
          </w:tcPr>
          <w:p w:rsidR="0068571C" w:rsidRPr="00DF69A3" w:rsidRDefault="0068571C" w:rsidP="00C70B3A">
            <w:pPr>
              <w:spacing w:after="0" w:line="240" w:lineRule="auto"/>
              <w:rPr>
                <w:rFonts w:ascii="Times New Roman" w:hAnsi="Times New Roman"/>
                <w:color w:val="000000"/>
              </w:rPr>
            </w:pPr>
            <w:r w:rsidRPr="00DF69A3">
              <w:rPr>
                <w:rFonts w:ascii="Times New Roman" w:hAnsi="Times New Roman"/>
                <w:color w:val="000000"/>
              </w:rPr>
              <w:t>Амбулаторно-поликлиническое обслуживание</w:t>
            </w:r>
          </w:p>
        </w:tc>
        <w:tc>
          <w:tcPr>
            <w:tcW w:w="5438" w:type="dxa"/>
          </w:tcPr>
          <w:p w:rsidR="0068571C" w:rsidRPr="00DF69A3" w:rsidRDefault="0068571C" w:rsidP="00C70B3A">
            <w:pPr>
              <w:spacing w:after="0" w:line="240" w:lineRule="auto"/>
              <w:rPr>
                <w:rFonts w:ascii="Times New Roman" w:hAnsi="Times New Roman"/>
                <w:color w:val="000000"/>
              </w:rPr>
            </w:pPr>
            <w:r w:rsidRPr="00DF69A3">
              <w:rPr>
                <w:rFonts w:ascii="Times New Roman" w:hAnsi="Times New Roman"/>
                <w:color w:val="00000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070" w:type="dxa"/>
          </w:tcPr>
          <w:p w:rsidR="0068571C" w:rsidRPr="00DF69A3" w:rsidRDefault="0068571C" w:rsidP="00C70B3A">
            <w:pPr>
              <w:spacing w:after="0" w:line="240" w:lineRule="auto"/>
              <w:jc w:val="center"/>
              <w:rPr>
                <w:rFonts w:ascii="Times New Roman" w:hAnsi="Times New Roman"/>
                <w:color w:val="000000"/>
              </w:rPr>
            </w:pPr>
            <w:r w:rsidRPr="00DF69A3">
              <w:rPr>
                <w:rFonts w:ascii="Times New Roman" w:hAnsi="Times New Roman"/>
                <w:color w:val="000000"/>
              </w:rPr>
              <w:t>3.4.1</w:t>
            </w:r>
          </w:p>
        </w:tc>
      </w:tr>
      <w:tr w:rsidR="0068571C" w:rsidRPr="00DF69A3" w:rsidTr="00C70B3A">
        <w:trPr>
          <w:jc w:val="center"/>
        </w:trPr>
        <w:tc>
          <w:tcPr>
            <w:tcW w:w="2522" w:type="dxa"/>
          </w:tcPr>
          <w:p w:rsidR="0068571C" w:rsidRPr="00DF69A3" w:rsidRDefault="0068571C" w:rsidP="00C70B3A">
            <w:pPr>
              <w:spacing w:after="0" w:line="240" w:lineRule="auto"/>
              <w:rPr>
                <w:rFonts w:ascii="Times New Roman" w:hAnsi="Times New Roman"/>
                <w:color w:val="000000"/>
              </w:rPr>
            </w:pPr>
            <w:r w:rsidRPr="00DF69A3">
              <w:rPr>
                <w:rFonts w:ascii="Times New Roman" w:hAnsi="Times New Roman"/>
                <w:color w:val="000000"/>
              </w:rPr>
              <w:t>Дошкольное, начальное и среднее общее образование</w:t>
            </w:r>
          </w:p>
        </w:tc>
        <w:tc>
          <w:tcPr>
            <w:tcW w:w="5438" w:type="dxa"/>
          </w:tcPr>
          <w:p w:rsidR="0068571C" w:rsidRPr="00DF69A3" w:rsidRDefault="0068571C" w:rsidP="00C70B3A">
            <w:pPr>
              <w:spacing w:after="0" w:line="240" w:lineRule="auto"/>
              <w:rPr>
                <w:rFonts w:ascii="Times New Roman" w:hAnsi="Times New Roman"/>
                <w:color w:val="000000"/>
              </w:rPr>
            </w:pPr>
            <w:r w:rsidRPr="00DF69A3">
              <w:rPr>
                <w:rFonts w:ascii="Times New Roman" w:hAnsi="Times New Roman"/>
                <w:color w:val="00000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2070" w:type="dxa"/>
          </w:tcPr>
          <w:p w:rsidR="0068571C" w:rsidRPr="00DF69A3" w:rsidRDefault="0068571C" w:rsidP="00C70B3A">
            <w:pPr>
              <w:spacing w:after="0" w:line="240" w:lineRule="auto"/>
              <w:jc w:val="center"/>
              <w:rPr>
                <w:rFonts w:ascii="Times New Roman" w:hAnsi="Times New Roman"/>
                <w:color w:val="000000"/>
              </w:rPr>
            </w:pPr>
            <w:r w:rsidRPr="00DF69A3">
              <w:rPr>
                <w:rFonts w:ascii="Times New Roman" w:hAnsi="Times New Roman"/>
                <w:color w:val="000000"/>
              </w:rPr>
              <w:t>3.5.1</w:t>
            </w:r>
          </w:p>
        </w:tc>
      </w:tr>
      <w:tr w:rsidR="0068571C" w:rsidRPr="00DF69A3" w:rsidTr="00C70B3A">
        <w:trPr>
          <w:jc w:val="center"/>
        </w:trPr>
        <w:tc>
          <w:tcPr>
            <w:tcW w:w="2522" w:type="dxa"/>
          </w:tcPr>
          <w:p w:rsidR="0068571C" w:rsidRPr="00B01C6D" w:rsidRDefault="0068571C" w:rsidP="00C70B3A">
            <w:pPr>
              <w:pStyle w:val="ConsPlusNormal"/>
              <w:ind w:firstLine="0"/>
              <w:rPr>
                <w:rFonts w:ascii="Times New Roman" w:hAnsi="Times New Roman" w:cs="Times New Roman"/>
                <w:sz w:val="22"/>
              </w:rPr>
            </w:pPr>
            <w:r w:rsidRPr="00B01C6D">
              <w:rPr>
                <w:rFonts w:ascii="Times New Roman" w:hAnsi="Times New Roman" w:cs="Times New Roman"/>
                <w:sz w:val="22"/>
              </w:rPr>
              <w:t>Общественное управление</w:t>
            </w:r>
          </w:p>
        </w:tc>
        <w:tc>
          <w:tcPr>
            <w:tcW w:w="5438" w:type="dxa"/>
          </w:tcPr>
          <w:p w:rsidR="0068571C" w:rsidRPr="00B01C6D" w:rsidRDefault="0068571C" w:rsidP="00C70B3A">
            <w:pPr>
              <w:pStyle w:val="ConsPlusNormal"/>
              <w:ind w:firstLine="0"/>
              <w:rPr>
                <w:rFonts w:ascii="Times New Roman" w:hAnsi="Times New Roman" w:cs="Times New Roman"/>
                <w:sz w:val="22"/>
              </w:rPr>
            </w:pPr>
            <w:r w:rsidRPr="00B01C6D">
              <w:rPr>
                <w:rFonts w:ascii="Times New Roman" w:hAnsi="Times New Roman" w:cs="Times New Roman"/>
                <w:sz w:val="22"/>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68571C" w:rsidRPr="00B01C6D" w:rsidRDefault="0068571C" w:rsidP="00C70B3A">
            <w:pPr>
              <w:pStyle w:val="ConsPlusNormal"/>
              <w:ind w:firstLine="0"/>
              <w:rPr>
                <w:rFonts w:ascii="Times New Roman" w:hAnsi="Times New Roman" w:cs="Times New Roman"/>
                <w:sz w:val="22"/>
              </w:rPr>
            </w:pPr>
            <w:r w:rsidRPr="00B01C6D">
              <w:rPr>
                <w:rFonts w:ascii="Times New Roman" w:hAnsi="Times New Roman" w:cs="Times New Roman"/>
                <w:sz w:val="22"/>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68571C" w:rsidRPr="00B01C6D" w:rsidRDefault="0068571C" w:rsidP="00C70B3A">
            <w:pPr>
              <w:pStyle w:val="ConsPlusNormal"/>
              <w:ind w:firstLine="0"/>
              <w:rPr>
                <w:rFonts w:ascii="Times New Roman" w:hAnsi="Times New Roman" w:cs="Times New Roman"/>
                <w:sz w:val="22"/>
              </w:rPr>
            </w:pPr>
            <w:r w:rsidRPr="00B01C6D">
              <w:rPr>
                <w:rFonts w:ascii="Times New Roman" w:hAnsi="Times New Roman" w:cs="Times New Roman"/>
                <w:sz w:val="22"/>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2070" w:type="dxa"/>
          </w:tcPr>
          <w:p w:rsidR="0068571C" w:rsidRPr="00B01C6D" w:rsidRDefault="0068571C" w:rsidP="00C70B3A">
            <w:pPr>
              <w:pStyle w:val="ConsPlusNormal"/>
              <w:ind w:firstLine="0"/>
              <w:jc w:val="center"/>
              <w:rPr>
                <w:rFonts w:ascii="Times New Roman" w:hAnsi="Times New Roman" w:cs="Times New Roman"/>
                <w:sz w:val="22"/>
              </w:rPr>
            </w:pPr>
            <w:r w:rsidRPr="00B01C6D">
              <w:rPr>
                <w:rFonts w:ascii="Times New Roman" w:hAnsi="Times New Roman" w:cs="Times New Roman"/>
                <w:sz w:val="22"/>
              </w:rPr>
              <w:t>3.8</w:t>
            </w:r>
          </w:p>
        </w:tc>
      </w:tr>
      <w:tr w:rsidR="0068571C" w:rsidRPr="00DF69A3" w:rsidTr="00C70B3A">
        <w:trPr>
          <w:jc w:val="center"/>
        </w:trPr>
        <w:tc>
          <w:tcPr>
            <w:tcW w:w="2522" w:type="dxa"/>
          </w:tcPr>
          <w:p w:rsidR="0068571C" w:rsidRPr="00B01C6D" w:rsidRDefault="0068571C" w:rsidP="00C70B3A">
            <w:pPr>
              <w:pStyle w:val="ConsPlusNormal"/>
              <w:ind w:firstLine="0"/>
              <w:rPr>
                <w:rFonts w:ascii="Times New Roman" w:hAnsi="Times New Roman" w:cs="Times New Roman"/>
                <w:sz w:val="22"/>
              </w:rPr>
            </w:pPr>
            <w:r w:rsidRPr="00B01C6D">
              <w:rPr>
                <w:rFonts w:ascii="Times New Roman" w:hAnsi="Times New Roman" w:cs="Times New Roman"/>
                <w:sz w:val="22"/>
              </w:rPr>
              <w:t>Деловое управление</w:t>
            </w:r>
          </w:p>
        </w:tc>
        <w:tc>
          <w:tcPr>
            <w:tcW w:w="5438" w:type="dxa"/>
          </w:tcPr>
          <w:p w:rsidR="0068571C" w:rsidRPr="00B01C6D" w:rsidRDefault="0068571C" w:rsidP="00C70B3A">
            <w:pPr>
              <w:pStyle w:val="ConsPlusNormal"/>
              <w:ind w:firstLine="0"/>
              <w:rPr>
                <w:rFonts w:ascii="Times New Roman" w:hAnsi="Times New Roman" w:cs="Times New Roman"/>
                <w:sz w:val="22"/>
              </w:rPr>
            </w:pPr>
            <w:r w:rsidRPr="00B01C6D">
              <w:rPr>
                <w:rFonts w:ascii="Times New Roman" w:hAnsi="Times New Roman" w:cs="Times New Roman"/>
                <w:sz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070" w:type="dxa"/>
          </w:tcPr>
          <w:p w:rsidR="0068571C" w:rsidRPr="00B01C6D" w:rsidRDefault="0068571C" w:rsidP="00C70B3A">
            <w:pPr>
              <w:pStyle w:val="ConsPlusNormal"/>
              <w:ind w:firstLine="0"/>
              <w:jc w:val="center"/>
              <w:rPr>
                <w:rFonts w:ascii="Times New Roman" w:hAnsi="Times New Roman" w:cs="Times New Roman"/>
                <w:sz w:val="22"/>
              </w:rPr>
            </w:pPr>
            <w:r w:rsidRPr="00B01C6D">
              <w:rPr>
                <w:rFonts w:ascii="Times New Roman" w:hAnsi="Times New Roman" w:cs="Times New Roman"/>
                <w:sz w:val="22"/>
              </w:rPr>
              <w:t>4.1</w:t>
            </w:r>
          </w:p>
        </w:tc>
      </w:tr>
      <w:tr w:rsidR="0068571C" w:rsidRPr="00DF69A3" w:rsidTr="00C70B3A">
        <w:trPr>
          <w:jc w:val="center"/>
        </w:trPr>
        <w:tc>
          <w:tcPr>
            <w:tcW w:w="2522" w:type="dxa"/>
          </w:tcPr>
          <w:p w:rsidR="0068571C" w:rsidRPr="00DF69A3" w:rsidRDefault="0068571C" w:rsidP="00C70B3A">
            <w:pPr>
              <w:spacing w:after="0" w:line="240" w:lineRule="auto"/>
              <w:rPr>
                <w:rFonts w:ascii="Times New Roman" w:hAnsi="Times New Roman"/>
                <w:color w:val="000000"/>
              </w:rPr>
            </w:pPr>
            <w:r w:rsidRPr="00DF69A3">
              <w:rPr>
                <w:rFonts w:ascii="Times New Roman" w:hAnsi="Times New Roman"/>
                <w:color w:val="000000"/>
              </w:rPr>
              <w:t>Магазины</w:t>
            </w:r>
          </w:p>
        </w:tc>
        <w:tc>
          <w:tcPr>
            <w:tcW w:w="5438" w:type="dxa"/>
          </w:tcPr>
          <w:p w:rsidR="0068571C" w:rsidRPr="00DF69A3" w:rsidRDefault="0068571C" w:rsidP="00C70B3A">
            <w:pPr>
              <w:spacing w:after="0" w:line="240" w:lineRule="auto"/>
              <w:rPr>
                <w:rFonts w:ascii="Times New Roman" w:hAnsi="Times New Roman"/>
                <w:color w:val="000000"/>
              </w:rPr>
            </w:pPr>
            <w:r w:rsidRPr="00DF69A3">
              <w:rPr>
                <w:rFonts w:ascii="Times New Roman" w:hAnsi="Times New Roman"/>
                <w:color w:val="000000"/>
              </w:rPr>
              <w:t xml:space="preserve">Размещение объектов капитального строительства, предназначенных для продажи товаров, торговая площадь которых составляет до </w:t>
            </w:r>
            <w:r>
              <w:rPr>
                <w:rFonts w:ascii="Times New Roman" w:hAnsi="Times New Roman"/>
                <w:color w:val="000000"/>
              </w:rPr>
              <w:t>1</w:t>
            </w:r>
            <w:r w:rsidRPr="00DF69A3">
              <w:rPr>
                <w:rFonts w:ascii="Times New Roman" w:hAnsi="Times New Roman"/>
                <w:color w:val="000000"/>
              </w:rPr>
              <w:t>00 кв. м</w:t>
            </w:r>
          </w:p>
        </w:tc>
        <w:tc>
          <w:tcPr>
            <w:tcW w:w="2070" w:type="dxa"/>
          </w:tcPr>
          <w:p w:rsidR="0068571C" w:rsidRPr="00DF69A3" w:rsidRDefault="0068571C" w:rsidP="00C70B3A">
            <w:pPr>
              <w:spacing w:after="0" w:line="240" w:lineRule="auto"/>
              <w:jc w:val="center"/>
              <w:rPr>
                <w:rFonts w:ascii="Times New Roman" w:hAnsi="Times New Roman"/>
                <w:color w:val="000000"/>
              </w:rPr>
            </w:pPr>
            <w:r w:rsidRPr="00DF69A3">
              <w:rPr>
                <w:rFonts w:ascii="Times New Roman" w:hAnsi="Times New Roman"/>
                <w:color w:val="000000"/>
              </w:rPr>
              <w:t>4.4</w:t>
            </w:r>
          </w:p>
        </w:tc>
      </w:tr>
      <w:tr w:rsidR="0068571C" w:rsidRPr="00DF69A3" w:rsidTr="00C70B3A">
        <w:trPr>
          <w:jc w:val="center"/>
        </w:trPr>
        <w:tc>
          <w:tcPr>
            <w:tcW w:w="2522" w:type="dxa"/>
          </w:tcPr>
          <w:p w:rsidR="0068571C" w:rsidRPr="00DF69A3" w:rsidRDefault="0068571C" w:rsidP="00C70B3A">
            <w:pPr>
              <w:pStyle w:val="ConsPlusNormal"/>
              <w:ind w:firstLine="0"/>
              <w:rPr>
                <w:rFonts w:ascii="Times New Roman" w:hAnsi="Times New Roman" w:cs="Times New Roman"/>
                <w:color w:val="000000"/>
                <w:sz w:val="22"/>
              </w:rPr>
            </w:pPr>
            <w:r w:rsidRPr="00DF69A3">
              <w:rPr>
                <w:rFonts w:ascii="Times New Roman" w:hAnsi="Times New Roman" w:cs="Times New Roman"/>
                <w:color w:val="000000"/>
                <w:sz w:val="22"/>
              </w:rPr>
              <w:t>Обеспечение внутреннего правопорядка</w:t>
            </w:r>
          </w:p>
        </w:tc>
        <w:tc>
          <w:tcPr>
            <w:tcW w:w="5438" w:type="dxa"/>
          </w:tcPr>
          <w:p w:rsidR="0068571C" w:rsidRPr="00DF69A3" w:rsidRDefault="0068571C" w:rsidP="00C70B3A">
            <w:pPr>
              <w:pStyle w:val="ConsPlusNormal"/>
              <w:ind w:firstLine="0"/>
              <w:rPr>
                <w:rFonts w:ascii="Times New Roman" w:hAnsi="Times New Roman" w:cs="Times New Roman"/>
                <w:color w:val="000000"/>
                <w:sz w:val="22"/>
              </w:rPr>
            </w:pPr>
            <w:r w:rsidRPr="00DF69A3">
              <w:rPr>
                <w:rFonts w:ascii="Times New Roman" w:hAnsi="Times New Roman" w:cs="Times New Roman"/>
                <w:color w:val="000000"/>
                <w:sz w:val="22"/>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68571C" w:rsidRPr="00DF69A3" w:rsidRDefault="0068571C" w:rsidP="00C70B3A">
            <w:pPr>
              <w:pStyle w:val="ConsPlusNormal"/>
              <w:ind w:firstLine="0"/>
              <w:rPr>
                <w:rFonts w:ascii="Times New Roman" w:hAnsi="Times New Roman" w:cs="Times New Roman"/>
                <w:color w:val="000000"/>
                <w:sz w:val="22"/>
              </w:rPr>
            </w:pPr>
            <w:r w:rsidRPr="00DF69A3">
              <w:rPr>
                <w:rFonts w:ascii="Times New Roman" w:hAnsi="Times New Roman" w:cs="Times New Roman"/>
                <w:color w:val="000000"/>
                <w:sz w:val="22"/>
              </w:rPr>
              <w:t xml:space="preserve">размещение объектов гражданской обороны, за исключением объектов гражданской обороны, </w:t>
            </w:r>
            <w:r w:rsidRPr="00DF69A3">
              <w:rPr>
                <w:rFonts w:ascii="Times New Roman" w:hAnsi="Times New Roman" w:cs="Times New Roman"/>
                <w:color w:val="000000"/>
                <w:sz w:val="22"/>
              </w:rPr>
              <w:lastRenderedPageBreak/>
              <w:t>являющихся частями производственных зданий</w:t>
            </w:r>
          </w:p>
        </w:tc>
        <w:tc>
          <w:tcPr>
            <w:tcW w:w="2070" w:type="dxa"/>
          </w:tcPr>
          <w:p w:rsidR="0068571C" w:rsidRPr="00DF69A3" w:rsidRDefault="0068571C" w:rsidP="00C70B3A">
            <w:pPr>
              <w:pStyle w:val="ConsPlusNormal"/>
              <w:ind w:firstLine="0"/>
              <w:jc w:val="center"/>
              <w:rPr>
                <w:rFonts w:ascii="Times New Roman" w:hAnsi="Times New Roman" w:cs="Times New Roman"/>
                <w:color w:val="000000"/>
                <w:sz w:val="22"/>
              </w:rPr>
            </w:pPr>
            <w:r w:rsidRPr="00DF69A3">
              <w:rPr>
                <w:rFonts w:ascii="Times New Roman" w:hAnsi="Times New Roman" w:cs="Times New Roman"/>
                <w:color w:val="000000"/>
                <w:sz w:val="22"/>
              </w:rPr>
              <w:lastRenderedPageBreak/>
              <w:t>8.3</w:t>
            </w:r>
          </w:p>
        </w:tc>
      </w:tr>
      <w:tr w:rsidR="0068571C" w:rsidRPr="00DF69A3" w:rsidTr="00C70B3A">
        <w:trPr>
          <w:jc w:val="center"/>
        </w:trPr>
        <w:tc>
          <w:tcPr>
            <w:tcW w:w="2522" w:type="dxa"/>
          </w:tcPr>
          <w:p w:rsidR="0068571C" w:rsidRPr="00DF69A3" w:rsidRDefault="0068571C" w:rsidP="00C70B3A">
            <w:pPr>
              <w:spacing w:after="0" w:line="240" w:lineRule="auto"/>
              <w:rPr>
                <w:rFonts w:ascii="Times New Roman" w:hAnsi="Times New Roman"/>
                <w:color w:val="000000"/>
              </w:rPr>
            </w:pPr>
            <w:r w:rsidRPr="00DF69A3">
              <w:rPr>
                <w:rFonts w:ascii="Times New Roman" w:hAnsi="Times New Roman"/>
                <w:color w:val="000000"/>
              </w:rPr>
              <w:t>Земельные участки (территории) общего пользования</w:t>
            </w:r>
          </w:p>
        </w:tc>
        <w:tc>
          <w:tcPr>
            <w:tcW w:w="5438" w:type="dxa"/>
          </w:tcPr>
          <w:p w:rsidR="0068571C" w:rsidRPr="00DF69A3" w:rsidRDefault="0068571C" w:rsidP="00C70B3A">
            <w:pPr>
              <w:spacing w:after="0" w:line="240" w:lineRule="auto"/>
              <w:rPr>
                <w:rFonts w:ascii="Times New Roman" w:hAnsi="Times New Roman"/>
                <w:color w:val="000000"/>
              </w:rPr>
            </w:pPr>
            <w:r w:rsidRPr="00DF69A3">
              <w:rPr>
                <w:rFonts w:ascii="Times New Roman" w:hAnsi="Times New Roman"/>
                <w:color w:val="00000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070" w:type="dxa"/>
          </w:tcPr>
          <w:p w:rsidR="0068571C" w:rsidRPr="00DF69A3" w:rsidRDefault="0068571C" w:rsidP="00C70B3A">
            <w:pPr>
              <w:spacing w:after="0" w:line="240" w:lineRule="auto"/>
              <w:jc w:val="center"/>
              <w:rPr>
                <w:rFonts w:ascii="Times New Roman" w:hAnsi="Times New Roman"/>
                <w:color w:val="000000"/>
              </w:rPr>
            </w:pPr>
            <w:r w:rsidRPr="00DF69A3">
              <w:rPr>
                <w:rFonts w:ascii="Times New Roman" w:hAnsi="Times New Roman"/>
                <w:color w:val="000000"/>
              </w:rPr>
              <w:t>12.0</w:t>
            </w:r>
          </w:p>
        </w:tc>
      </w:tr>
      <w:tr w:rsidR="0068571C" w:rsidRPr="00DF69A3" w:rsidTr="00C70B3A">
        <w:trPr>
          <w:jc w:val="center"/>
        </w:trPr>
        <w:tc>
          <w:tcPr>
            <w:tcW w:w="2522" w:type="dxa"/>
          </w:tcPr>
          <w:p w:rsidR="0068571C" w:rsidRPr="009E7ACA" w:rsidRDefault="0068571C" w:rsidP="00C70B3A">
            <w:pPr>
              <w:spacing w:after="0" w:line="240" w:lineRule="auto"/>
              <w:rPr>
                <w:rFonts w:ascii="Times New Roman" w:hAnsi="Times New Roman"/>
              </w:rPr>
            </w:pPr>
            <w:r w:rsidRPr="009E7ACA">
              <w:rPr>
                <w:rFonts w:ascii="Times New Roman" w:hAnsi="Times New Roman"/>
              </w:rPr>
              <w:t>Ведение огородничества</w:t>
            </w:r>
          </w:p>
        </w:tc>
        <w:tc>
          <w:tcPr>
            <w:tcW w:w="5438" w:type="dxa"/>
          </w:tcPr>
          <w:p w:rsidR="0068571C" w:rsidRPr="009E7ACA" w:rsidRDefault="0068571C" w:rsidP="00C70B3A">
            <w:pPr>
              <w:spacing w:after="0" w:line="240" w:lineRule="auto"/>
              <w:rPr>
                <w:rFonts w:ascii="Times New Roman" w:hAnsi="Times New Roman"/>
              </w:rPr>
            </w:pPr>
            <w:r w:rsidRPr="009E7ACA">
              <w:rPr>
                <w:rFonts w:ascii="Times New Roman" w:hAnsi="Times New Roman"/>
              </w:rPr>
              <w:t>Осуществление деятельности, связанной с выращиванием ягодных, овощных, бахчевых или иных сельскохозяйственных культур и картофеля;</w:t>
            </w:r>
          </w:p>
          <w:p w:rsidR="0068571C" w:rsidRPr="009E7ACA" w:rsidRDefault="0068571C" w:rsidP="00C70B3A">
            <w:pPr>
              <w:spacing w:after="0" w:line="240" w:lineRule="auto"/>
              <w:rPr>
                <w:rFonts w:ascii="Times New Roman" w:hAnsi="Times New Roman"/>
              </w:rPr>
            </w:pPr>
            <w:r w:rsidRPr="009E7ACA">
              <w:rPr>
                <w:rFonts w:ascii="Times New Roman" w:hAnsi="Times New Roman"/>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2070" w:type="dxa"/>
          </w:tcPr>
          <w:p w:rsidR="0068571C" w:rsidRPr="009E7ACA" w:rsidRDefault="0068571C" w:rsidP="00C70B3A">
            <w:pPr>
              <w:spacing w:after="0" w:line="240" w:lineRule="auto"/>
              <w:jc w:val="center"/>
              <w:rPr>
                <w:rFonts w:ascii="Times New Roman" w:hAnsi="Times New Roman"/>
              </w:rPr>
            </w:pPr>
            <w:r w:rsidRPr="009E7ACA">
              <w:rPr>
                <w:rFonts w:ascii="Times New Roman" w:hAnsi="Times New Roman"/>
              </w:rPr>
              <w:t>13.1</w:t>
            </w:r>
          </w:p>
        </w:tc>
      </w:tr>
      <w:tr w:rsidR="0068571C" w:rsidRPr="00DF69A3" w:rsidTr="00C70B3A">
        <w:trPr>
          <w:jc w:val="center"/>
        </w:trPr>
        <w:tc>
          <w:tcPr>
            <w:tcW w:w="10030" w:type="dxa"/>
            <w:gridSpan w:val="3"/>
          </w:tcPr>
          <w:p w:rsidR="0068571C" w:rsidRPr="00DF69A3" w:rsidRDefault="0068571C" w:rsidP="00C70B3A">
            <w:pPr>
              <w:spacing w:after="0" w:line="240" w:lineRule="auto"/>
              <w:jc w:val="center"/>
              <w:rPr>
                <w:rFonts w:ascii="Times New Roman" w:hAnsi="Times New Roman"/>
                <w:color w:val="000000"/>
              </w:rPr>
            </w:pPr>
            <w:r w:rsidRPr="00DF69A3">
              <w:rPr>
                <w:rFonts w:ascii="Times New Roman" w:hAnsi="Times New Roman"/>
                <w:b/>
                <w:color w:val="000000"/>
              </w:rPr>
              <w:t>Условно разрешённые виды разрешенного использования</w:t>
            </w:r>
          </w:p>
        </w:tc>
      </w:tr>
      <w:tr w:rsidR="0068571C" w:rsidRPr="00DF69A3" w:rsidTr="00C70B3A">
        <w:trPr>
          <w:jc w:val="center"/>
        </w:trPr>
        <w:tc>
          <w:tcPr>
            <w:tcW w:w="2522" w:type="dxa"/>
          </w:tcPr>
          <w:p w:rsidR="0068571C" w:rsidRPr="00DF69A3" w:rsidRDefault="0068571C" w:rsidP="00C70B3A">
            <w:pPr>
              <w:spacing w:after="0" w:line="240" w:lineRule="auto"/>
              <w:rPr>
                <w:rFonts w:ascii="Times New Roman" w:hAnsi="Times New Roman"/>
                <w:color w:val="000000"/>
              </w:rPr>
            </w:pPr>
            <w:r w:rsidRPr="00DF69A3">
              <w:rPr>
                <w:rFonts w:ascii="Times New Roman" w:hAnsi="Times New Roman"/>
                <w:color w:val="000000"/>
              </w:rPr>
              <w:t>Объекты гаражного назначения</w:t>
            </w:r>
          </w:p>
        </w:tc>
        <w:tc>
          <w:tcPr>
            <w:tcW w:w="5438" w:type="dxa"/>
          </w:tcPr>
          <w:p w:rsidR="0068571C" w:rsidRPr="00DF69A3" w:rsidRDefault="0068571C" w:rsidP="00C70B3A">
            <w:pPr>
              <w:spacing w:after="0" w:line="240" w:lineRule="auto"/>
              <w:rPr>
                <w:rFonts w:ascii="Times New Roman" w:hAnsi="Times New Roman"/>
                <w:color w:val="000000"/>
              </w:rPr>
            </w:pPr>
            <w:r w:rsidRPr="00DF69A3">
              <w:rPr>
                <w:rFonts w:ascii="Times New Roman" w:hAnsi="Times New Roman"/>
                <w:color w:val="000000"/>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2070" w:type="dxa"/>
          </w:tcPr>
          <w:p w:rsidR="0068571C" w:rsidRPr="00DF69A3" w:rsidRDefault="0068571C" w:rsidP="00C70B3A">
            <w:pPr>
              <w:spacing w:after="0" w:line="240" w:lineRule="auto"/>
              <w:jc w:val="center"/>
              <w:rPr>
                <w:rFonts w:ascii="Times New Roman" w:hAnsi="Times New Roman"/>
                <w:color w:val="000000"/>
              </w:rPr>
            </w:pPr>
            <w:r w:rsidRPr="00DF69A3">
              <w:rPr>
                <w:rFonts w:ascii="Times New Roman" w:hAnsi="Times New Roman"/>
                <w:color w:val="000000"/>
              </w:rPr>
              <w:t>2.7.1</w:t>
            </w:r>
          </w:p>
        </w:tc>
      </w:tr>
      <w:tr w:rsidR="0068571C" w:rsidRPr="00DF69A3" w:rsidTr="00C70B3A">
        <w:trPr>
          <w:jc w:val="center"/>
        </w:trPr>
        <w:tc>
          <w:tcPr>
            <w:tcW w:w="2522" w:type="dxa"/>
          </w:tcPr>
          <w:p w:rsidR="0068571C" w:rsidRPr="00DF69A3" w:rsidRDefault="0068571C" w:rsidP="00C70B3A">
            <w:pPr>
              <w:spacing w:after="0" w:line="240" w:lineRule="auto"/>
              <w:rPr>
                <w:rFonts w:ascii="Times New Roman" w:hAnsi="Times New Roman"/>
                <w:color w:val="000000"/>
              </w:rPr>
            </w:pPr>
            <w:r w:rsidRPr="00DF69A3">
              <w:rPr>
                <w:rFonts w:ascii="Times New Roman" w:hAnsi="Times New Roman"/>
                <w:color w:val="000000"/>
              </w:rPr>
              <w:t>Бытовое обслуживание</w:t>
            </w:r>
          </w:p>
        </w:tc>
        <w:tc>
          <w:tcPr>
            <w:tcW w:w="5438" w:type="dxa"/>
          </w:tcPr>
          <w:p w:rsidR="0068571C" w:rsidRPr="00DF69A3" w:rsidRDefault="0068571C" w:rsidP="00C70B3A">
            <w:pPr>
              <w:spacing w:after="0" w:line="240" w:lineRule="auto"/>
              <w:rPr>
                <w:rFonts w:ascii="Times New Roman" w:hAnsi="Times New Roman"/>
                <w:color w:val="000000"/>
              </w:rPr>
            </w:pPr>
            <w:r w:rsidRPr="00DF69A3">
              <w:rPr>
                <w:rFonts w:ascii="Times New Roman" w:hAnsi="Times New Roman"/>
                <w:color w:val="00000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070" w:type="dxa"/>
          </w:tcPr>
          <w:p w:rsidR="0068571C" w:rsidRPr="00DF69A3" w:rsidRDefault="0068571C" w:rsidP="00C70B3A">
            <w:pPr>
              <w:spacing w:after="0" w:line="240" w:lineRule="auto"/>
              <w:jc w:val="center"/>
              <w:rPr>
                <w:rFonts w:ascii="Times New Roman" w:hAnsi="Times New Roman"/>
                <w:color w:val="000000"/>
              </w:rPr>
            </w:pPr>
            <w:r w:rsidRPr="00DF69A3">
              <w:rPr>
                <w:rFonts w:ascii="Times New Roman" w:hAnsi="Times New Roman"/>
                <w:color w:val="000000"/>
              </w:rPr>
              <w:t>3.3</w:t>
            </w:r>
          </w:p>
        </w:tc>
      </w:tr>
      <w:tr w:rsidR="0068571C" w:rsidRPr="00DF69A3" w:rsidTr="00C70B3A">
        <w:trPr>
          <w:jc w:val="center"/>
        </w:trPr>
        <w:tc>
          <w:tcPr>
            <w:tcW w:w="2522" w:type="dxa"/>
          </w:tcPr>
          <w:p w:rsidR="0068571C" w:rsidRPr="00DF69A3" w:rsidRDefault="0068571C" w:rsidP="00C70B3A">
            <w:pPr>
              <w:spacing w:after="0" w:line="240" w:lineRule="auto"/>
              <w:rPr>
                <w:rFonts w:ascii="Times New Roman" w:hAnsi="Times New Roman"/>
                <w:color w:val="000000"/>
              </w:rPr>
            </w:pPr>
            <w:r w:rsidRPr="00DF69A3">
              <w:rPr>
                <w:rFonts w:ascii="Times New Roman" w:hAnsi="Times New Roman"/>
                <w:color w:val="000000"/>
              </w:rPr>
              <w:t>Религиозное использование</w:t>
            </w:r>
          </w:p>
        </w:tc>
        <w:tc>
          <w:tcPr>
            <w:tcW w:w="5438" w:type="dxa"/>
          </w:tcPr>
          <w:p w:rsidR="0068571C" w:rsidRPr="00DF69A3" w:rsidRDefault="0068571C" w:rsidP="00C70B3A">
            <w:pPr>
              <w:spacing w:after="0" w:line="240" w:lineRule="auto"/>
              <w:rPr>
                <w:rFonts w:ascii="Times New Roman" w:hAnsi="Times New Roman"/>
                <w:color w:val="000000"/>
              </w:rPr>
            </w:pPr>
            <w:r w:rsidRPr="00DF69A3">
              <w:rPr>
                <w:rFonts w:ascii="Times New Roman" w:hAnsi="Times New Roman"/>
                <w:color w:val="000000"/>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68571C" w:rsidRPr="00DF69A3" w:rsidRDefault="0068571C" w:rsidP="00C70B3A">
            <w:pPr>
              <w:spacing w:after="0" w:line="240" w:lineRule="auto"/>
              <w:rPr>
                <w:rFonts w:ascii="Times New Roman" w:hAnsi="Times New Roman"/>
                <w:color w:val="000000"/>
              </w:rPr>
            </w:pPr>
            <w:r w:rsidRPr="00DF69A3">
              <w:rPr>
                <w:rFonts w:ascii="Times New Roman" w:hAnsi="Times New Roman"/>
                <w:color w:val="000000"/>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2070" w:type="dxa"/>
          </w:tcPr>
          <w:p w:rsidR="0068571C" w:rsidRPr="00DF69A3" w:rsidRDefault="0068571C" w:rsidP="00C70B3A">
            <w:pPr>
              <w:spacing w:after="0" w:line="240" w:lineRule="auto"/>
              <w:jc w:val="center"/>
              <w:rPr>
                <w:rFonts w:ascii="Times New Roman" w:hAnsi="Times New Roman"/>
                <w:color w:val="000000"/>
              </w:rPr>
            </w:pPr>
            <w:r w:rsidRPr="00DF69A3">
              <w:rPr>
                <w:rFonts w:ascii="Times New Roman" w:hAnsi="Times New Roman"/>
                <w:color w:val="000000"/>
              </w:rPr>
              <w:t>3.7</w:t>
            </w:r>
          </w:p>
        </w:tc>
      </w:tr>
      <w:tr w:rsidR="0068571C" w:rsidRPr="00DF69A3" w:rsidTr="00C70B3A">
        <w:trPr>
          <w:jc w:val="center"/>
        </w:trPr>
        <w:tc>
          <w:tcPr>
            <w:tcW w:w="2522" w:type="dxa"/>
          </w:tcPr>
          <w:p w:rsidR="0068571C" w:rsidRPr="00DF69A3" w:rsidRDefault="0068571C" w:rsidP="00C70B3A">
            <w:pPr>
              <w:spacing w:after="0" w:line="240" w:lineRule="auto"/>
              <w:rPr>
                <w:rFonts w:ascii="Times New Roman" w:hAnsi="Times New Roman"/>
                <w:color w:val="000000"/>
              </w:rPr>
            </w:pPr>
            <w:r w:rsidRPr="00DF69A3">
              <w:rPr>
                <w:rFonts w:ascii="Times New Roman" w:hAnsi="Times New Roman"/>
                <w:color w:val="000000"/>
              </w:rPr>
              <w:t>Амбулаторное ветеринарное обслуживание</w:t>
            </w:r>
          </w:p>
        </w:tc>
        <w:tc>
          <w:tcPr>
            <w:tcW w:w="5438" w:type="dxa"/>
          </w:tcPr>
          <w:p w:rsidR="0068571C" w:rsidRPr="00DF69A3" w:rsidRDefault="0068571C" w:rsidP="00C70B3A">
            <w:pPr>
              <w:spacing w:after="0" w:line="240" w:lineRule="auto"/>
              <w:rPr>
                <w:rFonts w:ascii="Times New Roman" w:hAnsi="Times New Roman"/>
                <w:color w:val="000000"/>
              </w:rPr>
            </w:pPr>
            <w:r w:rsidRPr="00DF69A3">
              <w:rPr>
                <w:rFonts w:ascii="Times New Roman" w:hAnsi="Times New Roman"/>
                <w:color w:val="000000"/>
              </w:rPr>
              <w:t>Размещение объектов капитального строительства, предназначенных для оказания ветеринарных услуг без содержания животных</w:t>
            </w:r>
          </w:p>
        </w:tc>
        <w:tc>
          <w:tcPr>
            <w:tcW w:w="2070" w:type="dxa"/>
          </w:tcPr>
          <w:p w:rsidR="0068571C" w:rsidRPr="00DF69A3" w:rsidRDefault="0068571C" w:rsidP="00C70B3A">
            <w:pPr>
              <w:spacing w:after="0" w:line="240" w:lineRule="auto"/>
              <w:jc w:val="center"/>
              <w:rPr>
                <w:rFonts w:ascii="Times New Roman" w:hAnsi="Times New Roman"/>
                <w:color w:val="000000"/>
              </w:rPr>
            </w:pPr>
            <w:r w:rsidRPr="00DF69A3">
              <w:rPr>
                <w:rFonts w:ascii="Times New Roman" w:hAnsi="Times New Roman"/>
                <w:color w:val="000000"/>
              </w:rPr>
              <w:t>3.10.1</w:t>
            </w:r>
          </w:p>
        </w:tc>
      </w:tr>
      <w:tr w:rsidR="0068571C" w:rsidRPr="00DF69A3" w:rsidTr="00C70B3A">
        <w:trPr>
          <w:jc w:val="center"/>
        </w:trPr>
        <w:tc>
          <w:tcPr>
            <w:tcW w:w="2522" w:type="dxa"/>
          </w:tcPr>
          <w:p w:rsidR="0068571C" w:rsidRPr="00DF69A3" w:rsidRDefault="0068571C" w:rsidP="00C70B3A">
            <w:pPr>
              <w:spacing w:after="0" w:line="240" w:lineRule="auto"/>
              <w:rPr>
                <w:rFonts w:ascii="Times New Roman" w:hAnsi="Times New Roman"/>
                <w:color w:val="000000"/>
              </w:rPr>
            </w:pPr>
            <w:r w:rsidRPr="00DF69A3">
              <w:rPr>
                <w:rFonts w:ascii="Times New Roman" w:hAnsi="Times New Roman"/>
                <w:color w:val="000000"/>
              </w:rPr>
              <w:t xml:space="preserve">Магазины </w:t>
            </w:r>
          </w:p>
        </w:tc>
        <w:tc>
          <w:tcPr>
            <w:tcW w:w="5438" w:type="dxa"/>
          </w:tcPr>
          <w:p w:rsidR="0068571C" w:rsidRPr="00DF69A3" w:rsidRDefault="0068571C" w:rsidP="00C70B3A">
            <w:pPr>
              <w:tabs>
                <w:tab w:val="left" w:pos="3570"/>
              </w:tabs>
              <w:spacing w:after="0" w:line="240" w:lineRule="auto"/>
              <w:rPr>
                <w:rFonts w:ascii="Times New Roman" w:hAnsi="Times New Roman"/>
                <w:color w:val="000000"/>
              </w:rPr>
            </w:pPr>
            <w:r w:rsidRPr="00DF69A3">
              <w:rPr>
                <w:rFonts w:ascii="Times New Roman" w:hAnsi="Times New Roman"/>
                <w:color w:val="000000"/>
              </w:rPr>
              <w:t xml:space="preserve">Размещение объектов капитального строительства, предназначенных для продажи товаров </w:t>
            </w:r>
          </w:p>
        </w:tc>
        <w:tc>
          <w:tcPr>
            <w:tcW w:w="2070" w:type="dxa"/>
          </w:tcPr>
          <w:p w:rsidR="0068571C" w:rsidRPr="00DF69A3" w:rsidRDefault="0068571C" w:rsidP="00C70B3A">
            <w:pPr>
              <w:spacing w:after="0" w:line="240" w:lineRule="auto"/>
              <w:jc w:val="center"/>
              <w:rPr>
                <w:rFonts w:ascii="Times New Roman" w:hAnsi="Times New Roman"/>
                <w:color w:val="000000"/>
              </w:rPr>
            </w:pPr>
            <w:r w:rsidRPr="00DF69A3">
              <w:rPr>
                <w:rFonts w:ascii="Times New Roman" w:hAnsi="Times New Roman"/>
                <w:color w:val="000000"/>
              </w:rPr>
              <w:t>4.4</w:t>
            </w:r>
          </w:p>
        </w:tc>
      </w:tr>
      <w:tr w:rsidR="0068571C" w:rsidRPr="00DF69A3" w:rsidTr="00C70B3A">
        <w:trPr>
          <w:jc w:val="center"/>
        </w:trPr>
        <w:tc>
          <w:tcPr>
            <w:tcW w:w="2522" w:type="dxa"/>
          </w:tcPr>
          <w:p w:rsidR="0068571C" w:rsidRPr="00DF69A3" w:rsidRDefault="0068571C" w:rsidP="00C70B3A">
            <w:pPr>
              <w:spacing w:after="0" w:line="240" w:lineRule="auto"/>
              <w:rPr>
                <w:rFonts w:ascii="Times New Roman" w:hAnsi="Times New Roman"/>
                <w:color w:val="000000"/>
              </w:rPr>
            </w:pPr>
            <w:r w:rsidRPr="00DF69A3">
              <w:rPr>
                <w:rFonts w:ascii="Times New Roman" w:hAnsi="Times New Roman"/>
                <w:color w:val="000000"/>
              </w:rPr>
              <w:t xml:space="preserve">Общественное питание </w:t>
            </w:r>
          </w:p>
        </w:tc>
        <w:tc>
          <w:tcPr>
            <w:tcW w:w="5438" w:type="dxa"/>
          </w:tcPr>
          <w:p w:rsidR="0068571C" w:rsidRPr="00DF69A3" w:rsidRDefault="0068571C" w:rsidP="00C70B3A">
            <w:pPr>
              <w:spacing w:after="0" w:line="240" w:lineRule="auto"/>
              <w:rPr>
                <w:rFonts w:ascii="Times New Roman" w:hAnsi="Times New Roman"/>
                <w:color w:val="000000"/>
              </w:rPr>
            </w:pPr>
            <w:r w:rsidRPr="00DF69A3">
              <w:rPr>
                <w:rFonts w:ascii="Times New Roman" w:hAnsi="Times New Roman"/>
                <w:color w:val="00000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070" w:type="dxa"/>
          </w:tcPr>
          <w:p w:rsidR="0068571C" w:rsidRPr="00DF69A3" w:rsidRDefault="0068571C" w:rsidP="00C70B3A">
            <w:pPr>
              <w:spacing w:after="0" w:line="240" w:lineRule="auto"/>
              <w:jc w:val="center"/>
              <w:rPr>
                <w:rFonts w:ascii="Times New Roman" w:hAnsi="Times New Roman"/>
                <w:color w:val="000000"/>
              </w:rPr>
            </w:pPr>
            <w:r w:rsidRPr="00DF69A3">
              <w:rPr>
                <w:rFonts w:ascii="Times New Roman" w:hAnsi="Times New Roman"/>
                <w:color w:val="000000"/>
              </w:rPr>
              <w:t>4.6</w:t>
            </w:r>
          </w:p>
        </w:tc>
      </w:tr>
      <w:tr w:rsidR="0068571C" w:rsidRPr="00DF69A3" w:rsidTr="00C70B3A">
        <w:trPr>
          <w:jc w:val="center"/>
        </w:trPr>
        <w:tc>
          <w:tcPr>
            <w:tcW w:w="2522" w:type="dxa"/>
          </w:tcPr>
          <w:p w:rsidR="0068571C" w:rsidRPr="00DF69A3" w:rsidRDefault="0068571C" w:rsidP="00C70B3A">
            <w:pPr>
              <w:spacing w:after="0" w:line="240" w:lineRule="auto"/>
              <w:rPr>
                <w:rFonts w:ascii="Times New Roman" w:hAnsi="Times New Roman"/>
                <w:color w:val="000000"/>
              </w:rPr>
            </w:pPr>
            <w:r w:rsidRPr="00DF69A3">
              <w:rPr>
                <w:rFonts w:ascii="Times New Roman" w:hAnsi="Times New Roman"/>
                <w:color w:val="000000"/>
              </w:rPr>
              <w:t xml:space="preserve">Гостиничное обслуживание </w:t>
            </w:r>
          </w:p>
        </w:tc>
        <w:tc>
          <w:tcPr>
            <w:tcW w:w="5438" w:type="dxa"/>
          </w:tcPr>
          <w:p w:rsidR="0068571C" w:rsidRPr="00DF69A3" w:rsidRDefault="0068571C" w:rsidP="00C70B3A">
            <w:pPr>
              <w:spacing w:after="0" w:line="240" w:lineRule="auto"/>
              <w:rPr>
                <w:rFonts w:ascii="Times New Roman" w:hAnsi="Times New Roman"/>
                <w:color w:val="000000"/>
              </w:rPr>
            </w:pPr>
            <w:r w:rsidRPr="00DF69A3">
              <w:rPr>
                <w:rFonts w:ascii="Times New Roman" w:hAnsi="Times New Roman"/>
                <w:color w:val="00000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070" w:type="dxa"/>
          </w:tcPr>
          <w:p w:rsidR="0068571C" w:rsidRPr="00DF69A3" w:rsidRDefault="0068571C" w:rsidP="00C70B3A">
            <w:pPr>
              <w:spacing w:after="0" w:line="240" w:lineRule="auto"/>
              <w:jc w:val="center"/>
              <w:rPr>
                <w:rFonts w:ascii="Times New Roman" w:hAnsi="Times New Roman"/>
                <w:color w:val="000000"/>
              </w:rPr>
            </w:pPr>
            <w:r w:rsidRPr="00DF69A3">
              <w:rPr>
                <w:rFonts w:ascii="Times New Roman" w:hAnsi="Times New Roman"/>
                <w:color w:val="000000"/>
              </w:rPr>
              <w:t>4.7</w:t>
            </w:r>
          </w:p>
        </w:tc>
      </w:tr>
      <w:tr w:rsidR="0068571C" w:rsidRPr="00DF69A3" w:rsidTr="00C70B3A">
        <w:trPr>
          <w:jc w:val="center"/>
        </w:trPr>
        <w:tc>
          <w:tcPr>
            <w:tcW w:w="2522" w:type="dxa"/>
          </w:tcPr>
          <w:p w:rsidR="0068571C" w:rsidRPr="00DF69A3" w:rsidRDefault="0068571C" w:rsidP="00C70B3A">
            <w:pPr>
              <w:pStyle w:val="ConsPlusNormal"/>
              <w:ind w:firstLine="0"/>
              <w:rPr>
                <w:rFonts w:ascii="Times New Roman" w:hAnsi="Times New Roman" w:cs="Times New Roman"/>
                <w:color w:val="000000"/>
                <w:sz w:val="22"/>
              </w:rPr>
            </w:pPr>
            <w:r w:rsidRPr="00DF69A3">
              <w:rPr>
                <w:rFonts w:ascii="Times New Roman" w:hAnsi="Times New Roman" w:cs="Times New Roman"/>
                <w:color w:val="000000"/>
                <w:sz w:val="22"/>
              </w:rPr>
              <w:t>Спорт</w:t>
            </w:r>
          </w:p>
        </w:tc>
        <w:tc>
          <w:tcPr>
            <w:tcW w:w="5438" w:type="dxa"/>
          </w:tcPr>
          <w:p w:rsidR="0068571C" w:rsidRPr="00DF69A3" w:rsidRDefault="0068571C" w:rsidP="00C70B3A">
            <w:pPr>
              <w:pStyle w:val="ConsPlusNormal"/>
              <w:ind w:firstLine="0"/>
              <w:rPr>
                <w:rFonts w:ascii="Times New Roman" w:hAnsi="Times New Roman" w:cs="Times New Roman"/>
                <w:color w:val="000000"/>
                <w:sz w:val="22"/>
              </w:rPr>
            </w:pPr>
            <w:r w:rsidRPr="00DF69A3">
              <w:rPr>
                <w:rFonts w:ascii="Times New Roman" w:hAnsi="Times New Roman" w:cs="Times New Roman"/>
                <w:color w:val="000000"/>
                <w:sz w:val="22"/>
              </w:rPr>
              <w:t xml:space="preserve">Размещение объектов капитального строительства в качестве спортивных клубов, спортивных залов, </w:t>
            </w:r>
            <w:r w:rsidRPr="00DF69A3">
              <w:rPr>
                <w:rFonts w:ascii="Times New Roman" w:hAnsi="Times New Roman" w:cs="Times New Roman"/>
                <w:color w:val="000000"/>
                <w:sz w:val="22"/>
              </w:rPr>
              <w:lastRenderedPageBreak/>
              <w:t>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68571C" w:rsidRPr="00DF69A3" w:rsidRDefault="0068571C" w:rsidP="00C70B3A">
            <w:pPr>
              <w:pStyle w:val="ConsPlusNormal"/>
              <w:ind w:firstLine="0"/>
              <w:rPr>
                <w:rFonts w:ascii="Times New Roman" w:hAnsi="Times New Roman" w:cs="Times New Roman"/>
                <w:color w:val="000000"/>
                <w:sz w:val="22"/>
              </w:rPr>
            </w:pPr>
            <w:r w:rsidRPr="00DF69A3">
              <w:rPr>
                <w:rFonts w:ascii="Times New Roman" w:hAnsi="Times New Roman" w:cs="Times New Roman"/>
                <w:color w:val="000000"/>
                <w:sz w:val="22"/>
              </w:rPr>
              <w:t>размещение спортивных баз и лагерей</w:t>
            </w:r>
          </w:p>
        </w:tc>
        <w:tc>
          <w:tcPr>
            <w:tcW w:w="2070" w:type="dxa"/>
          </w:tcPr>
          <w:p w:rsidR="0068571C" w:rsidRPr="00DF69A3" w:rsidRDefault="0068571C" w:rsidP="00C70B3A">
            <w:pPr>
              <w:pStyle w:val="ConsPlusNormal"/>
              <w:ind w:firstLine="0"/>
              <w:jc w:val="center"/>
              <w:rPr>
                <w:rFonts w:ascii="Times New Roman" w:hAnsi="Times New Roman" w:cs="Times New Roman"/>
                <w:color w:val="000000"/>
                <w:sz w:val="22"/>
              </w:rPr>
            </w:pPr>
            <w:r w:rsidRPr="00DF69A3">
              <w:rPr>
                <w:rFonts w:ascii="Times New Roman" w:hAnsi="Times New Roman" w:cs="Times New Roman"/>
                <w:color w:val="000000"/>
                <w:sz w:val="22"/>
              </w:rPr>
              <w:lastRenderedPageBreak/>
              <w:t>5.1</w:t>
            </w:r>
          </w:p>
        </w:tc>
      </w:tr>
      <w:tr w:rsidR="0068571C" w:rsidRPr="00DF69A3" w:rsidTr="00C70B3A">
        <w:trPr>
          <w:jc w:val="center"/>
        </w:trPr>
        <w:tc>
          <w:tcPr>
            <w:tcW w:w="2522" w:type="dxa"/>
          </w:tcPr>
          <w:p w:rsidR="0068571C" w:rsidRPr="009E7ACA" w:rsidRDefault="0068571C" w:rsidP="00C70B3A">
            <w:pPr>
              <w:spacing w:after="0" w:line="240" w:lineRule="auto"/>
              <w:rPr>
                <w:rFonts w:ascii="Times New Roman" w:hAnsi="Times New Roman"/>
              </w:rPr>
            </w:pPr>
            <w:r w:rsidRPr="009E7ACA">
              <w:rPr>
                <w:rFonts w:ascii="Times New Roman" w:hAnsi="Times New Roman"/>
              </w:rPr>
              <w:t>Ведение садоводства</w:t>
            </w:r>
          </w:p>
        </w:tc>
        <w:tc>
          <w:tcPr>
            <w:tcW w:w="5438" w:type="dxa"/>
          </w:tcPr>
          <w:p w:rsidR="0068571C" w:rsidRPr="009E7ACA" w:rsidRDefault="0068571C" w:rsidP="00C70B3A">
            <w:pPr>
              <w:spacing w:after="0" w:line="240" w:lineRule="auto"/>
              <w:rPr>
                <w:rFonts w:ascii="Times New Roman" w:hAnsi="Times New Roman"/>
              </w:rPr>
            </w:pPr>
            <w:r w:rsidRPr="009E7ACA">
              <w:rPr>
                <w:rFonts w:ascii="Times New Roman" w:hAnsi="Times New Roman"/>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68571C" w:rsidRPr="009E7ACA" w:rsidRDefault="0068571C" w:rsidP="00C70B3A">
            <w:pPr>
              <w:spacing w:after="0" w:line="240" w:lineRule="auto"/>
              <w:rPr>
                <w:rFonts w:ascii="Times New Roman" w:hAnsi="Times New Roman"/>
              </w:rPr>
            </w:pPr>
            <w:r w:rsidRPr="009E7ACA">
              <w:rPr>
                <w:rFonts w:ascii="Times New Roman" w:hAnsi="Times New Roman"/>
              </w:rPr>
              <w:t>размещение садового дома, предназначенного для отдыха и не подлежащего разделу на квартиры;</w:t>
            </w:r>
          </w:p>
          <w:p w:rsidR="0068571C" w:rsidRPr="009E7ACA" w:rsidRDefault="0068571C" w:rsidP="00C70B3A">
            <w:pPr>
              <w:spacing w:after="0" w:line="240" w:lineRule="auto"/>
              <w:rPr>
                <w:rFonts w:ascii="Times New Roman" w:hAnsi="Times New Roman"/>
              </w:rPr>
            </w:pPr>
            <w:r w:rsidRPr="009E7ACA">
              <w:rPr>
                <w:rFonts w:ascii="Times New Roman" w:hAnsi="Times New Roman"/>
              </w:rPr>
              <w:t>размещение хозяйственных строений и сооружений</w:t>
            </w:r>
          </w:p>
        </w:tc>
        <w:tc>
          <w:tcPr>
            <w:tcW w:w="2070" w:type="dxa"/>
          </w:tcPr>
          <w:p w:rsidR="0068571C" w:rsidRPr="009E7ACA" w:rsidRDefault="0068571C" w:rsidP="00C70B3A">
            <w:pPr>
              <w:spacing w:after="0" w:line="240" w:lineRule="auto"/>
              <w:jc w:val="center"/>
              <w:rPr>
                <w:rFonts w:ascii="Times New Roman" w:hAnsi="Times New Roman"/>
              </w:rPr>
            </w:pPr>
            <w:r w:rsidRPr="009E7ACA">
              <w:rPr>
                <w:rFonts w:ascii="Times New Roman" w:hAnsi="Times New Roman"/>
              </w:rPr>
              <w:t>13.2</w:t>
            </w:r>
          </w:p>
        </w:tc>
      </w:tr>
    </w:tbl>
    <w:p w:rsidR="0068571C" w:rsidRPr="00D823BE" w:rsidRDefault="0068571C" w:rsidP="0068571C">
      <w:pPr>
        <w:spacing w:before="240" w:after="120" w:line="360" w:lineRule="auto"/>
        <w:ind w:firstLine="709"/>
        <w:jc w:val="both"/>
        <w:rPr>
          <w:rFonts w:ascii="Times New Roman" w:hAnsi="Times New Roman"/>
          <w:sz w:val="24"/>
          <w:szCs w:val="24"/>
        </w:rPr>
      </w:pPr>
      <w:r w:rsidRPr="009E7ACA">
        <w:rPr>
          <w:rFonts w:ascii="Times New Roman" w:hAnsi="Times New Roman"/>
          <w:sz w:val="24"/>
          <w:szCs w:val="24"/>
        </w:rPr>
        <w:t>Вспомогательные виды разрешённого использования представлены в статье 51 настоящих Правил.</w:t>
      </w:r>
    </w:p>
    <w:p w:rsidR="0068571C" w:rsidRPr="00DF69A3" w:rsidRDefault="0068571C" w:rsidP="0068571C">
      <w:pPr>
        <w:spacing w:before="240" w:after="120" w:line="360" w:lineRule="auto"/>
        <w:ind w:firstLine="709"/>
        <w:jc w:val="both"/>
        <w:rPr>
          <w:rFonts w:ascii="Times New Roman" w:hAnsi="Times New Roman"/>
          <w:b/>
          <w:color w:val="000000"/>
          <w:sz w:val="24"/>
          <w:szCs w:val="24"/>
          <w:u w:val="single"/>
        </w:rPr>
      </w:pPr>
      <w:r w:rsidRPr="00DF69A3">
        <w:rPr>
          <w:rFonts w:ascii="Times New Roman" w:hAnsi="Times New Roman"/>
          <w:b/>
          <w:color w:val="000000"/>
          <w:sz w:val="24"/>
          <w:szCs w:val="24"/>
          <w:u w:val="single"/>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DF69A3">
        <w:rPr>
          <w:rFonts w:ascii="Times New Roman" w:hAnsi="Times New Roman"/>
          <w:b/>
          <w:bCs/>
          <w:color w:val="000000"/>
          <w:sz w:val="24"/>
          <w:szCs w:val="24"/>
          <w:u w:val="single"/>
        </w:rPr>
        <w:t xml:space="preserve"> </w:t>
      </w:r>
    </w:p>
    <w:tbl>
      <w:tblPr>
        <w:tblW w:w="98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454"/>
        <w:gridCol w:w="2126"/>
        <w:gridCol w:w="7281"/>
      </w:tblGrid>
      <w:tr w:rsidR="0068571C" w:rsidRPr="00DF69A3" w:rsidTr="00C70B3A">
        <w:trPr>
          <w:tblHeader/>
          <w:jc w:val="center"/>
        </w:trPr>
        <w:tc>
          <w:tcPr>
            <w:tcW w:w="454" w:type="dxa"/>
            <w:vAlign w:val="center"/>
          </w:tcPr>
          <w:p w:rsidR="0068571C" w:rsidRPr="00DF69A3" w:rsidRDefault="0068571C" w:rsidP="00C70B3A">
            <w:pPr>
              <w:pStyle w:val="a"/>
              <w:numPr>
                <w:ilvl w:val="0"/>
                <w:numId w:val="0"/>
              </w:numPr>
              <w:tabs>
                <w:tab w:val="clear" w:pos="340"/>
                <w:tab w:val="decimal" w:pos="284"/>
                <w:tab w:val="left" w:pos="1134"/>
              </w:tabs>
              <w:jc w:val="center"/>
              <w:rPr>
                <w:b/>
                <w:sz w:val="22"/>
                <w:szCs w:val="22"/>
              </w:rPr>
            </w:pPr>
            <w:r w:rsidRPr="00DF69A3">
              <w:rPr>
                <w:b/>
                <w:sz w:val="22"/>
                <w:szCs w:val="22"/>
              </w:rPr>
              <w:t>№ п/п</w:t>
            </w:r>
          </w:p>
        </w:tc>
        <w:tc>
          <w:tcPr>
            <w:tcW w:w="2126" w:type="dxa"/>
            <w:vAlign w:val="center"/>
          </w:tcPr>
          <w:p w:rsidR="0068571C" w:rsidRPr="00DF69A3" w:rsidRDefault="0068571C" w:rsidP="00C70B3A">
            <w:pPr>
              <w:pStyle w:val="a"/>
              <w:numPr>
                <w:ilvl w:val="0"/>
                <w:numId w:val="0"/>
              </w:numPr>
              <w:tabs>
                <w:tab w:val="clear" w:pos="340"/>
                <w:tab w:val="decimal" w:pos="284"/>
                <w:tab w:val="left" w:pos="1134"/>
              </w:tabs>
              <w:jc w:val="center"/>
              <w:rPr>
                <w:b/>
                <w:sz w:val="22"/>
                <w:szCs w:val="22"/>
              </w:rPr>
            </w:pPr>
            <w:r w:rsidRPr="00DF69A3">
              <w:rPr>
                <w:b/>
                <w:sz w:val="22"/>
                <w:szCs w:val="22"/>
              </w:rPr>
              <w:t>Наименование размера, параметра</w:t>
            </w:r>
          </w:p>
        </w:tc>
        <w:tc>
          <w:tcPr>
            <w:tcW w:w="7281" w:type="dxa"/>
            <w:vAlign w:val="center"/>
          </w:tcPr>
          <w:p w:rsidR="0068571C" w:rsidRPr="00DF69A3" w:rsidRDefault="0068571C" w:rsidP="00C70B3A">
            <w:pPr>
              <w:pStyle w:val="a"/>
              <w:numPr>
                <w:ilvl w:val="0"/>
                <w:numId w:val="0"/>
              </w:numPr>
              <w:tabs>
                <w:tab w:val="clear" w:pos="340"/>
                <w:tab w:val="decimal" w:pos="284"/>
                <w:tab w:val="left" w:pos="1134"/>
              </w:tabs>
              <w:jc w:val="center"/>
              <w:rPr>
                <w:b/>
                <w:sz w:val="22"/>
                <w:szCs w:val="22"/>
              </w:rPr>
            </w:pPr>
            <w:r w:rsidRPr="00DF69A3">
              <w:rPr>
                <w:b/>
                <w:sz w:val="22"/>
                <w:szCs w:val="22"/>
              </w:rPr>
              <w:t>Значение, единица измерения, дополнительные условия</w:t>
            </w:r>
          </w:p>
        </w:tc>
      </w:tr>
      <w:tr w:rsidR="0068571C" w:rsidRPr="00DF69A3" w:rsidTr="00C70B3A">
        <w:trPr>
          <w:jc w:val="center"/>
        </w:trPr>
        <w:tc>
          <w:tcPr>
            <w:tcW w:w="9861" w:type="dxa"/>
            <w:gridSpan w:val="3"/>
            <w:vAlign w:val="center"/>
          </w:tcPr>
          <w:p w:rsidR="0068571C" w:rsidRPr="00DF69A3" w:rsidRDefault="0068571C" w:rsidP="00C70B3A">
            <w:pPr>
              <w:pStyle w:val="a"/>
              <w:numPr>
                <w:ilvl w:val="0"/>
                <w:numId w:val="0"/>
              </w:numPr>
              <w:tabs>
                <w:tab w:val="clear" w:pos="340"/>
                <w:tab w:val="decimal" w:pos="284"/>
                <w:tab w:val="left" w:pos="1134"/>
              </w:tabs>
              <w:jc w:val="center"/>
              <w:rPr>
                <w:b/>
                <w:sz w:val="22"/>
                <w:szCs w:val="22"/>
              </w:rPr>
            </w:pPr>
            <w:r w:rsidRPr="00DF69A3">
              <w:rPr>
                <w:b/>
                <w:sz w:val="22"/>
                <w:szCs w:val="22"/>
              </w:rPr>
              <w:t>Для объектов капитального строительства</w:t>
            </w:r>
          </w:p>
        </w:tc>
      </w:tr>
      <w:tr w:rsidR="0068571C" w:rsidRPr="00BF56DA" w:rsidTr="00C70B3A">
        <w:trPr>
          <w:jc w:val="center"/>
        </w:trPr>
        <w:tc>
          <w:tcPr>
            <w:tcW w:w="454" w:type="dxa"/>
          </w:tcPr>
          <w:p w:rsidR="0068571C" w:rsidRPr="00DF69A3" w:rsidRDefault="0068571C" w:rsidP="00C70B3A">
            <w:pPr>
              <w:pStyle w:val="a"/>
              <w:numPr>
                <w:ilvl w:val="0"/>
                <w:numId w:val="0"/>
              </w:numPr>
              <w:tabs>
                <w:tab w:val="clear" w:pos="340"/>
                <w:tab w:val="decimal" w:pos="284"/>
                <w:tab w:val="left" w:pos="1134"/>
              </w:tabs>
              <w:rPr>
                <w:sz w:val="22"/>
                <w:szCs w:val="22"/>
              </w:rPr>
            </w:pPr>
            <w:r w:rsidRPr="00DF69A3">
              <w:rPr>
                <w:sz w:val="22"/>
                <w:szCs w:val="22"/>
              </w:rPr>
              <w:t>1</w:t>
            </w:r>
          </w:p>
        </w:tc>
        <w:tc>
          <w:tcPr>
            <w:tcW w:w="2126" w:type="dxa"/>
          </w:tcPr>
          <w:p w:rsidR="0068571C" w:rsidRPr="00DF69A3" w:rsidRDefault="0068571C" w:rsidP="00C70B3A">
            <w:pPr>
              <w:pStyle w:val="af3"/>
              <w:spacing w:after="0"/>
              <w:ind w:left="23"/>
              <w:rPr>
                <w:color w:val="000000"/>
                <w:sz w:val="22"/>
                <w:szCs w:val="22"/>
              </w:rPr>
            </w:pPr>
            <w:r w:rsidRPr="00DF69A3">
              <w:rPr>
                <w:rStyle w:val="80"/>
                <w:color w:val="000000"/>
                <w:sz w:val="22"/>
                <w:szCs w:val="22"/>
              </w:rPr>
              <w:t>Минимальные и (или) максимальные размеры земельного участка, в том числе его площадь</w:t>
            </w:r>
          </w:p>
          <w:p w:rsidR="0068571C" w:rsidRPr="00DF69A3" w:rsidRDefault="0068571C" w:rsidP="00C70B3A">
            <w:pPr>
              <w:pStyle w:val="af3"/>
              <w:spacing w:after="0"/>
              <w:ind w:left="23"/>
              <w:rPr>
                <w:color w:val="000000"/>
                <w:sz w:val="22"/>
                <w:szCs w:val="22"/>
              </w:rPr>
            </w:pPr>
          </w:p>
        </w:tc>
        <w:tc>
          <w:tcPr>
            <w:tcW w:w="7281" w:type="dxa"/>
            <w:shd w:val="clear" w:color="auto" w:fill="auto"/>
          </w:tcPr>
          <w:p w:rsidR="0068571C" w:rsidRPr="00BF56DA" w:rsidRDefault="0068571C" w:rsidP="00C70B3A">
            <w:pPr>
              <w:pStyle w:val="af3"/>
              <w:tabs>
                <w:tab w:val="left" w:pos="-28"/>
              </w:tabs>
              <w:spacing w:after="0"/>
              <w:rPr>
                <w:color w:val="000000"/>
                <w:sz w:val="22"/>
                <w:szCs w:val="22"/>
              </w:rPr>
            </w:pPr>
            <w:r w:rsidRPr="00BF56DA">
              <w:rPr>
                <w:rStyle w:val="80"/>
                <w:color w:val="000000"/>
                <w:sz w:val="22"/>
                <w:szCs w:val="22"/>
              </w:rPr>
              <w:t xml:space="preserve">1) минимальный размер земельного участка для размещения индивидуального жилого дома </w:t>
            </w:r>
            <w:r w:rsidRPr="00BF56DA">
              <w:rPr>
                <w:rStyle w:val="811"/>
                <w:color w:val="000000"/>
                <w:sz w:val="22"/>
                <w:szCs w:val="22"/>
              </w:rPr>
              <w:t xml:space="preserve">- </w:t>
            </w:r>
            <w:r w:rsidRPr="00BF56DA">
              <w:rPr>
                <w:rStyle w:val="79"/>
                <w:b w:val="0"/>
                <w:color w:val="000000"/>
                <w:sz w:val="22"/>
                <w:szCs w:val="22"/>
              </w:rPr>
              <w:t>200 кв. м;</w:t>
            </w:r>
          </w:p>
          <w:p w:rsidR="0068571C" w:rsidRPr="00BF56DA" w:rsidRDefault="0068571C" w:rsidP="00C70B3A">
            <w:pPr>
              <w:pStyle w:val="af3"/>
              <w:tabs>
                <w:tab w:val="left" w:pos="-28"/>
              </w:tabs>
              <w:spacing w:after="0"/>
              <w:rPr>
                <w:color w:val="000000"/>
                <w:sz w:val="22"/>
                <w:szCs w:val="22"/>
              </w:rPr>
            </w:pPr>
            <w:r w:rsidRPr="00BF56DA">
              <w:rPr>
                <w:rStyle w:val="80"/>
                <w:color w:val="000000"/>
                <w:sz w:val="22"/>
                <w:szCs w:val="22"/>
              </w:rPr>
              <w:t xml:space="preserve">2) максимальный размер земельного участка для размещения индивидуального жилого дома - </w:t>
            </w:r>
            <w:r w:rsidRPr="00BF56DA">
              <w:rPr>
                <w:rStyle w:val="79"/>
                <w:b w:val="0"/>
                <w:color w:val="000000"/>
                <w:sz w:val="22"/>
                <w:szCs w:val="22"/>
              </w:rPr>
              <w:t xml:space="preserve">2500 кв. </w:t>
            </w:r>
            <w:r w:rsidRPr="00BF56DA">
              <w:rPr>
                <w:rStyle w:val="80"/>
                <w:color w:val="000000"/>
                <w:sz w:val="22"/>
                <w:szCs w:val="22"/>
              </w:rPr>
              <w:t>м;</w:t>
            </w:r>
          </w:p>
          <w:p w:rsidR="0068571C" w:rsidRPr="00BF56DA" w:rsidRDefault="0068571C" w:rsidP="00C70B3A">
            <w:pPr>
              <w:pStyle w:val="af3"/>
              <w:tabs>
                <w:tab w:val="left" w:pos="-28"/>
              </w:tabs>
              <w:spacing w:after="0"/>
              <w:rPr>
                <w:rStyle w:val="79"/>
                <w:color w:val="000000"/>
                <w:sz w:val="22"/>
                <w:szCs w:val="22"/>
              </w:rPr>
            </w:pPr>
            <w:r w:rsidRPr="00BF56DA">
              <w:rPr>
                <w:rStyle w:val="80"/>
                <w:color w:val="000000"/>
                <w:sz w:val="22"/>
                <w:szCs w:val="22"/>
              </w:rPr>
              <w:t xml:space="preserve">3) минимальный размер приусадебного участка личного подсобного хозяйства - </w:t>
            </w:r>
            <w:r w:rsidRPr="00BF56DA">
              <w:rPr>
                <w:rStyle w:val="79"/>
                <w:b w:val="0"/>
                <w:color w:val="000000"/>
                <w:sz w:val="22"/>
                <w:szCs w:val="22"/>
              </w:rPr>
              <w:t>200 кв. м;</w:t>
            </w:r>
          </w:p>
          <w:p w:rsidR="0068571C" w:rsidRPr="00BF56DA" w:rsidRDefault="0068571C" w:rsidP="00C70B3A">
            <w:pPr>
              <w:pStyle w:val="af3"/>
              <w:tabs>
                <w:tab w:val="left" w:pos="-28"/>
              </w:tabs>
              <w:spacing w:after="0"/>
              <w:rPr>
                <w:color w:val="000000"/>
                <w:sz w:val="22"/>
                <w:szCs w:val="22"/>
              </w:rPr>
            </w:pPr>
            <w:r w:rsidRPr="00BF56DA">
              <w:rPr>
                <w:rStyle w:val="80"/>
                <w:color w:val="000000"/>
                <w:sz w:val="22"/>
                <w:szCs w:val="22"/>
              </w:rPr>
              <w:t>4) максимальный размер приусадебного участка личного подсобного хозяйства -</w:t>
            </w:r>
            <w:r w:rsidRPr="00BF56DA">
              <w:rPr>
                <w:rStyle w:val="79"/>
                <w:color w:val="000000"/>
                <w:sz w:val="22"/>
                <w:szCs w:val="22"/>
              </w:rPr>
              <w:t xml:space="preserve"> </w:t>
            </w:r>
            <w:r w:rsidRPr="00BF56DA">
              <w:rPr>
                <w:rStyle w:val="79"/>
                <w:b w:val="0"/>
                <w:color w:val="000000"/>
                <w:sz w:val="22"/>
                <w:szCs w:val="22"/>
              </w:rPr>
              <w:t>3000 кв. м;</w:t>
            </w:r>
          </w:p>
          <w:p w:rsidR="0068571C" w:rsidRPr="00BF56DA" w:rsidRDefault="0068571C" w:rsidP="00C70B3A">
            <w:pPr>
              <w:pStyle w:val="ConsPlusNormal"/>
              <w:ind w:firstLine="0"/>
              <w:rPr>
                <w:rFonts w:ascii="Times New Roman" w:hAnsi="Times New Roman" w:cs="Times New Roman"/>
                <w:color w:val="000000"/>
                <w:sz w:val="22"/>
                <w:szCs w:val="22"/>
              </w:rPr>
            </w:pPr>
            <w:r w:rsidRPr="00BF56DA">
              <w:rPr>
                <w:rFonts w:ascii="Times New Roman" w:hAnsi="Times New Roman" w:cs="Times New Roman"/>
                <w:color w:val="000000"/>
                <w:sz w:val="22"/>
                <w:szCs w:val="22"/>
              </w:rPr>
              <w:t>5) максимальная площадь земельного участка для размещения блокированного жилого дома - 150 кв. м на один блок. Максимальное количество блоков 10. Максимальный размер земельного участка для размещения блокированного жилого дома 1500 кв.м</w:t>
            </w:r>
          </w:p>
          <w:p w:rsidR="0068571C" w:rsidRPr="00BF56DA" w:rsidRDefault="0068571C" w:rsidP="00C70B3A">
            <w:pPr>
              <w:pStyle w:val="af3"/>
              <w:tabs>
                <w:tab w:val="left" w:pos="-28"/>
              </w:tabs>
              <w:autoSpaceDE/>
              <w:autoSpaceDN/>
              <w:adjustRightInd/>
              <w:spacing w:after="0"/>
              <w:jc w:val="both"/>
              <w:rPr>
                <w:bCs/>
                <w:color w:val="000000"/>
                <w:sz w:val="22"/>
                <w:szCs w:val="22"/>
              </w:rPr>
            </w:pPr>
            <w:r w:rsidRPr="00BF56DA">
              <w:rPr>
                <w:rStyle w:val="80"/>
                <w:color w:val="000000"/>
                <w:sz w:val="22"/>
                <w:szCs w:val="22"/>
              </w:rPr>
              <w:t xml:space="preserve">6) </w:t>
            </w:r>
            <w:r w:rsidRPr="00BF56DA">
              <w:rPr>
                <w:color w:val="000000"/>
                <w:sz w:val="22"/>
                <w:szCs w:val="22"/>
              </w:rPr>
              <w:t>минимальный размер земельного участка для объектов дошкольного образования 1600 кв.м</w:t>
            </w:r>
            <w:r w:rsidRPr="00BF56DA">
              <w:rPr>
                <w:bCs/>
                <w:color w:val="000000"/>
                <w:sz w:val="22"/>
                <w:szCs w:val="22"/>
              </w:rPr>
              <w:t>;</w:t>
            </w:r>
          </w:p>
          <w:p w:rsidR="0068571C" w:rsidRPr="00BF56DA" w:rsidRDefault="0068571C" w:rsidP="00C70B3A">
            <w:pPr>
              <w:pStyle w:val="af3"/>
              <w:tabs>
                <w:tab w:val="left" w:pos="-28"/>
              </w:tabs>
              <w:spacing w:after="0"/>
              <w:rPr>
                <w:rStyle w:val="79"/>
                <w:color w:val="000000"/>
                <w:sz w:val="22"/>
                <w:szCs w:val="22"/>
              </w:rPr>
            </w:pPr>
            <w:r w:rsidRPr="00BF56DA">
              <w:rPr>
                <w:rStyle w:val="80"/>
                <w:color w:val="000000"/>
                <w:sz w:val="22"/>
                <w:szCs w:val="22"/>
              </w:rPr>
              <w:t>7) минимальный размер земельного участка для объектов общеобразовательного назначения 6000 кв.м.;</w:t>
            </w:r>
          </w:p>
          <w:p w:rsidR="0068571C" w:rsidRPr="00BF56DA" w:rsidRDefault="0068571C" w:rsidP="00C70B3A">
            <w:pPr>
              <w:widowControl w:val="0"/>
              <w:tabs>
                <w:tab w:val="left" w:pos="-28"/>
              </w:tabs>
              <w:spacing w:after="0" w:line="240" w:lineRule="auto"/>
              <w:jc w:val="both"/>
              <w:rPr>
                <w:rFonts w:ascii="Times New Roman" w:eastAsia="Times New Roman" w:hAnsi="Times New Roman"/>
                <w:bCs/>
                <w:strike/>
                <w:color w:val="000000"/>
                <w:lang w:eastAsia="ru-RU"/>
              </w:rPr>
            </w:pPr>
            <w:r w:rsidRPr="00BF56DA">
              <w:rPr>
                <w:rFonts w:ascii="Times New Roman" w:eastAsia="Times New Roman" w:hAnsi="Times New Roman"/>
                <w:bCs/>
                <w:color w:val="000000"/>
                <w:lang w:eastAsia="ru-RU"/>
              </w:rPr>
              <w:t>8) минимальный размер земельного участка для гостиницы 1000 кв.м.;</w:t>
            </w:r>
          </w:p>
          <w:p w:rsidR="0068571C" w:rsidRPr="00BF56DA" w:rsidRDefault="0068571C" w:rsidP="00C70B3A">
            <w:pPr>
              <w:widowControl w:val="0"/>
              <w:autoSpaceDE w:val="0"/>
              <w:autoSpaceDN w:val="0"/>
              <w:adjustRightInd w:val="0"/>
              <w:spacing w:after="0" w:line="240" w:lineRule="auto"/>
              <w:jc w:val="both"/>
              <w:rPr>
                <w:rFonts w:ascii="Times New Roman" w:eastAsia="Times New Roman" w:hAnsi="Times New Roman"/>
                <w:bCs/>
                <w:color w:val="000000"/>
                <w:lang w:eastAsia="ru-RU"/>
              </w:rPr>
            </w:pPr>
            <w:r w:rsidRPr="00BF56DA">
              <w:rPr>
                <w:rFonts w:ascii="Times New Roman" w:eastAsia="Times New Roman" w:hAnsi="Times New Roman"/>
                <w:color w:val="000000"/>
                <w:lang w:eastAsia="ru-RU"/>
              </w:rPr>
              <w:t>9)</w:t>
            </w:r>
            <w:r w:rsidRPr="00BF56DA">
              <w:rPr>
                <w:rFonts w:ascii="Times New Roman" w:eastAsia="Times New Roman" w:hAnsi="Times New Roman"/>
                <w:bCs/>
                <w:color w:val="000000"/>
                <w:lang w:eastAsia="ru-RU"/>
              </w:rPr>
              <w:t xml:space="preserve"> минимальный размер земельного участка для объектов общественного питания 560 кв.м.;</w:t>
            </w:r>
          </w:p>
          <w:p w:rsidR="0068571C" w:rsidRPr="00BF56DA" w:rsidRDefault="0068571C" w:rsidP="00C70B3A">
            <w:pPr>
              <w:widowControl w:val="0"/>
              <w:autoSpaceDE w:val="0"/>
              <w:autoSpaceDN w:val="0"/>
              <w:adjustRightInd w:val="0"/>
              <w:spacing w:after="0" w:line="240" w:lineRule="auto"/>
              <w:jc w:val="both"/>
              <w:rPr>
                <w:rFonts w:ascii="Times New Roman" w:eastAsia="Times New Roman" w:hAnsi="Times New Roman"/>
                <w:bCs/>
                <w:color w:val="000000"/>
                <w:lang w:eastAsia="ru-RU"/>
              </w:rPr>
            </w:pPr>
            <w:r w:rsidRPr="00BF56DA">
              <w:rPr>
                <w:rFonts w:ascii="Times New Roman" w:eastAsia="Times New Roman" w:hAnsi="Times New Roman"/>
                <w:bCs/>
                <w:color w:val="000000"/>
                <w:lang w:eastAsia="ru-RU"/>
              </w:rPr>
              <w:t>10) минимальный размер земельного участка для объектов спорта 200 кв.м.</w:t>
            </w:r>
          </w:p>
          <w:p w:rsidR="0068571C" w:rsidRPr="00BF56DA" w:rsidRDefault="0068571C" w:rsidP="00C70B3A">
            <w:pPr>
              <w:autoSpaceDE w:val="0"/>
              <w:autoSpaceDN w:val="0"/>
              <w:adjustRightInd w:val="0"/>
              <w:spacing w:after="0" w:line="240" w:lineRule="auto"/>
              <w:jc w:val="both"/>
              <w:rPr>
                <w:rFonts w:ascii="Times New Roman" w:hAnsi="Times New Roman"/>
                <w:color w:val="000000"/>
              </w:rPr>
            </w:pPr>
            <w:r w:rsidRPr="00BF56DA">
              <w:rPr>
                <w:rFonts w:ascii="Times New Roman" w:eastAsia="Times New Roman" w:hAnsi="Times New Roman"/>
                <w:bCs/>
                <w:color w:val="000000"/>
                <w:lang w:eastAsia="ru-RU"/>
              </w:rPr>
              <w:t>11) максимальный и минимальный размер земельного участка для иных объектов не подлежит установлению.</w:t>
            </w:r>
          </w:p>
        </w:tc>
      </w:tr>
      <w:tr w:rsidR="0068571C" w:rsidRPr="00DF69A3" w:rsidTr="00C70B3A">
        <w:trPr>
          <w:jc w:val="center"/>
        </w:trPr>
        <w:tc>
          <w:tcPr>
            <w:tcW w:w="454" w:type="dxa"/>
          </w:tcPr>
          <w:p w:rsidR="0068571C" w:rsidRPr="00DF69A3" w:rsidRDefault="0068571C" w:rsidP="00C70B3A">
            <w:pPr>
              <w:pStyle w:val="a"/>
              <w:numPr>
                <w:ilvl w:val="0"/>
                <w:numId w:val="0"/>
              </w:numPr>
              <w:tabs>
                <w:tab w:val="clear" w:pos="340"/>
                <w:tab w:val="decimal" w:pos="284"/>
                <w:tab w:val="left" w:pos="1134"/>
              </w:tabs>
              <w:rPr>
                <w:sz w:val="22"/>
                <w:szCs w:val="22"/>
              </w:rPr>
            </w:pPr>
            <w:r w:rsidRPr="00DF69A3">
              <w:rPr>
                <w:sz w:val="22"/>
                <w:szCs w:val="22"/>
              </w:rPr>
              <w:t>2</w:t>
            </w:r>
          </w:p>
        </w:tc>
        <w:tc>
          <w:tcPr>
            <w:tcW w:w="2126" w:type="dxa"/>
          </w:tcPr>
          <w:p w:rsidR="0068571C" w:rsidRPr="00DF69A3" w:rsidRDefault="0068571C" w:rsidP="00C70B3A">
            <w:pPr>
              <w:pStyle w:val="af3"/>
              <w:spacing w:after="0"/>
              <w:ind w:left="23"/>
              <w:rPr>
                <w:color w:val="000000"/>
                <w:sz w:val="22"/>
                <w:szCs w:val="22"/>
              </w:rPr>
            </w:pPr>
            <w:r w:rsidRPr="00DF69A3">
              <w:rPr>
                <w:rStyle w:val="80"/>
                <w:color w:val="000000"/>
                <w:sz w:val="22"/>
                <w:szCs w:val="22"/>
              </w:rPr>
              <w:t xml:space="preserve">Минимальный </w:t>
            </w:r>
            <w:r w:rsidRPr="00DF69A3">
              <w:rPr>
                <w:rStyle w:val="80"/>
                <w:color w:val="000000"/>
                <w:sz w:val="22"/>
                <w:szCs w:val="22"/>
              </w:rPr>
              <w:lastRenderedPageBreak/>
              <w:t>отступ от границ земельных участков до зданий, строений, сооружений</w:t>
            </w:r>
          </w:p>
        </w:tc>
        <w:tc>
          <w:tcPr>
            <w:tcW w:w="7281" w:type="dxa"/>
            <w:shd w:val="clear" w:color="auto" w:fill="auto"/>
          </w:tcPr>
          <w:p w:rsidR="0068571C" w:rsidRPr="008274F6" w:rsidRDefault="0068571C" w:rsidP="00C70B3A">
            <w:pPr>
              <w:widowControl w:val="0"/>
              <w:autoSpaceDE w:val="0"/>
              <w:autoSpaceDN w:val="0"/>
              <w:adjustRightInd w:val="0"/>
              <w:spacing w:after="0" w:line="240" w:lineRule="auto"/>
              <w:jc w:val="both"/>
              <w:rPr>
                <w:rFonts w:ascii="Times New Roman" w:hAnsi="Times New Roman"/>
                <w:sz w:val="20"/>
                <w:szCs w:val="20"/>
              </w:rPr>
            </w:pPr>
            <w:r w:rsidRPr="009E7ACA">
              <w:rPr>
                <w:rStyle w:val="80"/>
                <w:color w:val="000000"/>
                <w:sz w:val="22"/>
                <w:szCs w:val="22"/>
              </w:rPr>
              <w:lastRenderedPageBreak/>
              <w:t xml:space="preserve">1) в отношении земельных участков, предназначенных для размещения </w:t>
            </w:r>
            <w:r w:rsidRPr="009E7ACA">
              <w:rPr>
                <w:rStyle w:val="80"/>
                <w:color w:val="000000"/>
                <w:sz w:val="22"/>
                <w:szCs w:val="22"/>
              </w:rPr>
              <w:lastRenderedPageBreak/>
              <w:t>индивидуальных и блокированных</w:t>
            </w:r>
            <w:r>
              <w:rPr>
                <w:rStyle w:val="80"/>
                <w:color w:val="000000"/>
                <w:sz w:val="22"/>
                <w:szCs w:val="22"/>
              </w:rPr>
              <w:t>, многоквартирных</w:t>
            </w:r>
            <w:r w:rsidRPr="009E7ACA">
              <w:rPr>
                <w:rStyle w:val="80"/>
                <w:color w:val="000000"/>
                <w:sz w:val="22"/>
                <w:szCs w:val="22"/>
              </w:rPr>
              <w:t xml:space="preserve"> жилых домов, от границ земельного участка до основного строения (стены</w:t>
            </w:r>
            <w:r>
              <w:rPr>
                <w:rStyle w:val="80"/>
                <w:color w:val="000000"/>
                <w:sz w:val="22"/>
                <w:szCs w:val="22"/>
              </w:rPr>
              <w:t xml:space="preserve"> одноэтажного </w:t>
            </w:r>
            <w:r w:rsidRPr="009E7ACA">
              <w:rPr>
                <w:rStyle w:val="80"/>
                <w:color w:val="000000"/>
                <w:sz w:val="22"/>
                <w:szCs w:val="22"/>
              </w:rPr>
              <w:t xml:space="preserve"> жилого дома) – </w:t>
            </w:r>
            <w:r w:rsidRPr="0032498E">
              <w:rPr>
                <w:rStyle w:val="815"/>
                <w:b w:val="0"/>
                <w:color w:val="000000"/>
                <w:sz w:val="22"/>
                <w:szCs w:val="22"/>
              </w:rPr>
              <w:t xml:space="preserve">3 </w:t>
            </w:r>
            <w:r>
              <w:rPr>
                <w:rStyle w:val="79"/>
                <w:b w:val="0"/>
                <w:color w:val="000000"/>
                <w:sz w:val="22"/>
                <w:szCs w:val="22"/>
              </w:rPr>
              <w:t>м</w:t>
            </w:r>
            <w:r>
              <w:rPr>
                <w:rFonts w:ascii="Times New Roman" w:hAnsi="Times New Roman"/>
                <w:sz w:val="20"/>
                <w:szCs w:val="20"/>
              </w:rPr>
              <w:t xml:space="preserve">; </w:t>
            </w:r>
            <w:r w:rsidRPr="008274F6">
              <w:rPr>
                <w:rFonts w:ascii="Times New Roman" w:hAnsi="Times New Roman"/>
                <w:sz w:val="20"/>
                <w:szCs w:val="20"/>
              </w:rPr>
              <w:t>для двухэтажного жилого дома</w:t>
            </w:r>
            <w:r>
              <w:rPr>
                <w:rFonts w:ascii="Times New Roman" w:hAnsi="Times New Roman"/>
                <w:sz w:val="20"/>
                <w:szCs w:val="20"/>
              </w:rPr>
              <w:t xml:space="preserve"> - 5,0 м </w:t>
            </w:r>
            <w:r w:rsidRPr="008274F6">
              <w:rPr>
                <w:rFonts w:ascii="Times New Roman" w:hAnsi="Times New Roman"/>
                <w:sz w:val="20"/>
                <w:szCs w:val="20"/>
              </w:rPr>
              <w:t>;</w:t>
            </w:r>
            <w:r>
              <w:rPr>
                <w:rFonts w:ascii="Times New Roman" w:hAnsi="Times New Roman"/>
                <w:sz w:val="20"/>
                <w:szCs w:val="20"/>
              </w:rPr>
              <w:t xml:space="preserve"> </w:t>
            </w:r>
            <w:r w:rsidRPr="008274F6">
              <w:rPr>
                <w:rFonts w:ascii="Times New Roman" w:hAnsi="Times New Roman"/>
                <w:sz w:val="20"/>
                <w:szCs w:val="20"/>
              </w:rPr>
              <w:t>для трехэтажного жилого дома</w:t>
            </w:r>
            <w:r>
              <w:rPr>
                <w:rFonts w:ascii="Times New Roman" w:hAnsi="Times New Roman"/>
                <w:sz w:val="20"/>
                <w:szCs w:val="20"/>
              </w:rPr>
              <w:t xml:space="preserve"> – 7,5 м </w:t>
            </w:r>
            <w:r w:rsidRPr="008274F6">
              <w:rPr>
                <w:rFonts w:ascii="Times New Roman" w:hAnsi="Times New Roman"/>
                <w:sz w:val="20"/>
                <w:szCs w:val="20"/>
              </w:rPr>
              <w:t>;</w:t>
            </w:r>
          </w:p>
          <w:p w:rsidR="0068571C" w:rsidRPr="008274F6" w:rsidRDefault="0068571C" w:rsidP="00C70B3A">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2</w:t>
            </w:r>
            <w:r w:rsidRPr="008274F6">
              <w:rPr>
                <w:rFonts w:ascii="Times New Roman" w:hAnsi="Times New Roman"/>
                <w:sz w:val="20"/>
                <w:szCs w:val="20"/>
              </w:rPr>
              <w:t>) от постройки для содержания скота и птицы - 4 м;</w:t>
            </w:r>
          </w:p>
          <w:p w:rsidR="0068571C" w:rsidRDefault="0068571C" w:rsidP="00C70B3A">
            <w:pPr>
              <w:widowControl w:val="0"/>
              <w:autoSpaceDE w:val="0"/>
              <w:autoSpaceDN w:val="0"/>
              <w:adjustRightInd w:val="0"/>
              <w:spacing w:after="0" w:line="240" w:lineRule="auto"/>
              <w:jc w:val="both"/>
              <w:rPr>
                <w:rStyle w:val="79"/>
                <w:b w:val="0"/>
                <w:color w:val="000000"/>
                <w:sz w:val="22"/>
                <w:szCs w:val="22"/>
              </w:rPr>
            </w:pPr>
            <w:r>
              <w:rPr>
                <w:rStyle w:val="80"/>
                <w:color w:val="000000"/>
                <w:sz w:val="22"/>
                <w:szCs w:val="22"/>
              </w:rPr>
              <w:t xml:space="preserve">3) </w:t>
            </w:r>
            <w:r w:rsidRPr="009E7ACA">
              <w:rPr>
                <w:rStyle w:val="80"/>
                <w:color w:val="000000"/>
                <w:sz w:val="22"/>
                <w:szCs w:val="22"/>
              </w:rPr>
              <w:t xml:space="preserve">до прочих хозяйственных построек, строений, сооружений </w:t>
            </w:r>
            <w:r w:rsidRPr="0032498E">
              <w:rPr>
                <w:rStyle w:val="80"/>
                <w:color w:val="000000"/>
                <w:sz w:val="22"/>
                <w:szCs w:val="22"/>
              </w:rPr>
              <w:t xml:space="preserve">вспомогательного использования, открытых стоянок </w:t>
            </w:r>
            <w:r w:rsidRPr="0032498E">
              <w:rPr>
                <w:rStyle w:val="811"/>
                <w:color w:val="000000"/>
                <w:sz w:val="22"/>
                <w:szCs w:val="22"/>
              </w:rPr>
              <w:t xml:space="preserve">– </w:t>
            </w:r>
            <w:r w:rsidRPr="0032498E">
              <w:rPr>
                <w:rStyle w:val="815"/>
                <w:b w:val="0"/>
                <w:color w:val="000000"/>
                <w:sz w:val="22"/>
                <w:szCs w:val="22"/>
              </w:rPr>
              <w:t xml:space="preserve">1 </w:t>
            </w:r>
            <w:r w:rsidRPr="0032498E">
              <w:rPr>
                <w:rStyle w:val="79"/>
                <w:b w:val="0"/>
                <w:color w:val="000000"/>
                <w:sz w:val="22"/>
                <w:szCs w:val="22"/>
              </w:rPr>
              <w:t>м.</w:t>
            </w:r>
          </w:p>
          <w:p w:rsidR="0068571C" w:rsidRPr="004948E5" w:rsidRDefault="0068571C" w:rsidP="00C70B3A">
            <w:pPr>
              <w:pStyle w:val="af3"/>
              <w:tabs>
                <w:tab w:val="left" w:pos="212"/>
              </w:tabs>
              <w:spacing w:after="0"/>
              <w:ind w:left="23"/>
              <w:rPr>
                <w:color w:val="000000"/>
                <w:shd w:val="clear" w:color="auto" w:fill="FFFFFF"/>
              </w:rPr>
            </w:pPr>
            <w:r w:rsidRPr="0032498E">
              <w:rPr>
                <w:rStyle w:val="79"/>
                <w:b w:val="0"/>
                <w:color w:val="000000"/>
                <w:sz w:val="22"/>
                <w:szCs w:val="22"/>
              </w:rPr>
              <w:t>4)</w:t>
            </w:r>
            <w:r w:rsidRPr="0032498E">
              <w:rPr>
                <w:color w:val="000000"/>
                <w:shd w:val="clear" w:color="auto" w:fill="FFFFFF"/>
              </w:rPr>
              <w:t xml:space="preserve"> </w:t>
            </w:r>
            <w:r>
              <w:rPr>
                <w:color w:val="000000"/>
                <w:shd w:val="clear" w:color="auto" w:fill="FFFFFF"/>
              </w:rPr>
              <w:t>для</w:t>
            </w:r>
            <w:r w:rsidRPr="0032498E">
              <w:rPr>
                <w:color w:val="000000"/>
                <w:shd w:val="clear" w:color="auto" w:fill="FFFFFF"/>
              </w:rPr>
              <w:t xml:space="preserve"> иных объектов минимальные отступы от границ земельных участков до стен зданий, строений, сооружений должны составлять со стороны улиц – не менее чем 5 м, со стороны проездов – не менее чем 3 м, от других границ земельного участка – не менее 5 м.</w:t>
            </w:r>
          </w:p>
        </w:tc>
      </w:tr>
      <w:tr w:rsidR="0068571C" w:rsidRPr="00DF69A3" w:rsidTr="00C70B3A">
        <w:trPr>
          <w:jc w:val="center"/>
        </w:trPr>
        <w:tc>
          <w:tcPr>
            <w:tcW w:w="454" w:type="dxa"/>
          </w:tcPr>
          <w:p w:rsidR="0068571C" w:rsidRPr="00DF69A3" w:rsidRDefault="0068571C" w:rsidP="00C70B3A">
            <w:pPr>
              <w:pStyle w:val="a"/>
              <w:numPr>
                <w:ilvl w:val="0"/>
                <w:numId w:val="0"/>
              </w:numPr>
              <w:tabs>
                <w:tab w:val="clear" w:pos="340"/>
                <w:tab w:val="decimal" w:pos="284"/>
                <w:tab w:val="left" w:pos="1134"/>
              </w:tabs>
              <w:rPr>
                <w:sz w:val="22"/>
                <w:szCs w:val="22"/>
              </w:rPr>
            </w:pPr>
            <w:r w:rsidRPr="00DF69A3">
              <w:rPr>
                <w:sz w:val="22"/>
                <w:szCs w:val="22"/>
              </w:rPr>
              <w:lastRenderedPageBreak/>
              <w:t>3</w:t>
            </w:r>
          </w:p>
        </w:tc>
        <w:tc>
          <w:tcPr>
            <w:tcW w:w="2126" w:type="dxa"/>
          </w:tcPr>
          <w:p w:rsidR="0068571C" w:rsidRPr="00DF69A3" w:rsidRDefault="0068571C" w:rsidP="00C70B3A">
            <w:pPr>
              <w:pStyle w:val="af3"/>
              <w:spacing w:after="0"/>
              <w:ind w:left="23"/>
              <w:rPr>
                <w:color w:val="000000"/>
                <w:sz w:val="22"/>
                <w:szCs w:val="22"/>
              </w:rPr>
            </w:pPr>
            <w:r w:rsidRPr="00DF69A3">
              <w:rPr>
                <w:rStyle w:val="811"/>
                <w:color w:val="000000"/>
                <w:sz w:val="22"/>
                <w:szCs w:val="22"/>
              </w:rPr>
              <w:t>Предельное количество этажей</w:t>
            </w:r>
          </w:p>
        </w:tc>
        <w:tc>
          <w:tcPr>
            <w:tcW w:w="7281" w:type="dxa"/>
          </w:tcPr>
          <w:p w:rsidR="0068571C" w:rsidRPr="00DF69A3" w:rsidRDefault="0068571C" w:rsidP="00C70B3A">
            <w:pPr>
              <w:pStyle w:val="af3"/>
              <w:tabs>
                <w:tab w:val="left" w:pos="207"/>
              </w:tabs>
              <w:spacing w:after="0"/>
              <w:ind w:left="23"/>
              <w:rPr>
                <w:color w:val="000000"/>
                <w:sz w:val="22"/>
                <w:szCs w:val="22"/>
              </w:rPr>
            </w:pPr>
            <w:r>
              <w:rPr>
                <w:rStyle w:val="80"/>
                <w:color w:val="000000"/>
                <w:sz w:val="22"/>
                <w:szCs w:val="22"/>
              </w:rPr>
              <w:t>3 этажа</w:t>
            </w:r>
          </w:p>
        </w:tc>
      </w:tr>
      <w:tr w:rsidR="0068571C" w:rsidRPr="00DF69A3" w:rsidTr="00C70B3A">
        <w:trPr>
          <w:jc w:val="center"/>
        </w:trPr>
        <w:tc>
          <w:tcPr>
            <w:tcW w:w="454" w:type="dxa"/>
          </w:tcPr>
          <w:p w:rsidR="0068571C" w:rsidRPr="00DF69A3" w:rsidRDefault="0068571C" w:rsidP="00C70B3A">
            <w:pPr>
              <w:pStyle w:val="a"/>
              <w:numPr>
                <w:ilvl w:val="0"/>
                <w:numId w:val="0"/>
              </w:numPr>
              <w:tabs>
                <w:tab w:val="clear" w:pos="340"/>
                <w:tab w:val="decimal" w:pos="284"/>
                <w:tab w:val="left" w:pos="1134"/>
              </w:tabs>
              <w:rPr>
                <w:sz w:val="22"/>
                <w:szCs w:val="22"/>
              </w:rPr>
            </w:pPr>
            <w:r w:rsidRPr="00DF69A3">
              <w:rPr>
                <w:sz w:val="22"/>
                <w:szCs w:val="22"/>
              </w:rPr>
              <w:t>4</w:t>
            </w:r>
          </w:p>
        </w:tc>
        <w:tc>
          <w:tcPr>
            <w:tcW w:w="2126" w:type="dxa"/>
          </w:tcPr>
          <w:p w:rsidR="0068571C" w:rsidRPr="00DF69A3" w:rsidRDefault="0068571C" w:rsidP="00C70B3A">
            <w:pPr>
              <w:pStyle w:val="af3"/>
              <w:spacing w:after="0"/>
              <w:ind w:left="23"/>
              <w:rPr>
                <w:color w:val="000000"/>
                <w:sz w:val="22"/>
                <w:szCs w:val="22"/>
              </w:rPr>
            </w:pPr>
            <w:r w:rsidRPr="00DF69A3">
              <w:rPr>
                <w:rStyle w:val="80"/>
                <w:color w:val="000000"/>
                <w:sz w:val="22"/>
                <w:szCs w:val="22"/>
              </w:rPr>
              <w:t>Максимальный процент застройки в границах земельного участка</w:t>
            </w:r>
          </w:p>
        </w:tc>
        <w:tc>
          <w:tcPr>
            <w:tcW w:w="7281" w:type="dxa"/>
          </w:tcPr>
          <w:p w:rsidR="0068571C" w:rsidRPr="00DF69A3" w:rsidRDefault="0068571C" w:rsidP="00C70B3A">
            <w:pPr>
              <w:pStyle w:val="af3"/>
              <w:spacing w:after="0"/>
              <w:ind w:left="23"/>
              <w:jc w:val="both"/>
              <w:rPr>
                <w:color w:val="000000"/>
                <w:sz w:val="22"/>
                <w:szCs w:val="27"/>
              </w:rPr>
            </w:pPr>
            <w:r>
              <w:rPr>
                <w:rStyle w:val="80"/>
                <w:color w:val="000000"/>
                <w:sz w:val="22"/>
                <w:szCs w:val="27"/>
              </w:rPr>
              <w:t>1) 5</w:t>
            </w:r>
            <w:r w:rsidRPr="00DF69A3">
              <w:rPr>
                <w:rStyle w:val="80"/>
                <w:color w:val="000000"/>
                <w:sz w:val="22"/>
                <w:szCs w:val="27"/>
              </w:rPr>
              <w:t>0% для размещения индивидуального жилого дома;</w:t>
            </w:r>
          </w:p>
          <w:p w:rsidR="0068571C" w:rsidRPr="00DF69A3" w:rsidRDefault="0068571C" w:rsidP="00C70B3A">
            <w:pPr>
              <w:pStyle w:val="af3"/>
              <w:tabs>
                <w:tab w:val="left" w:pos="187"/>
              </w:tabs>
              <w:spacing w:after="0"/>
              <w:ind w:left="23"/>
              <w:jc w:val="both"/>
              <w:rPr>
                <w:color w:val="000000"/>
                <w:sz w:val="22"/>
                <w:szCs w:val="27"/>
              </w:rPr>
            </w:pPr>
            <w:r w:rsidRPr="00DF69A3">
              <w:rPr>
                <w:rStyle w:val="80"/>
                <w:color w:val="000000"/>
                <w:sz w:val="22"/>
                <w:szCs w:val="27"/>
              </w:rPr>
              <w:t>2) 50% для размещения блокированной жилой застройки;</w:t>
            </w:r>
          </w:p>
          <w:p w:rsidR="0068571C" w:rsidRPr="00DF69A3" w:rsidRDefault="0068571C" w:rsidP="00C70B3A">
            <w:pPr>
              <w:pStyle w:val="af3"/>
              <w:tabs>
                <w:tab w:val="left" w:pos="207"/>
              </w:tabs>
              <w:spacing w:after="0"/>
              <w:ind w:left="23"/>
              <w:rPr>
                <w:color w:val="000000"/>
                <w:sz w:val="22"/>
                <w:szCs w:val="22"/>
              </w:rPr>
            </w:pPr>
            <w:r>
              <w:rPr>
                <w:rStyle w:val="80"/>
                <w:color w:val="000000"/>
                <w:sz w:val="22"/>
                <w:szCs w:val="27"/>
              </w:rPr>
              <w:t>3) 8</w:t>
            </w:r>
            <w:r w:rsidRPr="00DF69A3">
              <w:rPr>
                <w:rStyle w:val="80"/>
                <w:color w:val="000000"/>
                <w:sz w:val="22"/>
                <w:szCs w:val="27"/>
              </w:rPr>
              <w:t>0% для иных объектов капитального строительства</w:t>
            </w:r>
          </w:p>
        </w:tc>
      </w:tr>
      <w:tr w:rsidR="0068571C" w:rsidRPr="00DF69A3" w:rsidTr="00C70B3A">
        <w:trPr>
          <w:jc w:val="center"/>
        </w:trPr>
        <w:tc>
          <w:tcPr>
            <w:tcW w:w="454" w:type="dxa"/>
          </w:tcPr>
          <w:p w:rsidR="0068571C" w:rsidRPr="00DF69A3" w:rsidRDefault="0068571C" w:rsidP="00C70B3A">
            <w:pPr>
              <w:pStyle w:val="a"/>
              <w:numPr>
                <w:ilvl w:val="0"/>
                <w:numId w:val="0"/>
              </w:numPr>
              <w:tabs>
                <w:tab w:val="clear" w:pos="340"/>
                <w:tab w:val="decimal" w:pos="284"/>
                <w:tab w:val="left" w:pos="1134"/>
              </w:tabs>
              <w:rPr>
                <w:sz w:val="22"/>
                <w:szCs w:val="22"/>
              </w:rPr>
            </w:pPr>
            <w:r w:rsidRPr="00DF69A3">
              <w:rPr>
                <w:sz w:val="22"/>
                <w:szCs w:val="22"/>
              </w:rPr>
              <w:t>5</w:t>
            </w:r>
          </w:p>
        </w:tc>
        <w:tc>
          <w:tcPr>
            <w:tcW w:w="2126" w:type="dxa"/>
          </w:tcPr>
          <w:p w:rsidR="0068571C" w:rsidRPr="00DF69A3" w:rsidRDefault="008B3508" w:rsidP="00C70B3A">
            <w:pPr>
              <w:pStyle w:val="af3"/>
              <w:spacing w:after="0"/>
              <w:ind w:left="23"/>
              <w:rPr>
                <w:rStyle w:val="80"/>
                <w:color w:val="000000"/>
                <w:sz w:val="22"/>
                <w:szCs w:val="22"/>
              </w:rPr>
            </w:pPr>
            <w:r>
              <w:rPr>
                <w:rStyle w:val="80"/>
                <w:color w:val="000000"/>
                <w:sz w:val="22"/>
                <w:szCs w:val="22"/>
              </w:rPr>
              <w:t>Иные предельные параметры разрешенного строительства, реконструкции объектов капитального строительства</w:t>
            </w:r>
          </w:p>
        </w:tc>
        <w:tc>
          <w:tcPr>
            <w:tcW w:w="7281" w:type="dxa"/>
          </w:tcPr>
          <w:p w:rsidR="0068571C" w:rsidRPr="00DF69A3" w:rsidRDefault="0068571C" w:rsidP="00C70B3A">
            <w:pPr>
              <w:pStyle w:val="af3"/>
              <w:spacing w:after="0"/>
              <w:ind w:left="23"/>
              <w:rPr>
                <w:rStyle w:val="80"/>
                <w:color w:val="000000"/>
                <w:sz w:val="22"/>
                <w:szCs w:val="22"/>
              </w:rPr>
            </w:pPr>
            <w:r w:rsidRPr="00DF69A3">
              <w:rPr>
                <w:rStyle w:val="80"/>
                <w:color w:val="000000"/>
                <w:sz w:val="22"/>
                <w:szCs w:val="22"/>
              </w:rPr>
              <w:t xml:space="preserve">Магазин общей площадью не более </w:t>
            </w:r>
            <w:r>
              <w:rPr>
                <w:rStyle w:val="80"/>
                <w:color w:val="000000"/>
                <w:sz w:val="22"/>
                <w:szCs w:val="22"/>
              </w:rPr>
              <w:t>20</w:t>
            </w:r>
            <w:r w:rsidRPr="00DF69A3">
              <w:rPr>
                <w:rStyle w:val="80"/>
                <w:color w:val="000000"/>
                <w:sz w:val="22"/>
                <w:szCs w:val="22"/>
              </w:rPr>
              <w:t>0 кв.м; культовые здания и сооружения для совершения обрядов вместимостью не более 100 мест, гостиницы до 25 мест, объекты общественного питания до 25 мест.</w:t>
            </w:r>
          </w:p>
        </w:tc>
      </w:tr>
    </w:tbl>
    <w:p w:rsidR="0068571C" w:rsidRDefault="0068571C" w:rsidP="00EB4355">
      <w:pPr>
        <w:pStyle w:val="4"/>
        <w:spacing w:before="0" w:after="0" w:line="360" w:lineRule="auto"/>
        <w:ind w:firstLine="709"/>
        <w:jc w:val="both"/>
        <w:rPr>
          <w:rFonts w:ascii="Times New Roman" w:hAnsi="Times New Roman"/>
          <w:bCs w:val="0"/>
          <w:noProof/>
          <w:color w:val="000000"/>
          <w:sz w:val="24"/>
          <w:szCs w:val="24"/>
          <w:u w:val="single"/>
        </w:rPr>
      </w:pPr>
    </w:p>
    <w:p w:rsidR="00EB4355" w:rsidRPr="00DF69A3" w:rsidRDefault="00EB4355" w:rsidP="00EB4355">
      <w:pPr>
        <w:pStyle w:val="4"/>
        <w:spacing w:before="0" w:after="0" w:line="360" w:lineRule="auto"/>
        <w:ind w:firstLine="709"/>
        <w:jc w:val="both"/>
        <w:rPr>
          <w:rFonts w:ascii="Times New Roman" w:hAnsi="Times New Roman"/>
          <w:bCs w:val="0"/>
          <w:noProof/>
          <w:color w:val="000000"/>
          <w:sz w:val="24"/>
          <w:szCs w:val="24"/>
          <w:u w:val="single"/>
        </w:rPr>
      </w:pPr>
      <w:r w:rsidRPr="00DF69A3">
        <w:rPr>
          <w:rFonts w:ascii="Times New Roman" w:hAnsi="Times New Roman"/>
          <w:bCs w:val="0"/>
          <w:noProof/>
          <w:color w:val="000000"/>
          <w:sz w:val="24"/>
          <w:szCs w:val="24"/>
          <w:u w:val="single"/>
        </w:rPr>
        <w:t xml:space="preserve">Ж-2. Зона </w:t>
      </w:r>
      <w:r w:rsidRPr="00DF69A3">
        <w:rPr>
          <w:rFonts w:ascii="Times New Roman" w:hAnsi="Times New Roman"/>
          <w:bCs w:val="0"/>
          <w:color w:val="000000"/>
          <w:sz w:val="24"/>
          <w:szCs w:val="24"/>
          <w:u w:val="single"/>
        </w:rPr>
        <w:t>многоквартирной жилой застройки малой этажности</w:t>
      </w:r>
    </w:p>
    <w:p w:rsidR="00EB4355" w:rsidRPr="00DF69A3" w:rsidRDefault="00EB4355" w:rsidP="00EB4355">
      <w:pPr>
        <w:spacing w:after="0" w:line="360" w:lineRule="auto"/>
        <w:ind w:firstLine="709"/>
        <w:jc w:val="both"/>
        <w:rPr>
          <w:rFonts w:ascii="Times New Roman" w:hAnsi="Times New Roman"/>
          <w:i/>
          <w:color w:val="000000"/>
          <w:sz w:val="24"/>
          <w:szCs w:val="24"/>
        </w:rPr>
      </w:pPr>
      <w:r w:rsidRPr="00DF69A3">
        <w:rPr>
          <w:rFonts w:ascii="Times New Roman" w:hAnsi="Times New Roman"/>
          <w:i/>
          <w:color w:val="000000"/>
          <w:sz w:val="24"/>
          <w:szCs w:val="24"/>
        </w:rPr>
        <w:t>Зона многоквартирной жилой застройки малой этажности Ж-2 выделена для формирования жилых районов с размещением многоквартирных домов высотой до 4 этажей, включая мансардный. Разрешено размещение объектов обслуживания повседневного спроса и других видов деятельности, некоммерческие коммунальные предприятия, а также площадки для отдыха, игр, спортивные площадки.</w:t>
      </w:r>
    </w:p>
    <w:p w:rsidR="00EB4355" w:rsidRPr="00DF69A3" w:rsidRDefault="00EB4355" w:rsidP="00EB4355">
      <w:pPr>
        <w:pStyle w:val="Iauiue"/>
        <w:spacing w:line="360" w:lineRule="auto"/>
        <w:ind w:firstLine="709"/>
        <w:jc w:val="both"/>
        <w:rPr>
          <w:rFonts w:ascii="Times New Roman" w:hAnsi="Times New Roman"/>
          <w:b/>
          <w:color w:val="000000"/>
          <w:sz w:val="24"/>
          <w:szCs w:val="24"/>
        </w:rPr>
      </w:pPr>
      <w:r w:rsidRPr="00DF69A3">
        <w:rPr>
          <w:rFonts w:ascii="Times New Roman" w:hAnsi="Times New Roman"/>
          <w:b/>
          <w:color w:val="000000"/>
          <w:sz w:val="24"/>
          <w:szCs w:val="24"/>
        </w:rPr>
        <w:t>Виды разрешенного использования земельных участков и объектов капитального строительства:</w:t>
      </w:r>
    </w:p>
    <w:tbl>
      <w:tblPr>
        <w:tblW w:w="100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2522"/>
        <w:gridCol w:w="5438"/>
        <w:gridCol w:w="2070"/>
      </w:tblGrid>
      <w:tr w:rsidR="00EB4355" w:rsidRPr="00DF69A3" w:rsidTr="00CC53D0">
        <w:trPr>
          <w:tblHeader/>
          <w:jc w:val="center"/>
        </w:trPr>
        <w:tc>
          <w:tcPr>
            <w:tcW w:w="2522" w:type="dxa"/>
            <w:vAlign w:val="center"/>
          </w:tcPr>
          <w:p w:rsidR="00EB4355" w:rsidRPr="00DF69A3" w:rsidRDefault="00EB4355" w:rsidP="00CC53D0">
            <w:pPr>
              <w:spacing w:after="0" w:line="240" w:lineRule="auto"/>
              <w:jc w:val="center"/>
              <w:rPr>
                <w:rFonts w:ascii="Times New Roman" w:hAnsi="Times New Roman"/>
                <w:b/>
                <w:color w:val="000000"/>
              </w:rPr>
            </w:pPr>
            <w:r w:rsidRPr="00DF69A3">
              <w:rPr>
                <w:rFonts w:ascii="Times New Roman" w:hAnsi="Times New Roman"/>
                <w:b/>
                <w:color w:val="000000"/>
              </w:rPr>
              <w:t>Наименование вида разрешенного использования земельного участка</w:t>
            </w:r>
          </w:p>
        </w:tc>
        <w:tc>
          <w:tcPr>
            <w:tcW w:w="5438" w:type="dxa"/>
            <w:vAlign w:val="center"/>
          </w:tcPr>
          <w:p w:rsidR="00EB4355" w:rsidRPr="00DF69A3" w:rsidRDefault="00EB4355" w:rsidP="00CC53D0">
            <w:pPr>
              <w:spacing w:after="0" w:line="240" w:lineRule="auto"/>
              <w:jc w:val="center"/>
              <w:rPr>
                <w:rFonts w:ascii="Times New Roman" w:hAnsi="Times New Roman"/>
                <w:b/>
                <w:color w:val="000000"/>
              </w:rPr>
            </w:pPr>
            <w:r w:rsidRPr="00DF69A3">
              <w:rPr>
                <w:rFonts w:ascii="Times New Roman" w:hAnsi="Times New Roman"/>
                <w:b/>
                <w:color w:val="000000"/>
              </w:rPr>
              <w:t>Описание вида разрешенного использования земельного участка</w:t>
            </w:r>
          </w:p>
        </w:tc>
        <w:tc>
          <w:tcPr>
            <w:tcW w:w="2070" w:type="dxa"/>
            <w:vAlign w:val="center"/>
          </w:tcPr>
          <w:p w:rsidR="00EB4355" w:rsidRPr="00DF69A3" w:rsidRDefault="00EB4355" w:rsidP="00CC53D0">
            <w:pPr>
              <w:spacing w:after="0" w:line="240" w:lineRule="auto"/>
              <w:jc w:val="center"/>
              <w:rPr>
                <w:rFonts w:ascii="Times New Roman" w:hAnsi="Times New Roman"/>
                <w:b/>
                <w:color w:val="000000"/>
              </w:rPr>
            </w:pPr>
            <w:r w:rsidRPr="00DF69A3">
              <w:rPr>
                <w:rFonts w:ascii="Times New Roman" w:hAnsi="Times New Roman"/>
                <w:b/>
                <w:color w:val="000000"/>
              </w:rPr>
              <w:t>Код (числовое обозначение вида разрешенного использования земельного участка)</w:t>
            </w:r>
          </w:p>
        </w:tc>
      </w:tr>
      <w:tr w:rsidR="00EB4355" w:rsidRPr="00DF69A3" w:rsidTr="00CC53D0">
        <w:trPr>
          <w:jc w:val="center"/>
        </w:trPr>
        <w:tc>
          <w:tcPr>
            <w:tcW w:w="10030" w:type="dxa"/>
            <w:gridSpan w:val="3"/>
            <w:vAlign w:val="center"/>
          </w:tcPr>
          <w:p w:rsidR="00EB4355" w:rsidRPr="00DF69A3" w:rsidRDefault="00EB4355" w:rsidP="00CC53D0">
            <w:pPr>
              <w:spacing w:after="0" w:line="240" w:lineRule="auto"/>
              <w:jc w:val="center"/>
              <w:rPr>
                <w:rFonts w:ascii="Times New Roman" w:hAnsi="Times New Roman"/>
                <w:b/>
                <w:color w:val="000000"/>
              </w:rPr>
            </w:pPr>
            <w:r w:rsidRPr="00DF69A3">
              <w:rPr>
                <w:rFonts w:ascii="Times New Roman" w:hAnsi="Times New Roman"/>
                <w:b/>
                <w:color w:val="000000"/>
              </w:rPr>
              <w:t>Основные виды разрешенного использования</w:t>
            </w:r>
          </w:p>
        </w:tc>
      </w:tr>
      <w:tr w:rsidR="00EB4355" w:rsidRPr="00DF69A3" w:rsidTr="00CC53D0">
        <w:trPr>
          <w:jc w:val="center"/>
        </w:trPr>
        <w:tc>
          <w:tcPr>
            <w:tcW w:w="2522" w:type="dxa"/>
          </w:tcPr>
          <w:p w:rsidR="00EB4355" w:rsidRPr="00DF69A3" w:rsidRDefault="00EB4355" w:rsidP="00CC53D0">
            <w:pPr>
              <w:spacing w:after="0" w:line="240" w:lineRule="auto"/>
              <w:rPr>
                <w:rFonts w:ascii="Times New Roman" w:hAnsi="Times New Roman"/>
                <w:color w:val="000000"/>
              </w:rPr>
            </w:pPr>
            <w:r w:rsidRPr="00DF69A3">
              <w:rPr>
                <w:rFonts w:ascii="Times New Roman" w:hAnsi="Times New Roman"/>
                <w:color w:val="000000"/>
              </w:rPr>
              <w:t>Малоэтажная многоквартирная жилая застройка</w:t>
            </w:r>
          </w:p>
        </w:tc>
        <w:tc>
          <w:tcPr>
            <w:tcW w:w="5438" w:type="dxa"/>
          </w:tcPr>
          <w:p w:rsidR="00EB4355" w:rsidRPr="00DF69A3" w:rsidRDefault="00EB4355" w:rsidP="00CC53D0">
            <w:pPr>
              <w:tabs>
                <w:tab w:val="left" w:pos="1860"/>
              </w:tabs>
              <w:spacing w:after="0" w:line="240" w:lineRule="auto"/>
              <w:rPr>
                <w:rFonts w:ascii="Times New Roman" w:hAnsi="Times New Roman"/>
                <w:color w:val="000000"/>
              </w:rPr>
            </w:pPr>
            <w:r w:rsidRPr="00DF69A3">
              <w:rPr>
                <w:rFonts w:ascii="Times New Roman" w:hAnsi="Times New Roman"/>
                <w:color w:val="000000"/>
              </w:rPr>
              <w:t>Размещение малоэтажного многоквартирного жилого дома (дом, пригодный для постоянного проживания, высотой до 4 этажей, включая мансардный);</w:t>
            </w:r>
          </w:p>
          <w:p w:rsidR="00EB4355" w:rsidRPr="00DF69A3" w:rsidRDefault="00EB4355" w:rsidP="00CC53D0">
            <w:pPr>
              <w:tabs>
                <w:tab w:val="left" w:pos="1860"/>
              </w:tabs>
              <w:spacing w:after="0" w:line="240" w:lineRule="auto"/>
              <w:rPr>
                <w:rFonts w:ascii="Times New Roman" w:hAnsi="Times New Roman"/>
                <w:color w:val="000000"/>
              </w:rPr>
            </w:pPr>
            <w:r w:rsidRPr="00DF69A3">
              <w:rPr>
                <w:rFonts w:ascii="Times New Roman" w:hAnsi="Times New Roman"/>
                <w:color w:val="000000"/>
              </w:rPr>
              <w:t>разведение декоративных и плодовых деревьев, овощных и ягодных культур;</w:t>
            </w:r>
          </w:p>
          <w:p w:rsidR="00EB4355" w:rsidRPr="00DF69A3" w:rsidRDefault="00EB4355" w:rsidP="00CC53D0">
            <w:pPr>
              <w:tabs>
                <w:tab w:val="left" w:pos="1860"/>
              </w:tabs>
              <w:spacing w:after="0" w:line="240" w:lineRule="auto"/>
              <w:rPr>
                <w:rFonts w:ascii="Times New Roman" w:hAnsi="Times New Roman"/>
                <w:color w:val="000000"/>
              </w:rPr>
            </w:pPr>
            <w:r w:rsidRPr="00DF69A3">
              <w:rPr>
                <w:rFonts w:ascii="Times New Roman" w:hAnsi="Times New Roman"/>
                <w:color w:val="000000"/>
              </w:rPr>
              <w:t>размещение индивидуальных гаражей и иных вспомогательных сооружений;</w:t>
            </w:r>
          </w:p>
          <w:p w:rsidR="00EB4355" w:rsidRPr="00DF69A3" w:rsidRDefault="00EB4355" w:rsidP="00CC53D0">
            <w:pPr>
              <w:tabs>
                <w:tab w:val="left" w:pos="1860"/>
              </w:tabs>
              <w:spacing w:after="0" w:line="240" w:lineRule="auto"/>
              <w:rPr>
                <w:rFonts w:ascii="Times New Roman" w:hAnsi="Times New Roman"/>
                <w:color w:val="000000"/>
              </w:rPr>
            </w:pPr>
            <w:r w:rsidRPr="00DF69A3">
              <w:rPr>
                <w:rFonts w:ascii="Times New Roman" w:hAnsi="Times New Roman"/>
                <w:color w:val="000000"/>
              </w:rPr>
              <w:t xml:space="preserve">обустройство спортивных и детских площадок, </w:t>
            </w:r>
            <w:r w:rsidRPr="00DF69A3">
              <w:rPr>
                <w:rFonts w:ascii="Times New Roman" w:hAnsi="Times New Roman"/>
                <w:color w:val="000000"/>
              </w:rPr>
              <w:lastRenderedPageBreak/>
              <w:t>площадок отдыха;</w:t>
            </w:r>
          </w:p>
          <w:p w:rsidR="00EB4355" w:rsidRPr="00DF69A3" w:rsidRDefault="00EB4355" w:rsidP="00CC53D0">
            <w:pPr>
              <w:tabs>
                <w:tab w:val="left" w:pos="1860"/>
              </w:tabs>
              <w:spacing w:after="0" w:line="240" w:lineRule="auto"/>
              <w:rPr>
                <w:rFonts w:ascii="Times New Roman" w:hAnsi="Times New Roman"/>
                <w:color w:val="000000"/>
              </w:rPr>
            </w:pPr>
            <w:r w:rsidRPr="00DF69A3">
              <w:rPr>
                <w:rFonts w:ascii="Times New Roman" w:hAnsi="Times New Roman"/>
                <w:color w:val="00000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070" w:type="dxa"/>
          </w:tcPr>
          <w:p w:rsidR="00EB4355" w:rsidRPr="00DF69A3" w:rsidRDefault="00EB4355" w:rsidP="00CC53D0">
            <w:pPr>
              <w:pStyle w:val="aff2"/>
              <w:tabs>
                <w:tab w:val="left" w:pos="-2977"/>
              </w:tabs>
              <w:ind w:left="0"/>
              <w:contextualSpacing w:val="0"/>
              <w:jc w:val="center"/>
              <w:rPr>
                <w:rFonts w:ascii="Times New Roman" w:hAnsi="Times New Roman"/>
                <w:color w:val="000000"/>
                <w:sz w:val="22"/>
                <w:szCs w:val="22"/>
              </w:rPr>
            </w:pPr>
            <w:r w:rsidRPr="00DF69A3">
              <w:rPr>
                <w:rFonts w:ascii="Times New Roman" w:hAnsi="Times New Roman"/>
                <w:color w:val="000000"/>
              </w:rPr>
              <w:lastRenderedPageBreak/>
              <w:t>2.1.1.</w:t>
            </w:r>
          </w:p>
        </w:tc>
      </w:tr>
      <w:tr w:rsidR="00EB4355" w:rsidRPr="00DF69A3" w:rsidTr="00CC53D0">
        <w:trPr>
          <w:jc w:val="center"/>
        </w:trPr>
        <w:tc>
          <w:tcPr>
            <w:tcW w:w="2522" w:type="dxa"/>
          </w:tcPr>
          <w:p w:rsidR="00EB4355" w:rsidRPr="00DF69A3" w:rsidRDefault="00EB4355" w:rsidP="00CC53D0">
            <w:pPr>
              <w:spacing w:after="0" w:line="240" w:lineRule="auto"/>
              <w:rPr>
                <w:rFonts w:ascii="Times New Roman" w:hAnsi="Times New Roman"/>
                <w:color w:val="000000"/>
              </w:rPr>
            </w:pPr>
            <w:r w:rsidRPr="00DF69A3">
              <w:rPr>
                <w:rFonts w:ascii="Times New Roman" w:hAnsi="Times New Roman"/>
                <w:color w:val="000000"/>
              </w:rPr>
              <w:t>Блокированная жилая застройка</w:t>
            </w:r>
          </w:p>
        </w:tc>
        <w:tc>
          <w:tcPr>
            <w:tcW w:w="5438" w:type="dxa"/>
          </w:tcPr>
          <w:p w:rsidR="00EB4355" w:rsidRPr="00DF69A3" w:rsidRDefault="00EB4355" w:rsidP="00CC53D0">
            <w:pPr>
              <w:spacing w:after="0" w:line="240" w:lineRule="auto"/>
              <w:rPr>
                <w:rFonts w:ascii="Times New Roman" w:hAnsi="Times New Roman"/>
                <w:color w:val="000000"/>
              </w:rPr>
            </w:pPr>
            <w:r w:rsidRPr="00DF69A3">
              <w:rPr>
                <w:rFonts w:ascii="Times New Roman" w:hAnsi="Times New Roman"/>
                <w:color w:val="000000"/>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EB4355" w:rsidRPr="00DF69A3" w:rsidRDefault="00EB4355" w:rsidP="00CC53D0">
            <w:pPr>
              <w:spacing w:after="0" w:line="240" w:lineRule="auto"/>
              <w:rPr>
                <w:rFonts w:ascii="Times New Roman" w:hAnsi="Times New Roman"/>
                <w:color w:val="000000"/>
              </w:rPr>
            </w:pPr>
            <w:r w:rsidRPr="00DF69A3">
              <w:rPr>
                <w:rFonts w:ascii="Times New Roman" w:hAnsi="Times New Roman"/>
                <w:color w:val="000000"/>
              </w:rPr>
              <w:t>разведение декоративных и плодовых деревьев, овощных и ягодных культур;</w:t>
            </w:r>
          </w:p>
          <w:p w:rsidR="00EB4355" w:rsidRPr="00DF69A3" w:rsidRDefault="00EB4355" w:rsidP="00CC53D0">
            <w:pPr>
              <w:spacing w:after="0" w:line="240" w:lineRule="auto"/>
              <w:rPr>
                <w:rFonts w:ascii="Times New Roman" w:hAnsi="Times New Roman"/>
                <w:color w:val="000000"/>
              </w:rPr>
            </w:pPr>
            <w:r w:rsidRPr="00DF69A3">
              <w:rPr>
                <w:rFonts w:ascii="Times New Roman" w:hAnsi="Times New Roman"/>
                <w:color w:val="000000"/>
              </w:rPr>
              <w:t>размещение индивидуальных гаражей и иных вспомогательных сооружений;</w:t>
            </w:r>
          </w:p>
          <w:p w:rsidR="00EB4355" w:rsidRPr="00DF69A3" w:rsidRDefault="00EB4355" w:rsidP="00CC53D0">
            <w:pPr>
              <w:spacing w:after="0" w:line="240" w:lineRule="auto"/>
              <w:rPr>
                <w:rFonts w:ascii="Times New Roman" w:hAnsi="Times New Roman"/>
                <w:color w:val="000000"/>
              </w:rPr>
            </w:pPr>
            <w:r w:rsidRPr="00DF69A3">
              <w:rPr>
                <w:rFonts w:ascii="Times New Roman" w:hAnsi="Times New Roman"/>
                <w:color w:val="000000"/>
              </w:rPr>
              <w:t>обустройство спортивных и детских площадок, площадок отдыха</w:t>
            </w:r>
          </w:p>
        </w:tc>
        <w:tc>
          <w:tcPr>
            <w:tcW w:w="2070" w:type="dxa"/>
          </w:tcPr>
          <w:p w:rsidR="00EB4355" w:rsidRPr="00DF69A3" w:rsidRDefault="00EB4355" w:rsidP="00CC53D0">
            <w:pPr>
              <w:spacing w:after="0" w:line="240" w:lineRule="auto"/>
              <w:jc w:val="center"/>
              <w:rPr>
                <w:rFonts w:ascii="Times New Roman" w:hAnsi="Times New Roman"/>
                <w:color w:val="000000"/>
              </w:rPr>
            </w:pPr>
            <w:r w:rsidRPr="00DF69A3">
              <w:rPr>
                <w:rFonts w:ascii="Times New Roman" w:hAnsi="Times New Roman"/>
                <w:color w:val="000000"/>
              </w:rPr>
              <w:t>2.3</w:t>
            </w:r>
          </w:p>
        </w:tc>
      </w:tr>
      <w:tr w:rsidR="004948E5" w:rsidRPr="00DF69A3" w:rsidTr="00CC53D0">
        <w:trPr>
          <w:jc w:val="center"/>
        </w:trPr>
        <w:tc>
          <w:tcPr>
            <w:tcW w:w="2522" w:type="dxa"/>
          </w:tcPr>
          <w:p w:rsidR="004948E5" w:rsidRPr="009E7ACA" w:rsidRDefault="004948E5" w:rsidP="00772481">
            <w:pPr>
              <w:spacing w:after="0" w:line="240" w:lineRule="auto"/>
              <w:rPr>
                <w:rFonts w:ascii="Times New Roman" w:hAnsi="Times New Roman"/>
                <w:color w:val="000000"/>
              </w:rPr>
            </w:pPr>
            <w:r w:rsidRPr="009E7ACA">
              <w:rPr>
                <w:rFonts w:ascii="Times New Roman" w:hAnsi="Times New Roman"/>
                <w:color w:val="000000"/>
              </w:rPr>
              <w:t>Объекты гаражного назначения</w:t>
            </w:r>
          </w:p>
        </w:tc>
        <w:tc>
          <w:tcPr>
            <w:tcW w:w="5438" w:type="dxa"/>
          </w:tcPr>
          <w:p w:rsidR="004948E5" w:rsidRPr="009E7ACA" w:rsidRDefault="004948E5" w:rsidP="00772481">
            <w:pPr>
              <w:spacing w:after="0" w:line="240" w:lineRule="auto"/>
              <w:rPr>
                <w:rFonts w:ascii="Times New Roman" w:hAnsi="Times New Roman"/>
                <w:color w:val="000000"/>
              </w:rPr>
            </w:pPr>
            <w:r w:rsidRPr="009E7ACA">
              <w:rPr>
                <w:rFonts w:ascii="Times New Roman" w:hAnsi="Times New Roman"/>
                <w:color w:val="000000"/>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2070" w:type="dxa"/>
          </w:tcPr>
          <w:p w:rsidR="004948E5" w:rsidRPr="009E7ACA" w:rsidRDefault="004948E5" w:rsidP="00772481">
            <w:pPr>
              <w:spacing w:after="0" w:line="240" w:lineRule="auto"/>
              <w:jc w:val="center"/>
              <w:rPr>
                <w:rFonts w:ascii="Times New Roman" w:hAnsi="Times New Roman"/>
                <w:color w:val="000000"/>
              </w:rPr>
            </w:pPr>
            <w:r w:rsidRPr="009E7ACA">
              <w:rPr>
                <w:rFonts w:ascii="Times New Roman" w:hAnsi="Times New Roman"/>
                <w:color w:val="000000"/>
              </w:rPr>
              <w:t>2.7.1</w:t>
            </w:r>
          </w:p>
        </w:tc>
      </w:tr>
      <w:tr w:rsidR="004948E5" w:rsidRPr="00DF69A3" w:rsidTr="00CC53D0">
        <w:trPr>
          <w:jc w:val="center"/>
        </w:trPr>
        <w:tc>
          <w:tcPr>
            <w:tcW w:w="2522" w:type="dxa"/>
          </w:tcPr>
          <w:p w:rsidR="004948E5" w:rsidRPr="00DF69A3" w:rsidRDefault="004948E5" w:rsidP="00CC53D0">
            <w:pPr>
              <w:spacing w:after="0" w:line="240" w:lineRule="auto"/>
              <w:rPr>
                <w:rFonts w:ascii="Times New Roman" w:hAnsi="Times New Roman"/>
                <w:color w:val="000000"/>
              </w:rPr>
            </w:pPr>
            <w:r w:rsidRPr="00DF69A3">
              <w:rPr>
                <w:rFonts w:ascii="Times New Roman" w:hAnsi="Times New Roman"/>
                <w:color w:val="000000"/>
              </w:rPr>
              <w:t>Коммунальное обслуживание</w:t>
            </w:r>
          </w:p>
        </w:tc>
        <w:tc>
          <w:tcPr>
            <w:tcW w:w="5438" w:type="dxa"/>
          </w:tcPr>
          <w:p w:rsidR="004948E5" w:rsidRPr="00DF69A3" w:rsidRDefault="004948E5" w:rsidP="00CC53D0">
            <w:pPr>
              <w:spacing w:after="0" w:line="240" w:lineRule="auto"/>
              <w:rPr>
                <w:rFonts w:ascii="Times New Roman" w:hAnsi="Times New Roman"/>
                <w:color w:val="000000"/>
              </w:rPr>
            </w:pPr>
            <w:r w:rsidRPr="00DF69A3">
              <w:rPr>
                <w:rFonts w:ascii="Times New Roman" w:hAnsi="Times New Roman"/>
                <w:color w:val="00000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070" w:type="dxa"/>
          </w:tcPr>
          <w:p w:rsidR="004948E5" w:rsidRPr="00DF69A3" w:rsidRDefault="004948E5" w:rsidP="00CC53D0">
            <w:pPr>
              <w:spacing w:after="0" w:line="240" w:lineRule="auto"/>
              <w:jc w:val="center"/>
              <w:rPr>
                <w:rFonts w:ascii="Times New Roman" w:hAnsi="Times New Roman"/>
                <w:color w:val="000000"/>
              </w:rPr>
            </w:pPr>
            <w:r w:rsidRPr="00DF69A3">
              <w:rPr>
                <w:rFonts w:ascii="Times New Roman" w:hAnsi="Times New Roman"/>
                <w:color w:val="000000"/>
              </w:rPr>
              <w:t>3.1</w:t>
            </w:r>
          </w:p>
        </w:tc>
      </w:tr>
      <w:tr w:rsidR="004948E5" w:rsidRPr="00DF69A3" w:rsidTr="00CC53D0">
        <w:trPr>
          <w:jc w:val="center"/>
        </w:trPr>
        <w:tc>
          <w:tcPr>
            <w:tcW w:w="2522" w:type="dxa"/>
          </w:tcPr>
          <w:p w:rsidR="004948E5" w:rsidRPr="00DF69A3" w:rsidRDefault="004948E5" w:rsidP="00CC53D0">
            <w:pPr>
              <w:spacing w:after="0" w:line="240" w:lineRule="auto"/>
              <w:rPr>
                <w:rFonts w:ascii="Times New Roman" w:hAnsi="Times New Roman"/>
                <w:color w:val="000000"/>
              </w:rPr>
            </w:pPr>
            <w:r w:rsidRPr="00DF69A3">
              <w:rPr>
                <w:rFonts w:ascii="Times New Roman" w:hAnsi="Times New Roman"/>
                <w:color w:val="000000"/>
              </w:rPr>
              <w:t>Социальное обслуживание</w:t>
            </w:r>
          </w:p>
        </w:tc>
        <w:tc>
          <w:tcPr>
            <w:tcW w:w="5438" w:type="dxa"/>
          </w:tcPr>
          <w:p w:rsidR="004948E5" w:rsidRPr="00DF69A3" w:rsidRDefault="004948E5" w:rsidP="00CC53D0">
            <w:pPr>
              <w:spacing w:after="0" w:line="240" w:lineRule="auto"/>
              <w:rPr>
                <w:rFonts w:ascii="Times New Roman" w:hAnsi="Times New Roman"/>
                <w:color w:val="000000"/>
              </w:rPr>
            </w:pPr>
            <w:r w:rsidRPr="00DF69A3">
              <w:rPr>
                <w:rFonts w:ascii="Times New Roman" w:hAnsi="Times New Roman"/>
                <w:color w:val="000000"/>
              </w:rPr>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w:t>
            </w:r>
            <w:r w:rsidRPr="00DF69A3">
              <w:rPr>
                <w:rFonts w:ascii="Times New Roman" w:hAnsi="Times New Roman"/>
                <w:color w:val="000000"/>
              </w:rPr>
              <w:lastRenderedPageBreak/>
              <w:t>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4948E5" w:rsidRPr="00DF69A3" w:rsidRDefault="004948E5" w:rsidP="00CC53D0">
            <w:pPr>
              <w:spacing w:after="0" w:line="240" w:lineRule="auto"/>
              <w:rPr>
                <w:rFonts w:ascii="Times New Roman" w:hAnsi="Times New Roman"/>
                <w:color w:val="000000"/>
              </w:rPr>
            </w:pPr>
            <w:r w:rsidRPr="00DF69A3">
              <w:rPr>
                <w:rFonts w:ascii="Times New Roman" w:hAnsi="Times New Roman"/>
                <w:color w:val="000000"/>
              </w:rPr>
              <w:t>размещение объектов капитального строительства для размещения отделений почты и телеграфа;</w:t>
            </w:r>
          </w:p>
          <w:p w:rsidR="004948E5" w:rsidRPr="00DF69A3" w:rsidRDefault="004948E5" w:rsidP="00CC53D0">
            <w:pPr>
              <w:spacing w:after="0" w:line="240" w:lineRule="auto"/>
              <w:rPr>
                <w:rFonts w:ascii="Times New Roman" w:hAnsi="Times New Roman"/>
                <w:color w:val="000000"/>
              </w:rPr>
            </w:pPr>
            <w:r w:rsidRPr="00DF69A3">
              <w:rPr>
                <w:rFonts w:ascii="Times New Roman" w:hAnsi="Times New Roman"/>
                <w:color w:val="000000"/>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2070" w:type="dxa"/>
          </w:tcPr>
          <w:p w:rsidR="004948E5" w:rsidRPr="00DF69A3" w:rsidRDefault="004948E5" w:rsidP="00CC53D0">
            <w:pPr>
              <w:spacing w:after="0" w:line="240" w:lineRule="auto"/>
              <w:jc w:val="center"/>
              <w:rPr>
                <w:rFonts w:ascii="Times New Roman" w:hAnsi="Times New Roman"/>
                <w:color w:val="000000"/>
              </w:rPr>
            </w:pPr>
            <w:r w:rsidRPr="00DF69A3">
              <w:rPr>
                <w:rFonts w:ascii="Times New Roman" w:hAnsi="Times New Roman"/>
                <w:color w:val="000000"/>
              </w:rPr>
              <w:lastRenderedPageBreak/>
              <w:t>3.2</w:t>
            </w:r>
          </w:p>
        </w:tc>
      </w:tr>
      <w:tr w:rsidR="004948E5" w:rsidRPr="00DF69A3" w:rsidTr="00CC53D0">
        <w:trPr>
          <w:jc w:val="center"/>
        </w:trPr>
        <w:tc>
          <w:tcPr>
            <w:tcW w:w="2522" w:type="dxa"/>
          </w:tcPr>
          <w:p w:rsidR="004948E5" w:rsidRPr="00DF69A3" w:rsidRDefault="004948E5" w:rsidP="00CC53D0">
            <w:pPr>
              <w:spacing w:after="0" w:line="240" w:lineRule="auto"/>
              <w:rPr>
                <w:rFonts w:ascii="Times New Roman" w:hAnsi="Times New Roman"/>
                <w:color w:val="000000"/>
              </w:rPr>
            </w:pPr>
            <w:r w:rsidRPr="00DF69A3">
              <w:rPr>
                <w:rFonts w:ascii="Times New Roman" w:hAnsi="Times New Roman"/>
                <w:color w:val="000000"/>
              </w:rPr>
              <w:t>Бытовое обслуживание</w:t>
            </w:r>
          </w:p>
        </w:tc>
        <w:tc>
          <w:tcPr>
            <w:tcW w:w="5438" w:type="dxa"/>
          </w:tcPr>
          <w:p w:rsidR="004948E5" w:rsidRPr="00DF69A3" w:rsidRDefault="004948E5" w:rsidP="00CC53D0">
            <w:pPr>
              <w:spacing w:after="0" w:line="240" w:lineRule="auto"/>
              <w:rPr>
                <w:rFonts w:ascii="Times New Roman" w:hAnsi="Times New Roman"/>
                <w:color w:val="000000"/>
              </w:rPr>
            </w:pPr>
            <w:r w:rsidRPr="00DF69A3">
              <w:rPr>
                <w:rFonts w:ascii="Times New Roman" w:hAnsi="Times New Roman"/>
                <w:color w:val="00000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070" w:type="dxa"/>
          </w:tcPr>
          <w:p w:rsidR="004948E5" w:rsidRPr="00DF69A3" w:rsidRDefault="004948E5" w:rsidP="00CC53D0">
            <w:pPr>
              <w:spacing w:after="0" w:line="240" w:lineRule="auto"/>
              <w:jc w:val="center"/>
              <w:rPr>
                <w:rFonts w:ascii="Times New Roman" w:hAnsi="Times New Roman"/>
                <w:color w:val="000000"/>
              </w:rPr>
            </w:pPr>
            <w:r w:rsidRPr="00DF69A3">
              <w:rPr>
                <w:rFonts w:ascii="Times New Roman" w:hAnsi="Times New Roman"/>
                <w:color w:val="000000"/>
              </w:rPr>
              <w:t>3.3</w:t>
            </w:r>
          </w:p>
        </w:tc>
      </w:tr>
      <w:tr w:rsidR="004948E5" w:rsidRPr="00DF69A3" w:rsidTr="00CC53D0">
        <w:trPr>
          <w:jc w:val="center"/>
        </w:trPr>
        <w:tc>
          <w:tcPr>
            <w:tcW w:w="2522" w:type="dxa"/>
          </w:tcPr>
          <w:p w:rsidR="004948E5" w:rsidRPr="00DF69A3" w:rsidRDefault="004948E5" w:rsidP="00CC53D0">
            <w:pPr>
              <w:spacing w:after="0" w:line="240" w:lineRule="auto"/>
              <w:rPr>
                <w:rFonts w:ascii="Times New Roman" w:hAnsi="Times New Roman"/>
                <w:color w:val="000000"/>
              </w:rPr>
            </w:pPr>
            <w:r w:rsidRPr="00DF69A3">
              <w:rPr>
                <w:rFonts w:ascii="Times New Roman" w:hAnsi="Times New Roman"/>
                <w:color w:val="000000"/>
              </w:rPr>
              <w:t>Амбулаторно-поликлиническое обслуживание</w:t>
            </w:r>
          </w:p>
        </w:tc>
        <w:tc>
          <w:tcPr>
            <w:tcW w:w="5438" w:type="dxa"/>
          </w:tcPr>
          <w:p w:rsidR="004948E5" w:rsidRPr="00DF69A3" w:rsidRDefault="004948E5" w:rsidP="00CC53D0">
            <w:pPr>
              <w:spacing w:after="0" w:line="240" w:lineRule="auto"/>
              <w:rPr>
                <w:rFonts w:ascii="Times New Roman" w:hAnsi="Times New Roman"/>
                <w:color w:val="000000"/>
              </w:rPr>
            </w:pPr>
            <w:r w:rsidRPr="00DF69A3">
              <w:rPr>
                <w:rFonts w:ascii="Times New Roman" w:hAnsi="Times New Roman"/>
                <w:color w:val="00000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070" w:type="dxa"/>
          </w:tcPr>
          <w:p w:rsidR="004948E5" w:rsidRPr="00DF69A3" w:rsidRDefault="004948E5" w:rsidP="00CC53D0">
            <w:pPr>
              <w:spacing w:after="0" w:line="240" w:lineRule="auto"/>
              <w:jc w:val="center"/>
              <w:rPr>
                <w:rFonts w:ascii="Times New Roman" w:hAnsi="Times New Roman"/>
                <w:color w:val="000000"/>
              </w:rPr>
            </w:pPr>
            <w:r w:rsidRPr="00DF69A3">
              <w:rPr>
                <w:rFonts w:ascii="Times New Roman" w:hAnsi="Times New Roman"/>
                <w:color w:val="000000"/>
              </w:rPr>
              <w:t>3.4.1</w:t>
            </w:r>
          </w:p>
        </w:tc>
      </w:tr>
      <w:tr w:rsidR="004948E5" w:rsidRPr="00DF69A3" w:rsidTr="00CC53D0">
        <w:trPr>
          <w:jc w:val="center"/>
        </w:trPr>
        <w:tc>
          <w:tcPr>
            <w:tcW w:w="2522" w:type="dxa"/>
          </w:tcPr>
          <w:p w:rsidR="004948E5" w:rsidRPr="00DF69A3" w:rsidRDefault="004948E5" w:rsidP="00CC53D0">
            <w:pPr>
              <w:spacing w:after="0" w:line="240" w:lineRule="auto"/>
              <w:rPr>
                <w:rFonts w:ascii="Times New Roman" w:hAnsi="Times New Roman"/>
                <w:color w:val="000000"/>
              </w:rPr>
            </w:pPr>
            <w:r w:rsidRPr="00DF69A3">
              <w:rPr>
                <w:rFonts w:ascii="Times New Roman" w:hAnsi="Times New Roman"/>
                <w:color w:val="000000"/>
              </w:rPr>
              <w:t>Дошкольное, начальное и среднее общее образование</w:t>
            </w:r>
          </w:p>
        </w:tc>
        <w:tc>
          <w:tcPr>
            <w:tcW w:w="5438" w:type="dxa"/>
          </w:tcPr>
          <w:p w:rsidR="004948E5" w:rsidRPr="00DF69A3" w:rsidRDefault="004948E5" w:rsidP="00CC53D0">
            <w:pPr>
              <w:spacing w:after="0" w:line="240" w:lineRule="auto"/>
              <w:rPr>
                <w:rFonts w:ascii="Times New Roman" w:hAnsi="Times New Roman"/>
                <w:color w:val="000000"/>
              </w:rPr>
            </w:pPr>
            <w:r w:rsidRPr="00DF69A3">
              <w:rPr>
                <w:rFonts w:ascii="Times New Roman" w:hAnsi="Times New Roman"/>
                <w:color w:val="00000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2070" w:type="dxa"/>
          </w:tcPr>
          <w:p w:rsidR="004948E5" w:rsidRPr="00DF69A3" w:rsidRDefault="004948E5" w:rsidP="00CC53D0">
            <w:pPr>
              <w:spacing w:after="0" w:line="240" w:lineRule="auto"/>
              <w:jc w:val="center"/>
              <w:rPr>
                <w:rFonts w:ascii="Times New Roman" w:hAnsi="Times New Roman"/>
                <w:color w:val="000000"/>
              </w:rPr>
            </w:pPr>
            <w:r w:rsidRPr="00DF69A3">
              <w:rPr>
                <w:rFonts w:ascii="Times New Roman" w:hAnsi="Times New Roman"/>
                <w:color w:val="000000"/>
              </w:rPr>
              <w:t>3.5.1</w:t>
            </w:r>
          </w:p>
        </w:tc>
      </w:tr>
      <w:tr w:rsidR="0090550F" w:rsidRPr="00DF69A3" w:rsidTr="00CC53D0">
        <w:trPr>
          <w:jc w:val="center"/>
        </w:trPr>
        <w:tc>
          <w:tcPr>
            <w:tcW w:w="2522" w:type="dxa"/>
          </w:tcPr>
          <w:p w:rsidR="0090550F" w:rsidRPr="00B01C6D" w:rsidRDefault="0090550F" w:rsidP="00772481">
            <w:pPr>
              <w:pStyle w:val="ConsPlusNormal"/>
              <w:ind w:firstLine="0"/>
              <w:rPr>
                <w:rFonts w:ascii="Times New Roman" w:hAnsi="Times New Roman" w:cs="Times New Roman"/>
                <w:sz w:val="22"/>
              </w:rPr>
            </w:pPr>
            <w:r w:rsidRPr="00B01C6D">
              <w:rPr>
                <w:rFonts w:ascii="Times New Roman" w:hAnsi="Times New Roman" w:cs="Times New Roman"/>
                <w:sz w:val="22"/>
              </w:rPr>
              <w:t>Общественное управление</w:t>
            </w:r>
          </w:p>
        </w:tc>
        <w:tc>
          <w:tcPr>
            <w:tcW w:w="5438" w:type="dxa"/>
          </w:tcPr>
          <w:p w:rsidR="0090550F" w:rsidRPr="00B01C6D" w:rsidRDefault="0090550F" w:rsidP="00772481">
            <w:pPr>
              <w:pStyle w:val="ConsPlusNormal"/>
              <w:ind w:firstLine="0"/>
              <w:rPr>
                <w:rFonts w:ascii="Times New Roman" w:hAnsi="Times New Roman" w:cs="Times New Roman"/>
                <w:sz w:val="22"/>
              </w:rPr>
            </w:pPr>
            <w:r w:rsidRPr="00B01C6D">
              <w:rPr>
                <w:rFonts w:ascii="Times New Roman" w:hAnsi="Times New Roman" w:cs="Times New Roman"/>
                <w:sz w:val="22"/>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90550F" w:rsidRPr="00B01C6D" w:rsidRDefault="0090550F" w:rsidP="00772481">
            <w:pPr>
              <w:pStyle w:val="ConsPlusNormal"/>
              <w:ind w:firstLine="0"/>
              <w:rPr>
                <w:rFonts w:ascii="Times New Roman" w:hAnsi="Times New Roman" w:cs="Times New Roman"/>
                <w:sz w:val="22"/>
              </w:rPr>
            </w:pPr>
            <w:r w:rsidRPr="00B01C6D">
              <w:rPr>
                <w:rFonts w:ascii="Times New Roman" w:hAnsi="Times New Roman" w:cs="Times New Roman"/>
                <w:sz w:val="22"/>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90550F" w:rsidRPr="00B01C6D" w:rsidRDefault="0090550F" w:rsidP="00772481">
            <w:pPr>
              <w:pStyle w:val="ConsPlusNormal"/>
              <w:ind w:firstLine="0"/>
              <w:rPr>
                <w:rFonts w:ascii="Times New Roman" w:hAnsi="Times New Roman" w:cs="Times New Roman"/>
                <w:sz w:val="22"/>
              </w:rPr>
            </w:pPr>
            <w:r w:rsidRPr="00B01C6D">
              <w:rPr>
                <w:rFonts w:ascii="Times New Roman" w:hAnsi="Times New Roman" w:cs="Times New Roman"/>
                <w:sz w:val="22"/>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2070" w:type="dxa"/>
          </w:tcPr>
          <w:p w:rsidR="0090550F" w:rsidRPr="00B01C6D" w:rsidRDefault="0090550F" w:rsidP="00772481">
            <w:pPr>
              <w:pStyle w:val="ConsPlusNormal"/>
              <w:ind w:firstLine="0"/>
              <w:jc w:val="center"/>
              <w:rPr>
                <w:rFonts w:ascii="Times New Roman" w:hAnsi="Times New Roman" w:cs="Times New Roman"/>
                <w:sz w:val="22"/>
              </w:rPr>
            </w:pPr>
            <w:r w:rsidRPr="00B01C6D">
              <w:rPr>
                <w:rFonts w:ascii="Times New Roman" w:hAnsi="Times New Roman" w:cs="Times New Roman"/>
                <w:sz w:val="22"/>
              </w:rPr>
              <w:t>3.8</w:t>
            </w:r>
          </w:p>
        </w:tc>
      </w:tr>
      <w:tr w:rsidR="0090550F" w:rsidRPr="00DF69A3" w:rsidTr="00CC53D0">
        <w:trPr>
          <w:jc w:val="center"/>
        </w:trPr>
        <w:tc>
          <w:tcPr>
            <w:tcW w:w="2522" w:type="dxa"/>
          </w:tcPr>
          <w:p w:rsidR="0090550F" w:rsidRPr="00B01C6D" w:rsidRDefault="0090550F" w:rsidP="00772481">
            <w:pPr>
              <w:pStyle w:val="ConsPlusNormal"/>
              <w:ind w:firstLine="0"/>
              <w:rPr>
                <w:rFonts w:ascii="Times New Roman" w:hAnsi="Times New Roman" w:cs="Times New Roman"/>
                <w:sz w:val="22"/>
              </w:rPr>
            </w:pPr>
            <w:r w:rsidRPr="00B01C6D">
              <w:rPr>
                <w:rFonts w:ascii="Times New Roman" w:hAnsi="Times New Roman" w:cs="Times New Roman"/>
                <w:sz w:val="22"/>
              </w:rPr>
              <w:t>Деловое управление</w:t>
            </w:r>
          </w:p>
        </w:tc>
        <w:tc>
          <w:tcPr>
            <w:tcW w:w="5438" w:type="dxa"/>
          </w:tcPr>
          <w:p w:rsidR="0090550F" w:rsidRPr="00B01C6D" w:rsidRDefault="0090550F" w:rsidP="00772481">
            <w:pPr>
              <w:pStyle w:val="ConsPlusNormal"/>
              <w:ind w:firstLine="0"/>
              <w:rPr>
                <w:rFonts w:ascii="Times New Roman" w:hAnsi="Times New Roman" w:cs="Times New Roman"/>
                <w:sz w:val="22"/>
              </w:rPr>
            </w:pPr>
            <w:r w:rsidRPr="00B01C6D">
              <w:rPr>
                <w:rFonts w:ascii="Times New Roman" w:hAnsi="Times New Roman" w:cs="Times New Roman"/>
                <w:sz w:val="22"/>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w:t>
            </w:r>
            <w:r w:rsidRPr="00B01C6D">
              <w:rPr>
                <w:rFonts w:ascii="Times New Roman" w:hAnsi="Times New Roman" w:cs="Times New Roman"/>
                <w:sz w:val="22"/>
              </w:rPr>
              <w:lastRenderedPageBreak/>
              <w:t>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070" w:type="dxa"/>
          </w:tcPr>
          <w:p w:rsidR="0090550F" w:rsidRPr="00B01C6D" w:rsidRDefault="0090550F" w:rsidP="00772481">
            <w:pPr>
              <w:pStyle w:val="ConsPlusNormal"/>
              <w:ind w:firstLine="0"/>
              <w:jc w:val="center"/>
              <w:rPr>
                <w:rFonts w:ascii="Times New Roman" w:hAnsi="Times New Roman" w:cs="Times New Roman"/>
                <w:sz w:val="22"/>
              </w:rPr>
            </w:pPr>
            <w:r w:rsidRPr="00B01C6D">
              <w:rPr>
                <w:rFonts w:ascii="Times New Roman" w:hAnsi="Times New Roman" w:cs="Times New Roman"/>
                <w:sz w:val="22"/>
              </w:rPr>
              <w:lastRenderedPageBreak/>
              <w:t>4.1</w:t>
            </w:r>
          </w:p>
        </w:tc>
      </w:tr>
      <w:tr w:rsidR="0090550F" w:rsidRPr="00DF69A3" w:rsidTr="00CC53D0">
        <w:trPr>
          <w:jc w:val="center"/>
        </w:trPr>
        <w:tc>
          <w:tcPr>
            <w:tcW w:w="2522" w:type="dxa"/>
          </w:tcPr>
          <w:p w:rsidR="0090550F" w:rsidRPr="00DF69A3" w:rsidRDefault="0090550F" w:rsidP="00CC53D0">
            <w:pPr>
              <w:spacing w:after="0" w:line="240" w:lineRule="auto"/>
              <w:rPr>
                <w:rFonts w:ascii="Times New Roman" w:hAnsi="Times New Roman"/>
                <w:color w:val="000000"/>
              </w:rPr>
            </w:pPr>
            <w:r w:rsidRPr="00DF69A3">
              <w:rPr>
                <w:rFonts w:ascii="Times New Roman" w:hAnsi="Times New Roman"/>
                <w:color w:val="000000"/>
              </w:rPr>
              <w:t>Магазины</w:t>
            </w:r>
          </w:p>
        </w:tc>
        <w:tc>
          <w:tcPr>
            <w:tcW w:w="5438" w:type="dxa"/>
          </w:tcPr>
          <w:p w:rsidR="0090550F" w:rsidRPr="00DF69A3" w:rsidRDefault="0090550F" w:rsidP="00CC53D0">
            <w:pPr>
              <w:spacing w:after="0" w:line="240" w:lineRule="auto"/>
              <w:rPr>
                <w:rFonts w:ascii="Times New Roman" w:hAnsi="Times New Roman"/>
                <w:color w:val="000000"/>
              </w:rPr>
            </w:pPr>
            <w:r w:rsidRPr="00DF69A3">
              <w:rPr>
                <w:rFonts w:ascii="Times New Roman" w:hAnsi="Times New Roman"/>
                <w:color w:val="000000"/>
              </w:rPr>
              <w:t>Размещение объектов капитального строительства, предназначенных для продажи товаров, торговая площадь которых составляет до 800 кв. м</w:t>
            </w:r>
          </w:p>
        </w:tc>
        <w:tc>
          <w:tcPr>
            <w:tcW w:w="2070" w:type="dxa"/>
          </w:tcPr>
          <w:p w:rsidR="0090550F" w:rsidRPr="00DF69A3" w:rsidRDefault="0090550F" w:rsidP="00CC53D0">
            <w:pPr>
              <w:spacing w:after="0" w:line="240" w:lineRule="auto"/>
              <w:jc w:val="center"/>
              <w:rPr>
                <w:rFonts w:ascii="Times New Roman" w:hAnsi="Times New Roman"/>
                <w:color w:val="000000"/>
              </w:rPr>
            </w:pPr>
            <w:r w:rsidRPr="00DF69A3">
              <w:rPr>
                <w:rFonts w:ascii="Times New Roman" w:hAnsi="Times New Roman"/>
                <w:color w:val="000000"/>
              </w:rPr>
              <w:t>4.4</w:t>
            </w:r>
          </w:p>
        </w:tc>
      </w:tr>
      <w:tr w:rsidR="0090550F" w:rsidRPr="00DF69A3" w:rsidTr="00CC53D0">
        <w:trPr>
          <w:jc w:val="center"/>
        </w:trPr>
        <w:tc>
          <w:tcPr>
            <w:tcW w:w="2522" w:type="dxa"/>
          </w:tcPr>
          <w:p w:rsidR="0090550F" w:rsidRPr="00DF69A3" w:rsidRDefault="0090550F" w:rsidP="00CC53D0">
            <w:pPr>
              <w:pStyle w:val="ConsPlusNormal"/>
              <w:ind w:firstLine="0"/>
              <w:rPr>
                <w:rFonts w:ascii="Times New Roman" w:hAnsi="Times New Roman" w:cs="Times New Roman"/>
                <w:color w:val="000000"/>
                <w:sz w:val="22"/>
              </w:rPr>
            </w:pPr>
            <w:r w:rsidRPr="00DF69A3">
              <w:rPr>
                <w:rFonts w:ascii="Times New Roman" w:hAnsi="Times New Roman" w:cs="Times New Roman"/>
                <w:color w:val="000000"/>
                <w:sz w:val="22"/>
              </w:rPr>
              <w:t>Спорт</w:t>
            </w:r>
          </w:p>
        </w:tc>
        <w:tc>
          <w:tcPr>
            <w:tcW w:w="5438" w:type="dxa"/>
          </w:tcPr>
          <w:p w:rsidR="0090550F" w:rsidRPr="00DF69A3" w:rsidRDefault="0090550F" w:rsidP="00CC53D0">
            <w:pPr>
              <w:pStyle w:val="ConsPlusNormal"/>
              <w:ind w:firstLine="0"/>
              <w:rPr>
                <w:rFonts w:ascii="Times New Roman" w:hAnsi="Times New Roman" w:cs="Times New Roman"/>
                <w:color w:val="000000"/>
                <w:sz w:val="22"/>
              </w:rPr>
            </w:pPr>
            <w:r w:rsidRPr="00DF69A3">
              <w:rPr>
                <w:rFonts w:ascii="Times New Roman" w:hAnsi="Times New Roman" w:cs="Times New Roman"/>
                <w:color w:val="000000"/>
                <w:sz w:val="22"/>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90550F" w:rsidRPr="00DF69A3" w:rsidRDefault="0090550F" w:rsidP="00CC53D0">
            <w:pPr>
              <w:pStyle w:val="ConsPlusNormal"/>
              <w:ind w:firstLine="0"/>
              <w:rPr>
                <w:rFonts w:ascii="Times New Roman" w:hAnsi="Times New Roman" w:cs="Times New Roman"/>
                <w:color w:val="000000"/>
                <w:sz w:val="22"/>
              </w:rPr>
            </w:pPr>
            <w:r w:rsidRPr="00DF69A3">
              <w:rPr>
                <w:rFonts w:ascii="Times New Roman" w:hAnsi="Times New Roman" w:cs="Times New Roman"/>
                <w:color w:val="000000"/>
                <w:sz w:val="22"/>
              </w:rPr>
              <w:t>размещение спортивных баз и лагерей</w:t>
            </w:r>
          </w:p>
        </w:tc>
        <w:tc>
          <w:tcPr>
            <w:tcW w:w="2070" w:type="dxa"/>
          </w:tcPr>
          <w:p w:rsidR="0090550F" w:rsidRPr="00DF69A3" w:rsidRDefault="0090550F" w:rsidP="00CC53D0">
            <w:pPr>
              <w:pStyle w:val="ConsPlusNormal"/>
              <w:ind w:firstLine="0"/>
              <w:jc w:val="center"/>
              <w:rPr>
                <w:rFonts w:ascii="Times New Roman" w:hAnsi="Times New Roman" w:cs="Times New Roman"/>
                <w:color w:val="000000"/>
                <w:sz w:val="22"/>
              </w:rPr>
            </w:pPr>
            <w:r w:rsidRPr="00DF69A3">
              <w:rPr>
                <w:rFonts w:ascii="Times New Roman" w:hAnsi="Times New Roman" w:cs="Times New Roman"/>
                <w:color w:val="000000"/>
                <w:sz w:val="22"/>
              </w:rPr>
              <w:t>5.1</w:t>
            </w:r>
          </w:p>
        </w:tc>
      </w:tr>
      <w:tr w:rsidR="0090550F" w:rsidRPr="00DF69A3" w:rsidTr="00CC53D0">
        <w:trPr>
          <w:jc w:val="center"/>
        </w:trPr>
        <w:tc>
          <w:tcPr>
            <w:tcW w:w="2522" w:type="dxa"/>
          </w:tcPr>
          <w:p w:rsidR="0090550F" w:rsidRPr="00DF69A3" w:rsidRDefault="0090550F" w:rsidP="00CC53D0">
            <w:pPr>
              <w:pStyle w:val="ConsPlusNormal"/>
              <w:ind w:firstLine="0"/>
              <w:rPr>
                <w:rFonts w:ascii="Times New Roman" w:hAnsi="Times New Roman" w:cs="Times New Roman"/>
                <w:color w:val="000000"/>
                <w:sz w:val="22"/>
              </w:rPr>
            </w:pPr>
            <w:r w:rsidRPr="00DF69A3">
              <w:rPr>
                <w:rFonts w:ascii="Times New Roman" w:hAnsi="Times New Roman" w:cs="Times New Roman"/>
                <w:color w:val="000000"/>
                <w:sz w:val="22"/>
              </w:rPr>
              <w:t>Обеспечение внутреннего правопорядка</w:t>
            </w:r>
          </w:p>
        </w:tc>
        <w:tc>
          <w:tcPr>
            <w:tcW w:w="5438" w:type="dxa"/>
          </w:tcPr>
          <w:p w:rsidR="0090550F" w:rsidRPr="00DF69A3" w:rsidRDefault="0090550F" w:rsidP="00CC53D0">
            <w:pPr>
              <w:pStyle w:val="ConsPlusNormal"/>
              <w:ind w:firstLine="0"/>
              <w:rPr>
                <w:rFonts w:ascii="Times New Roman" w:hAnsi="Times New Roman" w:cs="Times New Roman"/>
                <w:color w:val="000000"/>
                <w:sz w:val="22"/>
              </w:rPr>
            </w:pPr>
            <w:r w:rsidRPr="00DF69A3">
              <w:rPr>
                <w:rFonts w:ascii="Times New Roman" w:hAnsi="Times New Roman" w:cs="Times New Roman"/>
                <w:color w:val="000000"/>
                <w:sz w:val="22"/>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90550F" w:rsidRPr="00DF69A3" w:rsidRDefault="0090550F" w:rsidP="00CC53D0">
            <w:pPr>
              <w:pStyle w:val="ConsPlusNormal"/>
              <w:ind w:firstLine="0"/>
              <w:rPr>
                <w:rFonts w:ascii="Times New Roman" w:hAnsi="Times New Roman" w:cs="Times New Roman"/>
                <w:color w:val="000000"/>
                <w:sz w:val="22"/>
              </w:rPr>
            </w:pPr>
            <w:r w:rsidRPr="00DF69A3">
              <w:rPr>
                <w:rFonts w:ascii="Times New Roman" w:hAnsi="Times New Roman" w:cs="Times New Roman"/>
                <w:color w:val="000000"/>
                <w:sz w:val="22"/>
              </w:rPr>
              <w:t>размещение объектов гражданской обороны, за исключением объектов гражданской обороны, являющихся частями производственных зданий</w:t>
            </w:r>
          </w:p>
        </w:tc>
        <w:tc>
          <w:tcPr>
            <w:tcW w:w="2070" w:type="dxa"/>
          </w:tcPr>
          <w:p w:rsidR="0090550F" w:rsidRPr="00DF69A3" w:rsidRDefault="0090550F" w:rsidP="00CC53D0">
            <w:pPr>
              <w:pStyle w:val="ConsPlusNormal"/>
              <w:ind w:firstLine="0"/>
              <w:jc w:val="center"/>
              <w:rPr>
                <w:rFonts w:ascii="Times New Roman" w:hAnsi="Times New Roman" w:cs="Times New Roman"/>
                <w:color w:val="000000"/>
                <w:sz w:val="22"/>
              </w:rPr>
            </w:pPr>
            <w:r w:rsidRPr="00DF69A3">
              <w:rPr>
                <w:rFonts w:ascii="Times New Roman" w:hAnsi="Times New Roman" w:cs="Times New Roman"/>
                <w:color w:val="000000"/>
                <w:sz w:val="22"/>
              </w:rPr>
              <w:t>8.3</w:t>
            </w:r>
          </w:p>
        </w:tc>
      </w:tr>
      <w:tr w:rsidR="0090550F" w:rsidRPr="00DF69A3" w:rsidTr="00CC53D0">
        <w:trPr>
          <w:jc w:val="center"/>
        </w:trPr>
        <w:tc>
          <w:tcPr>
            <w:tcW w:w="2522" w:type="dxa"/>
          </w:tcPr>
          <w:p w:rsidR="0090550F" w:rsidRPr="00DF69A3" w:rsidRDefault="0090550F" w:rsidP="00CC53D0">
            <w:pPr>
              <w:spacing w:after="0" w:line="240" w:lineRule="auto"/>
              <w:rPr>
                <w:rFonts w:ascii="Times New Roman" w:hAnsi="Times New Roman"/>
                <w:color w:val="000000"/>
              </w:rPr>
            </w:pPr>
            <w:r w:rsidRPr="00DF69A3">
              <w:rPr>
                <w:rFonts w:ascii="Times New Roman" w:hAnsi="Times New Roman"/>
                <w:color w:val="000000"/>
              </w:rPr>
              <w:t>Ведение огородничества</w:t>
            </w:r>
          </w:p>
        </w:tc>
        <w:tc>
          <w:tcPr>
            <w:tcW w:w="5438" w:type="dxa"/>
          </w:tcPr>
          <w:p w:rsidR="0090550F" w:rsidRPr="00DF69A3" w:rsidRDefault="0090550F" w:rsidP="00CC53D0">
            <w:pPr>
              <w:spacing w:after="0" w:line="240" w:lineRule="auto"/>
              <w:rPr>
                <w:rFonts w:ascii="Times New Roman" w:hAnsi="Times New Roman"/>
                <w:color w:val="000000"/>
              </w:rPr>
            </w:pPr>
            <w:r w:rsidRPr="00DF69A3">
              <w:rPr>
                <w:rFonts w:ascii="Times New Roman" w:hAnsi="Times New Roman"/>
                <w:color w:val="000000"/>
              </w:rPr>
              <w:t>Осуществление деятельности, связанной с выращиванием ягодных, овощных, бахчевых или иных сельскохозяйственных культур и картофеля;</w:t>
            </w:r>
          </w:p>
          <w:p w:rsidR="0090550F" w:rsidRPr="00DF69A3" w:rsidRDefault="0090550F" w:rsidP="00CC53D0">
            <w:pPr>
              <w:spacing w:after="0" w:line="240" w:lineRule="auto"/>
              <w:rPr>
                <w:rFonts w:ascii="Times New Roman" w:hAnsi="Times New Roman"/>
                <w:color w:val="000000"/>
              </w:rPr>
            </w:pPr>
            <w:r w:rsidRPr="00DF69A3">
              <w:rPr>
                <w:rFonts w:ascii="Times New Roman" w:hAnsi="Times New Roman"/>
                <w:color w:val="000000"/>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2070" w:type="dxa"/>
          </w:tcPr>
          <w:p w:rsidR="0090550F" w:rsidRPr="00DF69A3" w:rsidRDefault="0090550F" w:rsidP="00CC53D0">
            <w:pPr>
              <w:spacing w:after="0" w:line="240" w:lineRule="auto"/>
              <w:jc w:val="center"/>
              <w:rPr>
                <w:rFonts w:ascii="Times New Roman" w:hAnsi="Times New Roman"/>
                <w:color w:val="000000"/>
              </w:rPr>
            </w:pPr>
            <w:r w:rsidRPr="00DF69A3">
              <w:rPr>
                <w:rFonts w:ascii="Times New Roman" w:hAnsi="Times New Roman"/>
                <w:color w:val="000000"/>
              </w:rPr>
              <w:t>13.1</w:t>
            </w:r>
          </w:p>
        </w:tc>
      </w:tr>
      <w:tr w:rsidR="0090550F" w:rsidRPr="00DF69A3" w:rsidTr="00CC53D0">
        <w:trPr>
          <w:jc w:val="center"/>
        </w:trPr>
        <w:tc>
          <w:tcPr>
            <w:tcW w:w="10030" w:type="dxa"/>
            <w:gridSpan w:val="3"/>
          </w:tcPr>
          <w:p w:rsidR="0090550F" w:rsidRPr="00DF69A3" w:rsidRDefault="0090550F" w:rsidP="00CC53D0">
            <w:pPr>
              <w:spacing w:after="0" w:line="240" w:lineRule="auto"/>
              <w:jc w:val="center"/>
              <w:rPr>
                <w:rFonts w:ascii="Times New Roman" w:hAnsi="Times New Roman"/>
                <w:color w:val="000000"/>
              </w:rPr>
            </w:pPr>
            <w:r w:rsidRPr="00DF69A3">
              <w:rPr>
                <w:rFonts w:ascii="Times New Roman" w:hAnsi="Times New Roman"/>
                <w:b/>
                <w:color w:val="000000"/>
              </w:rPr>
              <w:t>Условно разрешённые виды разрешенного использования</w:t>
            </w:r>
          </w:p>
        </w:tc>
      </w:tr>
      <w:tr w:rsidR="0090550F" w:rsidRPr="00DF69A3" w:rsidTr="00CC53D0">
        <w:trPr>
          <w:jc w:val="center"/>
        </w:trPr>
        <w:tc>
          <w:tcPr>
            <w:tcW w:w="2522" w:type="dxa"/>
          </w:tcPr>
          <w:p w:rsidR="0090550F" w:rsidRPr="00DF69A3" w:rsidRDefault="0090550F" w:rsidP="00CC53D0">
            <w:pPr>
              <w:spacing w:after="0" w:line="240" w:lineRule="auto"/>
              <w:rPr>
                <w:rFonts w:ascii="Times New Roman" w:hAnsi="Times New Roman"/>
                <w:color w:val="000000"/>
              </w:rPr>
            </w:pPr>
            <w:r w:rsidRPr="00DF69A3">
              <w:rPr>
                <w:rFonts w:ascii="Times New Roman" w:hAnsi="Times New Roman"/>
                <w:color w:val="000000"/>
              </w:rPr>
              <w:t>Для индивидуального жилищного строительства</w:t>
            </w:r>
          </w:p>
        </w:tc>
        <w:tc>
          <w:tcPr>
            <w:tcW w:w="5438" w:type="dxa"/>
          </w:tcPr>
          <w:p w:rsidR="0090550F" w:rsidRPr="00DF69A3" w:rsidRDefault="0090550F" w:rsidP="00CC53D0">
            <w:pPr>
              <w:spacing w:after="0" w:line="240" w:lineRule="auto"/>
              <w:rPr>
                <w:rFonts w:ascii="Times New Roman" w:hAnsi="Times New Roman"/>
                <w:color w:val="000000"/>
              </w:rPr>
            </w:pPr>
            <w:r w:rsidRPr="00DF69A3">
              <w:rPr>
                <w:rFonts w:ascii="Times New Roman" w:hAnsi="Times New Roman"/>
                <w:color w:val="000000"/>
              </w:rPr>
              <w:t xml:space="preserve">Размещение индивидуального жилого дома (дом, пригодный для постоянного проживания, </w:t>
            </w:r>
          </w:p>
          <w:p w:rsidR="0090550F" w:rsidRPr="00DF69A3" w:rsidRDefault="0090550F" w:rsidP="00CC53D0">
            <w:pPr>
              <w:spacing w:after="0" w:line="240" w:lineRule="auto"/>
              <w:rPr>
                <w:rFonts w:ascii="Times New Roman" w:hAnsi="Times New Roman"/>
                <w:color w:val="000000"/>
              </w:rPr>
            </w:pPr>
            <w:r w:rsidRPr="00DF69A3">
              <w:rPr>
                <w:rFonts w:ascii="Times New Roman" w:hAnsi="Times New Roman"/>
                <w:color w:val="000000"/>
              </w:rPr>
              <w:t>высотой не выше трех надземных этажей);</w:t>
            </w:r>
          </w:p>
          <w:p w:rsidR="0090550F" w:rsidRPr="00DF69A3" w:rsidRDefault="0090550F" w:rsidP="00CC53D0">
            <w:pPr>
              <w:spacing w:after="0" w:line="240" w:lineRule="auto"/>
              <w:rPr>
                <w:rFonts w:ascii="Times New Roman" w:hAnsi="Times New Roman"/>
                <w:color w:val="000000"/>
              </w:rPr>
            </w:pPr>
            <w:r w:rsidRPr="00DF69A3">
              <w:rPr>
                <w:rFonts w:ascii="Times New Roman" w:hAnsi="Times New Roman"/>
                <w:color w:val="000000"/>
              </w:rPr>
              <w:t>выращивание плодовых, ягодных, овощных, бахчевых или иных декоративных или сельскохозяйственных культур;</w:t>
            </w:r>
          </w:p>
          <w:p w:rsidR="0090550F" w:rsidRPr="00DF69A3" w:rsidRDefault="0090550F" w:rsidP="00CC53D0">
            <w:pPr>
              <w:spacing w:after="0" w:line="240" w:lineRule="auto"/>
              <w:rPr>
                <w:rFonts w:ascii="Times New Roman" w:hAnsi="Times New Roman"/>
                <w:color w:val="000000"/>
              </w:rPr>
            </w:pPr>
            <w:r w:rsidRPr="00DF69A3">
              <w:rPr>
                <w:rFonts w:ascii="Times New Roman" w:hAnsi="Times New Roman"/>
                <w:color w:val="000000"/>
              </w:rPr>
              <w:t>размещение индивидуальных гаражей и подсобных сооружений</w:t>
            </w:r>
          </w:p>
        </w:tc>
        <w:tc>
          <w:tcPr>
            <w:tcW w:w="2070" w:type="dxa"/>
          </w:tcPr>
          <w:p w:rsidR="0090550F" w:rsidRPr="00DF69A3" w:rsidRDefault="0090550F" w:rsidP="00CC53D0">
            <w:pPr>
              <w:spacing w:after="0" w:line="240" w:lineRule="auto"/>
              <w:jc w:val="center"/>
              <w:rPr>
                <w:rFonts w:ascii="Times New Roman" w:hAnsi="Times New Roman"/>
                <w:color w:val="000000"/>
              </w:rPr>
            </w:pPr>
            <w:r w:rsidRPr="00DF69A3">
              <w:rPr>
                <w:rFonts w:ascii="Times New Roman" w:hAnsi="Times New Roman"/>
                <w:color w:val="000000"/>
              </w:rPr>
              <w:t>2.1</w:t>
            </w:r>
          </w:p>
        </w:tc>
      </w:tr>
      <w:tr w:rsidR="0090550F" w:rsidRPr="00DF69A3" w:rsidTr="00CC53D0">
        <w:trPr>
          <w:jc w:val="center"/>
        </w:trPr>
        <w:tc>
          <w:tcPr>
            <w:tcW w:w="2522" w:type="dxa"/>
          </w:tcPr>
          <w:p w:rsidR="0090550F" w:rsidRPr="00DF69A3" w:rsidRDefault="0090550F" w:rsidP="00CC53D0">
            <w:pPr>
              <w:spacing w:after="0" w:line="240" w:lineRule="auto"/>
              <w:rPr>
                <w:rFonts w:ascii="Times New Roman" w:hAnsi="Times New Roman"/>
                <w:color w:val="000000"/>
              </w:rPr>
            </w:pPr>
            <w:r w:rsidRPr="00DF69A3">
              <w:rPr>
                <w:rFonts w:ascii="Times New Roman" w:hAnsi="Times New Roman"/>
                <w:color w:val="000000"/>
              </w:rPr>
              <w:t>Объекты гаражного назначения</w:t>
            </w:r>
          </w:p>
        </w:tc>
        <w:tc>
          <w:tcPr>
            <w:tcW w:w="5438" w:type="dxa"/>
          </w:tcPr>
          <w:p w:rsidR="0090550F" w:rsidRPr="00DF69A3" w:rsidRDefault="0090550F" w:rsidP="00CC53D0">
            <w:pPr>
              <w:spacing w:after="0" w:line="240" w:lineRule="auto"/>
              <w:rPr>
                <w:rFonts w:ascii="Times New Roman" w:hAnsi="Times New Roman"/>
                <w:color w:val="000000"/>
              </w:rPr>
            </w:pPr>
            <w:r w:rsidRPr="00DF69A3">
              <w:rPr>
                <w:rFonts w:ascii="Times New Roman" w:hAnsi="Times New Roman"/>
                <w:color w:val="000000"/>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2070" w:type="dxa"/>
          </w:tcPr>
          <w:p w:rsidR="0090550F" w:rsidRPr="00DF69A3" w:rsidRDefault="0090550F" w:rsidP="00CC53D0">
            <w:pPr>
              <w:spacing w:after="0" w:line="240" w:lineRule="auto"/>
              <w:jc w:val="center"/>
              <w:rPr>
                <w:rFonts w:ascii="Times New Roman" w:hAnsi="Times New Roman"/>
                <w:color w:val="000000"/>
              </w:rPr>
            </w:pPr>
            <w:r w:rsidRPr="00DF69A3">
              <w:rPr>
                <w:rFonts w:ascii="Times New Roman" w:hAnsi="Times New Roman"/>
                <w:color w:val="000000"/>
              </w:rPr>
              <w:t>2.7.1</w:t>
            </w:r>
          </w:p>
        </w:tc>
      </w:tr>
      <w:tr w:rsidR="0090550F" w:rsidRPr="00DF69A3" w:rsidTr="00CC53D0">
        <w:trPr>
          <w:jc w:val="center"/>
        </w:trPr>
        <w:tc>
          <w:tcPr>
            <w:tcW w:w="2522" w:type="dxa"/>
          </w:tcPr>
          <w:p w:rsidR="0090550F" w:rsidRPr="00DF69A3" w:rsidRDefault="0090550F" w:rsidP="00CC53D0">
            <w:pPr>
              <w:spacing w:after="0" w:line="240" w:lineRule="auto"/>
              <w:rPr>
                <w:rFonts w:ascii="Times New Roman" w:hAnsi="Times New Roman"/>
                <w:color w:val="000000"/>
              </w:rPr>
            </w:pPr>
            <w:r w:rsidRPr="00DF69A3">
              <w:rPr>
                <w:rFonts w:ascii="Times New Roman" w:hAnsi="Times New Roman"/>
                <w:color w:val="000000"/>
              </w:rPr>
              <w:t>Амбулаторное ветеринарное обслуживание</w:t>
            </w:r>
          </w:p>
        </w:tc>
        <w:tc>
          <w:tcPr>
            <w:tcW w:w="5438" w:type="dxa"/>
          </w:tcPr>
          <w:p w:rsidR="0090550F" w:rsidRPr="00DF69A3" w:rsidRDefault="0090550F" w:rsidP="00CC53D0">
            <w:pPr>
              <w:spacing w:after="0" w:line="240" w:lineRule="auto"/>
              <w:rPr>
                <w:rFonts w:ascii="Times New Roman" w:hAnsi="Times New Roman"/>
                <w:color w:val="000000"/>
              </w:rPr>
            </w:pPr>
            <w:r w:rsidRPr="00DF69A3">
              <w:rPr>
                <w:rFonts w:ascii="Times New Roman" w:hAnsi="Times New Roman"/>
                <w:color w:val="000000"/>
              </w:rPr>
              <w:t>Размещение объектов капитального строительства, предназначенных для оказания ветеринарных услуг без содержания животных</w:t>
            </w:r>
          </w:p>
        </w:tc>
        <w:tc>
          <w:tcPr>
            <w:tcW w:w="2070" w:type="dxa"/>
          </w:tcPr>
          <w:p w:rsidR="0090550F" w:rsidRPr="00DF69A3" w:rsidRDefault="0090550F" w:rsidP="00CC53D0">
            <w:pPr>
              <w:spacing w:after="0" w:line="240" w:lineRule="auto"/>
              <w:jc w:val="center"/>
              <w:rPr>
                <w:rFonts w:ascii="Times New Roman" w:hAnsi="Times New Roman"/>
                <w:color w:val="000000"/>
              </w:rPr>
            </w:pPr>
            <w:r w:rsidRPr="00DF69A3">
              <w:rPr>
                <w:rFonts w:ascii="Times New Roman" w:hAnsi="Times New Roman"/>
                <w:color w:val="000000"/>
              </w:rPr>
              <w:t>3.10.1</w:t>
            </w:r>
          </w:p>
        </w:tc>
      </w:tr>
      <w:tr w:rsidR="0090550F" w:rsidRPr="00DF69A3" w:rsidTr="00CC53D0">
        <w:trPr>
          <w:jc w:val="center"/>
        </w:trPr>
        <w:tc>
          <w:tcPr>
            <w:tcW w:w="2522" w:type="dxa"/>
          </w:tcPr>
          <w:p w:rsidR="0090550F" w:rsidRPr="00DF69A3" w:rsidRDefault="0090550F" w:rsidP="00CC53D0">
            <w:pPr>
              <w:spacing w:after="0" w:line="240" w:lineRule="auto"/>
              <w:rPr>
                <w:rFonts w:ascii="Times New Roman" w:hAnsi="Times New Roman"/>
                <w:color w:val="000000"/>
              </w:rPr>
            </w:pPr>
            <w:r w:rsidRPr="00DF69A3">
              <w:rPr>
                <w:rFonts w:ascii="Times New Roman" w:hAnsi="Times New Roman"/>
                <w:color w:val="000000"/>
              </w:rPr>
              <w:t>Общественное питание</w:t>
            </w:r>
          </w:p>
        </w:tc>
        <w:tc>
          <w:tcPr>
            <w:tcW w:w="5438" w:type="dxa"/>
          </w:tcPr>
          <w:p w:rsidR="0090550F" w:rsidRPr="00DF69A3" w:rsidRDefault="0090550F" w:rsidP="00CC53D0">
            <w:pPr>
              <w:spacing w:after="0" w:line="240" w:lineRule="auto"/>
              <w:rPr>
                <w:rFonts w:ascii="Times New Roman" w:hAnsi="Times New Roman"/>
                <w:color w:val="000000"/>
              </w:rPr>
            </w:pPr>
            <w:r w:rsidRPr="00DF69A3">
              <w:rPr>
                <w:rFonts w:ascii="Times New Roman" w:hAnsi="Times New Roman"/>
                <w:color w:val="000000"/>
              </w:rPr>
              <w:t xml:space="preserve">Размещение объектов капитального строительства в целях устройства мест общественного питания </w:t>
            </w:r>
            <w:r w:rsidRPr="00DF69A3">
              <w:rPr>
                <w:rFonts w:ascii="Times New Roman" w:hAnsi="Times New Roman"/>
                <w:color w:val="000000"/>
              </w:rPr>
              <w:lastRenderedPageBreak/>
              <w:t>(рестораны, кафе, столовые, закусочные, бары)</w:t>
            </w:r>
          </w:p>
        </w:tc>
        <w:tc>
          <w:tcPr>
            <w:tcW w:w="2070" w:type="dxa"/>
          </w:tcPr>
          <w:p w:rsidR="0090550F" w:rsidRPr="00DF69A3" w:rsidRDefault="0090550F" w:rsidP="00CC53D0">
            <w:pPr>
              <w:spacing w:after="0" w:line="240" w:lineRule="auto"/>
              <w:jc w:val="center"/>
              <w:rPr>
                <w:rFonts w:ascii="Times New Roman" w:hAnsi="Times New Roman"/>
                <w:color w:val="000000"/>
              </w:rPr>
            </w:pPr>
            <w:r w:rsidRPr="00DF69A3">
              <w:rPr>
                <w:rFonts w:ascii="Times New Roman" w:hAnsi="Times New Roman"/>
                <w:color w:val="000000"/>
              </w:rPr>
              <w:lastRenderedPageBreak/>
              <w:t>4.6</w:t>
            </w:r>
          </w:p>
        </w:tc>
      </w:tr>
      <w:tr w:rsidR="0090550F" w:rsidRPr="00DF69A3" w:rsidTr="00CC53D0">
        <w:trPr>
          <w:jc w:val="center"/>
        </w:trPr>
        <w:tc>
          <w:tcPr>
            <w:tcW w:w="2522" w:type="dxa"/>
          </w:tcPr>
          <w:p w:rsidR="0090550F" w:rsidRPr="00DF69A3" w:rsidRDefault="0090550F" w:rsidP="00CC53D0">
            <w:pPr>
              <w:spacing w:after="0" w:line="240" w:lineRule="auto"/>
              <w:rPr>
                <w:rFonts w:ascii="Times New Roman" w:hAnsi="Times New Roman"/>
                <w:color w:val="000000"/>
              </w:rPr>
            </w:pPr>
            <w:r w:rsidRPr="00DF69A3">
              <w:rPr>
                <w:rFonts w:ascii="Times New Roman" w:hAnsi="Times New Roman"/>
                <w:color w:val="000000"/>
              </w:rPr>
              <w:t>Гостиничное обслуживание</w:t>
            </w:r>
          </w:p>
        </w:tc>
        <w:tc>
          <w:tcPr>
            <w:tcW w:w="5438" w:type="dxa"/>
          </w:tcPr>
          <w:p w:rsidR="0090550F" w:rsidRPr="00DF69A3" w:rsidRDefault="0090550F" w:rsidP="00CC53D0">
            <w:pPr>
              <w:spacing w:after="0" w:line="240" w:lineRule="auto"/>
              <w:rPr>
                <w:rFonts w:ascii="Times New Roman" w:hAnsi="Times New Roman"/>
                <w:color w:val="000000"/>
              </w:rPr>
            </w:pPr>
            <w:r w:rsidRPr="00DF69A3">
              <w:rPr>
                <w:rFonts w:ascii="Times New Roman" w:hAnsi="Times New Roman"/>
                <w:color w:val="00000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070" w:type="dxa"/>
          </w:tcPr>
          <w:p w:rsidR="0090550F" w:rsidRPr="00DF69A3" w:rsidRDefault="0090550F" w:rsidP="00CC53D0">
            <w:pPr>
              <w:spacing w:after="0" w:line="240" w:lineRule="auto"/>
              <w:jc w:val="center"/>
              <w:rPr>
                <w:rFonts w:ascii="Times New Roman" w:hAnsi="Times New Roman"/>
                <w:color w:val="000000"/>
              </w:rPr>
            </w:pPr>
            <w:r w:rsidRPr="00DF69A3">
              <w:rPr>
                <w:rFonts w:ascii="Times New Roman" w:hAnsi="Times New Roman"/>
                <w:color w:val="000000"/>
              </w:rPr>
              <w:t>4.7</w:t>
            </w:r>
          </w:p>
        </w:tc>
      </w:tr>
      <w:tr w:rsidR="0090550F" w:rsidRPr="00DF69A3" w:rsidTr="00CC53D0">
        <w:trPr>
          <w:jc w:val="center"/>
        </w:trPr>
        <w:tc>
          <w:tcPr>
            <w:tcW w:w="2522" w:type="dxa"/>
          </w:tcPr>
          <w:p w:rsidR="0090550F" w:rsidRPr="009E7ACA" w:rsidRDefault="0090550F" w:rsidP="00772481">
            <w:pPr>
              <w:spacing w:after="0" w:line="240" w:lineRule="auto"/>
              <w:rPr>
                <w:rFonts w:ascii="Times New Roman" w:hAnsi="Times New Roman"/>
              </w:rPr>
            </w:pPr>
            <w:r w:rsidRPr="009E7ACA">
              <w:rPr>
                <w:rFonts w:ascii="Times New Roman" w:hAnsi="Times New Roman"/>
              </w:rPr>
              <w:t>Ведение садоводства</w:t>
            </w:r>
          </w:p>
        </w:tc>
        <w:tc>
          <w:tcPr>
            <w:tcW w:w="5438" w:type="dxa"/>
          </w:tcPr>
          <w:p w:rsidR="0090550F" w:rsidRPr="009E7ACA" w:rsidRDefault="0090550F" w:rsidP="00772481">
            <w:pPr>
              <w:spacing w:after="0" w:line="240" w:lineRule="auto"/>
              <w:rPr>
                <w:rFonts w:ascii="Times New Roman" w:hAnsi="Times New Roman"/>
              </w:rPr>
            </w:pPr>
            <w:r w:rsidRPr="009E7ACA">
              <w:rPr>
                <w:rFonts w:ascii="Times New Roman" w:hAnsi="Times New Roman"/>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90550F" w:rsidRPr="009E7ACA" w:rsidRDefault="0090550F" w:rsidP="00772481">
            <w:pPr>
              <w:spacing w:after="0" w:line="240" w:lineRule="auto"/>
              <w:rPr>
                <w:rFonts w:ascii="Times New Roman" w:hAnsi="Times New Roman"/>
              </w:rPr>
            </w:pPr>
            <w:r w:rsidRPr="009E7ACA">
              <w:rPr>
                <w:rFonts w:ascii="Times New Roman" w:hAnsi="Times New Roman"/>
              </w:rPr>
              <w:t>размещение садового дома, предназначенного для отдыха и не подлежащего разделу на квартиры;</w:t>
            </w:r>
          </w:p>
          <w:p w:rsidR="0090550F" w:rsidRPr="009E7ACA" w:rsidRDefault="0090550F" w:rsidP="00772481">
            <w:pPr>
              <w:spacing w:after="0" w:line="240" w:lineRule="auto"/>
              <w:rPr>
                <w:rFonts w:ascii="Times New Roman" w:hAnsi="Times New Roman"/>
              </w:rPr>
            </w:pPr>
            <w:r w:rsidRPr="009E7ACA">
              <w:rPr>
                <w:rFonts w:ascii="Times New Roman" w:hAnsi="Times New Roman"/>
              </w:rPr>
              <w:t>размещение хозяйственных строений и сооружений</w:t>
            </w:r>
          </w:p>
        </w:tc>
        <w:tc>
          <w:tcPr>
            <w:tcW w:w="2070" w:type="dxa"/>
          </w:tcPr>
          <w:p w:rsidR="0090550F" w:rsidRPr="009E7ACA" w:rsidRDefault="0090550F" w:rsidP="00772481">
            <w:pPr>
              <w:spacing w:after="0" w:line="240" w:lineRule="auto"/>
              <w:jc w:val="center"/>
              <w:rPr>
                <w:rFonts w:ascii="Times New Roman" w:hAnsi="Times New Roman"/>
              </w:rPr>
            </w:pPr>
            <w:r w:rsidRPr="009E7ACA">
              <w:rPr>
                <w:rFonts w:ascii="Times New Roman" w:hAnsi="Times New Roman"/>
              </w:rPr>
              <w:t>13.2</w:t>
            </w:r>
          </w:p>
        </w:tc>
      </w:tr>
    </w:tbl>
    <w:p w:rsidR="0090550F" w:rsidRPr="009E7ACA" w:rsidRDefault="0090550F" w:rsidP="0090550F">
      <w:pPr>
        <w:spacing w:before="240" w:after="120" w:line="360" w:lineRule="auto"/>
        <w:ind w:firstLine="709"/>
        <w:jc w:val="both"/>
        <w:rPr>
          <w:rFonts w:ascii="Times New Roman" w:hAnsi="Times New Roman"/>
          <w:sz w:val="24"/>
          <w:szCs w:val="24"/>
        </w:rPr>
      </w:pPr>
      <w:r w:rsidRPr="009E7ACA">
        <w:rPr>
          <w:rFonts w:ascii="Times New Roman" w:hAnsi="Times New Roman"/>
          <w:sz w:val="24"/>
          <w:szCs w:val="24"/>
        </w:rPr>
        <w:t>Вспомогательные виды разрешённого использования представлены в статье 51 настоящих Правил.</w:t>
      </w:r>
    </w:p>
    <w:p w:rsidR="00EB4355" w:rsidRPr="00DF69A3" w:rsidRDefault="00EB4355" w:rsidP="00EB4355">
      <w:pPr>
        <w:spacing w:before="240" w:after="120" w:line="360" w:lineRule="auto"/>
        <w:ind w:firstLine="709"/>
        <w:jc w:val="both"/>
        <w:rPr>
          <w:rFonts w:ascii="Times New Roman" w:hAnsi="Times New Roman"/>
          <w:b/>
          <w:bCs/>
          <w:color w:val="000000"/>
          <w:sz w:val="24"/>
          <w:szCs w:val="24"/>
          <w:u w:val="single"/>
        </w:rPr>
      </w:pPr>
      <w:r w:rsidRPr="00DF69A3">
        <w:rPr>
          <w:rFonts w:ascii="Times New Roman" w:hAnsi="Times New Roman"/>
          <w:b/>
          <w:color w:val="000000"/>
          <w:sz w:val="24"/>
          <w:szCs w:val="24"/>
          <w:u w:val="single"/>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9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454"/>
        <w:gridCol w:w="2126"/>
        <w:gridCol w:w="7352"/>
      </w:tblGrid>
      <w:tr w:rsidR="00EB4355" w:rsidRPr="00DF69A3" w:rsidTr="00CC53D0">
        <w:trPr>
          <w:tblHeader/>
          <w:jc w:val="center"/>
        </w:trPr>
        <w:tc>
          <w:tcPr>
            <w:tcW w:w="454" w:type="dxa"/>
            <w:vAlign w:val="center"/>
          </w:tcPr>
          <w:p w:rsidR="00EB4355" w:rsidRPr="00DF69A3" w:rsidRDefault="00EB4355" w:rsidP="00CC53D0">
            <w:pPr>
              <w:pStyle w:val="a"/>
              <w:numPr>
                <w:ilvl w:val="0"/>
                <w:numId w:val="0"/>
              </w:numPr>
              <w:tabs>
                <w:tab w:val="clear" w:pos="340"/>
                <w:tab w:val="decimal" w:pos="284"/>
                <w:tab w:val="left" w:pos="1134"/>
              </w:tabs>
              <w:jc w:val="center"/>
              <w:rPr>
                <w:b/>
                <w:sz w:val="22"/>
                <w:szCs w:val="22"/>
              </w:rPr>
            </w:pPr>
            <w:r w:rsidRPr="00DF69A3">
              <w:rPr>
                <w:b/>
                <w:sz w:val="22"/>
                <w:szCs w:val="22"/>
              </w:rPr>
              <w:t>№ п/п</w:t>
            </w:r>
          </w:p>
        </w:tc>
        <w:tc>
          <w:tcPr>
            <w:tcW w:w="2126" w:type="dxa"/>
            <w:vAlign w:val="center"/>
          </w:tcPr>
          <w:p w:rsidR="00EB4355" w:rsidRPr="00DF69A3" w:rsidRDefault="00EB4355" w:rsidP="00CC53D0">
            <w:pPr>
              <w:pStyle w:val="a"/>
              <w:numPr>
                <w:ilvl w:val="0"/>
                <w:numId w:val="0"/>
              </w:numPr>
              <w:tabs>
                <w:tab w:val="clear" w:pos="340"/>
                <w:tab w:val="decimal" w:pos="284"/>
                <w:tab w:val="left" w:pos="1134"/>
              </w:tabs>
              <w:jc w:val="center"/>
              <w:rPr>
                <w:b/>
                <w:sz w:val="22"/>
                <w:szCs w:val="22"/>
              </w:rPr>
            </w:pPr>
            <w:r w:rsidRPr="00DF69A3">
              <w:rPr>
                <w:b/>
                <w:sz w:val="22"/>
                <w:szCs w:val="22"/>
              </w:rPr>
              <w:t>Наименование размера, параметра</w:t>
            </w:r>
          </w:p>
        </w:tc>
        <w:tc>
          <w:tcPr>
            <w:tcW w:w="7352" w:type="dxa"/>
            <w:vAlign w:val="center"/>
          </w:tcPr>
          <w:p w:rsidR="00EB4355" w:rsidRPr="00DF69A3" w:rsidRDefault="00EB4355" w:rsidP="00CC53D0">
            <w:pPr>
              <w:pStyle w:val="a"/>
              <w:numPr>
                <w:ilvl w:val="0"/>
                <w:numId w:val="0"/>
              </w:numPr>
              <w:tabs>
                <w:tab w:val="clear" w:pos="340"/>
                <w:tab w:val="decimal" w:pos="284"/>
                <w:tab w:val="left" w:pos="1134"/>
              </w:tabs>
              <w:jc w:val="center"/>
              <w:rPr>
                <w:b/>
                <w:sz w:val="22"/>
                <w:szCs w:val="22"/>
              </w:rPr>
            </w:pPr>
            <w:r w:rsidRPr="00DF69A3">
              <w:rPr>
                <w:b/>
                <w:sz w:val="22"/>
                <w:szCs w:val="22"/>
              </w:rPr>
              <w:t>Значение, единица измерения, дополнительные условия</w:t>
            </w:r>
          </w:p>
        </w:tc>
      </w:tr>
      <w:tr w:rsidR="00EB4355" w:rsidRPr="00DF69A3" w:rsidTr="00CC53D0">
        <w:trPr>
          <w:jc w:val="center"/>
        </w:trPr>
        <w:tc>
          <w:tcPr>
            <w:tcW w:w="454" w:type="dxa"/>
          </w:tcPr>
          <w:p w:rsidR="00EB4355" w:rsidRPr="00DF69A3" w:rsidRDefault="00EB4355" w:rsidP="00CC53D0">
            <w:pPr>
              <w:pStyle w:val="a"/>
              <w:numPr>
                <w:ilvl w:val="0"/>
                <w:numId w:val="0"/>
              </w:numPr>
              <w:tabs>
                <w:tab w:val="clear" w:pos="340"/>
                <w:tab w:val="decimal" w:pos="284"/>
                <w:tab w:val="left" w:pos="1134"/>
              </w:tabs>
              <w:rPr>
                <w:sz w:val="22"/>
                <w:szCs w:val="22"/>
              </w:rPr>
            </w:pPr>
            <w:r w:rsidRPr="00DF69A3">
              <w:rPr>
                <w:sz w:val="22"/>
                <w:szCs w:val="22"/>
              </w:rPr>
              <w:t>1</w:t>
            </w:r>
          </w:p>
        </w:tc>
        <w:tc>
          <w:tcPr>
            <w:tcW w:w="2126" w:type="dxa"/>
          </w:tcPr>
          <w:p w:rsidR="00EB4355" w:rsidRPr="00DF69A3" w:rsidRDefault="00EB4355" w:rsidP="00CC53D0">
            <w:pPr>
              <w:pStyle w:val="af3"/>
              <w:spacing w:after="0"/>
              <w:ind w:left="23"/>
              <w:rPr>
                <w:color w:val="000000"/>
                <w:sz w:val="22"/>
                <w:szCs w:val="22"/>
              </w:rPr>
            </w:pPr>
            <w:r w:rsidRPr="00DF69A3">
              <w:rPr>
                <w:rStyle w:val="80"/>
                <w:color w:val="000000"/>
                <w:sz w:val="22"/>
                <w:szCs w:val="22"/>
              </w:rPr>
              <w:t>Минимальные и (или) максимальные размеры земельного участка, в том числе его площадь</w:t>
            </w:r>
          </w:p>
          <w:p w:rsidR="00EB4355" w:rsidRPr="00DF69A3" w:rsidRDefault="00EB4355" w:rsidP="00CC53D0">
            <w:pPr>
              <w:pStyle w:val="af3"/>
              <w:spacing w:after="0"/>
              <w:ind w:left="23"/>
              <w:rPr>
                <w:color w:val="000000"/>
                <w:sz w:val="22"/>
                <w:szCs w:val="22"/>
              </w:rPr>
            </w:pPr>
          </w:p>
        </w:tc>
        <w:tc>
          <w:tcPr>
            <w:tcW w:w="7352" w:type="dxa"/>
          </w:tcPr>
          <w:p w:rsidR="00B6538B" w:rsidRPr="009E7ACA" w:rsidRDefault="00B6538B" w:rsidP="00B6538B">
            <w:pPr>
              <w:pStyle w:val="af3"/>
              <w:tabs>
                <w:tab w:val="left" w:pos="-28"/>
              </w:tabs>
              <w:spacing w:after="0"/>
              <w:rPr>
                <w:color w:val="000000"/>
                <w:sz w:val="22"/>
                <w:szCs w:val="22"/>
              </w:rPr>
            </w:pPr>
            <w:r w:rsidRPr="009E7ACA">
              <w:rPr>
                <w:rStyle w:val="80"/>
                <w:color w:val="000000"/>
                <w:sz w:val="22"/>
                <w:szCs w:val="22"/>
              </w:rPr>
              <w:t xml:space="preserve">1) минимальный размер земельного участка для размещения </w:t>
            </w:r>
            <w:r>
              <w:rPr>
                <w:rStyle w:val="80"/>
                <w:color w:val="000000"/>
                <w:sz w:val="22"/>
                <w:szCs w:val="22"/>
              </w:rPr>
              <w:t>многоквартирного</w:t>
            </w:r>
            <w:r w:rsidRPr="009E7ACA">
              <w:rPr>
                <w:rStyle w:val="80"/>
                <w:color w:val="000000"/>
                <w:sz w:val="22"/>
                <w:szCs w:val="22"/>
              </w:rPr>
              <w:t xml:space="preserve"> жилого дома </w:t>
            </w:r>
            <w:r w:rsidRPr="009E7ACA">
              <w:rPr>
                <w:rStyle w:val="811"/>
                <w:color w:val="000000"/>
                <w:sz w:val="22"/>
                <w:szCs w:val="22"/>
              </w:rPr>
              <w:t>-</w:t>
            </w:r>
            <w:r w:rsidRPr="009E7ACA">
              <w:rPr>
                <w:rStyle w:val="79"/>
                <w:color w:val="000000"/>
                <w:sz w:val="22"/>
                <w:szCs w:val="22"/>
              </w:rPr>
              <w:t xml:space="preserve"> </w:t>
            </w:r>
            <w:r w:rsidRPr="00B6538B">
              <w:rPr>
                <w:rStyle w:val="79"/>
                <w:b w:val="0"/>
                <w:color w:val="000000"/>
                <w:sz w:val="22"/>
                <w:szCs w:val="22"/>
              </w:rPr>
              <w:t>500 кв. м;</w:t>
            </w:r>
          </w:p>
          <w:p w:rsidR="00B6538B" w:rsidRPr="009E7ACA" w:rsidRDefault="00B6538B" w:rsidP="00B6538B">
            <w:pPr>
              <w:pStyle w:val="af3"/>
              <w:tabs>
                <w:tab w:val="left" w:pos="-28"/>
              </w:tabs>
              <w:spacing w:after="0"/>
              <w:rPr>
                <w:color w:val="000000"/>
                <w:sz w:val="22"/>
                <w:szCs w:val="22"/>
              </w:rPr>
            </w:pPr>
            <w:r w:rsidRPr="009E7ACA">
              <w:rPr>
                <w:rStyle w:val="80"/>
                <w:color w:val="000000"/>
                <w:sz w:val="22"/>
                <w:szCs w:val="22"/>
              </w:rPr>
              <w:t xml:space="preserve">2) максимальный размер земельного участка для размещения </w:t>
            </w:r>
            <w:r>
              <w:rPr>
                <w:rStyle w:val="80"/>
                <w:color w:val="000000"/>
                <w:sz w:val="22"/>
                <w:szCs w:val="22"/>
              </w:rPr>
              <w:t>многоквартирного</w:t>
            </w:r>
            <w:r w:rsidRPr="009E7ACA">
              <w:rPr>
                <w:rStyle w:val="80"/>
                <w:color w:val="000000"/>
                <w:sz w:val="22"/>
                <w:szCs w:val="22"/>
              </w:rPr>
              <w:t xml:space="preserve"> жилого дома -</w:t>
            </w:r>
            <w:r>
              <w:rPr>
                <w:rStyle w:val="79"/>
                <w:color w:val="000000"/>
                <w:sz w:val="22"/>
                <w:szCs w:val="22"/>
              </w:rPr>
              <w:t xml:space="preserve"> </w:t>
            </w:r>
            <w:r w:rsidRPr="00B6538B">
              <w:rPr>
                <w:rStyle w:val="79"/>
                <w:b w:val="0"/>
                <w:color w:val="000000"/>
                <w:sz w:val="22"/>
                <w:szCs w:val="22"/>
              </w:rPr>
              <w:t>3000 кв.</w:t>
            </w:r>
            <w:r w:rsidRPr="009E7ACA">
              <w:rPr>
                <w:rStyle w:val="79"/>
                <w:color w:val="000000"/>
                <w:sz w:val="22"/>
                <w:szCs w:val="22"/>
              </w:rPr>
              <w:t xml:space="preserve"> </w:t>
            </w:r>
            <w:r w:rsidRPr="009E7ACA">
              <w:rPr>
                <w:rStyle w:val="80"/>
                <w:color w:val="000000"/>
                <w:sz w:val="22"/>
                <w:szCs w:val="22"/>
              </w:rPr>
              <w:t>м;</w:t>
            </w:r>
          </w:p>
          <w:p w:rsidR="00B6538B" w:rsidRPr="009E7ACA" w:rsidRDefault="00B6538B" w:rsidP="00B6538B">
            <w:pPr>
              <w:pStyle w:val="ConsPlusNormal"/>
              <w:ind w:firstLine="0"/>
              <w:rPr>
                <w:rFonts w:ascii="Times New Roman" w:hAnsi="Times New Roman" w:cs="Times New Roman"/>
                <w:color w:val="000000"/>
                <w:sz w:val="22"/>
                <w:szCs w:val="22"/>
              </w:rPr>
            </w:pPr>
            <w:r w:rsidRPr="009E7ACA">
              <w:rPr>
                <w:rFonts w:ascii="Times New Roman" w:hAnsi="Times New Roman" w:cs="Times New Roman"/>
                <w:color w:val="000000"/>
                <w:sz w:val="22"/>
                <w:szCs w:val="22"/>
              </w:rPr>
              <w:t>3) максимальная площадь земельного участка для размещения блокированного жилого дома - 150 кв. м на один блок. Максимальное количество блоков 10. Максимальный размер земельного участка для размещения блокированного жилого дома 1500 кв.м;</w:t>
            </w:r>
          </w:p>
          <w:p w:rsidR="00B6538B" w:rsidRPr="009E7ACA" w:rsidRDefault="00B6538B" w:rsidP="00B6538B">
            <w:pPr>
              <w:pStyle w:val="af3"/>
              <w:tabs>
                <w:tab w:val="left" w:pos="-28"/>
              </w:tabs>
              <w:autoSpaceDE/>
              <w:autoSpaceDN/>
              <w:adjustRightInd/>
              <w:spacing w:after="0"/>
              <w:jc w:val="both"/>
              <w:rPr>
                <w:b/>
                <w:bCs/>
                <w:color w:val="000000"/>
                <w:sz w:val="22"/>
                <w:szCs w:val="22"/>
              </w:rPr>
            </w:pPr>
            <w:r>
              <w:rPr>
                <w:rStyle w:val="80"/>
                <w:color w:val="000000"/>
                <w:sz w:val="22"/>
                <w:szCs w:val="22"/>
              </w:rPr>
              <w:t>4</w:t>
            </w:r>
            <w:r w:rsidRPr="009E7ACA">
              <w:rPr>
                <w:rStyle w:val="80"/>
                <w:color w:val="000000"/>
                <w:sz w:val="22"/>
                <w:szCs w:val="22"/>
              </w:rPr>
              <w:t xml:space="preserve">) </w:t>
            </w:r>
            <w:r w:rsidRPr="009E7ACA">
              <w:rPr>
                <w:color w:val="000000"/>
                <w:sz w:val="22"/>
                <w:szCs w:val="22"/>
              </w:rPr>
              <w:t xml:space="preserve">минимальный размер земельного участка для объектов дошкольного образования </w:t>
            </w:r>
            <w:r w:rsidRPr="00B6538B">
              <w:rPr>
                <w:color w:val="000000"/>
                <w:sz w:val="22"/>
                <w:szCs w:val="22"/>
              </w:rPr>
              <w:t>1600 кв.м</w:t>
            </w:r>
            <w:r w:rsidRPr="00B6538B">
              <w:rPr>
                <w:bCs/>
                <w:color w:val="000000"/>
                <w:sz w:val="22"/>
                <w:szCs w:val="22"/>
              </w:rPr>
              <w:t>;</w:t>
            </w:r>
          </w:p>
          <w:p w:rsidR="00B6538B" w:rsidRPr="009E7ACA" w:rsidRDefault="00B6538B" w:rsidP="00B6538B">
            <w:pPr>
              <w:pStyle w:val="af3"/>
              <w:tabs>
                <w:tab w:val="left" w:pos="-28"/>
              </w:tabs>
              <w:spacing w:after="0"/>
              <w:rPr>
                <w:rStyle w:val="79"/>
                <w:color w:val="000000"/>
                <w:sz w:val="22"/>
                <w:szCs w:val="22"/>
              </w:rPr>
            </w:pPr>
            <w:r>
              <w:rPr>
                <w:rStyle w:val="80"/>
                <w:color w:val="000000"/>
                <w:sz w:val="22"/>
                <w:szCs w:val="22"/>
              </w:rPr>
              <w:t>5</w:t>
            </w:r>
            <w:r w:rsidRPr="009E7ACA">
              <w:rPr>
                <w:rStyle w:val="80"/>
                <w:color w:val="000000"/>
                <w:sz w:val="22"/>
                <w:szCs w:val="22"/>
              </w:rPr>
              <w:t xml:space="preserve">) минимальный размер земельного участка для объектов общеобразовательного </w:t>
            </w:r>
            <w:r w:rsidRPr="00B6538B">
              <w:rPr>
                <w:rStyle w:val="80"/>
                <w:color w:val="000000"/>
                <w:sz w:val="22"/>
                <w:szCs w:val="22"/>
              </w:rPr>
              <w:t>назначения 6000 кв.м.;</w:t>
            </w:r>
          </w:p>
          <w:p w:rsidR="00EB4355" w:rsidRPr="00DF69A3" w:rsidRDefault="00B6538B" w:rsidP="00B6538B">
            <w:pPr>
              <w:pStyle w:val="ConsPlusNormal"/>
              <w:ind w:firstLine="0"/>
              <w:jc w:val="both"/>
              <w:rPr>
                <w:rFonts w:ascii="Times New Roman" w:hAnsi="Times New Roman" w:cs="Times New Roman"/>
                <w:color w:val="000000"/>
                <w:sz w:val="22"/>
                <w:szCs w:val="22"/>
              </w:rPr>
            </w:pPr>
            <w:r>
              <w:rPr>
                <w:rFonts w:ascii="Times New Roman" w:hAnsi="Times New Roman"/>
                <w:bCs/>
                <w:color w:val="000000"/>
              </w:rPr>
              <w:t>6</w:t>
            </w:r>
            <w:r w:rsidRPr="009E7ACA">
              <w:rPr>
                <w:rFonts w:ascii="Times New Roman" w:hAnsi="Times New Roman"/>
                <w:bCs/>
                <w:color w:val="000000"/>
              </w:rPr>
              <w:t>) максимальный и минимальный размер земельного участка для иных объектов не подлежит установлению.</w:t>
            </w:r>
          </w:p>
        </w:tc>
      </w:tr>
      <w:tr w:rsidR="00EB4355" w:rsidRPr="00DF69A3" w:rsidTr="00CC53D0">
        <w:trPr>
          <w:jc w:val="center"/>
        </w:trPr>
        <w:tc>
          <w:tcPr>
            <w:tcW w:w="454" w:type="dxa"/>
          </w:tcPr>
          <w:p w:rsidR="00EB4355" w:rsidRPr="00DF69A3" w:rsidRDefault="00EB4355" w:rsidP="00CC53D0">
            <w:pPr>
              <w:pStyle w:val="a"/>
              <w:numPr>
                <w:ilvl w:val="0"/>
                <w:numId w:val="0"/>
              </w:numPr>
              <w:tabs>
                <w:tab w:val="clear" w:pos="340"/>
                <w:tab w:val="decimal" w:pos="284"/>
                <w:tab w:val="left" w:pos="1134"/>
              </w:tabs>
              <w:rPr>
                <w:sz w:val="22"/>
                <w:szCs w:val="22"/>
              </w:rPr>
            </w:pPr>
            <w:r w:rsidRPr="00DF69A3">
              <w:rPr>
                <w:sz w:val="22"/>
                <w:szCs w:val="22"/>
              </w:rPr>
              <w:t>2</w:t>
            </w:r>
          </w:p>
        </w:tc>
        <w:tc>
          <w:tcPr>
            <w:tcW w:w="2126" w:type="dxa"/>
          </w:tcPr>
          <w:p w:rsidR="00EB4355" w:rsidRPr="00DF69A3" w:rsidRDefault="00EB4355" w:rsidP="00CC53D0">
            <w:pPr>
              <w:pStyle w:val="af3"/>
              <w:spacing w:after="0"/>
              <w:ind w:left="23"/>
              <w:rPr>
                <w:color w:val="000000"/>
                <w:sz w:val="22"/>
                <w:szCs w:val="22"/>
              </w:rPr>
            </w:pPr>
            <w:r w:rsidRPr="00DF69A3">
              <w:rPr>
                <w:rStyle w:val="80"/>
                <w:color w:val="000000"/>
                <w:sz w:val="22"/>
                <w:szCs w:val="22"/>
              </w:rPr>
              <w:t>Минимальный отступ от границ земельных участков до зданий, строений, сооружений</w:t>
            </w:r>
          </w:p>
        </w:tc>
        <w:tc>
          <w:tcPr>
            <w:tcW w:w="7352" w:type="dxa"/>
          </w:tcPr>
          <w:p w:rsidR="00B6538B" w:rsidRPr="008274F6" w:rsidRDefault="00B6538B" w:rsidP="00B6538B">
            <w:pPr>
              <w:widowControl w:val="0"/>
              <w:autoSpaceDE w:val="0"/>
              <w:autoSpaceDN w:val="0"/>
              <w:adjustRightInd w:val="0"/>
              <w:spacing w:after="0" w:line="240" w:lineRule="auto"/>
              <w:jc w:val="both"/>
              <w:rPr>
                <w:rFonts w:ascii="Times New Roman" w:hAnsi="Times New Roman"/>
                <w:sz w:val="20"/>
                <w:szCs w:val="20"/>
              </w:rPr>
            </w:pPr>
            <w:r w:rsidRPr="009E7ACA">
              <w:rPr>
                <w:rStyle w:val="80"/>
                <w:color w:val="000000"/>
                <w:sz w:val="22"/>
                <w:szCs w:val="22"/>
              </w:rPr>
              <w:t xml:space="preserve">1) в отношении земельных участков, предназначенных для размещения </w:t>
            </w:r>
            <w:r>
              <w:rPr>
                <w:rStyle w:val="80"/>
                <w:color w:val="000000"/>
                <w:sz w:val="22"/>
                <w:szCs w:val="22"/>
              </w:rPr>
              <w:t>одноэтажных многоквартирных</w:t>
            </w:r>
            <w:r w:rsidRPr="009E7ACA">
              <w:rPr>
                <w:rStyle w:val="80"/>
                <w:color w:val="000000"/>
                <w:sz w:val="22"/>
                <w:szCs w:val="22"/>
              </w:rPr>
              <w:t xml:space="preserve"> и блокированных жилых домов, от границ земельного участка до основного строения (стены жилого дома) – </w:t>
            </w:r>
            <w:r w:rsidRPr="001436F2">
              <w:rPr>
                <w:rStyle w:val="815"/>
                <w:b w:val="0"/>
                <w:color w:val="000000"/>
                <w:sz w:val="22"/>
                <w:szCs w:val="22"/>
              </w:rPr>
              <w:t xml:space="preserve">3 </w:t>
            </w:r>
            <w:r w:rsidRPr="001436F2">
              <w:rPr>
                <w:rStyle w:val="79"/>
                <w:b w:val="0"/>
                <w:color w:val="000000"/>
                <w:sz w:val="22"/>
                <w:szCs w:val="22"/>
              </w:rPr>
              <w:t>м;</w:t>
            </w:r>
            <w:r w:rsidRPr="009E7ACA">
              <w:rPr>
                <w:rStyle w:val="79"/>
                <w:color w:val="000000"/>
                <w:sz w:val="22"/>
                <w:szCs w:val="22"/>
              </w:rPr>
              <w:t xml:space="preserve"> </w:t>
            </w:r>
            <w:r>
              <w:rPr>
                <w:rFonts w:ascii="Times New Roman" w:hAnsi="Times New Roman"/>
                <w:sz w:val="20"/>
                <w:szCs w:val="20"/>
              </w:rPr>
              <w:t xml:space="preserve"> </w:t>
            </w:r>
            <w:r w:rsidRPr="008274F6">
              <w:rPr>
                <w:rFonts w:ascii="Times New Roman" w:hAnsi="Times New Roman"/>
                <w:sz w:val="20"/>
                <w:szCs w:val="20"/>
              </w:rPr>
              <w:t>для двухэтажного жилого дома</w:t>
            </w:r>
            <w:r>
              <w:rPr>
                <w:rFonts w:ascii="Times New Roman" w:hAnsi="Times New Roman"/>
                <w:sz w:val="20"/>
                <w:szCs w:val="20"/>
              </w:rPr>
              <w:t xml:space="preserve"> - 5,0 м </w:t>
            </w:r>
            <w:r w:rsidRPr="008274F6">
              <w:rPr>
                <w:rFonts w:ascii="Times New Roman" w:hAnsi="Times New Roman"/>
                <w:sz w:val="20"/>
                <w:szCs w:val="20"/>
              </w:rPr>
              <w:t>;</w:t>
            </w:r>
            <w:r>
              <w:rPr>
                <w:rFonts w:ascii="Times New Roman" w:hAnsi="Times New Roman"/>
                <w:sz w:val="20"/>
                <w:szCs w:val="20"/>
              </w:rPr>
              <w:t xml:space="preserve"> </w:t>
            </w:r>
            <w:r w:rsidRPr="008274F6">
              <w:rPr>
                <w:rFonts w:ascii="Times New Roman" w:hAnsi="Times New Roman"/>
                <w:sz w:val="20"/>
                <w:szCs w:val="20"/>
              </w:rPr>
              <w:t>для трехэтажного жилого дома</w:t>
            </w:r>
            <w:r>
              <w:rPr>
                <w:rFonts w:ascii="Times New Roman" w:hAnsi="Times New Roman"/>
                <w:sz w:val="20"/>
                <w:szCs w:val="20"/>
              </w:rPr>
              <w:t xml:space="preserve"> - 5,0 м </w:t>
            </w:r>
            <w:r w:rsidRPr="008274F6">
              <w:rPr>
                <w:rFonts w:ascii="Times New Roman" w:hAnsi="Times New Roman"/>
                <w:sz w:val="20"/>
                <w:szCs w:val="20"/>
              </w:rPr>
              <w:t>;</w:t>
            </w:r>
          </w:p>
          <w:p w:rsidR="00B6538B" w:rsidRPr="008274F6" w:rsidRDefault="00B6538B" w:rsidP="00B6538B">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2</w:t>
            </w:r>
            <w:r w:rsidRPr="008274F6">
              <w:rPr>
                <w:rFonts w:ascii="Times New Roman" w:hAnsi="Times New Roman"/>
                <w:sz w:val="20"/>
                <w:szCs w:val="20"/>
              </w:rPr>
              <w:t>) от постройки для содержания скота и птицы - 4 м;</w:t>
            </w:r>
          </w:p>
          <w:p w:rsidR="00B6538B" w:rsidRPr="00DC61FC" w:rsidRDefault="00B6538B" w:rsidP="00B6538B">
            <w:pPr>
              <w:pStyle w:val="af3"/>
              <w:tabs>
                <w:tab w:val="left" w:pos="217"/>
              </w:tabs>
              <w:spacing w:after="0"/>
              <w:ind w:left="23"/>
              <w:rPr>
                <w:rFonts w:eastAsia="TimesNewRoman"/>
                <w:color w:val="000000"/>
                <w:sz w:val="22"/>
              </w:rPr>
            </w:pPr>
            <w:r>
              <w:rPr>
                <w:rStyle w:val="80"/>
                <w:color w:val="000000"/>
                <w:sz w:val="22"/>
                <w:szCs w:val="22"/>
              </w:rPr>
              <w:t xml:space="preserve">3) </w:t>
            </w:r>
            <w:r w:rsidRPr="009E7ACA">
              <w:rPr>
                <w:rStyle w:val="80"/>
                <w:color w:val="000000"/>
                <w:sz w:val="22"/>
                <w:szCs w:val="22"/>
              </w:rPr>
              <w:t xml:space="preserve">до прочих хозяйственных построек, строений, сооружений вспомогательного использования, открытых стоянок </w:t>
            </w:r>
            <w:r w:rsidRPr="009E7ACA">
              <w:rPr>
                <w:rStyle w:val="811"/>
                <w:color w:val="000000"/>
                <w:sz w:val="22"/>
                <w:szCs w:val="22"/>
              </w:rPr>
              <w:t xml:space="preserve">– </w:t>
            </w:r>
            <w:r w:rsidRPr="001436F2">
              <w:rPr>
                <w:rStyle w:val="815"/>
                <w:b w:val="0"/>
                <w:color w:val="000000"/>
                <w:sz w:val="22"/>
                <w:szCs w:val="22"/>
              </w:rPr>
              <w:t xml:space="preserve">1 </w:t>
            </w:r>
            <w:r w:rsidRPr="001436F2">
              <w:rPr>
                <w:rStyle w:val="79"/>
                <w:b w:val="0"/>
                <w:color w:val="000000"/>
                <w:sz w:val="22"/>
                <w:szCs w:val="22"/>
              </w:rPr>
              <w:t>м.</w:t>
            </w:r>
          </w:p>
          <w:p w:rsidR="00EB4355" w:rsidRPr="00DF69A3" w:rsidRDefault="00B6538B" w:rsidP="00B6538B">
            <w:pPr>
              <w:pStyle w:val="af3"/>
              <w:tabs>
                <w:tab w:val="left" w:pos="217"/>
              </w:tabs>
              <w:spacing w:after="0"/>
              <w:ind w:left="23"/>
              <w:rPr>
                <w:rFonts w:eastAsia="TimesNewRoman"/>
                <w:color w:val="000000"/>
              </w:rPr>
            </w:pPr>
            <w:r>
              <w:rPr>
                <w:rFonts w:eastAsia="TimesNewRoman"/>
                <w:color w:val="000000"/>
                <w:sz w:val="22"/>
              </w:rPr>
              <w:t>4</w:t>
            </w:r>
            <w:r w:rsidRPr="00DC61FC">
              <w:rPr>
                <w:rFonts w:eastAsia="TimesNewRoman"/>
                <w:color w:val="000000"/>
                <w:sz w:val="22"/>
              </w:rPr>
              <w:t>) для иных объектов капитального строительства не подлежит установлению</w:t>
            </w:r>
          </w:p>
        </w:tc>
      </w:tr>
      <w:tr w:rsidR="00EB4355" w:rsidRPr="00DF69A3" w:rsidTr="00CC53D0">
        <w:trPr>
          <w:jc w:val="center"/>
        </w:trPr>
        <w:tc>
          <w:tcPr>
            <w:tcW w:w="454" w:type="dxa"/>
          </w:tcPr>
          <w:p w:rsidR="00EB4355" w:rsidRPr="00DF69A3" w:rsidRDefault="00EB4355" w:rsidP="00CC53D0">
            <w:pPr>
              <w:pStyle w:val="a"/>
              <w:numPr>
                <w:ilvl w:val="0"/>
                <w:numId w:val="0"/>
              </w:numPr>
              <w:tabs>
                <w:tab w:val="clear" w:pos="340"/>
                <w:tab w:val="decimal" w:pos="284"/>
                <w:tab w:val="left" w:pos="1134"/>
              </w:tabs>
              <w:rPr>
                <w:sz w:val="22"/>
                <w:szCs w:val="22"/>
              </w:rPr>
            </w:pPr>
            <w:r w:rsidRPr="00DF69A3">
              <w:rPr>
                <w:sz w:val="22"/>
                <w:szCs w:val="22"/>
              </w:rPr>
              <w:t>3</w:t>
            </w:r>
          </w:p>
        </w:tc>
        <w:tc>
          <w:tcPr>
            <w:tcW w:w="2126" w:type="dxa"/>
          </w:tcPr>
          <w:p w:rsidR="00EB4355" w:rsidRPr="00DF69A3" w:rsidRDefault="00EB4355" w:rsidP="00CC53D0">
            <w:pPr>
              <w:pStyle w:val="af3"/>
              <w:spacing w:after="0"/>
              <w:ind w:left="23"/>
              <w:rPr>
                <w:color w:val="000000"/>
                <w:sz w:val="22"/>
                <w:szCs w:val="22"/>
              </w:rPr>
            </w:pPr>
            <w:r w:rsidRPr="00DF69A3">
              <w:rPr>
                <w:rStyle w:val="811"/>
                <w:color w:val="000000"/>
                <w:sz w:val="22"/>
                <w:szCs w:val="22"/>
              </w:rPr>
              <w:t>Предельное количество этажей</w:t>
            </w:r>
          </w:p>
        </w:tc>
        <w:tc>
          <w:tcPr>
            <w:tcW w:w="7352" w:type="dxa"/>
          </w:tcPr>
          <w:p w:rsidR="00EB4355" w:rsidRPr="00B6538B" w:rsidRDefault="00B6538B" w:rsidP="00CC53D0">
            <w:pPr>
              <w:pStyle w:val="af3"/>
              <w:tabs>
                <w:tab w:val="left" w:pos="207"/>
              </w:tabs>
              <w:spacing w:after="0"/>
              <w:ind w:left="23"/>
              <w:rPr>
                <w:color w:val="000000"/>
                <w:sz w:val="22"/>
                <w:szCs w:val="22"/>
              </w:rPr>
            </w:pPr>
            <w:r w:rsidRPr="00B6538B">
              <w:rPr>
                <w:sz w:val="22"/>
                <w:szCs w:val="22"/>
              </w:rPr>
              <w:t>3 этажа</w:t>
            </w:r>
          </w:p>
        </w:tc>
      </w:tr>
      <w:tr w:rsidR="00EB4355" w:rsidRPr="00DF69A3" w:rsidTr="00CC53D0">
        <w:trPr>
          <w:jc w:val="center"/>
        </w:trPr>
        <w:tc>
          <w:tcPr>
            <w:tcW w:w="454" w:type="dxa"/>
          </w:tcPr>
          <w:p w:rsidR="00EB4355" w:rsidRPr="00DF69A3" w:rsidRDefault="00EB4355" w:rsidP="00CC53D0">
            <w:pPr>
              <w:pStyle w:val="a"/>
              <w:numPr>
                <w:ilvl w:val="0"/>
                <w:numId w:val="0"/>
              </w:numPr>
              <w:tabs>
                <w:tab w:val="clear" w:pos="340"/>
                <w:tab w:val="decimal" w:pos="284"/>
                <w:tab w:val="left" w:pos="1134"/>
              </w:tabs>
              <w:rPr>
                <w:sz w:val="22"/>
                <w:szCs w:val="22"/>
              </w:rPr>
            </w:pPr>
            <w:r w:rsidRPr="00DF69A3">
              <w:rPr>
                <w:sz w:val="22"/>
                <w:szCs w:val="22"/>
              </w:rPr>
              <w:t>4</w:t>
            </w:r>
          </w:p>
        </w:tc>
        <w:tc>
          <w:tcPr>
            <w:tcW w:w="2126" w:type="dxa"/>
          </w:tcPr>
          <w:p w:rsidR="00EB4355" w:rsidRPr="00DF69A3" w:rsidRDefault="00EB4355" w:rsidP="00CC53D0">
            <w:pPr>
              <w:pStyle w:val="af3"/>
              <w:spacing w:after="0"/>
              <w:ind w:left="23"/>
              <w:rPr>
                <w:color w:val="000000"/>
                <w:sz w:val="22"/>
                <w:szCs w:val="22"/>
              </w:rPr>
            </w:pPr>
            <w:r w:rsidRPr="00DF69A3">
              <w:rPr>
                <w:rStyle w:val="80"/>
                <w:color w:val="000000"/>
                <w:sz w:val="22"/>
                <w:szCs w:val="22"/>
              </w:rPr>
              <w:t xml:space="preserve">Максимальный процент застройки в </w:t>
            </w:r>
            <w:r w:rsidRPr="00DF69A3">
              <w:rPr>
                <w:rStyle w:val="80"/>
                <w:color w:val="000000"/>
                <w:sz w:val="22"/>
                <w:szCs w:val="22"/>
              </w:rPr>
              <w:lastRenderedPageBreak/>
              <w:t>границах земельного участка</w:t>
            </w:r>
          </w:p>
        </w:tc>
        <w:tc>
          <w:tcPr>
            <w:tcW w:w="7352" w:type="dxa"/>
          </w:tcPr>
          <w:p w:rsidR="00EB4355" w:rsidRPr="00DF69A3" w:rsidRDefault="00EB4355" w:rsidP="00CC53D0">
            <w:pPr>
              <w:pStyle w:val="af3"/>
              <w:tabs>
                <w:tab w:val="left" w:pos="207"/>
              </w:tabs>
              <w:spacing w:after="0"/>
              <w:rPr>
                <w:color w:val="000000"/>
                <w:sz w:val="22"/>
                <w:szCs w:val="22"/>
              </w:rPr>
            </w:pPr>
          </w:p>
          <w:p w:rsidR="00EB4355" w:rsidRPr="00DF69A3" w:rsidRDefault="00A64CF5" w:rsidP="00CC53D0">
            <w:pPr>
              <w:pStyle w:val="af3"/>
              <w:tabs>
                <w:tab w:val="left" w:pos="207"/>
              </w:tabs>
              <w:spacing w:after="0"/>
              <w:ind w:left="23"/>
              <w:rPr>
                <w:color w:val="000000"/>
                <w:sz w:val="22"/>
                <w:szCs w:val="22"/>
              </w:rPr>
            </w:pPr>
            <w:r>
              <w:rPr>
                <w:color w:val="000000"/>
                <w:sz w:val="22"/>
                <w:szCs w:val="22"/>
              </w:rPr>
              <w:t>1</w:t>
            </w:r>
            <w:r w:rsidR="00EB4355" w:rsidRPr="00DF69A3">
              <w:rPr>
                <w:color w:val="000000"/>
                <w:sz w:val="22"/>
                <w:szCs w:val="22"/>
              </w:rPr>
              <w:t>) 50% для размещения блокированной жилой застройки.</w:t>
            </w:r>
          </w:p>
          <w:p w:rsidR="00EB4355" w:rsidRPr="00DF69A3" w:rsidRDefault="00A64CF5" w:rsidP="00CC53D0">
            <w:pPr>
              <w:pStyle w:val="af3"/>
              <w:tabs>
                <w:tab w:val="left" w:pos="207"/>
              </w:tabs>
              <w:spacing w:after="0"/>
              <w:ind w:left="23"/>
              <w:rPr>
                <w:strike/>
                <w:color w:val="000000"/>
                <w:sz w:val="22"/>
                <w:szCs w:val="22"/>
              </w:rPr>
            </w:pPr>
            <w:r>
              <w:rPr>
                <w:color w:val="000000"/>
                <w:sz w:val="22"/>
                <w:szCs w:val="22"/>
              </w:rPr>
              <w:lastRenderedPageBreak/>
              <w:t>2) 8</w:t>
            </w:r>
            <w:r w:rsidR="00EB4355" w:rsidRPr="00DF69A3">
              <w:rPr>
                <w:color w:val="000000"/>
                <w:sz w:val="22"/>
                <w:szCs w:val="22"/>
              </w:rPr>
              <w:t>0% для иных объектов капитального строительства</w:t>
            </w:r>
          </w:p>
        </w:tc>
      </w:tr>
      <w:tr w:rsidR="00EB4355" w:rsidRPr="00DF69A3" w:rsidTr="00CC53D0">
        <w:trPr>
          <w:jc w:val="center"/>
        </w:trPr>
        <w:tc>
          <w:tcPr>
            <w:tcW w:w="454" w:type="dxa"/>
          </w:tcPr>
          <w:p w:rsidR="00EB4355" w:rsidRPr="00DF69A3" w:rsidRDefault="00EB4355" w:rsidP="00CC53D0">
            <w:pPr>
              <w:pStyle w:val="a"/>
              <w:numPr>
                <w:ilvl w:val="0"/>
                <w:numId w:val="0"/>
              </w:numPr>
              <w:tabs>
                <w:tab w:val="clear" w:pos="340"/>
                <w:tab w:val="decimal" w:pos="284"/>
                <w:tab w:val="left" w:pos="1134"/>
              </w:tabs>
              <w:rPr>
                <w:sz w:val="22"/>
                <w:szCs w:val="22"/>
              </w:rPr>
            </w:pPr>
            <w:r w:rsidRPr="00DF69A3">
              <w:rPr>
                <w:sz w:val="22"/>
                <w:szCs w:val="22"/>
              </w:rPr>
              <w:lastRenderedPageBreak/>
              <w:t>5</w:t>
            </w:r>
          </w:p>
        </w:tc>
        <w:tc>
          <w:tcPr>
            <w:tcW w:w="2126" w:type="dxa"/>
          </w:tcPr>
          <w:p w:rsidR="00EB4355" w:rsidRPr="00DF69A3" w:rsidRDefault="00A64CF5" w:rsidP="00CC53D0">
            <w:pPr>
              <w:pStyle w:val="af3"/>
              <w:spacing w:after="0"/>
              <w:ind w:left="23"/>
              <w:rPr>
                <w:rStyle w:val="80"/>
                <w:color w:val="000000"/>
                <w:sz w:val="22"/>
                <w:szCs w:val="22"/>
              </w:rPr>
            </w:pPr>
            <w:r>
              <w:rPr>
                <w:rStyle w:val="80"/>
                <w:color w:val="000000"/>
                <w:sz w:val="22"/>
                <w:szCs w:val="22"/>
              </w:rPr>
              <w:t>Иные предельные параметры разрешенного строительства, реконструкции объектов капитального строительства</w:t>
            </w:r>
          </w:p>
        </w:tc>
        <w:tc>
          <w:tcPr>
            <w:tcW w:w="7352" w:type="dxa"/>
          </w:tcPr>
          <w:p w:rsidR="00EB4355" w:rsidRPr="00DF69A3" w:rsidRDefault="00EB4355" w:rsidP="00CC53D0">
            <w:pPr>
              <w:pStyle w:val="af3"/>
              <w:spacing w:after="0"/>
              <w:ind w:left="23"/>
              <w:rPr>
                <w:rStyle w:val="80"/>
                <w:color w:val="000000"/>
                <w:sz w:val="22"/>
                <w:szCs w:val="22"/>
              </w:rPr>
            </w:pPr>
            <w:r w:rsidRPr="00DF69A3">
              <w:rPr>
                <w:color w:val="000000"/>
              </w:rPr>
              <w:t xml:space="preserve"> </w:t>
            </w:r>
            <w:r w:rsidRPr="00DF69A3">
              <w:rPr>
                <w:rStyle w:val="80"/>
                <w:color w:val="000000"/>
                <w:sz w:val="22"/>
                <w:szCs w:val="22"/>
              </w:rPr>
              <w:t>Магазин общей площадью не более 200 кв.м; объекты общественного питания – 25 мест; гостиницы – 25 мест</w:t>
            </w:r>
          </w:p>
        </w:tc>
      </w:tr>
    </w:tbl>
    <w:p w:rsidR="00D95C96" w:rsidRPr="00DF69A3" w:rsidRDefault="00D95C96" w:rsidP="007563D1">
      <w:pPr>
        <w:pStyle w:val="3"/>
        <w:spacing w:before="240" w:after="120"/>
        <w:ind w:firstLine="709"/>
        <w:rPr>
          <w:rFonts w:ascii="Times New Roman" w:hAnsi="Times New Roman"/>
          <w:i/>
          <w:sz w:val="24"/>
        </w:rPr>
      </w:pPr>
      <w:bookmarkStart w:id="132" w:name="_Toc477805720"/>
      <w:r w:rsidRPr="00DF69A3">
        <w:rPr>
          <w:rFonts w:ascii="Times New Roman" w:hAnsi="Times New Roman"/>
          <w:i/>
          <w:sz w:val="24"/>
        </w:rPr>
        <w:t xml:space="preserve">Статья </w:t>
      </w:r>
      <w:r w:rsidR="00A64CF5">
        <w:rPr>
          <w:rFonts w:ascii="Times New Roman" w:hAnsi="Times New Roman"/>
          <w:i/>
          <w:sz w:val="24"/>
        </w:rPr>
        <w:t>45.</w:t>
      </w:r>
      <w:r w:rsidRPr="00DF69A3">
        <w:rPr>
          <w:rFonts w:ascii="Times New Roman" w:hAnsi="Times New Roman"/>
          <w:i/>
          <w:sz w:val="24"/>
        </w:rPr>
        <w:t xml:space="preserve"> Градостроительные регламенты для общественно-деловых зон.</w:t>
      </w:r>
      <w:bookmarkEnd w:id="132"/>
    </w:p>
    <w:p w:rsidR="00D95C96" w:rsidRPr="00DF69A3" w:rsidRDefault="00D95C96" w:rsidP="007563D1">
      <w:pPr>
        <w:tabs>
          <w:tab w:val="left" w:pos="-300"/>
          <w:tab w:val="left" w:pos="851"/>
        </w:tabs>
        <w:spacing w:after="0" w:line="360" w:lineRule="auto"/>
        <w:ind w:firstLine="709"/>
        <w:jc w:val="both"/>
        <w:rPr>
          <w:rFonts w:ascii="Times New Roman" w:hAnsi="Times New Roman"/>
          <w:b/>
          <w:bCs/>
          <w:noProof/>
          <w:sz w:val="24"/>
          <w:szCs w:val="24"/>
          <w:u w:val="single"/>
        </w:rPr>
      </w:pPr>
      <w:r w:rsidRPr="00DF69A3">
        <w:rPr>
          <w:rFonts w:ascii="Times New Roman" w:hAnsi="Times New Roman"/>
          <w:i/>
          <w:snapToGrid w:val="0"/>
          <w:sz w:val="24"/>
          <w:szCs w:val="24"/>
        </w:rPr>
        <w:t>К общественно-деловым и коммерческим зонам относятся участки территории, преимущественно используемые и предназначенные для размещения зданий и сооружений общественно-делового назначения — административных зданий, офисов, объектов коммерческой деятельности, торговли, культуры, здравоохранения, общественного питания, бытового обслуживания, а также образовательных учреждений среднего и высшего профессионального образования, центров деловой, финансовой и общественной активности, культовых и иных зданий.</w:t>
      </w:r>
    </w:p>
    <w:p w:rsidR="004841EE" w:rsidRPr="00DF69A3" w:rsidRDefault="004841EE" w:rsidP="004841EE">
      <w:pPr>
        <w:pStyle w:val="4"/>
        <w:spacing w:before="0" w:after="0" w:line="360" w:lineRule="auto"/>
        <w:ind w:firstLine="709"/>
        <w:jc w:val="both"/>
        <w:rPr>
          <w:rFonts w:ascii="Times New Roman" w:hAnsi="Times New Roman"/>
          <w:bCs w:val="0"/>
          <w:noProof/>
          <w:color w:val="000000"/>
          <w:sz w:val="24"/>
          <w:szCs w:val="24"/>
          <w:u w:val="single"/>
        </w:rPr>
      </w:pPr>
      <w:r w:rsidRPr="00DF69A3">
        <w:rPr>
          <w:rFonts w:ascii="Times New Roman" w:hAnsi="Times New Roman"/>
          <w:bCs w:val="0"/>
          <w:noProof/>
          <w:color w:val="000000"/>
          <w:sz w:val="24"/>
          <w:szCs w:val="24"/>
          <w:u w:val="single"/>
        </w:rPr>
        <w:t>О-1. Зона объектов административно-делового назначения</w:t>
      </w:r>
    </w:p>
    <w:p w:rsidR="004841EE" w:rsidRPr="00DF69A3" w:rsidRDefault="004841EE" w:rsidP="004841EE">
      <w:pPr>
        <w:pStyle w:val="Iauiue"/>
        <w:spacing w:line="360" w:lineRule="auto"/>
        <w:ind w:firstLine="709"/>
        <w:jc w:val="both"/>
        <w:rPr>
          <w:rFonts w:ascii="Times New Roman" w:hAnsi="Times New Roman"/>
          <w:i/>
          <w:iCs/>
          <w:color w:val="000000"/>
          <w:sz w:val="24"/>
          <w:szCs w:val="24"/>
        </w:rPr>
      </w:pPr>
      <w:r w:rsidRPr="00DF69A3">
        <w:rPr>
          <w:rFonts w:ascii="Times New Roman" w:hAnsi="Times New Roman"/>
          <w:i/>
          <w:iCs/>
          <w:color w:val="000000"/>
          <w:sz w:val="24"/>
          <w:szCs w:val="24"/>
        </w:rPr>
        <w:t xml:space="preserve">Зона объектов </w:t>
      </w:r>
      <w:r w:rsidRPr="00DF69A3">
        <w:rPr>
          <w:rFonts w:ascii="Times New Roman" w:hAnsi="Times New Roman"/>
          <w:bCs/>
          <w:i/>
          <w:noProof/>
          <w:color w:val="000000"/>
          <w:sz w:val="24"/>
          <w:szCs w:val="24"/>
        </w:rPr>
        <w:t>административно-делового назначения</w:t>
      </w:r>
      <w:r w:rsidRPr="00DF69A3">
        <w:rPr>
          <w:rFonts w:ascii="Times New Roman" w:hAnsi="Times New Roman"/>
          <w:i/>
          <w:iCs/>
          <w:color w:val="000000"/>
          <w:sz w:val="24"/>
          <w:szCs w:val="24"/>
        </w:rPr>
        <w:t xml:space="preserve"> О-1 выделена для обеспечения правовых условий формирования местных (локальных) центров населенного пункта и полосных центров (вдоль улиц) с широким спектром коммерческих и обслуживающих функций, ориентированных на удовлетворение повседневных и периодических потребностей населения.</w:t>
      </w:r>
    </w:p>
    <w:p w:rsidR="004841EE" w:rsidRPr="00DF69A3" w:rsidRDefault="004841EE" w:rsidP="004841EE">
      <w:pPr>
        <w:pStyle w:val="Iauiue"/>
        <w:spacing w:line="360" w:lineRule="auto"/>
        <w:ind w:firstLine="709"/>
        <w:jc w:val="both"/>
        <w:rPr>
          <w:rFonts w:ascii="Times New Roman" w:hAnsi="Times New Roman"/>
          <w:b/>
          <w:color w:val="000000"/>
          <w:sz w:val="24"/>
          <w:szCs w:val="24"/>
        </w:rPr>
      </w:pPr>
      <w:r w:rsidRPr="00DF69A3">
        <w:rPr>
          <w:rFonts w:ascii="Times New Roman" w:hAnsi="Times New Roman"/>
          <w:b/>
          <w:color w:val="000000"/>
          <w:sz w:val="24"/>
          <w:szCs w:val="24"/>
        </w:rPr>
        <w:t>Виды разрешенного использования земельных участков и объектов капитального строительства:</w:t>
      </w:r>
    </w:p>
    <w:tbl>
      <w:tblPr>
        <w:tblW w:w="100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2522"/>
        <w:gridCol w:w="5438"/>
        <w:gridCol w:w="2070"/>
      </w:tblGrid>
      <w:tr w:rsidR="004841EE" w:rsidRPr="00DF69A3" w:rsidTr="00CC53D0">
        <w:trPr>
          <w:tblHeader/>
          <w:jc w:val="center"/>
        </w:trPr>
        <w:tc>
          <w:tcPr>
            <w:tcW w:w="2522" w:type="dxa"/>
            <w:vAlign w:val="center"/>
          </w:tcPr>
          <w:p w:rsidR="004841EE" w:rsidRPr="00DF69A3" w:rsidRDefault="004841EE" w:rsidP="00CC53D0">
            <w:pPr>
              <w:spacing w:after="0" w:line="240" w:lineRule="auto"/>
              <w:jc w:val="center"/>
              <w:rPr>
                <w:rFonts w:ascii="Times New Roman" w:hAnsi="Times New Roman"/>
                <w:b/>
                <w:color w:val="000000"/>
              </w:rPr>
            </w:pPr>
            <w:r w:rsidRPr="00DF69A3">
              <w:rPr>
                <w:rFonts w:ascii="Times New Roman" w:hAnsi="Times New Roman"/>
                <w:b/>
                <w:color w:val="000000"/>
              </w:rPr>
              <w:t>Наименование вида разрешенного использования земельного участка</w:t>
            </w:r>
          </w:p>
        </w:tc>
        <w:tc>
          <w:tcPr>
            <w:tcW w:w="5438" w:type="dxa"/>
            <w:vAlign w:val="center"/>
          </w:tcPr>
          <w:p w:rsidR="004841EE" w:rsidRPr="00DF69A3" w:rsidRDefault="004841EE" w:rsidP="00CC53D0">
            <w:pPr>
              <w:spacing w:after="0" w:line="240" w:lineRule="auto"/>
              <w:jc w:val="center"/>
              <w:rPr>
                <w:rFonts w:ascii="Times New Roman" w:hAnsi="Times New Roman"/>
                <w:b/>
                <w:color w:val="000000"/>
              </w:rPr>
            </w:pPr>
            <w:r w:rsidRPr="00DF69A3">
              <w:rPr>
                <w:rFonts w:ascii="Times New Roman" w:hAnsi="Times New Roman"/>
                <w:b/>
                <w:color w:val="000000"/>
              </w:rPr>
              <w:t>Описание вида разрешенного использования земельного участка</w:t>
            </w:r>
          </w:p>
        </w:tc>
        <w:tc>
          <w:tcPr>
            <w:tcW w:w="2070" w:type="dxa"/>
            <w:vAlign w:val="center"/>
          </w:tcPr>
          <w:p w:rsidR="004841EE" w:rsidRPr="00DF69A3" w:rsidRDefault="004841EE" w:rsidP="00CC53D0">
            <w:pPr>
              <w:spacing w:after="0" w:line="240" w:lineRule="auto"/>
              <w:jc w:val="center"/>
              <w:rPr>
                <w:rFonts w:ascii="Times New Roman" w:hAnsi="Times New Roman"/>
                <w:b/>
                <w:color w:val="000000"/>
              </w:rPr>
            </w:pPr>
            <w:r w:rsidRPr="00DF69A3">
              <w:rPr>
                <w:rFonts w:ascii="Times New Roman" w:hAnsi="Times New Roman"/>
                <w:b/>
                <w:color w:val="000000"/>
              </w:rPr>
              <w:t>Код (числовое обозначение вида разрешенного использования земельного участка)</w:t>
            </w:r>
          </w:p>
        </w:tc>
      </w:tr>
      <w:tr w:rsidR="004841EE" w:rsidRPr="00DF69A3" w:rsidTr="00CC53D0">
        <w:trPr>
          <w:jc w:val="center"/>
        </w:trPr>
        <w:tc>
          <w:tcPr>
            <w:tcW w:w="10030" w:type="dxa"/>
            <w:gridSpan w:val="3"/>
            <w:vAlign w:val="center"/>
          </w:tcPr>
          <w:p w:rsidR="004841EE" w:rsidRPr="00DF69A3" w:rsidRDefault="004841EE" w:rsidP="00CC53D0">
            <w:pPr>
              <w:spacing w:after="0" w:line="240" w:lineRule="auto"/>
              <w:jc w:val="center"/>
              <w:rPr>
                <w:rFonts w:ascii="Times New Roman" w:hAnsi="Times New Roman"/>
                <w:b/>
                <w:color w:val="000000"/>
              </w:rPr>
            </w:pPr>
            <w:r w:rsidRPr="00DF69A3">
              <w:rPr>
                <w:rFonts w:ascii="Times New Roman" w:hAnsi="Times New Roman"/>
                <w:b/>
                <w:color w:val="000000"/>
              </w:rPr>
              <w:t>Основные виды разрешенного использования</w:t>
            </w:r>
          </w:p>
        </w:tc>
      </w:tr>
      <w:tr w:rsidR="00761CA2" w:rsidRPr="00DF69A3" w:rsidTr="00CC53D0">
        <w:trPr>
          <w:jc w:val="center"/>
        </w:trPr>
        <w:tc>
          <w:tcPr>
            <w:tcW w:w="2522" w:type="dxa"/>
          </w:tcPr>
          <w:p w:rsidR="00761CA2" w:rsidRPr="00DF69A3" w:rsidRDefault="00761CA2" w:rsidP="00761CA2">
            <w:pPr>
              <w:spacing w:after="0" w:line="240" w:lineRule="auto"/>
              <w:rPr>
                <w:rFonts w:ascii="Times New Roman" w:hAnsi="Times New Roman"/>
                <w:color w:val="000000"/>
              </w:rPr>
            </w:pPr>
            <w:r w:rsidRPr="00DF69A3">
              <w:rPr>
                <w:rFonts w:ascii="Times New Roman" w:hAnsi="Times New Roman"/>
                <w:color w:val="000000"/>
              </w:rPr>
              <w:t>Для индивидуального жилищного строительства</w:t>
            </w:r>
          </w:p>
        </w:tc>
        <w:tc>
          <w:tcPr>
            <w:tcW w:w="5438" w:type="dxa"/>
          </w:tcPr>
          <w:p w:rsidR="00761CA2" w:rsidRPr="00DF69A3" w:rsidRDefault="00761CA2" w:rsidP="00761CA2">
            <w:pPr>
              <w:spacing w:after="0" w:line="240" w:lineRule="auto"/>
              <w:rPr>
                <w:rFonts w:ascii="Times New Roman" w:hAnsi="Times New Roman"/>
                <w:color w:val="000000"/>
              </w:rPr>
            </w:pPr>
            <w:r w:rsidRPr="00DF69A3">
              <w:rPr>
                <w:rFonts w:ascii="Times New Roman" w:hAnsi="Times New Roman"/>
                <w:color w:val="000000"/>
              </w:rPr>
              <w:t xml:space="preserve">Размещение индивидуального жилого дома (дом, пригодный для постоянного проживания, </w:t>
            </w:r>
          </w:p>
          <w:p w:rsidR="00761CA2" w:rsidRPr="00DF69A3" w:rsidRDefault="00761CA2" w:rsidP="00761CA2">
            <w:pPr>
              <w:spacing w:after="0" w:line="240" w:lineRule="auto"/>
              <w:rPr>
                <w:rFonts w:ascii="Times New Roman" w:hAnsi="Times New Roman"/>
                <w:color w:val="000000"/>
              </w:rPr>
            </w:pPr>
            <w:r w:rsidRPr="00DF69A3">
              <w:rPr>
                <w:rFonts w:ascii="Times New Roman" w:hAnsi="Times New Roman"/>
                <w:color w:val="000000"/>
              </w:rPr>
              <w:t>высотой не выше трех надземных этажей);</w:t>
            </w:r>
          </w:p>
          <w:p w:rsidR="00761CA2" w:rsidRPr="00DF69A3" w:rsidRDefault="00761CA2" w:rsidP="00761CA2">
            <w:pPr>
              <w:spacing w:after="0" w:line="240" w:lineRule="auto"/>
              <w:rPr>
                <w:rFonts w:ascii="Times New Roman" w:hAnsi="Times New Roman"/>
                <w:color w:val="000000"/>
              </w:rPr>
            </w:pPr>
            <w:r w:rsidRPr="00DF69A3">
              <w:rPr>
                <w:rFonts w:ascii="Times New Roman" w:hAnsi="Times New Roman"/>
                <w:color w:val="000000"/>
              </w:rPr>
              <w:t>выращивание плодовых, ягодных, овощных, бахчевых или иных декоративных или сельскохозяйственных культур;</w:t>
            </w:r>
          </w:p>
          <w:p w:rsidR="00761CA2" w:rsidRPr="00DF69A3" w:rsidRDefault="00761CA2" w:rsidP="00761CA2">
            <w:pPr>
              <w:spacing w:after="0" w:line="240" w:lineRule="auto"/>
              <w:rPr>
                <w:rFonts w:ascii="Times New Roman" w:hAnsi="Times New Roman"/>
                <w:color w:val="000000"/>
              </w:rPr>
            </w:pPr>
            <w:r w:rsidRPr="00DF69A3">
              <w:rPr>
                <w:rFonts w:ascii="Times New Roman" w:hAnsi="Times New Roman"/>
                <w:color w:val="000000"/>
              </w:rPr>
              <w:t>размещение индивидуальных гаражей и подсобных сооружений</w:t>
            </w:r>
          </w:p>
        </w:tc>
        <w:tc>
          <w:tcPr>
            <w:tcW w:w="2070" w:type="dxa"/>
          </w:tcPr>
          <w:p w:rsidR="00761CA2" w:rsidRPr="00DF69A3" w:rsidRDefault="00761CA2" w:rsidP="00761CA2">
            <w:pPr>
              <w:spacing w:after="0" w:line="240" w:lineRule="auto"/>
              <w:jc w:val="center"/>
              <w:rPr>
                <w:rFonts w:ascii="Times New Roman" w:hAnsi="Times New Roman"/>
                <w:color w:val="000000"/>
              </w:rPr>
            </w:pPr>
            <w:r w:rsidRPr="00DF69A3">
              <w:rPr>
                <w:rFonts w:ascii="Times New Roman" w:hAnsi="Times New Roman"/>
                <w:color w:val="000000"/>
              </w:rPr>
              <w:t>2.1</w:t>
            </w:r>
          </w:p>
        </w:tc>
      </w:tr>
      <w:tr w:rsidR="00761CA2" w:rsidRPr="00DF69A3" w:rsidTr="00CC53D0">
        <w:trPr>
          <w:jc w:val="center"/>
        </w:trPr>
        <w:tc>
          <w:tcPr>
            <w:tcW w:w="2522" w:type="dxa"/>
          </w:tcPr>
          <w:p w:rsidR="00761CA2" w:rsidRPr="00DF69A3" w:rsidRDefault="00761CA2" w:rsidP="00761CA2">
            <w:pPr>
              <w:spacing w:after="0" w:line="240" w:lineRule="auto"/>
              <w:rPr>
                <w:rFonts w:ascii="Times New Roman" w:hAnsi="Times New Roman"/>
                <w:color w:val="000000"/>
              </w:rPr>
            </w:pPr>
            <w:r w:rsidRPr="00DF69A3">
              <w:rPr>
                <w:rFonts w:ascii="Times New Roman" w:hAnsi="Times New Roman"/>
                <w:color w:val="000000"/>
              </w:rPr>
              <w:t>Коммунальное обслуживание</w:t>
            </w:r>
          </w:p>
        </w:tc>
        <w:tc>
          <w:tcPr>
            <w:tcW w:w="5438" w:type="dxa"/>
          </w:tcPr>
          <w:p w:rsidR="00761CA2" w:rsidRPr="00DF69A3" w:rsidRDefault="00761CA2" w:rsidP="00761CA2">
            <w:pPr>
              <w:spacing w:after="0" w:line="240" w:lineRule="auto"/>
              <w:rPr>
                <w:rFonts w:ascii="Times New Roman" w:hAnsi="Times New Roman"/>
                <w:color w:val="000000"/>
              </w:rPr>
            </w:pPr>
            <w:r w:rsidRPr="00DF69A3">
              <w:rPr>
                <w:rFonts w:ascii="Times New Roman" w:hAnsi="Times New Roman"/>
                <w:color w:val="000000"/>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w:t>
            </w:r>
            <w:r w:rsidRPr="00DF69A3">
              <w:rPr>
                <w:rFonts w:ascii="Times New Roman" w:hAnsi="Times New Roman"/>
                <w:color w:val="000000"/>
              </w:rPr>
              <w:lastRenderedPageBreak/>
              <w:t>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070" w:type="dxa"/>
          </w:tcPr>
          <w:p w:rsidR="00761CA2" w:rsidRPr="00DF69A3" w:rsidRDefault="00761CA2" w:rsidP="00761CA2">
            <w:pPr>
              <w:pStyle w:val="aff2"/>
              <w:tabs>
                <w:tab w:val="left" w:pos="-2977"/>
              </w:tabs>
              <w:ind w:left="0"/>
              <w:contextualSpacing w:val="0"/>
              <w:jc w:val="center"/>
              <w:rPr>
                <w:rFonts w:ascii="Times New Roman" w:hAnsi="Times New Roman"/>
                <w:color w:val="000000"/>
                <w:sz w:val="22"/>
                <w:szCs w:val="22"/>
              </w:rPr>
            </w:pPr>
            <w:r w:rsidRPr="00DF69A3">
              <w:rPr>
                <w:rFonts w:ascii="Times New Roman" w:hAnsi="Times New Roman"/>
                <w:color w:val="000000"/>
                <w:sz w:val="22"/>
                <w:szCs w:val="22"/>
              </w:rPr>
              <w:lastRenderedPageBreak/>
              <w:t>3.1</w:t>
            </w:r>
          </w:p>
        </w:tc>
      </w:tr>
      <w:tr w:rsidR="00761CA2" w:rsidRPr="00DF69A3" w:rsidTr="00CC53D0">
        <w:trPr>
          <w:jc w:val="center"/>
        </w:trPr>
        <w:tc>
          <w:tcPr>
            <w:tcW w:w="2522" w:type="dxa"/>
          </w:tcPr>
          <w:p w:rsidR="00761CA2" w:rsidRPr="00DF69A3" w:rsidRDefault="00761CA2" w:rsidP="00761CA2">
            <w:pPr>
              <w:spacing w:after="0" w:line="240" w:lineRule="auto"/>
              <w:rPr>
                <w:rFonts w:ascii="Times New Roman" w:hAnsi="Times New Roman"/>
                <w:color w:val="000000"/>
              </w:rPr>
            </w:pPr>
            <w:r w:rsidRPr="00DF69A3">
              <w:rPr>
                <w:rFonts w:ascii="Times New Roman" w:hAnsi="Times New Roman"/>
                <w:color w:val="000000"/>
              </w:rPr>
              <w:t>Социальное обслуживание</w:t>
            </w:r>
          </w:p>
        </w:tc>
        <w:tc>
          <w:tcPr>
            <w:tcW w:w="5438" w:type="dxa"/>
          </w:tcPr>
          <w:p w:rsidR="00761CA2" w:rsidRPr="00DF69A3" w:rsidRDefault="00761CA2" w:rsidP="00761CA2">
            <w:pPr>
              <w:spacing w:after="0" w:line="240" w:lineRule="auto"/>
              <w:rPr>
                <w:rFonts w:ascii="Times New Roman" w:hAnsi="Times New Roman"/>
                <w:color w:val="000000"/>
              </w:rPr>
            </w:pPr>
            <w:r w:rsidRPr="00DF69A3">
              <w:rPr>
                <w:rFonts w:ascii="Times New Roman" w:hAnsi="Times New Roman"/>
                <w:color w:val="000000"/>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761CA2" w:rsidRPr="00DF69A3" w:rsidRDefault="00761CA2" w:rsidP="00761CA2">
            <w:pPr>
              <w:spacing w:after="0" w:line="240" w:lineRule="auto"/>
              <w:rPr>
                <w:rFonts w:ascii="Times New Roman" w:hAnsi="Times New Roman"/>
                <w:color w:val="000000"/>
              </w:rPr>
            </w:pPr>
            <w:r w:rsidRPr="00DF69A3">
              <w:rPr>
                <w:rFonts w:ascii="Times New Roman" w:hAnsi="Times New Roman"/>
                <w:color w:val="000000"/>
              </w:rPr>
              <w:t>размещение объектов капитального строительства для размещения отделений почты и телеграфа;</w:t>
            </w:r>
          </w:p>
          <w:p w:rsidR="00761CA2" w:rsidRPr="00DF69A3" w:rsidRDefault="00761CA2" w:rsidP="00761CA2">
            <w:pPr>
              <w:spacing w:after="0" w:line="240" w:lineRule="auto"/>
              <w:rPr>
                <w:rFonts w:ascii="Times New Roman" w:hAnsi="Times New Roman"/>
                <w:color w:val="000000"/>
              </w:rPr>
            </w:pPr>
            <w:r w:rsidRPr="00DF69A3">
              <w:rPr>
                <w:rFonts w:ascii="Times New Roman" w:hAnsi="Times New Roman"/>
                <w:color w:val="000000"/>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2070" w:type="dxa"/>
          </w:tcPr>
          <w:p w:rsidR="00761CA2" w:rsidRPr="00DF69A3" w:rsidRDefault="00761CA2" w:rsidP="00761CA2">
            <w:pPr>
              <w:spacing w:after="0" w:line="240" w:lineRule="auto"/>
              <w:jc w:val="center"/>
              <w:rPr>
                <w:rFonts w:ascii="Times New Roman" w:hAnsi="Times New Roman"/>
                <w:color w:val="000000"/>
              </w:rPr>
            </w:pPr>
            <w:r w:rsidRPr="00DF69A3">
              <w:rPr>
                <w:rFonts w:ascii="Times New Roman" w:hAnsi="Times New Roman"/>
                <w:color w:val="000000"/>
              </w:rPr>
              <w:t>3.2</w:t>
            </w:r>
          </w:p>
        </w:tc>
      </w:tr>
      <w:tr w:rsidR="00761CA2" w:rsidRPr="00DF69A3" w:rsidTr="00CC53D0">
        <w:trPr>
          <w:jc w:val="center"/>
        </w:trPr>
        <w:tc>
          <w:tcPr>
            <w:tcW w:w="2522" w:type="dxa"/>
          </w:tcPr>
          <w:p w:rsidR="00761CA2" w:rsidRPr="00DF69A3" w:rsidRDefault="00761CA2" w:rsidP="00761CA2">
            <w:pPr>
              <w:spacing w:after="0" w:line="240" w:lineRule="auto"/>
              <w:rPr>
                <w:rFonts w:ascii="Times New Roman" w:hAnsi="Times New Roman"/>
                <w:color w:val="000000"/>
              </w:rPr>
            </w:pPr>
            <w:r w:rsidRPr="00DF69A3">
              <w:rPr>
                <w:rFonts w:ascii="Times New Roman" w:hAnsi="Times New Roman"/>
                <w:color w:val="000000"/>
              </w:rPr>
              <w:t>Бытовое обслуживание</w:t>
            </w:r>
          </w:p>
        </w:tc>
        <w:tc>
          <w:tcPr>
            <w:tcW w:w="5438" w:type="dxa"/>
          </w:tcPr>
          <w:p w:rsidR="00761CA2" w:rsidRPr="00DF69A3" w:rsidRDefault="00761CA2" w:rsidP="00761CA2">
            <w:pPr>
              <w:spacing w:after="0" w:line="240" w:lineRule="auto"/>
              <w:rPr>
                <w:rFonts w:ascii="Times New Roman" w:hAnsi="Times New Roman"/>
                <w:color w:val="000000"/>
              </w:rPr>
            </w:pPr>
            <w:r w:rsidRPr="00DF69A3">
              <w:rPr>
                <w:rFonts w:ascii="Times New Roman" w:hAnsi="Times New Roman"/>
                <w:color w:val="00000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070" w:type="dxa"/>
          </w:tcPr>
          <w:p w:rsidR="00761CA2" w:rsidRPr="00DF69A3" w:rsidRDefault="00761CA2" w:rsidP="00761CA2">
            <w:pPr>
              <w:spacing w:after="0" w:line="240" w:lineRule="auto"/>
              <w:jc w:val="center"/>
              <w:rPr>
                <w:rFonts w:ascii="Times New Roman" w:hAnsi="Times New Roman"/>
                <w:color w:val="000000"/>
              </w:rPr>
            </w:pPr>
            <w:r w:rsidRPr="00DF69A3">
              <w:rPr>
                <w:rFonts w:ascii="Times New Roman" w:hAnsi="Times New Roman"/>
                <w:color w:val="000000"/>
              </w:rPr>
              <w:t>3.3</w:t>
            </w:r>
          </w:p>
        </w:tc>
      </w:tr>
      <w:tr w:rsidR="00761CA2" w:rsidRPr="00DF69A3" w:rsidTr="00CC53D0">
        <w:trPr>
          <w:jc w:val="center"/>
        </w:trPr>
        <w:tc>
          <w:tcPr>
            <w:tcW w:w="2522" w:type="dxa"/>
          </w:tcPr>
          <w:p w:rsidR="00761CA2" w:rsidRPr="00DF69A3" w:rsidRDefault="00761CA2" w:rsidP="00761CA2">
            <w:pPr>
              <w:spacing w:after="0" w:line="240" w:lineRule="auto"/>
              <w:rPr>
                <w:rFonts w:ascii="Times New Roman" w:hAnsi="Times New Roman"/>
                <w:color w:val="000000"/>
              </w:rPr>
            </w:pPr>
            <w:r w:rsidRPr="00DF69A3">
              <w:rPr>
                <w:rFonts w:ascii="Times New Roman" w:hAnsi="Times New Roman"/>
                <w:color w:val="000000"/>
              </w:rPr>
              <w:t>Амбулаторно-поликлиническое обслуживание</w:t>
            </w:r>
          </w:p>
        </w:tc>
        <w:tc>
          <w:tcPr>
            <w:tcW w:w="5438" w:type="dxa"/>
          </w:tcPr>
          <w:p w:rsidR="00761CA2" w:rsidRPr="00DF69A3" w:rsidRDefault="00761CA2" w:rsidP="00761CA2">
            <w:pPr>
              <w:spacing w:after="0" w:line="240" w:lineRule="auto"/>
              <w:rPr>
                <w:rFonts w:ascii="Times New Roman" w:hAnsi="Times New Roman"/>
                <w:color w:val="000000"/>
              </w:rPr>
            </w:pPr>
            <w:r w:rsidRPr="00DF69A3">
              <w:rPr>
                <w:rFonts w:ascii="Times New Roman" w:hAnsi="Times New Roman"/>
                <w:color w:val="00000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070" w:type="dxa"/>
          </w:tcPr>
          <w:p w:rsidR="00761CA2" w:rsidRPr="00DF69A3" w:rsidRDefault="00761CA2" w:rsidP="00761CA2">
            <w:pPr>
              <w:spacing w:after="0" w:line="240" w:lineRule="auto"/>
              <w:jc w:val="center"/>
              <w:rPr>
                <w:rFonts w:ascii="Times New Roman" w:hAnsi="Times New Roman"/>
                <w:color w:val="000000"/>
              </w:rPr>
            </w:pPr>
            <w:r w:rsidRPr="00DF69A3">
              <w:rPr>
                <w:rFonts w:ascii="Times New Roman" w:hAnsi="Times New Roman"/>
                <w:color w:val="000000"/>
              </w:rPr>
              <w:t>3.4.1</w:t>
            </w:r>
          </w:p>
        </w:tc>
      </w:tr>
      <w:tr w:rsidR="00761CA2" w:rsidRPr="00DF69A3" w:rsidTr="00CC53D0">
        <w:trPr>
          <w:jc w:val="center"/>
        </w:trPr>
        <w:tc>
          <w:tcPr>
            <w:tcW w:w="2522" w:type="dxa"/>
          </w:tcPr>
          <w:p w:rsidR="00761CA2" w:rsidRPr="00DF69A3" w:rsidRDefault="00761CA2" w:rsidP="00761CA2">
            <w:pPr>
              <w:spacing w:after="0" w:line="240" w:lineRule="auto"/>
              <w:rPr>
                <w:rFonts w:ascii="Times New Roman" w:hAnsi="Times New Roman"/>
                <w:color w:val="000000"/>
              </w:rPr>
            </w:pPr>
            <w:r w:rsidRPr="00DF69A3">
              <w:rPr>
                <w:rFonts w:ascii="Times New Roman" w:hAnsi="Times New Roman"/>
                <w:color w:val="000000"/>
              </w:rPr>
              <w:t>Дошкольное, начальное и среднее общее образование</w:t>
            </w:r>
          </w:p>
        </w:tc>
        <w:tc>
          <w:tcPr>
            <w:tcW w:w="5438" w:type="dxa"/>
          </w:tcPr>
          <w:p w:rsidR="00761CA2" w:rsidRPr="00DF69A3" w:rsidRDefault="00761CA2" w:rsidP="00761CA2">
            <w:pPr>
              <w:spacing w:after="0" w:line="240" w:lineRule="auto"/>
              <w:rPr>
                <w:rFonts w:ascii="Times New Roman" w:hAnsi="Times New Roman"/>
                <w:color w:val="000000"/>
              </w:rPr>
            </w:pPr>
            <w:r w:rsidRPr="00DF69A3">
              <w:rPr>
                <w:rFonts w:ascii="Times New Roman" w:hAnsi="Times New Roman"/>
                <w:color w:val="00000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2070" w:type="dxa"/>
          </w:tcPr>
          <w:p w:rsidR="00761CA2" w:rsidRPr="00DF69A3" w:rsidRDefault="00761CA2" w:rsidP="00761CA2">
            <w:pPr>
              <w:spacing w:after="0" w:line="240" w:lineRule="auto"/>
              <w:jc w:val="center"/>
              <w:rPr>
                <w:rFonts w:ascii="Times New Roman" w:hAnsi="Times New Roman"/>
                <w:color w:val="000000"/>
              </w:rPr>
            </w:pPr>
            <w:r w:rsidRPr="00DF69A3">
              <w:rPr>
                <w:rFonts w:ascii="Times New Roman" w:hAnsi="Times New Roman"/>
                <w:color w:val="000000"/>
              </w:rPr>
              <w:t>3.5.1</w:t>
            </w:r>
          </w:p>
        </w:tc>
      </w:tr>
      <w:tr w:rsidR="00761CA2" w:rsidRPr="00DF69A3" w:rsidTr="00CC53D0">
        <w:trPr>
          <w:jc w:val="center"/>
        </w:trPr>
        <w:tc>
          <w:tcPr>
            <w:tcW w:w="2522" w:type="dxa"/>
          </w:tcPr>
          <w:p w:rsidR="00761CA2" w:rsidRPr="00DF69A3" w:rsidRDefault="00761CA2" w:rsidP="00761CA2">
            <w:pPr>
              <w:spacing w:after="0" w:line="240" w:lineRule="auto"/>
              <w:rPr>
                <w:rFonts w:ascii="Times New Roman" w:hAnsi="Times New Roman"/>
                <w:color w:val="000000"/>
              </w:rPr>
            </w:pPr>
            <w:r w:rsidRPr="00DF69A3">
              <w:rPr>
                <w:rFonts w:ascii="Times New Roman" w:hAnsi="Times New Roman"/>
                <w:color w:val="000000"/>
              </w:rPr>
              <w:t>Культурное развитие</w:t>
            </w:r>
          </w:p>
        </w:tc>
        <w:tc>
          <w:tcPr>
            <w:tcW w:w="5438" w:type="dxa"/>
          </w:tcPr>
          <w:p w:rsidR="00761CA2" w:rsidRPr="00DF69A3" w:rsidRDefault="00761CA2" w:rsidP="00761CA2">
            <w:pPr>
              <w:spacing w:after="0" w:line="240" w:lineRule="auto"/>
              <w:rPr>
                <w:rFonts w:ascii="Times New Roman" w:hAnsi="Times New Roman"/>
                <w:color w:val="000000"/>
              </w:rPr>
            </w:pPr>
            <w:r w:rsidRPr="00DF69A3">
              <w:rPr>
                <w:rFonts w:ascii="Times New Roman" w:hAnsi="Times New Roman"/>
                <w:color w:val="000000"/>
              </w:rPr>
              <w:t xml:space="preserve">Размещение объектов капитального строительства, </w:t>
            </w:r>
            <w:r w:rsidRPr="00DF69A3">
              <w:rPr>
                <w:rFonts w:ascii="Times New Roman" w:hAnsi="Times New Roman"/>
                <w:color w:val="000000"/>
              </w:rPr>
              <w:lastRenderedPageBreak/>
              <w:t>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761CA2" w:rsidRPr="00DF69A3" w:rsidRDefault="00761CA2" w:rsidP="00761CA2">
            <w:pPr>
              <w:spacing w:after="0" w:line="240" w:lineRule="auto"/>
              <w:rPr>
                <w:rFonts w:ascii="Times New Roman" w:hAnsi="Times New Roman"/>
                <w:color w:val="000000"/>
              </w:rPr>
            </w:pPr>
            <w:r w:rsidRPr="00DF69A3">
              <w:rPr>
                <w:rFonts w:ascii="Times New Roman" w:hAnsi="Times New Roman"/>
                <w:color w:val="000000"/>
              </w:rPr>
              <w:t>устройство площадок для празднеств и гуляний;</w:t>
            </w:r>
          </w:p>
          <w:p w:rsidR="00761CA2" w:rsidRPr="00DF69A3" w:rsidRDefault="00761CA2" w:rsidP="00761CA2">
            <w:pPr>
              <w:spacing w:after="0" w:line="240" w:lineRule="auto"/>
              <w:rPr>
                <w:rFonts w:ascii="Times New Roman" w:hAnsi="Times New Roman"/>
                <w:color w:val="000000"/>
              </w:rPr>
            </w:pPr>
            <w:r w:rsidRPr="00DF69A3">
              <w:rPr>
                <w:rFonts w:ascii="Times New Roman" w:hAnsi="Times New Roman"/>
                <w:color w:val="000000"/>
              </w:rPr>
              <w:t>размещение зданий и сооружений для размещения цирков, зверинцев, зоопарков, океанариумов</w:t>
            </w:r>
          </w:p>
        </w:tc>
        <w:tc>
          <w:tcPr>
            <w:tcW w:w="2070" w:type="dxa"/>
          </w:tcPr>
          <w:p w:rsidR="00761CA2" w:rsidRPr="00DF69A3" w:rsidRDefault="00761CA2" w:rsidP="00761CA2">
            <w:pPr>
              <w:spacing w:after="0" w:line="240" w:lineRule="auto"/>
              <w:jc w:val="center"/>
              <w:rPr>
                <w:rFonts w:ascii="Times New Roman" w:hAnsi="Times New Roman"/>
                <w:color w:val="000000"/>
              </w:rPr>
            </w:pPr>
            <w:r w:rsidRPr="00DF69A3">
              <w:rPr>
                <w:rFonts w:ascii="Times New Roman" w:hAnsi="Times New Roman"/>
                <w:color w:val="000000"/>
              </w:rPr>
              <w:lastRenderedPageBreak/>
              <w:t>3.6</w:t>
            </w:r>
          </w:p>
        </w:tc>
      </w:tr>
      <w:tr w:rsidR="00761CA2" w:rsidRPr="00DF69A3" w:rsidTr="00CC53D0">
        <w:trPr>
          <w:jc w:val="center"/>
        </w:trPr>
        <w:tc>
          <w:tcPr>
            <w:tcW w:w="2522" w:type="dxa"/>
          </w:tcPr>
          <w:p w:rsidR="00761CA2" w:rsidRPr="00DF69A3" w:rsidRDefault="00761CA2" w:rsidP="00761CA2">
            <w:pPr>
              <w:spacing w:after="0" w:line="240" w:lineRule="auto"/>
              <w:rPr>
                <w:rFonts w:ascii="Times New Roman" w:hAnsi="Times New Roman"/>
                <w:color w:val="000000"/>
              </w:rPr>
            </w:pPr>
            <w:r w:rsidRPr="00DF69A3">
              <w:rPr>
                <w:rFonts w:ascii="Times New Roman" w:hAnsi="Times New Roman"/>
                <w:color w:val="000000"/>
              </w:rPr>
              <w:t>Общественное управление</w:t>
            </w:r>
          </w:p>
        </w:tc>
        <w:tc>
          <w:tcPr>
            <w:tcW w:w="5438" w:type="dxa"/>
          </w:tcPr>
          <w:p w:rsidR="00761CA2" w:rsidRPr="00DF69A3" w:rsidRDefault="00761CA2" w:rsidP="00761CA2">
            <w:pPr>
              <w:spacing w:after="0" w:line="240" w:lineRule="auto"/>
              <w:rPr>
                <w:rFonts w:ascii="Times New Roman" w:hAnsi="Times New Roman"/>
                <w:color w:val="000000"/>
              </w:rPr>
            </w:pPr>
            <w:r w:rsidRPr="00DF69A3">
              <w:rPr>
                <w:rFonts w:ascii="Times New Roman" w:hAnsi="Times New Roman"/>
                <w:color w:val="000000"/>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761CA2" w:rsidRPr="00DF69A3" w:rsidRDefault="00761CA2" w:rsidP="00761CA2">
            <w:pPr>
              <w:spacing w:after="0" w:line="240" w:lineRule="auto"/>
              <w:rPr>
                <w:rFonts w:ascii="Times New Roman" w:hAnsi="Times New Roman"/>
                <w:color w:val="000000"/>
              </w:rPr>
            </w:pPr>
            <w:r w:rsidRPr="00DF69A3">
              <w:rPr>
                <w:rFonts w:ascii="Times New Roman" w:hAnsi="Times New Roman"/>
                <w:color w:val="000000"/>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761CA2" w:rsidRPr="00DF69A3" w:rsidRDefault="00761CA2" w:rsidP="00761CA2">
            <w:pPr>
              <w:spacing w:after="0" w:line="240" w:lineRule="auto"/>
              <w:rPr>
                <w:rFonts w:ascii="Times New Roman" w:hAnsi="Times New Roman"/>
                <w:color w:val="000000"/>
              </w:rPr>
            </w:pPr>
            <w:r w:rsidRPr="00DF69A3">
              <w:rPr>
                <w:rFonts w:ascii="Times New Roman" w:hAnsi="Times New Roman"/>
                <w:color w:val="000000"/>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2070" w:type="dxa"/>
          </w:tcPr>
          <w:p w:rsidR="00761CA2" w:rsidRPr="00DF69A3" w:rsidRDefault="00761CA2" w:rsidP="00761CA2">
            <w:pPr>
              <w:spacing w:after="0" w:line="240" w:lineRule="auto"/>
              <w:jc w:val="center"/>
              <w:rPr>
                <w:rFonts w:ascii="Times New Roman" w:hAnsi="Times New Roman"/>
                <w:color w:val="000000"/>
              </w:rPr>
            </w:pPr>
            <w:r w:rsidRPr="00DF69A3">
              <w:rPr>
                <w:rFonts w:ascii="Times New Roman" w:hAnsi="Times New Roman"/>
                <w:color w:val="000000"/>
              </w:rPr>
              <w:t>3.8</w:t>
            </w:r>
          </w:p>
        </w:tc>
      </w:tr>
      <w:tr w:rsidR="00761CA2" w:rsidRPr="00DF69A3" w:rsidTr="00CC53D0">
        <w:trPr>
          <w:jc w:val="center"/>
        </w:trPr>
        <w:tc>
          <w:tcPr>
            <w:tcW w:w="2522" w:type="dxa"/>
          </w:tcPr>
          <w:p w:rsidR="00761CA2" w:rsidRPr="00DF69A3" w:rsidRDefault="00761CA2" w:rsidP="00761CA2">
            <w:pPr>
              <w:spacing w:after="0" w:line="240" w:lineRule="auto"/>
              <w:rPr>
                <w:rFonts w:ascii="Times New Roman" w:hAnsi="Times New Roman"/>
                <w:color w:val="000000"/>
              </w:rPr>
            </w:pPr>
            <w:r w:rsidRPr="00DF69A3">
              <w:rPr>
                <w:rFonts w:ascii="Times New Roman" w:hAnsi="Times New Roman"/>
                <w:color w:val="000000"/>
              </w:rPr>
              <w:t>Деловое управление</w:t>
            </w:r>
          </w:p>
        </w:tc>
        <w:tc>
          <w:tcPr>
            <w:tcW w:w="5438" w:type="dxa"/>
          </w:tcPr>
          <w:p w:rsidR="00761CA2" w:rsidRPr="00DF69A3" w:rsidRDefault="00761CA2" w:rsidP="00761CA2">
            <w:pPr>
              <w:tabs>
                <w:tab w:val="left" w:pos="2025"/>
              </w:tabs>
              <w:spacing w:after="0" w:line="240" w:lineRule="auto"/>
              <w:rPr>
                <w:rFonts w:ascii="Times New Roman" w:hAnsi="Times New Roman"/>
                <w:color w:val="000000"/>
              </w:rPr>
            </w:pPr>
            <w:r w:rsidRPr="00DF69A3">
              <w:rPr>
                <w:rFonts w:ascii="Times New Roman" w:hAnsi="Times New Roman"/>
                <w:color w:val="00000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070" w:type="dxa"/>
          </w:tcPr>
          <w:p w:rsidR="00761CA2" w:rsidRPr="00DF69A3" w:rsidRDefault="00761CA2" w:rsidP="00761CA2">
            <w:pPr>
              <w:spacing w:after="0" w:line="240" w:lineRule="auto"/>
              <w:jc w:val="center"/>
              <w:rPr>
                <w:rFonts w:ascii="Times New Roman" w:hAnsi="Times New Roman"/>
                <w:color w:val="000000"/>
              </w:rPr>
            </w:pPr>
            <w:r w:rsidRPr="00DF69A3">
              <w:rPr>
                <w:rFonts w:ascii="Times New Roman" w:hAnsi="Times New Roman"/>
                <w:color w:val="000000"/>
              </w:rPr>
              <w:t>4.1</w:t>
            </w:r>
          </w:p>
        </w:tc>
      </w:tr>
      <w:tr w:rsidR="00761CA2" w:rsidRPr="00DF69A3" w:rsidTr="00CC53D0">
        <w:trPr>
          <w:jc w:val="center"/>
        </w:trPr>
        <w:tc>
          <w:tcPr>
            <w:tcW w:w="2522" w:type="dxa"/>
          </w:tcPr>
          <w:p w:rsidR="00761CA2" w:rsidRPr="00DF69A3" w:rsidRDefault="00761CA2" w:rsidP="00761CA2">
            <w:pPr>
              <w:spacing w:after="0" w:line="240" w:lineRule="auto"/>
              <w:rPr>
                <w:rFonts w:ascii="Times New Roman" w:hAnsi="Times New Roman"/>
                <w:color w:val="000000"/>
              </w:rPr>
            </w:pPr>
            <w:r w:rsidRPr="00DF69A3">
              <w:rPr>
                <w:rFonts w:ascii="Times New Roman" w:hAnsi="Times New Roman"/>
                <w:color w:val="000000"/>
              </w:rPr>
              <w:t>Магазины</w:t>
            </w:r>
          </w:p>
        </w:tc>
        <w:tc>
          <w:tcPr>
            <w:tcW w:w="5438" w:type="dxa"/>
          </w:tcPr>
          <w:p w:rsidR="00761CA2" w:rsidRPr="00DF69A3" w:rsidRDefault="00761CA2" w:rsidP="00761CA2">
            <w:pPr>
              <w:spacing w:after="0" w:line="240" w:lineRule="auto"/>
              <w:rPr>
                <w:rFonts w:ascii="Times New Roman" w:hAnsi="Times New Roman"/>
                <w:color w:val="000000"/>
              </w:rPr>
            </w:pPr>
            <w:r w:rsidRPr="00DF69A3">
              <w:rPr>
                <w:rFonts w:ascii="Times New Roman" w:hAnsi="Times New Roman"/>
                <w:color w:val="000000"/>
              </w:rPr>
              <w:t>Размещение объектов капитального строительства, предназначенных для продажи товаров, торговая площадь которых составляет до 2000 кв. м</w:t>
            </w:r>
          </w:p>
        </w:tc>
        <w:tc>
          <w:tcPr>
            <w:tcW w:w="2070" w:type="dxa"/>
          </w:tcPr>
          <w:p w:rsidR="00761CA2" w:rsidRPr="00DF69A3" w:rsidRDefault="00761CA2" w:rsidP="00761CA2">
            <w:pPr>
              <w:spacing w:after="0" w:line="240" w:lineRule="auto"/>
              <w:jc w:val="center"/>
              <w:rPr>
                <w:rFonts w:ascii="Times New Roman" w:hAnsi="Times New Roman"/>
                <w:color w:val="000000"/>
              </w:rPr>
            </w:pPr>
            <w:r w:rsidRPr="00DF69A3">
              <w:rPr>
                <w:rFonts w:ascii="Times New Roman" w:hAnsi="Times New Roman"/>
                <w:color w:val="000000"/>
              </w:rPr>
              <w:t>4.4</w:t>
            </w:r>
          </w:p>
        </w:tc>
      </w:tr>
      <w:tr w:rsidR="00761CA2" w:rsidRPr="00DF69A3" w:rsidTr="00CC53D0">
        <w:trPr>
          <w:jc w:val="center"/>
        </w:trPr>
        <w:tc>
          <w:tcPr>
            <w:tcW w:w="2522" w:type="dxa"/>
          </w:tcPr>
          <w:p w:rsidR="00761CA2" w:rsidRPr="00DF69A3" w:rsidRDefault="00761CA2" w:rsidP="00761CA2">
            <w:pPr>
              <w:spacing w:after="0" w:line="240" w:lineRule="auto"/>
              <w:rPr>
                <w:rFonts w:ascii="Times New Roman" w:hAnsi="Times New Roman"/>
                <w:color w:val="000000"/>
              </w:rPr>
            </w:pPr>
            <w:r w:rsidRPr="00DF69A3">
              <w:rPr>
                <w:rFonts w:ascii="Times New Roman" w:hAnsi="Times New Roman"/>
                <w:color w:val="000000"/>
              </w:rPr>
              <w:t>Банковская и страховая деятельность</w:t>
            </w:r>
          </w:p>
        </w:tc>
        <w:tc>
          <w:tcPr>
            <w:tcW w:w="5438" w:type="dxa"/>
          </w:tcPr>
          <w:p w:rsidR="00761CA2" w:rsidRPr="00DF69A3" w:rsidRDefault="00761CA2" w:rsidP="00761CA2">
            <w:pPr>
              <w:spacing w:after="0" w:line="240" w:lineRule="auto"/>
              <w:rPr>
                <w:rFonts w:ascii="Times New Roman" w:hAnsi="Times New Roman"/>
                <w:color w:val="000000"/>
              </w:rPr>
            </w:pPr>
            <w:r w:rsidRPr="00DF69A3">
              <w:rPr>
                <w:rFonts w:ascii="Times New Roman" w:hAnsi="Times New Roman"/>
                <w:color w:val="000000"/>
              </w:rPr>
              <w:t>Размещение объектов капитального строительства, предназначенных для размещения организаций, оказывающих банковские и страховые</w:t>
            </w:r>
          </w:p>
        </w:tc>
        <w:tc>
          <w:tcPr>
            <w:tcW w:w="2070" w:type="dxa"/>
          </w:tcPr>
          <w:p w:rsidR="00761CA2" w:rsidRPr="00DF69A3" w:rsidRDefault="00761CA2" w:rsidP="00761CA2">
            <w:pPr>
              <w:spacing w:after="0" w:line="240" w:lineRule="auto"/>
              <w:jc w:val="center"/>
              <w:rPr>
                <w:rFonts w:ascii="Times New Roman" w:hAnsi="Times New Roman"/>
                <w:color w:val="000000"/>
              </w:rPr>
            </w:pPr>
            <w:r w:rsidRPr="00DF69A3">
              <w:rPr>
                <w:rFonts w:ascii="Times New Roman" w:hAnsi="Times New Roman"/>
                <w:color w:val="000000"/>
              </w:rPr>
              <w:t>4.5</w:t>
            </w:r>
          </w:p>
        </w:tc>
      </w:tr>
      <w:tr w:rsidR="00761CA2" w:rsidRPr="00DF69A3" w:rsidTr="00CC53D0">
        <w:trPr>
          <w:jc w:val="center"/>
        </w:trPr>
        <w:tc>
          <w:tcPr>
            <w:tcW w:w="2522" w:type="dxa"/>
          </w:tcPr>
          <w:p w:rsidR="00761CA2" w:rsidRPr="00DF69A3" w:rsidRDefault="00761CA2" w:rsidP="00761CA2">
            <w:pPr>
              <w:spacing w:after="0" w:line="240" w:lineRule="auto"/>
              <w:rPr>
                <w:rFonts w:ascii="Times New Roman" w:hAnsi="Times New Roman"/>
                <w:color w:val="000000"/>
              </w:rPr>
            </w:pPr>
            <w:r w:rsidRPr="00DF69A3">
              <w:rPr>
                <w:rFonts w:ascii="Times New Roman" w:hAnsi="Times New Roman"/>
                <w:color w:val="000000"/>
              </w:rPr>
              <w:t>Общественное питание</w:t>
            </w:r>
          </w:p>
        </w:tc>
        <w:tc>
          <w:tcPr>
            <w:tcW w:w="5438" w:type="dxa"/>
          </w:tcPr>
          <w:p w:rsidR="00761CA2" w:rsidRPr="00DF69A3" w:rsidRDefault="00761CA2" w:rsidP="00761CA2">
            <w:pPr>
              <w:spacing w:after="0" w:line="240" w:lineRule="auto"/>
              <w:rPr>
                <w:rFonts w:ascii="Times New Roman" w:hAnsi="Times New Roman"/>
                <w:color w:val="000000"/>
              </w:rPr>
            </w:pPr>
            <w:r w:rsidRPr="00DF69A3">
              <w:rPr>
                <w:rFonts w:ascii="Times New Roman" w:hAnsi="Times New Roman"/>
                <w:color w:val="00000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070" w:type="dxa"/>
          </w:tcPr>
          <w:p w:rsidR="00761CA2" w:rsidRPr="00DF69A3" w:rsidRDefault="00761CA2" w:rsidP="00761CA2">
            <w:pPr>
              <w:spacing w:after="0" w:line="240" w:lineRule="auto"/>
              <w:jc w:val="center"/>
              <w:rPr>
                <w:rFonts w:ascii="Times New Roman" w:hAnsi="Times New Roman"/>
                <w:color w:val="000000"/>
              </w:rPr>
            </w:pPr>
            <w:r w:rsidRPr="00DF69A3">
              <w:rPr>
                <w:rFonts w:ascii="Times New Roman" w:hAnsi="Times New Roman"/>
                <w:color w:val="000000"/>
              </w:rPr>
              <w:t>4.6</w:t>
            </w:r>
          </w:p>
        </w:tc>
      </w:tr>
      <w:tr w:rsidR="00761CA2" w:rsidRPr="00DF69A3" w:rsidTr="00CC53D0">
        <w:trPr>
          <w:jc w:val="center"/>
        </w:trPr>
        <w:tc>
          <w:tcPr>
            <w:tcW w:w="2522" w:type="dxa"/>
          </w:tcPr>
          <w:p w:rsidR="00761CA2" w:rsidRPr="00DF69A3" w:rsidRDefault="00761CA2" w:rsidP="00761CA2">
            <w:pPr>
              <w:spacing w:after="0" w:line="240" w:lineRule="auto"/>
              <w:rPr>
                <w:rFonts w:ascii="Times New Roman" w:hAnsi="Times New Roman"/>
                <w:color w:val="000000"/>
              </w:rPr>
            </w:pPr>
            <w:r w:rsidRPr="00DF69A3">
              <w:rPr>
                <w:rFonts w:ascii="Times New Roman" w:hAnsi="Times New Roman"/>
                <w:color w:val="000000"/>
              </w:rPr>
              <w:t>Гостиничное обслуживание</w:t>
            </w:r>
          </w:p>
        </w:tc>
        <w:tc>
          <w:tcPr>
            <w:tcW w:w="5438" w:type="dxa"/>
          </w:tcPr>
          <w:p w:rsidR="00761CA2" w:rsidRPr="00DF69A3" w:rsidRDefault="00761CA2" w:rsidP="00761CA2">
            <w:pPr>
              <w:spacing w:after="0" w:line="240" w:lineRule="auto"/>
              <w:rPr>
                <w:rFonts w:ascii="Times New Roman" w:hAnsi="Times New Roman"/>
                <w:color w:val="000000"/>
              </w:rPr>
            </w:pPr>
            <w:r w:rsidRPr="00DF69A3">
              <w:rPr>
                <w:rFonts w:ascii="Times New Roman" w:hAnsi="Times New Roman"/>
                <w:color w:val="00000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070" w:type="dxa"/>
          </w:tcPr>
          <w:p w:rsidR="00761CA2" w:rsidRPr="00DF69A3" w:rsidRDefault="00761CA2" w:rsidP="00761CA2">
            <w:pPr>
              <w:spacing w:after="0" w:line="240" w:lineRule="auto"/>
              <w:jc w:val="center"/>
              <w:rPr>
                <w:rFonts w:ascii="Times New Roman" w:hAnsi="Times New Roman"/>
                <w:color w:val="000000"/>
              </w:rPr>
            </w:pPr>
            <w:r w:rsidRPr="00DF69A3">
              <w:rPr>
                <w:rFonts w:ascii="Times New Roman" w:hAnsi="Times New Roman"/>
                <w:color w:val="000000"/>
              </w:rPr>
              <w:t>4.7</w:t>
            </w:r>
          </w:p>
        </w:tc>
      </w:tr>
      <w:tr w:rsidR="00F40812" w:rsidRPr="00DF69A3" w:rsidTr="00CC53D0">
        <w:trPr>
          <w:jc w:val="center"/>
        </w:trPr>
        <w:tc>
          <w:tcPr>
            <w:tcW w:w="2522" w:type="dxa"/>
          </w:tcPr>
          <w:p w:rsidR="00F40812" w:rsidRPr="009E7ACA" w:rsidRDefault="00F40812" w:rsidP="00772481">
            <w:pPr>
              <w:spacing w:after="0" w:line="240" w:lineRule="auto"/>
              <w:rPr>
                <w:rFonts w:ascii="Times New Roman" w:hAnsi="Times New Roman"/>
                <w:color w:val="000000"/>
              </w:rPr>
            </w:pPr>
            <w:r w:rsidRPr="009E7ACA">
              <w:rPr>
                <w:rFonts w:ascii="Times New Roman" w:hAnsi="Times New Roman"/>
                <w:color w:val="000000"/>
              </w:rPr>
              <w:t>Развлечения</w:t>
            </w:r>
          </w:p>
        </w:tc>
        <w:tc>
          <w:tcPr>
            <w:tcW w:w="5438" w:type="dxa"/>
          </w:tcPr>
          <w:p w:rsidR="00F40812" w:rsidRPr="009E7ACA" w:rsidRDefault="00F40812" w:rsidP="00772481">
            <w:pPr>
              <w:spacing w:after="0" w:line="240" w:lineRule="auto"/>
              <w:rPr>
                <w:rFonts w:ascii="Times New Roman" w:hAnsi="Times New Roman"/>
                <w:color w:val="000000"/>
              </w:rPr>
            </w:pPr>
            <w:r w:rsidRPr="003523AC">
              <w:rPr>
                <w:rFonts w:ascii="Times New Roman" w:hAnsi="Times New Roman"/>
                <w:color w:val="000000"/>
              </w:rPr>
              <w:t xml:space="preserve">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w:t>
            </w:r>
            <w:r w:rsidRPr="003523AC">
              <w:rPr>
                <w:rFonts w:ascii="Times New Roman" w:hAnsi="Times New Roman"/>
                <w:color w:val="000000"/>
              </w:rPr>
              <w:lastRenderedPageBreak/>
              <w:t>площадок».</w:t>
            </w:r>
          </w:p>
        </w:tc>
        <w:tc>
          <w:tcPr>
            <w:tcW w:w="2070" w:type="dxa"/>
          </w:tcPr>
          <w:p w:rsidR="00F40812" w:rsidRPr="009E7ACA" w:rsidRDefault="00F40812" w:rsidP="00772481">
            <w:pPr>
              <w:spacing w:after="0" w:line="240" w:lineRule="auto"/>
              <w:jc w:val="center"/>
              <w:rPr>
                <w:rFonts w:ascii="Times New Roman" w:hAnsi="Times New Roman"/>
                <w:color w:val="000000"/>
              </w:rPr>
            </w:pPr>
            <w:r w:rsidRPr="009E7ACA">
              <w:rPr>
                <w:rFonts w:ascii="Times New Roman" w:hAnsi="Times New Roman"/>
                <w:color w:val="000000"/>
              </w:rPr>
              <w:lastRenderedPageBreak/>
              <w:t>4.8</w:t>
            </w:r>
          </w:p>
        </w:tc>
      </w:tr>
      <w:tr w:rsidR="00F40812" w:rsidRPr="00DF69A3" w:rsidTr="00CC53D0">
        <w:trPr>
          <w:jc w:val="center"/>
        </w:trPr>
        <w:tc>
          <w:tcPr>
            <w:tcW w:w="2522" w:type="dxa"/>
          </w:tcPr>
          <w:p w:rsidR="00F40812" w:rsidRPr="00DF69A3" w:rsidRDefault="00F40812" w:rsidP="00761CA2">
            <w:pPr>
              <w:spacing w:after="0" w:line="240" w:lineRule="auto"/>
              <w:rPr>
                <w:rFonts w:ascii="Times New Roman" w:hAnsi="Times New Roman"/>
                <w:color w:val="000000"/>
              </w:rPr>
            </w:pPr>
            <w:r w:rsidRPr="00DF69A3">
              <w:rPr>
                <w:rFonts w:ascii="Times New Roman" w:hAnsi="Times New Roman"/>
                <w:color w:val="000000"/>
              </w:rPr>
              <w:t>Выставочно-ярмарочная деятельность</w:t>
            </w:r>
          </w:p>
        </w:tc>
        <w:tc>
          <w:tcPr>
            <w:tcW w:w="5438" w:type="dxa"/>
          </w:tcPr>
          <w:p w:rsidR="00F40812" w:rsidRPr="00DF69A3" w:rsidRDefault="00F40812" w:rsidP="00761CA2">
            <w:pPr>
              <w:spacing w:after="0" w:line="240" w:lineRule="auto"/>
              <w:rPr>
                <w:rFonts w:ascii="Times New Roman" w:hAnsi="Times New Roman"/>
                <w:color w:val="000000"/>
              </w:rPr>
            </w:pPr>
            <w:r w:rsidRPr="00DF69A3">
              <w:rPr>
                <w:rFonts w:ascii="Times New Roman" w:hAnsi="Times New Roman"/>
                <w:color w:val="000000"/>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2070" w:type="dxa"/>
          </w:tcPr>
          <w:p w:rsidR="00F40812" w:rsidRPr="00DF69A3" w:rsidRDefault="00F40812" w:rsidP="00761CA2">
            <w:pPr>
              <w:spacing w:after="0" w:line="240" w:lineRule="auto"/>
              <w:jc w:val="center"/>
              <w:rPr>
                <w:rFonts w:ascii="Times New Roman" w:hAnsi="Times New Roman"/>
                <w:color w:val="000000"/>
              </w:rPr>
            </w:pPr>
            <w:r w:rsidRPr="00DF69A3">
              <w:rPr>
                <w:rFonts w:ascii="Times New Roman" w:hAnsi="Times New Roman"/>
                <w:color w:val="000000"/>
              </w:rPr>
              <w:t>4.10</w:t>
            </w:r>
          </w:p>
        </w:tc>
      </w:tr>
      <w:tr w:rsidR="00F40812" w:rsidRPr="00DF69A3" w:rsidTr="00CC53D0">
        <w:trPr>
          <w:jc w:val="center"/>
        </w:trPr>
        <w:tc>
          <w:tcPr>
            <w:tcW w:w="2522" w:type="dxa"/>
          </w:tcPr>
          <w:p w:rsidR="00F40812" w:rsidRPr="00DF69A3" w:rsidRDefault="00F40812" w:rsidP="00761CA2">
            <w:pPr>
              <w:spacing w:after="0" w:line="240" w:lineRule="auto"/>
              <w:rPr>
                <w:rFonts w:ascii="Times New Roman" w:hAnsi="Times New Roman"/>
                <w:color w:val="000000"/>
              </w:rPr>
            </w:pPr>
            <w:r w:rsidRPr="00DF69A3">
              <w:rPr>
                <w:rFonts w:ascii="Times New Roman" w:hAnsi="Times New Roman"/>
                <w:color w:val="000000"/>
              </w:rPr>
              <w:t>Спорт</w:t>
            </w:r>
          </w:p>
        </w:tc>
        <w:tc>
          <w:tcPr>
            <w:tcW w:w="5438" w:type="dxa"/>
          </w:tcPr>
          <w:p w:rsidR="00F40812" w:rsidRPr="00DF69A3" w:rsidRDefault="00F40812" w:rsidP="00761CA2">
            <w:pPr>
              <w:spacing w:after="0" w:line="240" w:lineRule="auto"/>
              <w:rPr>
                <w:rFonts w:ascii="Times New Roman" w:hAnsi="Times New Roman"/>
                <w:color w:val="000000"/>
              </w:rPr>
            </w:pPr>
            <w:r w:rsidRPr="00DF69A3">
              <w:rPr>
                <w:rFonts w:ascii="Times New Roman" w:hAnsi="Times New Roman"/>
                <w:color w:val="000000"/>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F40812" w:rsidRPr="00DF69A3" w:rsidRDefault="00F40812" w:rsidP="00761CA2">
            <w:pPr>
              <w:spacing w:after="0" w:line="240" w:lineRule="auto"/>
              <w:rPr>
                <w:rFonts w:ascii="Times New Roman" w:hAnsi="Times New Roman"/>
                <w:color w:val="000000"/>
              </w:rPr>
            </w:pPr>
            <w:r w:rsidRPr="00DF69A3">
              <w:rPr>
                <w:rFonts w:ascii="Times New Roman" w:hAnsi="Times New Roman"/>
                <w:color w:val="000000"/>
              </w:rPr>
              <w:t>размещение спортивных баз и лагерей</w:t>
            </w:r>
          </w:p>
        </w:tc>
        <w:tc>
          <w:tcPr>
            <w:tcW w:w="2070" w:type="dxa"/>
          </w:tcPr>
          <w:p w:rsidR="00F40812" w:rsidRPr="00DF69A3" w:rsidRDefault="00F40812" w:rsidP="00761CA2">
            <w:pPr>
              <w:spacing w:after="0" w:line="240" w:lineRule="auto"/>
              <w:jc w:val="center"/>
              <w:rPr>
                <w:rFonts w:ascii="Times New Roman" w:hAnsi="Times New Roman"/>
                <w:color w:val="000000"/>
              </w:rPr>
            </w:pPr>
            <w:r w:rsidRPr="00DF69A3">
              <w:rPr>
                <w:rFonts w:ascii="Times New Roman" w:hAnsi="Times New Roman"/>
                <w:color w:val="000000"/>
              </w:rPr>
              <w:t>5.1</w:t>
            </w:r>
          </w:p>
        </w:tc>
      </w:tr>
      <w:tr w:rsidR="00F40812" w:rsidRPr="00DF69A3" w:rsidTr="00CC53D0">
        <w:trPr>
          <w:jc w:val="center"/>
        </w:trPr>
        <w:tc>
          <w:tcPr>
            <w:tcW w:w="2522" w:type="dxa"/>
          </w:tcPr>
          <w:p w:rsidR="00F40812" w:rsidRPr="00DF69A3" w:rsidRDefault="00F40812" w:rsidP="00761CA2">
            <w:pPr>
              <w:pStyle w:val="ConsPlusNormal"/>
              <w:ind w:firstLine="0"/>
              <w:rPr>
                <w:rFonts w:ascii="Times New Roman" w:hAnsi="Times New Roman" w:cs="Times New Roman"/>
                <w:color w:val="000000"/>
                <w:sz w:val="22"/>
              </w:rPr>
            </w:pPr>
            <w:r w:rsidRPr="00DF69A3">
              <w:rPr>
                <w:rFonts w:ascii="Times New Roman" w:hAnsi="Times New Roman" w:cs="Times New Roman"/>
                <w:color w:val="000000"/>
                <w:sz w:val="22"/>
              </w:rPr>
              <w:t>Обеспечение внутреннего правопорядка</w:t>
            </w:r>
          </w:p>
        </w:tc>
        <w:tc>
          <w:tcPr>
            <w:tcW w:w="5438" w:type="dxa"/>
          </w:tcPr>
          <w:p w:rsidR="00F40812" w:rsidRPr="00DF69A3" w:rsidRDefault="00F40812" w:rsidP="00761CA2">
            <w:pPr>
              <w:pStyle w:val="ConsPlusNormal"/>
              <w:ind w:firstLine="0"/>
              <w:rPr>
                <w:rFonts w:ascii="Times New Roman" w:hAnsi="Times New Roman" w:cs="Times New Roman"/>
                <w:color w:val="000000"/>
                <w:sz w:val="22"/>
              </w:rPr>
            </w:pPr>
            <w:r w:rsidRPr="00DF69A3">
              <w:rPr>
                <w:rFonts w:ascii="Times New Roman" w:hAnsi="Times New Roman" w:cs="Times New Roman"/>
                <w:color w:val="000000"/>
                <w:sz w:val="22"/>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F40812" w:rsidRPr="00DF69A3" w:rsidRDefault="00F40812" w:rsidP="00761CA2">
            <w:pPr>
              <w:pStyle w:val="ConsPlusNormal"/>
              <w:ind w:firstLine="0"/>
              <w:rPr>
                <w:rFonts w:ascii="Times New Roman" w:hAnsi="Times New Roman" w:cs="Times New Roman"/>
                <w:color w:val="000000"/>
                <w:sz w:val="22"/>
              </w:rPr>
            </w:pPr>
            <w:r w:rsidRPr="00DF69A3">
              <w:rPr>
                <w:rFonts w:ascii="Times New Roman" w:hAnsi="Times New Roman" w:cs="Times New Roman"/>
                <w:color w:val="000000"/>
                <w:sz w:val="22"/>
              </w:rPr>
              <w:t>размещение объектов гражданской обороны, за исключением объектов гражданской обороны, являющихся частями производственных зданий</w:t>
            </w:r>
          </w:p>
        </w:tc>
        <w:tc>
          <w:tcPr>
            <w:tcW w:w="2070" w:type="dxa"/>
          </w:tcPr>
          <w:p w:rsidR="00F40812" w:rsidRPr="00DF69A3" w:rsidRDefault="00F40812" w:rsidP="00761CA2">
            <w:pPr>
              <w:pStyle w:val="ConsPlusNormal"/>
              <w:ind w:firstLine="0"/>
              <w:jc w:val="center"/>
              <w:rPr>
                <w:rFonts w:ascii="Times New Roman" w:hAnsi="Times New Roman" w:cs="Times New Roman"/>
                <w:color w:val="000000"/>
                <w:sz w:val="22"/>
              </w:rPr>
            </w:pPr>
            <w:r w:rsidRPr="00DF69A3">
              <w:rPr>
                <w:rFonts w:ascii="Times New Roman" w:hAnsi="Times New Roman" w:cs="Times New Roman"/>
                <w:color w:val="000000"/>
                <w:sz w:val="22"/>
              </w:rPr>
              <w:t>8.3</w:t>
            </w:r>
          </w:p>
        </w:tc>
      </w:tr>
      <w:tr w:rsidR="00F40812" w:rsidRPr="00DF69A3" w:rsidTr="00CC53D0">
        <w:trPr>
          <w:jc w:val="center"/>
        </w:trPr>
        <w:tc>
          <w:tcPr>
            <w:tcW w:w="2522" w:type="dxa"/>
          </w:tcPr>
          <w:p w:rsidR="00F40812" w:rsidRPr="00DF69A3" w:rsidRDefault="00F40812" w:rsidP="00761CA2">
            <w:pPr>
              <w:spacing w:after="0" w:line="240" w:lineRule="auto"/>
              <w:rPr>
                <w:rFonts w:ascii="Times New Roman" w:hAnsi="Times New Roman"/>
                <w:color w:val="000000"/>
              </w:rPr>
            </w:pPr>
            <w:r w:rsidRPr="00DF69A3">
              <w:rPr>
                <w:rFonts w:ascii="Times New Roman" w:hAnsi="Times New Roman"/>
                <w:color w:val="000000"/>
              </w:rPr>
              <w:t>Земельные участки (территории) общего пользования</w:t>
            </w:r>
          </w:p>
        </w:tc>
        <w:tc>
          <w:tcPr>
            <w:tcW w:w="5438" w:type="dxa"/>
          </w:tcPr>
          <w:p w:rsidR="00F40812" w:rsidRPr="00DF69A3" w:rsidRDefault="00F40812" w:rsidP="00761CA2">
            <w:pPr>
              <w:spacing w:after="0" w:line="240" w:lineRule="auto"/>
              <w:rPr>
                <w:rFonts w:ascii="Times New Roman" w:hAnsi="Times New Roman"/>
                <w:color w:val="000000"/>
              </w:rPr>
            </w:pPr>
            <w:r w:rsidRPr="00DF69A3">
              <w:rPr>
                <w:rFonts w:ascii="Times New Roman" w:hAnsi="Times New Roman"/>
                <w:color w:val="00000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070" w:type="dxa"/>
          </w:tcPr>
          <w:p w:rsidR="00F40812" w:rsidRPr="00DF69A3" w:rsidRDefault="00F40812" w:rsidP="00761CA2">
            <w:pPr>
              <w:spacing w:after="0" w:line="240" w:lineRule="auto"/>
              <w:jc w:val="center"/>
              <w:rPr>
                <w:rFonts w:ascii="Times New Roman" w:hAnsi="Times New Roman"/>
                <w:color w:val="000000"/>
              </w:rPr>
            </w:pPr>
            <w:r w:rsidRPr="00DF69A3">
              <w:rPr>
                <w:rFonts w:ascii="Times New Roman" w:hAnsi="Times New Roman"/>
                <w:color w:val="000000"/>
              </w:rPr>
              <w:t>12.0</w:t>
            </w:r>
          </w:p>
        </w:tc>
      </w:tr>
      <w:tr w:rsidR="00F40812" w:rsidRPr="00DF69A3" w:rsidTr="00CC53D0">
        <w:trPr>
          <w:jc w:val="center"/>
        </w:trPr>
        <w:tc>
          <w:tcPr>
            <w:tcW w:w="10030" w:type="dxa"/>
            <w:gridSpan w:val="3"/>
          </w:tcPr>
          <w:p w:rsidR="00F40812" w:rsidRPr="00DF69A3" w:rsidRDefault="00F40812" w:rsidP="00761CA2">
            <w:pPr>
              <w:spacing w:after="0" w:line="240" w:lineRule="auto"/>
              <w:jc w:val="center"/>
              <w:rPr>
                <w:rFonts w:ascii="Times New Roman" w:hAnsi="Times New Roman"/>
                <w:color w:val="000000"/>
              </w:rPr>
            </w:pPr>
            <w:r w:rsidRPr="00DF69A3">
              <w:rPr>
                <w:rFonts w:ascii="Times New Roman" w:hAnsi="Times New Roman"/>
                <w:b/>
                <w:color w:val="000000"/>
              </w:rPr>
              <w:t>Условно разрешённые виды разрешенного использования</w:t>
            </w:r>
          </w:p>
        </w:tc>
      </w:tr>
      <w:tr w:rsidR="00F40812" w:rsidRPr="00DF69A3" w:rsidTr="00CC53D0">
        <w:trPr>
          <w:jc w:val="center"/>
        </w:trPr>
        <w:tc>
          <w:tcPr>
            <w:tcW w:w="2522" w:type="dxa"/>
          </w:tcPr>
          <w:p w:rsidR="00F40812" w:rsidRPr="00DF69A3" w:rsidRDefault="00F40812" w:rsidP="00761CA2">
            <w:pPr>
              <w:spacing w:after="0" w:line="240" w:lineRule="auto"/>
              <w:rPr>
                <w:rFonts w:ascii="Times New Roman" w:hAnsi="Times New Roman"/>
                <w:color w:val="000000"/>
              </w:rPr>
            </w:pPr>
            <w:r w:rsidRPr="00DF69A3">
              <w:rPr>
                <w:rFonts w:ascii="Times New Roman" w:hAnsi="Times New Roman"/>
                <w:color w:val="000000"/>
              </w:rPr>
              <w:t>Малоэтажная многоквартирная жилая застройка</w:t>
            </w:r>
          </w:p>
        </w:tc>
        <w:tc>
          <w:tcPr>
            <w:tcW w:w="5438" w:type="dxa"/>
          </w:tcPr>
          <w:p w:rsidR="00F40812" w:rsidRPr="00DF69A3" w:rsidRDefault="00F40812" w:rsidP="00761CA2">
            <w:pPr>
              <w:spacing w:after="0" w:line="240" w:lineRule="auto"/>
              <w:rPr>
                <w:rFonts w:ascii="Times New Roman" w:hAnsi="Times New Roman"/>
                <w:color w:val="000000"/>
              </w:rPr>
            </w:pPr>
            <w:r w:rsidRPr="00DF69A3">
              <w:rPr>
                <w:rFonts w:ascii="Times New Roman" w:hAnsi="Times New Roman"/>
                <w:color w:val="000000"/>
              </w:rPr>
              <w:t>Размещение малоэтажного многоквартирного жилого дома (дом, пригодный для постоянного проживания, высотой до 4 этажей, включая мансардный);</w:t>
            </w:r>
          </w:p>
          <w:p w:rsidR="00F40812" w:rsidRPr="00DF69A3" w:rsidRDefault="00F40812" w:rsidP="00761CA2">
            <w:pPr>
              <w:spacing w:after="0" w:line="240" w:lineRule="auto"/>
              <w:rPr>
                <w:rFonts w:ascii="Times New Roman" w:hAnsi="Times New Roman"/>
                <w:color w:val="000000"/>
              </w:rPr>
            </w:pPr>
            <w:r w:rsidRPr="00DF69A3">
              <w:rPr>
                <w:rFonts w:ascii="Times New Roman" w:hAnsi="Times New Roman"/>
                <w:color w:val="000000"/>
              </w:rPr>
              <w:t>разведение декоративных и плодовых деревьев, овощных и ягодных культур;</w:t>
            </w:r>
          </w:p>
          <w:p w:rsidR="00F40812" w:rsidRPr="00DF69A3" w:rsidRDefault="00F40812" w:rsidP="00761CA2">
            <w:pPr>
              <w:spacing w:after="0" w:line="240" w:lineRule="auto"/>
              <w:rPr>
                <w:rFonts w:ascii="Times New Roman" w:hAnsi="Times New Roman"/>
                <w:color w:val="000000"/>
              </w:rPr>
            </w:pPr>
            <w:r w:rsidRPr="00DF69A3">
              <w:rPr>
                <w:rFonts w:ascii="Times New Roman" w:hAnsi="Times New Roman"/>
                <w:color w:val="000000"/>
              </w:rPr>
              <w:t>размещение индивидуальных гаражей и иных вспомогательных сооружений;</w:t>
            </w:r>
          </w:p>
          <w:p w:rsidR="00F40812" w:rsidRPr="00DF69A3" w:rsidRDefault="00F40812" w:rsidP="00761CA2">
            <w:pPr>
              <w:spacing w:after="0" w:line="240" w:lineRule="auto"/>
              <w:rPr>
                <w:rFonts w:ascii="Times New Roman" w:hAnsi="Times New Roman"/>
                <w:color w:val="000000"/>
              </w:rPr>
            </w:pPr>
            <w:r w:rsidRPr="00DF69A3">
              <w:rPr>
                <w:rFonts w:ascii="Times New Roman" w:hAnsi="Times New Roman"/>
                <w:color w:val="000000"/>
              </w:rPr>
              <w:t>обустройство спортивных и детских площадок, площадок отдыха;</w:t>
            </w:r>
          </w:p>
          <w:p w:rsidR="00F40812" w:rsidRPr="00DF69A3" w:rsidRDefault="00F40812" w:rsidP="00761CA2">
            <w:pPr>
              <w:spacing w:after="0" w:line="240" w:lineRule="auto"/>
              <w:rPr>
                <w:rFonts w:ascii="Times New Roman" w:hAnsi="Times New Roman"/>
                <w:color w:val="000000"/>
              </w:rPr>
            </w:pPr>
            <w:r w:rsidRPr="00DF69A3">
              <w:rPr>
                <w:rFonts w:ascii="Times New Roman" w:hAnsi="Times New Roman"/>
                <w:color w:val="00000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070" w:type="dxa"/>
          </w:tcPr>
          <w:p w:rsidR="00F40812" w:rsidRPr="00DF69A3" w:rsidRDefault="00F40812" w:rsidP="00761CA2">
            <w:pPr>
              <w:spacing w:after="0" w:line="240" w:lineRule="auto"/>
              <w:jc w:val="center"/>
              <w:rPr>
                <w:rFonts w:ascii="Times New Roman" w:hAnsi="Times New Roman"/>
                <w:color w:val="000000"/>
              </w:rPr>
            </w:pPr>
            <w:r w:rsidRPr="00DF69A3">
              <w:rPr>
                <w:rFonts w:ascii="Times New Roman" w:hAnsi="Times New Roman"/>
                <w:color w:val="000000"/>
              </w:rPr>
              <w:t>2.1.1</w:t>
            </w:r>
          </w:p>
        </w:tc>
      </w:tr>
      <w:tr w:rsidR="00F40812" w:rsidRPr="00DF69A3" w:rsidTr="00CC53D0">
        <w:trPr>
          <w:jc w:val="center"/>
        </w:trPr>
        <w:tc>
          <w:tcPr>
            <w:tcW w:w="2522" w:type="dxa"/>
          </w:tcPr>
          <w:p w:rsidR="00F40812" w:rsidRPr="00DF69A3" w:rsidRDefault="00F40812" w:rsidP="00761CA2">
            <w:pPr>
              <w:pStyle w:val="ConsPlusNormal"/>
              <w:ind w:firstLine="0"/>
              <w:rPr>
                <w:rFonts w:ascii="Times New Roman" w:hAnsi="Times New Roman" w:cs="Times New Roman"/>
                <w:color w:val="000000"/>
                <w:sz w:val="22"/>
              </w:rPr>
            </w:pPr>
            <w:r w:rsidRPr="00DF69A3">
              <w:rPr>
                <w:rFonts w:ascii="Times New Roman" w:hAnsi="Times New Roman" w:cs="Times New Roman"/>
                <w:color w:val="000000"/>
                <w:sz w:val="22"/>
              </w:rPr>
              <w:t>Стационарное медицинское обслуживание</w:t>
            </w:r>
          </w:p>
        </w:tc>
        <w:tc>
          <w:tcPr>
            <w:tcW w:w="5438" w:type="dxa"/>
          </w:tcPr>
          <w:p w:rsidR="00F40812" w:rsidRPr="00DF69A3" w:rsidRDefault="00F40812" w:rsidP="00761CA2">
            <w:pPr>
              <w:pStyle w:val="ConsPlusNormal"/>
              <w:ind w:firstLine="0"/>
              <w:rPr>
                <w:rFonts w:ascii="Times New Roman" w:hAnsi="Times New Roman" w:cs="Times New Roman"/>
                <w:color w:val="000000"/>
                <w:sz w:val="22"/>
              </w:rPr>
            </w:pPr>
            <w:r w:rsidRPr="00DF69A3">
              <w:rPr>
                <w:rFonts w:ascii="Times New Roman" w:hAnsi="Times New Roman" w:cs="Times New Roman"/>
                <w:color w:val="000000"/>
                <w:sz w:val="22"/>
              </w:rPr>
              <w:t xml:space="preserve">Размещение объектов капитального строительства, предназначенных для оказания гражданам медицинской помощи в стационарах (больницы, родильные дома, </w:t>
            </w:r>
            <w:r w:rsidRPr="00DF69A3">
              <w:rPr>
                <w:rFonts w:ascii="Times New Roman" w:hAnsi="Times New Roman" w:cs="Times New Roman"/>
                <w:color w:val="000000"/>
                <w:sz w:val="22"/>
              </w:rPr>
              <w:lastRenderedPageBreak/>
              <w:t>научно-медицинские учреждения и прочие объекты, обеспечивающие оказание услуги по лечению в стационаре);</w:t>
            </w:r>
          </w:p>
          <w:p w:rsidR="00F40812" w:rsidRPr="00DF69A3" w:rsidRDefault="00F40812" w:rsidP="00761CA2">
            <w:pPr>
              <w:pStyle w:val="ConsPlusNormal"/>
              <w:ind w:firstLine="0"/>
              <w:rPr>
                <w:rFonts w:ascii="Times New Roman" w:hAnsi="Times New Roman" w:cs="Times New Roman"/>
                <w:color w:val="000000"/>
                <w:sz w:val="22"/>
              </w:rPr>
            </w:pPr>
            <w:r w:rsidRPr="00DF69A3">
              <w:rPr>
                <w:rFonts w:ascii="Times New Roman" w:hAnsi="Times New Roman" w:cs="Times New Roman"/>
                <w:color w:val="000000"/>
                <w:sz w:val="22"/>
              </w:rPr>
              <w:t>размещение станций скорой помощи</w:t>
            </w:r>
          </w:p>
        </w:tc>
        <w:tc>
          <w:tcPr>
            <w:tcW w:w="2070" w:type="dxa"/>
          </w:tcPr>
          <w:p w:rsidR="00F40812" w:rsidRPr="00DF69A3" w:rsidRDefault="00F40812" w:rsidP="00761CA2">
            <w:pPr>
              <w:pStyle w:val="ConsPlusNormal"/>
              <w:ind w:firstLine="0"/>
              <w:jc w:val="center"/>
              <w:rPr>
                <w:rFonts w:ascii="Times New Roman" w:hAnsi="Times New Roman" w:cs="Times New Roman"/>
                <w:color w:val="000000"/>
                <w:sz w:val="22"/>
              </w:rPr>
            </w:pPr>
            <w:r w:rsidRPr="00DF69A3">
              <w:rPr>
                <w:rFonts w:ascii="Times New Roman" w:hAnsi="Times New Roman" w:cs="Times New Roman"/>
                <w:color w:val="000000"/>
                <w:sz w:val="22"/>
              </w:rPr>
              <w:lastRenderedPageBreak/>
              <w:t>3.4.2</w:t>
            </w:r>
          </w:p>
        </w:tc>
      </w:tr>
      <w:tr w:rsidR="00F40812" w:rsidRPr="00DF69A3" w:rsidTr="00CC53D0">
        <w:trPr>
          <w:jc w:val="center"/>
        </w:trPr>
        <w:tc>
          <w:tcPr>
            <w:tcW w:w="2522" w:type="dxa"/>
          </w:tcPr>
          <w:p w:rsidR="00F40812" w:rsidRPr="00DF69A3" w:rsidRDefault="00F40812" w:rsidP="00761CA2">
            <w:pPr>
              <w:spacing w:after="0" w:line="240" w:lineRule="auto"/>
              <w:rPr>
                <w:rFonts w:ascii="Times New Roman" w:hAnsi="Times New Roman"/>
                <w:color w:val="000000"/>
              </w:rPr>
            </w:pPr>
            <w:r w:rsidRPr="00DF69A3">
              <w:rPr>
                <w:rFonts w:ascii="Times New Roman" w:hAnsi="Times New Roman"/>
                <w:color w:val="000000"/>
              </w:rPr>
              <w:t>Религиозное использование</w:t>
            </w:r>
          </w:p>
        </w:tc>
        <w:tc>
          <w:tcPr>
            <w:tcW w:w="5438" w:type="dxa"/>
          </w:tcPr>
          <w:p w:rsidR="00F40812" w:rsidRPr="00DF69A3" w:rsidRDefault="00F40812" w:rsidP="00761CA2">
            <w:pPr>
              <w:spacing w:after="0" w:line="240" w:lineRule="auto"/>
              <w:rPr>
                <w:rFonts w:ascii="Times New Roman" w:hAnsi="Times New Roman"/>
                <w:color w:val="000000"/>
              </w:rPr>
            </w:pPr>
            <w:r w:rsidRPr="00DF69A3">
              <w:rPr>
                <w:rFonts w:ascii="Times New Roman" w:hAnsi="Times New Roman"/>
                <w:color w:val="000000"/>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F40812" w:rsidRPr="00DF69A3" w:rsidRDefault="00F40812" w:rsidP="00761CA2">
            <w:pPr>
              <w:spacing w:after="0" w:line="240" w:lineRule="auto"/>
              <w:rPr>
                <w:rFonts w:ascii="Times New Roman" w:hAnsi="Times New Roman"/>
                <w:color w:val="000000"/>
              </w:rPr>
            </w:pPr>
            <w:r w:rsidRPr="00DF69A3">
              <w:rPr>
                <w:rFonts w:ascii="Times New Roman" w:hAnsi="Times New Roman"/>
                <w:color w:val="000000"/>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2070" w:type="dxa"/>
          </w:tcPr>
          <w:p w:rsidR="00F40812" w:rsidRPr="00DF69A3" w:rsidRDefault="00F40812" w:rsidP="00761CA2">
            <w:pPr>
              <w:spacing w:after="0" w:line="240" w:lineRule="auto"/>
              <w:jc w:val="center"/>
              <w:rPr>
                <w:rFonts w:ascii="Times New Roman" w:hAnsi="Times New Roman"/>
                <w:color w:val="000000"/>
              </w:rPr>
            </w:pPr>
            <w:r w:rsidRPr="00DF69A3">
              <w:rPr>
                <w:rFonts w:ascii="Times New Roman" w:hAnsi="Times New Roman"/>
                <w:color w:val="000000"/>
              </w:rPr>
              <w:t>3.7</w:t>
            </w:r>
          </w:p>
        </w:tc>
      </w:tr>
      <w:tr w:rsidR="00F40812" w:rsidRPr="00DF69A3" w:rsidTr="00CC53D0">
        <w:trPr>
          <w:jc w:val="center"/>
        </w:trPr>
        <w:tc>
          <w:tcPr>
            <w:tcW w:w="2522" w:type="dxa"/>
          </w:tcPr>
          <w:p w:rsidR="00F40812" w:rsidRPr="00DF69A3" w:rsidRDefault="00F40812" w:rsidP="00761CA2">
            <w:pPr>
              <w:spacing w:after="0" w:line="240" w:lineRule="auto"/>
              <w:rPr>
                <w:rFonts w:ascii="Times New Roman" w:hAnsi="Times New Roman"/>
                <w:color w:val="000000"/>
              </w:rPr>
            </w:pPr>
            <w:r w:rsidRPr="00DF69A3">
              <w:rPr>
                <w:rFonts w:ascii="Times New Roman" w:hAnsi="Times New Roman"/>
                <w:color w:val="000000"/>
              </w:rPr>
              <w:t>Амбулаторное ветеринарное обслуживание</w:t>
            </w:r>
          </w:p>
        </w:tc>
        <w:tc>
          <w:tcPr>
            <w:tcW w:w="5438" w:type="dxa"/>
          </w:tcPr>
          <w:p w:rsidR="00F40812" w:rsidRPr="00DF69A3" w:rsidRDefault="00F40812" w:rsidP="00761CA2">
            <w:pPr>
              <w:spacing w:after="0" w:line="240" w:lineRule="auto"/>
              <w:rPr>
                <w:rFonts w:ascii="Times New Roman" w:hAnsi="Times New Roman"/>
                <w:color w:val="000000"/>
              </w:rPr>
            </w:pPr>
            <w:r w:rsidRPr="00DF69A3">
              <w:rPr>
                <w:rFonts w:ascii="Times New Roman" w:hAnsi="Times New Roman"/>
                <w:color w:val="000000"/>
              </w:rPr>
              <w:t>Размещение объектов капитального строительства, предназначенных для оказания ветеринарных услуг без содержания животных</w:t>
            </w:r>
          </w:p>
        </w:tc>
        <w:tc>
          <w:tcPr>
            <w:tcW w:w="2070" w:type="dxa"/>
          </w:tcPr>
          <w:p w:rsidR="00F40812" w:rsidRPr="00DF69A3" w:rsidRDefault="00F40812" w:rsidP="00761CA2">
            <w:pPr>
              <w:spacing w:after="0" w:line="240" w:lineRule="auto"/>
              <w:jc w:val="center"/>
              <w:rPr>
                <w:rFonts w:ascii="Times New Roman" w:hAnsi="Times New Roman"/>
                <w:color w:val="000000"/>
              </w:rPr>
            </w:pPr>
            <w:r w:rsidRPr="00DF69A3">
              <w:rPr>
                <w:rFonts w:ascii="Times New Roman" w:hAnsi="Times New Roman"/>
                <w:color w:val="000000"/>
              </w:rPr>
              <w:t>3.10.1</w:t>
            </w:r>
          </w:p>
        </w:tc>
      </w:tr>
      <w:tr w:rsidR="00F40812" w:rsidRPr="00DF69A3" w:rsidTr="00CC53D0">
        <w:trPr>
          <w:jc w:val="center"/>
        </w:trPr>
        <w:tc>
          <w:tcPr>
            <w:tcW w:w="2522" w:type="dxa"/>
          </w:tcPr>
          <w:p w:rsidR="00F40812" w:rsidRPr="00DF69A3" w:rsidRDefault="00F40812" w:rsidP="00761CA2">
            <w:pPr>
              <w:spacing w:after="0" w:line="240" w:lineRule="auto"/>
              <w:rPr>
                <w:rFonts w:ascii="Times New Roman" w:hAnsi="Times New Roman"/>
                <w:color w:val="000000"/>
              </w:rPr>
            </w:pPr>
            <w:r w:rsidRPr="00DF69A3">
              <w:rPr>
                <w:rFonts w:ascii="Times New Roman" w:hAnsi="Times New Roman"/>
                <w:color w:val="000000"/>
              </w:rPr>
              <w:t>Рынки</w:t>
            </w:r>
          </w:p>
        </w:tc>
        <w:tc>
          <w:tcPr>
            <w:tcW w:w="5438" w:type="dxa"/>
          </w:tcPr>
          <w:p w:rsidR="00F40812" w:rsidRPr="00DF69A3" w:rsidRDefault="00F40812" w:rsidP="00761CA2">
            <w:pPr>
              <w:spacing w:after="0" w:line="240" w:lineRule="auto"/>
              <w:rPr>
                <w:rFonts w:ascii="Times New Roman" w:hAnsi="Times New Roman"/>
                <w:color w:val="000000"/>
              </w:rPr>
            </w:pPr>
            <w:r w:rsidRPr="00DF69A3">
              <w:rPr>
                <w:rFonts w:ascii="Times New Roman" w:hAnsi="Times New Roman"/>
                <w:color w:val="00000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F40812" w:rsidRPr="00DF69A3" w:rsidRDefault="00F40812" w:rsidP="00761CA2">
            <w:pPr>
              <w:spacing w:after="0" w:line="240" w:lineRule="auto"/>
              <w:rPr>
                <w:rFonts w:ascii="Times New Roman" w:hAnsi="Times New Roman"/>
                <w:color w:val="000000"/>
              </w:rPr>
            </w:pPr>
            <w:r w:rsidRPr="00DF69A3">
              <w:rPr>
                <w:rFonts w:ascii="Times New Roman" w:hAnsi="Times New Roman"/>
                <w:color w:val="000000"/>
              </w:rPr>
              <w:t>размещение гаражей и (или) стоянок для автомобилей сотрудников и посетителей рынка</w:t>
            </w:r>
          </w:p>
        </w:tc>
        <w:tc>
          <w:tcPr>
            <w:tcW w:w="2070" w:type="dxa"/>
          </w:tcPr>
          <w:p w:rsidR="00F40812" w:rsidRPr="00DF69A3" w:rsidRDefault="00F40812" w:rsidP="00761CA2">
            <w:pPr>
              <w:spacing w:after="0" w:line="240" w:lineRule="auto"/>
              <w:jc w:val="center"/>
              <w:rPr>
                <w:rFonts w:ascii="Times New Roman" w:hAnsi="Times New Roman"/>
                <w:color w:val="000000"/>
              </w:rPr>
            </w:pPr>
            <w:r w:rsidRPr="00DF69A3">
              <w:rPr>
                <w:rFonts w:ascii="Times New Roman" w:hAnsi="Times New Roman"/>
                <w:color w:val="000000"/>
              </w:rPr>
              <w:t>4.3</w:t>
            </w:r>
          </w:p>
        </w:tc>
      </w:tr>
    </w:tbl>
    <w:p w:rsidR="004841EE" w:rsidRDefault="004841EE" w:rsidP="004841EE">
      <w:pPr>
        <w:tabs>
          <w:tab w:val="left" w:pos="9356"/>
        </w:tabs>
        <w:spacing w:before="120" w:after="0" w:line="360" w:lineRule="auto"/>
        <w:ind w:firstLine="709"/>
        <w:jc w:val="both"/>
        <w:rPr>
          <w:rFonts w:ascii="Times New Roman" w:eastAsia="Times New Roman" w:hAnsi="Times New Roman"/>
          <w:bCs/>
          <w:i/>
          <w:color w:val="000000"/>
          <w:shd w:val="clear" w:color="auto" w:fill="FFFFFF"/>
        </w:rPr>
      </w:pPr>
      <w:r w:rsidRPr="00DF69A3">
        <w:rPr>
          <w:rFonts w:ascii="Times New Roman" w:eastAsia="Times New Roman" w:hAnsi="Times New Roman"/>
          <w:bCs/>
          <w:i/>
          <w:color w:val="000000"/>
          <w:shd w:val="clear" w:color="auto" w:fill="FFFFFF"/>
        </w:rPr>
        <w:t>Примечание: * - Размещение объектов капитального строительства допускается,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p w:rsidR="005F116E" w:rsidRPr="005F116E" w:rsidRDefault="005F116E" w:rsidP="004841EE">
      <w:pPr>
        <w:tabs>
          <w:tab w:val="left" w:pos="9356"/>
        </w:tabs>
        <w:spacing w:before="120" w:after="0" w:line="360" w:lineRule="auto"/>
        <w:ind w:firstLine="709"/>
        <w:jc w:val="both"/>
        <w:rPr>
          <w:rFonts w:ascii="Times New Roman" w:eastAsia="Times New Roman" w:hAnsi="Times New Roman"/>
          <w:bCs/>
          <w:color w:val="000000"/>
          <w:sz w:val="24"/>
          <w:szCs w:val="24"/>
          <w:shd w:val="clear" w:color="auto" w:fill="FFFFFF"/>
        </w:rPr>
      </w:pPr>
      <w:r w:rsidRPr="005F116E">
        <w:rPr>
          <w:rFonts w:ascii="Times New Roman" w:eastAsia="Times New Roman" w:hAnsi="Times New Roman"/>
          <w:bCs/>
          <w:color w:val="000000"/>
          <w:sz w:val="24"/>
          <w:szCs w:val="24"/>
          <w:shd w:val="clear" w:color="auto" w:fill="FFFFFF"/>
        </w:rPr>
        <w:t>Вспомогательные виды разрешённого использования представлены в статье 51 настоящих Правил.</w:t>
      </w:r>
    </w:p>
    <w:p w:rsidR="004841EE" w:rsidRPr="00B74C19" w:rsidRDefault="004841EE" w:rsidP="004841EE">
      <w:pPr>
        <w:spacing w:before="240" w:after="120" w:line="360" w:lineRule="auto"/>
        <w:ind w:firstLine="709"/>
        <w:jc w:val="both"/>
        <w:rPr>
          <w:rFonts w:ascii="Times New Roman" w:hAnsi="Times New Roman"/>
          <w:b/>
          <w:color w:val="000000"/>
          <w:sz w:val="24"/>
          <w:szCs w:val="24"/>
          <w:u w:val="single"/>
        </w:rPr>
      </w:pPr>
      <w:r w:rsidRPr="00B74C19">
        <w:rPr>
          <w:rFonts w:ascii="Times New Roman" w:hAnsi="Times New Roman"/>
          <w:b/>
          <w:color w:val="000000"/>
          <w:sz w:val="24"/>
          <w:szCs w:val="24"/>
          <w:u w:val="single"/>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065" w:type="dxa"/>
        <w:tblInd w:w="-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454"/>
        <w:gridCol w:w="2126"/>
        <w:gridCol w:w="7485"/>
      </w:tblGrid>
      <w:tr w:rsidR="004841EE" w:rsidRPr="00CC2DAC" w:rsidTr="00CC53D0">
        <w:trPr>
          <w:tblHeader/>
        </w:trPr>
        <w:tc>
          <w:tcPr>
            <w:tcW w:w="454" w:type="dxa"/>
            <w:vAlign w:val="center"/>
          </w:tcPr>
          <w:p w:rsidR="004841EE" w:rsidRPr="003E224C" w:rsidRDefault="004841EE" w:rsidP="00CC53D0">
            <w:pPr>
              <w:pStyle w:val="a"/>
              <w:numPr>
                <w:ilvl w:val="0"/>
                <w:numId w:val="0"/>
              </w:numPr>
              <w:tabs>
                <w:tab w:val="clear" w:pos="340"/>
                <w:tab w:val="decimal" w:pos="284"/>
                <w:tab w:val="left" w:pos="1134"/>
              </w:tabs>
              <w:jc w:val="center"/>
              <w:rPr>
                <w:b/>
                <w:sz w:val="22"/>
                <w:szCs w:val="22"/>
              </w:rPr>
            </w:pPr>
            <w:r w:rsidRPr="003E224C">
              <w:rPr>
                <w:b/>
                <w:sz w:val="22"/>
                <w:szCs w:val="22"/>
              </w:rPr>
              <w:t>№ п/п</w:t>
            </w:r>
          </w:p>
        </w:tc>
        <w:tc>
          <w:tcPr>
            <w:tcW w:w="2126" w:type="dxa"/>
            <w:vAlign w:val="center"/>
          </w:tcPr>
          <w:p w:rsidR="004841EE" w:rsidRPr="003E224C" w:rsidRDefault="004841EE" w:rsidP="00CC53D0">
            <w:pPr>
              <w:pStyle w:val="a"/>
              <w:numPr>
                <w:ilvl w:val="0"/>
                <w:numId w:val="0"/>
              </w:numPr>
              <w:tabs>
                <w:tab w:val="clear" w:pos="340"/>
                <w:tab w:val="decimal" w:pos="284"/>
                <w:tab w:val="left" w:pos="1134"/>
              </w:tabs>
              <w:jc w:val="center"/>
              <w:rPr>
                <w:b/>
                <w:sz w:val="22"/>
                <w:szCs w:val="22"/>
              </w:rPr>
            </w:pPr>
            <w:r w:rsidRPr="003E224C">
              <w:rPr>
                <w:b/>
                <w:sz w:val="22"/>
                <w:szCs w:val="22"/>
              </w:rPr>
              <w:t>Наименование размера, параметра</w:t>
            </w:r>
          </w:p>
        </w:tc>
        <w:tc>
          <w:tcPr>
            <w:tcW w:w="7485" w:type="dxa"/>
            <w:vAlign w:val="center"/>
          </w:tcPr>
          <w:p w:rsidR="004841EE" w:rsidRPr="003E224C" w:rsidRDefault="004841EE" w:rsidP="00CC53D0">
            <w:pPr>
              <w:pStyle w:val="a"/>
              <w:numPr>
                <w:ilvl w:val="0"/>
                <w:numId w:val="0"/>
              </w:numPr>
              <w:tabs>
                <w:tab w:val="clear" w:pos="340"/>
                <w:tab w:val="decimal" w:pos="284"/>
                <w:tab w:val="left" w:pos="1134"/>
              </w:tabs>
              <w:jc w:val="center"/>
              <w:rPr>
                <w:b/>
                <w:sz w:val="22"/>
                <w:szCs w:val="22"/>
              </w:rPr>
            </w:pPr>
            <w:r w:rsidRPr="003E224C">
              <w:rPr>
                <w:b/>
                <w:sz w:val="22"/>
                <w:szCs w:val="22"/>
              </w:rPr>
              <w:t>Значение, единица измерения, дополнительные условия</w:t>
            </w:r>
          </w:p>
        </w:tc>
      </w:tr>
      <w:tr w:rsidR="004841EE" w:rsidRPr="00DF69A3" w:rsidTr="00CC53D0">
        <w:tc>
          <w:tcPr>
            <w:tcW w:w="454" w:type="dxa"/>
          </w:tcPr>
          <w:p w:rsidR="004841EE" w:rsidRPr="003E224C" w:rsidRDefault="004841EE" w:rsidP="00CC53D0">
            <w:pPr>
              <w:pStyle w:val="a"/>
              <w:numPr>
                <w:ilvl w:val="0"/>
                <w:numId w:val="0"/>
              </w:numPr>
              <w:tabs>
                <w:tab w:val="clear" w:pos="340"/>
                <w:tab w:val="decimal" w:pos="284"/>
                <w:tab w:val="left" w:pos="1134"/>
              </w:tabs>
              <w:rPr>
                <w:sz w:val="22"/>
                <w:szCs w:val="22"/>
              </w:rPr>
            </w:pPr>
            <w:r w:rsidRPr="003E224C">
              <w:rPr>
                <w:sz w:val="22"/>
                <w:szCs w:val="22"/>
              </w:rPr>
              <w:t>1</w:t>
            </w:r>
          </w:p>
        </w:tc>
        <w:tc>
          <w:tcPr>
            <w:tcW w:w="2126" w:type="dxa"/>
          </w:tcPr>
          <w:p w:rsidR="004841EE" w:rsidRPr="003E224C" w:rsidRDefault="004841EE" w:rsidP="00CC53D0">
            <w:pPr>
              <w:pStyle w:val="af3"/>
              <w:spacing w:after="0"/>
              <w:ind w:left="23"/>
              <w:rPr>
                <w:color w:val="000000"/>
                <w:sz w:val="22"/>
                <w:szCs w:val="22"/>
              </w:rPr>
            </w:pPr>
            <w:r w:rsidRPr="003E224C">
              <w:rPr>
                <w:rStyle w:val="80"/>
                <w:color w:val="000000"/>
                <w:sz w:val="22"/>
                <w:szCs w:val="22"/>
              </w:rPr>
              <w:t>Минимальные и (или) максимальные размеры земельного участка, в том числе его площадь</w:t>
            </w:r>
          </w:p>
          <w:p w:rsidR="004841EE" w:rsidRPr="003E224C" w:rsidRDefault="004841EE" w:rsidP="00CC53D0">
            <w:pPr>
              <w:pStyle w:val="af3"/>
              <w:spacing w:after="0"/>
              <w:ind w:left="23"/>
              <w:rPr>
                <w:color w:val="000000"/>
                <w:sz w:val="22"/>
                <w:szCs w:val="22"/>
              </w:rPr>
            </w:pPr>
          </w:p>
        </w:tc>
        <w:tc>
          <w:tcPr>
            <w:tcW w:w="7485" w:type="dxa"/>
          </w:tcPr>
          <w:p w:rsidR="00761CA2" w:rsidRPr="0015764C" w:rsidRDefault="004841EE" w:rsidP="00761CA2">
            <w:pPr>
              <w:pStyle w:val="af3"/>
              <w:tabs>
                <w:tab w:val="left" w:pos="-28"/>
              </w:tabs>
              <w:spacing w:after="0"/>
              <w:rPr>
                <w:color w:val="000000"/>
                <w:sz w:val="22"/>
                <w:szCs w:val="22"/>
              </w:rPr>
            </w:pPr>
            <w:r w:rsidRPr="003E224C">
              <w:rPr>
                <w:rStyle w:val="80"/>
                <w:color w:val="000000"/>
                <w:sz w:val="22"/>
                <w:szCs w:val="22"/>
              </w:rPr>
              <w:t>1</w:t>
            </w:r>
            <w:r w:rsidR="00761CA2" w:rsidRPr="003E224C">
              <w:rPr>
                <w:rStyle w:val="80"/>
                <w:color w:val="000000"/>
                <w:sz w:val="22"/>
                <w:szCs w:val="22"/>
              </w:rPr>
              <w:t xml:space="preserve">) минимальный размер земельного участка для размещения индивидуального жилого </w:t>
            </w:r>
            <w:r w:rsidR="00761CA2" w:rsidRPr="0015764C">
              <w:rPr>
                <w:rStyle w:val="80"/>
                <w:color w:val="000000"/>
                <w:sz w:val="22"/>
                <w:szCs w:val="22"/>
              </w:rPr>
              <w:t xml:space="preserve">дома </w:t>
            </w:r>
            <w:r w:rsidR="00761CA2" w:rsidRPr="0015764C">
              <w:rPr>
                <w:rStyle w:val="811"/>
                <w:color w:val="000000"/>
                <w:sz w:val="22"/>
                <w:szCs w:val="22"/>
              </w:rPr>
              <w:t xml:space="preserve">- </w:t>
            </w:r>
            <w:r w:rsidR="003E224C" w:rsidRPr="0015764C">
              <w:rPr>
                <w:rStyle w:val="79"/>
                <w:b w:val="0"/>
                <w:color w:val="000000"/>
                <w:sz w:val="22"/>
                <w:szCs w:val="22"/>
              </w:rPr>
              <w:t>2</w:t>
            </w:r>
            <w:r w:rsidR="00761CA2" w:rsidRPr="0015764C">
              <w:rPr>
                <w:rStyle w:val="79"/>
                <w:b w:val="0"/>
                <w:color w:val="000000"/>
                <w:sz w:val="22"/>
                <w:szCs w:val="22"/>
              </w:rPr>
              <w:t>00 кв. м;</w:t>
            </w:r>
          </w:p>
          <w:p w:rsidR="00761CA2" w:rsidRPr="0015764C" w:rsidRDefault="00761CA2" w:rsidP="00761CA2">
            <w:pPr>
              <w:pStyle w:val="af3"/>
              <w:tabs>
                <w:tab w:val="left" w:pos="-28"/>
              </w:tabs>
              <w:spacing w:after="0"/>
              <w:rPr>
                <w:color w:val="000000"/>
                <w:sz w:val="22"/>
                <w:szCs w:val="22"/>
              </w:rPr>
            </w:pPr>
            <w:r w:rsidRPr="0015764C">
              <w:rPr>
                <w:rStyle w:val="80"/>
                <w:color w:val="000000"/>
                <w:sz w:val="22"/>
                <w:szCs w:val="22"/>
              </w:rPr>
              <w:t xml:space="preserve">2) максимальный размер земельного участка для размещения индивидуального жилого дома - </w:t>
            </w:r>
            <w:r w:rsidRPr="0015764C">
              <w:rPr>
                <w:rStyle w:val="79"/>
                <w:b w:val="0"/>
                <w:color w:val="000000"/>
                <w:sz w:val="22"/>
                <w:szCs w:val="22"/>
              </w:rPr>
              <w:t>2500 кв.</w:t>
            </w:r>
            <w:r w:rsidRPr="0015764C">
              <w:rPr>
                <w:rStyle w:val="79"/>
                <w:color w:val="000000"/>
                <w:sz w:val="22"/>
                <w:szCs w:val="22"/>
              </w:rPr>
              <w:t xml:space="preserve"> </w:t>
            </w:r>
            <w:r w:rsidRPr="0015764C">
              <w:rPr>
                <w:rStyle w:val="80"/>
                <w:color w:val="000000"/>
                <w:sz w:val="22"/>
                <w:szCs w:val="22"/>
              </w:rPr>
              <w:t>м;</w:t>
            </w:r>
          </w:p>
          <w:p w:rsidR="003E224C" w:rsidRPr="0015764C" w:rsidRDefault="003E224C" w:rsidP="003E224C">
            <w:pPr>
              <w:pStyle w:val="af3"/>
              <w:tabs>
                <w:tab w:val="left" w:pos="-28"/>
              </w:tabs>
              <w:spacing w:after="0"/>
              <w:rPr>
                <w:color w:val="000000"/>
                <w:sz w:val="22"/>
                <w:szCs w:val="22"/>
              </w:rPr>
            </w:pPr>
            <w:r w:rsidRPr="0015764C">
              <w:rPr>
                <w:rStyle w:val="80"/>
                <w:color w:val="000000"/>
                <w:sz w:val="22"/>
                <w:szCs w:val="22"/>
              </w:rPr>
              <w:t xml:space="preserve">3) минимальный размер земельного участка для размещения многоквартирного жилого дома </w:t>
            </w:r>
            <w:r w:rsidRPr="0015764C">
              <w:rPr>
                <w:rStyle w:val="811"/>
                <w:color w:val="000000"/>
                <w:sz w:val="22"/>
                <w:szCs w:val="22"/>
              </w:rPr>
              <w:t>-</w:t>
            </w:r>
            <w:r w:rsidRPr="0015764C">
              <w:rPr>
                <w:rStyle w:val="79"/>
                <w:color w:val="000000"/>
                <w:sz w:val="22"/>
                <w:szCs w:val="22"/>
              </w:rPr>
              <w:t xml:space="preserve"> </w:t>
            </w:r>
            <w:r w:rsidRPr="0015764C">
              <w:rPr>
                <w:rStyle w:val="79"/>
                <w:b w:val="0"/>
                <w:color w:val="000000"/>
                <w:sz w:val="22"/>
                <w:szCs w:val="22"/>
              </w:rPr>
              <w:t>500 кв. м;</w:t>
            </w:r>
          </w:p>
          <w:p w:rsidR="003E224C" w:rsidRPr="0015764C" w:rsidRDefault="003E224C" w:rsidP="003E224C">
            <w:pPr>
              <w:pStyle w:val="af3"/>
              <w:tabs>
                <w:tab w:val="left" w:pos="-28"/>
              </w:tabs>
              <w:spacing w:after="0"/>
              <w:rPr>
                <w:color w:val="000000"/>
                <w:sz w:val="22"/>
                <w:szCs w:val="22"/>
              </w:rPr>
            </w:pPr>
            <w:r w:rsidRPr="0015764C">
              <w:rPr>
                <w:rStyle w:val="80"/>
                <w:color w:val="000000"/>
                <w:sz w:val="22"/>
                <w:szCs w:val="22"/>
              </w:rPr>
              <w:t xml:space="preserve">4) максимальный размер земельного участка для размещения </w:t>
            </w:r>
            <w:r w:rsidRPr="0015764C">
              <w:rPr>
                <w:rStyle w:val="80"/>
                <w:color w:val="000000"/>
                <w:sz w:val="22"/>
                <w:szCs w:val="22"/>
              </w:rPr>
              <w:lastRenderedPageBreak/>
              <w:t>многоквартирного жилого дома -</w:t>
            </w:r>
            <w:r w:rsidRPr="0015764C">
              <w:rPr>
                <w:rStyle w:val="79"/>
                <w:color w:val="000000"/>
                <w:sz w:val="22"/>
                <w:szCs w:val="22"/>
              </w:rPr>
              <w:t xml:space="preserve"> </w:t>
            </w:r>
            <w:r w:rsidRPr="0015764C">
              <w:rPr>
                <w:rStyle w:val="79"/>
                <w:b w:val="0"/>
                <w:color w:val="000000"/>
                <w:sz w:val="22"/>
                <w:szCs w:val="22"/>
              </w:rPr>
              <w:t xml:space="preserve">3000 кв. </w:t>
            </w:r>
            <w:r w:rsidRPr="0015764C">
              <w:rPr>
                <w:rStyle w:val="80"/>
                <w:b/>
                <w:color w:val="000000"/>
                <w:sz w:val="22"/>
                <w:szCs w:val="22"/>
              </w:rPr>
              <w:t>м;</w:t>
            </w:r>
          </w:p>
          <w:p w:rsidR="004841EE" w:rsidRPr="0015764C" w:rsidRDefault="00761CA2" w:rsidP="0015764C">
            <w:pPr>
              <w:pStyle w:val="ConsPlusNormal"/>
              <w:ind w:firstLine="0"/>
              <w:rPr>
                <w:rFonts w:ascii="Times New Roman" w:hAnsi="Times New Roman" w:cs="Times New Roman"/>
                <w:color w:val="000000"/>
                <w:sz w:val="22"/>
                <w:szCs w:val="22"/>
              </w:rPr>
            </w:pPr>
            <w:r w:rsidRPr="0015764C">
              <w:rPr>
                <w:rFonts w:ascii="Times New Roman" w:hAnsi="Times New Roman" w:cs="Times New Roman"/>
                <w:color w:val="000000"/>
                <w:sz w:val="22"/>
                <w:szCs w:val="22"/>
              </w:rPr>
              <w:t>6</w:t>
            </w:r>
            <w:r w:rsidR="0015764C" w:rsidRPr="0015764C">
              <w:rPr>
                <w:rFonts w:ascii="Times New Roman" w:hAnsi="Times New Roman" w:cs="Times New Roman"/>
                <w:color w:val="000000"/>
                <w:sz w:val="22"/>
                <w:szCs w:val="22"/>
              </w:rPr>
              <w:t xml:space="preserve">) </w:t>
            </w:r>
            <w:r w:rsidR="004841EE" w:rsidRPr="0015764C">
              <w:rPr>
                <w:rFonts w:ascii="Times New Roman" w:hAnsi="Times New Roman" w:cs="Times New Roman"/>
                <w:color w:val="000000"/>
                <w:sz w:val="22"/>
                <w:szCs w:val="22"/>
              </w:rPr>
              <w:t>минимальный размер земельного участка для объектов дошкольного образования 1600 кв.м</w:t>
            </w:r>
            <w:r w:rsidR="004841EE" w:rsidRPr="0015764C">
              <w:rPr>
                <w:rFonts w:ascii="Times New Roman" w:hAnsi="Times New Roman" w:cs="Times New Roman"/>
                <w:bCs/>
                <w:color w:val="000000"/>
                <w:sz w:val="22"/>
                <w:szCs w:val="22"/>
              </w:rPr>
              <w:t>;</w:t>
            </w:r>
          </w:p>
          <w:p w:rsidR="004841EE" w:rsidRPr="0015764C" w:rsidRDefault="0015764C" w:rsidP="00CC53D0">
            <w:pPr>
              <w:pStyle w:val="af3"/>
              <w:tabs>
                <w:tab w:val="left" w:pos="-28"/>
              </w:tabs>
              <w:spacing w:after="0"/>
              <w:rPr>
                <w:bCs/>
                <w:color w:val="000000"/>
                <w:sz w:val="22"/>
                <w:szCs w:val="22"/>
              </w:rPr>
            </w:pPr>
            <w:r w:rsidRPr="0015764C">
              <w:rPr>
                <w:rStyle w:val="80"/>
                <w:color w:val="000000"/>
                <w:sz w:val="22"/>
                <w:szCs w:val="22"/>
              </w:rPr>
              <w:t>7</w:t>
            </w:r>
            <w:r w:rsidR="004841EE" w:rsidRPr="0015764C">
              <w:rPr>
                <w:rStyle w:val="80"/>
                <w:color w:val="000000"/>
                <w:sz w:val="22"/>
                <w:szCs w:val="22"/>
              </w:rPr>
              <w:t>) минимальный размер земельного участка для объектов общеобразовательного назначения 6000 кв.м.;</w:t>
            </w:r>
          </w:p>
          <w:p w:rsidR="004841EE" w:rsidRPr="0015764C" w:rsidRDefault="0015764C" w:rsidP="00CC53D0">
            <w:pPr>
              <w:widowControl w:val="0"/>
              <w:tabs>
                <w:tab w:val="left" w:pos="-28"/>
              </w:tabs>
              <w:spacing w:after="0" w:line="240" w:lineRule="auto"/>
              <w:jc w:val="both"/>
              <w:rPr>
                <w:rFonts w:ascii="Times New Roman" w:eastAsia="Times New Roman" w:hAnsi="Times New Roman"/>
                <w:bCs/>
                <w:color w:val="000000"/>
                <w:lang w:eastAsia="ru-RU"/>
              </w:rPr>
            </w:pPr>
            <w:r w:rsidRPr="0015764C">
              <w:rPr>
                <w:rFonts w:ascii="Times New Roman" w:eastAsia="Times New Roman" w:hAnsi="Times New Roman"/>
                <w:color w:val="000000"/>
                <w:lang w:eastAsia="ru-RU"/>
              </w:rPr>
              <w:t>8</w:t>
            </w:r>
            <w:r w:rsidR="004841EE" w:rsidRPr="0015764C">
              <w:rPr>
                <w:rFonts w:ascii="Times New Roman" w:eastAsia="Times New Roman" w:hAnsi="Times New Roman"/>
                <w:color w:val="000000"/>
                <w:lang w:eastAsia="ru-RU"/>
              </w:rPr>
              <w:t>)</w:t>
            </w:r>
            <w:r w:rsidR="004841EE" w:rsidRPr="0015764C">
              <w:rPr>
                <w:rFonts w:ascii="Times New Roman" w:eastAsia="Times New Roman" w:hAnsi="Times New Roman"/>
                <w:bCs/>
                <w:color w:val="000000"/>
                <w:lang w:eastAsia="ru-RU"/>
              </w:rPr>
              <w:t xml:space="preserve"> минимальный размер земельного участка для магазина 500 кв.м.;</w:t>
            </w:r>
          </w:p>
          <w:p w:rsidR="004841EE" w:rsidRPr="0015764C" w:rsidRDefault="0015764C" w:rsidP="00CC53D0">
            <w:pPr>
              <w:widowControl w:val="0"/>
              <w:tabs>
                <w:tab w:val="left" w:pos="-28"/>
              </w:tabs>
              <w:spacing w:after="0" w:line="240" w:lineRule="auto"/>
              <w:jc w:val="both"/>
              <w:rPr>
                <w:rFonts w:ascii="Times New Roman" w:eastAsia="Times New Roman" w:hAnsi="Times New Roman"/>
                <w:color w:val="000000"/>
                <w:lang w:eastAsia="ru-RU"/>
              </w:rPr>
            </w:pPr>
            <w:r w:rsidRPr="0015764C">
              <w:rPr>
                <w:rFonts w:ascii="Times New Roman" w:eastAsia="Times New Roman" w:hAnsi="Times New Roman"/>
                <w:bCs/>
                <w:color w:val="000000"/>
                <w:lang w:eastAsia="ru-RU"/>
              </w:rPr>
              <w:t>9</w:t>
            </w:r>
            <w:r w:rsidR="004841EE" w:rsidRPr="0015764C">
              <w:rPr>
                <w:rFonts w:ascii="Times New Roman" w:eastAsia="Times New Roman" w:hAnsi="Times New Roman"/>
                <w:bCs/>
                <w:color w:val="000000"/>
                <w:lang w:eastAsia="ru-RU"/>
              </w:rPr>
              <w:t>) минимальный размер земельного участка для гостиницы 1000 кв.м.;</w:t>
            </w:r>
          </w:p>
          <w:p w:rsidR="004841EE" w:rsidRPr="0015764C" w:rsidRDefault="0015764C" w:rsidP="00CC53D0">
            <w:pPr>
              <w:widowControl w:val="0"/>
              <w:autoSpaceDE w:val="0"/>
              <w:autoSpaceDN w:val="0"/>
              <w:adjustRightInd w:val="0"/>
              <w:spacing w:after="0" w:line="240" w:lineRule="auto"/>
              <w:jc w:val="both"/>
              <w:rPr>
                <w:rFonts w:ascii="Times New Roman" w:eastAsia="Times New Roman" w:hAnsi="Times New Roman"/>
                <w:bCs/>
                <w:color w:val="000000"/>
                <w:lang w:eastAsia="ru-RU"/>
              </w:rPr>
            </w:pPr>
            <w:r w:rsidRPr="0015764C">
              <w:rPr>
                <w:rFonts w:ascii="Times New Roman" w:eastAsia="Times New Roman" w:hAnsi="Times New Roman"/>
                <w:color w:val="000000"/>
                <w:lang w:eastAsia="ru-RU"/>
              </w:rPr>
              <w:t>10</w:t>
            </w:r>
            <w:r w:rsidR="004841EE" w:rsidRPr="0015764C">
              <w:rPr>
                <w:rFonts w:ascii="Times New Roman" w:eastAsia="Times New Roman" w:hAnsi="Times New Roman"/>
                <w:color w:val="000000"/>
                <w:lang w:eastAsia="ru-RU"/>
              </w:rPr>
              <w:t>)</w:t>
            </w:r>
            <w:r w:rsidR="004841EE" w:rsidRPr="0015764C">
              <w:rPr>
                <w:rFonts w:ascii="Times New Roman" w:eastAsia="Times New Roman" w:hAnsi="Times New Roman"/>
                <w:bCs/>
                <w:color w:val="000000"/>
                <w:lang w:eastAsia="ru-RU"/>
              </w:rPr>
              <w:t xml:space="preserve"> минимальный размер земельного участка для объектов общественного питания 560 кв.м.;</w:t>
            </w:r>
          </w:p>
          <w:p w:rsidR="004841EE" w:rsidRPr="0015764C" w:rsidRDefault="0015764C" w:rsidP="00CC53D0">
            <w:pPr>
              <w:widowControl w:val="0"/>
              <w:autoSpaceDE w:val="0"/>
              <w:autoSpaceDN w:val="0"/>
              <w:adjustRightInd w:val="0"/>
              <w:spacing w:after="0" w:line="240" w:lineRule="auto"/>
              <w:jc w:val="both"/>
              <w:rPr>
                <w:rFonts w:ascii="Times New Roman" w:eastAsia="Times New Roman" w:hAnsi="Times New Roman"/>
                <w:bCs/>
                <w:color w:val="000000"/>
                <w:lang w:eastAsia="ru-RU"/>
              </w:rPr>
            </w:pPr>
            <w:r w:rsidRPr="0015764C">
              <w:rPr>
                <w:rFonts w:ascii="Times New Roman" w:eastAsia="Times New Roman" w:hAnsi="Times New Roman"/>
                <w:bCs/>
                <w:color w:val="000000"/>
                <w:lang w:eastAsia="ru-RU"/>
              </w:rPr>
              <w:t>11</w:t>
            </w:r>
            <w:r w:rsidR="004841EE" w:rsidRPr="0015764C">
              <w:rPr>
                <w:rFonts w:ascii="Times New Roman" w:eastAsia="Times New Roman" w:hAnsi="Times New Roman"/>
                <w:bCs/>
                <w:color w:val="000000"/>
                <w:lang w:eastAsia="ru-RU"/>
              </w:rPr>
              <w:t>) минимальный размер земельного участка для объектов спорта 200 кв.м.</w:t>
            </w:r>
          </w:p>
          <w:p w:rsidR="004841EE" w:rsidRPr="0015764C" w:rsidRDefault="0015764C" w:rsidP="00CC53D0">
            <w:pPr>
              <w:pStyle w:val="ConsPlusNormal"/>
              <w:ind w:firstLine="0"/>
              <w:jc w:val="both"/>
              <w:rPr>
                <w:rFonts w:ascii="Times New Roman" w:hAnsi="Times New Roman" w:cs="Times New Roman"/>
                <w:b/>
                <w:color w:val="000000"/>
                <w:sz w:val="22"/>
                <w:szCs w:val="22"/>
              </w:rPr>
            </w:pPr>
            <w:r w:rsidRPr="0015764C">
              <w:rPr>
                <w:rFonts w:ascii="Times New Roman" w:hAnsi="Times New Roman" w:cs="Times New Roman"/>
                <w:color w:val="000000"/>
                <w:sz w:val="22"/>
                <w:szCs w:val="22"/>
              </w:rPr>
              <w:t>12</w:t>
            </w:r>
            <w:r w:rsidR="004841EE" w:rsidRPr="0015764C">
              <w:rPr>
                <w:rFonts w:ascii="Times New Roman" w:hAnsi="Times New Roman" w:cs="Times New Roman"/>
                <w:color w:val="000000"/>
                <w:sz w:val="22"/>
                <w:szCs w:val="22"/>
              </w:rPr>
              <w:t>) максимальный размер земельного участка для рынка 20000 кв.м.;</w:t>
            </w:r>
          </w:p>
          <w:p w:rsidR="004841EE" w:rsidRPr="00DF69A3" w:rsidRDefault="0015764C" w:rsidP="00CC53D0">
            <w:pPr>
              <w:pStyle w:val="ConsPlusNormal"/>
              <w:ind w:firstLine="0"/>
              <w:jc w:val="both"/>
              <w:rPr>
                <w:rFonts w:ascii="Times New Roman" w:hAnsi="Times New Roman" w:cs="Times New Roman"/>
                <w:color w:val="000000"/>
                <w:sz w:val="22"/>
                <w:szCs w:val="22"/>
              </w:rPr>
            </w:pPr>
            <w:r w:rsidRPr="0015764C">
              <w:rPr>
                <w:rFonts w:ascii="Times New Roman" w:hAnsi="Times New Roman" w:cs="Times New Roman"/>
                <w:bCs/>
                <w:color w:val="000000"/>
              </w:rPr>
              <w:t>13</w:t>
            </w:r>
            <w:r w:rsidR="004841EE" w:rsidRPr="0015764C">
              <w:rPr>
                <w:rFonts w:ascii="Times New Roman" w:hAnsi="Times New Roman" w:cs="Times New Roman"/>
                <w:bCs/>
                <w:color w:val="000000"/>
              </w:rPr>
              <w:t>) максимальный и минимальный размер земельного участка для иных объектов не подлежит установлению</w:t>
            </w:r>
            <w:r w:rsidR="004841EE" w:rsidRPr="0015764C">
              <w:rPr>
                <w:rFonts w:ascii="Times New Roman" w:hAnsi="Times New Roman"/>
                <w:bCs/>
                <w:color w:val="000000"/>
              </w:rPr>
              <w:t>.</w:t>
            </w:r>
          </w:p>
        </w:tc>
      </w:tr>
      <w:tr w:rsidR="004841EE" w:rsidRPr="00DF69A3" w:rsidTr="00CC53D0">
        <w:tc>
          <w:tcPr>
            <w:tcW w:w="454" w:type="dxa"/>
          </w:tcPr>
          <w:p w:rsidR="004841EE" w:rsidRPr="00DF69A3" w:rsidRDefault="004841EE" w:rsidP="00CC53D0">
            <w:pPr>
              <w:pStyle w:val="a"/>
              <w:numPr>
                <w:ilvl w:val="0"/>
                <w:numId w:val="0"/>
              </w:numPr>
              <w:tabs>
                <w:tab w:val="clear" w:pos="340"/>
                <w:tab w:val="decimal" w:pos="284"/>
                <w:tab w:val="left" w:pos="1134"/>
              </w:tabs>
              <w:rPr>
                <w:sz w:val="22"/>
                <w:szCs w:val="22"/>
              </w:rPr>
            </w:pPr>
            <w:r w:rsidRPr="00DF69A3">
              <w:rPr>
                <w:sz w:val="22"/>
                <w:szCs w:val="22"/>
              </w:rPr>
              <w:lastRenderedPageBreak/>
              <w:t>2</w:t>
            </w:r>
          </w:p>
        </w:tc>
        <w:tc>
          <w:tcPr>
            <w:tcW w:w="2126" w:type="dxa"/>
          </w:tcPr>
          <w:p w:rsidR="004841EE" w:rsidRPr="00DF69A3" w:rsidRDefault="004841EE" w:rsidP="00CC53D0">
            <w:pPr>
              <w:pStyle w:val="af3"/>
              <w:spacing w:after="0"/>
              <w:ind w:left="23"/>
              <w:rPr>
                <w:color w:val="000000"/>
                <w:sz w:val="22"/>
                <w:szCs w:val="22"/>
              </w:rPr>
            </w:pPr>
            <w:r w:rsidRPr="00DF69A3">
              <w:rPr>
                <w:rStyle w:val="80"/>
                <w:color w:val="000000"/>
                <w:sz w:val="22"/>
                <w:szCs w:val="22"/>
              </w:rPr>
              <w:t>Минимальный отступ от границ земельных участков до зданий, строений, сооружений</w:t>
            </w:r>
          </w:p>
        </w:tc>
        <w:tc>
          <w:tcPr>
            <w:tcW w:w="7485" w:type="dxa"/>
          </w:tcPr>
          <w:p w:rsidR="004841EE" w:rsidRPr="00DF69A3" w:rsidRDefault="004841EE" w:rsidP="00CC53D0">
            <w:pPr>
              <w:pStyle w:val="af3"/>
              <w:tabs>
                <w:tab w:val="left" w:pos="212"/>
              </w:tabs>
              <w:spacing w:after="0"/>
              <w:ind w:left="23"/>
              <w:rPr>
                <w:color w:val="000000"/>
                <w:sz w:val="22"/>
                <w:szCs w:val="22"/>
                <w:shd w:val="clear" w:color="auto" w:fill="FFFFFF"/>
              </w:rPr>
            </w:pPr>
            <w:r w:rsidRPr="00DF69A3">
              <w:rPr>
                <w:color w:val="000000"/>
                <w:sz w:val="22"/>
                <w:szCs w:val="22"/>
                <w:shd w:val="clear" w:color="auto" w:fill="FFFFFF"/>
              </w:rPr>
              <w:t>1) минимальные отступы от границ земельных участков до стен зданий, строений, сооружений должны составлять со стороны улиц – не менее чем 5 м, со стороны проездов – не менее чем 3 м, от других границ земельного участка – не менее 3 м. при условии соблюдения норм инсоляции, освещенности и требований пожарной безопасности.</w:t>
            </w:r>
          </w:p>
          <w:p w:rsidR="004841EE" w:rsidRPr="00DF69A3" w:rsidRDefault="004841EE" w:rsidP="00CC53D0">
            <w:pPr>
              <w:pStyle w:val="af3"/>
              <w:tabs>
                <w:tab w:val="left" w:pos="212"/>
              </w:tabs>
              <w:spacing w:after="0"/>
              <w:ind w:left="23"/>
              <w:rPr>
                <w:color w:val="000000"/>
                <w:sz w:val="22"/>
                <w:szCs w:val="22"/>
                <w:shd w:val="clear" w:color="auto" w:fill="FFFFFF"/>
              </w:rPr>
            </w:pPr>
            <w:r w:rsidRPr="00DF69A3">
              <w:rPr>
                <w:color w:val="000000"/>
                <w:sz w:val="22"/>
                <w:szCs w:val="22"/>
                <w:shd w:val="clear" w:color="auto" w:fill="FFFFFF"/>
              </w:rPr>
              <w:t>2) минимальный отступ от границ земельных участков от зданий строений и сооружений:</w:t>
            </w:r>
          </w:p>
          <w:p w:rsidR="004841EE" w:rsidRPr="00DF69A3" w:rsidRDefault="004841EE" w:rsidP="00CC53D0">
            <w:pPr>
              <w:pStyle w:val="af3"/>
              <w:tabs>
                <w:tab w:val="left" w:pos="212"/>
              </w:tabs>
              <w:spacing w:after="0"/>
              <w:ind w:left="23"/>
              <w:rPr>
                <w:color w:val="000000"/>
                <w:sz w:val="22"/>
                <w:szCs w:val="22"/>
                <w:shd w:val="clear" w:color="auto" w:fill="FFFFFF"/>
              </w:rPr>
            </w:pPr>
            <w:r w:rsidRPr="00DF69A3">
              <w:rPr>
                <w:color w:val="000000"/>
                <w:sz w:val="22"/>
                <w:szCs w:val="22"/>
                <w:shd w:val="clear" w:color="auto" w:fill="FFFFFF"/>
              </w:rPr>
              <w:t>а) 5 м при осуществлении нового строительства;</w:t>
            </w:r>
          </w:p>
          <w:p w:rsidR="004841EE" w:rsidRPr="00DF69A3" w:rsidRDefault="004841EE" w:rsidP="00CC53D0">
            <w:pPr>
              <w:pStyle w:val="af3"/>
              <w:tabs>
                <w:tab w:val="left" w:pos="212"/>
              </w:tabs>
              <w:spacing w:after="0"/>
              <w:ind w:left="23"/>
              <w:rPr>
                <w:color w:val="000000"/>
                <w:sz w:val="22"/>
                <w:szCs w:val="22"/>
                <w:shd w:val="clear" w:color="auto" w:fill="FFFFFF"/>
              </w:rPr>
            </w:pPr>
            <w:r w:rsidRPr="00DF69A3">
              <w:rPr>
                <w:color w:val="000000"/>
                <w:sz w:val="22"/>
                <w:szCs w:val="22"/>
                <w:shd w:val="clear" w:color="auto" w:fill="FFFFFF"/>
              </w:rPr>
              <w:t>б) 25 м до зданий дошкольных образованных организаций и зданий организаций начального общего и среднего (полного) общего образования.</w:t>
            </w:r>
          </w:p>
          <w:p w:rsidR="004841EE" w:rsidRPr="00DF69A3" w:rsidRDefault="004841EE" w:rsidP="00CC53D0">
            <w:pPr>
              <w:pStyle w:val="af3"/>
              <w:tabs>
                <w:tab w:val="left" w:pos="212"/>
              </w:tabs>
              <w:spacing w:after="0"/>
              <w:ind w:left="23"/>
              <w:rPr>
                <w:color w:val="000000"/>
                <w:sz w:val="22"/>
                <w:szCs w:val="22"/>
                <w:shd w:val="clear" w:color="auto" w:fill="FFFFFF"/>
              </w:rPr>
            </w:pPr>
            <w:r w:rsidRPr="00DF69A3">
              <w:rPr>
                <w:color w:val="000000"/>
                <w:sz w:val="22"/>
                <w:szCs w:val="22"/>
                <w:shd w:val="clear" w:color="auto" w:fill="FFFFFF"/>
              </w:rPr>
              <w:t>3) 15 м до зданий поликлиник.</w:t>
            </w:r>
          </w:p>
          <w:p w:rsidR="004841EE" w:rsidRPr="00DF69A3" w:rsidRDefault="004841EE" w:rsidP="00CC53D0">
            <w:pPr>
              <w:widowControl w:val="0"/>
              <w:suppressAutoHyphens/>
              <w:autoSpaceDE w:val="0"/>
              <w:spacing w:after="0" w:line="240" w:lineRule="auto"/>
              <w:rPr>
                <w:rFonts w:ascii="Times New Roman" w:hAnsi="Times New Roman"/>
                <w:color w:val="000000"/>
              </w:rPr>
            </w:pPr>
            <w:r w:rsidRPr="00DF69A3">
              <w:rPr>
                <w:color w:val="000000"/>
                <w:shd w:val="clear" w:color="auto" w:fill="FFFFFF"/>
              </w:rPr>
              <w:t>4</w:t>
            </w:r>
            <w:r w:rsidRPr="00DF69A3">
              <w:rPr>
                <w:rFonts w:ascii="Times New Roman" w:hAnsi="Times New Roman"/>
                <w:color w:val="000000"/>
                <w:shd w:val="clear" w:color="auto" w:fill="FFFFFF"/>
              </w:rPr>
              <w:t>) при осуществлении проектирования и строительства в границах реконструируемой застройки, с учетом линии регулирования застройки.</w:t>
            </w:r>
          </w:p>
        </w:tc>
      </w:tr>
      <w:tr w:rsidR="004841EE" w:rsidRPr="00DF69A3" w:rsidTr="00CC53D0">
        <w:tc>
          <w:tcPr>
            <w:tcW w:w="454" w:type="dxa"/>
          </w:tcPr>
          <w:p w:rsidR="004841EE" w:rsidRPr="00DF69A3" w:rsidRDefault="004841EE" w:rsidP="00CC53D0">
            <w:pPr>
              <w:pStyle w:val="a"/>
              <w:numPr>
                <w:ilvl w:val="0"/>
                <w:numId w:val="0"/>
              </w:numPr>
              <w:tabs>
                <w:tab w:val="clear" w:pos="340"/>
                <w:tab w:val="decimal" w:pos="284"/>
                <w:tab w:val="left" w:pos="1134"/>
              </w:tabs>
              <w:rPr>
                <w:sz w:val="22"/>
                <w:szCs w:val="22"/>
              </w:rPr>
            </w:pPr>
            <w:r w:rsidRPr="00DF69A3">
              <w:rPr>
                <w:sz w:val="22"/>
                <w:szCs w:val="22"/>
              </w:rPr>
              <w:t>3</w:t>
            </w:r>
          </w:p>
        </w:tc>
        <w:tc>
          <w:tcPr>
            <w:tcW w:w="2126" w:type="dxa"/>
          </w:tcPr>
          <w:p w:rsidR="004841EE" w:rsidRPr="00DF69A3" w:rsidRDefault="004841EE" w:rsidP="00CC53D0">
            <w:pPr>
              <w:pStyle w:val="af3"/>
              <w:spacing w:after="0"/>
              <w:ind w:left="23"/>
              <w:rPr>
                <w:color w:val="000000"/>
                <w:sz w:val="22"/>
                <w:szCs w:val="22"/>
              </w:rPr>
            </w:pPr>
            <w:r w:rsidRPr="00DF69A3">
              <w:rPr>
                <w:rStyle w:val="811"/>
                <w:color w:val="000000"/>
                <w:sz w:val="22"/>
                <w:szCs w:val="22"/>
              </w:rPr>
              <w:t>Предельное количество этажей</w:t>
            </w:r>
          </w:p>
        </w:tc>
        <w:tc>
          <w:tcPr>
            <w:tcW w:w="7485" w:type="dxa"/>
          </w:tcPr>
          <w:p w:rsidR="004841EE" w:rsidRPr="00DF69A3" w:rsidRDefault="004841EE" w:rsidP="00CC53D0">
            <w:pPr>
              <w:pStyle w:val="af3"/>
              <w:tabs>
                <w:tab w:val="left" w:pos="212"/>
              </w:tabs>
              <w:spacing w:after="0"/>
              <w:ind w:left="23"/>
              <w:rPr>
                <w:rStyle w:val="80"/>
                <w:color w:val="000000"/>
                <w:sz w:val="22"/>
                <w:szCs w:val="22"/>
              </w:rPr>
            </w:pPr>
            <w:r w:rsidRPr="00DF69A3">
              <w:rPr>
                <w:rStyle w:val="80"/>
                <w:color w:val="000000"/>
                <w:sz w:val="22"/>
                <w:szCs w:val="22"/>
              </w:rPr>
              <w:t>1) предельное количество этажей основного строения – 5 этажей (включая мансардный этаж).</w:t>
            </w:r>
          </w:p>
          <w:p w:rsidR="004841EE" w:rsidRPr="00DF69A3" w:rsidRDefault="004841EE" w:rsidP="00CC53D0">
            <w:pPr>
              <w:pStyle w:val="af3"/>
              <w:tabs>
                <w:tab w:val="left" w:pos="212"/>
              </w:tabs>
              <w:spacing w:after="0"/>
              <w:ind w:left="23"/>
              <w:rPr>
                <w:rStyle w:val="80"/>
                <w:color w:val="000000"/>
                <w:sz w:val="22"/>
                <w:szCs w:val="22"/>
              </w:rPr>
            </w:pPr>
            <w:r w:rsidRPr="00DF69A3">
              <w:rPr>
                <w:rStyle w:val="80"/>
                <w:color w:val="000000"/>
                <w:sz w:val="22"/>
                <w:szCs w:val="22"/>
              </w:rPr>
              <w:t xml:space="preserve">2) предельная высота основного строения – 20 м. </w:t>
            </w:r>
          </w:p>
          <w:p w:rsidR="004841EE" w:rsidRPr="00DF69A3" w:rsidRDefault="004841EE" w:rsidP="00CC53D0">
            <w:pPr>
              <w:pStyle w:val="af3"/>
              <w:tabs>
                <w:tab w:val="left" w:pos="212"/>
              </w:tabs>
              <w:spacing w:after="0"/>
              <w:ind w:left="23"/>
              <w:rPr>
                <w:color w:val="000000"/>
                <w:sz w:val="22"/>
                <w:szCs w:val="22"/>
              </w:rPr>
            </w:pPr>
            <w:r w:rsidRPr="00DF69A3">
              <w:rPr>
                <w:rStyle w:val="80"/>
                <w:color w:val="000000"/>
                <w:sz w:val="22"/>
                <w:szCs w:val="22"/>
              </w:rPr>
              <w:t xml:space="preserve">3) для </w:t>
            </w:r>
            <w:r w:rsidRPr="0015764C">
              <w:rPr>
                <w:rStyle w:val="80"/>
                <w:color w:val="000000"/>
                <w:sz w:val="22"/>
                <w:szCs w:val="22"/>
              </w:rPr>
              <w:t xml:space="preserve">объектов дошкольного образования </w:t>
            </w:r>
            <w:r w:rsidRPr="0015764C">
              <w:rPr>
                <w:rStyle w:val="815"/>
                <w:b w:val="0"/>
                <w:color w:val="000000"/>
                <w:sz w:val="22"/>
                <w:szCs w:val="22"/>
              </w:rPr>
              <w:t>не более 3 этажей</w:t>
            </w:r>
            <w:r w:rsidRPr="0015764C">
              <w:rPr>
                <w:rStyle w:val="815"/>
                <w:color w:val="000000"/>
                <w:sz w:val="22"/>
                <w:szCs w:val="22"/>
              </w:rPr>
              <w:t>,</w:t>
            </w:r>
            <w:r w:rsidRPr="00DF69A3">
              <w:rPr>
                <w:rStyle w:val="815"/>
                <w:color w:val="000000"/>
                <w:sz w:val="22"/>
                <w:szCs w:val="22"/>
              </w:rPr>
              <w:t xml:space="preserve"> </w:t>
            </w:r>
            <w:r w:rsidRPr="00DF69A3">
              <w:rPr>
                <w:rStyle w:val="80"/>
                <w:color w:val="000000"/>
                <w:sz w:val="22"/>
                <w:szCs w:val="22"/>
              </w:rPr>
              <w:t>если иное не установлено техническими регламентами;</w:t>
            </w:r>
          </w:p>
          <w:p w:rsidR="004841EE" w:rsidRPr="00DF69A3" w:rsidRDefault="004841EE" w:rsidP="00CC53D0">
            <w:pPr>
              <w:pStyle w:val="af3"/>
              <w:tabs>
                <w:tab w:val="left" w:pos="182"/>
              </w:tabs>
              <w:spacing w:after="0"/>
              <w:ind w:left="23"/>
              <w:rPr>
                <w:color w:val="000000"/>
                <w:sz w:val="22"/>
                <w:szCs w:val="22"/>
              </w:rPr>
            </w:pPr>
            <w:r w:rsidRPr="00DF69A3">
              <w:rPr>
                <w:rStyle w:val="80"/>
                <w:color w:val="000000"/>
                <w:sz w:val="22"/>
                <w:szCs w:val="22"/>
              </w:rPr>
              <w:t xml:space="preserve">4) для объектов общеобразовательного назначения </w:t>
            </w:r>
            <w:r w:rsidRPr="0015764C">
              <w:rPr>
                <w:rStyle w:val="815"/>
                <w:b w:val="0"/>
                <w:color w:val="000000"/>
                <w:sz w:val="22"/>
                <w:szCs w:val="22"/>
              </w:rPr>
              <w:t>не более 3 этажей,</w:t>
            </w:r>
            <w:r w:rsidRPr="00DF69A3">
              <w:rPr>
                <w:rStyle w:val="815"/>
                <w:color w:val="000000"/>
                <w:sz w:val="22"/>
                <w:szCs w:val="22"/>
              </w:rPr>
              <w:t xml:space="preserve"> </w:t>
            </w:r>
            <w:r w:rsidRPr="00DF69A3">
              <w:rPr>
                <w:rStyle w:val="80"/>
                <w:color w:val="000000"/>
                <w:sz w:val="22"/>
                <w:szCs w:val="22"/>
              </w:rPr>
              <w:t>если иное не установлено техническими регламентами;</w:t>
            </w:r>
          </w:p>
          <w:p w:rsidR="004841EE" w:rsidRPr="00DF69A3" w:rsidRDefault="004841EE" w:rsidP="00CC53D0">
            <w:pPr>
              <w:widowControl w:val="0"/>
              <w:tabs>
                <w:tab w:val="left" w:pos="192"/>
              </w:tabs>
              <w:spacing w:after="0" w:line="240" w:lineRule="auto"/>
              <w:ind w:left="23"/>
              <w:jc w:val="both"/>
              <w:rPr>
                <w:rFonts w:ascii="Times New Roman" w:eastAsia="Times New Roman" w:hAnsi="Times New Roman"/>
                <w:color w:val="000000"/>
                <w:lang w:eastAsia="ru-RU"/>
              </w:rPr>
            </w:pPr>
            <w:r w:rsidRPr="00DF69A3">
              <w:rPr>
                <w:rFonts w:ascii="Times New Roman" w:eastAsia="Times New Roman" w:hAnsi="Times New Roman"/>
                <w:color w:val="000000"/>
                <w:lang w:eastAsia="ru-RU"/>
              </w:rPr>
              <w:t xml:space="preserve">5) для объектов здравоохранения </w:t>
            </w:r>
            <w:r w:rsidRPr="0015764C">
              <w:rPr>
                <w:rFonts w:ascii="Times New Roman" w:eastAsia="Times New Roman" w:hAnsi="Times New Roman"/>
                <w:bCs/>
                <w:color w:val="000000"/>
                <w:lang w:eastAsia="ru-RU"/>
              </w:rPr>
              <w:t>не более 3 этажей</w:t>
            </w:r>
            <w:r w:rsidRPr="00DF69A3">
              <w:rPr>
                <w:rFonts w:ascii="Times New Roman" w:eastAsia="Times New Roman" w:hAnsi="Times New Roman"/>
                <w:b/>
                <w:bCs/>
                <w:color w:val="000000"/>
                <w:lang w:eastAsia="ru-RU"/>
              </w:rPr>
              <w:t xml:space="preserve">, </w:t>
            </w:r>
            <w:r w:rsidRPr="00DF69A3">
              <w:rPr>
                <w:rFonts w:ascii="Times New Roman" w:eastAsia="Times New Roman" w:hAnsi="Times New Roman"/>
                <w:color w:val="000000"/>
                <w:lang w:eastAsia="ru-RU"/>
              </w:rPr>
              <w:t>если иное не установлено техническими регламентами;</w:t>
            </w:r>
          </w:p>
          <w:p w:rsidR="004841EE" w:rsidRPr="00DF69A3" w:rsidRDefault="004841EE" w:rsidP="00CC53D0">
            <w:pPr>
              <w:widowControl w:val="0"/>
              <w:autoSpaceDE w:val="0"/>
              <w:autoSpaceDN w:val="0"/>
              <w:adjustRightInd w:val="0"/>
              <w:spacing w:after="0" w:line="240" w:lineRule="auto"/>
              <w:jc w:val="both"/>
              <w:rPr>
                <w:rFonts w:ascii="Times New Roman" w:eastAsia="Times New Roman" w:hAnsi="Times New Roman"/>
                <w:color w:val="000000"/>
                <w:lang w:eastAsia="ru-RU"/>
              </w:rPr>
            </w:pPr>
            <w:r w:rsidRPr="00DF69A3">
              <w:rPr>
                <w:rFonts w:ascii="Times New Roman" w:eastAsia="Times New Roman" w:hAnsi="Times New Roman"/>
                <w:color w:val="000000"/>
                <w:lang w:eastAsia="ru-RU"/>
              </w:rPr>
              <w:t xml:space="preserve">6) для объектов делового </w:t>
            </w:r>
            <w:r w:rsidRPr="0015764C">
              <w:rPr>
                <w:rFonts w:ascii="Times New Roman" w:eastAsia="Times New Roman" w:hAnsi="Times New Roman"/>
                <w:color w:val="000000"/>
                <w:lang w:eastAsia="ru-RU"/>
              </w:rPr>
              <w:t>управления не более 5 этажей;</w:t>
            </w:r>
          </w:p>
          <w:p w:rsidR="004841EE" w:rsidRPr="0015764C" w:rsidRDefault="004841EE" w:rsidP="00CC53D0">
            <w:pPr>
              <w:widowControl w:val="0"/>
              <w:autoSpaceDE w:val="0"/>
              <w:autoSpaceDN w:val="0"/>
              <w:adjustRightInd w:val="0"/>
              <w:spacing w:after="0" w:line="240" w:lineRule="auto"/>
              <w:jc w:val="both"/>
              <w:rPr>
                <w:rFonts w:ascii="Times New Roman" w:eastAsia="Times New Roman" w:hAnsi="Times New Roman"/>
                <w:color w:val="000000"/>
                <w:lang w:eastAsia="ru-RU"/>
              </w:rPr>
            </w:pPr>
            <w:r w:rsidRPr="00DF69A3">
              <w:rPr>
                <w:rFonts w:ascii="Times New Roman" w:eastAsia="Times New Roman" w:hAnsi="Times New Roman"/>
                <w:color w:val="000000"/>
                <w:lang w:eastAsia="ru-RU"/>
              </w:rPr>
              <w:t xml:space="preserve">7) для магазинов </w:t>
            </w:r>
            <w:r w:rsidRPr="0015764C">
              <w:rPr>
                <w:rFonts w:ascii="Times New Roman" w:eastAsia="Times New Roman" w:hAnsi="Times New Roman"/>
                <w:color w:val="000000"/>
                <w:lang w:eastAsia="ru-RU"/>
              </w:rPr>
              <w:t>не более 3 этажей;</w:t>
            </w:r>
          </w:p>
          <w:p w:rsidR="004841EE" w:rsidRPr="0015764C" w:rsidRDefault="004841EE" w:rsidP="00CC53D0">
            <w:pPr>
              <w:widowControl w:val="0"/>
              <w:autoSpaceDE w:val="0"/>
              <w:autoSpaceDN w:val="0"/>
              <w:adjustRightInd w:val="0"/>
              <w:spacing w:after="0" w:line="240" w:lineRule="auto"/>
              <w:jc w:val="both"/>
              <w:rPr>
                <w:rFonts w:ascii="Times New Roman" w:eastAsia="Times New Roman" w:hAnsi="Times New Roman"/>
                <w:color w:val="000000"/>
                <w:lang w:eastAsia="ru-RU"/>
              </w:rPr>
            </w:pPr>
            <w:r w:rsidRPr="0015764C">
              <w:rPr>
                <w:rFonts w:ascii="Times New Roman" w:eastAsia="Times New Roman" w:hAnsi="Times New Roman"/>
                <w:color w:val="000000"/>
                <w:lang w:eastAsia="ru-RU"/>
              </w:rPr>
              <w:t>8) для объектов банковской и страховой деятельности не более 3 этажей;</w:t>
            </w:r>
          </w:p>
          <w:p w:rsidR="004841EE" w:rsidRPr="0015764C" w:rsidRDefault="004841EE" w:rsidP="00CC53D0">
            <w:pPr>
              <w:widowControl w:val="0"/>
              <w:autoSpaceDE w:val="0"/>
              <w:autoSpaceDN w:val="0"/>
              <w:adjustRightInd w:val="0"/>
              <w:spacing w:after="0" w:line="240" w:lineRule="auto"/>
              <w:jc w:val="both"/>
              <w:rPr>
                <w:rFonts w:ascii="Times New Roman" w:eastAsia="Times New Roman" w:hAnsi="Times New Roman"/>
                <w:color w:val="000000"/>
                <w:lang w:eastAsia="ru-RU"/>
              </w:rPr>
            </w:pPr>
            <w:r w:rsidRPr="0015764C">
              <w:rPr>
                <w:rFonts w:ascii="Times New Roman" w:eastAsia="Times New Roman" w:hAnsi="Times New Roman"/>
                <w:color w:val="000000"/>
                <w:lang w:eastAsia="ru-RU"/>
              </w:rPr>
              <w:t xml:space="preserve">9) для объектов гостиничного обслуживания не более 3 этажей; </w:t>
            </w:r>
          </w:p>
          <w:p w:rsidR="004841EE" w:rsidRPr="0015764C" w:rsidRDefault="004841EE" w:rsidP="00CC53D0">
            <w:pPr>
              <w:widowControl w:val="0"/>
              <w:autoSpaceDE w:val="0"/>
              <w:autoSpaceDN w:val="0"/>
              <w:adjustRightInd w:val="0"/>
              <w:spacing w:after="0" w:line="240" w:lineRule="auto"/>
              <w:jc w:val="both"/>
              <w:rPr>
                <w:rFonts w:ascii="Times New Roman" w:eastAsia="Times New Roman" w:hAnsi="Times New Roman"/>
                <w:color w:val="000000"/>
                <w:lang w:eastAsia="ru-RU"/>
              </w:rPr>
            </w:pPr>
            <w:r w:rsidRPr="0015764C">
              <w:rPr>
                <w:rFonts w:ascii="Times New Roman" w:eastAsia="Times New Roman" w:hAnsi="Times New Roman"/>
                <w:color w:val="000000"/>
                <w:lang w:eastAsia="ru-RU"/>
              </w:rPr>
              <w:t>10) для объектов спорта не более 2 этажей;</w:t>
            </w:r>
          </w:p>
          <w:p w:rsidR="004841EE" w:rsidRPr="0015764C" w:rsidRDefault="004841EE" w:rsidP="00CC53D0">
            <w:pPr>
              <w:widowControl w:val="0"/>
              <w:autoSpaceDE w:val="0"/>
              <w:autoSpaceDN w:val="0"/>
              <w:adjustRightInd w:val="0"/>
              <w:spacing w:after="0" w:line="240" w:lineRule="auto"/>
              <w:jc w:val="both"/>
              <w:rPr>
                <w:rFonts w:ascii="Times New Roman" w:eastAsia="Times New Roman" w:hAnsi="Times New Roman"/>
                <w:color w:val="000000"/>
                <w:lang w:eastAsia="ru-RU"/>
              </w:rPr>
            </w:pPr>
            <w:r w:rsidRPr="0015764C">
              <w:rPr>
                <w:rFonts w:ascii="Times New Roman" w:eastAsia="Times New Roman" w:hAnsi="Times New Roman"/>
                <w:color w:val="000000"/>
                <w:lang w:eastAsia="ru-RU"/>
              </w:rPr>
              <w:t>11) для объектов общественного питания не более 2 этажей;</w:t>
            </w:r>
          </w:p>
          <w:p w:rsidR="004841EE" w:rsidRPr="0015764C" w:rsidRDefault="004841EE" w:rsidP="00CC53D0">
            <w:pPr>
              <w:widowControl w:val="0"/>
              <w:autoSpaceDE w:val="0"/>
              <w:autoSpaceDN w:val="0"/>
              <w:adjustRightInd w:val="0"/>
              <w:spacing w:after="0" w:line="240" w:lineRule="auto"/>
              <w:jc w:val="both"/>
              <w:rPr>
                <w:rFonts w:ascii="Times New Roman" w:eastAsia="Times New Roman" w:hAnsi="Times New Roman"/>
                <w:color w:val="000000"/>
                <w:lang w:eastAsia="ru-RU"/>
              </w:rPr>
            </w:pPr>
            <w:r w:rsidRPr="0015764C">
              <w:rPr>
                <w:rFonts w:ascii="Times New Roman" w:eastAsia="Times New Roman" w:hAnsi="Times New Roman"/>
                <w:color w:val="000000"/>
                <w:lang w:eastAsia="ru-RU"/>
              </w:rPr>
              <w:t>12) для обеспечения внутреннего правопорядка не более 3 этажей.</w:t>
            </w:r>
          </w:p>
          <w:p w:rsidR="004841EE" w:rsidRPr="0015764C" w:rsidRDefault="004841EE" w:rsidP="00CC53D0">
            <w:pPr>
              <w:widowControl w:val="0"/>
              <w:autoSpaceDE w:val="0"/>
              <w:autoSpaceDN w:val="0"/>
              <w:adjustRightInd w:val="0"/>
              <w:spacing w:after="0" w:line="240" w:lineRule="auto"/>
              <w:jc w:val="both"/>
              <w:rPr>
                <w:rFonts w:ascii="Times New Roman" w:eastAsia="Times New Roman" w:hAnsi="Times New Roman"/>
                <w:color w:val="000000"/>
                <w:lang w:eastAsia="ru-RU"/>
              </w:rPr>
            </w:pPr>
            <w:r w:rsidRPr="0015764C">
              <w:rPr>
                <w:rFonts w:ascii="Times New Roman" w:eastAsia="Times New Roman" w:hAnsi="Times New Roman"/>
                <w:color w:val="000000"/>
                <w:lang w:eastAsia="ru-RU"/>
              </w:rPr>
              <w:t>13) для объектов придорожного сервиса не более 2 этажей;</w:t>
            </w:r>
          </w:p>
          <w:p w:rsidR="004841EE" w:rsidRPr="0015764C" w:rsidRDefault="004841EE" w:rsidP="00CC53D0">
            <w:pPr>
              <w:widowControl w:val="0"/>
              <w:tabs>
                <w:tab w:val="left" w:pos="207"/>
              </w:tabs>
              <w:spacing w:after="0" w:line="240" w:lineRule="auto"/>
              <w:jc w:val="both"/>
              <w:rPr>
                <w:rFonts w:ascii="Times New Roman" w:eastAsia="Times New Roman" w:hAnsi="Times New Roman"/>
                <w:color w:val="000000"/>
                <w:lang w:eastAsia="ru-RU"/>
              </w:rPr>
            </w:pPr>
            <w:r w:rsidRPr="0015764C">
              <w:rPr>
                <w:rFonts w:ascii="Times New Roman" w:eastAsia="Times New Roman" w:hAnsi="Times New Roman"/>
                <w:color w:val="000000"/>
                <w:lang w:eastAsia="ru-RU"/>
              </w:rPr>
              <w:t>14) для объектов гаражного назначения не более 2 этажей;</w:t>
            </w:r>
          </w:p>
          <w:p w:rsidR="004841EE" w:rsidRPr="0015764C" w:rsidRDefault="004841EE" w:rsidP="00CC53D0">
            <w:pPr>
              <w:widowControl w:val="0"/>
              <w:tabs>
                <w:tab w:val="left" w:pos="192"/>
              </w:tabs>
              <w:spacing w:after="0" w:line="240" w:lineRule="auto"/>
              <w:ind w:left="23"/>
              <w:jc w:val="both"/>
              <w:rPr>
                <w:rFonts w:ascii="Times New Roman" w:eastAsia="Times New Roman" w:hAnsi="Times New Roman"/>
                <w:bCs/>
                <w:color w:val="000000"/>
                <w:lang w:eastAsia="ru-RU"/>
              </w:rPr>
            </w:pPr>
            <w:r w:rsidRPr="0015764C">
              <w:rPr>
                <w:rFonts w:ascii="Times New Roman" w:eastAsia="Times New Roman" w:hAnsi="Times New Roman"/>
                <w:bCs/>
                <w:color w:val="000000"/>
                <w:lang w:eastAsia="ru-RU"/>
              </w:rPr>
              <w:t>15) для объектов бытового обслуживания не более 2 этажей;</w:t>
            </w:r>
          </w:p>
          <w:p w:rsidR="004841EE" w:rsidRPr="00DF69A3" w:rsidRDefault="004841EE" w:rsidP="00CC53D0">
            <w:pPr>
              <w:pStyle w:val="af3"/>
              <w:tabs>
                <w:tab w:val="left" w:pos="207"/>
              </w:tabs>
              <w:spacing w:after="0"/>
              <w:ind w:left="23"/>
              <w:rPr>
                <w:color w:val="000000"/>
                <w:sz w:val="22"/>
                <w:szCs w:val="22"/>
              </w:rPr>
            </w:pPr>
            <w:r w:rsidRPr="00DF69A3">
              <w:rPr>
                <w:color w:val="000000"/>
                <w:sz w:val="22"/>
                <w:szCs w:val="22"/>
              </w:rPr>
              <w:t>16) для иных объектов капитального строительства предельное количество этажей не подлежит установлению</w:t>
            </w:r>
          </w:p>
        </w:tc>
      </w:tr>
      <w:tr w:rsidR="004841EE" w:rsidRPr="00DF69A3" w:rsidTr="00CC53D0">
        <w:tc>
          <w:tcPr>
            <w:tcW w:w="454" w:type="dxa"/>
          </w:tcPr>
          <w:p w:rsidR="004841EE" w:rsidRPr="00DF69A3" w:rsidRDefault="004841EE" w:rsidP="00CC53D0">
            <w:pPr>
              <w:pStyle w:val="a"/>
              <w:numPr>
                <w:ilvl w:val="0"/>
                <w:numId w:val="0"/>
              </w:numPr>
              <w:tabs>
                <w:tab w:val="clear" w:pos="340"/>
                <w:tab w:val="decimal" w:pos="284"/>
                <w:tab w:val="left" w:pos="1134"/>
              </w:tabs>
              <w:rPr>
                <w:sz w:val="22"/>
                <w:szCs w:val="22"/>
              </w:rPr>
            </w:pPr>
            <w:r w:rsidRPr="00DF69A3">
              <w:rPr>
                <w:sz w:val="22"/>
                <w:szCs w:val="22"/>
              </w:rPr>
              <w:t>4</w:t>
            </w:r>
          </w:p>
        </w:tc>
        <w:tc>
          <w:tcPr>
            <w:tcW w:w="2126" w:type="dxa"/>
          </w:tcPr>
          <w:p w:rsidR="004841EE" w:rsidRPr="00DF69A3" w:rsidRDefault="004841EE" w:rsidP="00CC53D0">
            <w:pPr>
              <w:pStyle w:val="af3"/>
              <w:spacing w:after="0"/>
              <w:ind w:left="23"/>
              <w:rPr>
                <w:color w:val="000000"/>
                <w:sz w:val="22"/>
                <w:szCs w:val="22"/>
              </w:rPr>
            </w:pPr>
            <w:r w:rsidRPr="00DF69A3">
              <w:rPr>
                <w:rStyle w:val="80"/>
                <w:color w:val="000000"/>
                <w:sz w:val="22"/>
                <w:szCs w:val="22"/>
              </w:rPr>
              <w:t>Максимальный процент застройки в границах земельного участка</w:t>
            </w:r>
          </w:p>
        </w:tc>
        <w:tc>
          <w:tcPr>
            <w:tcW w:w="7485" w:type="dxa"/>
          </w:tcPr>
          <w:p w:rsidR="004841EE" w:rsidRPr="0015764C" w:rsidRDefault="004841EE" w:rsidP="00CC53D0">
            <w:pPr>
              <w:pStyle w:val="af3"/>
              <w:tabs>
                <w:tab w:val="left" w:pos="182"/>
              </w:tabs>
              <w:spacing w:after="0"/>
              <w:ind w:left="23"/>
              <w:rPr>
                <w:rStyle w:val="80"/>
                <w:color w:val="000000"/>
                <w:sz w:val="22"/>
                <w:szCs w:val="22"/>
              </w:rPr>
            </w:pPr>
            <w:r w:rsidRPr="00DF69A3">
              <w:rPr>
                <w:rStyle w:val="80"/>
                <w:color w:val="000000"/>
                <w:sz w:val="22"/>
                <w:szCs w:val="22"/>
              </w:rPr>
              <w:t>1</w:t>
            </w:r>
            <w:r w:rsidRPr="00DF69A3">
              <w:rPr>
                <w:rStyle w:val="80"/>
                <w:b/>
                <w:color w:val="000000"/>
                <w:sz w:val="22"/>
                <w:szCs w:val="22"/>
              </w:rPr>
              <w:t>)</w:t>
            </w:r>
            <w:r w:rsidRPr="0015764C">
              <w:rPr>
                <w:rStyle w:val="80"/>
                <w:color w:val="000000"/>
                <w:sz w:val="22"/>
                <w:szCs w:val="22"/>
              </w:rPr>
              <w:t>40% для малоэтажной многоквартирной жилой застройки;</w:t>
            </w:r>
          </w:p>
          <w:p w:rsidR="004841EE" w:rsidRPr="00DF69A3" w:rsidRDefault="004841EE" w:rsidP="00CC53D0">
            <w:pPr>
              <w:pStyle w:val="af3"/>
              <w:tabs>
                <w:tab w:val="left" w:pos="207"/>
              </w:tabs>
              <w:spacing w:after="0"/>
              <w:ind w:left="23"/>
              <w:rPr>
                <w:color w:val="000000"/>
                <w:sz w:val="22"/>
                <w:szCs w:val="22"/>
              </w:rPr>
            </w:pPr>
            <w:r w:rsidRPr="0015764C">
              <w:rPr>
                <w:rStyle w:val="80"/>
                <w:color w:val="000000"/>
                <w:sz w:val="22"/>
                <w:szCs w:val="22"/>
              </w:rPr>
              <w:t>2)</w:t>
            </w:r>
            <w:r w:rsidRPr="0015764C">
              <w:rPr>
                <w:rStyle w:val="80"/>
                <w:color w:val="000000"/>
                <w:sz w:val="22"/>
                <w:szCs w:val="22"/>
              </w:rPr>
              <w:tab/>
              <w:t>80%</w:t>
            </w:r>
            <w:r w:rsidRPr="00DF69A3">
              <w:rPr>
                <w:rStyle w:val="80"/>
                <w:b/>
                <w:color w:val="000000"/>
                <w:sz w:val="22"/>
                <w:szCs w:val="22"/>
              </w:rPr>
              <w:t xml:space="preserve"> </w:t>
            </w:r>
            <w:r w:rsidRPr="00DF69A3">
              <w:rPr>
                <w:rStyle w:val="80"/>
                <w:color w:val="000000"/>
                <w:sz w:val="22"/>
                <w:szCs w:val="22"/>
              </w:rPr>
              <w:t>для иных объектов капитального строительства.</w:t>
            </w:r>
          </w:p>
        </w:tc>
      </w:tr>
      <w:tr w:rsidR="004841EE" w:rsidRPr="00DF69A3" w:rsidTr="00CC53D0">
        <w:tc>
          <w:tcPr>
            <w:tcW w:w="454" w:type="dxa"/>
          </w:tcPr>
          <w:p w:rsidR="004841EE" w:rsidRPr="00DF69A3" w:rsidRDefault="004841EE" w:rsidP="00CC53D0">
            <w:pPr>
              <w:pStyle w:val="a"/>
              <w:numPr>
                <w:ilvl w:val="0"/>
                <w:numId w:val="0"/>
              </w:numPr>
              <w:tabs>
                <w:tab w:val="clear" w:pos="340"/>
                <w:tab w:val="decimal" w:pos="284"/>
                <w:tab w:val="left" w:pos="1134"/>
              </w:tabs>
              <w:rPr>
                <w:sz w:val="22"/>
                <w:szCs w:val="22"/>
              </w:rPr>
            </w:pPr>
            <w:r w:rsidRPr="00DF69A3">
              <w:rPr>
                <w:sz w:val="22"/>
                <w:szCs w:val="22"/>
              </w:rPr>
              <w:t>5</w:t>
            </w:r>
          </w:p>
        </w:tc>
        <w:tc>
          <w:tcPr>
            <w:tcW w:w="2126" w:type="dxa"/>
          </w:tcPr>
          <w:p w:rsidR="004841EE" w:rsidRPr="005B6862" w:rsidRDefault="005B6862" w:rsidP="00CC53D0">
            <w:pPr>
              <w:pStyle w:val="af3"/>
              <w:spacing w:after="0"/>
              <w:ind w:left="23"/>
              <w:rPr>
                <w:rStyle w:val="80"/>
                <w:color w:val="000000"/>
                <w:sz w:val="22"/>
                <w:szCs w:val="22"/>
              </w:rPr>
            </w:pPr>
            <w:r w:rsidRPr="005B6862">
              <w:rPr>
                <w:rStyle w:val="80"/>
                <w:color w:val="000000"/>
                <w:sz w:val="22"/>
                <w:szCs w:val="22"/>
              </w:rPr>
              <w:t xml:space="preserve">Иные предельные параметры разрешенного </w:t>
            </w:r>
            <w:r w:rsidRPr="005B6862">
              <w:rPr>
                <w:rStyle w:val="80"/>
                <w:color w:val="000000"/>
                <w:sz w:val="22"/>
                <w:szCs w:val="22"/>
              </w:rPr>
              <w:lastRenderedPageBreak/>
              <w:t>строительства, реконструкции объектов капитального строительства</w:t>
            </w:r>
          </w:p>
        </w:tc>
        <w:tc>
          <w:tcPr>
            <w:tcW w:w="7485" w:type="dxa"/>
          </w:tcPr>
          <w:p w:rsidR="004841EE" w:rsidRPr="00DF69A3" w:rsidRDefault="004841EE" w:rsidP="00CC53D0">
            <w:pPr>
              <w:pStyle w:val="af3"/>
              <w:tabs>
                <w:tab w:val="left" w:pos="182"/>
              </w:tabs>
              <w:spacing w:after="0"/>
              <w:ind w:left="23"/>
              <w:rPr>
                <w:rStyle w:val="80"/>
                <w:color w:val="000000"/>
                <w:sz w:val="22"/>
                <w:szCs w:val="22"/>
              </w:rPr>
            </w:pPr>
            <w:r w:rsidRPr="00DF69A3">
              <w:rPr>
                <w:rStyle w:val="80"/>
                <w:color w:val="000000"/>
                <w:sz w:val="22"/>
                <w:szCs w:val="22"/>
              </w:rPr>
              <w:lastRenderedPageBreak/>
              <w:t>1) магазины общей площадью не более 2000 кв. м;</w:t>
            </w:r>
          </w:p>
          <w:p w:rsidR="004841EE" w:rsidRPr="00DF69A3" w:rsidRDefault="004841EE" w:rsidP="00CC53D0">
            <w:pPr>
              <w:pStyle w:val="af3"/>
              <w:tabs>
                <w:tab w:val="left" w:pos="182"/>
              </w:tabs>
              <w:spacing w:after="0"/>
              <w:ind w:left="23"/>
              <w:rPr>
                <w:rStyle w:val="80"/>
                <w:color w:val="000000"/>
                <w:sz w:val="22"/>
                <w:szCs w:val="22"/>
              </w:rPr>
            </w:pPr>
            <w:r w:rsidRPr="00DF69A3">
              <w:rPr>
                <w:rStyle w:val="80"/>
                <w:color w:val="000000"/>
                <w:sz w:val="22"/>
                <w:szCs w:val="22"/>
              </w:rPr>
              <w:t>2) культовые здания и сооружения с совершением обрядов вместимостью не более 200 мест.</w:t>
            </w:r>
          </w:p>
        </w:tc>
      </w:tr>
    </w:tbl>
    <w:p w:rsidR="004841EE" w:rsidRPr="00DF69A3" w:rsidRDefault="004841EE" w:rsidP="004841EE">
      <w:pPr>
        <w:pStyle w:val="4"/>
        <w:spacing w:after="120" w:line="360" w:lineRule="auto"/>
        <w:ind w:firstLine="709"/>
        <w:rPr>
          <w:rFonts w:ascii="Times New Roman" w:hAnsi="Times New Roman"/>
          <w:bCs w:val="0"/>
          <w:noProof/>
          <w:color w:val="000000"/>
          <w:sz w:val="24"/>
          <w:szCs w:val="24"/>
          <w:u w:val="single"/>
        </w:rPr>
      </w:pPr>
      <w:r w:rsidRPr="00DF69A3">
        <w:rPr>
          <w:rFonts w:ascii="Times New Roman" w:hAnsi="Times New Roman"/>
          <w:bCs w:val="0"/>
          <w:noProof/>
          <w:color w:val="000000"/>
          <w:sz w:val="24"/>
          <w:szCs w:val="24"/>
          <w:u w:val="single"/>
        </w:rPr>
        <w:t>О-2. Зона объектов учебно-образовательного назначения</w:t>
      </w:r>
    </w:p>
    <w:p w:rsidR="004841EE" w:rsidRPr="00DF69A3" w:rsidRDefault="004841EE" w:rsidP="004841EE">
      <w:pPr>
        <w:pStyle w:val="Iauiue"/>
        <w:spacing w:line="360" w:lineRule="auto"/>
        <w:ind w:firstLine="709"/>
        <w:jc w:val="both"/>
        <w:rPr>
          <w:rFonts w:ascii="Times New Roman" w:hAnsi="Times New Roman"/>
          <w:i/>
          <w:iCs/>
          <w:color w:val="000000"/>
          <w:sz w:val="24"/>
          <w:szCs w:val="24"/>
        </w:rPr>
      </w:pPr>
      <w:r w:rsidRPr="00DF69A3">
        <w:rPr>
          <w:rFonts w:ascii="Times New Roman" w:hAnsi="Times New Roman"/>
          <w:bCs/>
          <w:i/>
          <w:noProof/>
          <w:color w:val="000000"/>
          <w:sz w:val="24"/>
          <w:szCs w:val="24"/>
        </w:rPr>
        <w:t>Зона объектов учебно-образовательного назначения</w:t>
      </w:r>
      <w:r w:rsidRPr="00DF69A3">
        <w:rPr>
          <w:rFonts w:ascii="Times New Roman" w:hAnsi="Times New Roman"/>
          <w:i/>
          <w:iCs/>
          <w:color w:val="000000"/>
          <w:sz w:val="24"/>
          <w:szCs w:val="24"/>
        </w:rPr>
        <w:t xml:space="preserve"> О-2 выделена для размещения общеобразовательных учреждений высшего и среднего профессионального образования, научно-исследовательских учреждений, а также обслуживающих объектов, вспомогательных по отношению к основному назначению зоны.</w:t>
      </w:r>
    </w:p>
    <w:p w:rsidR="004841EE" w:rsidRPr="00DF69A3" w:rsidRDefault="004841EE" w:rsidP="004841EE">
      <w:pPr>
        <w:pStyle w:val="Iauiue"/>
        <w:spacing w:line="360" w:lineRule="auto"/>
        <w:ind w:firstLine="709"/>
        <w:jc w:val="both"/>
        <w:rPr>
          <w:rFonts w:ascii="Times New Roman" w:hAnsi="Times New Roman"/>
          <w:b/>
          <w:color w:val="000000"/>
          <w:sz w:val="24"/>
          <w:szCs w:val="24"/>
        </w:rPr>
      </w:pPr>
      <w:r w:rsidRPr="00DF69A3">
        <w:rPr>
          <w:rFonts w:ascii="Times New Roman" w:hAnsi="Times New Roman"/>
          <w:b/>
          <w:color w:val="000000"/>
          <w:sz w:val="24"/>
          <w:szCs w:val="24"/>
        </w:rPr>
        <w:t>Виды разрешенного использования земельных участков и объектов капитального строительства:</w:t>
      </w:r>
    </w:p>
    <w:tbl>
      <w:tblPr>
        <w:tblW w:w="100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2522"/>
        <w:gridCol w:w="5438"/>
        <w:gridCol w:w="2070"/>
      </w:tblGrid>
      <w:tr w:rsidR="004841EE" w:rsidRPr="00DF69A3" w:rsidTr="00CC53D0">
        <w:trPr>
          <w:tblHeader/>
          <w:jc w:val="center"/>
        </w:trPr>
        <w:tc>
          <w:tcPr>
            <w:tcW w:w="2522" w:type="dxa"/>
            <w:vAlign w:val="center"/>
          </w:tcPr>
          <w:p w:rsidR="004841EE" w:rsidRPr="00DF69A3" w:rsidRDefault="004841EE" w:rsidP="00CC53D0">
            <w:pPr>
              <w:spacing w:after="0" w:line="240" w:lineRule="auto"/>
              <w:jc w:val="center"/>
              <w:rPr>
                <w:rFonts w:ascii="Times New Roman" w:hAnsi="Times New Roman"/>
                <w:b/>
                <w:color w:val="000000"/>
              </w:rPr>
            </w:pPr>
            <w:r w:rsidRPr="00DF69A3">
              <w:rPr>
                <w:rFonts w:ascii="Times New Roman" w:hAnsi="Times New Roman"/>
                <w:b/>
                <w:color w:val="000000"/>
              </w:rPr>
              <w:t>Наименование вида разрешенного использования земельного участка</w:t>
            </w:r>
          </w:p>
        </w:tc>
        <w:tc>
          <w:tcPr>
            <w:tcW w:w="5438" w:type="dxa"/>
            <w:vAlign w:val="center"/>
          </w:tcPr>
          <w:p w:rsidR="004841EE" w:rsidRPr="00DF69A3" w:rsidRDefault="004841EE" w:rsidP="00CC53D0">
            <w:pPr>
              <w:spacing w:after="0" w:line="240" w:lineRule="auto"/>
              <w:jc w:val="center"/>
              <w:rPr>
                <w:rFonts w:ascii="Times New Roman" w:hAnsi="Times New Roman"/>
                <w:b/>
                <w:color w:val="000000"/>
              </w:rPr>
            </w:pPr>
            <w:r w:rsidRPr="00DF69A3">
              <w:rPr>
                <w:rFonts w:ascii="Times New Roman" w:hAnsi="Times New Roman"/>
                <w:b/>
                <w:color w:val="000000"/>
              </w:rPr>
              <w:t>Описание вида разрешенного использования земельного участка</w:t>
            </w:r>
          </w:p>
        </w:tc>
        <w:tc>
          <w:tcPr>
            <w:tcW w:w="2070" w:type="dxa"/>
            <w:vAlign w:val="center"/>
          </w:tcPr>
          <w:p w:rsidR="004841EE" w:rsidRPr="00DF69A3" w:rsidRDefault="004841EE" w:rsidP="00CC53D0">
            <w:pPr>
              <w:spacing w:after="0" w:line="240" w:lineRule="auto"/>
              <w:jc w:val="center"/>
              <w:rPr>
                <w:rFonts w:ascii="Times New Roman" w:hAnsi="Times New Roman"/>
                <w:b/>
                <w:color w:val="000000"/>
              </w:rPr>
            </w:pPr>
            <w:r w:rsidRPr="00DF69A3">
              <w:rPr>
                <w:rFonts w:ascii="Times New Roman" w:hAnsi="Times New Roman"/>
                <w:b/>
                <w:color w:val="000000"/>
              </w:rPr>
              <w:t>Код (числовое обозначение вида разрешенного использования земельного участка)</w:t>
            </w:r>
          </w:p>
        </w:tc>
      </w:tr>
      <w:tr w:rsidR="004841EE" w:rsidRPr="00DF69A3" w:rsidTr="00CC53D0">
        <w:trPr>
          <w:jc w:val="center"/>
        </w:trPr>
        <w:tc>
          <w:tcPr>
            <w:tcW w:w="10030" w:type="dxa"/>
            <w:gridSpan w:val="3"/>
            <w:vAlign w:val="center"/>
          </w:tcPr>
          <w:p w:rsidR="004841EE" w:rsidRPr="00DF69A3" w:rsidRDefault="004841EE" w:rsidP="00CC53D0">
            <w:pPr>
              <w:spacing w:after="0" w:line="240" w:lineRule="auto"/>
              <w:jc w:val="center"/>
              <w:rPr>
                <w:rFonts w:ascii="Times New Roman" w:hAnsi="Times New Roman"/>
                <w:b/>
                <w:color w:val="000000"/>
              </w:rPr>
            </w:pPr>
            <w:r w:rsidRPr="00DF69A3">
              <w:rPr>
                <w:rFonts w:ascii="Times New Roman" w:hAnsi="Times New Roman"/>
                <w:b/>
                <w:color w:val="000000"/>
              </w:rPr>
              <w:t>Основные виды разрешенного использования</w:t>
            </w:r>
          </w:p>
        </w:tc>
      </w:tr>
      <w:tr w:rsidR="004841EE" w:rsidRPr="00DF69A3" w:rsidTr="00CC53D0">
        <w:trPr>
          <w:jc w:val="center"/>
        </w:trPr>
        <w:tc>
          <w:tcPr>
            <w:tcW w:w="2522" w:type="dxa"/>
          </w:tcPr>
          <w:p w:rsidR="004841EE" w:rsidRPr="00DF69A3" w:rsidRDefault="004841EE" w:rsidP="00CC53D0">
            <w:pPr>
              <w:spacing w:after="0" w:line="240" w:lineRule="auto"/>
              <w:rPr>
                <w:rFonts w:ascii="Times New Roman" w:hAnsi="Times New Roman"/>
                <w:color w:val="000000"/>
              </w:rPr>
            </w:pPr>
            <w:r w:rsidRPr="00DF69A3">
              <w:rPr>
                <w:rFonts w:ascii="Times New Roman" w:hAnsi="Times New Roman"/>
                <w:color w:val="000000"/>
              </w:rPr>
              <w:t>Коммунальное обслуживание</w:t>
            </w:r>
          </w:p>
        </w:tc>
        <w:tc>
          <w:tcPr>
            <w:tcW w:w="5438" w:type="dxa"/>
          </w:tcPr>
          <w:p w:rsidR="004841EE" w:rsidRPr="00DF69A3" w:rsidRDefault="004841EE" w:rsidP="00CC53D0">
            <w:pPr>
              <w:spacing w:after="0" w:line="240" w:lineRule="auto"/>
              <w:rPr>
                <w:rFonts w:ascii="Times New Roman" w:hAnsi="Times New Roman"/>
                <w:color w:val="000000"/>
              </w:rPr>
            </w:pPr>
            <w:r w:rsidRPr="00DF69A3">
              <w:rPr>
                <w:rFonts w:ascii="Times New Roman" w:hAnsi="Times New Roman"/>
                <w:color w:val="00000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070" w:type="dxa"/>
          </w:tcPr>
          <w:p w:rsidR="004841EE" w:rsidRPr="00DF69A3" w:rsidRDefault="004841EE" w:rsidP="00CC53D0">
            <w:pPr>
              <w:spacing w:after="0" w:line="240" w:lineRule="auto"/>
              <w:jc w:val="center"/>
              <w:rPr>
                <w:rFonts w:ascii="Times New Roman" w:hAnsi="Times New Roman"/>
                <w:color w:val="000000"/>
              </w:rPr>
            </w:pPr>
            <w:r w:rsidRPr="00DF69A3">
              <w:rPr>
                <w:rFonts w:ascii="Times New Roman" w:hAnsi="Times New Roman"/>
                <w:color w:val="000000"/>
              </w:rPr>
              <w:t>3.1</w:t>
            </w:r>
          </w:p>
        </w:tc>
      </w:tr>
      <w:tr w:rsidR="004841EE" w:rsidRPr="00DF69A3" w:rsidTr="00CC53D0">
        <w:trPr>
          <w:jc w:val="center"/>
        </w:trPr>
        <w:tc>
          <w:tcPr>
            <w:tcW w:w="2522" w:type="dxa"/>
          </w:tcPr>
          <w:p w:rsidR="004841EE" w:rsidRPr="00DF69A3" w:rsidRDefault="004841EE" w:rsidP="00CC53D0">
            <w:pPr>
              <w:spacing w:after="0" w:line="240" w:lineRule="auto"/>
              <w:rPr>
                <w:rFonts w:ascii="Times New Roman" w:hAnsi="Times New Roman"/>
                <w:color w:val="000000"/>
              </w:rPr>
            </w:pPr>
            <w:r w:rsidRPr="00DF69A3">
              <w:rPr>
                <w:rFonts w:ascii="Times New Roman" w:hAnsi="Times New Roman"/>
                <w:color w:val="000000"/>
              </w:rPr>
              <w:t>Дошкольное, начальное и среднее общее образование</w:t>
            </w:r>
          </w:p>
        </w:tc>
        <w:tc>
          <w:tcPr>
            <w:tcW w:w="5438" w:type="dxa"/>
          </w:tcPr>
          <w:p w:rsidR="004841EE" w:rsidRPr="00DF69A3" w:rsidRDefault="004841EE" w:rsidP="00CC53D0">
            <w:pPr>
              <w:spacing w:after="0" w:line="240" w:lineRule="auto"/>
              <w:rPr>
                <w:rFonts w:ascii="Times New Roman" w:hAnsi="Times New Roman"/>
                <w:color w:val="000000"/>
              </w:rPr>
            </w:pPr>
            <w:r w:rsidRPr="00DF69A3">
              <w:rPr>
                <w:rFonts w:ascii="Times New Roman" w:hAnsi="Times New Roman"/>
                <w:color w:val="00000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2070" w:type="dxa"/>
          </w:tcPr>
          <w:p w:rsidR="004841EE" w:rsidRPr="00DF69A3" w:rsidRDefault="004841EE" w:rsidP="00CC53D0">
            <w:pPr>
              <w:spacing w:after="0" w:line="240" w:lineRule="auto"/>
              <w:jc w:val="center"/>
              <w:rPr>
                <w:rFonts w:ascii="Times New Roman" w:hAnsi="Times New Roman"/>
                <w:color w:val="000000"/>
              </w:rPr>
            </w:pPr>
            <w:r w:rsidRPr="00DF69A3">
              <w:rPr>
                <w:rFonts w:ascii="Times New Roman" w:hAnsi="Times New Roman"/>
                <w:color w:val="000000"/>
              </w:rPr>
              <w:t>3.5.1</w:t>
            </w:r>
          </w:p>
        </w:tc>
      </w:tr>
      <w:tr w:rsidR="004841EE" w:rsidRPr="00DF69A3" w:rsidTr="00CC53D0">
        <w:trPr>
          <w:jc w:val="center"/>
        </w:trPr>
        <w:tc>
          <w:tcPr>
            <w:tcW w:w="2522" w:type="dxa"/>
          </w:tcPr>
          <w:p w:rsidR="004841EE" w:rsidRPr="00DF69A3" w:rsidRDefault="004841EE" w:rsidP="00CC53D0">
            <w:pPr>
              <w:spacing w:after="0" w:line="240" w:lineRule="auto"/>
              <w:rPr>
                <w:rFonts w:ascii="Times New Roman" w:hAnsi="Times New Roman"/>
                <w:color w:val="000000"/>
              </w:rPr>
            </w:pPr>
            <w:r w:rsidRPr="00DF69A3">
              <w:rPr>
                <w:rFonts w:ascii="Times New Roman" w:hAnsi="Times New Roman"/>
                <w:color w:val="000000"/>
              </w:rPr>
              <w:t>Среднее и высшее профессиональное образование</w:t>
            </w:r>
          </w:p>
        </w:tc>
        <w:tc>
          <w:tcPr>
            <w:tcW w:w="5438" w:type="dxa"/>
          </w:tcPr>
          <w:p w:rsidR="004841EE" w:rsidRPr="00DF69A3" w:rsidRDefault="004841EE" w:rsidP="00CC53D0">
            <w:pPr>
              <w:spacing w:after="0" w:line="240" w:lineRule="auto"/>
              <w:rPr>
                <w:rFonts w:ascii="Times New Roman" w:hAnsi="Times New Roman"/>
                <w:color w:val="000000"/>
              </w:rPr>
            </w:pPr>
            <w:r w:rsidRPr="00DF69A3">
              <w:rPr>
                <w:rFonts w:ascii="Times New Roman" w:hAnsi="Times New Roman"/>
                <w:color w:val="000000"/>
              </w:rP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w:t>
            </w:r>
            <w:r w:rsidRPr="00DF69A3">
              <w:rPr>
                <w:rFonts w:ascii="Times New Roman" w:hAnsi="Times New Roman"/>
                <w:color w:val="000000"/>
              </w:rPr>
              <w:lastRenderedPageBreak/>
              <w:t>квалификации специалистов и иные организации, осуществляющие деятельность по образованию и просвещению)</w:t>
            </w:r>
          </w:p>
        </w:tc>
        <w:tc>
          <w:tcPr>
            <w:tcW w:w="2070" w:type="dxa"/>
          </w:tcPr>
          <w:p w:rsidR="004841EE" w:rsidRPr="00DF69A3" w:rsidRDefault="004841EE" w:rsidP="00CC53D0">
            <w:pPr>
              <w:spacing w:after="0" w:line="240" w:lineRule="auto"/>
              <w:jc w:val="center"/>
              <w:rPr>
                <w:rFonts w:ascii="Times New Roman" w:hAnsi="Times New Roman"/>
                <w:color w:val="000000"/>
              </w:rPr>
            </w:pPr>
            <w:r w:rsidRPr="00DF69A3">
              <w:rPr>
                <w:rFonts w:ascii="Times New Roman" w:hAnsi="Times New Roman"/>
                <w:color w:val="000000"/>
              </w:rPr>
              <w:lastRenderedPageBreak/>
              <w:t>3.5.2</w:t>
            </w:r>
          </w:p>
        </w:tc>
      </w:tr>
      <w:tr w:rsidR="004841EE" w:rsidRPr="00DF69A3" w:rsidTr="00CC53D0">
        <w:trPr>
          <w:jc w:val="center"/>
        </w:trPr>
        <w:tc>
          <w:tcPr>
            <w:tcW w:w="2522" w:type="dxa"/>
          </w:tcPr>
          <w:p w:rsidR="004841EE" w:rsidRPr="00DF69A3" w:rsidRDefault="004841EE" w:rsidP="00CC53D0">
            <w:pPr>
              <w:pStyle w:val="ConsPlusNormal"/>
              <w:ind w:firstLine="0"/>
              <w:rPr>
                <w:rFonts w:ascii="Times New Roman" w:hAnsi="Times New Roman" w:cs="Times New Roman"/>
                <w:color w:val="000000"/>
                <w:sz w:val="22"/>
              </w:rPr>
            </w:pPr>
            <w:r w:rsidRPr="00DF69A3">
              <w:rPr>
                <w:rFonts w:ascii="Times New Roman" w:hAnsi="Times New Roman" w:cs="Times New Roman"/>
                <w:color w:val="000000"/>
                <w:sz w:val="22"/>
              </w:rPr>
              <w:t>Обеспечение внутреннего правопорядка</w:t>
            </w:r>
          </w:p>
        </w:tc>
        <w:tc>
          <w:tcPr>
            <w:tcW w:w="5438" w:type="dxa"/>
          </w:tcPr>
          <w:p w:rsidR="004841EE" w:rsidRPr="00DF69A3" w:rsidRDefault="004841EE" w:rsidP="00CC53D0">
            <w:pPr>
              <w:pStyle w:val="ConsPlusNormal"/>
              <w:ind w:firstLine="0"/>
              <w:rPr>
                <w:rFonts w:ascii="Times New Roman" w:hAnsi="Times New Roman" w:cs="Times New Roman"/>
                <w:color w:val="000000"/>
                <w:sz w:val="22"/>
              </w:rPr>
            </w:pPr>
            <w:r w:rsidRPr="00DF69A3">
              <w:rPr>
                <w:rFonts w:ascii="Times New Roman" w:hAnsi="Times New Roman" w:cs="Times New Roman"/>
                <w:color w:val="000000"/>
                <w:sz w:val="22"/>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4841EE" w:rsidRPr="00DF69A3" w:rsidRDefault="004841EE" w:rsidP="00CC53D0">
            <w:pPr>
              <w:pStyle w:val="ConsPlusNormal"/>
              <w:ind w:firstLine="0"/>
              <w:rPr>
                <w:rFonts w:ascii="Times New Roman" w:hAnsi="Times New Roman" w:cs="Times New Roman"/>
                <w:color w:val="000000"/>
                <w:sz w:val="22"/>
              </w:rPr>
            </w:pPr>
            <w:r w:rsidRPr="00DF69A3">
              <w:rPr>
                <w:rFonts w:ascii="Times New Roman" w:hAnsi="Times New Roman" w:cs="Times New Roman"/>
                <w:color w:val="000000"/>
                <w:sz w:val="22"/>
              </w:rPr>
              <w:t>размещение объектов гражданской обороны, за исключением объектов гражданской обороны, являющихся частями производственных зданий</w:t>
            </w:r>
          </w:p>
        </w:tc>
        <w:tc>
          <w:tcPr>
            <w:tcW w:w="2070" w:type="dxa"/>
          </w:tcPr>
          <w:p w:rsidR="004841EE" w:rsidRPr="00DF69A3" w:rsidRDefault="004841EE" w:rsidP="00CC53D0">
            <w:pPr>
              <w:pStyle w:val="ConsPlusNormal"/>
              <w:ind w:firstLine="0"/>
              <w:jc w:val="center"/>
              <w:rPr>
                <w:rFonts w:ascii="Times New Roman" w:hAnsi="Times New Roman" w:cs="Times New Roman"/>
                <w:color w:val="000000"/>
                <w:sz w:val="22"/>
              </w:rPr>
            </w:pPr>
            <w:r w:rsidRPr="00DF69A3">
              <w:rPr>
                <w:rFonts w:ascii="Times New Roman" w:hAnsi="Times New Roman" w:cs="Times New Roman"/>
                <w:color w:val="000000"/>
                <w:sz w:val="22"/>
              </w:rPr>
              <w:t>8.3</w:t>
            </w:r>
          </w:p>
        </w:tc>
      </w:tr>
      <w:tr w:rsidR="004841EE" w:rsidRPr="00DF69A3" w:rsidTr="00CC53D0">
        <w:trPr>
          <w:jc w:val="center"/>
        </w:trPr>
        <w:tc>
          <w:tcPr>
            <w:tcW w:w="10030" w:type="dxa"/>
            <w:gridSpan w:val="3"/>
          </w:tcPr>
          <w:p w:rsidR="004841EE" w:rsidRPr="00DF69A3" w:rsidRDefault="004841EE" w:rsidP="00CC53D0">
            <w:pPr>
              <w:spacing w:after="0" w:line="240" w:lineRule="auto"/>
              <w:jc w:val="center"/>
              <w:rPr>
                <w:rFonts w:ascii="Times New Roman" w:hAnsi="Times New Roman"/>
                <w:color w:val="000000"/>
              </w:rPr>
            </w:pPr>
            <w:r w:rsidRPr="00DF69A3">
              <w:rPr>
                <w:rFonts w:ascii="Times New Roman" w:hAnsi="Times New Roman"/>
                <w:b/>
                <w:color w:val="000000"/>
              </w:rPr>
              <w:t>Условно разрешённые виды разрешенного использования</w:t>
            </w:r>
          </w:p>
        </w:tc>
      </w:tr>
      <w:tr w:rsidR="004841EE" w:rsidRPr="00DF69A3" w:rsidTr="00CC53D0">
        <w:trPr>
          <w:jc w:val="center"/>
        </w:trPr>
        <w:tc>
          <w:tcPr>
            <w:tcW w:w="2522" w:type="dxa"/>
          </w:tcPr>
          <w:p w:rsidR="004841EE" w:rsidRPr="00DF69A3" w:rsidRDefault="004841EE" w:rsidP="00CC53D0">
            <w:pPr>
              <w:spacing w:after="0" w:line="240" w:lineRule="auto"/>
              <w:rPr>
                <w:rFonts w:ascii="Times New Roman" w:hAnsi="Times New Roman"/>
                <w:color w:val="000000"/>
              </w:rPr>
            </w:pPr>
            <w:r w:rsidRPr="00DF69A3">
              <w:rPr>
                <w:rFonts w:ascii="Times New Roman" w:hAnsi="Times New Roman"/>
                <w:color w:val="000000"/>
              </w:rPr>
              <w:t xml:space="preserve">Культурное развитие </w:t>
            </w:r>
          </w:p>
        </w:tc>
        <w:tc>
          <w:tcPr>
            <w:tcW w:w="5438" w:type="dxa"/>
          </w:tcPr>
          <w:p w:rsidR="004841EE" w:rsidRPr="00DF69A3" w:rsidRDefault="004841EE" w:rsidP="00CC53D0">
            <w:pPr>
              <w:spacing w:after="0" w:line="240" w:lineRule="auto"/>
              <w:rPr>
                <w:rFonts w:ascii="Times New Roman" w:hAnsi="Times New Roman"/>
                <w:color w:val="000000"/>
              </w:rPr>
            </w:pPr>
            <w:r w:rsidRPr="00DF69A3">
              <w:rPr>
                <w:rFonts w:ascii="Times New Roman" w:hAnsi="Times New Roman"/>
                <w:color w:val="000000"/>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4841EE" w:rsidRPr="00DF69A3" w:rsidRDefault="004841EE" w:rsidP="00CC53D0">
            <w:pPr>
              <w:spacing w:after="0" w:line="240" w:lineRule="auto"/>
              <w:rPr>
                <w:rFonts w:ascii="Times New Roman" w:hAnsi="Times New Roman"/>
                <w:color w:val="000000"/>
              </w:rPr>
            </w:pPr>
            <w:r w:rsidRPr="00DF69A3">
              <w:rPr>
                <w:rFonts w:ascii="Times New Roman" w:hAnsi="Times New Roman"/>
                <w:color w:val="000000"/>
              </w:rPr>
              <w:t>устройство площадок для празднеств и гуляний;</w:t>
            </w:r>
          </w:p>
          <w:p w:rsidR="004841EE" w:rsidRPr="00DF69A3" w:rsidRDefault="004841EE" w:rsidP="00CC53D0">
            <w:pPr>
              <w:spacing w:after="0" w:line="240" w:lineRule="auto"/>
              <w:rPr>
                <w:rFonts w:ascii="Times New Roman" w:hAnsi="Times New Roman"/>
                <w:color w:val="000000"/>
              </w:rPr>
            </w:pPr>
            <w:r w:rsidRPr="00DF69A3">
              <w:rPr>
                <w:rFonts w:ascii="Times New Roman" w:hAnsi="Times New Roman"/>
                <w:color w:val="000000"/>
              </w:rPr>
              <w:t>размещение зданий и сооружений для размещения цирков, зверинцев, зоопарков, океанариумов</w:t>
            </w:r>
          </w:p>
        </w:tc>
        <w:tc>
          <w:tcPr>
            <w:tcW w:w="2070" w:type="dxa"/>
          </w:tcPr>
          <w:p w:rsidR="004841EE" w:rsidRPr="00DF69A3" w:rsidRDefault="004841EE" w:rsidP="00CC53D0">
            <w:pPr>
              <w:spacing w:after="0" w:line="240" w:lineRule="auto"/>
              <w:jc w:val="center"/>
              <w:rPr>
                <w:rFonts w:ascii="Times New Roman" w:hAnsi="Times New Roman"/>
                <w:color w:val="000000"/>
              </w:rPr>
            </w:pPr>
            <w:r w:rsidRPr="00DF69A3">
              <w:rPr>
                <w:rFonts w:ascii="Times New Roman" w:hAnsi="Times New Roman"/>
                <w:color w:val="000000"/>
              </w:rPr>
              <w:t>3.6</w:t>
            </w:r>
          </w:p>
        </w:tc>
      </w:tr>
      <w:tr w:rsidR="004841EE" w:rsidRPr="00DF69A3" w:rsidTr="00CC53D0">
        <w:trPr>
          <w:jc w:val="center"/>
        </w:trPr>
        <w:tc>
          <w:tcPr>
            <w:tcW w:w="10030" w:type="dxa"/>
            <w:gridSpan w:val="3"/>
          </w:tcPr>
          <w:p w:rsidR="004841EE" w:rsidRPr="00DF69A3" w:rsidRDefault="004841EE" w:rsidP="00CC53D0">
            <w:pPr>
              <w:spacing w:after="0" w:line="240" w:lineRule="auto"/>
              <w:jc w:val="center"/>
              <w:rPr>
                <w:rFonts w:ascii="Times New Roman" w:hAnsi="Times New Roman"/>
                <w:color w:val="000000"/>
              </w:rPr>
            </w:pPr>
            <w:r w:rsidRPr="00DF69A3">
              <w:rPr>
                <w:rFonts w:ascii="Times New Roman" w:hAnsi="Times New Roman"/>
                <w:b/>
                <w:color w:val="000000"/>
              </w:rPr>
              <w:t>Вспомогательные виды разрешенного использования</w:t>
            </w:r>
          </w:p>
        </w:tc>
      </w:tr>
      <w:tr w:rsidR="004841EE" w:rsidRPr="00DF69A3" w:rsidTr="00CC53D0">
        <w:trPr>
          <w:jc w:val="center"/>
        </w:trPr>
        <w:tc>
          <w:tcPr>
            <w:tcW w:w="2522" w:type="dxa"/>
          </w:tcPr>
          <w:p w:rsidR="004841EE" w:rsidRPr="00DF69A3" w:rsidRDefault="004841EE" w:rsidP="00CC53D0">
            <w:pPr>
              <w:spacing w:after="0" w:line="240" w:lineRule="auto"/>
              <w:rPr>
                <w:rFonts w:ascii="Times New Roman" w:hAnsi="Times New Roman"/>
                <w:color w:val="000000"/>
              </w:rPr>
            </w:pPr>
            <w:r w:rsidRPr="00DF69A3">
              <w:rPr>
                <w:rFonts w:ascii="Times New Roman" w:hAnsi="Times New Roman"/>
                <w:color w:val="000000"/>
              </w:rPr>
              <w:t>Земельные участки (территории) общего пользования</w:t>
            </w:r>
          </w:p>
        </w:tc>
        <w:tc>
          <w:tcPr>
            <w:tcW w:w="5438" w:type="dxa"/>
          </w:tcPr>
          <w:p w:rsidR="004841EE" w:rsidRPr="00DF69A3" w:rsidRDefault="004841EE" w:rsidP="00CC53D0">
            <w:pPr>
              <w:spacing w:after="0" w:line="240" w:lineRule="auto"/>
              <w:rPr>
                <w:rFonts w:ascii="Times New Roman" w:hAnsi="Times New Roman"/>
                <w:color w:val="000000"/>
              </w:rPr>
            </w:pPr>
            <w:r w:rsidRPr="00DF69A3">
              <w:rPr>
                <w:rFonts w:ascii="Times New Roman" w:hAnsi="Times New Roman"/>
                <w:color w:val="00000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070" w:type="dxa"/>
          </w:tcPr>
          <w:p w:rsidR="004841EE" w:rsidRPr="00DF69A3" w:rsidRDefault="004841EE" w:rsidP="00CC53D0">
            <w:pPr>
              <w:spacing w:after="0" w:line="240" w:lineRule="auto"/>
              <w:jc w:val="center"/>
              <w:rPr>
                <w:rFonts w:ascii="Times New Roman" w:hAnsi="Times New Roman"/>
                <w:color w:val="000000"/>
              </w:rPr>
            </w:pPr>
            <w:r w:rsidRPr="00DF69A3">
              <w:rPr>
                <w:rFonts w:ascii="Times New Roman" w:hAnsi="Times New Roman"/>
                <w:color w:val="000000"/>
              </w:rPr>
              <w:t>12.0</w:t>
            </w:r>
          </w:p>
        </w:tc>
      </w:tr>
    </w:tbl>
    <w:p w:rsidR="00FC1967" w:rsidRPr="004838AE" w:rsidRDefault="00FC1967" w:rsidP="00FC1967">
      <w:pPr>
        <w:pStyle w:val="Iauiue"/>
        <w:spacing w:before="240" w:after="120" w:line="360" w:lineRule="auto"/>
        <w:ind w:firstLine="709"/>
        <w:jc w:val="both"/>
        <w:rPr>
          <w:rFonts w:ascii="Times New Roman" w:hAnsi="Times New Roman"/>
          <w:color w:val="000000"/>
          <w:sz w:val="24"/>
          <w:szCs w:val="24"/>
        </w:rPr>
      </w:pPr>
      <w:r w:rsidRPr="00C247F4">
        <w:rPr>
          <w:rFonts w:ascii="Times New Roman" w:hAnsi="Times New Roman"/>
          <w:sz w:val="24"/>
          <w:szCs w:val="24"/>
        </w:rPr>
        <w:t>Вспомогательные виды разрешённого использования представлены в статье 51 настоящих Правил</w:t>
      </w:r>
      <w:r>
        <w:rPr>
          <w:rFonts w:ascii="Times New Roman" w:hAnsi="Times New Roman"/>
          <w:color w:val="000000"/>
          <w:sz w:val="24"/>
          <w:szCs w:val="24"/>
        </w:rPr>
        <w:t>.</w:t>
      </w:r>
    </w:p>
    <w:p w:rsidR="004841EE" w:rsidRPr="00DF69A3" w:rsidRDefault="004841EE" w:rsidP="004841EE">
      <w:pPr>
        <w:spacing w:before="240" w:after="120" w:line="360" w:lineRule="auto"/>
        <w:ind w:firstLine="709"/>
        <w:rPr>
          <w:rFonts w:ascii="Times New Roman" w:hAnsi="Times New Roman"/>
          <w:b/>
          <w:color w:val="000000"/>
          <w:sz w:val="24"/>
          <w:szCs w:val="24"/>
          <w:u w:val="single"/>
        </w:rPr>
      </w:pPr>
      <w:r w:rsidRPr="00DF69A3">
        <w:rPr>
          <w:rFonts w:ascii="Times New Roman" w:hAnsi="Times New Roman"/>
          <w:b/>
          <w:color w:val="000000"/>
          <w:sz w:val="24"/>
          <w:szCs w:val="24"/>
          <w:u w:val="single"/>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1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454"/>
        <w:gridCol w:w="2113"/>
        <w:gridCol w:w="7577"/>
      </w:tblGrid>
      <w:tr w:rsidR="004841EE" w:rsidRPr="00DF69A3" w:rsidTr="00CC53D0">
        <w:trPr>
          <w:tblHeader/>
          <w:jc w:val="center"/>
        </w:trPr>
        <w:tc>
          <w:tcPr>
            <w:tcW w:w="454" w:type="dxa"/>
            <w:vAlign w:val="center"/>
          </w:tcPr>
          <w:p w:rsidR="004841EE" w:rsidRPr="00DF69A3" w:rsidRDefault="004841EE" w:rsidP="00CC53D0">
            <w:pPr>
              <w:pStyle w:val="a"/>
              <w:numPr>
                <w:ilvl w:val="0"/>
                <w:numId w:val="0"/>
              </w:numPr>
              <w:tabs>
                <w:tab w:val="clear" w:pos="340"/>
                <w:tab w:val="decimal" w:pos="284"/>
                <w:tab w:val="left" w:pos="1134"/>
              </w:tabs>
              <w:jc w:val="center"/>
              <w:rPr>
                <w:b/>
                <w:sz w:val="22"/>
                <w:szCs w:val="22"/>
              </w:rPr>
            </w:pPr>
            <w:r w:rsidRPr="00DF69A3">
              <w:rPr>
                <w:b/>
                <w:sz w:val="22"/>
                <w:szCs w:val="22"/>
              </w:rPr>
              <w:t>№ п/п</w:t>
            </w:r>
          </w:p>
        </w:tc>
        <w:tc>
          <w:tcPr>
            <w:tcW w:w="2113" w:type="dxa"/>
            <w:vAlign w:val="center"/>
          </w:tcPr>
          <w:p w:rsidR="004841EE" w:rsidRPr="00DF69A3" w:rsidRDefault="004841EE" w:rsidP="00CC53D0">
            <w:pPr>
              <w:pStyle w:val="a"/>
              <w:numPr>
                <w:ilvl w:val="0"/>
                <w:numId w:val="0"/>
              </w:numPr>
              <w:tabs>
                <w:tab w:val="clear" w:pos="340"/>
                <w:tab w:val="decimal" w:pos="284"/>
                <w:tab w:val="left" w:pos="1134"/>
              </w:tabs>
              <w:jc w:val="center"/>
              <w:rPr>
                <w:b/>
                <w:sz w:val="22"/>
                <w:szCs w:val="22"/>
              </w:rPr>
            </w:pPr>
            <w:r w:rsidRPr="00DF69A3">
              <w:rPr>
                <w:b/>
                <w:sz w:val="22"/>
                <w:szCs w:val="22"/>
              </w:rPr>
              <w:t>Наименование размера, параметра</w:t>
            </w:r>
          </w:p>
        </w:tc>
        <w:tc>
          <w:tcPr>
            <w:tcW w:w="7577" w:type="dxa"/>
            <w:vAlign w:val="center"/>
          </w:tcPr>
          <w:p w:rsidR="004841EE" w:rsidRPr="00DF69A3" w:rsidRDefault="004841EE" w:rsidP="00CC53D0">
            <w:pPr>
              <w:pStyle w:val="a"/>
              <w:numPr>
                <w:ilvl w:val="0"/>
                <w:numId w:val="0"/>
              </w:numPr>
              <w:tabs>
                <w:tab w:val="clear" w:pos="340"/>
                <w:tab w:val="decimal" w:pos="284"/>
                <w:tab w:val="left" w:pos="1134"/>
              </w:tabs>
              <w:jc w:val="center"/>
              <w:rPr>
                <w:b/>
                <w:sz w:val="22"/>
                <w:szCs w:val="22"/>
              </w:rPr>
            </w:pPr>
            <w:r w:rsidRPr="00DF69A3">
              <w:rPr>
                <w:b/>
                <w:sz w:val="22"/>
                <w:szCs w:val="22"/>
              </w:rPr>
              <w:t>Значение, единица измерения, дополнительные условия</w:t>
            </w:r>
          </w:p>
        </w:tc>
      </w:tr>
      <w:tr w:rsidR="004841EE" w:rsidRPr="00DF69A3" w:rsidTr="00CC53D0">
        <w:trPr>
          <w:jc w:val="center"/>
        </w:trPr>
        <w:tc>
          <w:tcPr>
            <w:tcW w:w="454" w:type="dxa"/>
          </w:tcPr>
          <w:p w:rsidR="004841EE" w:rsidRPr="00DF69A3" w:rsidRDefault="004841EE" w:rsidP="00CC53D0">
            <w:pPr>
              <w:pStyle w:val="a"/>
              <w:numPr>
                <w:ilvl w:val="0"/>
                <w:numId w:val="0"/>
              </w:numPr>
              <w:tabs>
                <w:tab w:val="clear" w:pos="340"/>
                <w:tab w:val="decimal" w:pos="284"/>
                <w:tab w:val="left" w:pos="1134"/>
              </w:tabs>
              <w:rPr>
                <w:sz w:val="22"/>
                <w:szCs w:val="22"/>
              </w:rPr>
            </w:pPr>
            <w:r w:rsidRPr="00DF69A3">
              <w:rPr>
                <w:sz w:val="22"/>
                <w:szCs w:val="22"/>
              </w:rPr>
              <w:t>1</w:t>
            </w:r>
          </w:p>
        </w:tc>
        <w:tc>
          <w:tcPr>
            <w:tcW w:w="2113" w:type="dxa"/>
          </w:tcPr>
          <w:p w:rsidR="004841EE" w:rsidRPr="00DF69A3" w:rsidRDefault="004841EE" w:rsidP="00CC53D0">
            <w:pPr>
              <w:pStyle w:val="af3"/>
              <w:spacing w:after="0"/>
              <w:ind w:left="23"/>
              <w:rPr>
                <w:color w:val="000000"/>
                <w:sz w:val="22"/>
                <w:szCs w:val="22"/>
              </w:rPr>
            </w:pPr>
            <w:r w:rsidRPr="00DF69A3">
              <w:rPr>
                <w:rStyle w:val="80"/>
                <w:color w:val="000000"/>
                <w:sz w:val="22"/>
                <w:szCs w:val="22"/>
              </w:rPr>
              <w:t>Минимальные и (или) максимальные размеры земельного участка, в том числе его площадь</w:t>
            </w:r>
          </w:p>
          <w:p w:rsidR="004841EE" w:rsidRPr="00DF69A3" w:rsidRDefault="004841EE" w:rsidP="00CC53D0">
            <w:pPr>
              <w:pStyle w:val="af3"/>
              <w:spacing w:after="0"/>
              <w:ind w:left="23"/>
              <w:rPr>
                <w:color w:val="000000"/>
                <w:sz w:val="22"/>
                <w:szCs w:val="22"/>
              </w:rPr>
            </w:pPr>
          </w:p>
        </w:tc>
        <w:tc>
          <w:tcPr>
            <w:tcW w:w="7577" w:type="dxa"/>
          </w:tcPr>
          <w:p w:rsidR="004841EE" w:rsidRPr="00DF69A3" w:rsidRDefault="004841EE" w:rsidP="00CC53D0">
            <w:pPr>
              <w:pStyle w:val="af3"/>
              <w:tabs>
                <w:tab w:val="left" w:pos="-28"/>
              </w:tabs>
              <w:autoSpaceDE/>
              <w:autoSpaceDN/>
              <w:adjustRightInd/>
              <w:spacing w:after="0"/>
              <w:jc w:val="both"/>
              <w:rPr>
                <w:b/>
                <w:bCs/>
                <w:color w:val="000000"/>
                <w:sz w:val="22"/>
                <w:szCs w:val="22"/>
              </w:rPr>
            </w:pPr>
            <w:r w:rsidRPr="00DF69A3">
              <w:rPr>
                <w:rStyle w:val="80"/>
                <w:color w:val="000000"/>
                <w:sz w:val="22"/>
                <w:szCs w:val="22"/>
              </w:rPr>
              <w:t xml:space="preserve">1) </w:t>
            </w:r>
            <w:r w:rsidRPr="00DF69A3">
              <w:rPr>
                <w:color w:val="000000"/>
                <w:sz w:val="22"/>
                <w:szCs w:val="22"/>
              </w:rPr>
              <w:t xml:space="preserve">минимальный размер земельного участка для объектов дошкольного образования </w:t>
            </w:r>
            <w:r w:rsidRPr="00DF69A3">
              <w:rPr>
                <w:b/>
                <w:color w:val="000000"/>
                <w:sz w:val="22"/>
                <w:szCs w:val="22"/>
              </w:rPr>
              <w:t>1600 кв.м</w:t>
            </w:r>
            <w:r w:rsidRPr="00DF69A3">
              <w:rPr>
                <w:b/>
                <w:bCs/>
                <w:color w:val="000000"/>
                <w:sz w:val="22"/>
                <w:szCs w:val="22"/>
              </w:rPr>
              <w:t>;</w:t>
            </w:r>
          </w:p>
          <w:p w:rsidR="004841EE" w:rsidRPr="00DF69A3" w:rsidRDefault="004841EE" w:rsidP="00CC53D0">
            <w:pPr>
              <w:pStyle w:val="af3"/>
              <w:tabs>
                <w:tab w:val="left" w:pos="-28"/>
              </w:tabs>
              <w:spacing w:after="0"/>
              <w:rPr>
                <w:rStyle w:val="80"/>
                <w:b/>
                <w:color w:val="000000"/>
                <w:sz w:val="22"/>
                <w:szCs w:val="22"/>
              </w:rPr>
            </w:pPr>
            <w:r w:rsidRPr="00DF69A3">
              <w:rPr>
                <w:rStyle w:val="80"/>
                <w:color w:val="000000"/>
                <w:sz w:val="22"/>
                <w:szCs w:val="22"/>
              </w:rPr>
              <w:t xml:space="preserve">2) минимальный размер земельного участка для объектов общеобразовательного назначения </w:t>
            </w:r>
            <w:r w:rsidRPr="00DF69A3">
              <w:rPr>
                <w:rStyle w:val="80"/>
                <w:b/>
                <w:color w:val="000000"/>
                <w:sz w:val="22"/>
                <w:szCs w:val="22"/>
              </w:rPr>
              <w:t>6000 кв.м.;</w:t>
            </w:r>
          </w:p>
          <w:p w:rsidR="004841EE" w:rsidRPr="00DF69A3" w:rsidRDefault="004841EE" w:rsidP="00CC53D0">
            <w:pPr>
              <w:pStyle w:val="ConsPlusNormal"/>
              <w:ind w:firstLine="0"/>
              <w:rPr>
                <w:rFonts w:ascii="Times New Roman" w:hAnsi="Times New Roman" w:cs="Times New Roman"/>
                <w:color w:val="000000"/>
                <w:sz w:val="22"/>
                <w:szCs w:val="22"/>
              </w:rPr>
            </w:pPr>
            <w:r w:rsidRPr="00DF69A3">
              <w:rPr>
                <w:rStyle w:val="80"/>
                <w:color w:val="000000"/>
                <w:sz w:val="22"/>
                <w:szCs w:val="22"/>
              </w:rPr>
              <w:t xml:space="preserve">3) </w:t>
            </w:r>
            <w:r w:rsidRPr="00DF69A3">
              <w:rPr>
                <w:rFonts w:ascii="Times New Roman" w:hAnsi="Times New Roman" w:cs="Times New Roman"/>
                <w:color w:val="000000"/>
                <w:sz w:val="22"/>
                <w:szCs w:val="22"/>
              </w:rPr>
              <w:t xml:space="preserve">минимальная площадь земельного участка для размещения </w:t>
            </w:r>
            <w:r w:rsidRPr="00DF69A3">
              <w:rPr>
                <w:rStyle w:val="78"/>
                <w:color w:val="000000"/>
                <w:sz w:val="22"/>
                <w:szCs w:val="22"/>
              </w:rPr>
              <w:t xml:space="preserve">многоквартирного </w:t>
            </w:r>
            <w:r w:rsidRPr="00DF69A3">
              <w:rPr>
                <w:rFonts w:ascii="Times New Roman" w:hAnsi="Times New Roman" w:cs="Times New Roman"/>
                <w:color w:val="000000"/>
                <w:sz w:val="22"/>
                <w:szCs w:val="22"/>
              </w:rPr>
              <w:t xml:space="preserve">жилого </w:t>
            </w:r>
            <w:r w:rsidRPr="00DF69A3">
              <w:rPr>
                <w:rStyle w:val="78"/>
                <w:color w:val="000000"/>
                <w:sz w:val="22"/>
                <w:szCs w:val="22"/>
              </w:rPr>
              <w:t xml:space="preserve">дома, многоквартирного </w:t>
            </w:r>
            <w:r w:rsidRPr="00DF69A3">
              <w:rPr>
                <w:rFonts w:ascii="Times New Roman" w:hAnsi="Times New Roman" w:cs="Times New Roman"/>
                <w:color w:val="000000"/>
                <w:sz w:val="22"/>
                <w:szCs w:val="22"/>
              </w:rPr>
              <w:t xml:space="preserve">жилого </w:t>
            </w:r>
            <w:r w:rsidRPr="00DF69A3">
              <w:rPr>
                <w:rStyle w:val="78"/>
                <w:color w:val="000000"/>
                <w:sz w:val="22"/>
                <w:szCs w:val="22"/>
              </w:rPr>
              <w:t>дома со встроенными, пристроенными и встроено-пристроенными помещениями общественного назначения</w:t>
            </w:r>
            <w:r w:rsidRPr="00DF69A3">
              <w:rPr>
                <w:rStyle w:val="80"/>
                <w:color w:val="000000"/>
                <w:sz w:val="22"/>
                <w:szCs w:val="22"/>
              </w:rPr>
              <w:t xml:space="preserve"> </w:t>
            </w:r>
            <w:r w:rsidRPr="00DF69A3">
              <w:rPr>
                <w:rFonts w:ascii="Times New Roman" w:hAnsi="Times New Roman" w:cs="Times New Roman"/>
                <w:color w:val="000000"/>
                <w:sz w:val="22"/>
                <w:szCs w:val="22"/>
              </w:rPr>
              <w:t xml:space="preserve">многоквартирного дома – </w:t>
            </w:r>
            <w:r w:rsidRPr="00DF69A3">
              <w:rPr>
                <w:rStyle w:val="79"/>
                <w:color w:val="000000"/>
                <w:sz w:val="22"/>
                <w:szCs w:val="22"/>
              </w:rPr>
              <w:t>300 кв.м</w:t>
            </w:r>
            <w:r w:rsidRPr="00DF69A3">
              <w:rPr>
                <w:rFonts w:ascii="Times New Roman" w:hAnsi="Times New Roman" w:cs="Times New Roman"/>
                <w:color w:val="000000"/>
                <w:sz w:val="22"/>
                <w:szCs w:val="22"/>
              </w:rPr>
              <w:t>;</w:t>
            </w:r>
          </w:p>
          <w:p w:rsidR="004841EE" w:rsidRPr="00DF69A3" w:rsidRDefault="004841EE" w:rsidP="00CC53D0">
            <w:pPr>
              <w:pStyle w:val="af3"/>
              <w:tabs>
                <w:tab w:val="left" w:pos="-28"/>
              </w:tabs>
              <w:spacing w:after="0"/>
              <w:rPr>
                <w:color w:val="000000"/>
                <w:sz w:val="22"/>
                <w:szCs w:val="22"/>
              </w:rPr>
            </w:pPr>
            <w:r w:rsidRPr="00DF69A3">
              <w:rPr>
                <w:rStyle w:val="80"/>
                <w:color w:val="000000"/>
                <w:sz w:val="22"/>
                <w:szCs w:val="22"/>
              </w:rPr>
              <w:t xml:space="preserve">5) минимальный размер земельного участка для размещения индивидуального жилого дома </w:t>
            </w:r>
            <w:r w:rsidRPr="00DF69A3">
              <w:rPr>
                <w:rStyle w:val="811"/>
                <w:color w:val="000000"/>
                <w:sz w:val="22"/>
                <w:szCs w:val="22"/>
              </w:rPr>
              <w:t>-</w:t>
            </w:r>
            <w:r w:rsidRPr="00DF69A3">
              <w:rPr>
                <w:rStyle w:val="79"/>
                <w:color w:val="000000"/>
                <w:sz w:val="22"/>
                <w:szCs w:val="22"/>
              </w:rPr>
              <w:t xml:space="preserve"> 500 кв. м;</w:t>
            </w:r>
          </w:p>
          <w:p w:rsidR="004841EE" w:rsidRPr="00DF69A3" w:rsidRDefault="004841EE" w:rsidP="00CC53D0">
            <w:pPr>
              <w:pStyle w:val="af3"/>
              <w:tabs>
                <w:tab w:val="left" w:pos="-28"/>
              </w:tabs>
              <w:spacing w:after="0"/>
              <w:rPr>
                <w:color w:val="000000"/>
                <w:sz w:val="22"/>
                <w:szCs w:val="22"/>
              </w:rPr>
            </w:pPr>
            <w:r w:rsidRPr="00DF69A3">
              <w:rPr>
                <w:rStyle w:val="80"/>
                <w:color w:val="000000"/>
                <w:sz w:val="22"/>
                <w:szCs w:val="22"/>
              </w:rPr>
              <w:t>6) максимальный размер земельного участка для размещения индивидуального жилого дома -</w:t>
            </w:r>
            <w:r w:rsidRPr="00DF69A3">
              <w:rPr>
                <w:rStyle w:val="79"/>
                <w:color w:val="000000"/>
                <w:sz w:val="22"/>
                <w:szCs w:val="22"/>
              </w:rPr>
              <w:t xml:space="preserve"> 2000 кв. </w:t>
            </w:r>
            <w:r w:rsidRPr="00DF69A3">
              <w:rPr>
                <w:rStyle w:val="80"/>
                <w:color w:val="000000"/>
                <w:sz w:val="22"/>
                <w:szCs w:val="22"/>
              </w:rPr>
              <w:t>м;</w:t>
            </w:r>
          </w:p>
          <w:p w:rsidR="004841EE" w:rsidRPr="00DF69A3" w:rsidRDefault="004841EE" w:rsidP="00CC53D0">
            <w:pPr>
              <w:pStyle w:val="af3"/>
              <w:tabs>
                <w:tab w:val="left" w:pos="231"/>
              </w:tabs>
              <w:spacing w:after="0"/>
              <w:rPr>
                <w:color w:val="000000"/>
                <w:sz w:val="22"/>
                <w:szCs w:val="22"/>
              </w:rPr>
            </w:pPr>
            <w:r w:rsidRPr="00DF69A3">
              <w:rPr>
                <w:bCs/>
                <w:color w:val="000000"/>
                <w:sz w:val="22"/>
                <w:szCs w:val="22"/>
              </w:rPr>
              <w:lastRenderedPageBreak/>
              <w:t>7) максимальный и минимальный размер земельного участка для иных объектов не подлежит установлению.</w:t>
            </w:r>
          </w:p>
        </w:tc>
      </w:tr>
      <w:tr w:rsidR="004841EE" w:rsidRPr="00DF69A3" w:rsidTr="00CC53D0">
        <w:trPr>
          <w:jc w:val="center"/>
        </w:trPr>
        <w:tc>
          <w:tcPr>
            <w:tcW w:w="454" w:type="dxa"/>
          </w:tcPr>
          <w:p w:rsidR="004841EE" w:rsidRPr="00DF69A3" w:rsidRDefault="004841EE" w:rsidP="00CC53D0">
            <w:pPr>
              <w:pStyle w:val="a"/>
              <w:numPr>
                <w:ilvl w:val="0"/>
                <w:numId w:val="0"/>
              </w:numPr>
              <w:tabs>
                <w:tab w:val="clear" w:pos="340"/>
                <w:tab w:val="decimal" w:pos="284"/>
                <w:tab w:val="left" w:pos="1134"/>
              </w:tabs>
              <w:rPr>
                <w:sz w:val="22"/>
                <w:szCs w:val="22"/>
              </w:rPr>
            </w:pPr>
            <w:r w:rsidRPr="00DF69A3">
              <w:rPr>
                <w:sz w:val="22"/>
                <w:szCs w:val="22"/>
              </w:rPr>
              <w:lastRenderedPageBreak/>
              <w:t>2</w:t>
            </w:r>
          </w:p>
        </w:tc>
        <w:tc>
          <w:tcPr>
            <w:tcW w:w="2113" w:type="dxa"/>
          </w:tcPr>
          <w:p w:rsidR="004841EE" w:rsidRPr="00DF69A3" w:rsidRDefault="004841EE" w:rsidP="00CC53D0">
            <w:pPr>
              <w:pStyle w:val="af3"/>
              <w:spacing w:after="0"/>
              <w:ind w:left="23"/>
              <w:rPr>
                <w:color w:val="000000"/>
                <w:sz w:val="22"/>
                <w:szCs w:val="22"/>
              </w:rPr>
            </w:pPr>
            <w:r w:rsidRPr="00DF69A3">
              <w:rPr>
                <w:rStyle w:val="80"/>
                <w:color w:val="000000"/>
                <w:sz w:val="22"/>
                <w:szCs w:val="22"/>
              </w:rPr>
              <w:t>Минимальный отступ от границ земельных участков до зданий, строений, сооружений</w:t>
            </w:r>
          </w:p>
        </w:tc>
        <w:tc>
          <w:tcPr>
            <w:tcW w:w="7577" w:type="dxa"/>
          </w:tcPr>
          <w:p w:rsidR="004841EE" w:rsidRPr="00DF69A3" w:rsidRDefault="004841EE" w:rsidP="00CC53D0">
            <w:pPr>
              <w:pStyle w:val="af3"/>
              <w:tabs>
                <w:tab w:val="left" w:pos="212"/>
              </w:tabs>
              <w:spacing w:after="0"/>
              <w:ind w:left="23"/>
              <w:rPr>
                <w:color w:val="000000"/>
                <w:sz w:val="22"/>
                <w:szCs w:val="22"/>
                <w:shd w:val="clear" w:color="auto" w:fill="FFFFFF"/>
              </w:rPr>
            </w:pPr>
            <w:r w:rsidRPr="00DF69A3">
              <w:rPr>
                <w:color w:val="000000"/>
                <w:sz w:val="22"/>
                <w:szCs w:val="22"/>
                <w:shd w:val="clear" w:color="auto" w:fill="FFFFFF"/>
              </w:rPr>
              <w:t>1) минимальные отступы от границ земельных участков до стен зданий, строений, сооружений должны составлять со стороны улиц – не менее чем 5 м, со стороны проездов – не менее чем 3 м, от других границ земельного участка – не менее 3 м. при условии соблюдения норм инсоляции, освещенности и требований пожарной безопасности.</w:t>
            </w:r>
          </w:p>
          <w:p w:rsidR="004841EE" w:rsidRPr="00DF69A3" w:rsidRDefault="004841EE" w:rsidP="00CC53D0">
            <w:pPr>
              <w:pStyle w:val="af3"/>
              <w:tabs>
                <w:tab w:val="left" w:pos="212"/>
              </w:tabs>
              <w:spacing w:after="0"/>
              <w:ind w:left="23"/>
              <w:rPr>
                <w:color w:val="000000"/>
                <w:sz w:val="22"/>
                <w:szCs w:val="22"/>
                <w:shd w:val="clear" w:color="auto" w:fill="FFFFFF"/>
              </w:rPr>
            </w:pPr>
            <w:r w:rsidRPr="00DF69A3">
              <w:rPr>
                <w:color w:val="000000"/>
                <w:sz w:val="22"/>
                <w:szCs w:val="22"/>
                <w:shd w:val="clear" w:color="auto" w:fill="FFFFFF"/>
              </w:rPr>
              <w:t>2) минимальный отступ от границ земельных участков до зданий строений и сооружений:</w:t>
            </w:r>
          </w:p>
          <w:p w:rsidR="004841EE" w:rsidRPr="00DF69A3" w:rsidRDefault="004841EE" w:rsidP="00CC53D0">
            <w:pPr>
              <w:pStyle w:val="af3"/>
              <w:tabs>
                <w:tab w:val="left" w:pos="212"/>
              </w:tabs>
              <w:spacing w:after="0"/>
              <w:ind w:left="23"/>
              <w:rPr>
                <w:color w:val="000000"/>
                <w:sz w:val="22"/>
                <w:szCs w:val="22"/>
                <w:shd w:val="clear" w:color="auto" w:fill="FFFFFF"/>
              </w:rPr>
            </w:pPr>
            <w:r w:rsidRPr="00DF69A3">
              <w:rPr>
                <w:color w:val="000000"/>
                <w:sz w:val="22"/>
                <w:szCs w:val="22"/>
                <w:shd w:val="clear" w:color="auto" w:fill="FFFFFF"/>
              </w:rPr>
              <w:t>а) 5 м при осуществлении нового строительства;</w:t>
            </w:r>
          </w:p>
          <w:p w:rsidR="004841EE" w:rsidRPr="00DF69A3" w:rsidRDefault="004841EE" w:rsidP="00CC53D0">
            <w:pPr>
              <w:pStyle w:val="af3"/>
              <w:tabs>
                <w:tab w:val="left" w:pos="212"/>
              </w:tabs>
              <w:spacing w:after="0"/>
              <w:ind w:left="23"/>
              <w:rPr>
                <w:color w:val="000000"/>
                <w:sz w:val="22"/>
                <w:szCs w:val="22"/>
                <w:shd w:val="clear" w:color="auto" w:fill="FFFFFF"/>
              </w:rPr>
            </w:pPr>
            <w:r w:rsidRPr="00DF69A3">
              <w:rPr>
                <w:color w:val="000000"/>
                <w:sz w:val="22"/>
                <w:szCs w:val="22"/>
                <w:shd w:val="clear" w:color="auto" w:fill="FFFFFF"/>
              </w:rPr>
              <w:t>б) 25 м до зданий дошкольных образованных организаций и зданий организаций начального общего и среднего (полного) общего образования.</w:t>
            </w:r>
          </w:p>
          <w:p w:rsidR="004841EE" w:rsidRPr="00DF69A3" w:rsidRDefault="004841EE" w:rsidP="00CC53D0">
            <w:pPr>
              <w:pStyle w:val="af3"/>
              <w:tabs>
                <w:tab w:val="left" w:pos="212"/>
              </w:tabs>
              <w:spacing w:after="0"/>
              <w:ind w:left="23"/>
              <w:rPr>
                <w:color w:val="000000"/>
                <w:sz w:val="22"/>
                <w:szCs w:val="22"/>
                <w:shd w:val="clear" w:color="auto" w:fill="FFFFFF"/>
              </w:rPr>
            </w:pPr>
            <w:r w:rsidRPr="00DF69A3">
              <w:rPr>
                <w:color w:val="000000"/>
                <w:sz w:val="22"/>
                <w:szCs w:val="22"/>
                <w:shd w:val="clear" w:color="auto" w:fill="FFFFFF"/>
              </w:rPr>
              <w:t>3) 15 м до зданий поликлиник.</w:t>
            </w:r>
          </w:p>
          <w:p w:rsidR="004841EE" w:rsidRPr="00DF69A3" w:rsidRDefault="004841EE" w:rsidP="00CC53D0">
            <w:pPr>
              <w:pStyle w:val="af3"/>
              <w:tabs>
                <w:tab w:val="left" w:pos="212"/>
              </w:tabs>
              <w:spacing w:after="0"/>
              <w:ind w:left="23"/>
              <w:rPr>
                <w:color w:val="000000"/>
                <w:sz w:val="22"/>
                <w:szCs w:val="22"/>
              </w:rPr>
            </w:pPr>
            <w:r w:rsidRPr="00DF69A3">
              <w:rPr>
                <w:color w:val="000000"/>
                <w:shd w:val="clear" w:color="auto" w:fill="FFFFFF"/>
              </w:rPr>
              <w:t>4) при осуществлении проектирования и строительства в границах реконструируемой застройки, с учетом линии регулирования застройки.</w:t>
            </w:r>
          </w:p>
        </w:tc>
      </w:tr>
      <w:tr w:rsidR="004841EE" w:rsidRPr="00DF69A3" w:rsidTr="00CC53D0">
        <w:trPr>
          <w:jc w:val="center"/>
        </w:trPr>
        <w:tc>
          <w:tcPr>
            <w:tcW w:w="454" w:type="dxa"/>
          </w:tcPr>
          <w:p w:rsidR="004841EE" w:rsidRPr="00DF69A3" w:rsidRDefault="004841EE" w:rsidP="00CC53D0">
            <w:pPr>
              <w:pStyle w:val="a"/>
              <w:numPr>
                <w:ilvl w:val="0"/>
                <w:numId w:val="0"/>
              </w:numPr>
              <w:tabs>
                <w:tab w:val="clear" w:pos="340"/>
                <w:tab w:val="decimal" w:pos="284"/>
                <w:tab w:val="left" w:pos="1134"/>
              </w:tabs>
              <w:rPr>
                <w:sz w:val="22"/>
                <w:szCs w:val="22"/>
              </w:rPr>
            </w:pPr>
            <w:r w:rsidRPr="00DF69A3">
              <w:rPr>
                <w:sz w:val="22"/>
                <w:szCs w:val="22"/>
              </w:rPr>
              <w:t>3</w:t>
            </w:r>
          </w:p>
        </w:tc>
        <w:tc>
          <w:tcPr>
            <w:tcW w:w="2113" w:type="dxa"/>
          </w:tcPr>
          <w:p w:rsidR="004841EE" w:rsidRPr="00DF69A3" w:rsidRDefault="004841EE" w:rsidP="00CC53D0">
            <w:pPr>
              <w:pStyle w:val="af3"/>
              <w:spacing w:after="0"/>
              <w:ind w:left="23"/>
              <w:rPr>
                <w:color w:val="000000"/>
                <w:sz w:val="22"/>
                <w:szCs w:val="22"/>
              </w:rPr>
            </w:pPr>
            <w:r w:rsidRPr="00DF69A3">
              <w:rPr>
                <w:rStyle w:val="811"/>
                <w:color w:val="000000"/>
                <w:sz w:val="22"/>
                <w:szCs w:val="22"/>
              </w:rPr>
              <w:t>Предельное количество этажей</w:t>
            </w:r>
          </w:p>
        </w:tc>
        <w:tc>
          <w:tcPr>
            <w:tcW w:w="7577" w:type="dxa"/>
          </w:tcPr>
          <w:p w:rsidR="004841EE" w:rsidRPr="00DF69A3" w:rsidRDefault="004841EE" w:rsidP="00CC53D0">
            <w:pPr>
              <w:pStyle w:val="af3"/>
              <w:tabs>
                <w:tab w:val="left" w:pos="212"/>
              </w:tabs>
              <w:spacing w:after="0"/>
              <w:ind w:left="23"/>
              <w:rPr>
                <w:color w:val="000000"/>
                <w:sz w:val="22"/>
                <w:szCs w:val="22"/>
              </w:rPr>
            </w:pPr>
            <w:r w:rsidRPr="00DF69A3">
              <w:rPr>
                <w:rStyle w:val="80"/>
                <w:color w:val="000000"/>
                <w:sz w:val="22"/>
                <w:szCs w:val="22"/>
              </w:rPr>
              <w:t xml:space="preserve">1) для объектов дошкольного образования </w:t>
            </w:r>
            <w:r w:rsidRPr="00DF69A3">
              <w:rPr>
                <w:rStyle w:val="815"/>
                <w:color w:val="000000"/>
                <w:sz w:val="22"/>
                <w:szCs w:val="22"/>
              </w:rPr>
              <w:t xml:space="preserve">не более 3 этажей, </w:t>
            </w:r>
            <w:r w:rsidRPr="00DF69A3">
              <w:rPr>
                <w:rStyle w:val="80"/>
                <w:color w:val="000000"/>
                <w:sz w:val="22"/>
                <w:szCs w:val="22"/>
              </w:rPr>
              <w:t>если иное не установлено техническими регламентами;</w:t>
            </w:r>
          </w:p>
          <w:p w:rsidR="004841EE" w:rsidRPr="00DF69A3" w:rsidRDefault="004841EE" w:rsidP="00CC53D0">
            <w:pPr>
              <w:pStyle w:val="af3"/>
              <w:tabs>
                <w:tab w:val="left" w:pos="182"/>
              </w:tabs>
              <w:spacing w:after="0"/>
              <w:ind w:left="23"/>
              <w:rPr>
                <w:color w:val="000000"/>
                <w:sz w:val="22"/>
                <w:szCs w:val="22"/>
              </w:rPr>
            </w:pPr>
            <w:r w:rsidRPr="00DF69A3">
              <w:rPr>
                <w:rStyle w:val="80"/>
                <w:color w:val="000000"/>
                <w:sz w:val="22"/>
                <w:szCs w:val="22"/>
              </w:rPr>
              <w:t xml:space="preserve">2) для объектов общеобразовательного назначения </w:t>
            </w:r>
            <w:r w:rsidRPr="00DF69A3">
              <w:rPr>
                <w:rStyle w:val="815"/>
                <w:color w:val="000000"/>
                <w:sz w:val="22"/>
                <w:szCs w:val="22"/>
              </w:rPr>
              <w:t xml:space="preserve">не более 3 этажей, </w:t>
            </w:r>
            <w:r w:rsidRPr="00DF69A3">
              <w:rPr>
                <w:rStyle w:val="80"/>
                <w:color w:val="000000"/>
                <w:sz w:val="22"/>
                <w:szCs w:val="22"/>
              </w:rPr>
              <w:t>если иное не установлено техническими регламентами;</w:t>
            </w:r>
          </w:p>
          <w:p w:rsidR="004841EE" w:rsidRPr="00DF69A3" w:rsidRDefault="004841EE" w:rsidP="00CC53D0">
            <w:pPr>
              <w:widowControl w:val="0"/>
              <w:tabs>
                <w:tab w:val="left" w:pos="192"/>
              </w:tabs>
              <w:spacing w:after="0" w:line="240" w:lineRule="auto"/>
              <w:ind w:left="23"/>
              <w:jc w:val="both"/>
              <w:rPr>
                <w:rFonts w:ascii="Times New Roman" w:eastAsia="Times New Roman" w:hAnsi="Times New Roman"/>
                <w:color w:val="000000"/>
                <w:lang w:eastAsia="ru-RU"/>
              </w:rPr>
            </w:pPr>
            <w:r w:rsidRPr="00DF69A3">
              <w:rPr>
                <w:rFonts w:ascii="Times New Roman" w:eastAsia="Times New Roman" w:hAnsi="Times New Roman"/>
                <w:color w:val="000000"/>
                <w:lang w:eastAsia="ru-RU"/>
              </w:rPr>
              <w:t xml:space="preserve">3) для объектов здравоохранения </w:t>
            </w:r>
            <w:r w:rsidRPr="00DF69A3">
              <w:rPr>
                <w:rFonts w:ascii="Times New Roman" w:eastAsia="Times New Roman" w:hAnsi="Times New Roman"/>
                <w:b/>
                <w:bCs/>
                <w:color w:val="000000"/>
                <w:lang w:eastAsia="ru-RU"/>
              </w:rPr>
              <w:t xml:space="preserve">не более 3 этажей, </w:t>
            </w:r>
            <w:r w:rsidRPr="00DF69A3">
              <w:rPr>
                <w:rFonts w:ascii="Times New Roman" w:eastAsia="Times New Roman" w:hAnsi="Times New Roman"/>
                <w:color w:val="000000"/>
                <w:lang w:eastAsia="ru-RU"/>
              </w:rPr>
              <w:t>если иное не установлено техническими регламентами;</w:t>
            </w:r>
          </w:p>
          <w:p w:rsidR="004841EE" w:rsidRPr="00DF69A3" w:rsidRDefault="004841EE" w:rsidP="00CC53D0">
            <w:pPr>
              <w:widowControl w:val="0"/>
              <w:autoSpaceDE w:val="0"/>
              <w:autoSpaceDN w:val="0"/>
              <w:adjustRightInd w:val="0"/>
              <w:spacing w:after="0" w:line="240" w:lineRule="auto"/>
              <w:jc w:val="both"/>
              <w:rPr>
                <w:rFonts w:ascii="Times New Roman" w:eastAsia="Times New Roman" w:hAnsi="Times New Roman"/>
                <w:color w:val="000000"/>
                <w:lang w:eastAsia="ru-RU"/>
              </w:rPr>
            </w:pPr>
            <w:r w:rsidRPr="00DF69A3">
              <w:rPr>
                <w:rFonts w:ascii="Times New Roman" w:eastAsia="Times New Roman" w:hAnsi="Times New Roman"/>
                <w:color w:val="000000"/>
                <w:lang w:eastAsia="ru-RU"/>
              </w:rPr>
              <w:t xml:space="preserve">4) для объектов спорта </w:t>
            </w:r>
            <w:r w:rsidRPr="00DF69A3">
              <w:rPr>
                <w:rFonts w:ascii="Times New Roman" w:eastAsia="Times New Roman" w:hAnsi="Times New Roman"/>
                <w:b/>
                <w:color w:val="000000"/>
                <w:lang w:eastAsia="ru-RU"/>
              </w:rPr>
              <w:t>не более 2 этажей;</w:t>
            </w:r>
          </w:p>
          <w:p w:rsidR="004841EE" w:rsidRPr="00DF69A3" w:rsidRDefault="004841EE" w:rsidP="00CC53D0">
            <w:pPr>
              <w:widowControl w:val="0"/>
              <w:autoSpaceDE w:val="0"/>
              <w:autoSpaceDN w:val="0"/>
              <w:adjustRightInd w:val="0"/>
              <w:spacing w:after="0" w:line="240" w:lineRule="auto"/>
              <w:jc w:val="both"/>
              <w:rPr>
                <w:rFonts w:ascii="Times New Roman" w:eastAsia="Times New Roman" w:hAnsi="Times New Roman"/>
                <w:color w:val="000000"/>
                <w:lang w:eastAsia="ru-RU"/>
              </w:rPr>
            </w:pPr>
            <w:r w:rsidRPr="00DF69A3">
              <w:rPr>
                <w:rFonts w:ascii="Times New Roman" w:eastAsia="Times New Roman" w:hAnsi="Times New Roman"/>
                <w:color w:val="000000"/>
                <w:lang w:eastAsia="ru-RU"/>
              </w:rPr>
              <w:t xml:space="preserve">5) для объектов общественного питания </w:t>
            </w:r>
            <w:r w:rsidRPr="00DF69A3">
              <w:rPr>
                <w:rFonts w:ascii="Times New Roman" w:eastAsia="Times New Roman" w:hAnsi="Times New Roman"/>
                <w:b/>
                <w:color w:val="000000"/>
                <w:lang w:eastAsia="ru-RU"/>
              </w:rPr>
              <w:t>не более</w:t>
            </w:r>
            <w:r w:rsidRPr="00DF69A3">
              <w:rPr>
                <w:rFonts w:ascii="Times New Roman" w:eastAsia="Times New Roman" w:hAnsi="Times New Roman"/>
                <w:color w:val="000000"/>
                <w:lang w:eastAsia="ru-RU"/>
              </w:rPr>
              <w:t xml:space="preserve"> </w:t>
            </w:r>
            <w:r w:rsidRPr="00DF69A3">
              <w:rPr>
                <w:rFonts w:ascii="Times New Roman" w:eastAsia="Times New Roman" w:hAnsi="Times New Roman"/>
                <w:b/>
                <w:color w:val="000000"/>
                <w:lang w:eastAsia="ru-RU"/>
              </w:rPr>
              <w:t>2 этажей</w:t>
            </w:r>
            <w:r w:rsidRPr="00DF69A3">
              <w:rPr>
                <w:rFonts w:ascii="Times New Roman" w:eastAsia="Times New Roman" w:hAnsi="Times New Roman"/>
                <w:color w:val="000000"/>
                <w:lang w:eastAsia="ru-RU"/>
              </w:rPr>
              <w:t>;</w:t>
            </w:r>
          </w:p>
          <w:p w:rsidR="004841EE" w:rsidRPr="00DF69A3" w:rsidRDefault="004841EE" w:rsidP="00CC53D0">
            <w:pPr>
              <w:pStyle w:val="af3"/>
              <w:tabs>
                <w:tab w:val="left" w:pos="207"/>
              </w:tabs>
              <w:spacing w:after="0"/>
              <w:ind w:left="23"/>
              <w:rPr>
                <w:color w:val="000000"/>
                <w:sz w:val="22"/>
                <w:szCs w:val="22"/>
              </w:rPr>
            </w:pPr>
            <w:r w:rsidRPr="00DF69A3">
              <w:rPr>
                <w:color w:val="000000"/>
                <w:sz w:val="22"/>
                <w:szCs w:val="22"/>
              </w:rPr>
              <w:t>6) для иных объектов капитального строительства предельное количество этажей не подлежит установлению</w:t>
            </w:r>
          </w:p>
        </w:tc>
      </w:tr>
      <w:tr w:rsidR="004841EE" w:rsidRPr="00DF69A3" w:rsidTr="00CC53D0">
        <w:trPr>
          <w:jc w:val="center"/>
        </w:trPr>
        <w:tc>
          <w:tcPr>
            <w:tcW w:w="454" w:type="dxa"/>
          </w:tcPr>
          <w:p w:rsidR="004841EE" w:rsidRPr="00DF69A3" w:rsidRDefault="004841EE" w:rsidP="00CC53D0">
            <w:pPr>
              <w:pStyle w:val="a"/>
              <w:numPr>
                <w:ilvl w:val="0"/>
                <w:numId w:val="0"/>
              </w:numPr>
              <w:tabs>
                <w:tab w:val="clear" w:pos="340"/>
                <w:tab w:val="decimal" w:pos="284"/>
                <w:tab w:val="left" w:pos="1134"/>
              </w:tabs>
              <w:rPr>
                <w:sz w:val="22"/>
                <w:szCs w:val="22"/>
              </w:rPr>
            </w:pPr>
            <w:r w:rsidRPr="00DF69A3">
              <w:rPr>
                <w:sz w:val="22"/>
                <w:szCs w:val="22"/>
              </w:rPr>
              <w:t>4</w:t>
            </w:r>
          </w:p>
        </w:tc>
        <w:tc>
          <w:tcPr>
            <w:tcW w:w="2113" w:type="dxa"/>
          </w:tcPr>
          <w:p w:rsidR="004841EE" w:rsidRPr="00DF69A3" w:rsidRDefault="004841EE" w:rsidP="00CC53D0">
            <w:pPr>
              <w:pStyle w:val="af3"/>
              <w:spacing w:after="0"/>
              <w:ind w:left="23"/>
              <w:rPr>
                <w:color w:val="000000"/>
                <w:sz w:val="22"/>
                <w:szCs w:val="22"/>
              </w:rPr>
            </w:pPr>
            <w:r w:rsidRPr="00DF69A3">
              <w:rPr>
                <w:rStyle w:val="80"/>
                <w:color w:val="000000"/>
                <w:sz w:val="22"/>
                <w:szCs w:val="22"/>
              </w:rPr>
              <w:t>Максимальный процент застройки в границах земельного участка</w:t>
            </w:r>
          </w:p>
        </w:tc>
        <w:tc>
          <w:tcPr>
            <w:tcW w:w="7577" w:type="dxa"/>
          </w:tcPr>
          <w:p w:rsidR="004841EE" w:rsidRPr="00DF69A3" w:rsidRDefault="004841EE" w:rsidP="00CC53D0">
            <w:pPr>
              <w:pStyle w:val="af3"/>
              <w:tabs>
                <w:tab w:val="left" w:pos="182"/>
              </w:tabs>
              <w:spacing w:after="0"/>
              <w:ind w:left="23"/>
              <w:rPr>
                <w:color w:val="000000"/>
                <w:sz w:val="22"/>
                <w:szCs w:val="22"/>
              </w:rPr>
            </w:pPr>
            <w:r w:rsidRPr="00DF69A3">
              <w:rPr>
                <w:rStyle w:val="80"/>
                <w:color w:val="000000"/>
                <w:sz w:val="22"/>
                <w:szCs w:val="22"/>
              </w:rPr>
              <w:t xml:space="preserve">1) </w:t>
            </w:r>
            <w:r w:rsidRPr="00DF69A3">
              <w:rPr>
                <w:rStyle w:val="80"/>
                <w:b/>
                <w:color w:val="000000"/>
                <w:sz w:val="22"/>
                <w:szCs w:val="22"/>
              </w:rPr>
              <w:t>30%</w:t>
            </w:r>
            <w:r w:rsidRPr="00DF69A3">
              <w:rPr>
                <w:rStyle w:val="80"/>
                <w:color w:val="000000"/>
                <w:sz w:val="22"/>
                <w:szCs w:val="22"/>
              </w:rPr>
              <w:t xml:space="preserve"> для размещения объектов дошкольного образования;</w:t>
            </w:r>
          </w:p>
          <w:p w:rsidR="004841EE" w:rsidRPr="00DF69A3" w:rsidRDefault="004841EE" w:rsidP="00CC53D0">
            <w:pPr>
              <w:pStyle w:val="af3"/>
              <w:tabs>
                <w:tab w:val="left" w:pos="187"/>
              </w:tabs>
              <w:spacing w:after="0"/>
              <w:ind w:left="23"/>
              <w:rPr>
                <w:color w:val="000000"/>
                <w:sz w:val="22"/>
                <w:szCs w:val="22"/>
              </w:rPr>
            </w:pPr>
            <w:r w:rsidRPr="00DF69A3">
              <w:rPr>
                <w:rStyle w:val="79"/>
                <w:b w:val="0"/>
                <w:color w:val="000000"/>
                <w:sz w:val="22"/>
                <w:szCs w:val="22"/>
              </w:rPr>
              <w:t>2)</w:t>
            </w:r>
            <w:r w:rsidRPr="00DF69A3">
              <w:rPr>
                <w:rStyle w:val="79"/>
                <w:color w:val="000000"/>
                <w:sz w:val="22"/>
                <w:szCs w:val="22"/>
              </w:rPr>
              <w:t xml:space="preserve"> 40% </w:t>
            </w:r>
            <w:r w:rsidRPr="00DF69A3">
              <w:rPr>
                <w:rStyle w:val="80"/>
                <w:color w:val="000000"/>
                <w:sz w:val="22"/>
                <w:szCs w:val="22"/>
              </w:rPr>
              <w:t>для размещения объектов общеобразовательного назначения;</w:t>
            </w:r>
          </w:p>
          <w:p w:rsidR="004841EE" w:rsidRPr="00DF69A3" w:rsidRDefault="004841EE" w:rsidP="00CC53D0">
            <w:pPr>
              <w:pStyle w:val="af3"/>
              <w:tabs>
                <w:tab w:val="left" w:pos="207"/>
              </w:tabs>
              <w:spacing w:after="0"/>
              <w:ind w:left="23"/>
              <w:rPr>
                <w:color w:val="000000"/>
                <w:sz w:val="22"/>
                <w:szCs w:val="22"/>
              </w:rPr>
            </w:pPr>
            <w:r w:rsidRPr="00DF69A3">
              <w:rPr>
                <w:rStyle w:val="80"/>
                <w:color w:val="000000"/>
                <w:sz w:val="22"/>
                <w:szCs w:val="22"/>
              </w:rPr>
              <w:t xml:space="preserve">3) </w:t>
            </w:r>
            <w:r w:rsidRPr="00DF69A3">
              <w:rPr>
                <w:rStyle w:val="80"/>
                <w:b/>
                <w:color w:val="000000"/>
                <w:sz w:val="22"/>
                <w:szCs w:val="22"/>
              </w:rPr>
              <w:t>80%</w:t>
            </w:r>
            <w:r w:rsidRPr="00DF69A3">
              <w:rPr>
                <w:rStyle w:val="80"/>
                <w:color w:val="000000"/>
                <w:sz w:val="22"/>
                <w:szCs w:val="22"/>
              </w:rPr>
              <w:t xml:space="preserve"> для иных объектов капитального строительства </w:t>
            </w:r>
          </w:p>
        </w:tc>
      </w:tr>
      <w:tr w:rsidR="005B6862" w:rsidRPr="00DF69A3" w:rsidTr="00CC53D0">
        <w:trPr>
          <w:jc w:val="center"/>
        </w:trPr>
        <w:tc>
          <w:tcPr>
            <w:tcW w:w="454" w:type="dxa"/>
          </w:tcPr>
          <w:p w:rsidR="005B6862" w:rsidRPr="00DF69A3" w:rsidRDefault="005B6862" w:rsidP="00CC53D0">
            <w:pPr>
              <w:pStyle w:val="a"/>
              <w:numPr>
                <w:ilvl w:val="0"/>
                <w:numId w:val="0"/>
              </w:numPr>
              <w:tabs>
                <w:tab w:val="clear" w:pos="340"/>
                <w:tab w:val="decimal" w:pos="284"/>
                <w:tab w:val="left" w:pos="1134"/>
              </w:tabs>
              <w:rPr>
                <w:sz w:val="22"/>
                <w:szCs w:val="22"/>
              </w:rPr>
            </w:pPr>
            <w:r>
              <w:rPr>
                <w:sz w:val="22"/>
                <w:szCs w:val="22"/>
              </w:rPr>
              <w:t>5</w:t>
            </w:r>
          </w:p>
        </w:tc>
        <w:tc>
          <w:tcPr>
            <w:tcW w:w="2113" w:type="dxa"/>
          </w:tcPr>
          <w:p w:rsidR="005B6862" w:rsidRPr="00DF69A3" w:rsidRDefault="005B6862" w:rsidP="00CC53D0">
            <w:pPr>
              <w:pStyle w:val="af3"/>
              <w:spacing w:after="0"/>
              <w:ind w:left="23"/>
              <w:rPr>
                <w:rStyle w:val="80"/>
                <w:color w:val="000000"/>
                <w:sz w:val="22"/>
                <w:szCs w:val="22"/>
              </w:rPr>
            </w:pPr>
            <w:r w:rsidRPr="005B6862">
              <w:rPr>
                <w:rStyle w:val="80"/>
                <w:color w:val="000000"/>
                <w:sz w:val="22"/>
                <w:szCs w:val="22"/>
              </w:rPr>
              <w:t>Иные предельные параметры разрешенного строительства, реконструкции объектов капитального строительства</w:t>
            </w:r>
          </w:p>
        </w:tc>
        <w:tc>
          <w:tcPr>
            <w:tcW w:w="7577" w:type="dxa"/>
          </w:tcPr>
          <w:p w:rsidR="005B6862" w:rsidRPr="00DF69A3" w:rsidRDefault="00ED428A" w:rsidP="00CC53D0">
            <w:pPr>
              <w:pStyle w:val="af3"/>
              <w:tabs>
                <w:tab w:val="left" w:pos="182"/>
              </w:tabs>
              <w:spacing w:after="0"/>
              <w:ind w:left="23"/>
              <w:rPr>
                <w:rStyle w:val="80"/>
                <w:color w:val="000000"/>
                <w:sz w:val="22"/>
                <w:szCs w:val="22"/>
              </w:rPr>
            </w:pPr>
            <w:r>
              <w:rPr>
                <w:rStyle w:val="80"/>
                <w:color w:val="000000"/>
                <w:sz w:val="22"/>
                <w:szCs w:val="22"/>
              </w:rPr>
              <w:t>Не установлены</w:t>
            </w:r>
          </w:p>
        </w:tc>
      </w:tr>
    </w:tbl>
    <w:p w:rsidR="00ED428A" w:rsidRDefault="00ED428A" w:rsidP="009A7371">
      <w:pPr>
        <w:pStyle w:val="4"/>
        <w:spacing w:before="0" w:after="0" w:line="360" w:lineRule="auto"/>
        <w:ind w:firstLine="709"/>
        <w:jc w:val="both"/>
        <w:rPr>
          <w:rFonts w:ascii="Times New Roman" w:hAnsi="Times New Roman"/>
          <w:bCs w:val="0"/>
          <w:noProof/>
          <w:color w:val="000000"/>
          <w:sz w:val="24"/>
          <w:szCs w:val="24"/>
          <w:u w:val="single"/>
        </w:rPr>
      </w:pPr>
    </w:p>
    <w:p w:rsidR="009A7371" w:rsidRPr="00ED428A" w:rsidRDefault="009A7371" w:rsidP="009A7371">
      <w:pPr>
        <w:pStyle w:val="4"/>
        <w:spacing w:before="0" w:after="0" w:line="360" w:lineRule="auto"/>
        <w:ind w:firstLine="709"/>
        <w:jc w:val="both"/>
        <w:rPr>
          <w:rFonts w:ascii="Times New Roman" w:hAnsi="Times New Roman"/>
          <w:bCs w:val="0"/>
          <w:noProof/>
          <w:color w:val="000000"/>
          <w:sz w:val="24"/>
          <w:szCs w:val="24"/>
          <w:u w:val="single"/>
        </w:rPr>
      </w:pPr>
      <w:r w:rsidRPr="00ED428A">
        <w:rPr>
          <w:rFonts w:ascii="Times New Roman" w:hAnsi="Times New Roman"/>
          <w:bCs w:val="0"/>
          <w:noProof/>
          <w:color w:val="000000"/>
          <w:sz w:val="24"/>
          <w:szCs w:val="24"/>
          <w:u w:val="single"/>
        </w:rPr>
        <w:t>О-3. Зона объектов спортивного назначения</w:t>
      </w:r>
    </w:p>
    <w:p w:rsidR="009A7371" w:rsidRPr="00DF69A3" w:rsidRDefault="009A7371" w:rsidP="009A7371">
      <w:pPr>
        <w:autoSpaceDE w:val="0"/>
        <w:autoSpaceDN w:val="0"/>
        <w:adjustRightInd w:val="0"/>
        <w:spacing w:after="0" w:line="360" w:lineRule="auto"/>
        <w:ind w:right="-1" w:firstLine="709"/>
        <w:jc w:val="both"/>
        <w:rPr>
          <w:rFonts w:ascii="Times New Roman" w:hAnsi="Times New Roman"/>
          <w:b/>
          <w:bCs/>
          <w:noProof/>
          <w:color w:val="000000"/>
          <w:sz w:val="24"/>
          <w:szCs w:val="24"/>
          <w:u w:val="single"/>
        </w:rPr>
      </w:pPr>
      <w:r w:rsidRPr="00ED428A">
        <w:rPr>
          <w:rFonts w:ascii="Times New Roman" w:hAnsi="Times New Roman"/>
          <w:i/>
          <w:iCs/>
          <w:color w:val="000000"/>
          <w:sz w:val="24"/>
          <w:szCs w:val="24"/>
        </w:rPr>
        <w:t>Зона объ</w:t>
      </w:r>
      <w:r w:rsidR="00ED428A" w:rsidRPr="00ED428A">
        <w:rPr>
          <w:rFonts w:ascii="Times New Roman" w:hAnsi="Times New Roman"/>
          <w:i/>
          <w:iCs/>
          <w:color w:val="000000"/>
          <w:sz w:val="24"/>
          <w:szCs w:val="24"/>
        </w:rPr>
        <w:t>ектов спортивного назначения О-3</w:t>
      </w:r>
      <w:r w:rsidRPr="00ED428A">
        <w:rPr>
          <w:rFonts w:ascii="Times New Roman" w:hAnsi="Times New Roman"/>
          <w:i/>
          <w:iCs/>
          <w:color w:val="000000"/>
          <w:sz w:val="24"/>
          <w:szCs w:val="24"/>
        </w:rPr>
        <w:t xml:space="preserve"> выделена для размещения объектов спорта.</w:t>
      </w:r>
    </w:p>
    <w:p w:rsidR="009A7371" w:rsidRPr="00DF69A3" w:rsidRDefault="009A7371" w:rsidP="009A7371">
      <w:pPr>
        <w:pStyle w:val="Iauiue"/>
        <w:spacing w:line="360" w:lineRule="auto"/>
        <w:ind w:firstLine="709"/>
        <w:jc w:val="both"/>
        <w:rPr>
          <w:rFonts w:ascii="Times New Roman" w:hAnsi="Times New Roman"/>
          <w:b/>
          <w:color w:val="000000"/>
          <w:sz w:val="24"/>
          <w:szCs w:val="24"/>
        </w:rPr>
      </w:pPr>
      <w:r w:rsidRPr="00DF69A3">
        <w:rPr>
          <w:rFonts w:ascii="Times New Roman" w:hAnsi="Times New Roman"/>
          <w:b/>
          <w:color w:val="000000"/>
          <w:sz w:val="24"/>
          <w:szCs w:val="24"/>
        </w:rPr>
        <w:t>Виды разрешенного использования земельных участков и объектов капитального строительства:</w:t>
      </w:r>
    </w:p>
    <w:tbl>
      <w:tblPr>
        <w:tblW w:w="100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2522"/>
        <w:gridCol w:w="5438"/>
        <w:gridCol w:w="2070"/>
      </w:tblGrid>
      <w:tr w:rsidR="009A7371" w:rsidRPr="00DF69A3" w:rsidTr="00EA6BA5">
        <w:trPr>
          <w:tblHeader/>
          <w:jc w:val="center"/>
        </w:trPr>
        <w:tc>
          <w:tcPr>
            <w:tcW w:w="2522" w:type="dxa"/>
            <w:vAlign w:val="center"/>
          </w:tcPr>
          <w:p w:rsidR="009A7371" w:rsidRPr="00DF69A3" w:rsidRDefault="009A7371" w:rsidP="00EA6BA5">
            <w:pPr>
              <w:spacing w:after="0" w:line="240" w:lineRule="auto"/>
              <w:jc w:val="center"/>
              <w:rPr>
                <w:rFonts w:ascii="Times New Roman" w:hAnsi="Times New Roman"/>
                <w:b/>
                <w:color w:val="000000"/>
              </w:rPr>
            </w:pPr>
            <w:r w:rsidRPr="00DF69A3">
              <w:rPr>
                <w:rFonts w:ascii="Times New Roman" w:hAnsi="Times New Roman"/>
                <w:b/>
                <w:color w:val="000000"/>
              </w:rPr>
              <w:t>Наименование вида разрешенного использования земельного участка</w:t>
            </w:r>
          </w:p>
        </w:tc>
        <w:tc>
          <w:tcPr>
            <w:tcW w:w="5438" w:type="dxa"/>
            <w:vAlign w:val="center"/>
          </w:tcPr>
          <w:p w:rsidR="009A7371" w:rsidRPr="00DF69A3" w:rsidRDefault="009A7371" w:rsidP="00EA6BA5">
            <w:pPr>
              <w:spacing w:after="0" w:line="240" w:lineRule="auto"/>
              <w:jc w:val="center"/>
              <w:rPr>
                <w:rFonts w:ascii="Times New Roman" w:hAnsi="Times New Roman"/>
                <w:b/>
                <w:color w:val="000000"/>
              </w:rPr>
            </w:pPr>
            <w:r w:rsidRPr="00DF69A3">
              <w:rPr>
                <w:rFonts w:ascii="Times New Roman" w:hAnsi="Times New Roman"/>
                <w:b/>
                <w:color w:val="000000"/>
              </w:rPr>
              <w:t>Описание вида разрешенного использования земельного участка</w:t>
            </w:r>
          </w:p>
        </w:tc>
        <w:tc>
          <w:tcPr>
            <w:tcW w:w="2070" w:type="dxa"/>
            <w:vAlign w:val="center"/>
          </w:tcPr>
          <w:p w:rsidR="009A7371" w:rsidRPr="00DF69A3" w:rsidRDefault="009A7371" w:rsidP="00EA6BA5">
            <w:pPr>
              <w:spacing w:after="0" w:line="240" w:lineRule="auto"/>
              <w:jc w:val="center"/>
              <w:rPr>
                <w:rFonts w:ascii="Times New Roman" w:hAnsi="Times New Roman"/>
                <w:b/>
                <w:color w:val="000000"/>
              </w:rPr>
            </w:pPr>
            <w:r w:rsidRPr="00DF69A3">
              <w:rPr>
                <w:rFonts w:ascii="Times New Roman" w:hAnsi="Times New Roman"/>
                <w:b/>
                <w:color w:val="000000"/>
              </w:rPr>
              <w:t>Код (числовое обозначение вида разрешенного использования земельного участка)</w:t>
            </w:r>
          </w:p>
        </w:tc>
      </w:tr>
      <w:tr w:rsidR="009A7371" w:rsidRPr="00DF69A3" w:rsidTr="00EA6BA5">
        <w:trPr>
          <w:jc w:val="center"/>
        </w:trPr>
        <w:tc>
          <w:tcPr>
            <w:tcW w:w="10030" w:type="dxa"/>
            <w:gridSpan w:val="3"/>
            <w:vAlign w:val="center"/>
          </w:tcPr>
          <w:p w:rsidR="009A7371" w:rsidRPr="00DF69A3" w:rsidRDefault="009A7371" w:rsidP="00EA6BA5">
            <w:pPr>
              <w:spacing w:after="0" w:line="240" w:lineRule="auto"/>
              <w:jc w:val="center"/>
              <w:rPr>
                <w:rFonts w:ascii="Times New Roman" w:hAnsi="Times New Roman"/>
                <w:b/>
                <w:color w:val="000000"/>
              </w:rPr>
            </w:pPr>
            <w:r w:rsidRPr="00DF69A3">
              <w:rPr>
                <w:rFonts w:ascii="Times New Roman" w:hAnsi="Times New Roman"/>
                <w:b/>
                <w:color w:val="000000"/>
              </w:rPr>
              <w:t>Основные виды разрешенного использования</w:t>
            </w:r>
          </w:p>
        </w:tc>
      </w:tr>
      <w:tr w:rsidR="009A7371" w:rsidRPr="00DF69A3" w:rsidTr="00EA6BA5">
        <w:trPr>
          <w:jc w:val="center"/>
        </w:trPr>
        <w:tc>
          <w:tcPr>
            <w:tcW w:w="2522" w:type="dxa"/>
          </w:tcPr>
          <w:p w:rsidR="009A7371" w:rsidRPr="00DF69A3" w:rsidRDefault="009A7371" w:rsidP="00EA6BA5">
            <w:pPr>
              <w:spacing w:after="0" w:line="240" w:lineRule="auto"/>
              <w:rPr>
                <w:rFonts w:ascii="Times New Roman" w:hAnsi="Times New Roman"/>
                <w:color w:val="000000"/>
              </w:rPr>
            </w:pPr>
            <w:r w:rsidRPr="00DF69A3">
              <w:rPr>
                <w:rFonts w:ascii="Times New Roman" w:hAnsi="Times New Roman"/>
                <w:color w:val="000000"/>
              </w:rPr>
              <w:t>Коммунальное обслуживание</w:t>
            </w:r>
          </w:p>
        </w:tc>
        <w:tc>
          <w:tcPr>
            <w:tcW w:w="5438" w:type="dxa"/>
          </w:tcPr>
          <w:p w:rsidR="009A7371" w:rsidRPr="00DF69A3" w:rsidRDefault="009A7371" w:rsidP="00EA6BA5">
            <w:pPr>
              <w:spacing w:after="0" w:line="240" w:lineRule="auto"/>
              <w:rPr>
                <w:rFonts w:ascii="Times New Roman" w:hAnsi="Times New Roman"/>
                <w:color w:val="000000"/>
              </w:rPr>
            </w:pPr>
            <w:r w:rsidRPr="00DF69A3">
              <w:rPr>
                <w:rFonts w:ascii="Times New Roman" w:hAnsi="Times New Roman"/>
                <w:color w:val="000000"/>
              </w:rPr>
              <w:t xml:space="preserve">Размещение объектов капитального строительства в целях обеспечения физических и юридических лиц </w:t>
            </w:r>
            <w:r w:rsidRPr="00DF69A3">
              <w:rPr>
                <w:rFonts w:ascii="Times New Roman" w:hAnsi="Times New Roman"/>
                <w:color w:val="000000"/>
              </w:rPr>
              <w:lastRenderedPageBreak/>
              <w:t>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070" w:type="dxa"/>
          </w:tcPr>
          <w:p w:rsidR="009A7371" w:rsidRPr="00DF69A3" w:rsidRDefault="009A7371" w:rsidP="00EA6BA5">
            <w:pPr>
              <w:spacing w:after="0" w:line="240" w:lineRule="auto"/>
              <w:jc w:val="center"/>
              <w:rPr>
                <w:rFonts w:ascii="Times New Roman" w:hAnsi="Times New Roman"/>
                <w:color w:val="000000"/>
              </w:rPr>
            </w:pPr>
            <w:r w:rsidRPr="00DF69A3">
              <w:rPr>
                <w:rFonts w:ascii="Times New Roman" w:hAnsi="Times New Roman"/>
                <w:color w:val="000000"/>
              </w:rPr>
              <w:lastRenderedPageBreak/>
              <w:t>3.1</w:t>
            </w:r>
          </w:p>
        </w:tc>
      </w:tr>
      <w:tr w:rsidR="00ED428A" w:rsidRPr="00DF69A3" w:rsidTr="00EA6BA5">
        <w:trPr>
          <w:jc w:val="center"/>
        </w:trPr>
        <w:tc>
          <w:tcPr>
            <w:tcW w:w="2522" w:type="dxa"/>
          </w:tcPr>
          <w:p w:rsidR="00ED428A" w:rsidRPr="009E7ACA" w:rsidRDefault="00ED428A" w:rsidP="007B2198">
            <w:pPr>
              <w:spacing w:after="0" w:line="240" w:lineRule="auto"/>
              <w:rPr>
                <w:rFonts w:ascii="Times New Roman" w:hAnsi="Times New Roman"/>
                <w:color w:val="000000"/>
              </w:rPr>
            </w:pPr>
            <w:r w:rsidRPr="009E7ACA">
              <w:rPr>
                <w:rFonts w:ascii="Times New Roman" w:hAnsi="Times New Roman"/>
                <w:color w:val="000000"/>
              </w:rPr>
              <w:t>Развлечения</w:t>
            </w:r>
          </w:p>
        </w:tc>
        <w:tc>
          <w:tcPr>
            <w:tcW w:w="5438" w:type="dxa"/>
          </w:tcPr>
          <w:p w:rsidR="00ED428A" w:rsidRPr="009E7ACA" w:rsidRDefault="00ED428A" w:rsidP="007B2198">
            <w:pPr>
              <w:spacing w:after="0" w:line="240" w:lineRule="auto"/>
              <w:rPr>
                <w:rFonts w:ascii="Times New Roman" w:hAnsi="Times New Roman"/>
                <w:color w:val="000000"/>
              </w:rPr>
            </w:pPr>
            <w:r w:rsidRPr="003523AC">
              <w:rPr>
                <w:rFonts w:ascii="Times New Roman" w:hAnsi="Times New Roman"/>
                <w:color w:val="000000"/>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tc>
        <w:tc>
          <w:tcPr>
            <w:tcW w:w="2070" w:type="dxa"/>
          </w:tcPr>
          <w:p w:rsidR="00ED428A" w:rsidRPr="009E7ACA" w:rsidRDefault="00ED428A" w:rsidP="007B2198">
            <w:pPr>
              <w:spacing w:after="0" w:line="240" w:lineRule="auto"/>
              <w:jc w:val="center"/>
              <w:rPr>
                <w:rFonts w:ascii="Times New Roman" w:hAnsi="Times New Roman"/>
                <w:color w:val="000000"/>
              </w:rPr>
            </w:pPr>
            <w:r w:rsidRPr="009E7ACA">
              <w:rPr>
                <w:rFonts w:ascii="Times New Roman" w:hAnsi="Times New Roman"/>
                <w:color w:val="000000"/>
              </w:rPr>
              <w:t>4.8</w:t>
            </w:r>
          </w:p>
        </w:tc>
      </w:tr>
      <w:tr w:rsidR="00ED428A" w:rsidRPr="00DF69A3" w:rsidTr="00EA6BA5">
        <w:trPr>
          <w:jc w:val="center"/>
        </w:trPr>
        <w:tc>
          <w:tcPr>
            <w:tcW w:w="2522" w:type="dxa"/>
          </w:tcPr>
          <w:p w:rsidR="00ED428A" w:rsidRPr="009E7ACA" w:rsidRDefault="00ED428A" w:rsidP="007B2198">
            <w:pPr>
              <w:spacing w:after="0" w:line="240" w:lineRule="auto"/>
              <w:rPr>
                <w:rFonts w:ascii="Times New Roman" w:hAnsi="Times New Roman"/>
                <w:color w:val="000000"/>
              </w:rPr>
            </w:pPr>
            <w:r w:rsidRPr="009E7ACA">
              <w:rPr>
                <w:rFonts w:ascii="Times New Roman" w:hAnsi="Times New Roman"/>
                <w:color w:val="000000"/>
              </w:rPr>
              <w:t>Спорт</w:t>
            </w:r>
          </w:p>
        </w:tc>
        <w:tc>
          <w:tcPr>
            <w:tcW w:w="5438" w:type="dxa"/>
          </w:tcPr>
          <w:p w:rsidR="00ED428A" w:rsidRPr="009E7ACA" w:rsidRDefault="00ED428A" w:rsidP="007B2198">
            <w:pPr>
              <w:spacing w:after="0" w:line="240" w:lineRule="auto"/>
              <w:rPr>
                <w:rFonts w:ascii="Times New Roman" w:hAnsi="Times New Roman"/>
                <w:color w:val="000000"/>
              </w:rPr>
            </w:pPr>
            <w:r w:rsidRPr="009E7ACA">
              <w:rPr>
                <w:rFonts w:ascii="Times New Roman" w:hAnsi="Times New Roman"/>
                <w:color w:val="000000"/>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ED428A" w:rsidRPr="009E7ACA" w:rsidRDefault="00ED428A" w:rsidP="007B2198">
            <w:pPr>
              <w:spacing w:after="0" w:line="240" w:lineRule="auto"/>
              <w:rPr>
                <w:rFonts w:ascii="Times New Roman" w:hAnsi="Times New Roman"/>
                <w:color w:val="000000"/>
              </w:rPr>
            </w:pPr>
            <w:r w:rsidRPr="009E7ACA">
              <w:rPr>
                <w:rFonts w:ascii="Times New Roman" w:hAnsi="Times New Roman"/>
                <w:color w:val="000000"/>
              </w:rPr>
              <w:t>размещение спортивных баз и лагерей</w:t>
            </w:r>
          </w:p>
        </w:tc>
        <w:tc>
          <w:tcPr>
            <w:tcW w:w="2070" w:type="dxa"/>
          </w:tcPr>
          <w:p w:rsidR="00ED428A" w:rsidRPr="009E7ACA" w:rsidRDefault="00ED428A" w:rsidP="007B2198">
            <w:pPr>
              <w:pStyle w:val="aff2"/>
              <w:tabs>
                <w:tab w:val="left" w:pos="-2977"/>
              </w:tabs>
              <w:ind w:left="0"/>
              <w:contextualSpacing w:val="0"/>
              <w:jc w:val="center"/>
              <w:rPr>
                <w:rFonts w:ascii="Times New Roman" w:hAnsi="Times New Roman"/>
                <w:color w:val="000000"/>
                <w:sz w:val="22"/>
                <w:szCs w:val="22"/>
              </w:rPr>
            </w:pPr>
            <w:r w:rsidRPr="009E7ACA">
              <w:rPr>
                <w:rFonts w:ascii="Times New Roman" w:hAnsi="Times New Roman"/>
                <w:color w:val="000000"/>
                <w:sz w:val="22"/>
                <w:szCs w:val="22"/>
              </w:rPr>
              <w:t>5.1</w:t>
            </w:r>
          </w:p>
        </w:tc>
      </w:tr>
      <w:tr w:rsidR="00ED428A" w:rsidRPr="00DF69A3" w:rsidTr="00EA6BA5">
        <w:trPr>
          <w:jc w:val="center"/>
        </w:trPr>
        <w:tc>
          <w:tcPr>
            <w:tcW w:w="2522" w:type="dxa"/>
          </w:tcPr>
          <w:p w:rsidR="00ED428A" w:rsidRPr="009E7ACA" w:rsidRDefault="00ED428A" w:rsidP="007B2198">
            <w:pPr>
              <w:spacing w:after="0" w:line="240" w:lineRule="auto"/>
              <w:rPr>
                <w:rFonts w:ascii="Times New Roman" w:hAnsi="Times New Roman"/>
                <w:color w:val="000000"/>
              </w:rPr>
            </w:pPr>
            <w:r w:rsidRPr="009E7ACA">
              <w:rPr>
                <w:rFonts w:ascii="Times New Roman" w:hAnsi="Times New Roman"/>
                <w:color w:val="000000"/>
              </w:rPr>
              <w:t>Земельные участки (территории) общего пользования</w:t>
            </w:r>
          </w:p>
        </w:tc>
        <w:tc>
          <w:tcPr>
            <w:tcW w:w="5438" w:type="dxa"/>
          </w:tcPr>
          <w:p w:rsidR="00ED428A" w:rsidRPr="009E7ACA" w:rsidRDefault="00ED428A" w:rsidP="007B2198">
            <w:pPr>
              <w:spacing w:after="0" w:line="240" w:lineRule="auto"/>
              <w:rPr>
                <w:rFonts w:ascii="Times New Roman" w:hAnsi="Times New Roman"/>
                <w:color w:val="000000"/>
              </w:rPr>
            </w:pPr>
            <w:r w:rsidRPr="009E7ACA">
              <w:rPr>
                <w:rFonts w:ascii="Times New Roman" w:hAnsi="Times New Roman"/>
                <w:color w:val="00000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070" w:type="dxa"/>
          </w:tcPr>
          <w:p w:rsidR="00ED428A" w:rsidRPr="009E7ACA" w:rsidRDefault="00ED428A" w:rsidP="007B2198">
            <w:pPr>
              <w:spacing w:after="0" w:line="240" w:lineRule="auto"/>
              <w:jc w:val="center"/>
              <w:rPr>
                <w:rFonts w:ascii="Times New Roman" w:hAnsi="Times New Roman"/>
                <w:color w:val="000000"/>
              </w:rPr>
            </w:pPr>
            <w:r w:rsidRPr="009E7ACA">
              <w:rPr>
                <w:rFonts w:ascii="Times New Roman" w:hAnsi="Times New Roman"/>
                <w:color w:val="000000"/>
              </w:rPr>
              <w:t>12.0</w:t>
            </w:r>
          </w:p>
        </w:tc>
      </w:tr>
      <w:tr w:rsidR="00ED428A" w:rsidRPr="00DF69A3" w:rsidTr="00EA6BA5">
        <w:trPr>
          <w:jc w:val="center"/>
        </w:trPr>
        <w:tc>
          <w:tcPr>
            <w:tcW w:w="10030" w:type="dxa"/>
            <w:gridSpan w:val="3"/>
          </w:tcPr>
          <w:p w:rsidR="00ED428A" w:rsidRPr="00DF69A3" w:rsidRDefault="00ED428A" w:rsidP="00EA6BA5">
            <w:pPr>
              <w:spacing w:after="0" w:line="240" w:lineRule="auto"/>
              <w:jc w:val="center"/>
              <w:rPr>
                <w:rFonts w:ascii="Times New Roman" w:hAnsi="Times New Roman"/>
                <w:color w:val="000000"/>
              </w:rPr>
            </w:pPr>
            <w:r w:rsidRPr="00DF69A3">
              <w:rPr>
                <w:rFonts w:ascii="Times New Roman" w:hAnsi="Times New Roman"/>
                <w:b/>
                <w:color w:val="000000"/>
              </w:rPr>
              <w:t>Условно разрешённые виды разрешенного использования</w:t>
            </w:r>
          </w:p>
        </w:tc>
      </w:tr>
      <w:tr w:rsidR="00ED428A" w:rsidRPr="00DF69A3" w:rsidTr="00EA6BA5">
        <w:trPr>
          <w:jc w:val="center"/>
        </w:trPr>
        <w:tc>
          <w:tcPr>
            <w:tcW w:w="2522" w:type="dxa"/>
          </w:tcPr>
          <w:p w:rsidR="00ED428A" w:rsidRPr="009E7ACA" w:rsidRDefault="00ED428A" w:rsidP="007B2198">
            <w:pPr>
              <w:spacing w:after="0" w:line="240" w:lineRule="auto"/>
              <w:rPr>
                <w:rFonts w:ascii="Times New Roman" w:hAnsi="Times New Roman"/>
                <w:color w:val="000000"/>
              </w:rPr>
            </w:pPr>
            <w:r w:rsidRPr="009E7ACA">
              <w:rPr>
                <w:rFonts w:ascii="Times New Roman" w:hAnsi="Times New Roman"/>
                <w:color w:val="000000"/>
              </w:rPr>
              <w:t>Магазины</w:t>
            </w:r>
          </w:p>
        </w:tc>
        <w:tc>
          <w:tcPr>
            <w:tcW w:w="5438" w:type="dxa"/>
          </w:tcPr>
          <w:p w:rsidR="00ED428A" w:rsidRPr="009E7ACA" w:rsidRDefault="00ED428A" w:rsidP="007B2198">
            <w:pPr>
              <w:spacing w:after="0" w:line="240" w:lineRule="auto"/>
              <w:rPr>
                <w:rFonts w:ascii="Times New Roman" w:hAnsi="Times New Roman"/>
                <w:color w:val="000000"/>
              </w:rPr>
            </w:pPr>
            <w:r w:rsidRPr="009E7ACA">
              <w:rPr>
                <w:rFonts w:ascii="Times New Roman" w:hAnsi="Times New Roman"/>
                <w:color w:val="000000"/>
              </w:rPr>
              <w:t>Размещение объектов капитального строительства, предназначенных для продажи товаров</w:t>
            </w:r>
          </w:p>
        </w:tc>
        <w:tc>
          <w:tcPr>
            <w:tcW w:w="2070" w:type="dxa"/>
          </w:tcPr>
          <w:p w:rsidR="00ED428A" w:rsidRPr="009E7ACA" w:rsidRDefault="00ED428A" w:rsidP="007B2198">
            <w:pPr>
              <w:spacing w:after="0" w:line="240" w:lineRule="auto"/>
              <w:jc w:val="center"/>
              <w:rPr>
                <w:rFonts w:ascii="Times New Roman" w:hAnsi="Times New Roman"/>
                <w:color w:val="000000"/>
              </w:rPr>
            </w:pPr>
            <w:r w:rsidRPr="009E7ACA">
              <w:rPr>
                <w:rFonts w:ascii="Times New Roman" w:hAnsi="Times New Roman"/>
                <w:color w:val="000000"/>
              </w:rPr>
              <w:t>4.4</w:t>
            </w:r>
          </w:p>
        </w:tc>
      </w:tr>
      <w:tr w:rsidR="00ED428A" w:rsidRPr="00DF69A3" w:rsidTr="00EA6BA5">
        <w:trPr>
          <w:jc w:val="center"/>
        </w:trPr>
        <w:tc>
          <w:tcPr>
            <w:tcW w:w="2522" w:type="dxa"/>
          </w:tcPr>
          <w:p w:rsidR="00ED428A" w:rsidRPr="009E7ACA" w:rsidRDefault="00ED428A" w:rsidP="007B2198">
            <w:pPr>
              <w:spacing w:after="0" w:line="240" w:lineRule="auto"/>
              <w:rPr>
                <w:rFonts w:ascii="Times New Roman" w:hAnsi="Times New Roman"/>
                <w:color w:val="000000"/>
              </w:rPr>
            </w:pPr>
            <w:r w:rsidRPr="009E7ACA">
              <w:rPr>
                <w:rFonts w:ascii="Times New Roman" w:hAnsi="Times New Roman"/>
                <w:color w:val="000000"/>
              </w:rPr>
              <w:t>Общественное питание</w:t>
            </w:r>
          </w:p>
        </w:tc>
        <w:tc>
          <w:tcPr>
            <w:tcW w:w="5438" w:type="dxa"/>
          </w:tcPr>
          <w:p w:rsidR="00ED428A" w:rsidRPr="009E7ACA" w:rsidRDefault="00ED428A" w:rsidP="007B2198">
            <w:pPr>
              <w:spacing w:after="0" w:line="240" w:lineRule="auto"/>
              <w:rPr>
                <w:rFonts w:ascii="Times New Roman" w:hAnsi="Times New Roman"/>
                <w:color w:val="000000"/>
              </w:rPr>
            </w:pPr>
            <w:r w:rsidRPr="009E7ACA">
              <w:rPr>
                <w:rFonts w:ascii="Times New Roman" w:hAnsi="Times New Roman"/>
                <w:color w:val="00000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070" w:type="dxa"/>
          </w:tcPr>
          <w:p w:rsidR="00ED428A" w:rsidRPr="009E7ACA" w:rsidRDefault="00ED428A" w:rsidP="007B2198">
            <w:pPr>
              <w:spacing w:after="0" w:line="240" w:lineRule="auto"/>
              <w:jc w:val="center"/>
              <w:rPr>
                <w:rFonts w:ascii="Times New Roman" w:hAnsi="Times New Roman"/>
                <w:color w:val="000000"/>
              </w:rPr>
            </w:pPr>
            <w:r w:rsidRPr="009E7ACA">
              <w:rPr>
                <w:rFonts w:ascii="Times New Roman" w:hAnsi="Times New Roman"/>
                <w:color w:val="000000"/>
              </w:rPr>
              <w:t>4.6</w:t>
            </w:r>
          </w:p>
        </w:tc>
      </w:tr>
      <w:tr w:rsidR="00ED428A" w:rsidRPr="00DF69A3" w:rsidTr="00EA6BA5">
        <w:trPr>
          <w:jc w:val="center"/>
        </w:trPr>
        <w:tc>
          <w:tcPr>
            <w:tcW w:w="2522" w:type="dxa"/>
          </w:tcPr>
          <w:p w:rsidR="00ED428A" w:rsidRPr="009E7ACA" w:rsidRDefault="00ED428A" w:rsidP="007B2198">
            <w:pPr>
              <w:spacing w:after="0" w:line="240" w:lineRule="auto"/>
              <w:rPr>
                <w:rFonts w:ascii="Times New Roman" w:hAnsi="Times New Roman"/>
                <w:color w:val="000000"/>
              </w:rPr>
            </w:pPr>
            <w:r w:rsidRPr="009E7ACA">
              <w:rPr>
                <w:rFonts w:ascii="Times New Roman" w:hAnsi="Times New Roman"/>
                <w:color w:val="000000"/>
              </w:rPr>
              <w:t>Гостиничное обслуживание</w:t>
            </w:r>
          </w:p>
        </w:tc>
        <w:tc>
          <w:tcPr>
            <w:tcW w:w="5438" w:type="dxa"/>
          </w:tcPr>
          <w:p w:rsidR="00ED428A" w:rsidRPr="009E7ACA" w:rsidRDefault="00ED428A" w:rsidP="007B2198">
            <w:pPr>
              <w:spacing w:after="0" w:line="240" w:lineRule="auto"/>
              <w:rPr>
                <w:rFonts w:ascii="Times New Roman" w:hAnsi="Times New Roman"/>
                <w:color w:val="000000"/>
              </w:rPr>
            </w:pPr>
            <w:r w:rsidRPr="009E7ACA">
              <w:rPr>
                <w:rFonts w:ascii="Times New Roman" w:hAnsi="Times New Roman"/>
                <w:color w:val="00000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070" w:type="dxa"/>
          </w:tcPr>
          <w:p w:rsidR="00ED428A" w:rsidRPr="009E7ACA" w:rsidRDefault="00ED428A" w:rsidP="007B2198">
            <w:pPr>
              <w:spacing w:after="0" w:line="240" w:lineRule="auto"/>
              <w:jc w:val="center"/>
              <w:rPr>
                <w:rFonts w:ascii="Times New Roman" w:hAnsi="Times New Roman"/>
                <w:color w:val="000000"/>
              </w:rPr>
            </w:pPr>
            <w:r w:rsidRPr="009E7ACA">
              <w:rPr>
                <w:rFonts w:ascii="Times New Roman" w:hAnsi="Times New Roman"/>
                <w:color w:val="000000"/>
              </w:rPr>
              <w:t>4.7</w:t>
            </w:r>
          </w:p>
        </w:tc>
      </w:tr>
      <w:tr w:rsidR="00ED428A" w:rsidRPr="00DF69A3" w:rsidTr="00EA6BA5">
        <w:trPr>
          <w:jc w:val="center"/>
        </w:trPr>
        <w:tc>
          <w:tcPr>
            <w:tcW w:w="2522" w:type="dxa"/>
          </w:tcPr>
          <w:p w:rsidR="00ED428A" w:rsidRPr="00DF69A3" w:rsidRDefault="00ED428A" w:rsidP="007B2198">
            <w:pPr>
              <w:spacing w:after="0" w:line="240" w:lineRule="auto"/>
              <w:rPr>
                <w:rFonts w:ascii="Times New Roman" w:hAnsi="Times New Roman"/>
                <w:color w:val="000000"/>
              </w:rPr>
            </w:pPr>
            <w:r w:rsidRPr="00DF69A3">
              <w:rPr>
                <w:rFonts w:ascii="Times New Roman" w:hAnsi="Times New Roman"/>
                <w:color w:val="000000"/>
              </w:rPr>
              <w:t>Обслуживание автотранспорта</w:t>
            </w:r>
          </w:p>
        </w:tc>
        <w:tc>
          <w:tcPr>
            <w:tcW w:w="5438" w:type="dxa"/>
          </w:tcPr>
          <w:p w:rsidR="00ED428A" w:rsidRPr="00DF69A3" w:rsidRDefault="00ED428A" w:rsidP="007B2198">
            <w:pPr>
              <w:spacing w:after="0" w:line="240" w:lineRule="auto"/>
              <w:rPr>
                <w:rFonts w:ascii="Times New Roman" w:hAnsi="Times New Roman"/>
                <w:color w:val="000000"/>
              </w:rPr>
            </w:pPr>
            <w:r w:rsidRPr="00DF69A3">
              <w:rPr>
                <w:rFonts w:ascii="Times New Roman" w:hAnsi="Times New Roman"/>
                <w:color w:val="000000"/>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2070" w:type="dxa"/>
          </w:tcPr>
          <w:p w:rsidR="00ED428A" w:rsidRPr="00DF69A3" w:rsidRDefault="00ED428A" w:rsidP="007B2198">
            <w:pPr>
              <w:spacing w:after="0" w:line="240" w:lineRule="auto"/>
              <w:jc w:val="center"/>
              <w:rPr>
                <w:rFonts w:ascii="Times New Roman" w:hAnsi="Times New Roman"/>
                <w:color w:val="000000"/>
              </w:rPr>
            </w:pPr>
            <w:r w:rsidRPr="00DF69A3">
              <w:rPr>
                <w:rFonts w:ascii="Times New Roman" w:hAnsi="Times New Roman"/>
                <w:color w:val="000000"/>
              </w:rPr>
              <w:t>4.9</w:t>
            </w:r>
          </w:p>
        </w:tc>
      </w:tr>
    </w:tbl>
    <w:p w:rsidR="00ED428A" w:rsidRPr="005F116E" w:rsidRDefault="005F116E" w:rsidP="009A7371">
      <w:pPr>
        <w:pStyle w:val="Iauiue"/>
        <w:spacing w:before="240" w:after="120" w:line="360" w:lineRule="auto"/>
        <w:ind w:firstLine="709"/>
        <w:jc w:val="both"/>
        <w:rPr>
          <w:rFonts w:ascii="Times New Roman" w:hAnsi="Times New Roman"/>
          <w:color w:val="000000"/>
          <w:sz w:val="24"/>
          <w:szCs w:val="24"/>
        </w:rPr>
      </w:pPr>
      <w:r w:rsidRPr="005F116E">
        <w:rPr>
          <w:rFonts w:ascii="Times New Roman" w:hAnsi="Times New Roman"/>
          <w:color w:val="000000"/>
          <w:sz w:val="24"/>
          <w:szCs w:val="24"/>
        </w:rPr>
        <w:lastRenderedPageBreak/>
        <w:t>Вспомогательные виды разрешённого использования представлены в статье 51 настоящих Правил.</w:t>
      </w:r>
    </w:p>
    <w:p w:rsidR="009A7371" w:rsidRPr="00DF69A3" w:rsidRDefault="009A7371" w:rsidP="009A7371">
      <w:pPr>
        <w:pStyle w:val="Iauiue"/>
        <w:spacing w:before="240" w:after="120" w:line="360" w:lineRule="auto"/>
        <w:ind w:firstLine="709"/>
        <w:jc w:val="both"/>
        <w:rPr>
          <w:rFonts w:ascii="Times New Roman" w:hAnsi="Times New Roman"/>
          <w:b/>
          <w:color w:val="000000"/>
          <w:sz w:val="24"/>
          <w:szCs w:val="24"/>
          <w:u w:val="single"/>
        </w:rPr>
      </w:pPr>
      <w:r w:rsidRPr="00DF69A3">
        <w:rPr>
          <w:rFonts w:ascii="Times New Roman" w:hAnsi="Times New Roman"/>
          <w:b/>
          <w:color w:val="000000"/>
          <w:sz w:val="24"/>
          <w:szCs w:val="24"/>
          <w:u w:val="single"/>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1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454"/>
        <w:gridCol w:w="2113"/>
        <w:gridCol w:w="7577"/>
      </w:tblGrid>
      <w:tr w:rsidR="009A7371" w:rsidRPr="00DF69A3" w:rsidTr="00EA6BA5">
        <w:trPr>
          <w:tblHeader/>
          <w:jc w:val="center"/>
        </w:trPr>
        <w:tc>
          <w:tcPr>
            <w:tcW w:w="454" w:type="dxa"/>
            <w:vAlign w:val="center"/>
          </w:tcPr>
          <w:p w:rsidR="009A7371" w:rsidRPr="00DF69A3" w:rsidRDefault="009A7371" w:rsidP="00EA6BA5">
            <w:pPr>
              <w:pStyle w:val="a"/>
              <w:numPr>
                <w:ilvl w:val="0"/>
                <w:numId w:val="0"/>
              </w:numPr>
              <w:tabs>
                <w:tab w:val="clear" w:pos="340"/>
                <w:tab w:val="decimal" w:pos="284"/>
                <w:tab w:val="left" w:pos="1134"/>
              </w:tabs>
              <w:jc w:val="center"/>
              <w:rPr>
                <w:b/>
                <w:sz w:val="22"/>
                <w:szCs w:val="22"/>
              </w:rPr>
            </w:pPr>
            <w:r w:rsidRPr="00DF69A3">
              <w:rPr>
                <w:b/>
                <w:sz w:val="22"/>
                <w:szCs w:val="22"/>
              </w:rPr>
              <w:t>№ п/п</w:t>
            </w:r>
          </w:p>
        </w:tc>
        <w:tc>
          <w:tcPr>
            <w:tcW w:w="2113" w:type="dxa"/>
            <w:vAlign w:val="center"/>
          </w:tcPr>
          <w:p w:rsidR="009A7371" w:rsidRPr="00DF69A3" w:rsidRDefault="009A7371" w:rsidP="00EA6BA5">
            <w:pPr>
              <w:pStyle w:val="a"/>
              <w:numPr>
                <w:ilvl w:val="0"/>
                <w:numId w:val="0"/>
              </w:numPr>
              <w:tabs>
                <w:tab w:val="clear" w:pos="340"/>
                <w:tab w:val="decimal" w:pos="284"/>
                <w:tab w:val="left" w:pos="1134"/>
              </w:tabs>
              <w:jc w:val="center"/>
              <w:rPr>
                <w:b/>
                <w:sz w:val="22"/>
                <w:szCs w:val="22"/>
              </w:rPr>
            </w:pPr>
            <w:r w:rsidRPr="00DF69A3">
              <w:rPr>
                <w:b/>
                <w:sz w:val="22"/>
                <w:szCs w:val="22"/>
              </w:rPr>
              <w:t>Наименование размера, параметра</w:t>
            </w:r>
          </w:p>
        </w:tc>
        <w:tc>
          <w:tcPr>
            <w:tcW w:w="7577" w:type="dxa"/>
            <w:vAlign w:val="center"/>
          </w:tcPr>
          <w:p w:rsidR="009A7371" w:rsidRPr="00DF69A3" w:rsidRDefault="009A7371" w:rsidP="00EA6BA5">
            <w:pPr>
              <w:pStyle w:val="a"/>
              <w:numPr>
                <w:ilvl w:val="0"/>
                <w:numId w:val="0"/>
              </w:numPr>
              <w:tabs>
                <w:tab w:val="clear" w:pos="340"/>
                <w:tab w:val="decimal" w:pos="284"/>
                <w:tab w:val="left" w:pos="1134"/>
              </w:tabs>
              <w:jc w:val="center"/>
              <w:rPr>
                <w:b/>
                <w:sz w:val="22"/>
                <w:szCs w:val="22"/>
              </w:rPr>
            </w:pPr>
            <w:r w:rsidRPr="00DF69A3">
              <w:rPr>
                <w:b/>
                <w:sz w:val="22"/>
                <w:szCs w:val="22"/>
              </w:rPr>
              <w:t>Значение, единица измерения, дополнительные условия</w:t>
            </w:r>
          </w:p>
        </w:tc>
      </w:tr>
      <w:tr w:rsidR="009A7371" w:rsidRPr="00DF69A3" w:rsidTr="00EA6BA5">
        <w:trPr>
          <w:trHeight w:val="589"/>
          <w:jc w:val="center"/>
        </w:trPr>
        <w:tc>
          <w:tcPr>
            <w:tcW w:w="454" w:type="dxa"/>
          </w:tcPr>
          <w:p w:rsidR="009A7371" w:rsidRPr="00DF69A3" w:rsidRDefault="009A7371" w:rsidP="00EA6BA5">
            <w:pPr>
              <w:pStyle w:val="a"/>
              <w:numPr>
                <w:ilvl w:val="0"/>
                <w:numId w:val="0"/>
              </w:numPr>
              <w:tabs>
                <w:tab w:val="clear" w:pos="340"/>
                <w:tab w:val="decimal" w:pos="284"/>
                <w:tab w:val="left" w:pos="1134"/>
              </w:tabs>
              <w:rPr>
                <w:sz w:val="22"/>
                <w:szCs w:val="22"/>
              </w:rPr>
            </w:pPr>
            <w:r w:rsidRPr="00DF69A3">
              <w:rPr>
                <w:sz w:val="22"/>
                <w:szCs w:val="22"/>
              </w:rPr>
              <w:t>1</w:t>
            </w:r>
          </w:p>
        </w:tc>
        <w:tc>
          <w:tcPr>
            <w:tcW w:w="2113" w:type="dxa"/>
          </w:tcPr>
          <w:p w:rsidR="009A7371" w:rsidRPr="00DF69A3" w:rsidRDefault="009A7371" w:rsidP="00EA6BA5">
            <w:pPr>
              <w:pStyle w:val="af3"/>
              <w:spacing w:after="0"/>
              <w:ind w:left="23"/>
              <w:rPr>
                <w:color w:val="000000"/>
                <w:sz w:val="22"/>
                <w:szCs w:val="22"/>
              </w:rPr>
            </w:pPr>
            <w:r w:rsidRPr="00DF69A3">
              <w:rPr>
                <w:rStyle w:val="80"/>
                <w:color w:val="000000"/>
                <w:sz w:val="22"/>
                <w:szCs w:val="22"/>
              </w:rPr>
              <w:t>Минимальные и (или) максимальные размеры земельного участка, в том числе его площадь</w:t>
            </w:r>
          </w:p>
        </w:tc>
        <w:tc>
          <w:tcPr>
            <w:tcW w:w="7577" w:type="dxa"/>
          </w:tcPr>
          <w:p w:rsidR="005F116E" w:rsidRPr="005F116E" w:rsidRDefault="005F116E" w:rsidP="005F116E">
            <w:pPr>
              <w:pStyle w:val="af3"/>
              <w:tabs>
                <w:tab w:val="left" w:pos="236"/>
              </w:tabs>
              <w:spacing w:after="0"/>
              <w:rPr>
                <w:rStyle w:val="80"/>
                <w:color w:val="000000"/>
                <w:sz w:val="22"/>
                <w:szCs w:val="22"/>
              </w:rPr>
            </w:pPr>
            <w:r w:rsidRPr="005F116E">
              <w:rPr>
                <w:rStyle w:val="80"/>
                <w:color w:val="000000"/>
                <w:sz w:val="22"/>
                <w:szCs w:val="22"/>
              </w:rPr>
              <w:t>1) Минимальный размер земельного участка для объектов спорта 200 кв.м.</w:t>
            </w:r>
          </w:p>
          <w:p w:rsidR="009A7371" w:rsidRPr="00DF69A3" w:rsidRDefault="005F116E" w:rsidP="005F116E">
            <w:pPr>
              <w:pStyle w:val="af3"/>
              <w:tabs>
                <w:tab w:val="left" w:pos="236"/>
              </w:tabs>
              <w:spacing w:after="0"/>
              <w:rPr>
                <w:b/>
                <w:bCs/>
                <w:strike/>
                <w:color w:val="000000"/>
                <w:sz w:val="22"/>
                <w:szCs w:val="22"/>
              </w:rPr>
            </w:pPr>
            <w:r w:rsidRPr="005F116E">
              <w:rPr>
                <w:rStyle w:val="80"/>
                <w:color w:val="000000"/>
                <w:sz w:val="22"/>
                <w:szCs w:val="22"/>
              </w:rPr>
              <w:t>2) Максимальный и минимальный размер земельного участка для объектов не подлежит установлению.</w:t>
            </w:r>
          </w:p>
        </w:tc>
      </w:tr>
      <w:tr w:rsidR="009A7371" w:rsidRPr="00DF69A3" w:rsidTr="00EA6BA5">
        <w:trPr>
          <w:jc w:val="center"/>
        </w:trPr>
        <w:tc>
          <w:tcPr>
            <w:tcW w:w="454" w:type="dxa"/>
          </w:tcPr>
          <w:p w:rsidR="009A7371" w:rsidRPr="00DF69A3" w:rsidRDefault="009A7371" w:rsidP="00EA6BA5">
            <w:pPr>
              <w:pStyle w:val="a"/>
              <w:numPr>
                <w:ilvl w:val="0"/>
                <w:numId w:val="0"/>
              </w:numPr>
              <w:tabs>
                <w:tab w:val="clear" w:pos="340"/>
                <w:tab w:val="decimal" w:pos="284"/>
                <w:tab w:val="left" w:pos="1134"/>
              </w:tabs>
              <w:rPr>
                <w:sz w:val="22"/>
                <w:szCs w:val="22"/>
              </w:rPr>
            </w:pPr>
            <w:r w:rsidRPr="00DF69A3">
              <w:rPr>
                <w:sz w:val="22"/>
                <w:szCs w:val="22"/>
              </w:rPr>
              <w:t>2</w:t>
            </w:r>
          </w:p>
        </w:tc>
        <w:tc>
          <w:tcPr>
            <w:tcW w:w="2113" w:type="dxa"/>
          </w:tcPr>
          <w:p w:rsidR="009A7371" w:rsidRPr="00DF69A3" w:rsidRDefault="009A7371" w:rsidP="00EA6BA5">
            <w:pPr>
              <w:pStyle w:val="af3"/>
              <w:spacing w:after="0"/>
              <w:ind w:left="23"/>
              <w:rPr>
                <w:color w:val="000000"/>
                <w:sz w:val="22"/>
                <w:szCs w:val="22"/>
              </w:rPr>
            </w:pPr>
            <w:r w:rsidRPr="00DF69A3">
              <w:rPr>
                <w:rStyle w:val="80"/>
                <w:color w:val="000000"/>
                <w:sz w:val="22"/>
                <w:szCs w:val="22"/>
              </w:rPr>
              <w:t>Минимальный отступ от границ земельных участков до зданий, строений, сооружений</w:t>
            </w:r>
          </w:p>
        </w:tc>
        <w:tc>
          <w:tcPr>
            <w:tcW w:w="7577" w:type="dxa"/>
          </w:tcPr>
          <w:p w:rsidR="009A7371" w:rsidRPr="00DF69A3" w:rsidRDefault="005F116E" w:rsidP="00EA6BA5">
            <w:pPr>
              <w:pStyle w:val="af3"/>
              <w:tabs>
                <w:tab w:val="left" w:pos="212"/>
              </w:tabs>
              <w:spacing w:after="0"/>
              <w:ind w:left="23"/>
              <w:rPr>
                <w:color w:val="000000"/>
                <w:sz w:val="22"/>
                <w:szCs w:val="22"/>
              </w:rPr>
            </w:pPr>
            <w:r w:rsidRPr="00A5479F">
              <w:rPr>
                <w:color w:val="000000"/>
                <w:sz w:val="22"/>
                <w:szCs w:val="22"/>
                <w:shd w:val="clear" w:color="auto" w:fill="FFFFFF"/>
              </w:rPr>
              <w:t>1) минимальные отступы от границ земельных участков до стен зданий, строений, сооружений должны составлять со стороны улиц – не менее чем 5 м, со стороны проездов – не менее чем 3 м, от других границ</w:t>
            </w:r>
            <w:r>
              <w:rPr>
                <w:color w:val="000000"/>
                <w:sz w:val="22"/>
                <w:szCs w:val="22"/>
                <w:shd w:val="clear" w:color="auto" w:fill="FFFFFF"/>
              </w:rPr>
              <w:t xml:space="preserve"> земельного участка – не менее 5</w:t>
            </w:r>
            <w:r w:rsidRPr="00A5479F">
              <w:rPr>
                <w:color w:val="000000"/>
                <w:sz w:val="22"/>
                <w:szCs w:val="22"/>
                <w:shd w:val="clear" w:color="auto" w:fill="FFFFFF"/>
              </w:rPr>
              <w:t xml:space="preserve"> м.</w:t>
            </w:r>
          </w:p>
        </w:tc>
      </w:tr>
      <w:tr w:rsidR="009A7371" w:rsidRPr="00DF69A3" w:rsidTr="00EA6BA5">
        <w:trPr>
          <w:jc w:val="center"/>
        </w:trPr>
        <w:tc>
          <w:tcPr>
            <w:tcW w:w="454" w:type="dxa"/>
          </w:tcPr>
          <w:p w:rsidR="009A7371" w:rsidRPr="00DF69A3" w:rsidRDefault="009A7371" w:rsidP="00EA6BA5">
            <w:pPr>
              <w:pStyle w:val="a"/>
              <w:numPr>
                <w:ilvl w:val="0"/>
                <w:numId w:val="0"/>
              </w:numPr>
              <w:tabs>
                <w:tab w:val="clear" w:pos="340"/>
                <w:tab w:val="decimal" w:pos="284"/>
                <w:tab w:val="left" w:pos="1134"/>
              </w:tabs>
              <w:rPr>
                <w:sz w:val="22"/>
                <w:szCs w:val="22"/>
              </w:rPr>
            </w:pPr>
            <w:r w:rsidRPr="00DF69A3">
              <w:rPr>
                <w:sz w:val="22"/>
                <w:szCs w:val="22"/>
              </w:rPr>
              <w:t>3</w:t>
            </w:r>
          </w:p>
        </w:tc>
        <w:tc>
          <w:tcPr>
            <w:tcW w:w="2113" w:type="dxa"/>
          </w:tcPr>
          <w:p w:rsidR="009A7371" w:rsidRPr="00DF69A3" w:rsidRDefault="009A7371" w:rsidP="00EA6BA5">
            <w:pPr>
              <w:pStyle w:val="af3"/>
              <w:spacing w:after="0"/>
              <w:ind w:left="23"/>
              <w:rPr>
                <w:color w:val="000000"/>
                <w:sz w:val="22"/>
                <w:szCs w:val="22"/>
              </w:rPr>
            </w:pPr>
            <w:r w:rsidRPr="00DF69A3">
              <w:rPr>
                <w:rStyle w:val="811"/>
                <w:color w:val="000000"/>
                <w:sz w:val="22"/>
                <w:szCs w:val="22"/>
              </w:rPr>
              <w:t>Предельное количество этажей</w:t>
            </w:r>
          </w:p>
        </w:tc>
        <w:tc>
          <w:tcPr>
            <w:tcW w:w="7577" w:type="dxa"/>
          </w:tcPr>
          <w:p w:rsidR="009A7371" w:rsidRPr="00DF69A3" w:rsidRDefault="009A7371" w:rsidP="00EA6BA5">
            <w:pPr>
              <w:widowControl w:val="0"/>
              <w:tabs>
                <w:tab w:val="left" w:pos="192"/>
              </w:tabs>
              <w:spacing w:after="0" w:line="240" w:lineRule="auto"/>
              <w:ind w:left="23"/>
              <w:jc w:val="both"/>
              <w:rPr>
                <w:rFonts w:ascii="Times New Roman" w:eastAsia="Times New Roman" w:hAnsi="Times New Roman"/>
                <w:b/>
                <w:color w:val="000000"/>
                <w:lang w:eastAsia="ru-RU"/>
              </w:rPr>
            </w:pPr>
            <w:r w:rsidRPr="00DF69A3">
              <w:rPr>
                <w:rStyle w:val="80"/>
                <w:color w:val="000000"/>
                <w:sz w:val="22"/>
                <w:szCs w:val="22"/>
              </w:rPr>
              <w:t xml:space="preserve">1) </w:t>
            </w:r>
            <w:r w:rsidRPr="00DF69A3">
              <w:rPr>
                <w:rFonts w:ascii="Times New Roman" w:eastAsia="Times New Roman" w:hAnsi="Times New Roman"/>
                <w:color w:val="000000"/>
                <w:lang w:eastAsia="ru-RU"/>
              </w:rPr>
              <w:t xml:space="preserve">для объектов спорта </w:t>
            </w:r>
            <w:r w:rsidRPr="005F116E">
              <w:rPr>
                <w:rFonts w:ascii="Times New Roman" w:eastAsia="Times New Roman" w:hAnsi="Times New Roman"/>
                <w:color w:val="000000"/>
                <w:lang w:eastAsia="ru-RU"/>
              </w:rPr>
              <w:t>не более 2 этажей;</w:t>
            </w:r>
          </w:p>
          <w:p w:rsidR="009A7371" w:rsidRPr="00DF69A3" w:rsidRDefault="009A7371" w:rsidP="00EA6BA5">
            <w:pPr>
              <w:widowControl w:val="0"/>
              <w:autoSpaceDE w:val="0"/>
              <w:autoSpaceDN w:val="0"/>
              <w:adjustRightInd w:val="0"/>
              <w:spacing w:after="0" w:line="240" w:lineRule="auto"/>
              <w:jc w:val="both"/>
              <w:rPr>
                <w:color w:val="000000"/>
              </w:rPr>
            </w:pPr>
            <w:r w:rsidRPr="00DF69A3">
              <w:rPr>
                <w:rFonts w:ascii="Times New Roman" w:eastAsia="Times New Roman" w:hAnsi="Times New Roman"/>
                <w:color w:val="000000"/>
                <w:lang w:eastAsia="ru-RU"/>
              </w:rPr>
              <w:t xml:space="preserve">3) </w:t>
            </w:r>
            <w:r w:rsidRPr="00DF69A3">
              <w:rPr>
                <w:rFonts w:ascii="Times New Roman" w:hAnsi="Times New Roman"/>
                <w:color w:val="000000"/>
              </w:rPr>
              <w:t>для иных объектов капитального строительства предельное количество этажей не подлежит установлению</w:t>
            </w:r>
          </w:p>
        </w:tc>
      </w:tr>
      <w:tr w:rsidR="009A7371" w:rsidRPr="00DF69A3" w:rsidTr="00EA6BA5">
        <w:trPr>
          <w:jc w:val="center"/>
        </w:trPr>
        <w:tc>
          <w:tcPr>
            <w:tcW w:w="454" w:type="dxa"/>
          </w:tcPr>
          <w:p w:rsidR="009A7371" w:rsidRPr="00DF69A3" w:rsidRDefault="009A7371" w:rsidP="00EA6BA5">
            <w:pPr>
              <w:pStyle w:val="a"/>
              <w:numPr>
                <w:ilvl w:val="0"/>
                <w:numId w:val="0"/>
              </w:numPr>
              <w:tabs>
                <w:tab w:val="clear" w:pos="340"/>
                <w:tab w:val="decimal" w:pos="284"/>
                <w:tab w:val="left" w:pos="1134"/>
              </w:tabs>
              <w:rPr>
                <w:sz w:val="22"/>
                <w:szCs w:val="22"/>
              </w:rPr>
            </w:pPr>
            <w:r w:rsidRPr="00DF69A3">
              <w:rPr>
                <w:sz w:val="22"/>
                <w:szCs w:val="22"/>
              </w:rPr>
              <w:t>4</w:t>
            </w:r>
          </w:p>
        </w:tc>
        <w:tc>
          <w:tcPr>
            <w:tcW w:w="2113" w:type="dxa"/>
          </w:tcPr>
          <w:p w:rsidR="009A7371" w:rsidRPr="00DF69A3" w:rsidRDefault="009A7371" w:rsidP="00EA6BA5">
            <w:pPr>
              <w:pStyle w:val="af3"/>
              <w:spacing w:after="0"/>
              <w:ind w:left="23"/>
              <w:rPr>
                <w:color w:val="000000"/>
                <w:sz w:val="22"/>
                <w:szCs w:val="22"/>
              </w:rPr>
            </w:pPr>
            <w:r w:rsidRPr="00DF69A3">
              <w:rPr>
                <w:rStyle w:val="80"/>
                <w:color w:val="000000"/>
                <w:sz w:val="22"/>
                <w:szCs w:val="22"/>
              </w:rPr>
              <w:t>Максимальный процент застройки в границах земельного участка</w:t>
            </w:r>
          </w:p>
        </w:tc>
        <w:tc>
          <w:tcPr>
            <w:tcW w:w="7577" w:type="dxa"/>
          </w:tcPr>
          <w:p w:rsidR="009A7371" w:rsidRPr="00DF69A3" w:rsidRDefault="009A7371" w:rsidP="00EA6BA5">
            <w:pPr>
              <w:pStyle w:val="af3"/>
              <w:tabs>
                <w:tab w:val="left" w:pos="207"/>
              </w:tabs>
              <w:spacing w:after="0"/>
              <w:ind w:left="23"/>
              <w:rPr>
                <w:color w:val="000000"/>
                <w:sz w:val="22"/>
                <w:szCs w:val="22"/>
              </w:rPr>
            </w:pPr>
            <w:r w:rsidRPr="00DF69A3">
              <w:rPr>
                <w:rStyle w:val="80"/>
                <w:color w:val="000000"/>
                <w:sz w:val="22"/>
                <w:szCs w:val="22"/>
              </w:rPr>
              <w:t xml:space="preserve">1) не более </w:t>
            </w:r>
            <w:r w:rsidRPr="005F116E">
              <w:rPr>
                <w:rStyle w:val="80"/>
                <w:color w:val="000000"/>
                <w:sz w:val="22"/>
                <w:szCs w:val="22"/>
              </w:rPr>
              <w:t>80%</w:t>
            </w:r>
          </w:p>
        </w:tc>
      </w:tr>
      <w:tr w:rsidR="00ED428A" w:rsidRPr="00DF69A3" w:rsidTr="00EA6BA5">
        <w:trPr>
          <w:jc w:val="center"/>
        </w:trPr>
        <w:tc>
          <w:tcPr>
            <w:tcW w:w="454" w:type="dxa"/>
          </w:tcPr>
          <w:p w:rsidR="00ED428A" w:rsidRPr="00DF69A3" w:rsidRDefault="00ED428A" w:rsidP="00EA6BA5">
            <w:pPr>
              <w:pStyle w:val="a"/>
              <w:numPr>
                <w:ilvl w:val="0"/>
                <w:numId w:val="0"/>
              </w:numPr>
              <w:tabs>
                <w:tab w:val="clear" w:pos="340"/>
                <w:tab w:val="decimal" w:pos="284"/>
                <w:tab w:val="left" w:pos="1134"/>
              </w:tabs>
              <w:rPr>
                <w:sz w:val="22"/>
                <w:szCs w:val="22"/>
              </w:rPr>
            </w:pPr>
            <w:r>
              <w:rPr>
                <w:sz w:val="22"/>
                <w:szCs w:val="22"/>
              </w:rPr>
              <w:t>5</w:t>
            </w:r>
          </w:p>
        </w:tc>
        <w:tc>
          <w:tcPr>
            <w:tcW w:w="2113" w:type="dxa"/>
          </w:tcPr>
          <w:p w:rsidR="00ED428A" w:rsidRPr="00DF69A3" w:rsidRDefault="00ED428A" w:rsidP="00EA6BA5">
            <w:pPr>
              <w:pStyle w:val="af3"/>
              <w:spacing w:after="0"/>
              <w:ind w:left="23"/>
              <w:rPr>
                <w:rStyle w:val="80"/>
                <w:color w:val="000000"/>
                <w:sz w:val="22"/>
                <w:szCs w:val="22"/>
              </w:rPr>
            </w:pPr>
            <w:r w:rsidRPr="00ED428A">
              <w:rPr>
                <w:rStyle w:val="80"/>
                <w:color w:val="000000"/>
                <w:sz w:val="22"/>
                <w:szCs w:val="22"/>
              </w:rPr>
              <w:t>Иные предельные параметры разрешенного строительства, реконструкции объектов капитального строительства</w:t>
            </w:r>
          </w:p>
        </w:tc>
        <w:tc>
          <w:tcPr>
            <w:tcW w:w="7577" w:type="dxa"/>
          </w:tcPr>
          <w:p w:rsidR="00ED428A" w:rsidRPr="00DF69A3" w:rsidRDefault="00ED428A" w:rsidP="00EA6BA5">
            <w:pPr>
              <w:pStyle w:val="af3"/>
              <w:tabs>
                <w:tab w:val="left" w:pos="207"/>
              </w:tabs>
              <w:spacing w:after="0"/>
              <w:ind w:left="23"/>
              <w:rPr>
                <w:rStyle w:val="80"/>
                <w:color w:val="000000"/>
                <w:sz w:val="22"/>
                <w:szCs w:val="22"/>
              </w:rPr>
            </w:pPr>
            <w:r w:rsidRPr="00ED428A">
              <w:rPr>
                <w:rStyle w:val="80"/>
                <w:color w:val="000000"/>
                <w:sz w:val="22"/>
                <w:szCs w:val="22"/>
              </w:rPr>
              <w:t>Магазин общей площадью не более 1000 кв. м., гостиницы до 25 мест, объекты общественного питания до 25 мест.</w:t>
            </w:r>
          </w:p>
        </w:tc>
      </w:tr>
    </w:tbl>
    <w:p w:rsidR="00D95C96" w:rsidRPr="00DF69A3" w:rsidRDefault="00D95C96" w:rsidP="007563D1">
      <w:pPr>
        <w:pStyle w:val="3"/>
        <w:spacing w:before="240" w:after="120"/>
        <w:ind w:firstLine="709"/>
        <w:rPr>
          <w:rFonts w:ascii="Times New Roman" w:hAnsi="Times New Roman"/>
          <w:i/>
          <w:sz w:val="24"/>
        </w:rPr>
      </w:pPr>
      <w:bookmarkStart w:id="133" w:name="_Toc477805721"/>
      <w:r w:rsidRPr="00DF69A3">
        <w:rPr>
          <w:rFonts w:ascii="Times New Roman" w:hAnsi="Times New Roman"/>
          <w:i/>
          <w:sz w:val="24"/>
        </w:rPr>
        <w:t xml:space="preserve">Статья </w:t>
      </w:r>
      <w:r w:rsidR="0018615C">
        <w:rPr>
          <w:rFonts w:ascii="Times New Roman" w:hAnsi="Times New Roman"/>
          <w:i/>
          <w:sz w:val="24"/>
        </w:rPr>
        <w:t>4</w:t>
      </w:r>
      <w:r w:rsidR="005F116E">
        <w:rPr>
          <w:rFonts w:ascii="Times New Roman" w:hAnsi="Times New Roman"/>
          <w:i/>
          <w:sz w:val="24"/>
        </w:rPr>
        <w:t>6</w:t>
      </w:r>
      <w:r w:rsidRPr="00DF69A3">
        <w:rPr>
          <w:rFonts w:ascii="Times New Roman" w:hAnsi="Times New Roman"/>
          <w:i/>
          <w:sz w:val="24"/>
        </w:rPr>
        <w:t>. Градостроительные регламенты для производственных, коммунально-складских зон, зон объектов инженерной инфраструктуры</w:t>
      </w:r>
      <w:bookmarkEnd w:id="133"/>
    </w:p>
    <w:p w:rsidR="00D95C96" w:rsidRPr="00DF69A3" w:rsidRDefault="00D95C96" w:rsidP="007563D1">
      <w:pPr>
        <w:pStyle w:val="Iauiue"/>
        <w:spacing w:line="360" w:lineRule="auto"/>
        <w:ind w:firstLine="709"/>
        <w:jc w:val="both"/>
        <w:rPr>
          <w:rFonts w:ascii="Times New Roman" w:hAnsi="Times New Roman"/>
          <w:i/>
          <w:iCs/>
          <w:sz w:val="24"/>
          <w:szCs w:val="24"/>
        </w:rPr>
      </w:pPr>
      <w:r w:rsidRPr="00DF69A3">
        <w:rPr>
          <w:rFonts w:ascii="Times New Roman" w:hAnsi="Times New Roman"/>
          <w:i/>
          <w:iCs/>
          <w:sz w:val="24"/>
          <w:szCs w:val="24"/>
        </w:rPr>
        <w:t>Зона предназначена для размещения и функционирования производственно-деловых, коммунальных и складских объектов, объектов жилищно-коммунального хозяйства, объектов инженерной инфраструктуры, а также для установления санитарно-защитных зон таких объектов в соответствии с требованиями технических регламентов при соблюдении нижеприведенных видов разрешенного использования земельных участков и объектов капитального строительства.</w:t>
      </w:r>
    </w:p>
    <w:p w:rsidR="003D646D" w:rsidRPr="00DF69A3" w:rsidRDefault="003D646D" w:rsidP="003D646D">
      <w:pPr>
        <w:pStyle w:val="4"/>
        <w:spacing w:after="0" w:line="360" w:lineRule="auto"/>
        <w:ind w:firstLine="709"/>
        <w:jc w:val="both"/>
        <w:rPr>
          <w:rFonts w:ascii="Times New Roman" w:hAnsi="Times New Roman"/>
          <w:color w:val="000000"/>
          <w:sz w:val="24"/>
          <w:szCs w:val="24"/>
          <w:u w:val="single"/>
        </w:rPr>
      </w:pPr>
      <w:r w:rsidRPr="00DF69A3">
        <w:rPr>
          <w:rFonts w:ascii="Times New Roman" w:hAnsi="Times New Roman"/>
          <w:color w:val="000000"/>
          <w:sz w:val="24"/>
          <w:szCs w:val="24"/>
          <w:u w:val="single"/>
        </w:rPr>
        <w:lastRenderedPageBreak/>
        <w:t>П-5. Зона размещения производственных, коммунальных объектов, объектов производства, хранения и переработки сельскохозяйственной продукции и иных объектов, не выше 5 класса опасности</w:t>
      </w:r>
    </w:p>
    <w:p w:rsidR="003D646D" w:rsidRPr="00DF69A3" w:rsidRDefault="003D646D" w:rsidP="003D646D">
      <w:pPr>
        <w:numPr>
          <w:ilvl w:val="12"/>
          <w:numId w:val="0"/>
        </w:numPr>
        <w:tabs>
          <w:tab w:val="left" w:pos="284"/>
          <w:tab w:val="left" w:pos="851"/>
        </w:tabs>
        <w:spacing w:after="0" w:line="360" w:lineRule="auto"/>
        <w:ind w:right="-40" w:firstLine="709"/>
        <w:jc w:val="both"/>
        <w:rPr>
          <w:rFonts w:ascii="Times New Roman" w:hAnsi="Times New Roman"/>
          <w:i/>
          <w:iCs/>
          <w:color w:val="000000"/>
          <w:sz w:val="24"/>
          <w:szCs w:val="24"/>
        </w:rPr>
      </w:pPr>
      <w:r w:rsidRPr="00DF69A3">
        <w:rPr>
          <w:rFonts w:ascii="Times New Roman" w:hAnsi="Times New Roman"/>
          <w:i/>
          <w:iCs/>
          <w:color w:val="000000"/>
          <w:sz w:val="24"/>
          <w:szCs w:val="24"/>
        </w:rPr>
        <w:t xml:space="preserve">Зона </w:t>
      </w:r>
      <w:r w:rsidRPr="00DF69A3">
        <w:rPr>
          <w:rFonts w:ascii="Times New Roman" w:hAnsi="Times New Roman"/>
          <w:i/>
          <w:color w:val="000000"/>
          <w:sz w:val="24"/>
          <w:szCs w:val="24"/>
        </w:rPr>
        <w:t>размещения производственных, коммунальных объектов, объектов производства, хранения и переработки сельскохозяйственной продукции и иных объектов</w:t>
      </w:r>
      <w:r w:rsidRPr="00DF69A3">
        <w:rPr>
          <w:rFonts w:ascii="Times New Roman" w:hAnsi="Times New Roman"/>
          <w:i/>
          <w:iCs/>
          <w:color w:val="000000"/>
          <w:sz w:val="24"/>
          <w:szCs w:val="24"/>
        </w:rPr>
        <w:t xml:space="preserve"> 5 класса опасности П-5 выделена для обеспечения правовых условий формирования коммунально-производственных предприятий, сельскохозяйственных предприятий и складских баз, имеющих санитарно-защитную зону 50 м, 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3D646D" w:rsidRPr="00DF69A3" w:rsidRDefault="003D646D" w:rsidP="003D646D">
      <w:pPr>
        <w:pStyle w:val="Iauiue"/>
        <w:spacing w:line="360" w:lineRule="auto"/>
        <w:ind w:firstLine="709"/>
        <w:jc w:val="both"/>
        <w:rPr>
          <w:rFonts w:ascii="Times New Roman" w:hAnsi="Times New Roman"/>
          <w:b/>
          <w:color w:val="000000"/>
          <w:sz w:val="24"/>
          <w:szCs w:val="24"/>
        </w:rPr>
      </w:pPr>
      <w:r w:rsidRPr="00DF69A3">
        <w:rPr>
          <w:rFonts w:ascii="Times New Roman" w:hAnsi="Times New Roman"/>
          <w:b/>
          <w:color w:val="000000"/>
          <w:sz w:val="24"/>
          <w:szCs w:val="24"/>
        </w:rPr>
        <w:t>Виды разрешенного использования земельных участков и объектов капитального строительства:</w:t>
      </w:r>
    </w:p>
    <w:tbl>
      <w:tblPr>
        <w:tblW w:w="100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2522"/>
        <w:gridCol w:w="5438"/>
        <w:gridCol w:w="2070"/>
      </w:tblGrid>
      <w:tr w:rsidR="003D646D" w:rsidRPr="00DF69A3" w:rsidTr="00CC53D0">
        <w:trPr>
          <w:tblHeader/>
          <w:jc w:val="center"/>
        </w:trPr>
        <w:tc>
          <w:tcPr>
            <w:tcW w:w="2522" w:type="dxa"/>
            <w:vAlign w:val="center"/>
          </w:tcPr>
          <w:p w:rsidR="003D646D" w:rsidRPr="00DF69A3" w:rsidRDefault="003D646D" w:rsidP="00CC53D0">
            <w:pPr>
              <w:spacing w:after="0" w:line="240" w:lineRule="auto"/>
              <w:jc w:val="center"/>
              <w:rPr>
                <w:rFonts w:ascii="Times New Roman" w:hAnsi="Times New Roman"/>
                <w:b/>
                <w:color w:val="000000"/>
              </w:rPr>
            </w:pPr>
            <w:r w:rsidRPr="00DF69A3">
              <w:rPr>
                <w:rFonts w:ascii="Times New Roman" w:hAnsi="Times New Roman"/>
                <w:b/>
                <w:color w:val="000000"/>
              </w:rPr>
              <w:t>Наименование вида разрешенного использования земельного участка</w:t>
            </w:r>
          </w:p>
        </w:tc>
        <w:tc>
          <w:tcPr>
            <w:tcW w:w="5438" w:type="dxa"/>
            <w:vAlign w:val="center"/>
          </w:tcPr>
          <w:p w:rsidR="003D646D" w:rsidRPr="00DF69A3" w:rsidRDefault="003D646D" w:rsidP="00CC53D0">
            <w:pPr>
              <w:spacing w:after="0" w:line="240" w:lineRule="auto"/>
              <w:jc w:val="center"/>
              <w:rPr>
                <w:rFonts w:ascii="Times New Roman" w:hAnsi="Times New Roman"/>
                <w:b/>
                <w:color w:val="000000"/>
              </w:rPr>
            </w:pPr>
            <w:r w:rsidRPr="00DF69A3">
              <w:rPr>
                <w:rFonts w:ascii="Times New Roman" w:hAnsi="Times New Roman"/>
                <w:b/>
                <w:color w:val="000000"/>
              </w:rPr>
              <w:t>Описание вида разрешенного использования земельного участка</w:t>
            </w:r>
          </w:p>
        </w:tc>
        <w:tc>
          <w:tcPr>
            <w:tcW w:w="2070" w:type="dxa"/>
            <w:vAlign w:val="center"/>
          </w:tcPr>
          <w:p w:rsidR="003D646D" w:rsidRPr="00DF69A3" w:rsidRDefault="003D646D" w:rsidP="00CC53D0">
            <w:pPr>
              <w:spacing w:after="0" w:line="240" w:lineRule="auto"/>
              <w:jc w:val="center"/>
              <w:rPr>
                <w:rFonts w:ascii="Times New Roman" w:hAnsi="Times New Roman"/>
                <w:b/>
                <w:color w:val="000000"/>
              </w:rPr>
            </w:pPr>
            <w:r w:rsidRPr="00DF69A3">
              <w:rPr>
                <w:rFonts w:ascii="Times New Roman" w:hAnsi="Times New Roman"/>
                <w:b/>
                <w:color w:val="000000"/>
              </w:rPr>
              <w:t>Код (числовое обозначение вида разрешенного использования земельного участка)</w:t>
            </w:r>
          </w:p>
        </w:tc>
      </w:tr>
      <w:tr w:rsidR="003D646D" w:rsidRPr="00DF69A3" w:rsidTr="00CC53D0">
        <w:trPr>
          <w:jc w:val="center"/>
        </w:trPr>
        <w:tc>
          <w:tcPr>
            <w:tcW w:w="10030" w:type="dxa"/>
            <w:gridSpan w:val="3"/>
            <w:vAlign w:val="center"/>
          </w:tcPr>
          <w:p w:rsidR="003D646D" w:rsidRPr="00DF69A3" w:rsidRDefault="003D646D" w:rsidP="00CC53D0">
            <w:pPr>
              <w:spacing w:after="0" w:line="240" w:lineRule="auto"/>
              <w:jc w:val="center"/>
              <w:rPr>
                <w:rFonts w:ascii="Times New Roman" w:hAnsi="Times New Roman"/>
                <w:b/>
                <w:color w:val="000000"/>
              </w:rPr>
            </w:pPr>
            <w:r w:rsidRPr="00DF69A3">
              <w:rPr>
                <w:rFonts w:ascii="Times New Roman" w:hAnsi="Times New Roman"/>
                <w:b/>
                <w:color w:val="000000"/>
              </w:rPr>
              <w:t>Основные виды разрешенного использования</w:t>
            </w:r>
          </w:p>
        </w:tc>
      </w:tr>
      <w:tr w:rsidR="003D646D" w:rsidRPr="00DF69A3" w:rsidTr="00CC53D0">
        <w:trPr>
          <w:jc w:val="center"/>
        </w:trPr>
        <w:tc>
          <w:tcPr>
            <w:tcW w:w="2522" w:type="dxa"/>
          </w:tcPr>
          <w:p w:rsidR="003D646D" w:rsidRPr="00DF69A3" w:rsidRDefault="003D646D" w:rsidP="00CC53D0">
            <w:pPr>
              <w:spacing w:after="0" w:line="240" w:lineRule="auto"/>
              <w:rPr>
                <w:rFonts w:ascii="Times New Roman" w:hAnsi="Times New Roman"/>
                <w:color w:val="000000"/>
              </w:rPr>
            </w:pPr>
            <w:r w:rsidRPr="00DF69A3">
              <w:rPr>
                <w:rFonts w:ascii="Times New Roman" w:hAnsi="Times New Roman"/>
                <w:color w:val="000000"/>
              </w:rPr>
              <w:t xml:space="preserve">Животноводство </w:t>
            </w:r>
          </w:p>
        </w:tc>
        <w:tc>
          <w:tcPr>
            <w:tcW w:w="5438" w:type="dxa"/>
          </w:tcPr>
          <w:p w:rsidR="003D646D" w:rsidRPr="00DF69A3" w:rsidRDefault="003D646D" w:rsidP="00CC53D0">
            <w:pPr>
              <w:spacing w:after="0" w:line="240" w:lineRule="auto"/>
              <w:rPr>
                <w:rFonts w:ascii="Times New Roman" w:hAnsi="Times New Roman"/>
                <w:color w:val="000000"/>
              </w:rPr>
            </w:pPr>
            <w:r w:rsidRPr="00DF69A3">
              <w:rPr>
                <w:rFonts w:ascii="Times New Roman" w:hAnsi="Times New Roman"/>
                <w:color w:val="000000"/>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tc>
        <w:tc>
          <w:tcPr>
            <w:tcW w:w="2070" w:type="dxa"/>
          </w:tcPr>
          <w:p w:rsidR="003D646D" w:rsidRPr="00DF69A3" w:rsidRDefault="003D646D" w:rsidP="00CC53D0">
            <w:pPr>
              <w:pStyle w:val="aff2"/>
              <w:tabs>
                <w:tab w:val="left" w:pos="-2977"/>
              </w:tabs>
              <w:ind w:left="0"/>
              <w:contextualSpacing w:val="0"/>
              <w:jc w:val="center"/>
              <w:rPr>
                <w:rFonts w:ascii="Times New Roman" w:hAnsi="Times New Roman"/>
                <w:color w:val="000000"/>
                <w:sz w:val="22"/>
                <w:szCs w:val="22"/>
              </w:rPr>
            </w:pPr>
            <w:r w:rsidRPr="00DF69A3">
              <w:rPr>
                <w:rFonts w:ascii="Times New Roman" w:hAnsi="Times New Roman"/>
                <w:color w:val="000000"/>
                <w:sz w:val="22"/>
                <w:szCs w:val="22"/>
              </w:rPr>
              <w:t>1.7</w:t>
            </w:r>
          </w:p>
        </w:tc>
      </w:tr>
      <w:tr w:rsidR="003D646D" w:rsidRPr="00DF69A3" w:rsidTr="00CC53D0">
        <w:trPr>
          <w:jc w:val="center"/>
        </w:trPr>
        <w:tc>
          <w:tcPr>
            <w:tcW w:w="2522" w:type="dxa"/>
          </w:tcPr>
          <w:p w:rsidR="003D646D" w:rsidRPr="00DF69A3" w:rsidRDefault="003D646D" w:rsidP="00CC53D0">
            <w:pPr>
              <w:spacing w:after="0" w:line="240" w:lineRule="auto"/>
              <w:rPr>
                <w:rFonts w:ascii="Times New Roman" w:hAnsi="Times New Roman"/>
                <w:color w:val="000000"/>
              </w:rPr>
            </w:pPr>
            <w:r w:rsidRPr="00DF69A3">
              <w:rPr>
                <w:rFonts w:ascii="Times New Roman" w:hAnsi="Times New Roman"/>
                <w:color w:val="000000"/>
              </w:rPr>
              <w:t>Скотоводство</w:t>
            </w:r>
          </w:p>
        </w:tc>
        <w:tc>
          <w:tcPr>
            <w:tcW w:w="5438" w:type="dxa"/>
          </w:tcPr>
          <w:p w:rsidR="003D646D" w:rsidRPr="00DF69A3" w:rsidRDefault="003D646D" w:rsidP="00CC53D0">
            <w:pPr>
              <w:tabs>
                <w:tab w:val="left" w:pos="1440"/>
              </w:tabs>
              <w:spacing w:after="0" w:line="240" w:lineRule="auto"/>
              <w:rPr>
                <w:rFonts w:ascii="Times New Roman" w:hAnsi="Times New Roman"/>
                <w:color w:val="000000"/>
              </w:rPr>
            </w:pPr>
            <w:r w:rsidRPr="00DF69A3">
              <w:rPr>
                <w:rFonts w:ascii="Times New Roman" w:hAnsi="Times New Roman"/>
                <w:color w:val="000000"/>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3D646D" w:rsidRPr="00DF69A3" w:rsidRDefault="003D646D" w:rsidP="00CC53D0">
            <w:pPr>
              <w:tabs>
                <w:tab w:val="left" w:pos="1440"/>
              </w:tabs>
              <w:spacing w:after="0" w:line="240" w:lineRule="auto"/>
              <w:rPr>
                <w:rFonts w:ascii="Times New Roman" w:hAnsi="Times New Roman"/>
                <w:color w:val="000000"/>
              </w:rPr>
            </w:pPr>
            <w:r w:rsidRPr="00DF69A3">
              <w:rPr>
                <w:rFonts w:ascii="Times New Roman" w:hAnsi="Times New Roman"/>
                <w:color w:val="000000"/>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3D646D" w:rsidRPr="00DF69A3" w:rsidRDefault="003D646D" w:rsidP="00CC53D0">
            <w:pPr>
              <w:tabs>
                <w:tab w:val="left" w:pos="1440"/>
              </w:tabs>
              <w:spacing w:after="0" w:line="240" w:lineRule="auto"/>
              <w:rPr>
                <w:rFonts w:ascii="Times New Roman" w:hAnsi="Times New Roman"/>
                <w:color w:val="000000"/>
              </w:rPr>
            </w:pPr>
            <w:r w:rsidRPr="00DF69A3">
              <w:rPr>
                <w:rFonts w:ascii="Times New Roman" w:hAnsi="Times New Roman"/>
                <w:color w:val="000000"/>
              </w:rPr>
              <w:t>разведение племенных животных, производство и использование племенной продукции (материала)</w:t>
            </w:r>
          </w:p>
        </w:tc>
        <w:tc>
          <w:tcPr>
            <w:tcW w:w="2070" w:type="dxa"/>
          </w:tcPr>
          <w:p w:rsidR="003D646D" w:rsidRPr="00DF69A3" w:rsidRDefault="003D646D" w:rsidP="00CC53D0">
            <w:pPr>
              <w:spacing w:after="0" w:line="240" w:lineRule="auto"/>
              <w:jc w:val="center"/>
              <w:rPr>
                <w:rFonts w:ascii="Times New Roman" w:hAnsi="Times New Roman"/>
                <w:color w:val="000000"/>
              </w:rPr>
            </w:pPr>
            <w:r w:rsidRPr="00DF69A3">
              <w:rPr>
                <w:rFonts w:ascii="Times New Roman" w:hAnsi="Times New Roman"/>
                <w:color w:val="000000"/>
              </w:rPr>
              <w:t>1.8</w:t>
            </w:r>
          </w:p>
        </w:tc>
      </w:tr>
      <w:tr w:rsidR="003D646D" w:rsidRPr="00DF69A3" w:rsidTr="00CC53D0">
        <w:trPr>
          <w:jc w:val="center"/>
        </w:trPr>
        <w:tc>
          <w:tcPr>
            <w:tcW w:w="2522" w:type="dxa"/>
          </w:tcPr>
          <w:p w:rsidR="003D646D" w:rsidRPr="00DF69A3" w:rsidRDefault="003D646D" w:rsidP="00CC53D0">
            <w:pPr>
              <w:spacing w:after="0" w:line="240" w:lineRule="auto"/>
              <w:rPr>
                <w:rFonts w:ascii="Times New Roman" w:hAnsi="Times New Roman"/>
                <w:color w:val="000000"/>
              </w:rPr>
            </w:pPr>
            <w:r w:rsidRPr="00DF69A3">
              <w:rPr>
                <w:rFonts w:ascii="Times New Roman" w:hAnsi="Times New Roman"/>
                <w:color w:val="000000"/>
              </w:rPr>
              <w:t>Звероводство</w:t>
            </w:r>
          </w:p>
        </w:tc>
        <w:tc>
          <w:tcPr>
            <w:tcW w:w="5438" w:type="dxa"/>
          </w:tcPr>
          <w:p w:rsidR="003D646D" w:rsidRPr="00DF69A3" w:rsidRDefault="003D646D" w:rsidP="00CC53D0">
            <w:pPr>
              <w:spacing w:after="0" w:line="240" w:lineRule="auto"/>
              <w:rPr>
                <w:rFonts w:ascii="Times New Roman" w:hAnsi="Times New Roman"/>
                <w:color w:val="000000"/>
              </w:rPr>
            </w:pPr>
            <w:r w:rsidRPr="00DF69A3">
              <w:rPr>
                <w:rFonts w:ascii="Times New Roman" w:hAnsi="Times New Roman"/>
                <w:color w:val="000000"/>
              </w:rPr>
              <w:t>Осуществление хозяйственной деятельности, связанной с разведением в неволе ценных пушных зверей;</w:t>
            </w:r>
          </w:p>
          <w:p w:rsidR="003D646D" w:rsidRPr="00DF69A3" w:rsidRDefault="003D646D" w:rsidP="00CC53D0">
            <w:pPr>
              <w:spacing w:after="0" w:line="240" w:lineRule="auto"/>
              <w:rPr>
                <w:rFonts w:ascii="Times New Roman" w:hAnsi="Times New Roman"/>
                <w:color w:val="000000"/>
              </w:rPr>
            </w:pPr>
            <w:r w:rsidRPr="00DF69A3">
              <w:rPr>
                <w:rFonts w:ascii="Times New Roman" w:hAnsi="Times New Roman"/>
                <w:color w:val="000000"/>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3D646D" w:rsidRPr="00DF69A3" w:rsidRDefault="003D646D" w:rsidP="00CC53D0">
            <w:pPr>
              <w:spacing w:after="0" w:line="240" w:lineRule="auto"/>
              <w:rPr>
                <w:rFonts w:ascii="Times New Roman" w:hAnsi="Times New Roman"/>
                <w:color w:val="000000"/>
              </w:rPr>
            </w:pPr>
            <w:r w:rsidRPr="00DF69A3">
              <w:rPr>
                <w:rFonts w:ascii="Times New Roman" w:hAnsi="Times New Roman"/>
                <w:color w:val="000000"/>
              </w:rPr>
              <w:t>разведение племенных животных, производство и использование племенной продукции (материала)</w:t>
            </w:r>
          </w:p>
        </w:tc>
        <w:tc>
          <w:tcPr>
            <w:tcW w:w="2070" w:type="dxa"/>
          </w:tcPr>
          <w:p w:rsidR="003D646D" w:rsidRPr="00DF69A3" w:rsidRDefault="003D646D" w:rsidP="00CC53D0">
            <w:pPr>
              <w:spacing w:after="0" w:line="240" w:lineRule="auto"/>
              <w:jc w:val="center"/>
              <w:rPr>
                <w:rFonts w:ascii="Times New Roman" w:hAnsi="Times New Roman"/>
                <w:color w:val="000000"/>
              </w:rPr>
            </w:pPr>
            <w:r w:rsidRPr="00DF69A3">
              <w:rPr>
                <w:rFonts w:ascii="Times New Roman" w:hAnsi="Times New Roman"/>
                <w:color w:val="000000"/>
              </w:rPr>
              <w:t>1.9</w:t>
            </w:r>
          </w:p>
        </w:tc>
      </w:tr>
      <w:tr w:rsidR="003D646D" w:rsidRPr="00DF69A3" w:rsidTr="00CC53D0">
        <w:trPr>
          <w:jc w:val="center"/>
        </w:trPr>
        <w:tc>
          <w:tcPr>
            <w:tcW w:w="2522" w:type="dxa"/>
          </w:tcPr>
          <w:p w:rsidR="003D646D" w:rsidRPr="00DF69A3" w:rsidRDefault="003D646D" w:rsidP="00CC53D0">
            <w:pPr>
              <w:spacing w:after="0" w:line="240" w:lineRule="auto"/>
              <w:rPr>
                <w:rFonts w:ascii="Times New Roman" w:hAnsi="Times New Roman"/>
                <w:color w:val="000000"/>
              </w:rPr>
            </w:pPr>
            <w:r w:rsidRPr="00DF69A3">
              <w:rPr>
                <w:rFonts w:ascii="Times New Roman" w:hAnsi="Times New Roman"/>
                <w:color w:val="000000"/>
              </w:rPr>
              <w:lastRenderedPageBreak/>
              <w:t>Птицеводство</w:t>
            </w:r>
          </w:p>
        </w:tc>
        <w:tc>
          <w:tcPr>
            <w:tcW w:w="5438" w:type="dxa"/>
          </w:tcPr>
          <w:p w:rsidR="003D646D" w:rsidRPr="00DF69A3" w:rsidRDefault="003D646D" w:rsidP="00CC53D0">
            <w:pPr>
              <w:spacing w:after="0" w:line="240" w:lineRule="auto"/>
              <w:rPr>
                <w:rFonts w:ascii="Times New Roman" w:hAnsi="Times New Roman"/>
                <w:color w:val="000000"/>
              </w:rPr>
            </w:pPr>
            <w:r w:rsidRPr="00DF69A3">
              <w:rPr>
                <w:rFonts w:ascii="Times New Roman" w:hAnsi="Times New Roman"/>
                <w:color w:val="000000"/>
              </w:rPr>
              <w:t>Осуществление хозяйственной деятельности, связанной с разведением домашних пород птиц, в том числе водоплавающих;</w:t>
            </w:r>
          </w:p>
          <w:p w:rsidR="003D646D" w:rsidRPr="00DF69A3" w:rsidRDefault="003D646D" w:rsidP="00CC53D0">
            <w:pPr>
              <w:spacing w:after="0" w:line="240" w:lineRule="auto"/>
              <w:rPr>
                <w:rFonts w:ascii="Times New Roman" w:hAnsi="Times New Roman"/>
                <w:color w:val="000000"/>
              </w:rPr>
            </w:pPr>
            <w:r w:rsidRPr="00DF69A3">
              <w:rPr>
                <w:rFonts w:ascii="Times New Roman" w:hAnsi="Times New Roman"/>
                <w:color w:val="000000"/>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3D646D" w:rsidRPr="00DF69A3" w:rsidRDefault="003D646D" w:rsidP="00CC53D0">
            <w:pPr>
              <w:spacing w:after="0" w:line="240" w:lineRule="auto"/>
              <w:rPr>
                <w:rFonts w:ascii="Times New Roman" w:hAnsi="Times New Roman"/>
                <w:color w:val="000000"/>
              </w:rPr>
            </w:pPr>
            <w:r w:rsidRPr="00DF69A3">
              <w:rPr>
                <w:rFonts w:ascii="Times New Roman" w:hAnsi="Times New Roman"/>
                <w:color w:val="000000"/>
              </w:rPr>
              <w:t>разведение племенных животных, производство и использование племенной продукции (материала)</w:t>
            </w:r>
          </w:p>
        </w:tc>
        <w:tc>
          <w:tcPr>
            <w:tcW w:w="2070" w:type="dxa"/>
          </w:tcPr>
          <w:p w:rsidR="003D646D" w:rsidRPr="00DF69A3" w:rsidRDefault="003D646D" w:rsidP="00CC53D0">
            <w:pPr>
              <w:spacing w:after="0" w:line="240" w:lineRule="auto"/>
              <w:jc w:val="center"/>
              <w:rPr>
                <w:rFonts w:ascii="Times New Roman" w:hAnsi="Times New Roman"/>
                <w:color w:val="000000"/>
              </w:rPr>
            </w:pPr>
            <w:r w:rsidRPr="00DF69A3">
              <w:rPr>
                <w:rFonts w:ascii="Times New Roman" w:hAnsi="Times New Roman"/>
                <w:color w:val="000000"/>
              </w:rPr>
              <w:t>1.10</w:t>
            </w:r>
          </w:p>
        </w:tc>
      </w:tr>
      <w:tr w:rsidR="003D646D" w:rsidRPr="00DF69A3" w:rsidTr="00CC53D0">
        <w:trPr>
          <w:jc w:val="center"/>
        </w:trPr>
        <w:tc>
          <w:tcPr>
            <w:tcW w:w="2522" w:type="dxa"/>
          </w:tcPr>
          <w:p w:rsidR="003D646D" w:rsidRPr="00DF69A3" w:rsidRDefault="003D646D" w:rsidP="00CC53D0">
            <w:pPr>
              <w:spacing w:after="0" w:line="240" w:lineRule="auto"/>
              <w:rPr>
                <w:rFonts w:ascii="Times New Roman" w:hAnsi="Times New Roman"/>
                <w:color w:val="000000"/>
              </w:rPr>
            </w:pPr>
            <w:r w:rsidRPr="00DF69A3">
              <w:rPr>
                <w:rFonts w:ascii="Times New Roman" w:hAnsi="Times New Roman"/>
                <w:color w:val="000000"/>
              </w:rPr>
              <w:t>Свиноводство</w:t>
            </w:r>
          </w:p>
        </w:tc>
        <w:tc>
          <w:tcPr>
            <w:tcW w:w="5438" w:type="dxa"/>
          </w:tcPr>
          <w:p w:rsidR="003D646D" w:rsidRPr="00DF69A3" w:rsidRDefault="003D646D" w:rsidP="00CC53D0">
            <w:pPr>
              <w:spacing w:after="0" w:line="240" w:lineRule="auto"/>
              <w:rPr>
                <w:rFonts w:ascii="Times New Roman" w:hAnsi="Times New Roman"/>
                <w:color w:val="000000"/>
              </w:rPr>
            </w:pPr>
            <w:r w:rsidRPr="00DF69A3">
              <w:rPr>
                <w:rFonts w:ascii="Times New Roman" w:hAnsi="Times New Roman"/>
                <w:color w:val="000000"/>
              </w:rPr>
              <w:t>Осуществление хозяйственной деятельности, связанной с разведением свиней;</w:t>
            </w:r>
          </w:p>
          <w:p w:rsidR="003D646D" w:rsidRPr="00DF69A3" w:rsidRDefault="003D646D" w:rsidP="00CC53D0">
            <w:pPr>
              <w:spacing w:after="0" w:line="240" w:lineRule="auto"/>
              <w:rPr>
                <w:rFonts w:ascii="Times New Roman" w:hAnsi="Times New Roman"/>
                <w:color w:val="000000"/>
              </w:rPr>
            </w:pPr>
            <w:r w:rsidRPr="00DF69A3">
              <w:rPr>
                <w:rFonts w:ascii="Times New Roman" w:hAnsi="Times New Roman"/>
                <w:color w:val="000000"/>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3D646D" w:rsidRPr="00DF69A3" w:rsidRDefault="003D646D" w:rsidP="00CC53D0">
            <w:pPr>
              <w:spacing w:after="0" w:line="240" w:lineRule="auto"/>
              <w:rPr>
                <w:rFonts w:ascii="Times New Roman" w:hAnsi="Times New Roman"/>
                <w:color w:val="000000"/>
              </w:rPr>
            </w:pPr>
            <w:r w:rsidRPr="00DF69A3">
              <w:rPr>
                <w:rFonts w:ascii="Times New Roman" w:hAnsi="Times New Roman"/>
                <w:color w:val="000000"/>
              </w:rPr>
              <w:t>разведение племенных животных, производство и использование племенной продукции (материала)</w:t>
            </w:r>
          </w:p>
        </w:tc>
        <w:tc>
          <w:tcPr>
            <w:tcW w:w="2070" w:type="dxa"/>
          </w:tcPr>
          <w:p w:rsidR="003D646D" w:rsidRPr="00DF69A3" w:rsidRDefault="003D646D" w:rsidP="00CC53D0">
            <w:pPr>
              <w:spacing w:after="0" w:line="240" w:lineRule="auto"/>
              <w:jc w:val="center"/>
              <w:rPr>
                <w:rFonts w:ascii="Times New Roman" w:hAnsi="Times New Roman"/>
                <w:color w:val="000000"/>
              </w:rPr>
            </w:pPr>
            <w:r w:rsidRPr="00DF69A3">
              <w:rPr>
                <w:rFonts w:ascii="Times New Roman" w:hAnsi="Times New Roman"/>
                <w:color w:val="000000"/>
              </w:rPr>
              <w:t>1.11</w:t>
            </w:r>
          </w:p>
        </w:tc>
      </w:tr>
      <w:tr w:rsidR="003D646D" w:rsidRPr="00DF69A3" w:rsidTr="00CC53D0">
        <w:trPr>
          <w:jc w:val="center"/>
        </w:trPr>
        <w:tc>
          <w:tcPr>
            <w:tcW w:w="2522" w:type="dxa"/>
          </w:tcPr>
          <w:p w:rsidR="003D646D" w:rsidRPr="00DF69A3" w:rsidRDefault="003D646D" w:rsidP="00CC53D0">
            <w:pPr>
              <w:spacing w:after="0" w:line="240" w:lineRule="auto"/>
              <w:rPr>
                <w:rFonts w:ascii="Times New Roman" w:hAnsi="Times New Roman"/>
                <w:color w:val="000000"/>
              </w:rPr>
            </w:pPr>
            <w:r w:rsidRPr="00DF69A3">
              <w:rPr>
                <w:rFonts w:ascii="Times New Roman" w:hAnsi="Times New Roman"/>
                <w:color w:val="000000"/>
              </w:rPr>
              <w:t>Пчеловодство</w:t>
            </w:r>
          </w:p>
        </w:tc>
        <w:tc>
          <w:tcPr>
            <w:tcW w:w="5438" w:type="dxa"/>
          </w:tcPr>
          <w:p w:rsidR="003D646D" w:rsidRPr="00DF69A3" w:rsidRDefault="003D646D" w:rsidP="00CC53D0">
            <w:pPr>
              <w:spacing w:after="0" w:line="240" w:lineRule="auto"/>
              <w:rPr>
                <w:rFonts w:ascii="Times New Roman" w:hAnsi="Times New Roman"/>
                <w:color w:val="000000"/>
              </w:rPr>
            </w:pPr>
            <w:r w:rsidRPr="00DF69A3">
              <w:rPr>
                <w:rFonts w:ascii="Times New Roman" w:hAnsi="Times New Roman"/>
                <w:color w:val="00000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3D646D" w:rsidRPr="00DF69A3" w:rsidRDefault="003D646D" w:rsidP="00CC53D0">
            <w:pPr>
              <w:spacing w:after="0" w:line="240" w:lineRule="auto"/>
              <w:rPr>
                <w:rFonts w:ascii="Times New Roman" w:hAnsi="Times New Roman"/>
                <w:color w:val="000000"/>
              </w:rPr>
            </w:pPr>
            <w:r w:rsidRPr="00DF69A3">
              <w:rPr>
                <w:rFonts w:ascii="Times New Roman" w:hAnsi="Times New Roman"/>
                <w:color w:val="000000"/>
              </w:rPr>
              <w:t>размещение ульев, иных объектов и оборудования, необходимого для пчеловодства и разведениях иных полезных насекомых;</w:t>
            </w:r>
          </w:p>
          <w:p w:rsidR="003D646D" w:rsidRPr="00DF69A3" w:rsidRDefault="003D646D" w:rsidP="00CC53D0">
            <w:pPr>
              <w:spacing w:after="0" w:line="240" w:lineRule="auto"/>
              <w:rPr>
                <w:rFonts w:ascii="Times New Roman" w:hAnsi="Times New Roman"/>
                <w:color w:val="000000"/>
              </w:rPr>
            </w:pPr>
            <w:r w:rsidRPr="00DF69A3">
              <w:rPr>
                <w:rFonts w:ascii="Times New Roman" w:hAnsi="Times New Roman"/>
                <w:color w:val="000000"/>
              </w:rPr>
              <w:t>размещение сооружений, используемых для хранения и первичной переработки продукции пчеловодства</w:t>
            </w:r>
          </w:p>
        </w:tc>
        <w:tc>
          <w:tcPr>
            <w:tcW w:w="2070" w:type="dxa"/>
          </w:tcPr>
          <w:p w:rsidR="003D646D" w:rsidRPr="00DF69A3" w:rsidRDefault="003D646D" w:rsidP="00CC53D0">
            <w:pPr>
              <w:spacing w:after="0" w:line="240" w:lineRule="auto"/>
              <w:jc w:val="center"/>
              <w:rPr>
                <w:rFonts w:ascii="Times New Roman" w:hAnsi="Times New Roman"/>
                <w:color w:val="000000"/>
              </w:rPr>
            </w:pPr>
            <w:r w:rsidRPr="00DF69A3">
              <w:rPr>
                <w:rFonts w:ascii="Times New Roman" w:hAnsi="Times New Roman"/>
                <w:color w:val="000000"/>
              </w:rPr>
              <w:t>1.12</w:t>
            </w:r>
          </w:p>
        </w:tc>
      </w:tr>
      <w:tr w:rsidR="003D646D" w:rsidRPr="00DF69A3" w:rsidTr="00CC53D0">
        <w:trPr>
          <w:jc w:val="center"/>
        </w:trPr>
        <w:tc>
          <w:tcPr>
            <w:tcW w:w="2522" w:type="dxa"/>
          </w:tcPr>
          <w:p w:rsidR="003D646D" w:rsidRPr="00DF69A3" w:rsidRDefault="003D646D" w:rsidP="00CC53D0">
            <w:pPr>
              <w:spacing w:after="0" w:line="240" w:lineRule="auto"/>
              <w:rPr>
                <w:rFonts w:ascii="Times New Roman" w:hAnsi="Times New Roman"/>
                <w:color w:val="000000"/>
              </w:rPr>
            </w:pPr>
            <w:r w:rsidRPr="00DF69A3">
              <w:rPr>
                <w:rFonts w:ascii="Times New Roman" w:hAnsi="Times New Roman"/>
                <w:color w:val="000000"/>
              </w:rPr>
              <w:t>Рыбоводство</w:t>
            </w:r>
          </w:p>
        </w:tc>
        <w:tc>
          <w:tcPr>
            <w:tcW w:w="5438" w:type="dxa"/>
          </w:tcPr>
          <w:p w:rsidR="003D646D" w:rsidRPr="00DF69A3" w:rsidRDefault="003D646D" w:rsidP="00CC53D0">
            <w:pPr>
              <w:spacing w:after="0" w:line="240" w:lineRule="auto"/>
              <w:rPr>
                <w:rFonts w:ascii="Times New Roman" w:hAnsi="Times New Roman"/>
                <w:color w:val="000000"/>
              </w:rPr>
            </w:pPr>
            <w:r w:rsidRPr="00DF69A3">
              <w:rPr>
                <w:rFonts w:ascii="Times New Roman" w:hAnsi="Times New Roman"/>
                <w:color w:val="000000"/>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2070" w:type="dxa"/>
          </w:tcPr>
          <w:p w:rsidR="003D646D" w:rsidRPr="00DF69A3" w:rsidRDefault="003D646D" w:rsidP="00CC53D0">
            <w:pPr>
              <w:spacing w:after="0" w:line="240" w:lineRule="auto"/>
              <w:jc w:val="center"/>
              <w:rPr>
                <w:rFonts w:ascii="Times New Roman" w:hAnsi="Times New Roman"/>
                <w:color w:val="000000"/>
              </w:rPr>
            </w:pPr>
            <w:r w:rsidRPr="00DF69A3">
              <w:rPr>
                <w:rFonts w:ascii="Times New Roman" w:hAnsi="Times New Roman"/>
                <w:color w:val="000000"/>
              </w:rPr>
              <w:t>1.13</w:t>
            </w:r>
          </w:p>
        </w:tc>
      </w:tr>
      <w:tr w:rsidR="003D646D" w:rsidRPr="00DF69A3" w:rsidTr="00CC53D0">
        <w:trPr>
          <w:jc w:val="center"/>
        </w:trPr>
        <w:tc>
          <w:tcPr>
            <w:tcW w:w="2522" w:type="dxa"/>
          </w:tcPr>
          <w:p w:rsidR="003D646D" w:rsidRPr="00DF69A3" w:rsidRDefault="003D646D" w:rsidP="00CC53D0">
            <w:pPr>
              <w:spacing w:after="0" w:line="240" w:lineRule="auto"/>
              <w:rPr>
                <w:rFonts w:ascii="Times New Roman" w:hAnsi="Times New Roman"/>
                <w:color w:val="000000"/>
              </w:rPr>
            </w:pPr>
            <w:r w:rsidRPr="00DF69A3">
              <w:rPr>
                <w:rFonts w:ascii="Times New Roman" w:hAnsi="Times New Roman"/>
                <w:color w:val="000000"/>
              </w:rPr>
              <w:t>Научное обеспечение сельского хозяйства</w:t>
            </w:r>
          </w:p>
        </w:tc>
        <w:tc>
          <w:tcPr>
            <w:tcW w:w="5438" w:type="dxa"/>
          </w:tcPr>
          <w:p w:rsidR="003D646D" w:rsidRPr="00DF69A3" w:rsidRDefault="003D646D" w:rsidP="00CC53D0">
            <w:pPr>
              <w:spacing w:after="0" w:line="240" w:lineRule="auto"/>
              <w:rPr>
                <w:rFonts w:ascii="Times New Roman" w:hAnsi="Times New Roman"/>
                <w:color w:val="000000"/>
              </w:rPr>
            </w:pPr>
            <w:r w:rsidRPr="00DF69A3">
              <w:rPr>
                <w:rFonts w:ascii="Times New Roman" w:hAnsi="Times New Roman"/>
                <w:color w:val="000000"/>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3D646D" w:rsidRPr="00DF69A3" w:rsidRDefault="003D646D" w:rsidP="00CC53D0">
            <w:pPr>
              <w:spacing w:after="0" w:line="240" w:lineRule="auto"/>
              <w:rPr>
                <w:rFonts w:ascii="Times New Roman" w:hAnsi="Times New Roman"/>
                <w:color w:val="000000"/>
              </w:rPr>
            </w:pPr>
            <w:r w:rsidRPr="00DF69A3">
              <w:rPr>
                <w:rFonts w:ascii="Times New Roman" w:hAnsi="Times New Roman"/>
                <w:color w:val="000000"/>
              </w:rPr>
              <w:t>размещение коллекций генетических ресурсов растений</w:t>
            </w:r>
          </w:p>
        </w:tc>
        <w:tc>
          <w:tcPr>
            <w:tcW w:w="2070" w:type="dxa"/>
          </w:tcPr>
          <w:p w:rsidR="003D646D" w:rsidRPr="00DF69A3" w:rsidRDefault="003D646D" w:rsidP="00CC53D0">
            <w:pPr>
              <w:spacing w:after="0" w:line="240" w:lineRule="auto"/>
              <w:jc w:val="center"/>
              <w:rPr>
                <w:rFonts w:ascii="Times New Roman" w:hAnsi="Times New Roman"/>
                <w:color w:val="000000"/>
              </w:rPr>
            </w:pPr>
            <w:r w:rsidRPr="00DF69A3">
              <w:rPr>
                <w:rFonts w:ascii="Times New Roman" w:hAnsi="Times New Roman"/>
                <w:color w:val="000000"/>
              </w:rPr>
              <w:t>1.14</w:t>
            </w:r>
          </w:p>
        </w:tc>
      </w:tr>
      <w:tr w:rsidR="003D646D" w:rsidRPr="00DF69A3" w:rsidTr="00CC53D0">
        <w:trPr>
          <w:jc w:val="center"/>
        </w:trPr>
        <w:tc>
          <w:tcPr>
            <w:tcW w:w="2522" w:type="dxa"/>
          </w:tcPr>
          <w:p w:rsidR="003D646D" w:rsidRPr="00DF69A3" w:rsidRDefault="003D646D" w:rsidP="00CC53D0">
            <w:pPr>
              <w:spacing w:after="0" w:line="240" w:lineRule="auto"/>
              <w:rPr>
                <w:rFonts w:ascii="Times New Roman" w:hAnsi="Times New Roman"/>
                <w:color w:val="000000"/>
              </w:rPr>
            </w:pPr>
            <w:r w:rsidRPr="00DF69A3">
              <w:rPr>
                <w:rFonts w:ascii="Times New Roman" w:hAnsi="Times New Roman"/>
                <w:color w:val="000000"/>
              </w:rPr>
              <w:t>Хранение и переработка сельскохозяйственной продукции</w:t>
            </w:r>
          </w:p>
        </w:tc>
        <w:tc>
          <w:tcPr>
            <w:tcW w:w="5438" w:type="dxa"/>
          </w:tcPr>
          <w:p w:rsidR="003D646D" w:rsidRPr="00DF69A3" w:rsidRDefault="003D646D" w:rsidP="00CC53D0">
            <w:pPr>
              <w:spacing w:after="0" w:line="240" w:lineRule="auto"/>
              <w:rPr>
                <w:rFonts w:ascii="Times New Roman" w:hAnsi="Times New Roman"/>
                <w:color w:val="000000"/>
              </w:rPr>
            </w:pPr>
            <w:r w:rsidRPr="00DF69A3">
              <w:rPr>
                <w:rFonts w:ascii="Times New Roman" w:hAnsi="Times New Roman"/>
                <w:color w:val="000000"/>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070" w:type="dxa"/>
          </w:tcPr>
          <w:p w:rsidR="003D646D" w:rsidRPr="00DF69A3" w:rsidRDefault="003D646D" w:rsidP="00CC53D0">
            <w:pPr>
              <w:spacing w:after="0" w:line="240" w:lineRule="auto"/>
              <w:jc w:val="center"/>
              <w:rPr>
                <w:rFonts w:ascii="Times New Roman" w:hAnsi="Times New Roman"/>
                <w:color w:val="000000"/>
              </w:rPr>
            </w:pPr>
            <w:r w:rsidRPr="00DF69A3">
              <w:rPr>
                <w:rFonts w:ascii="Times New Roman" w:hAnsi="Times New Roman"/>
                <w:color w:val="000000"/>
              </w:rPr>
              <w:t>1.15</w:t>
            </w:r>
          </w:p>
        </w:tc>
      </w:tr>
      <w:tr w:rsidR="003D646D" w:rsidRPr="00DF69A3" w:rsidTr="00CC53D0">
        <w:trPr>
          <w:jc w:val="center"/>
        </w:trPr>
        <w:tc>
          <w:tcPr>
            <w:tcW w:w="2522" w:type="dxa"/>
          </w:tcPr>
          <w:p w:rsidR="003D646D" w:rsidRPr="00DF69A3" w:rsidRDefault="003D646D" w:rsidP="00CC53D0">
            <w:pPr>
              <w:spacing w:after="0" w:line="240" w:lineRule="auto"/>
              <w:rPr>
                <w:rFonts w:ascii="Times New Roman" w:hAnsi="Times New Roman"/>
                <w:color w:val="000000"/>
              </w:rPr>
            </w:pPr>
            <w:r w:rsidRPr="00DF69A3">
              <w:rPr>
                <w:rFonts w:ascii="Times New Roman" w:hAnsi="Times New Roman"/>
                <w:color w:val="000000"/>
              </w:rPr>
              <w:t>Обеспечение сельскохозяйственного производства</w:t>
            </w:r>
          </w:p>
        </w:tc>
        <w:tc>
          <w:tcPr>
            <w:tcW w:w="5438" w:type="dxa"/>
          </w:tcPr>
          <w:p w:rsidR="003D646D" w:rsidRPr="00DF69A3" w:rsidRDefault="003D646D" w:rsidP="00CC53D0">
            <w:pPr>
              <w:spacing w:after="0" w:line="240" w:lineRule="auto"/>
              <w:rPr>
                <w:rFonts w:ascii="Times New Roman" w:hAnsi="Times New Roman"/>
                <w:color w:val="000000"/>
              </w:rPr>
            </w:pPr>
            <w:r w:rsidRPr="00DF69A3">
              <w:rPr>
                <w:rFonts w:ascii="Times New Roman" w:hAnsi="Times New Roman"/>
                <w:color w:val="000000"/>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070" w:type="dxa"/>
          </w:tcPr>
          <w:p w:rsidR="003D646D" w:rsidRPr="00DF69A3" w:rsidRDefault="003D646D" w:rsidP="00CC53D0">
            <w:pPr>
              <w:spacing w:after="0" w:line="240" w:lineRule="auto"/>
              <w:jc w:val="center"/>
              <w:rPr>
                <w:rFonts w:ascii="Times New Roman" w:hAnsi="Times New Roman"/>
                <w:color w:val="000000"/>
              </w:rPr>
            </w:pPr>
            <w:r w:rsidRPr="00DF69A3">
              <w:rPr>
                <w:rFonts w:ascii="Times New Roman" w:hAnsi="Times New Roman"/>
                <w:color w:val="000000"/>
              </w:rPr>
              <w:t>1.18</w:t>
            </w:r>
          </w:p>
        </w:tc>
      </w:tr>
      <w:tr w:rsidR="003D646D" w:rsidRPr="00DF69A3" w:rsidTr="00CC53D0">
        <w:trPr>
          <w:jc w:val="center"/>
        </w:trPr>
        <w:tc>
          <w:tcPr>
            <w:tcW w:w="2522" w:type="dxa"/>
          </w:tcPr>
          <w:p w:rsidR="003D646D" w:rsidRPr="00DF69A3" w:rsidRDefault="003D646D" w:rsidP="00CC53D0">
            <w:pPr>
              <w:spacing w:after="0" w:line="240" w:lineRule="auto"/>
              <w:rPr>
                <w:rFonts w:ascii="Times New Roman" w:hAnsi="Times New Roman"/>
                <w:color w:val="000000"/>
              </w:rPr>
            </w:pPr>
            <w:r w:rsidRPr="00DF69A3">
              <w:rPr>
                <w:rFonts w:ascii="Times New Roman" w:hAnsi="Times New Roman"/>
                <w:color w:val="000000"/>
              </w:rPr>
              <w:t>Коммунальное обслуживание</w:t>
            </w:r>
          </w:p>
        </w:tc>
        <w:tc>
          <w:tcPr>
            <w:tcW w:w="5438" w:type="dxa"/>
          </w:tcPr>
          <w:p w:rsidR="003D646D" w:rsidRPr="00DF69A3" w:rsidRDefault="003D646D" w:rsidP="00CC53D0">
            <w:pPr>
              <w:spacing w:after="0" w:line="240" w:lineRule="auto"/>
              <w:rPr>
                <w:rFonts w:ascii="Times New Roman" w:hAnsi="Times New Roman"/>
                <w:color w:val="000000"/>
              </w:rPr>
            </w:pPr>
            <w:r w:rsidRPr="00DF69A3">
              <w:rPr>
                <w:rFonts w:ascii="Times New Roman" w:hAnsi="Times New Roman"/>
                <w:color w:val="000000"/>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w:t>
            </w:r>
            <w:r w:rsidRPr="00DF69A3">
              <w:rPr>
                <w:rFonts w:ascii="Times New Roman" w:hAnsi="Times New Roman"/>
                <w:color w:val="000000"/>
              </w:rPr>
              <w:lastRenderedPageBreak/>
              <w:t>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070" w:type="dxa"/>
          </w:tcPr>
          <w:p w:rsidR="003D646D" w:rsidRPr="00DF69A3" w:rsidRDefault="003D646D" w:rsidP="00CC53D0">
            <w:pPr>
              <w:spacing w:after="0" w:line="240" w:lineRule="auto"/>
              <w:jc w:val="center"/>
              <w:rPr>
                <w:rFonts w:ascii="Times New Roman" w:hAnsi="Times New Roman"/>
                <w:color w:val="000000"/>
              </w:rPr>
            </w:pPr>
            <w:r w:rsidRPr="00DF69A3">
              <w:rPr>
                <w:rFonts w:ascii="Times New Roman" w:hAnsi="Times New Roman"/>
                <w:color w:val="000000"/>
              </w:rPr>
              <w:lastRenderedPageBreak/>
              <w:t>3.1</w:t>
            </w:r>
          </w:p>
        </w:tc>
      </w:tr>
      <w:tr w:rsidR="003D646D" w:rsidRPr="00DF69A3" w:rsidTr="00CC53D0">
        <w:trPr>
          <w:jc w:val="center"/>
        </w:trPr>
        <w:tc>
          <w:tcPr>
            <w:tcW w:w="2522" w:type="dxa"/>
          </w:tcPr>
          <w:p w:rsidR="003D646D" w:rsidRPr="00DF69A3" w:rsidRDefault="003D646D" w:rsidP="00CC53D0">
            <w:pPr>
              <w:spacing w:after="0" w:line="240" w:lineRule="auto"/>
              <w:rPr>
                <w:rFonts w:ascii="Times New Roman" w:hAnsi="Times New Roman"/>
                <w:color w:val="000000"/>
              </w:rPr>
            </w:pPr>
            <w:r w:rsidRPr="00DF69A3">
              <w:rPr>
                <w:rFonts w:ascii="Times New Roman" w:hAnsi="Times New Roman"/>
                <w:color w:val="000000"/>
              </w:rPr>
              <w:t>Обеспечение научной деятельности</w:t>
            </w:r>
          </w:p>
        </w:tc>
        <w:tc>
          <w:tcPr>
            <w:tcW w:w="5438" w:type="dxa"/>
          </w:tcPr>
          <w:p w:rsidR="003D646D" w:rsidRPr="00DF69A3" w:rsidRDefault="003D646D" w:rsidP="00CC53D0">
            <w:pPr>
              <w:spacing w:after="0" w:line="240" w:lineRule="auto"/>
              <w:rPr>
                <w:rFonts w:ascii="Times New Roman" w:hAnsi="Times New Roman"/>
                <w:color w:val="000000"/>
              </w:rPr>
            </w:pPr>
            <w:r w:rsidRPr="00DF69A3">
              <w:rPr>
                <w:rFonts w:ascii="Times New Roman" w:hAnsi="Times New Roman"/>
                <w:color w:val="000000"/>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2070" w:type="dxa"/>
          </w:tcPr>
          <w:p w:rsidR="003D646D" w:rsidRPr="00DF69A3" w:rsidRDefault="003D646D" w:rsidP="00CC53D0">
            <w:pPr>
              <w:spacing w:after="0" w:line="240" w:lineRule="auto"/>
              <w:jc w:val="center"/>
              <w:rPr>
                <w:rFonts w:ascii="Times New Roman" w:hAnsi="Times New Roman"/>
                <w:color w:val="000000"/>
              </w:rPr>
            </w:pPr>
            <w:r w:rsidRPr="00DF69A3">
              <w:rPr>
                <w:rFonts w:ascii="Times New Roman" w:hAnsi="Times New Roman"/>
                <w:color w:val="000000"/>
              </w:rPr>
              <w:t>3.9</w:t>
            </w:r>
          </w:p>
        </w:tc>
      </w:tr>
      <w:tr w:rsidR="003D646D" w:rsidRPr="00DF69A3" w:rsidTr="00CC53D0">
        <w:trPr>
          <w:jc w:val="center"/>
        </w:trPr>
        <w:tc>
          <w:tcPr>
            <w:tcW w:w="2522" w:type="dxa"/>
          </w:tcPr>
          <w:p w:rsidR="003D646D" w:rsidRPr="00DF69A3" w:rsidRDefault="003D646D" w:rsidP="00CC53D0">
            <w:pPr>
              <w:spacing w:after="0" w:line="240" w:lineRule="auto"/>
              <w:rPr>
                <w:rFonts w:ascii="Times New Roman" w:hAnsi="Times New Roman"/>
                <w:color w:val="000000"/>
              </w:rPr>
            </w:pPr>
            <w:r w:rsidRPr="00DF69A3">
              <w:rPr>
                <w:rFonts w:ascii="Times New Roman" w:hAnsi="Times New Roman"/>
                <w:color w:val="000000"/>
              </w:rPr>
              <w:t>Ветеринарное обслуживание</w:t>
            </w:r>
          </w:p>
        </w:tc>
        <w:tc>
          <w:tcPr>
            <w:tcW w:w="5438" w:type="dxa"/>
          </w:tcPr>
          <w:p w:rsidR="003D646D" w:rsidRPr="00DF69A3" w:rsidRDefault="003D646D" w:rsidP="00CC53D0">
            <w:pPr>
              <w:spacing w:after="0" w:line="240" w:lineRule="auto"/>
              <w:rPr>
                <w:rFonts w:ascii="Times New Roman" w:hAnsi="Times New Roman"/>
                <w:color w:val="000000"/>
              </w:rPr>
            </w:pPr>
            <w:r w:rsidRPr="00DF69A3">
              <w:rPr>
                <w:rFonts w:ascii="Times New Roman" w:hAnsi="Times New Roman"/>
                <w:color w:val="000000"/>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w:t>
            </w:r>
          </w:p>
        </w:tc>
        <w:tc>
          <w:tcPr>
            <w:tcW w:w="2070" w:type="dxa"/>
          </w:tcPr>
          <w:p w:rsidR="003D646D" w:rsidRPr="00DF69A3" w:rsidRDefault="003D646D" w:rsidP="00CC53D0">
            <w:pPr>
              <w:spacing w:after="0" w:line="240" w:lineRule="auto"/>
              <w:jc w:val="center"/>
              <w:rPr>
                <w:rFonts w:ascii="Times New Roman" w:hAnsi="Times New Roman"/>
                <w:color w:val="000000"/>
              </w:rPr>
            </w:pPr>
            <w:r w:rsidRPr="00DF69A3">
              <w:rPr>
                <w:rFonts w:ascii="Times New Roman" w:hAnsi="Times New Roman"/>
                <w:color w:val="000000"/>
              </w:rPr>
              <w:t>3.10</w:t>
            </w:r>
          </w:p>
        </w:tc>
      </w:tr>
      <w:tr w:rsidR="003D646D" w:rsidRPr="00DF69A3" w:rsidTr="00CC53D0">
        <w:trPr>
          <w:jc w:val="center"/>
        </w:trPr>
        <w:tc>
          <w:tcPr>
            <w:tcW w:w="2522" w:type="dxa"/>
          </w:tcPr>
          <w:p w:rsidR="003D646D" w:rsidRPr="00DF69A3" w:rsidRDefault="003D646D" w:rsidP="00CC53D0">
            <w:pPr>
              <w:spacing w:after="0" w:line="240" w:lineRule="auto"/>
              <w:rPr>
                <w:rFonts w:ascii="Times New Roman" w:hAnsi="Times New Roman"/>
                <w:color w:val="000000"/>
              </w:rPr>
            </w:pPr>
            <w:r w:rsidRPr="00DF69A3">
              <w:rPr>
                <w:rFonts w:ascii="Times New Roman" w:hAnsi="Times New Roman"/>
                <w:color w:val="000000"/>
              </w:rPr>
              <w:t>Амбулаторное ветеринарное обслуживание</w:t>
            </w:r>
          </w:p>
        </w:tc>
        <w:tc>
          <w:tcPr>
            <w:tcW w:w="5438" w:type="dxa"/>
          </w:tcPr>
          <w:p w:rsidR="003D646D" w:rsidRPr="00DF69A3" w:rsidRDefault="003D646D" w:rsidP="00CC53D0">
            <w:pPr>
              <w:spacing w:after="0" w:line="240" w:lineRule="auto"/>
              <w:rPr>
                <w:rFonts w:ascii="Times New Roman" w:hAnsi="Times New Roman"/>
                <w:color w:val="000000"/>
              </w:rPr>
            </w:pPr>
            <w:r w:rsidRPr="00DF69A3">
              <w:rPr>
                <w:rFonts w:ascii="Times New Roman" w:hAnsi="Times New Roman"/>
                <w:color w:val="000000"/>
              </w:rPr>
              <w:t>Размещение объектов капитального строительства, предназначенных для оказания ветеринарных услуг без содержания животных</w:t>
            </w:r>
          </w:p>
        </w:tc>
        <w:tc>
          <w:tcPr>
            <w:tcW w:w="2070" w:type="dxa"/>
          </w:tcPr>
          <w:p w:rsidR="003D646D" w:rsidRPr="00DF69A3" w:rsidRDefault="003D646D" w:rsidP="00CC53D0">
            <w:pPr>
              <w:spacing w:after="0" w:line="240" w:lineRule="auto"/>
              <w:jc w:val="center"/>
              <w:rPr>
                <w:rFonts w:ascii="Times New Roman" w:hAnsi="Times New Roman"/>
                <w:color w:val="000000"/>
              </w:rPr>
            </w:pPr>
            <w:r w:rsidRPr="00DF69A3">
              <w:rPr>
                <w:rFonts w:ascii="Times New Roman" w:hAnsi="Times New Roman"/>
                <w:color w:val="000000"/>
              </w:rPr>
              <w:t>3.10.1</w:t>
            </w:r>
          </w:p>
        </w:tc>
      </w:tr>
      <w:tr w:rsidR="003D646D" w:rsidRPr="00DF69A3" w:rsidTr="00CC53D0">
        <w:trPr>
          <w:jc w:val="center"/>
        </w:trPr>
        <w:tc>
          <w:tcPr>
            <w:tcW w:w="2522" w:type="dxa"/>
          </w:tcPr>
          <w:p w:rsidR="003D646D" w:rsidRPr="00DF69A3" w:rsidRDefault="003D646D" w:rsidP="00CC53D0">
            <w:pPr>
              <w:spacing w:after="0" w:line="240" w:lineRule="auto"/>
              <w:rPr>
                <w:rFonts w:ascii="Times New Roman" w:hAnsi="Times New Roman"/>
                <w:color w:val="000000"/>
              </w:rPr>
            </w:pPr>
            <w:r w:rsidRPr="00DF69A3">
              <w:rPr>
                <w:rFonts w:ascii="Times New Roman" w:hAnsi="Times New Roman"/>
                <w:color w:val="000000"/>
              </w:rPr>
              <w:t>Приюты для животных</w:t>
            </w:r>
          </w:p>
        </w:tc>
        <w:tc>
          <w:tcPr>
            <w:tcW w:w="5438" w:type="dxa"/>
          </w:tcPr>
          <w:p w:rsidR="003D646D" w:rsidRPr="00DF69A3" w:rsidRDefault="003D646D" w:rsidP="00CC53D0">
            <w:pPr>
              <w:spacing w:after="0" w:line="240" w:lineRule="auto"/>
              <w:rPr>
                <w:rFonts w:ascii="Times New Roman" w:hAnsi="Times New Roman"/>
                <w:color w:val="000000"/>
              </w:rPr>
            </w:pPr>
            <w:r w:rsidRPr="00DF69A3">
              <w:rPr>
                <w:rFonts w:ascii="Times New Roman" w:hAnsi="Times New Roman"/>
                <w:color w:val="000000"/>
              </w:rPr>
              <w:t>Размещение объектов капитального строительства, предназначенных для оказания ветеринарных услуг в стационаре;</w:t>
            </w:r>
          </w:p>
          <w:p w:rsidR="003D646D" w:rsidRPr="00DF69A3" w:rsidRDefault="003D646D" w:rsidP="00CC53D0">
            <w:pPr>
              <w:spacing w:after="0" w:line="240" w:lineRule="auto"/>
              <w:rPr>
                <w:rFonts w:ascii="Times New Roman" w:hAnsi="Times New Roman"/>
                <w:color w:val="000000"/>
              </w:rPr>
            </w:pPr>
            <w:r w:rsidRPr="00DF69A3">
              <w:rPr>
                <w:rFonts w:ascii="Times New Roman" w:hAnsi="Times New Roman"/>
                <w:color w:val="000000"/>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3D646D" w:rsidRPr="00DF69A3" w:rsidRDefault="003D646D" w:rsidP="00CC53D0">
            <w:pPr>
              <w:spacing w:after="0" w:line="240" w:lineRule="auto"/>
              <w:rPr>
                <w:rFonts w:ascii="Times New Roman" w:hAnsi="Times New Roman"/>
                <w:color w:val="000000"/>
              </w:rPr>
            </w:pPr>
            <w:r w:rsidRPr="00DF69A3">
              <w:rPr>
                <w:rFonts w:ascii="Times New Roman" w:hAnsi="Times New Roman"/>
                <w:color w:val="000000"/>
              </w:rPr>
              <w:t>размещение объектов капитального строительства, предназначенных для организации гостиниц для животных</w:t>
            </w:r>
          </w:p>
        </w:tc>
        <w:tc>
          <w:tcPr>
            <w:tcW w:w="2070" w:type="dxa"/>
          </w:tcPr>
          <w:p w:rsidR="003D646D" w:rsidRPr="00DF69A3" w:rsidRDefault="003D646D" w:rsidP="00CC53D0">
            <w:pPr>
              <w:spacing w:after="0" w:line="240" w:lineRule="auto"/>
              <w:jc w:val="center"/>
              <w:rPr>
                <w:rFonts w:ascii="Times New Roman" w:hAnsi="Times New Roman"/>
                <w:color w:val="000000"/>
              </w:rPr>
            </w:pPr>
            <w:r w:rsidRPr="00DF69A3">
              <w:rPr>
                <w:rFonts w:ascii="Times New Roman" w:hAnsi="Times New Roman"/>
                <w:color w:val="000000"/>
              </w:rPr>
              <w:t>3.10.2</w:t>
            </w:r>
          </w:p>
        </w:tc>
      </w:tr>
      <w:tr w:rsidR="003D646D" w:rsidRPr="00DF69A3" w:rsidTr="00CC53D0">
        <w:trPr>
          <w:jc w:val="center"/>
        </w:trPr>
        <w:tc>
          <w:tcPr>
            <w:tcW w:w="2522" w:type="dxa"/>
          </w:tcPr>
          <w:p w:rsidR="003D646D" w:rsidRPr="00DF69A3" w:rsidRDefault="003D646D" w:rsidP="00CC53D0">
            <w:pPr>
              <w:spacing w:after="0" w:line="240" w:lineRule="auto"/>
              <w:rPr>
                <w:rFonts w:ascii="Times New Roman" w:hAnsi="Times New Roman"/>
                <w:color w:val="000000"/>
              </w:rPr>
            </w:pPr>
            <w:r w:rsidRPr="00DF69A3">
              <w:rPr>
                <w:rFonts w:ascii="Times New Roman" w:hAnsi="Times New Roman"/>
                <w:color w:val="000000"/>
              </w:rPr>
              <w:t>Деловое управление</w:t>
            </w:r>
          </w:p>
        </w:tc>
        <w:tc>
          <w:tcPr>
            <w:tcW w:w="5438" w:type="dxa"/>
          </w:tcPr>
          <w:p w:rsidR="003D646D" w:rsidRPr="00DF69A3" w:rsidRDefault="003D646D" w:rsidP="00CC53D0">
            <w:pPr>
              <w:spacing w:after="0" w:line="240" w:lineRule="auto"/>
              <w:rPr>
                <w:rFonts w:ascii="Times New Roman" w:hAnsi="Times New Roman"/>
                <w:color w:val="000000"/>
              </w:rPr>
            </w:pPr>
            <w:r w:rsidRPr="00DF69A3">
              <w:rPr>
                <w:rFonts w:ascii="Times New Roman" w:hAnsi="Times New Roman"/>
                <w:color w:val="00000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070" w:type="dxa"/>
          </w:tcPr>
          <w:p w:rsidR="003D646D" w:rsidRPr="00DF69A3" w:rsidRDefault="003D646D" w:rsidP="00CC53D0">
            <w:pPr>
              <w:spacing w:after="0" w:line="240" w:lineRule="auto"/>
              <w:jc w:val="center"/>
              <w:rPr>
                <w:rFonts w:ascii="Times New Roman" w:hAnsi="Times New Roman"/>
                <w:color w:val="000000"/>
              </w:rPr>
            </w:pPr>
            <w:r w:rsidRPr="00DF69A3">
              <w:rPr>
                <w:rFonts w:ascii="Times New Roman" w:hAnsi="Times New Roman"/>
                <w:color w:val="000000"/>
              </w:rPr>
              <w:t>4.1</w:t>
            </w:r>
          </w:p>
        </w:tc>
      </w:tr>
      <w:tr w:rsidR="003D646D" w:rsidRPr="00DF69A3" w:rsidTr="00CC53D0">
        <w:trPr>
          <w:jc w:val="center"/>
        </w:trPr>
        <w:tc>
          <w:tcPr>
            <w:tcW w:w="2522" w:type="dxa"/>
          </w:tcPr>
          <w:p w:rsidR="003D646D" w:rsidRPr="00DF69A3" w:rsidRDefault="003D646D" w:rsidP="00CC53D0">
            <w:pPr>
              <w:spacing w:after="0" w:line="240" w:lineRule="auto"/>
              <w:rPr>
                <w:rFonts w:ascii="Times New Roman" w:hAnsi="Times New Roman"/>
                <w:color w:val="000000"/>
              </w:rPr>
            </w:pPr>
            <w:r w:rsidRPr="00DF69A3">
              <w:rPr>
                <w:rFonts w:ascii="Times New Roman" w:hAnsi="Times New Roman"/>
                <w:color w:val="000000"/>
              </w:rPr>
              <w:t>Магазины</w:t>
            </w:r>
          </w:p>
        </w:tc>
        <w:tc>
          <w:tcPr>
            <w:tcW w:w="5438" w:type="dxa"/>
          </w:tcPr>
          <w:p w:rsidR="003D646D" w:rsidRPr="00DF69A3" w:rsidRDefault="003D646D" w:rsidP="00CC53D0">
            <w:pPr>
              <w:spacing w:after="0" w:line="240" w:lineRule="auto"/>
              <w:rPr>
                <w:rFonts w:ascii="Times New Roman" w:hAnsi="Times New Roman"/>
                <w:color w:val="000000"/>
              </w:rPr>
            </w:pPr>
            <w:r w:rsidRPr="00DF69A3">
              <w:rPr>
                <w:rFonts w:ascii="Times New Roman" w:hAnsi="Times New Roman"/>
                <w:color w:val="000000"/>
              </w:rPr>
              <w:t xml:space="preserve">Размещение объектов капитального строительства, предназначенных для продажи товаров, торговая </w:t>
            </w:r>
            <w:r w:rsidRPr="00DF69A3">
              <w:rPr>
                <w:rFonts w:ascii="Times New Roman" w:hAnsi="Times New Roman"/>
                <w:color w:val="000000"/>
              </w:rPr>
              <w:lastRenderedPageBreak/>
              <w:t>площадь которых составляет до 5000 кв. м</w:t>
            </w:r>
          </w:p>
        </w:tc>
        <w:tc>
          <w:tcPr>
            <w:tcW w:w="2070" w:type="dxa"/>
          </w:tcPr>
          <w:p w:rsidR="003D646D" w:rsidRPr="00DF69A3" w:rsidRDefault="003D646D" w:rsidP="00CC53D0">
            <w:pPr>
              <w:spacing w:after="0" w:line="240" w:lineRule="auto"/>
              <w:jc w:val="center"/>
              <w:rPr>
                <w:rFonts w:ascii="Times New Roman" w:hAnsi="Times New Roman"/>
                <w:color w:val="000000"/>
              </w:rPr>
            </w:pPr>
            <w:r w:rsidRPr="00DF69A3">
              <w:rPr>
                <w:rFonts w:ascii="Times New Roman" w:hAnsi="Times New Roman"/>
                <w:color w:val="000000"/>
              </w:rPr>
              <w:lastRenderedPageBreak/>
              <w:t>4.4</w:t>
            </w:r>
          </w:p>
        </w:tc>
      </w:tr>
      <w:tr w:rsidR="003D646D" w:rsidRPr="00DF69A3" w:rsidTr="00CC53D0">
        <w:trPr>
          <w:jc w:val="center"/>
        </w:trPr>
        <w:tc>
          <w:tcPr>
            <w:tcW w:w="2522" w:type="dxa"/>
          </w:tcPr>
          <w:p w:rsidR="003D646D" w:rsidRPr="00DF69A3" w:rsidRDefault="003D646D" w:rsidP="00CC53D0">
            <w:pPr>
              <w:spacing w:after="0" w:line="240" w:lineRule="auto"/>
              <w:rPr>
                <w:rFonts w:ascii="Times New Roman" w:hAnsi="Times New Roman"/>
                <w:color w:val="000000"/>
              </w:rPr>
            </w:pPr>
            <w:r w:rsidRPr="00DF69A3">
              <w:rPr>
                <w:rFonts w:ascii="Times New Roman" w:hAnsi="Times New Roman"/>
                <w:color w:val="000000"/>
              </w:rPr>
              <w:t>Общественное питание</w:t>
            </w:r>
          </w:p>
        </w:tc>
        <w:tc>
          <w:tcPr>
            <w:tcW w:w="5438" w:type="dxa"/>
          </w:tcPr>
          <w:p w:rsidR="003D646D" w:rsidRPr="00DF69A3" w:rsidRDefault="003D646D" w:rsidP="00CC53D0">
            <w:pPr>
              <w:spacing w:after="0" w:line="240" w:lineRule="auto"/>
              <w:rPr>
                <w:rFonts w:ascii="Times New Roman" w:hAnsi="Times New Roman"/>
                <w:color w:val="000000"/>
              </w:rPr>
            </w:pPr>
            <w:r w:rsidRPr="00DF69A3">
              <w:rPr>
                <w:rFonts w:ascii="Times New Roman" w:hAnsi="Times New Roman"/>
                <w:color w:val="00000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070" w:type="dxa"/>
          </w:tcPr>
          <w:p w:rsidR="003D646D" w:rsidRPr="00DF69A3" w:rsidRDefault="003D646D" w:rsidP="00CC53D0">
            <w:pPr>
              <w:spacing w:after="0" w:line="240" w:lineRule="auto"/>
              <w:jc w:val="center"/>
              <w:rPr>
                <w:rFonts w:ascii="Times New Roman" w:hAnsi="Times New Roman"/>
                <w:color w:val="000000"/>
              </w:rPr>
            </w:pPr>
            <w:r w:rsidRPr="00DF69A3">
              <w:rPr>
                <w:rFonts w:ascii="Times New Roman" w:hAnsi="Times New Roman"/>
                <w:color w:val="000000"/>
              </w:rPr>
              <w:t>4.6</w:t>
            </w:r>
          </w:p>
        </w:tc>
      </w:tr>
      <w:tr w:rsidR="003D646D" w:rsidRPr="00DF69A3" w:rsidTr="00CC53D0">
        <w:trPr>
          <w:jc w:val="center"/>
        </w:trPr>
        <w:tc>
          <w:tcPr>
            <w:tcW w:w="2522" w:type="dxa"/>
          </w:tcPr>
          <w:p w:rsidR="003D646D" w:rsidRPr="00DF69A3" w:rsidRDefault="003D646D" w:rsidP="00CC53D0">
            <w:pPr>
              <w:spacing w:after="0" w:line="240" w:lineRule="auto"/>
              <w:rPr>
                <w:rFonts w:ascii="Times New Roman" w:hAnsi="Times New Roman"/>
                <w:color w:val="000000"/>
              </w:rPr>
            </w:pPr>
            <w:r w:rsidRPr="00DF69A3">
              <w:rPr>
                <w:rFonts w:ascii="Times New Roman" w:hAnsi="Times New Roman"/>
                <w:color w:val="000000"/>
              </w:rPr>
              <w:t>Обслуживание автотранспорта</w:t>
            </w:r>
          </w:p>
        </w:tc>
        <w:tc>
          <w:tcPr>
            <w:tcW w:w="5438" w:type="dxa"/>
          </w:tcPr>
          <w:p w:rsidR="003D646D" w:rsidRPr="00DF69A3" w:rsidRDefault="003D646D" w:rsidP="00CC53D0">
            <w:pPr>
              <w:spacing w:after="0" w:line="240" w:lineRule="auto"/>
              <w:rPr>
                <w:rFonts w:ascii="Times New Roman" w:hAnsi="Times New Roman"/>
                <w:color w:val="000000"/>
              </w:rPr>
            </w:pPr>
            <w:r w:rsidRPr="00DF69A3">
              <w:rPr>
                <w:rFonts w:ascii="Times New Roman" w:hAnsi="Times New Roman"/>
                <w:color w:val="000000"/>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2070" w:type="dxa"/>
          </w:tcPr>
          <w:p w:rsidR="003D646D" w:rsidRPr="00DF69A3" w:rsidRDefault="003D646D" w:rsidP="00CC53D0">
            <w:pPr>
              <w:spacing w:after="0" w:line="240" w:lineRule="auto"/>
              <w:jc w:val="center"/>
              <w:rPr>
                <w:rFonts w:ascii="Times New Roman" w:hAnsi="Times New Roman"/>
                <w:color w:val="000000"/>
              </w:rPr>
            </w:pPr>
            <w:r w:rsidRPr="00DF69A3">
              <w:rPr>
                <w:rFonts w:ascii="Times New Roman" w:hAnsi="Times New Roman"/>
                <w:color w:val="000000"/>
              </w:rPr>
              <w:t>4.9</w:t>
            </w:r>
          </w:p>
        </w:tc>
      </w:tr>
      <w:tr w:rsidR="003D646D" w:rsidRPr="00DF69A3" w:rsidTr="00CC53D0">
        <w:trPr>
          <w:jc w:val="center"/>
        </w:trPr>
        <w:tc>
          <w:tcPr>
            <w:tcW w:w="2522" w:type="dxa"/>
          </w:tcPr>
          <w:p w:rsidR="003D646D" w:rsidRPr="00DF69A3" w:rsidRDefault="003D646D" w:rsidP="00CC53D0">
            <w:pPr>
              <w:spacing w:after="0" w:line="240" w:lineRule="auto"/>
              <w:rPr>
                <w:rFonts w:ascii="Times New Roman" w:hAnsi="Times New Roman"/>
                <w:color w:val="000000"/>
              </w:rPr>
            </w:pPr>
            <w:r w:rsidRPr="00DF69A3">
              <w:rPr>
                <w:rFonts w:ascii="Times New Roman" w:hAnsi="Times New Roman"/>
                <w:color w:val="000000"/>
              </w:rPr>
              <w:t>Объекты придорожного сервиса</w:t>
            </w:r>
          </w:p>
        </w:tc>
        <w:tc>
          <w:tcPr>
            <w:tcW w:w="5438" w:type="dxa"/>
          </w:tcPr>
          <w:p w:rsidR="003D646D" w:rsidRPr="00DF69A3" w:rsidRDefault="003D646D" w:rsidP="00CC53D0">
            <w:pPr>
              <w:spacing w:after="0" w:line="240" w:lineRule="auto"/>
              <w:rPr>
                <w:rFonts w:ascii="Times New Roman" w:hAnsi="Times New Roman"/>
                <w:color w:val="000000"/>
              </w:rPr>
            </w:pPr>
            <w:r w:rsidRPr="00DF69A3">
              <w:rPr>
                <w:rFonts w:ascii="Times New Roman" w:hAnsi="Times New Roman"/>
                <w:color w:val="000000"/>
              </w:rPr>
              <w:t>Размещение автозаправочных станций (бензиновых, газовых);</w:t>
            </w:r>
          </w:p>
          <w:p w:rsidR="003D646D" w:rsidRPr="00DF69A3" w:rsidRDefault="003D646D" w:rsidP="00CC53D0">
            <w:pPr>
              <w:spacing w:after="0" w:line="240" w:lineRule="auto"/>
              <w:rPr>
                <w:rFonts w:ascii="Times New Roman" w:hAnsi="Times New Roman"/>
                <w:color w:val="000000"/>
              </w:rPr>
            </w:pPr>
            <w:r w:rsidRPr="00DF69A3">
              <w:rPr>
                <w:rFonts w:ascii="Times New Roman" w:hAnsi="Times New Roman"/>
                <w:color w:val="000000"/>
              </w:rPr>
              <w:t>размещение магазинов сопутствующей торговли, зданий для организации общественного питания в качестве объектов придорожного сервиса;</w:t>
            </w:r>
          </w:p>
          <w:p w:rsidR="003D646D" w:rsidRPr="00DF69A3" w:rsidRDefault="003D646D" w:rsidP="00CC53D0">
            <w:pPr>
              <w:spacing w:after="0" w:line="240" w:lineRule="auto"/>
              <w:rPr>
                <w:rFonts w:ascii="Times New Roman" w:hAnsi="Times New Roman"/>
                <w:color w:val="000000"/>
              </w:rPr>
            </w:pPr>
            <w:r w:rsidRPr="00DF69A3">
              <w:rPr>
                <w:rFonts w:ascii="Times New Roman" w:hAnsi="Times New Roman"/>
                <w:color w:val="000000"/>
              </w:rPr>
              <w:t>предоставление гостиничных услуг в качестве придорожного сервиса;</w:t>
            </w:r>
          </w:p>
          <w:p w:rsidR="003D646D" w:rsidRPr="00DF69A3" w:rsidRDefault="003D646D" w:rsidP="00CC53D0">
            <w:pPr>
              <w:spacing w:after="0" w:line="240" w:lineRule="auto"/>
              <w:rPr>
                <w:rFonts w:ascii="Times New Roman" w:hAnsi="Times New Roman"/>
                <w:color w:val="000000"/>
              </w:rPr>
            </w:pPr>
            <w:r w:rsidRPr="00DF69A3">
              <w:rPr>
                <w:rFonts w:ascii="Times New Roman" w:hAnsi="Times New Roman"/>
                <w:color w:val="000000"/>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070" w:type="dxa"/>
          </w:tcPr>
          <w:p w:rsidR="003D646D" w:rsidRPr="00DF69A3" w:rsidRDefault="003D646D" w:rsidP="00CC53D0">
            <w:pPr>
              <w:spacing w:after="0" w:line="240" w:lineRule="auto"/>
              <w:jc w:val="center"/>
              <w:rPr>
                <w:rFonts w:ascii="Times New Roman" w:hAnsi="Times New Roman"/>
                <w:color w:val="000000"/>
              </w:rPr>
            </w:pPr>
            <w:r w:rsidRPr="00DF69A3">
              <w:rPr>
                <w:rFonts w:ascii="Times New Roman" w:hAnsi="Times New Roman"/>
                <w:color w:val="000000"/>
              </w:rPr>
              <w:t>4.9.1</w:t>
            </w:r>
          </w:p>
        </w:tc>
      </w:tr>
      <w:tr w:rsidR="003D646D" w:rsidRPr="00DF69A3" w:rsidTr="00CC53D0">
        <w:trPr>
          <w:jc w:val="center"/>
        </w:trPr>
        <w:tc>
          <w:tcPr>
            <w:tcW w:w="2522" w:type="dxa"/>
          </w:tcPr>
          <w:p w:rsidR="003D646D" w:rsidRPr="00DF69A3" w:rsidRDefault="003D646D" w:rsidP="00CC53D0">
            <w:pPr>
              <w:spacing w:after="0" w:line="240" w:lineRule="auto"/>
              <w:rPr>
                <w:rFonts w:ascii="Times New Roman" w:hAnsi="Times New Roman"/>
                <w:color w:val="000000"/>
              </w:rPr>
            </w:pPr>
            <w:r w:rsidRPr="00DF69A3">
              <w:rPr>
                <w:rFonts w:ascii="Times New Roman" w:hAnsi="Times New Roman"/>
                <w:color w:val="000000"/>
              </w:rPr>
              <w:t xml:space="preserve">Производственная деятельность </w:t>
            </w:r>
          </w:p>
        </w:tc>
        <w:tc>
          <w:tcPr>
            <w:tcW w:w="5438" w:type="dxa"/>
          </w:tcPr>
          <w:p w:rsidR="003D646D" w:rsidRPr="00DF69A3" w:rsidRDefault="003D646D" w:rsidP="00CC53D0">
            <w:pPr>
              <w:spacing w:after="0" w:line="240" w:lineRule="auto"/>
              <w:rPr>
                <w:rFonts w:ascii="Times New Roman" w:hAnsi="Times New Roman"/>
                <w:color w:val="000000"/>
              </w:rPr>
            </w:pPr>
            <w:r w:rsidRPr="00DF69A3">
              <w:rPr>
                <w:rFonts w:ascii="Times New Roman" w:hAnsi="Times New Roman"/>
                <w:color w:val="000000"/>
              </w:rPr>
              <w:t>Размещение объектов капитального строительства в целях добычи недр, их переработки, изготовления вещей промышленным способом.</w:t>
            </w:r>
          </w:p>
        </w:tc>
        <w:tc>
          <w:tcPr>
            <w:tcW w:w="2070" w:type="dxa"/>
          </w:tcPr>
          <w:p w:rsidR="003D646D" w:rsidRPr="00DF69A3" w:rsidRDefault="003D646D" w:rsidP="00CC53D0">
            <w:pPr>
              <w:spacing w:after="0" w:line="240" w:lineRule="auto"/>
              <w:jc w:val="center"/>
              <w:rPr>
                <w:rFonts w:ascii="Times New Roman" w:hAnsi="Times New Roman"/>
                <w:color w:val="000000"/>
              </w:rPr>
            </w:pPr>
            <w:r w:rsidRPr="00DF69A3">
              <w:rPr>
                <w:rFonts w:ascii="Times New Roman" w:hAnsi="Times New Roman"/>
                <w:color w:val="000000"/>
              </w:rPr>
              <w:t>6.0</w:t>
            </w:r>
          </w:p>
        </w:tc>
      </w:tr>
      <w:tr w:rsidR="003D646D" w:rsidRPr="00DF69A3" w:rsidTr="00CC53D0">
        <w:trPr>
          <w:jc w:val="center"/>
        </w:trPr>
        <w:tc>
          <w:tcPr>
            <w:tcW w:w="2522" w:type="dxa"/>
          </w:tcPr>
          <w:p w:rsidR="003D646D" w:rsidRPr="00DF69A3" w:rsidRDefault="003D646D" w:rsidP="00CC53D0">
            <w:pPr>
              <w:spacing w:after="0" w:line="240" w:lineRule="auto"/>
              <w:rPr>
                <w:rFonts w:ascii="Times New Roman" w:hAnsi="Times New Roman"/>
                <w:color w:val="000000"/>
              </w:rPr>
            </w:pPr>
            <w:r w:rsidRPr="00DF69A3">
              <w:rPr>
                <w:rFonts w:ascii="Times New Roman" w:hAnsi="Times New Roman"/>
                <w:color w:val="000000"/>
              </w:rPr>
              <w:t>Автомобилестроительная промышленность</w:t>
            </w:r>
          </w:p>
        </w:tc>
        <w:tc>
          <w:tcPr>
            <w:tcW w:w="5438" w:type="dxa"/>
          </w:tcPr>
          <w:p w:rsidR="003D646D" w:rsidRPr="00DF69A3" w:rsidRDefault="003D646D" w:rsidP="00CC53D0">
            <w:pPr>
              <w:spacing w:after="0" w:line="240" w:lineRule="auto"/>
              <w:rPr>
                <w:rFonts w:ascii="Times New Roman" w:hAnsi="Times New Roman"/>
                <w:color w:val="000000"/>
              </w:rPr>
            </w:pPr>
            <w:r w:rsidRPr="00DF69A3">
              <w:rPr>
                <w:rFonts w:ascii="Times New Roman" w:hAnsi="Times New Roman"/>
                <w:color w:val="000000"/>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2070" w:type="dxa"/>
          </w:tcPr>
          <w:p w:rsidR="003D646D" w:rsidRPr="00DF69A3" w:rsidRDefault="003D646D" w:rsidP="00CC53D0">
            <w:pPr>
              <w:spacing w:after="0" w:line="240" w:lineRule="auto"/>
              <w:jc w:val="center"/>
              <w:rPr>
                <w:rFonts w:ascii="Times New Roman" w:hAnsi="Times New Roman"/>
                <w:color w:val="000000"/>
              </w:rPr>
            </w:pPr>
            <w:r w:rsidRPr="00DF69A3">
              <w:rPr>
                <w:rFonts w:ascii="Times New Roman" w:hAnsi="Times New Roman"/>
                <w:color w:val="000000"/>
              </w:rPr>
              <w:t>6.2.1</w:t>
            </w:r>
          </w:p>
        </w:tc>
      </w:tr>
      <w:tr w:rsidR="003D646D" w:rsidRPr="00DF69A3" w:rsidTr="00CC53D0">
        <w:trPr>
          <w:jc w:val="center"/>
        </w:trPr>
        <w:tc>
          <w:tcPr>
            <w:tcW w:w="2522" w:type="dxa"/>
          </w:tcPr>
          <w:p w:rsidR="003D646D" w:rsidRPr="00DF69A3" w:rsidRDefault="003D646D" w:rsidP="00CC53D0">
            <w:pPr>
              <w:spacing w:after="0" w:line="240" w:lineRule="auto"/>
              <w:rPr>
                <w:rFonts w:ascii="Times New Roman" w:hAnsi="Times New Roman"/>
                <w:color w:val="000000"/>
              </w:rPr>
            </w:pPr>
            <w:r w:rsidRPr="00DF69A3">
              <w:rPr>
                <w:rFonts w:ascii="Times New Roman" w:hAnsi="Times New Roman"/>
                <w:color w:val="000000"/>
              </w:rPr>
              <w:t>Легкая промышленность</w:t>
            </w:r>
          </w:p>
        </w:tc>
        <w:tc>
          <w:tcPr>
            <w:tcW w:w="5438" w:type="dxa"/>
          </w:tcPr>
          <w:p w:rsidR="003D646D" w:rsidRPr="00DF69A3" w:rsidRDefault="003D646D" w:rsidP="00CC53D0">
            <w:pPr>
              <w:spacing w:after="0" w:line="240" w:lineRule="auto"/>
              <w:rPr>
                <w:rFonts w:ascii="Times New Roman" w:hAnsi="Times New Roman"/>
                <w:color w:val="000000"/>
              </w:rPr>
            </w:pPr>
            <w:r w:rsidRPr="00DF69A3">
              <w:rPr>
                <w:rFonts w:ascii="Times New Roman" w:hAnsi="Times New Roman"/>
                <w:color w:val="000000"/>
              </w:rPr>
              <w:t>Размещение объектов капитального строительства, предназначенных для текстильной, фарфоро-фаянсовой, электронной промышленности</w:t>
            </w:r>
          </w:p>
        </w:tc>
        <w:tc>
          <w:tcPr>
            <w:tcW w:w="2070" w:type="dxa"/>
          </w:tcPr>
          <w:p w:rsidR="003D646D" w:rsidRPr="00DF69A3" w:rsidRDefault="003D646D" w:rsidP="00CC53D0">
            <w:pPr>
              <w:spacing w:after="0" w:line="240" w:lineRule="auto"/>
              <w:jc w:val="center"/>
              <w:rPr>
                <w:rFonts w:ascii="Times New Roman" w:hAnsi="Times New Roman"/>
                <w:color w:val="000000"/>
              </w:rPr>
            </w:pPr>
            <w:r w:rsidRPr="00DF69A3">
              <w:rPr>
                <w:rFonts w:ascii="Times New Roman" w:hAnsi="Times New Roman"/>
                <w:color w:val="000000"/>
              </w:rPr>
              <w:t>6.3</w:t>
            </w:r>
          </w:p>
        </w:tc>
      </w:tr>
      <w:tr w:rsidR="003D646D" w:rsidRPr="00DF69A3" w:rsidTr="00CC53D0">
        <w:trPr>
          <w:jc w:val="center"/>
        </w:trPr>
        <w:tc>
          <w:tcPr>
            <w:tcW w:w="2522" w:type="dxa"/>
          </w:tcPr>
          <w:p w:rsidR="003D646D" w:rsidRPr="00DF69A3" w:rsidRDefault="003D646D" w:rsidP="00CC53D0">
            <w:pPr>
              <w:spacing w:after="0" w:line="240" w:lineRule="auto"/>
              <w:rPr>
                <w:rFonts w:ascii="Times New Roman" w:hAnsi="Times New Roman"/>
                <w:color w:val="000000"/>
              </w:rPr>
            </w:pPr>
            <w:r w:rsidRPr="00DF69A3">
              <w:rPr>
                <w:rFonts w:ascii="Times New Roman" w:hAnsi="Times New Roman"/>
                <w:color w:val="000000"/>
              </w:rPr>
              <w:t>Пищевая промышленность</w:t>
            </w:r>
          </w:p>
        </w:tc>
        <w:tc>
          <w:tcPr>
            <w:tcW w:w="5438" w:type="dxa"/>
          </w:tcPr>
          <w:p w:rsidR="003D646D" w:rsidRPr="00DF69A3" w:rsidRDefault="003D646D" w:rsidP="00CC53D0">
            <w:pPr>
              <w:spacing w:after="0" w:line="240" w:lineRule="auto"/>
              <w:rPr>
                <w:rFonts w:ascii="Times New Roman" w:hAnsi="Times New Roman"/>
                <w:color w:val="000000"/>
              </w:rPr>
            </w:pPr>
            <w:r w:rsidRPr="00DF69A3">
              <w:rPr>
                <w:rFonts w:ascii="Times New Roman" w:hAnsi="Times New Roman"/>
                <w:color w:val="000000"/>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070" w:type="dxa"/>
          </w:tcPr>
          <w:p w:rsidR="003D646D" w:rsidRPr="00DF69A3" w:rsidRDefault="003D646D" w:rsidP="00CC53D0">
            <w:pPr>
              <w:spacing w:after="0" w:line="240" w:lineRule="auto"/>
              <w:jc w:val="center"/>
              <w:rPr>
                <w:rFonts w:ascii="Times New Roman" w:hAnsi="Times New Roman"/>
                <w:color w:val="000000"/>
              </w:rPr>
            </w:pPr>
            <w:r w:rsidRPr="00DF69A3">
              <w:rPr>
                <w:rFonts w:ascii="Times New Roman" w:hAnsi="Times New Roman"/>
                <w:color w:val="000000"/>
              </w:rPr>
              <w:t>6.4</w:t>
            </w:r>
          </w:p>
        </w:tc>
      </w:tr>
      <w:tr w:rsidR="003D646D" w:rsidRPr="00DF69A3" w:rsidTr="00CC53D0">
        <w:trPr>
          <w:jc w:val="center"/>
        </w:trPr>
        <w:tc>
          <w:tcPr>
            <w:tcW w:w="2522" w:type="dxa"/>
          </w:tcPr>
          <w:p w:rsidR="003D646D" w:rsidRPr="00DF69A3" w:rsidRDefault="003D646D" w:rsidP="00CC53D0">
            <w:pPr>
              <w:spacing w:after="0" w:line="240" w:lineRule="auto"/>
              <w:rPr>
                <w:rFonts w:ascii="Times New Roman" w:hAnsi="Times New Roman"/>
                <w:color w:val="000000"/>
              </w:rPr>
            </w:pPr>
            <w:r w:rsidRPr="00DF69A3">
              <w:rPr>
                <w:rFonts w:ascii="Times New Roman" w:hAnsi="Times New Roman"/>
                <w:color w:val="000000"/>
              </w:rPr>
              <w:t>Нефтехимическая промышленность</w:t>
            </w:r>
          </w:p>
        </w:tc>
        <w:tc>
          <w:tcPr>
            <w:tcW w:w="5438" w:type="dxa"/>
          </w:tcPr>
          <w:p w:rsidR="003D646D" w:rsidRPr="00DF69A3" w:rsidRDefault="003D646D" w:rsidP="00CC53D0">
            <w:pPr>
              <w:spacing w:after="0" w:line="240" w:lineRule="auto"/>
              <w:rPr>
                <w:rFonts w:ascii="Times New Roman" w:hAnsi="Times New Roman"/>
                <w:color w:val="000000"/>
              </w:rPr>
            </w:pPr>
            <w:r w:rsidRPr="00DF69A3">
              <w:rPr>
                <w:rFonts w:ascii="Times New Roman" w:hAnsi="Times New Roman"/>
                <w:color w:val="000000"/>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2070" w:type="dxa"/>
          </w:tcPr>
          <w:p w:rsidR="003D646D" w:rsidRPr="00DF69A3" w:rsidRDefault="003D646D" w:rsidP="00CC53D0">
            <w:pPr>
              <w:spacing w:after="0" w:line="240" w:lineRule="auto"/>
              <w:jc w:val="center"/>
              <w:rPr>
                <w:rFonts w:ascii="Times New Roman" w:hAnsi="Times New Roman"/>
                <w:color w:val="000000"/>
              </w:rPr>
            </w:pPr>
            <w:r w:rsidRPr="00DF69A3">
              <w:rPr>
                <w:rFonts w:ascii="Times New Roman" w:hAnsi="Times New Roman"/>
                <w:color w:val="000000"/>
              </w:rPr>
              <w:t>6.5</w:t>
            </w:r>
          </w:p>
        </w:tc>
      </w:tr>
      <w:tr w:rsidR="003D646D" w:rsidRPr="00DF69A3" w:rsidTr="00CC53D0">
        <w:trPr>
          <w:jc w:val="center"/>
        </w:trPr>
        <w:tc>
          <w:tcPr>
            <w:tcW w:w="2522" w:type="dxa"/>
          </w:tcPr>
          <w:p w:rsidR="003D646D" w:rsidRPr="00DF69A3" w:rsidRDefault="003D646D" w:rsidP="00CC53D0">
            <w:pPr>
              <w:spacing w:after="0" w:line="240" w:lineRule="auto"/>
              <w:rPr>
                <w:rFonts w:ascii="Times New Roman" w:hAnsi="Times New Roman"/>
                <w:color w:val="000000"/>
              </w:rPr>
            </w:pPr>
            <w:r w:rsidRPr="00DF69A3">
              <w:rPr>
                <w:rFonts w:ascii="Times New Roman" w:hAnsi="Times New Roman"/>
                <w:color w:val="000000"/>
              </w:rPr>
              <w:t>Энергетика</w:t>
            </w:r>
          </w:p>
        </w:tc>
        <w:tc>
          <w:tcPr>
            <w:tcW w:w="5438" w:type="dxa"/>
          </w:tcPr>
          <w:p w:rsidR="003D646D" w:rsidRPr="00DF69A3" w:rsidRDefault="003D646D" w:rsidP="00CC53D0">
            <w:pPr>
              <w:tabs>
                <w:tab w:val="left" w:pos="1545"/>
              </w:tabs>
              <w:spacing w:after="0" w:line="240" w:lineRule="auto"/>
              <w:rPr>
                <w:rFonts w:ascii="Times New Roman" w:hAnsi="Times New Roman"/>
                <w:color w:val="000000"/>
              </w:rPr>
            </w:pPr>
            <w:r w:rsidRPr="00DF69A3">
              <w:rPr>
                <w:rFonts w:ascii="Times New Roman" w:hAnsi="Times New Roman"/>
                <w:color w:val="000000"/>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3D646D" w:rsidRPr="00DF69A3" w:rsidRDefault="003D646D" w:rsidP="00CC53D0">
            <w:pPr>
              <w:tabs>
                <w:tab w:val="left" w:pos="1545"/>
              </w:tabs>
              <w:spacing w:after="0" w:line="240" w:lineRule="auto"/>
              <w:rPr>
                <w:rFonts w:ascii="Times New Roman" w:hAnsi="Times New Roman"/>
                <w:color w:val="000000"/>
              </w:rPr>
            </w:pPr>
            <w:r w:rsidRPr="00DF69A3">
              <w:rPr>
                <w:rFonts w:ascii="Times New Roman" w:hAnsi="Times New Roman"/>
                <w:color w:val="000000"/>
              </w:rPr>
              <w:lastRenderedPageBreak/>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2070" w:type="dxa"/>
          </w:tcPr>
          <w:p w:rsidR="003D646D" w:rsidRPr="00DF69A3" w:rsidRDefault="003D646D" w:rsidP="00CC53D0">
            <w:pPr>
              <w:spacing w:after="0" w:line="240" w:lineRule="auto"/>
              <w:jc w:val="center"/>
              <w:rPr>
                <w:rFonts w:ascii="Times New Roman" w:hAnsi="Times New Roman"/>
                <w:color w:val="000000"/>
              </w:rPr>
            </w:pPr>
            <w:r w:rsidRPr="00DF69A3">
              <w:rPr>
                <w:rFonts w:ascii="Times New Roman" w:hAnsi="Times New Roman"/>
                <w:color w:val="000000"/>
              </w:rPr>
              <w:lastRenderedPageBreak/>
              <w:t>6.7</w:t>
            </w:r>
          </w:p>
        </w:tc>
      </w:tr>
      <w:tr w:rsidR="003D646D" w:rsidRPr="00DF69A3" w:rsidTr="00CC53D0">
        <w:trPr>
          <w:jc w:val="center"/>
        </w:trPr>
        <w:tc>
          <w:tcPr>
            <w:tcW w:w="2522" w:type="dxa"/>
          </w:tcPr>
          <w:p w:rsidR="003D646D" w:rsidRPr="00DF69A3" w:rsidRDefault="003D646D" w:rsidP="00CC53D0">
            <w:pPr>
              <w:spacing w:after="0" w:line="240" w:lineRule="auto"/>
              <w:rPr>
                <w:rFonts w:ascii="Times New Roman" w:hAnsi="Times New Roman"/>
                <w:color w:val="000000"/>
              </w:rPr>
            </w:pPr>
            <w:r w:rsidRPr="00DF69A3">
              <w:rPr>
                <w:rFonts w:ascii="Times New Roman" w:hAnsi="Times New Roman"/>
                <w:color w:val="000000"/>
              </w:rPr>
              <w:t>Связь</w:t>
            </w:r>
          </w:p>
        </w:tc>
        <w:tc>
          <w:tcPr>
            <w:tcW w:w="5438" w:type="dxa"/>
          </w:tcPr>
          <w:p w:rsidR="003D646D" w:rsidRPr="00DF69A3" w:rsidRDefault="003D646D" w:rsidP="00CC53D0">
            <w:pPr>
              <w:spacing w:after="0" w:line="240" w:lineRule="auto"/>
              <w:rPr>
                <w:rFonts w:ascii="Times New Roman" w:hAnsi="Times New Roman"/>
                <w:color w:val="000000"/>
              </w:rPr>
            </w:pPr>
            <w:r w:rsidRPr="00DF69A3">
              <w:rPr>
                <w:rFonts w:ascii="Times New Roman" w:hAnsi="Times New Roman"/>
                <w:color w:val="00000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2070" w:type="dxa"/>
          </w:tcPr>
          <w:p w:rsidR="003D646D" w:rsidRPr="00DF69A3" w:rsidRDefault="003D646D" w:rsidP="00CC53D0">
            <w:pPr>
              <w:spacing w:after="0" w:line="240" w:lineRule="auto"/>
              <w:jc w:val="center"/>
              <w:rPr>
                <w:rFonts w:ascii="Times New Roman" w:hAnsi="Times New Roman"/>
                <w:color w:val="000000"/>
              </w:rPr>
            </w:pPr>
            <w:r w:rsidRPr="00DF69A3">
              <w:rPr>
                <w:rFonts w:ascii="Times New Roman" w:hAnsi="Times New Roman"/>
                <w:color w:val="000000"/>
              </w:rPr>
              <w:t>6.8</w:t>
            </w:r>
          </w:p>
        </w:tc>
      </w:tr>
      <w:tr w:rsidR="003D646D" w:rsidRPr="00DF69A3" w:rsidTr="00CC53D0">
        <w:trPr>
          <w:jc w:val="center"/>
        </w:trPr>
        <w:tc>
          <w:tcPr>
            <w:tcW w:w="2522" w:type="dxa"/>
          </w:tcPr>
          <w:p w:rsidR="003D646D" w:rsidRPr="00DF69A3" w:rsidRDefault="003D646D" w:rsidP="00CC53D0">
            <w:pPr>
              <w:spacing w:after="0" w:line="240" w:lineRule="auto"/>
              <w:rPr>
                <w:rFonts w:ascii="Times New Roman" w:hAnsi="Times New Roman"/>
                <w:color w:val="000000"/>
              </w:rPr>
            </w:pPr>
            <w:r w:rsidRPr="00DF69A3">
              <w:rPr>
                <w:rFonts w:ascii="Times New Roman" w:hAnsi="Times New Roman"/>
                <w:color w:val="000000"/>
              </w:rPr>
              <w:t>Склады</w:t>
            </w:r>
          </w:p>
        </w:tc>
        <w:tc>
          <w:tcPr>
            <w:tcW w:w="5438" w:type="dxa"/>
          </w:tcPr>
          <w:p w:rsidR="003D646D" w:rsidRPr="00DF69A3" w:rsidRDefault="003D646D" w:rsidP="00CC53D0">
            <w:pPr>
              <w:spacing w:after="0" w:line="240" w:lineRule="auto"/>
              <w:rPr>
                <w:rFonts w:ascii="Times New Roman" w:hAnsi="Times New Roman"/>
                <w:color w:val="000000"/>
              </w:rPr>
            </w:pPr>
            <w:r w:rsidRPr="00DF69A3">
              <w:rPr>
                <w:rFonts w:ascii="Times New Roman" w:hAnsi="Times New Roman"/>
                <w:color w:val="00000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070" w:type="dxa"/>
          </w:tcPr>
          <w:p w:rsidR="003D646D" w:rsidRPr="00DF69A3" w:rsidRDefault="003D646D" w:rsidP="00CC53D0">
            <w:pPr>
              <w:spacing w:after="0" w:line="240" w:lineRule="auto"/>
              <w:jc w:val="center"/>
              <w:rPr>
                <w:rFonts w:ascii="Times New Roman" w:hAnsi="Times New Roman"/>
                <w:color w:val="000000"/>
              </w:rPr>
            </w:pPr>
            <w:r w:rsidRPr="00DF69A3">
              <w:rPr>
                <w:rFonts w:ascii="Times New Roman" w:hAnsi="Times New Roman"/>
                <w:color w:val="000000"/>
              </w:rPr>
              <w:t>6.9</w:t>
            </w:r>
          </w:p>
        </w:tc>
      </w:tr>
      <w:tr w:rsidR="003D646D" w:rsidRPr="00DF69A3" w:rsidTr="00CC53D0">
        <w:trPr>
          <w:jc w:val="center"/>
        </w:trPr>
        <w:tc>
          <w:tcPr>
            <w:tcW w:w="2522" w:type="dxa"/>
          </w:tcPr>
          <w:p w:rsidR="003D646D" w:rsidRPr="00DF69A3" w:rsidRDefault="003D646D" w:rsidP="00CC53D0">
            <w:pPr>
              <w:spacing w:after="0" w:line="240" w:lineRule="auto"/>
              <w:rPr>
                <w:rFonts w:ascii="Times New Roman" w:hAnsi="Times New Roman"/>
                <w:color w:val="000000"/>
              </w:rPr>
            </w:pPr>
            <w:r w:rsidRPr="00DF69A3">
              <w:rPr>
                <w:rFonts w:ascii="Times New Roman" w:hAnsi="Times New Roman"/>
                <w:color w:val="000000"/>
              </w:rPr>
              <w:t>Целлюлозно-бумажная промышленность</w:t>
            </w:r>
          </w:p>
        </w:tc>
        <w:tc>
          <w:tcPr>
            <w:tcW w:w="5438" w:type="dxa"/>
          </w:tcPr>
          <w:p w:rsidR="003D646D" w:rsidRPr="00DF69A3" w:rsidRDefault="003D646D" w:rsidP="00CC53D0">
            <w:pPr>
              <w:spacing w:after="0" w:line="240" w:lineRule="auto"/>
              <w:rPr>
                <w:rFonts w:ascii="Times New Roman" w:hAnsi="Times New Roman"/>
                <w:color w:val="000000"/>
              </w:rPr>
            </w:pPr>
            <w:r w:rsidRPr="00DF69A3">
              <w:rPr>
                <w:rFonts w:ascii="Times New Roman" w:hAnsi="Times New Roman"/>
                <w:color w:val="000000"/>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2070" w:type="dxa"/>
          </w:tcPr>
          <w:p w:rsidR="003D646D" w:rsidRPr="00DF69A3" w:rsidRDefault="003D646D" w:rsidP="00CC53D0">
            <w:pPr>
              <w:spacing w:after="0" w:line="240" w:lineRule="auto"/>
              <w:jc w:val="center"/>
              <w:rPr>
                <w:rFonts w:ascii="Times New Roman" w:hAnsi="Times New Roman"/>
                <w:color w:val="000000"/>
              </w:rPr>
            </w:pPr>
            <w:r w:rsidRPr="00DF69A3">
              <w:rPr>
                <w:rFonts w:ascii="Times New Roman" w:hAnsi="Times New Roman"/>
                <w:color w:val="000000"/>
              </w:rPr>
              <w:t>6.11</w:t>
            </w:r>
          </w:p>
        </w:tc>
      </w:tr>
      <w:tr w:rsidR="003D646D" w:rsidRPr="00DF69A3" w:rsidTr="00CC53D0">
        <w:trPr>
          <w:jc w:val="center"/>
        </w:trPr>
        <w:tc>
          <w:tcPr>
            <w:tcW w:w="2522" w:type="dxa"/>
          </w:tcPr>
          <w:p w:rsidR="003D646D" w:rsidRPr="00DF69A3" w:rsidRDefault="003D646D" w:rsidP="00CC53D0">
            <w:pPr>
              <w:pStyle w:val="ConsPlusNormal"/>
              <w:ind w:firstLine="0"/>
              <w:rPr>
                <w:rFonts w:ascii="Times New Roman" w:hAnsi="Times New Roman" w:cs="Times New Roman"/>
                <w:color w:val="000000"/>
                <w:sz w:val="22"/>
              </w:rPr>
            </w:pPr>
            <w:r w:rsidRPr="00DF69A3">
              <w:rPr>
                <w:rFonts w:ascii="Times New Roman" w:hAnsi="Times New Roman" w:cs="Times New Roman"/>
                <w:color w:val="000000"/>
                <w:sz w:val="22"/>
              </w:rPr>
              <w:t>Обеспечение внутреннего правопорядка</w:t>
            </w:r>
          </w:p>
        </w:tc>
        <w:tc>
          <w:tcPr>
            <w:tcW w:w="5438" w:type="dxa"/>
          </w:tcPr>
          <w:p w:rsidR="003D646D" w:rsidRPr="00DF69A3" w:rsidRDefault="003D646D" w:rsidP="00CC53D0">
            <w:pPr>
              <w:pStyle w:val="ConsPlusNormal"/>
              <w:ind w:firstLine="0"/>
              <w:rPr>
                <w:rFonts w:ascii="Times New Roman" w:hAnsi="Times New Roman" w:cs="Times New Roman"/>
                <w:color w:val="000000"/>
                <w:sz w:val="22"/>
              </w:rPr>
            </w:pPr>
            <w:r w:rsidRPr="00DF69A3">
              <w:rPr>
                <w:rFonts w:ascii="Times New Roman" w:hAnsi="Times New Roman" w:cs="Times New Roman"/>
                <w:color w:val="000000"/>
                <w:sz w:val="22"/>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3D646D" w:rsidRPr="00DF69A3" w:rsidRDefault="003D646D" w:rsidP="00CC53D0">
            <w:pPr>
              <w:pStyle w:val="ConsPlusNormal"/>
              <w:ind w:firstLine="0"/>
              <w:rPr>
                <w:rFonts w:ascii="Times New Roman" w:hAnsi="Times New Roman" w:cs="Times New Roman"/>
                <w:color w:val="000000"/>
                <w:sz w:val="22"/>
              </w:rPr>
            </w:pPr>
            <w:r w:rsidRPr="00DF69A3">
              <w:rPr>
                <w:rFonts w:ascii="Times New Roman" w:hAnsi="Times New Roman" w:cs="Times New Roman"/>
                <w:color w:val="000000"/>
                <w:sz w:val="22"/>
              </w:rPr>
              <w:t>размещение объектов гражданской обороны, за исключением объектов гражданской обороны, являющихся частями производственных зданий</w:t>
            </w:r>
          </w:p>
        </w:tc>
        <w:tc>
          <w:tcPr>
            <w:tcW w:w="2070" w:type="dxa"/>
          </w:tcPr>
          <w:p w:rsidR="003D646D" w:rsidRPr="00DF69A3" w:rsidRDefault="003D646D" w:rsidP="00CC53D0">
            <w:pPr>
              <w:pStyle w:val="ConsPlusNormal"/>
              <w:ind w:firstLine="0"/>
              <w:jc w:val="center"/>
              <w:rPr>
                <w:rFonts w:ascii="Times New Roman" w:hAnsi="Times New Roman" w:cs="Times New Roman"/>
                <w:color w:val="000000"/>
                <w:sz w:val="22"/>
              </w:rPr>
            </w:pPr>
            <w:r w:rsidRPr="00DF69A3">
              <w:rPr>
                <w:rFonts w:ascii="Times New Roman" w:hAnsi="Times New Roman" w:cs="Times New Roman"/>
                <w:color w:val="000000"/>
                <w:sz w:val="22"/>
              </w:rPr>
              <w:t>8.3</w:t>
            </w:r>
          </w:p>
        </w:tc>
      </w:tr>
      <w:tr w:rsidR="003D646D" w:rsidRPr="00DF69A3" w:rsidTr="00CC53D0">
        <w:trPr>
          <w:jc w:val="center"/>
        </w:trPr>
        <w:tc>
          <w:tcPr>
            <w:tcW w:w="10030" w:type="dxa"/>
            <w:gridSpan w:val="3"/>
          </w:tcPr>
          <w:p w:rsidR="003D646D" w:rsidRPr="00DF69A3" w:rsidRDefault="003D646D" w:rsidP="00CC53D0">
            <w:pPr>
              <w:spacing w:after="0" w:line="240" w:lineRule="auto"/>
              <w:jc w:val="center"/>
              <w:rPr>
                <w:rFonts w:ascii="Times New Roman" w:hAnsi="Times New Roman"/>
                <w:color w:val="000000"/>
              </w:rPr>
            </w:pPr>
            <w:r w:rsidRPr="00DF69A3">
              <w:rPr>
                <w:rFonts w:ascii="Times New Roman" w:hAnsi="Times New Roman"/>
                <w:b/>
                <w:color w:val="000000"/>
              </w:rPr>
              <w:t>Условно разрешённые виды разрешенного использования</w:t>
            </w:r>
          </w:p>
        </w:tc>
      </w:tr>
      <w:tr w:rsidR="003D646D" w:rsidRPr="00DF69A3" w:rsidTr="00CC53D0">
        <w:trPr>
          <w:jc w:val="center"/>
        </w:trPr>
        <w:tc>
          <w:tcPr>
            <w:tcW w:w="2522" w:type="dxa"/>
          </w:tcPr>
          <w:p w:rsidR="003D646D" w:rsidRPr="00DF69A3" w:rsidRDefault="003D646D" w:rsidP="00CC53D0">
            <w:pPr>
              <w:spacing w:after="0" w:line="240" w:lineRule="auto"/>
              <w:rPr>
                <w:rFonts w:ascii="Times New Roman" w:hAnsi="Times New Roman"/>
                <w:color w:val="000000"/>
              </w:rPr>
            </w:pPr>
            <w:r w:rsidRPr="00DF69A3">
              <w:rPr>
                <w:rFonts w:ascii="Times New Roman" w:hAnsi="Times New Roman"/>
                <w:color w:val="000000"/>
              </w:rPr>
              <w:t>Бытовое обслуживание</w:t>
            </w:r>
          </w:p>
        </w:tc>
        <w:tc>
          <w:tcPr>
            <w:tcW w:w="5438" w:type="dxa"/>
          </w:tcPr>
          <w:p w:rsidR="003D646D" w:rsidRPr="00DF69A3" w:rsidRDefault="003D646D" w:rsidP="00CC53D0">
            <w:pPr>
              <w:spacing w:after="0" w:line="240" w:lineRule="auto"/>
              <w:rPr>
                <w:rFonts w:ascii="Times New Roman" w:hAnsi="Times New Roman"/>
                <w:color w:val="000000"/>
              </w:rPr>
            </w:pPr>
            <w:r w:rsidRPr="00DF69A3">
              <w:rPr>
                <w:rFonts w:ascii="Times New Roman" w:hAnsi="Times New Roman"/>
                <w:color w:val="00000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070" w:type="dxa"/>
          </w:tcPr>
          <w:p w:rsidR="003D646D" w:rsidRPr="00DF69A3" w:rsidRDefault="003D646D" w:rsidP="00CC53D0">
            <w:pPr>
              <w:spacing w:after="0" w:line="240" w:lineRule="auto"/>
              <w:jc w:val="center"/>
              <w:rPr>
                <w:rFonts w:ascii="Times New Roman" w:hAnsi="Times New Roman"/>
                <w:color w:val="000000"/>
              </w:rPr>
            </w:pPr>
            <w:r w:rsidRPr="00DF69A3">
              <w:rPr>
                <w:rFonts w:ascii="Times New Roman" w:hAnsi="Times New Roman"/>
                <w:color w:val="000000"/>
              </w:rPr>
              <w:t>3.3</w:t>
            </w:r>
          </w:p>
        </w:tc>
      </w:tr>
      <w:tr w:rsidR="003D646D" w:rsidRPr="00DF69A3" w:rsidTr="00CC53D0">
        <w:trPr>
          <w:jc w:val="center"/>
        </w:trPr>
        <w:tc>
          <w:tcPr>
            <w:tcW w:w="2522" w:type="dxa"/>
          </w:tcPr>
          <w:p w:rsidR="003D646D" w:rsidRPr="00DF69A3" w:rsidRDefault="003D646D" w:rsidP="00CC53D0">
            <w:pPr>
              <w:spacing w:after="0" w:line="240" w:lineRule="auto"/>
              <w:rPr>
                <w:rFonts w:ascii="Times New Roman" w:hAnsi="Times New Roman"/>
                <w:color w:val="000000"/>
              </w:rPr>
            </w:pPr>
            <w:r w:rsidRPr="00DF69A3">
              <w:rPr>
                <w:rFonts w:ascii="Times New Roman" w:hAnsi="Times New Roman"/>
                <w:color w:val="000000"/>
              </w:rPr>
              <w:t>Рынки</w:t>
            </w:r>
          </w:p>
        </w:tc>
        <w:tc>
          <w:tcPr>
            <w:tcW w:w="5438" w:type="dxa"/>
          </w:tcPr>
          <w:p w:rsidR="003D646D" w:rsidRPr="00DF69A3" w:rsidRDefault="003D646D" w:rsidP="00CC53D0">
            <w:pPr>
              <w:spacing w:after="0" w:line="240" w:lineRule="auto"/>
              <w:rPr>
                <w:rFonts w:ascii="Times New Roman" w:hAnsi="Times New Roman"/>
                <w:color w:val="000000"/>
              </w:rPr>
            </w:pPr>
            <w:r w:rsidRPr="00DF69A3">
              <w:rPr>
                <w:rFonts w:ascii="Times New Roman" w:hAnsi="Times New Roman"/>
                <w:color w:val="00000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3D646D" w:rsidRPr="00DF69A3" w:rsidRDefault="003D646D" w:rsidP="00CC53D0">
            <w:pPr>
              <w:spacing w:after="0" w:line="240" w:lineRule="auto"/>
              <w:rPr>
                <w:rFonts w:ascii="Times New Roman" w:hAnsi="Times New Roman"/>
                <w:color w:val="000000"/>
              </w:rPr>
            </w:pPr>
            <w:r w:rsidRPr="00DF69A3">
              <w:rPr>
                <w:rFonts w:ascii="Times New Roman" w:hAnsi="Times New Roman"/>
                <w:color w:val="000000"/>
              </w:rPr>
              <w:t>размещение гаражей и (или) стоянок для автомобилей сотрудников и посетителей рынка</w:t>
            </w:r>
          </w:p>
        </w:tc>
        <w:tc>
          <w:tcPr>
            <w:tcW w:w="2070" w:type="dxa"/>
          </w:tcPr>
          <w:p w:rsidR="003D646D" w:rsidRPr="00DF69A3" w:rsidRDefault="003D646D" w:rsidP="00CC53D0">
            <w:pPr>
              <w:spacing w:after="0" w:line="240" w:lineRule="auto"/>
              <w:jc w:val="center"/>
              <w:rPr>
                <w:rFonts w:ascii="Times New Roman" w:hAnsi="Times New Roman"/>
                <w:color w:val="000000"/>
              </w:rPr>
            </w:pPr>
            <w:r w:rsidRPr="00DF69A3">
              <w:rPr>
                <w:rFonts w:ascii="Times New Roman" w:hAnsi="Times New Roman"/>
                <w:color w:val="000000"/>
              </w:rPr>
              <w:t>4.3</w:t>
            </w:r>
          </w:p>
        </w:tc>
      </w:tr>
      <w:tr w:rsidR="003D646D" w:rsidRPr="00DF69A3" w:rsidTr="00CC53D0">
        <w:trPr>
          <w:jc w:val="center"/>
        </w:trPr>
        <w:tc>
          <w:tcPr>
            <w:tcW w:w="2522" w:type="dxa"/>
          </w:tcPr>
          <w:p w:rsidR="003D646D" w:rsidRPr="00DF69A3" w:rsidRDefault="003D646D" w:rsidP="00CC53D0">
            <w:pPr>
              <w:spacing w:after="0" w:line="240" w:lineRule="auto"/>
              <w:rPr>
                <w:rFonts w:ascii="Times New Roman" w:hAnsi="Times New Roman"/>
                <w:color w:val="000000"/>
              </w:rPr>
            </w:pPr>
            <w:r w:rsidRPr="00DF69A3">
              <w:rPr>
                <w:rFonts w:ascii="Times New Roman" w:hAnsi="Times New Roman"/>
                <w:color w:val="000000"/>
              </w:rPr>
              <w:lastRenderedPageBreak/>
              <w:t>Гостиничное обслуживание</w:t>
            </w:r>
          </w:p>
        </w:tc>
        <w:tc>
          <w:tcPr>
            <w:tcW w:w="5438" w:type="dxa"/>
          </w:tcPr>
          <w:p w:rsidR="003D646D" w:rsidRPr="00DF69A3" w:rsidRDefault="003D646D" w:rsidP="00CC53D0">
            <w:pPr>
              <w:spacing w:after="0" w:line="240" w:lineRule="auto"/>
              <w:rPr>
                <w:rFonts w:ascii="Times New Roman" w:hAnsi="Times New Roman"/>
                <w:color w:val="000000"/>
              </w:rPr>
            </w:pPr>
            <w:r w:rsidRPr="00DF69A3">
              <w:rPr>
                <w:rFonts w:ascii="Times New Roman" w:hAnsi="Times New Roman"/>
                <w:color w:val="00000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070" w:type="dxa"/>
          </w:tcPr>
          <w:p w:rsidR="003D646D" w:rsidRPr="00DF69A3" w:rsidRDefault="003D646D" w:rsidP="00CC53D0">
            <w:pPr>
              <w:spacing w:after="0" w:line="240" w:lineRule="auto"/>
              <w:jc w:val="center"/>
              <w:rPr>
                <w:rFonts w:ascii="Times New Roman" w:hAnsi="Times New Roman"/>
                <w:color w:val="000000"/>
              </w:rPr>
            </w:pPr>
            <w:r w:rsidRPr="00DF69A3">
              <w:rPr>
                <w:rFonts w:ascii="Times New Roman" w:hAnsi="Times New Roman"/>
                <w:color w:val="000000"/>
              </w:rPr>
              <w:t>4.7</w:t>
            </w:r>
          </w:p>
        </w:tc>
      </w:tr>
      <w:tr w:rsidR="003D646D" w:rsidRPr="00DF69A3" w:rsidTr="00CC53D0">
        <w:trPr>
          <w:jc w:val="center"/>
        </w:trPr>
        <w:tc>
          <w:tcPr>
            <w:tcW w:w="2522" w:type="dxa"/>
          </w:tcPr>
          <w:p w:rsidR="003D646D" w:rsidRPr="00DF69A3" w:rsidRDefault="003D646D" w:rsidP="00CC53D0">
            <w:pPr>
              <w:pStyle w:val="ConsPlusNormal"/>
              <w:ind w:firstLine="0"/>
              <w:rPr>
                <w:rFonts w:ascii="Times New Roman" w:hAnsi="Times New Roman" w:cs="Times New Roman"/>
                <w:color w:val="000000"/>
                <w:sz w:val="22"/>
              </w:rPr>
            </w:pPr>
            <w:r w:rsidRPr="00DF69A3">
              <w:rPr>
                <w:rFonts w:ascii="Times New Roman" w:hAnsi="Times New Roman" w:cs="Times New Roman"/>
                <w:color w:val="000000"/>
                <w:sz w:val="22"/>
              </w:rPr>
              <w:t>Железнодорожный транспорт</w:t>
            </w:r>
          </w:p>
        </w:tc>
        <w:tc>
          <w:tcPr>
            <w:tcW w:w="5438" w:type="dxa"/>
          </w:tcPr>
          <w:p w:rsidR="003D646D" w:rsidRPr="00DF69A3" w:rsidRDefault="003D646D" w:rsidP="00CC53D0">
            <w:pPr>
              <w:pStyle w:val="ConsPlusNormal"/>
              <w:ind w:firstLine="0"/>
              <w:rPr>
                <w:rFonts w:ascii="Times New Roman" w:hAnsi="Times New Roman" w:cs="Times New Roman"/>
                <w:color w:val="000000"/>
                <w:sz w:val="22"/>
              </w:rPr>
            </w:pPr>
            <w:r w:rsidRPr="00DF69A3">
              <w:rPr>
                <w:rFonts w:ascii="Times New Roman" w:hAnsi="Times New Roman" w:cs="Times New Roman"/>
                <w:color w:val="000000"/>
                <w:sz w:val="22"/>
              </w:rPr>
              <w:t>Размещение железнодорожных путей;</w:t>
            </w:r>
          </w:p>
          <w:p w:rsidR="003D646D" w:rsidRPr="00DF69A3" w:rsidRDefault="003D646D" w:rsidP="00CC53D0">
            <w:pPr>
              <w:pStyle w:val="ConsPlusNormal"/>
              <w:ind w:firstLine="0"/>
              <w:rPr>
                <w:rFonts w:ascii="Times New Roman" w:hAnsi="Times New Roman" w:cs="Times New Roman"/>
                <w:color w:val="000000"/>
                <w:sz w:val="22"/>
              </w:rPr>
            </w:pPr>
            <w:r w:rsidRPr="00DF69A3">
              <w:rPr>
                <w:rFonts w:ascii="Times New Roman" w:hAnsi="Times New Roman" w:cs="Times New Roman"/>
                <w:color w:val="000000"/>
                <w:sz w:val="22"/>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3D646D" w:rsidRPr="00DF69A3" w:rsidRDefault="003D646D" w:rsidP="00CC53D0">
            <w:pPr>
              <w:pStyle w:val="ConsPlusNormal"/>
              <w:ind w:firstLine="0"/>
              <w:rPr>
                <w:rFonts w:ascii="Times New Roman" w:hAnsi="Times New Roman" w:cs="Times New Roman"/>
                <w:color w:val="000000"/>
                <w:sz w:val="22"/>
              </w:rPr>
            </w:pPr>
            <w:r w:rsidRPr="00DF69A3">
              <w:rPr>
                <w:rFonts w:ascii="Times New Roman" w:hAnsi="Times New Roman" w:cs="Times New Roman"/>
                <w:color w:val="000000"/>
                <w:sz w:val="22"/>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rsidR="003D646D" w:rsidRPr="00DF69A3" w:rsidRDefault="003D646D" w:rsidP="00CC53D0">
            <w:pPr>
              <w:pStyle w:val="ConsPlusNormal"/>
              <w:ind w:firstLine="0"/>
              <w:rPr>
                <w:rFonts w:ascii="Times New Roman" w:hAnsi="Times New Roman" w:cs="Times New Roman"/>
                <w:color w:val="000000"/>
                <w:sz w:val="22"/>
              </w:rPr>
            </w:pPr>
            <w:r w:rsidRPr="00DF69A3">
              <w:rPr>
                <w:rFonts w:ascii="Times New Roman" w:hAnsi="Times New Roman" w:cs="Times New Roman"/>
                <w:color w:val="000000"/>
                <w:sz w:val="22"/>
              </w:rPr>
              <w:t>размещение наземных сооружений метрополитена, в том числе посадочных станций, вентиляционных шахт;</w:t>
            </w:r>
          </w:p>
          <w:p w:rsidR="003D646D" w:rsidRPr="00DF69A3" w:rsidRDefault="003D646D" w:rsidP="00CC53D0">
            <w:pPr>
              <w:pStyle w:val="ConsPlusNormal"/>
              <w:ind w:firstLine="0"/>
              <w:rPr>
                <w:rFonts w:ascii="Times New Roman" w:hAnsi="Times New Roman" w:cs="Times New Roman"/>
                <w:color w:val="000000"/>
                <w:sz w:val="22"/>
              </w:rPr>
            </w:pPr>
            <w:r w:rsidRPr="00DF69A3">
              <w:rPr>
                <w:rFonts w:ascii="Times New Roman" w:hAnsi="Times New Roman" w:cs="Times New Roman"/>
                <w:color w:val="000000"/>
                <w:sz w:val="22"/>
              </w:rPr>
              <w:t>размещение наземных сооружений для трамвайного сообщения и иных специальных дорог (канатных, монорельсовых, фуникулеров)</w:t>
            </w:r>
          </w:p>
        </w:tc>
        <w:tc>
          <w:tcPr>
            <w:tcW w:w="2070" w:type="dxa"/>
          </w:tcPr>
          <w:p w:rsidR="003D646D" w:rsidRPr="00DF69A3" w:rsidRDefault="003D646D" w:rsidP="00CC53D0">
            <w:pPr>
              <w:pStyle w:val="ConsPlusNormal"/>
              <w:ind w:firstLine="0"/>
              <w:jc w:val="center"/>
              <w:rPr>
                <w:rFonts w:ascii="Times New Roman" w:hAnsi="Times New Roman" w:cs="Times New Roman"/>
                <w:color w:val="000000"/>
                <w:sz w:val="22"/>
              </w:rPr>
            </w:pPr>
            <w:r w:rsidRPr="00DF69A3">
              <w:rPr>
                <w:rFonts w:ascii="Times New Roman" w:hAnsi="Times New Roman" w:cs="Times New Roman"/>
                <w:color w:val="000000"/>
                <w:sz w:val="22"/>
              </w:rPr>
              <w:t>7.1</w:t>
            </w:r>
          </w:p>
        </w:tc>
      </w:tr>
      <w:tr w:rsidR="003D646D" w:rsidRPr="00DF69A3" w:rsidTr="00CC53D0">
        <w:trPr>
          <w:jc w:val="center"/>
        </w:trPr>
        <w:tc>
          <w:tcPr>
            <w:tcW w:w="2522" w:type="dxa"/>
          </w:tcPr>
          <w:p w:rsidR="003D646D" w:rsidRPr="00DF69A3" w:rsidRDefault="003D646D" w:rsidP="00CC53D0">
            <w:pPr>
              <w:pStyle w:val="ConsPlusNormal"/>
              <w:ind w:firstLine="0"/>
              <w:rPr>
                <w:rFonts w:ascii="Times New Roman" w:hAnsi="Times New Roman" w:cs="Times New Roman"/>
                <w:color w:val="000000"/>
                <w:sz w:val="22"/>
              </w:rPr>
            </w:pPr>
            <w:r w:rsidRPr="00DF69A3">
              <w:rPr>
                <w:rFonts w:ascii="Times New Roman" w:hAnsi="Times New Roman" w:cs="Times New Roman"/>
                <w:color w:val="000000"/>
                <w:sz w:val="22"/>
              </w:rPr>
              <w:t>Автомобильный транспорт</w:t>
            </w:r>
          </w:p>
        </w:tc>
        <w:tc>
          <w:tcPr>
            <w:tcW w:w="5438" w:type="dxa"/>
          </w:tcPr>
          <w:p w:rsidR="003D646D" w:rsidRPr="00DF69A3" w:rsidRDefault="003D646D" w:rsidP="00CC53D0">
            <w:pPr>
              <w:pStyle w:val="ConsPlusNormal"/>
              <w:ind w:firstLine="0"/>
              <w:rPr>
                <w:rFonts w:ascii="Times New Roman" w:hAnsi="Times New Roman" w:cs="Times New Roman"/>
                <w:color w:val="000000"/>
                <w:sz w:val="22"/>
              </w:rPr>
            </w:pPr>
            <w:r w:rsidRPr="00DF69A3">
              <w:rPr>
                <w:rFonts w:ascii="Times New Roman" w:hAnsi="Times New Roman" w:cs="Times New Roman"/>
                <w:color w:val="000000"/>
                <w:sz w:val="22"/>
              </w:rPr>
              <w:t>Размещение автомобильных дорог и технически связанных с ними сооружений;</w:t>
            </w:r>
          </w:p>
          <w:p w:rsidR="003D646D" w:rsidRPr="00DF69A3" w:rsidRDefault="003D646D" w:rsidP="00CC53D0">
            <w:pPr>
              <w:pStyle w:val="ConsPlusNormal"/>
              <w:ind w:firstLine="0"/>
              <w:rPr>
                <w:rFonts w:ascii="Times New Roman" w:hAnsi="Times New Roman" w:cs="Times New Roman"/>
                <w:color w:val="000000"/>
                <w:sz w:val="22"/>
              </w:rPr>
            </w:pPr>
            <w:r w:rsidRPr="00DF69A3">
              <w:rPr>
                <w:rFonts w:ascii="Times New Roman" w:hAnsi="Times New Roman" w:cs="Times New Roman"/>
                <w:color w:val="000000"/>
                <w:sz w:val="22"/>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3D646D" w:rsidRPr="00DF69A3" w:rsidRDefault="003D646D" w:rsidP="00CC53D0">
            <w:pPr>
              <w:pStyle w:val="ConsPlusNormal"/>
              <w:ind w:firstLine="0"/>
              <w:rPr>
                <w:rFonts w:ascii="Times New Roman" w:hAnsi="Times New Roman" w:cs="Times New Roman"/>
                <w:color w:val="000000"/>
                <w:sz w:val="22"/>
              </w:rPr>
            </w:pPr>
            <w:r w:rsidRPr="00DF69A3">
              <w:rPr>
                <w:rFonts w:ascii="Times New Roman" w:hAnsi="Times New Roman" w:cs="Times New Roman"/>
                <w:color w:val="000000"/>
                <w:sz w:val="22"/>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2070" w:type="dxa"/>
          </w:tcPr>
          <w:p w:rsidR="003D646D" w:rsidRPr="00DF69A3" w:rsidRDefault="003D646D" w:rsidP="00CC53D0">
            <w:pPr>
              <w:pStyle w:val="ConsPlusNormal"/>
              <w:ind w:firstLine="0"/>
              <w:jc w:val="center"/>
              <w:rPr>
                <w:rFonts w:ascii="Times New Roman" w:hAnsi="Times New Roman" w:cs="Times New Roman"/>
                <w:color w:val="000000"/>
                <w:sz w:val="22"/>
              </w:rPr>
            </w:pPr>
            <w:r w:rsidRPr="00DF69A3">
              <w:rPr>
                <w:rFonts w:ascii="Times New Roman" w:hAnsi="Times New Roman" w:cs="Times New Roman"/>
                <w:color w:val="000000"/>
                <w:sz w:val="22"/>
              </w:rPr>
              <w:t>7.2</w:t>
            </w:r>
          </w:p>
        </w:tc>
      </w:tr>
      <w:tr w:rsidR="003D646D" w:rsidRPr="00DF69A3" w:rsidTr="00CC53D0">
        <w:trPr>
          <w:jc w:val="center"/>
        </w:trPr>
        <w:tc>
          <w:tcPr>
            <w:tcW w:w="2522" w:type="dxa"/>
          </w:tcPr>
          <w:p w:rsidR="003D646D" w:rsidRPr="00DF69A3" w:rsidRDefault="003D646D" w:rsidP="00CC53D0">
            <w:pPr>
              <w:pStyle w:val="ConsPlusNormal"/>
              <w:ind w:firstLine="0"/>
              <w:rPr>
                <w:rFonts w:ascii="Times New Roman" w:hAnsi="Times New Roman" w:cs="Times New Roman"/>
                <w:color w:val="000000"/>
                <w:sz w:val="22"/>
              </w:rPr>
            </w:pPr>
            <w:r w:rsidRPr="00DF69A3">
              <w:rPr>
                <w:rFonts w:ascii="Times New Roman" w:hAnsi="Times New Roman" w:cs="Times New Roman"/>
                <w:color w:val="000000"/>
                <w:sz w:val="22"/>
              </w:rPr>
              <w:t>Трубопроводный транспорт</w:t>
            </w:r>
          </w:p>
        </w:tc>
        <w:tc>
          <w:tcPr>
            <w:tcW w:w="5438" w:type="dxa"/>
          </w:tcPr>
          <w:p w:rsidR="003D646D" w:rsidRPr="00DF69A3" w:rsidRDefault="003D646D" w:rsidP="00CC53D0">
            <w:pPr>
              <w:pStyle w:val="ConsPlusNormal"/>
              <w:ind w:firstLine="0"/>
              <w:rPr>
                <w:rFonts w:ascii="Times New Roman" w:hAnsi="Times New Roman" w:cs="Times New Roman"/>
                <w:color w:val="000000"/>
                <w:sz w:val="22"/>
              </w:rPr>
            </w:pPr>
            <w:r w:rsidRPr="00DF69A3">
              <w:rPr>
                <w:rFonts w:ascii="Times New Roman" w:hAnsi="Times New Roman" w:cs="Times New Roman"/>
                <w:color w:val="000000"/>
                <w:sz w:val="22"/>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070" w:type="dxa"/>
          </w:tcPr>
          <w:p w:rsidR="003D646D" w:rsidRPr="00DF69A3" w:rsidRDefault="003D646D" w:rsidP="00CC53D0">
            <w:pPr>
              <w:pStyle w:val="ConsPlusNormal"/>
              <w:ind w:firstLine="0"/>
              <w:jc w:val="center"/>
              <w:rPr>
                <w:rFonts w:ascii="Times New Roman" w:hAnsi="Times New Roman" w:cs="Times New Roman"/>
                <w:color w:val="000000"/>
                <w:sz w:val="22"/>
              </w:rPr>
            </w:pPr>
            <w:r w:rsidRPr="00DF69A3">
              <w:rPr>
                <w:rFonts w:ascii="Times New Roman" w:hAnsi="Times New Roman" w:cs="Times New Roman"/>
                <w:color w:val="000000"/>
                <w:sz w:val="22"/>
              </w:rPr>
              <w:t>7.5</w:t>
            </w:r>
          </w:p>
        </w:tc>
      </w:tr>
      <w:tr w:rsidR="003D646D" w:rsidRPr="00DF69A3" w:rsidTr="00CC53D0">
        <w:trPr>
          <w:jc w:val="center"/>
        </w:trPr>
        <w:tc>
          <w:tcPr>
            <w:tcW w:w="10030" w:type="dxa"/>
            <w:gridSpan w:val="3"/>
          </w:tcPr>
          <w:p w:rsidR="003D646D" w:rsidRPr="00DF69A3" w:rsidRDefault="003D646D" w:rsidP="00CC53D0">
            <w:pPr>
              <w:pStyle w:val="ConsPlusNormal"/>
              <w:ind w:firstLine="0"/>
              <w:jc w:val="center"/>
              <w:rPr>
                <w:rFonts w:ascii="Times New Roman" w:hAnsi="Times New Roman" w:cs="Times New Roman"/>
                <w:b/>
                <w:color w:val="000000"/>
                <w:sz w:val="22"/>
              </w:rPr>
            </w:pPr>
            <w:r w:rsidRPr="00DF69A3">
              <w:rPr>
                <w:rFonts w:ascii="Times New Roman" w:hAnsi="Times New Roman" w:cs="Times New Roman"/>
                <w:b/>
                <w:color w:val="000000"/>
                <w:sz w:val="22"/>
              </w:rPr>
              <w:t>Вспомогательные виды разрешенного использования</w:t>
            </w:r>
          </w:p>
        </w:tc>
      </w:tr>
      <w:tr w:rsidR="003D646D" w:rsidRPr="00DF69A3" w:rsidTr="00CC53D0">
        <w:trPr>
          <w:jc w:val="center"/>
        </w:trPr>
        <w:tc>
          <w:tcPr>
            <w:tcW w:w="2522" w:type="dxa"/>
          </w:tcPr>
          <w:p w:rsidR="003D646D" w:rsidRPr="00DF69A3" w:rsidRDefault="003D646D" w:rsidP="00CC53D0">
            <w:pPr>
              <w:spacing w:after="0" w:line="240" w:lineRule="auto"/>
              <w:rPr>
                <w:rFonts w:ascii="Times New Roman" w:hAnsi="Times New Roman"/>
                <w:color w:val="000000"/>
              </w:rPr>
            </w:pPr>
            <w:r w:rsidRPr="00DF69A3">
              <w:rPr>
                <w:rFonts w:ascii="Times New Roman" w:hAnsi="Times New Roman"/>
                <w:color w:val="000000"/>
              </w:rPr>
              <w:t>Земельные участки (территории) общего пользования</w:t>
            </w:r>
          </w:p>
        </w:tc>
        <w:tc>
          <w:tcPr>
            <w:tcW w:w="5438" w:type="dxa"/>
          </w:tcPr>
          <w:p w:rsidR="003D646D" w:rsidRPr="00DF69A3" w:rsidRDefault="003D646D" w:rsidP="00CC53D0">
            <w:pPr>
              <w:spacing w:after="0" w:line="240" w:lineRule="auto"/>
              <w:rPr>
                <w:rFonts w:ascii="Times New Roman" w:hAnsi="Times New Roman"/>
                <w:color w:val="000000"/>
              </w:rPr>
            </w:pPr>
            <w:r w:rsidRPr="00DF69A3">
              <w:rPr>
                <w:rFonts w:ascii="Times New Roman" w:hAnsi="Times New Roman"/>
                <w:color w:val="00000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070" w:type="dxa"/>
          </w:tcPr>
          <w:p w:rsidR="003D646D" w:rsidRPr="00DF69A3" w:rsidRDefault="003D646D" w:rsidP="00CC53D0">
            <w:pPr>
              <w:spacing w:after="0" w:line="240" w:lineRule="auto"/>
              <w:jc w:val="center"/>
              <w:rPr>
                <w:rFonts w:ascii="Times New Roman" w:hAnsi="Times New Roman"/>
                <w:color w:val="000000"/>
              </w:rPr>
            </w:pPr>
            <w:r w:rsidRPr="00DF69A3">
              <w:rPr>
                <w:rFonts w:ascii="Times New Roman" w:hAnsi="Times New Roman"/>
                <w:color w:val="000000"/>
              </w:rPr>
              <w:t>12.0</w:t>
            </w:r>
          </w:p>
        </w:tc>
      </w:tr>
    </w:tbl>
    <w:p w:rsidR="004838AE" w:rsidRDefault="004838AE" w:rsidP="003D646D">
      <w:pPr>
        <w:pStyle w:val="Iauiue"/>
        <w:spacing w:before="240" w:after="120" w:line="360" w:lineRule="auto"/>
        <w:ind w:firstLine="709"/>
        <w:jc w:val="both"/>
        <w:rPr>
          <w:rFonts w:ascii="Times New Roman" w:hAnsi="Times New Roman"/>
          <w:sz w:val="24"/>
          <w:szCs w:val="24"/>
        </w:rPr>
      </w:pPr>
      <w:r w:rsidRPr="00C247F4">
        <w:rPr>
          <w:rFonts w:ascii="Times New Roman" w:hAnsi="Times New Roman"/>
          <w:sz w:val="24"/>
          <w:szCs w:val="24"/>
        </w:rPr>
        <w:lastRenderedPageBreak/>
        <w:t>Вспомогательные виды разрешённого использования представлены в статье 51 настоящих Правил.</w:t>
      </w:r>
    </w:p>
    <w:p w:rsidR="003D646D" w:rsidRPr="00DF69A3" w:rsidRDefault="003D646D" w:rsidP="003D646D">
      <w:pPr>
        <w:pStyle w:val="Iauiue"/>
        <w:spacing w:before="240" w:after="120" w:line="360" w:lineRule="auto"/>
        <w:ind w:firstLine="709"/>
        <w:jc w:val="both"/>
        <w:rPr>
          <w:rFonts w:ascii="Times New Roman" w:hAnsi="Times New Roman"/>
          <w:b/>
          <w:color w:val="000000"/>
          <w:sz w:val="24"/>
          <w:szCs w:val="24"/>
          <w:u w:val="single"/>
        </w:rPr>
      </w:pPr>
      <w:r w:rsidRPr="00DF69A3">
        <w:rPr>
          <w:rFonts w:ascii="Times New Roman" w:hAnsi="Times New Roman"/>
          <w:b/>
          <w:color w:val="000000"/>
          <w:sz w:val="24"/>
          <w:szCs w:val="24"/>
          <w:u w:val="single"/>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1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454"/>
        <w:gridCol w:w="2113"/>
        <w:gridCol w:w="7577"/>
      </w:tblGrid>
      <w:tr w:rsidR="003D646D" w:rsidRPr="00DF69A3" w:rsidTr="00CC53D0">
        <w:trPr>
          <w:tblHeader/>
          <w:jc w:val="center"/>
        </w:trPr>
        <w:tc>
          <w:tcPr>
            <w:tcW w:w="454" w:type="dxa"/>
            <w:vAlign w:val="center"/>
          </w:tcPr>
          <w:p w:rsidR="003D646D" w:rsidRPr="00DF69A3" w:rsidRDefault="003D646D" w:rsidP="00CC53D0">
            <w:pPr>
              <w:pStyle w:val="a"/>
              <w:numPr>
                <w:ilvl w:val="0"/>
                <w:numId w:val="0"/>
              </w:numPr>
              <w:tabs>
                <w:tab w:val="clear" w:pos="340"/>
                <w:tab w:val="decimal" w:pos="284"/>
                <w:tab w:val="left" w:pos="1134"/>
              </w:tabs>
              <w:jc w:val="center"/>
              <w:rPr>
                <w:b/>
                <w:sz w:val="22"/>
                <w:szCs w:val="22"/>
              </w:rPr>
            </w:pPr>
            <w:r w:rsidRPr="00DF69A3">
              <w:rPr>
                <w:b/>
                <w:sz w:val="22"/>
                <w:szCs w:val="22"/>
              </w:rPr>
              <w:t>№ п/п</w:t>
            </w:r>
          </w:p>
        </w:tc>
        <w:tc>
          <w:tcPr>
            <w:tcW w:w="2113" w:type="dxa"/>
            <w:vAlign w:val="center"/>
          </w:tcPr>
          <w:p w:rsidR="003D646D" w:rsidRPr="00DF69A3" w:rsidRDefault="003D646D" w:rsidP="00CC53D0">
            <w:pPr>
              <w:pStyle w:val="a"/>
              <w:numPr>
                <w:ilvl w:val="0"/>
                <w:numId w:val="0"/>
              </w:numPr>
              <w:tabs>
                <w:tab w:val="clear" w:pos="340"/>
                <w:tab w:val="decimal" w:pos="284"/>
                <w:tab w:val="left" w:pos="1134"/>
              </w:tabs>
              <w:jc w:val="center"/>
              <w:rPr>
                <w:b/>
                <w:sz w:val="22"/>
                <w:szCs w:val="22"/>
              </w:rPr>
            </w:pPr>
            <w:r w:rsidRPr="00DF69A3">
              <w:rPr>
                <w:b/>
                <w:sz w:val="22"/>
                <w:szCs w:val="22"/>
              </w:rPr>
              <w:t>Наименование размера, параметра</w:t>
            </w:r>
          </w:p>
        </w:tc>
        <w:tc>
          <w:tcPr>
            <w:tcW w:w="7577" w:type="dxa"/>
            <w:vAlign w:val="center"/>
          </w:tcPr>
          <w:p w:rsidR="003D646D" w:rsidRPr="00DF69A3" w:rsidRDefault="003D646D" w:rsidP="00CC53D0">
            <w:pPr>
              <w:pStyle w:val="a"/>
              <w:numPr>
                <w:ilvl w:val="0"/>
                <w:numId w:val="0"/>
              </w:numPr>
              <w:tabs>
                <w:tab w:val="clear" w:pos="340"/>
                <w:tab w:val="decimal" w:pos="284"/>
                <w:tab w:val="left" w:pos="1134"/>
              </w:tabs>
              <w:jc w:val="center"/>
              <w:rPr>
                <w:b/>
                <w:sz w:val="22"/>
                <w:szCs w:val="22"/>
              </w:rPr>
            </w:pPr>
            <w:r w:rsidRPr="00DF69A3">
              <w:rPr>
                <w:b/>
                <w:sz w:val="22"/>
                <w:szCs w:val="22"/>
              </w:rPr>
              <w:t>Значение, единица измерения, дополнительные условия</w:t>
            </w:r>
          </w:p>
        </w:tc>
      </w:tr>
      <w:tr w:rsidR="003D646D" w:rsidRPr="00DF69A3" w:rsidTr="00CC53D0">
        <w:trPr>
          <w:trHeight w:val="589"/>
          <w:jc w:val="center"/>
        </w:trPr>
        <w:tc>
          <w:tcPr>
            <w:tcW w:w="454" w:type="dxa"/>
          </w:tcPr>
          <w:p w:rsidR="003D646D" w:rsidRPr="00DF69A3" w:rsidRDefault="003D646D" w:rsidP="00CC53D0">
            <w:pPr>
              <w:pStyle w:val="a"/>
              <w:numPr>
                <w:ilvl w:val="0"/>
                <w:numId w:val="0"/>
              </w:numPr>
              <w:tabs>
                <w:tab w:val="clear" w:pos="340"/>
                <w:tab w:val="decimal" w:pos="284"/>
                <w:tab w:val="left" w:pos="1134"/>
              </w:tabs>
              <w:rPr>
                <w:sz w:val="22"/>
                <w:szCs w:val="22"/>
              </w:rPr>
            </w:pPr>
            <w:r w:rsidRPr="00DF69A3">
              <w:rPr>
                <w:sz w:val="22"/>
                <w:szCs w:val="22"/>
              </w:rPr>
              <w:t>1</w:t>
            </w:r>
          </w:p>
        </w:tc>
        <w:tc>
          <w:tcPr>
            <w:tcW w:w="2113" w:type="dxa"/>
          </w:tcPr>
          <w:p w:rsidR="003D646D" w:rsidRPr="00DF69A3" w:rsidRDefault="003D646D" w:rsidP="00CC53D0">
            <w:pPr>
              <w:pStyle w:val="af3"/>
              <w:spacing w:after="0"/>
              <w:ind w:left="23"/>
              <w:rPr>
                <w:color w:val="000000"/>
                <w:sz w:val="22"/>
                <w:szCs w:val="22"/>
              </w:rPr>
            </w:pPr>
            <w:r w:rsidRPr="00DF69A3">
              <w:rPr>
                <w:rStyle w:val="80"/>
                <w:color w:val="000000"/>
                <w:sz w:val="22"/>
                <w:szCs w:val="22"/>
              </w:rPr>
              <w:t>Минимальные и (или) максимальные размеры земельного участка, в том числе его площадь</w:t>
            </w:r>
          </w:p>
        </w:tc>
        <w:tc>
          <w:tcPr>
            <w:tcW w:w="7577" w:type="dxa"/>
          </w:tcPr>
          <w:p w:rsidR="003D646D" w:rsidRPr="00DF69A3" w:rsidRDefault="003D646D" w:rsidP="00CC53D0">
            <w:pPr>
              <w:pStyle w:val="af3"/>
              <w:tabs>
                <w:tab w:val="left" w:pos="-28"/>
              </w:tabs>
              <w:spacing w:after="0"/>
              <w:rPr>
                <w:b/>
                <w:color w:val="000000"/>
                <w:sz w:val="22"/>
                <w:szCs w:val="22"/>
              </w:rPr>
            </w:pPr>
            <w:r w:rsidRPr="00DF69A3">
              <w:rPr>
                <w:rStyle w:val="79"/>
                <w:b w:val="0"/>
                <w:color w:val="000000"/>
                <w:sz w:val="22"/>
                <w:szCs w:val="22"/>
              </w:rPr>
              <w:t>1) максимальный размер земельного участка хозяйственного строения, сооружения (гаража) не более</w:t>
            </w:r>
            <w:r w:rsidRPr="00DF69A3">
              <w:rPr>
                <w:rStyle w:val="79"/>
                <w:color w:val="000000"/>
                <w:sz w:val="22"/>
                <w:szCs w:val="22"/>
              </w:rPr>
              <w:t xml:space="preserve"> </w:t>
            </w:r>
            <w:r w:rsidRPr="003272F8">
              <w:rPr>
                <w:rStyle w:val="79"/>
                <w:b w:val="0"/>
                <w:color w:val="000000"/>
                <w:sz w:val="22"/>
                <w:szCs w:val="22"/>
              </w:rPr>
              <w:t>100 кв.м</w:t>
            </w:r>
          </w:p>
          <w:p w:rsidR="003D646D" w:rsidRPr="00DF69A3" w:rsidRDefault="003D646D" w:rsidP="00CC53D0">
            <w:pPr>
              <w:pStyle w:val="af3"/>
              <w:tabs>
                <w:tab w:val="left" w:pos="236"/>
              </w:tabs>
              <w:spacing w:after="0"/>
              <w:rPr>
                <w:color w:val="000000"/>
                <w:sz w:val="22"/>
                <w:szCs w:val="22"/>
              </w:rPr>
            </w:pPr>
            <w:r w:rsidRPr="00DF69A3">
              <w:rPr>
                <w:rStyle w:val="80"/>
                <w:color w:val="000000"/>
                <w:sz w:val="22"/>
                <w:szCs w:val="22"/>
              </w:rPr>
              <w:t>2) М</w:t>
            </w:r>
            <w:r w:rsidRPr="00DF69A3">
              <w:rPr>
                <w:bCs/>
                <w:color w:val="000000"/>
                <w:sz w:val="22"/>
                <w:szCs w:val="22"/>
              </w:rPr>
              <w:t>аксимальный и минимальный размер земельного участка для объектов не подлежит установлению.</w:t>
            </w:r>
          </w:p>
        </w:tc>
      </w:tr>
      <w:tr w:rsidR="003D646D" w:rsidRPr="00DF69A3" w:rsidTr="00CC53D0">
        <w:trPr>
          <w:jc w:val="center"/>
        </w:trPr>
        <w:tc>
          <w:tcPr>
            <w:tcW w:w="454" w:type="dxa"/>
          </w:tcPr>
          <w:p w:rsidR="003D646D" w:rsidRPr="00DF69A3" w:rsidRDefault="003D646D" w:rsidP="00CC53D0">
            <w:pPr>
              <w:pStyle w:val="a"/>
              <w:numPr>
                <w:ilvl w:val="0"/>
                <w:numId w:val="0"/>
              </w:numPr>
              <w:tabs>
                <w:tab w:val="clear" w:pos="340"/>
                <w:tab w:val="decimal" w:pos="284"/>
                <w:tab w:val="left" w:pos="1134"/>
              </w:tabs>
              <w:rPr>
                <w:sz w:val="22"/>
                <w:szCs w:val="22"/>
              </w:rPr>
            </w:pPr>
            <w:r w:rsidRPr="00DF69A3">
              <w:rPr>
                <w:sz w:val="22"/>
                <w:szCs w:val="22"/>
              </w:rPr>
              <w:t>2</w:t>
            </w:r>
          </w:p>
        </w:tc>
        <w:tc>
          <w:tcPr>
            <w:tcW w:w="2113" w:type="dxa"/>
          </w:tcPr>
          <w:p w:rsidR="003D646D" w:rsidRPr="00DF69A3" w:rsidRDefault="003D646D" w:rsidP="00CC53D0">
            <w:pPr>
              <w:pStyle w:val="af3"/>
              <w:spacing w:after="0"/>
              <w:ind w:left="23"/>
              <w:rPr>
                <w:color w:val="000000"/>
                <w:sz w:val="22"/>
                <w:szCs w:val="22"/>
              </w:rPr>
            </w:pPr>
            <w:r w:rsidRPr="00DF69A3">
              <w:rPr>
                <w:rStyle w:val="80"/>
                <w:color w:val="000000"/>
                <w:sz w:val="22"/>
                <w:szCs w:val="22"/>
              </w:rPr>
              <w:t>Минимальный отступ от границ земельных участков до зданий, строений, сооружений</w:t>
            </w:r>
          </w:p>
        </w:tc>
        <w:tc>
          <w:tcPr>
            <w:tcW w:w="7577" w:type="dxa"/>
          </w:tcPr>
          <w:p w:rsidR="003D646D" w:rsidRPr="00DF69A3" w:rsidRDefault="003D646D" w:rsidP="00CC53D0">
            <w:pPr>
              <w:pStyle w:val="af3"/>
              <w:tabs>
                <w:tab w:val="left" w:pos="212"/>
              </w:tabs>
              <w:spacing w:after="0"/>
              <w:ind w:left="23"/>
              <w:rPr>
                <w:color w:val="000000"/>
                <w:sz w:val="22"/>
                <w:szCs w:val="22"/>
              </w:rPr>
            </w:pPr>
            <w:r w:rsidRPr="00DF69A3">
              <w:rPr>
                <w:color w:val="000000"/>
                <w:sz w:val="22"/>
                <w:szCs w:val="22"/>
                <w:shd w:val="clear" w:color="auto" w:fill="FFFFFF"/>
              </w:rPr>
              <w:t>Минимальные отступы от границ земельных участков до стен зданий, строений, сооружений должны составлять со стороны улиц – не менее чем 5 м, со стороны проездов – не менее чем 3 м, от других границ земельного участка – не менее 3 м. при условии соблюдения норм инсоляции, освещенности и требований пожарной безопасности.</w:t>
            </w:r>
          </w:p>
        </w:tc>
      </w:tr>
      <w:tr w:rsidR="003D646D" w:rsidRPr="00DF69A3" w:rsidTr="003272F8">
        <w:trPr>
          <w:trHeight w:val="549"/>
          <w:jc w:val="center"/>
        </w:trPr>
        <w:tc>
          <w:tcPr>
            <w:tcW w:w="454" w:type="dxa"/>
          </w:tcPr>
          <w:p w:rsidR="003D646D" w:rsidRPr="00DF69A3" w:rsidRDefault="003D646D" w:rsidP="00CC53D0">
            <w:pPr>
              <w:pStyle w:val="a"/>
              <w:numPr>
                <w:ilvl w:val="0"/>
                <w:numId w:val="0"/>
              </w:numPr>
              <w:tabs>
                <w:tab w:val="clear" w:pos="340"/>
                <w:tab w:val="decimal" w:pos="284"/>
                <w:tab w:val="left" w:pos="1134"/>
              </w:tabs>
              <w:rPr>
                <w:sz w:val="22"/>
                <w:szCs w:val="22"/>
              </w:rPr>
            </w:pPr>
            <w:r w:rsidRPr="00DF69A3">
              <w:rPr>
                <w:sz w:val="22"/>
                <w:szCs w:val="22"/>
              </w:rPr>
              <w:t>3</w:t>
            </w:r>
          </w:p>
        </w:tc>
        <w:tc>
          <w:tcPr>
            <w:tcW w:w="2113" w:type="dxa"/>
          </w:tcPr>
          <w:p w:rsidR="003D646D" w:rsidRPr="00DF69A3" w:rsidRDefault="003D646D" w:rsidP="00CC53D0">
            <w:pPr>
              <w:pStyle w:val="af3"/>
              <w:spacing w:after="0"/>
              <w:ind w:left="23"/>
              <w:rPr>
                <w:color w:val="000000"/>
                <w:sz w:val="22"/>
                <w:szCs w:val="22"/>
              </w:rPr>
            </w:pPr>
            <w:r w:rsidRPr="00DF69A3">
              <w:rPr>
                <w:rStyle w:val="811"/>
                <w:color w:val="000000"/>
                <w:sz w:val="22"/>
                <w:szCs w:val="22"/>
              </w:rPr>
              <w:t>Предельное количество этажей</w:t>
            </w:r>
          </w:p>
        </w:tc>
        <w:tc>
          <w:tcPr>
            <w:tcW w:w="7577" w:type="dxa"/>
          </w:tcPr>
          <w:p w:rsidR="003D646D" w:rsidRPr="00DF69A3" w:rsidRDefault="003272F8" w:rsidP="00CC53D0">
            <w:pPr>
              <w:pStyle w:val="af3"/>
              <w:tabs>
                <w:tab w:val="left" w:pos="182"/>
              </w:tabs>
              <w:spacing w:after="0"/>
              <w:ind w:left="23"/>
              <w:rPr>
                <w:color w:val="000000"/>
                <w:sz w:val="22"/>
                <w:szCs w:val="22"/>
              </w:rPr>
            </w:pPr>
            <w:r>
              <w:rPr>
                <w:color w:val="000000"/>
                <w:sz w:val="22"/>
                <w:szCs w:val="22"/>
              </w:rPr>
              <w:t>3 этажа</w:t>
            </w:r>
          </w:p>
        </w:tc>
      </w:tr>
      <w:tr w:rsidR="003D646D" w:rsidRPr="00DF69A3" w:rsidTr="00CC53D0">
        <w:trPr>
          <w:jc w:val="center"/>
        </w:trPr>
        <w:tc>
          <w:tcPr>
            <w:tcW w:w="454" w:type="dxa"/>
          </w:tcPr>
          <w:p w:rsidR="003D646D" w:rsidRPr="00DF69A3" w:rsidRDefault="003D646D" w:rsidP="00CC53D0">
            <w:pPr>
              <w:pStyle w:val="a"/>
              <w:numPr>
                <w:ilvl w:val="0"/>
                <w:numId w:val="0"/>
              </w:numPr>
              <w:tabs>
                <w:tab w:val="clear" w:pos="340"/>
                <w:tab w:val="decimal" w:pos="284"/>
                <w:tab w:val="left" w:pos="1134"/>
              </w:tabs>
              <w:rPr>
                <w:sz w:val="22"/>
                <w:szCs w:val="22"/>
              </w:rPr>
            </w:pPr>
            <w:r w:rsidRPr="00DF69A3">
              <w:rPr>
                <w:sz w:val="22"/>
                <w:szCs w:val="22"/>
              </w:rPr>
              <w:t>4</w:t>
            </w:r>
          </w:p>
        </w:tc>
        <w:tc>
          <w:tcPr>
            <w:tcW w:w="2113" w:type="dxa"/>
          </w:tcPr>
          <w:p w:rsidR="003D646D" w:rsidRPr="00DF69A3" w:rsidRDefault="003D646D" w:rsidP="00CC53D0">
            <w:pPr>
              <w:pStyle w:val="af3"/>
              <w:spacing w:after="0"/>
              <w:ind w:left="23"/>
              <w:rPr>
                <w:color w:val="000000"/>
                <w:sz w:val="22"/>
                <w:szCs w:val="22"/>
              </w:rPr>
            </w:pPr>
            <w:r w:rsidRPr="00DF69A3">
              <w:rPr>
                <w:rStyle w:val="80"/>
                <w:color w:val="000000"/>
                <w:sz w:val="22"/>
                <w:szCs w:val="22"/>
              </w:rPr>
              <w:t>Максимальный процент застройки в границах земельного участка</w:t>
            </w:r>
          </w:p>
        </w:tc>
        <w:tc>
          <w:tcPr>
            <w:tcW w:w="7577" w:type="dxa"/>
          </w:tcPr>
          <w:p w:rsidR="003D646D" w:rsidRPr="003272F8" w:rsidRDefault="003D646D" w:rsidP="00CC53D0">
            <w:pPr>
              <w:pStyle w:val="af3"/>
              <w:tabs>
                <w:tab w:val="left" w:pos="187"/>
              </w:tabs>
              <w:spacing w:after="0"/>
              <w:ind w:left="23"/>
              <w:rPr>
                <w:rStyle w:val="80"/>
                <w:color w:val="000000"/>
                <w:sz w:val="22"/>
                <w:szCs w:val="22"/>
              </w:rPr>
            </w:pPr>
            <w:r w:rsidRPr="003272F8">
              <w:rPr>
                <w:rStyle w:val="80"/>
                <w:color w:val="000000"/>
                <w:sz w:val="22"/>
                <w:szCs w:val="22"/>
              </w:rPr>
              <w:t>1) 80% - для производственных объектов;</w:t>
            </w:r>
          </w:p>
          <w:p w:rsidR="003D646D" w:rsidRPr="00DF69A3" w:rsidRDefault="003D646D" w:rsidP="00CC53D0">
            <w:pPr>
              <w:pStyle w:val="af3"/>
              <w:tabs>
                <w:tab w:val="left" w:pos="187"/>
              </w:tabs>
              <w:spacing w:after="0"/>
              <w:ind w:left="23"/>
              <w:rPr>
                <w:color w:val="000000"/>
                <w:sz w:val="22"/>
                <w:szCs w:val="22"/>
              </w:rPr>
            </w:pPr>
            <w:r w:rsidRPr="003272F8">
              <w:rPr>
                <w:rStyle w:val="80"/>
                <w:color w:val="000000"/>
                <w:sz w:val="22"/>
                <w:szCs w:val="22"/>
              </w:rPr>
              <w:t>2) 60% - для объектов иного назначения.</w:t>
            </w:r>
          </w:p>
        </w:tc>
      </w:tr>
      <w:tr w:rsidR="003272F8" w:rsidRPr="00DF69A3" w:rsidTr="00CC53D0">
        <w:trPr>
          <w:jc w:val="center"/>
        </w:trPr>
        <w:tc>
          <w:tcPr>
            <w:tcW w:w="454" w:type="dxa"/>
          </w:tcPr>
          <w:p w:rsidR="003272F8" w:rsidRPr="00DF69A3" w:rsidRDefault="003272F8" w:rsidP="00CC53D0">
            <w:pPr>
              <w:pStyle w:val="a"/>
              <w:numPr>
                <w:ilvl w:val="0"/>
                <w:numId w:val="0"/>
              </w:numPr>
              <w:tabs>
                <w:tab w:val="clear" w:pos="340"/>
                <w:tab w:val="decimal" w:pos="284"/>
                <w:tab w:val="left" w:pos="1134"/>
              </w:tabs>
              <w:rPr>
                <w:sz w:val="22"/>
                <w:szCs w:val="22"/>
              </w:rPr>
            </w:pPr>
            <w:r>
              <w:rPr>
                <w:sz w:val="22"/>
                <w:szCs w:val="22"/>
              </w:rPr>
              <w:t>5</w:t>
            </w:r>
          </w:p>
        </w:tc>
        <w:tc>
          <w:tcPr>
            <w:tcW w:w="2113" w:type="dxa"/>
          </w:tcPr>
          <w:p w:rsidR="003272F8" w:rsidRPr="00DF69A3" w:rsidRDefault="003272F8" w:rsidP="00CC53D0">
            <w:pPr>
              <w:pStyle w:val="af3"/>
              <w:spacing w:after="0"/>
              <w:ind w:left="23"/>
              <w:rPr>
                <w:rStyle w:val="80"/>
                <w:color w:val="000000"/>
                <w:sz w:val="22"/>
                <w:szCs w:val="22"/>
              </w:rPr>
            </w:pPr>
            <w:r w:rsidRPr="003272F8">
              <w:rPr>
                <w:rStyle w:val="80"/>
                <w:color w:val="000000"/>
                <w:sz w:val="22"/>
                <w:szCs w:val="22"/>
              </w:rPr>
              <w:t>Иные предельные параметры разрешенного строительства, реконструкции объектов капитального строительства</w:t>
            </w:r>
          </w:p>
        </w:tc>
        <w:tc>
          <w:tcPr>
            <w:tcW w:w="7577" w:type="dxa"/>
          </w:tcPr>
          <w:p w:rsidR="003272F8" w:rsidRPr="003272F8" w:rsidRDefault="003272F8" w:rsidP="00CC53D0">
            <w:pPr>
              <w:pStyle w:val="af3"/>
              <w:tabs>
                <w:tab w:val="left" w:pos="187"/>
              </w:tabs>
              <w:spacing w:after="0"/>
              <w:ind w:left="23"/>
              <w:rPr>
                <w:rStyle w:val="80"/>
                <w:color w:val="000000"/>
                <w:sz w:val="22"/>
                <w:szCs w:val="22"/>
              </w:rPr>
            </w:pPr>
            <w:r w:rsidRPr="003272F8">
              <w:rPr>
                <w:rStyle w:val="80"/>
                <w:color w:val="000000"/>
                <w:sz w:val="22"/>
                <w:szCs w:val="22"/>
              </w:rPr>
              <w:t>Максимальный класс вредности, в соответствии с СанПиН - V класс санитарной вредности (Санитарно-защитная зона -50м)</w:t>
            </w:r>
          </w:p>
        </w:tc>
      </w:tr>
    </w:tbl>
    <w:p w:rsidR="003D646D" w:rsidRPr="00DF69A3" w:rsidRDefault="003D646D" w:rsidP="003D646D">
      <w:pPr>
        <w:pStyle w:val="4"/>
        <w:spacing w:after="0" w:line="360" w:lineRule="auto"/>
        <w:ind w:firstLine="709"/>
        <w:jc w:val="both"/>
        <w:rPr>
          <w:rFonts w:ascii="Times New Roman" w:hAnsi="Times New Roman"/>
          <w:color w:val="000000"/>
          <w:sz w:val="24"/>
          <w:szCs w:val="24"/>
          <w:u w:val="single"/>
        </w:rPr>
      </w:pPr>
      <w:r w:rsidRPr="00486D55">
        <w:rPr>
          <w:rFonts w:ascii="Times New Roman" w:hAnsi="Times New Roman"/>
          <w:color w:val="000000"/>
          <w:sz w:val="24"/>
          <w:szCs w:val="24"/>
          <w:u w:val="single"/>
        </w:rPr>
        <w:t>П-4. Зона размещения производственных, коммунальных объектов, объектов производства, хранения и переработки сельскохозяйственной продукции и иных объектов, не выше 4 класса опасности</w:t>
      </w:r>
    </w:p>
    <w:p w:rsidR="003D646D" w:rsidRPr="00DF69A3" w:rsidRDefault="003D646D" w:rsidP="003D646D">
      <w:pPr>
        <w:numPr>
          <w:ilvl w:val="12"/>
          <w:numId w:val="0"/>
        </w:numPr>
        <w:tabs>
          <w:tab w:val="left" w:pos="284"/>
          <w:tab w:val="left" w:pos="851"/>
        </w:tabs>
        <w:spacing w:after="0" w:line="360" w:lineRule="auto"/>
        <w:ind w:right="-37" w:firstLine="709"/>
        <w:jc w:val="both"/>
        <w:rPr>
          <w:rFonts w:ascii="Times New Roman" w:hAnsi="Times New Roman"/>
          <w:i/>
          <w:iCs/>
          <w:color w:val="000000"/>
          <w:sz w:val="24"/>
          <w:szCs w:val="24"/>
        </w:rPr>
      </w:pPr>
      <w:r w:rsidRPr="00DF69A3">
        <w:rPr>
          <w:rFonts w:ascii="Times New Roman" w:hAnsi="Times New Roman"/>
          <w:i/>
          <w:iCs/>
          <w:color w:val="000000"/>
          <w:sz w:val="24"/>
          <w:szCs w:val="24"/>
        </w:rPr>
        <w:t xml:space="preserve">Зона </w:t>
      </w:r>
      <w:r w:rsidRPr="00DF69A3">
        <w:rPr>
          <w:rFonts w:ascii="Times New Roman" w:hAnsi="Times New Roman"/>
          <w:i/>
          <w:color w:val="000000"/>
          <w:sz w:val="24"/>
          <w:szCs w:val="24"/>
        </w:rPr>
        <w:t>размещения производственных, коммунальных объектов, объектов производства, хранения и переработки сельскохозяйственной продукции и иных объектов</w:t>
      </w:r>
      <w:r w:rsidRPr="00DF69A3">
        <w:rPr>
          <w:rFonts w:ascii="Times New Roman" w:hAnsi="Times New Roman"/>
          <w:i/>
          <w:iCs/>
          <w:color w:val="000000"/>
          <w:sz w:val="24"/>
          <w:szCs w:val="24"/>
        </w:rPr>
        <w:t xml:space="preserve"> 4 класса опасности П-4 выделена для обеспечения правовых условий формирования коммунально-производственных предприятий и складских баз, имеющих санитарно-защитную зону 100 м, 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3D646D" w:rsidRPr="00DF69A3" w:rsidRDefault="003D646D" w:rsidP="003D646D">
      <w:pPr>
        <w:pStyle w:val="Iauiue"/>
        <w:spacing w:line="360" w:lineRule="auto"/>
        <w:ind w:firstLine="709"/>
        <w:jc w:val="both"/>
        <w:rPr>
          <w:rFonts w:ascii="Times New Roman" w:hAnsi="Times New Roman"/>
          <w:b/>
          <w:color w:val="000000"/>
          <w:sz w:val="24"/>
          <w:szCs w:val="24"/>
        </w:rPr>
      </w:pPr>
      <w:r w:rsidRPr="00DF69A3">
        <w:rPr>
          <w:rFonts w:ascii="Times New Roman" w:hAnsi="Times New Roman"/>
          <w:b/>
          <w:color w:val="000000"/>
          <w:sz w:val="24"/>
          <w:szCs w:val="24"/>
        </w:rPr>
        <w:t xml:space="preserve">Виды разрешенного использования земельных участков и объектов капитального </w:t>
      </w:r>
      <w:r w:rsidRPr="00DF69A3">
        <w:rPr>
          <w:rFonts w:ascii="Times New Roman" w:hAnsi="Times New Roman"/>
          <w:b/>
          <w:color w:val="000000"/>
          <w:sz w:val="24"/>
          <w:szCs w:val="24"/>
        </w:rPr>
        <w:lastRenderedPageBreak/>
        <w:t>строительства:</w:t>
      </w:r>
    </w:p>
    <w:tbl>
      <w:tblPr>
        <w:tblW w:w="100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2522"/>
        <w:gridCol w:w="5438"/>
        <w:gridCol w:w="2070"/>
      </w:tblGrid>
      <w:tr w:rsidR="003D646D" w:rsidRPr="00DF69A3" w:rsidTr="00CC53D0">
        <w:trPr>
          <w:tblHeader/>
          <w:jc w:val="center"/>
        </w:trPr>
        <w:tc>
          <w:tcPr>
            <w:tcW w:w="2522" w:type="dxa"/>
            <w:vAlign w:val="center"/>
          </w:tcPr>
          <w:p w:rsidR="003D646D" w:rsidRPr="00DF69A3" w:rsidRDefault="003D646D" w:rsidP="00CC53D0">
            <w:pPr>
              <w:spacing w:after="0" w:line="240" w:lineRule="auto"/>
              <w:jc w:val="center"/>
              <w:rPr>
                <w:rFonts w:ascii="Times New Roman" w:hAnsi="Times New Roman"/>
                <w:b/>
                <w:color w:val="000000"/>
              </w:rPr>
            </w:pPr>
            <w:r w:rsidRPr="00DF69A3">
              <w:rPr>
                <w:rFonts w:ascii="Times New Roman" w:hAnsi="Times New Roman"/>
                <w:b/>
                <w:color w:val="000000"/>
              </w:rPr>
              <w:t>Наименование вида разрешенного использования земельного участка</w:t>
            </w:r>
          </w:p>
        </w:tc>
        <w:tc>
          <w:tcPr>
            <w:tcW w:w="5438" w:type="dxa"/>
            <w:vAlign w:val="center"/>
          </w:tcPr>
          <w:p w:rsidR="003D646D" w:rsidRPr="00DF69A3" w:rsidRDefault="003D646D" w:rsidP="00CC53D0">
            <w:pPr>
              <w:spacing w:after="0" w:line="240" w:lineRule="auto"/>
              <w:jc w:val="center"/>
              <w:rPr>
                <w:rFonts w:ascii="Times New Roman" w:hAnsi="Times New Roman"/>
                <w:b/>
                <w:color w:val="000000"/>
              </w:rPr>
            </w:pPr>
            <w:r w:rsidRPr="00DF69A3">
              <w:rPr>
                <w:rFonts w:ascii="Times New Roman" w:hAnsi="Times New Roman"/>
                <w:b/>
                <w:color w:val="000000"/>
              </w:rPr>
              <w:t>Описание вида разрешенного использования земельного участка</w:t>
            </w:r>
          </w:p>
        </w:tc>
        <w:tc>
          <w:tcPr>
            <w:tcW w:w="2070" w:type="dxa"/>
            <w:vAlign w:val="center"/>
          </w:tcPr>
          <w:p w:rsidR="003D646D" w:rsidRPr="00DF69A3" w:rsidRDefault="003D646D" w:rsidP="00CC53D0">
            <w:pPr>
              <w:spacing w:after="0" w:line="240" w:lineRule="auto"/>
              <w:jc w:val="center"/>
              <w:rPr>
                <w:rFonts w:ascii="Times New Roman" w:hAnsi="Times New Roman"/>
                <w:b/>
                <w:color w:val="000000"/>
              </w:rPr>
            </w:pPr>
            <w:r w:rsidRPr="00DF69A3">
              <w:rPr>
                <w:rFonts w:ascii="Times New Roman" w:hAnsi="Times New Roman"/>
                <w:b/>
                <w:color w:val="000000"/>
              </w:rPr>
              <w:t>Код (числовое обозначение вида разрешенного использования земельного участка)</w:t>
            </w:r>
          </w:p>
        </w:tc>
      </w:tr>
      <w:tr w:rsidR="003D646D" w:rsidRPr="00DF69A3" w:rsidTr="00CC53D0">
        <w:trPr>
          <w:jc w:val="center"/>
        </w:trPr>
        <w:tc>
          <w:tcPr>
            <w:tcW w:w="10030" w:type="dxa"/>
            <w:gridSpan w:val="3"/>
            <w:vAlign w:val="center"/>
          </w:tcPr>
          <w:p w:rsidR="003D646D" w:rsidRPr="00DF69A3" w:rsidRDefault="003D646D" w:rsidP="00CC53D0">
            <w:pPr>
              <w:spacing w:after="0" w:line="240" w:lineRule="auto"/>
              <w:jc w:val="center"/>
              <w:rPr>
                <w:rFonts w:ascii="Times New Roman" w:hAnsi="Times New Roman"/>
                <w:b/>
                <w:color w:val="000000"/>
              </w:rPr>
            </w:pPr>
            <w:r w:rsidRPr="00DF69A3">
              <w:rPr>
                <w:rFonts w:ascii="Times New Roman" w:hAnsi="Times New Roman"/>
                <w:b/>
                <w:color w:val="000000"/>
              </w:rPr>
              <w:t>Основные виды разрешенного использования</w:t>
            </w:r>
          </w:p>
        </w:tc>
      </w:tr>
      <w:tr w:rsidR="003D646D" w:rsidRPr="00DF69A3" w:rsidTr="00CC53D0">
        <w:trPr>
          <w:jc w:val="center"/>
        </w:trPr>
        <w:tc>
          <w:tcPr>
            <w:tcW w:w="2522" w:type="dxa"/>
          </w:tcPr>
          <w:p w:rsidR="003D646D" w:rsidRPr="00DF69A3" w:rsidRDefault="003D646D" w:rsidP="00CC53D0">
            <w:pPr>
              <w:spacing w:after="0" w:line="240" w:lineRule="auto"/>
              <w:rPr>
                <w:rFonts w:ascii="Times New Roman" w:hAnsi="Times New Roman"/>
                <w:color w:val="000000"/>
              </w:rPr>
            </w:pPr>
            <w:r w:rsidRPr="00DF69A3">
              <w:rPr>
                <w:rFonts w:ascii="Times New Roman" w:hAnsi="Times New Roman"/>
                <w:color w:val="000000"/>
              </w:rPr>
              <w:t xml:space="preserve">Животноводство </w:t>
            </w:r>
          </w:p>
        </w:tc>
        <w:tc>
          <w:tcPr>
            <w:tcW w:w="5438" w:type="dxa"/>
          </w:tcPr>
          <w:p w:rsidR="003D646D" w:rsidRPr="00DF69A3" w:rsidRDefault="003D646D" w:rsidP="00CC53D0">
            <w:pPr>
              <w:spacing w:after="0" w:line="240" w:lineRule="auto"/>
              <w:rPr>
                <w:rFonts w:ascii="Times New Roman" w:hAnsi="Times New Roman"/>
                <w:color w:val="000000"/>
              </w:rPr>
            </w:pPr>
            <w:r w:rsidRPr="00DF69A3">
              <w:rPr>
                <w:rFonts w:ascii="Times New Roman" w:hAnsi="Times New Roman"/>
                <w:color w:val="000000"/>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tc>
        <w:tc>
          <w:tcPr>
            <w:tcW w:w="2070" w:type="dxa"/>
          </w:tcPr>
          <w:p w:rsidR="003D646D" w:rsidRPr="00DF69A3" w:rsidRDefault="003D646D" w:rsidP="00CC53D0">
            <w:pPr>
              <w:pStyle w:val="aff2"/>
              <w:tabs>
                <w:tab w:val="left" w:pos="-2977"/>
              </w:tabs>
              <w:ind w:left="0"/>
              <w:contextualSpacing w:val="0"/>
              <w:jc w:val="center"/>
              <w:rPr>
                <w:rFonts w:ascii="Times New Roman" w:hAnsi="Times New Roman"/>
                <w:color w:val="000000"/>
                <w:sz w:val="22"/>
                <w:szCs w:val="22"/>
              </w:rPr>
            </w:pPr>
            <w:r w:rsidRPr="00DF69A3">
              <w:rPr>
                <w:rFonts w:ascii="Times New Roman" w:hAnsi="Times New Roman"/>
                <w:color w:val="000000"/>
                <w:sz w:val="22"/>
                <w:szCs w:val="22"/>
              </w:rPr>
              <w:t>1.7</w:t>
            </w:r>
          </w:p>
        </w:tc>
      </w:tr>
      <w:tr w:rsidR="003D646D" w:rsidRPr="00DF69A3" w:rsidTr="00CC53D0">
        <w:trPr>
          <w:jc w:val="center"/>
        </w:trPr>
        <w:tc>
          <w:tcPr>
            <w:tcW w:w="2522" w:type="dxa"/>
          </w:tcPr>
          <w:p w:rsidR="003D646D" w:rsidRPr="00DF69A3" w:rsidRDefault="003D646D" w:rsidP="00CC53D0">
            <w:pPr>
              <w:spacing w:after="0" w:line="240" w:lineRule="auto"/>
              <w:rPr>
                <w:rFonts w:ascii="Times New Roman" w:hAnsi="Times New Roman"/>
                <w:color w:val="000000"/>
              </w:rPr>
            </w:pPr>
            <w:r w:rsidRPr="00DF69A3">
              <w:rPr>
                <w:rFonts w:ascii="Times New Roman" w:hAnsi="Times New Roman"/>
                <w:color w:val="000000"/>
              </w:rPr>
              <w:t>Скотоводство</w:t>
            </w:r>
          </w:p>
        </w:tc>
        <w:tc>
          <w:tcPr>
            <w:tcW w:w="5438" w:type="dxa"/>
          </w:tcPr>
          <w:p w:rsidR="003D646D" w:rsidRPr="00DF69A3" w:rsidRDefault="003D646D" w:rsidP="00CC53D0">
            <w:pPr>
              <w:spacing w:after="0" w:line="240" w:lineRule="auto"/>
              <w:rPr>
                <w:rFonts w:ascii="Times New Roman" w:hAnsi="Times New Roman"/>
                <w:color w:val="000000"/>
              </w:rPr>
            </w:pPr>
            <w:r w:rsidRPr="00DF69A3">
              <w:rPr>
                <w:rFonts w:ascii="Times New Roman" w:hAnsi="Times New Roman"/>
                <w:color w:val="000000"/>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3D646D" w:rsidRPr="00DF69A3" w:rsidRDefault="003D646D" w:rsidP="00CC53D0">
            <w:pPr>
              <w:spacing w:after="0" w:line="240" w:lineRule="auto"/>
              <w:rPr>
                <w:rFonts w:ascii="Times New Roman" w:hAnsi="Times New Roman"/>
                <w:color w:val="000000"/>
              </w:rPr>
            </w:pPr>
            <w:r w:rsidRPr="00DF69A3">
              <w:rPr>
                <w:rFonts w:ascii="Times New Roman" w:hAnsi="Times New Roman"/>
                <w:color w:val="000000"/>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3D646D" w:rsidRPr="00DF69A3" w:rsidRDefault="003D646D" w:rsidP="00CC53D0">
            <w:pPr>
              <w:spacing w:after="0" w:line="240" w:lineRule="auto"/>
              <w:rPr>
                <w:rFonts w:ascii="Times New Roman" w:hAnsi="Times New Roman"/>
                <w:color w:val="000000"/>
              </w:rPr>
            </w:pPr>
            <w:r w:rsidRPr="00DF69A3">
              <w:rPr>
                <w:rFonts w:ascii="Times New Roman" w:hAnsi="Times New Roman"/>
                <w:color w:val="000000"/>
              </w:rPr>
              <w:t>разведение племенных животных, производство и использование племенной продукции (материала)</w:t>
            </w:r>
          </w:p>
        </w:tc>
        <w:tc>
          <w:tcPr>
            <w:tcW w:w="2070" w:type="dxa"/>
          </w:tcPr>
          <w:p w:rsidR="003D646D" w:rsidRPr="00DF69A3" w:rsidRDefault="003D646D" w:rsidP="00CC53D0">
            <w:pPr>
              <w:spacing w:after="0" w:line="240" w:lineRule="auto"/>
              <w:jc w:val="center"/>
              <w:rPr>
                <w:rFonts w:ascii="Times New Roman" w:hAnsi="Times New Roman"/>
                <w:color w:val="000000"/>
              </w:rPr>
            </w:pPr>
            <w:r w:rsidRPr="00DF69A3">
              <w:rPr>
                <w:rFonts w:ascii="Times New Roman" w:hAnsi="Times New Roman"/>
                <w:color w:val="000000"/>
              </w:rPr>
              <w:t>1.8</w:t>
            </w:r>
          </w:p>
        </w:tc>
      </w:tr>
      <w:tr w:rsidR="003D646D" w:rsidRPr="00DF69A3" w:rsidTr="00CC53D0">
        <w:trPr>
          <w:jc w:val="center"/>
        </w:trPr>
        <w:tc>
          <w:tcPr>
            <w:tcW w:w="2522" w:type="dxa"/>
          </w:tcPr>
          <w:p w:rsidR="003D646D" w:rsidRPr="00DF69A3" w:rsidRDefault="003D646D" w:rsidP="00CC53D0">
            <w:pPr>
              <w:spacing w:after="0" w:line="240" w:lineRule="auto"/>
              <w:rPr>
                <w:rFonts w:ascii="Times New Roman" w:hAnsi="Times New Roman"/>
                <w:color w:val="000000"/>
              </w:rPr>
            </w:pPr>
            <w:r w:rsidRPr="00DF69A3">
              <w:rPr>
                <w:rFonts w:ascii="Times New Roman" w:hAnsi="Times New Roman"/>
                <w:color w:val="000000"/>
              </w:rPr>
              <w:t>Звероводство</w:t>
            </w:r>
          </w:p>
        </w:tc>
        <w:tc>
          <w:tcPr>
            <w:tcW w:w="5438" w:type="dxa"/>
          </w:tcPr>
          <w:p w:rsidR="003D646D" w:rsidRPr="00DF69A3" w:rsidRDefault="003D646D" w:rsidP="00CC53D0">
            <w:pPr>
              <w:spacing w:after="0" w:line="240" w:lineRule="auto"/>
              <w:rPr>
                <w:rFonts w:ascii="Times New Roman" w:hAnsi="Times New Roman"/>
                <w:color w:val="000000"/>
              </w:rPr>
            </w:pPr>
            <w:r w:rsidRPr="00DF69A3">
              <w:rPr>
                <w:rFonts w:ascii="Times New Roman" w:hAnsi="Times New Roman"/>
                <w:color w:val="000000"/>
              </w:rPr>
              <w:t>Осуществление хозяйственной деятельности, связанной с разведением в неволе ценных пушных зверей;</w:t>
            </w:r>
          </w:p>
          <w:p w:rsidR="003D646D" w:rsidRPr="00DF69A3" w:rsidRDefault="003D646D" w:rsidP="00CC53D0">
            <w:pPr>
              <w:spacing w:after="0" w:line="240" w:lineRule="auto"/>
              <w:rPr>
                <w:rFonts w:ascii="Times New Roman" w:hAnsi="Times New Roman"/>
                <w:color w:val="000000"/>
              </w:rPr>
            </w:pPr>
            <w:r w:rsidRPr="00DF69A3">
              <w:rPr>
                <w:rFonts w:ascii="Times New Roman" w:hAnsi="Times New Roman"/>
                <w:color w:val="000000"/>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3D646D" w:rsidRPr="00DF69A3" w:rsidRDefault="003D646D" w:rsidP="00CC53D0">
            <w:pPr>
              <w:spacing w:after="0" w:line="240" w:lineRule="auto"/>
              <w:rPr>
                <w:rFonts w:ascii="Times New Roman" w:hAnsi="Times New Roman"/>
                <w:color w:val="000000"/>
              </w:rPr>
            </w:pPr>
            <w:r w:rsidRPr="00DF69A3">
              <w:rPr>
                <w:rFonts w:ascii="Times New Roman" w:hAnsi="Times New Roman"/>
                <w:color w:val="000000"/>
              </w:rPr>
              <w:t>разведение племенных животных, производство и использование племенной продукции (материала)</w:t>
            </w:r>
          </w:p>
        </w:tc>
        <w:tc>
          <w:tcPr>
            <w:tcW w:w="2070" w:type="dxa"/>
          </w:tcPr>
          <w:p w:rsidR="003D646D" w:rsidRPr="00DF69A3" w:rsidRDefault="003D646D" w:rsidP="00CC53D0">
            <w:pPr>
              <w:spacing w:after="0" w:line="240" w:lineRule="auto"/>
              <w:jc w:val="center"/>
              <w:rPr>
                <w:rFonts w:ascii="Times New Roman" w:hAnsi="Times New Roman"/>
                <w:color w:val="000000"/>
              </w:rPr>
            </w:pPr>
            <w:r w:rsidRPr="00DF69A3">
              <w:rPr>
                <w:rFonts w:ascii="Times New Roman" w:hAnsi="Times New Roman"/>
                <w:color w:val="000000"/>
              </w:rPr>
              <w:t>1.9</w:t>
            </w:r>
          </w:p>
        </w:tc>
      </w:tr>
      <w:tr w:rsidR="003D646D" w:rsidRPr="00DF69A3" w:rsidTr="00CC53D0">
        <w:trPr>
          <w:jc w:val="center"/>
        </w:trPr>
        <w:tc>
          <w:tcPr>
            <w:tcW w:w="2522" w:type="dxa"/>
          </w:tcPr>
          <w:p w:rsidR="003D646D" w:rsidRPr="00DF69A3" w:rsidRDefault="003D646D" w:rsidP="00CC53D0">
            <w:pPr>
              <w:spacing w:after="0" w:line="240" w:lineRule="auto"/>
              <w:rPr>
                <w:rFonts w:ascii="Times New Roman" w:hAnsi="Times New Roman"/>
                <w:color w:val="000000"/>
              </w:rPr>
            </w:pPr>
            <w:r w:rsidRPr="00DF69A3">
              <w:rPr>
                <w:rFonts w:ascii="Times New Roman" w:hAnsi="Times New Roman"/>
                <w:color w:val="000000"/>
              </w:rPr>
              <w:t>Птицеводство</w:t>
            </w:r>
          </w:p>
        </w:tc>
        <w:tc>
          <w:tcPr>
            <w:tcW w:w="5438" w:type="dxa"/>
          </w:tcPr>
          <w:p w:rsidR="003D646D" w:rsidRPr="00DF69A3" w:rsidRDefault="003D646D" w:rsidP="00CC53D0">
            <w:pPr>
              <w:spacing w:after="0" w:line="240" w:lineRule="auto"/>
              <w:rPr>
                <w:rFonts w:ascii="Times New Roman" w:hAnsi="Times New Roman"/>
                <w:color w:val="000000"/>
              </w:rPr>
            </w:pPr>
            <w:r w:rsidRPr="00DF69A3">
              <w:rPr>
                <w:rFonts w:ascii="Times New Roman" w:hAnsi="Times New Roman"/>
                <w:color w:val="000000"/>
              </w:rPr>
              <w:t>Осуществление хозяйственной деятельности, связанной с разведением домашних пород птиц, в том числе водоплавающих;</w:t>
            </w:r>
          </w:p>
          <w:p w:rsidR="003D646D" w:rsidRPr="00DF69A3" w:rsidRDefault="003D646D" w:rsidP="00CC53D0">
            <w:pPr>
              <w:spacing w:after="0" w:line="240" w:lineRule="auto"/>
              <w:rPr>
                <w:rFonts w:ascii="Times New Roman" w:hAnsi="Times New Roman"/>
                <w:color w:val="000000"/>
              </w:rPr>
            </w:pPr>
            <w:r w:rsidRPr="00DF69A3">
              <w:rPr>
                <w:rFonts w:ascii="Times New Roman" w:hAnsi="Times New Roman"/>
                <w:color w:val="000000"/>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3D646D" w:rsidRPr="00DF69A3" w:rsidRDefault="003D646D" w:rsidP="00CC53D0">
            <w:pPr>
              <w:spacing w:after="0" w:line="240" w:lineRule="auto"/>
              <w:rPr>
                <w:rFonts w:ascii="Times New Roman" w:hAnsi="Times New Roman"/>
                <w:color w:val="000000"/>
              </w:rPr>
            </w:pPr>
            <w:r w:rsidRPr="00DF69A3">
              <w:rPr>
                <w:rFonts w:ascii="Times New Roman" w:hAnsi="Times New Roman"/>
                <w:color w:val="000000"/>
              </w:rPr>
              <w:t>разведение племенных животных, производство и использование племенной продукции (материала)</w:t>
            </w:r>
          </w:p>
        </w:tc>
        <w:tc>
          <w:tcPr>
            <w:tcW w:w="2070" w:type="dxa"/>
          </w:tcPr>
          <w:p w:rsidR="003D646D" w:rsidRPr="00DF69A3" w:rsidRDefault="003D646D" w:rsidP="00CC53D0">
            <w:pPr>
              <w:spacing w:after="0" w:line="240" w:lineRule="auto"/>
              <w:jc w:val="center"/>
              <w:rPr>
                <w:rFonts w:ascii="Times New Roman" w:hAnsi="Times New Roman"/>
                <w:color w:val="000000"/>
              </w:rPr>
            </w:pPr>
            <w:r w:rsidRPr="00DF69A3">
              <w:rPr>
                <w:rFonts w:ascii="Times New Roman" w:hAnsi="Times New Roman"/>
                <w:color w:val="000000"/>
              </w:rPr>
              <w:t>1.10</w:t>
            </w:r>
          </w:p>
        </w:tc>
      </w:tr>
      <w:tr w:rsidR="003D646D" w:rsidRPr="00DF69A3" w:rsidTr="00CC53D0">
        <w:trPr>
          <w:jc w:val="center"/>
        </w:trPr>
        <w:tc>
          <w:tcPr>
            <w:tcW w:w="2522" w:type="dxa"/>
          </w:tcPr>
          <w:p w:rsidR="003D646D" w:rsidRPr="00DF69A3" w:rsidRDefault="003D646D" w:rsidP="00CC53D0">
            <w:pPr>
              <w:spacing w:after="0" w:line="240" w:lineRule="auto"/>
              <w:rPr>
                <w:rFonts w:ascii="Times New Roman" w:hAnsi="Times New Roman"/>
                <w:color w:val="000000"/>
              </w:rPr>
            </w:pPr>
            <w:r w:rsidRPr="00DF69A3">
              <w:rPr>
                <w:rFonts w:ascii="Times New Roman" w:hAnsi="Times New Roman"/>
                <w:color w:val="000000"/>
              </w:rPr>
              <w:t>Свиноводство</w:t>
            </w:r>
          </w:p>
        </w:tc>
        <w:tc>
          <w:tcPr>
            <w:tcW w:w="5438" w:type="dxa"/>
          </w:tcPr>
          <w:p w:rsidR="003D646D" w:rsidRPr="00DF69A3" w:rsidRDefault="003D646D" w:rsidP="00CC53D0">
            <w:pPr>
              <w:spacing w:after="0" w:line="240" w:lineRule="auto"/>
              <w:rPr>
                <w:rFonts w:ascii="Times New Roman" w:hAnsi="Times New Roman"/>
                <w:color w:val="000000"/>
              </w:rPr>
            </w:pPr>
            <w:r w:rsidRPr="00DF69A3">
              <w:rPr>
                <w:rFonts w:ascii="Times New Roman" w:hAnsi="Times New Roman"/>
                <w:color w:val="000000"/>
              </w:rPr>
              <w:t>Осуществление хозяйственной деятельности, связанной с разведением свиней;</w:t>
            </w:r>
          </w:p>
          <w:p w:rsidR="003D646D" w:rsidRPr="00DF69A3" w:rsidRDefault="003D646D" w:rsidP="00CC53D0">
            <w:pPr>
              <w:spacing w:after="0" w:line="240" w:lineRule="auto"/>
              <w:rPr>
                <w:rFonts w:ascii="Times New Roman" w:hAnsi="Times New Roman"/>
                <w:color w:val="000000"/>
              </w:rPr>
            </w:pPr>
            <w:r w:rsidRPr="00DF69A3">
              <w:rPr>
                <w:rFonts w:ascii="Times New Roman" w:hAnsi="Times New Roman"/>
                <w:color w:val="000000"/>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3D646D" w:rsidRPr="00DF69A3" w:rsidRDefault="003D646D" w:rsidP="00CC53D0">
            <w:pPr>
              <w:spacing w:after="0" w:line="240" w:lineRule="auto"/>
              <w:rPr>
                <w:rFonts w:ascii="Times New Roman" w:hAnsi="Times New Roman"/>
                <w:color w:val="000000"/>
              </w:rPr>
            </w:pPr>
            <w:r w:rsidRPr="00DF69A3">
              <w:rPr>
                <w:rFonts w:ascii="Times New Roman" w:hAnsi="Times New Roman"/>
                <w:color w:val="000000"/>
              </w:rPr>
              <w:t>разведение племенных животных, производство и использование племенной продукции (материала)</w:t>
            </w:r>
          </w:p>
        </w:tc>
        <w:tc>
          <w:tcPr>
            <w:tcW w:w="2070" w:type="dxa"/>
          </w:tcPr>
          <w:p w:rsidR="003D646D" w:rsidRPr="00DF69A3" w:rsidRDefault="003D646D" w:rsidP="00CC53D0">
            <w:pPr>
              <w:spacing w:after="0" w:line="240" w:lineRule="auto"/>
              <w:jc w:val="center"/>
              <w:rPr>
                <w:rFonts w:ascii="Times New Roman" w:hAnsi="Times New Roman"/>
                <w:color w:val="000000"/>
              </w:rPr>
            </w:pPr>
            <w:r w:rsidRPr="00DF69A3">
              <w:rPr>
                <w:rFonts w:ascii="Times New Roman" w:hAnsi="Times New Roman"/>
                <w:color w:val="000000"/>
              </w:rPr>
              <w:t>1.11</w:t>
            </w:r>
          </w:p>
        </w:tc>
      </w:tr>
      <w:tr w:rsidR="003D646D" w:rsidRPr="00DF69A3" w:rsidTr="00CC53D0">
        <w:trPr>
          <w:jc w:val="center"/>
        </w:trPr>
        <w:tc>
          <w:tcPr>
            <w:tcW w:w="2522" w:type="dxa"/>
          </w:tcPr>
          <w:p w:rsidR="003D646D" w:rsidRPr="00DF69A3" w:rsidRDefault="003D646D" w:rsidP="00CC53D0">
            <w:pPr>
              <w:spacing w:after="0" w:line="240" w:lineRule="auto"/>
              <w:rPr>
                <w:rFonts w:ascii="Times New Roman" w:hAnsi="Times New Roman"/>
                <w:color w:val="000000"/>
              </w:rPr>
            </w:pPr>
            <w:r w:rsidRPr="00DF69A3">
              <w:rPr>
                <w:rFonts w:ascii="Times New Roman" w:hAnsi="Times New Roman"/>
                <w:color w:val="000000"/>
              </w:rPr>
              <w:t>Пчеловодство</w:t>
            </w:r>
          </w:p>
        </w:tc>
        <w:tc>
          <w:tcPr>
            <w:tcW w:w="5438" w:type="dxa"/>
          </w:tcPr>
          <w:p w:rsidR="003D646D" w:rsidRPr="00DF69A3" w:rsidRDefault="003D646D" w:rsidP="00CC53D0">
            <w:pPr>
              <w:spacing w:after="0" w:line="240" w:lineRule="auto"/>
              <w:rPr>
                <w:rFonts w:ascii="Times New Roman" w:hAnsi="Times New Roman"/>
                <w:color w:val="000000"/>
              </w:rPr>
            </w:pPr>
            <w:r w:rsidRPr="00DF69A3">
              <w:rPr>
                <w:rFonts w:ascii="Times New Roman" w:hAnsi="Times New Roman"/>
                <w:color w:val="00000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3D646D" w:rsidRPr="00DF69A3" w:rsidRDefault="003D646D" w:rsidP="00CC53D0">
            <w:pPr>
              <w:spacing w:after="0" w:line="240" w:lineRule="auto"/>
              <w:rPr>
                <w:rFonts w:ascii="Times New Roman" w:hAnsi="Times New Roman"/>
                <w:color w:val="000000"/>
              </w:rPr>
            </w:pPr>
            <w:r w:rsidRPr="00DF69A3">
              <w:rPr>
                <w:rFonts w:ascii="Times New Roman" w:hAnsi="Times New Roman"/>
                <w:color w:val="000000"/>
              </w:rPr>
              <w:lastRenderedPageBreak/>
              <w:t>размещение ульев, иных объектов и оборудования, необходимого для пчеловодства и разведениях иных полезных насекомых;</w:t>
            </w:r>
          </w:p>
          <w:p w:rsidR="003D646D" w:rsidRPr="00DF69A3" w:rsidRDefault="003D646D" w:rsidP="00CC53D0">
            <w:pPr>
              <w:spacing w:after="0" w:line="240" w:lineRule="auto"/>
              <w:rPr>
                <w:rFonts w:ascii="Times New Roman" w:hAnsi="Times New Roman"/>
                <w:color w:val="000000"/>
              </w:rPr>
            </w:pPr>
            <w:r w:rsidRPr="00DF69A3">
              <w:rPr>
                <w:rFonts w:ascii="Times New Roman" w:hAnsi="Times New Roman"/>
                <w:color w:val="000000"/>
              </w:rPr>
              <w:t>размещение сооружений, используемых для хранения и первичной переработки продукции пчеловодства</w:t>
            </w:r>
          </w:p>
        </w:tc>
        <w:tc>
          <w:tcPr>
            <w:tcW w:w="2070" w:type="dxa"/>
          </w:tcPr>
          <w:p w:rsidR="003D646D" w:rsidRPr="00DF69A3" w:rsidRDefault="003D646D" w:rsidP="00CC53D0">
            <w:pPr>
              <w:spacing w:after="0" w:line="240" w:lineRule="auto"/>
              <w:jc w:val="center"/>
              <w:rPr>
                <w:rFonts w:ascii="Times New Roman" w:hAnsi="Times New Roman"/>
                <w:color w:val="000000"/>
              </w:rPr>
            </w:pPr>
            <w:r w:rsidRPr="00DF69A3">
              <w:rPr>
                <w:rFonts w:ascii="Times New Roman" w:hAnsi="Times New Roman"/>
                <w:color w:val="000000"/>
              </w:rPr>
              <w:lastRenderedPageBreak/>
              <w:t>1.12</w:t>
            </w:r>
          </w:p>
        </w:tc>
      </w:tr>
      <w:tr w:rsidR="003D646D" w:rsidRPr="00DF69A3" w:rsidTr="00CC53D0">
        <w:trPr>
          <w:jc w:val="center"/>
        </w:trPr>
        <w:tc>
          <w:tcPr>
            <w:tcW w:w="2522" w:type="dxa"/>
          </w:tcPr>
          <w:p w:rsidR="003D646D" w:rsidRPr="00DF69A3" w:rsidRDefault="003D646D" w:rsidP="00CC53D0">
            <w:pPr>
              <w:spacing w:after="0" w:line="240" w:lineRule="auto"/>
              <w:rPr>
                <w:rFonts w:ascii="Times New Roman" w:hAnsi="Times New Roman"/>
                <w:color w:val="000000"/>
              </w:rPr>
            </w:pPr>
            <w:r w:rsidRPr="00DF69A3">
              <w:rPr>
                <w:rFonts w:ascii="Times New Roman" w:hAnsi="Times New Roman"/>
                <w:color w:val="000000"/>
              </w:rPr>
              <w:t>Рыбоводство</w:t>
            </w:r>
          </w:p>
        </w:tc>
        <w:tc>
          <w:tcPr>
            <w:tcW w:w="5438" w:type="dxa"/>
          </w:tcPr>
          <w:p w:rsidR="003D646D" w:rsidRPr="00DF69A3" w:rsidRDefault="003D646D" w:rsidP="00CC53D0">
            <w:pPr>
              <w:spacing w:after="0" w:line="240" w:lineRule="auto"/>
              <w:rPr>
                <w:rFonts w:ascii="Times New Roman" w:hAnsi="Times New Roman"/>
                <w:color w:val="000000"/>
              </w:rPr>
            </w:pPr>
            <w:r w:rsidRPr="00DF69A3">
              <w:rPr>
                <w:rFonts w:ascii="Times New Roman" w:hAnsi="Times New Roman"/>
                <w:color w:val="000000"/>
              </w:rPr>
              <w:t xml:space="preserve">Осуществление хозяйственной деятельности, связанной с разведением и (или) содержанием, выращиванием объектов рыбоводства (аквакультуры); </w:t>
            </w:r>
          </w:p>
          <w:p w:rsidR="003D646D" w:rsidRPr="00DF69A3" w:rsidRDefault="003D646D" w:rsidP="00CC53D0">
            <w:pPr>
              <w:spacing w:after="0" w:line="240" w:lineRule="auto"/>
              <w:rPr>
                <w:rFonts w:ascii="Times New Roman" w:hAnsi="Times New Roman"/>
                <w:color w:val="000000"/>
              </w:rPr>
            </w:pPr>
            <w:r w:rsidRPr="00DF69A3">
              <w:rPr>
                <w:rFonts w:ascii="Times New Roman" w:hAnsi="Times New Roman"/>
                <w:color w:val="000000"/>
              </w:rPr>
              <w:t>размещение зданий, сооружений, оборудования, необходимых для осуществления рыбоводства (аквакультуры)</w:t>
            </w:r>
          </w:p>
        </w:tc>
        <w:tc>
          <w:tcPr>
            <w:tcW w:w="2070" w:type="dxa"/>
          </w:tcPr>
          <w:p w:rsidR="003D646D" w:rsidRPr="00DF69A3" w:rsidRDefault="003D646D" w:rsidP="00CC53D0">
            <w:pPr>
              <w:spacing w:after="0" w:line="240" w:lineRule="auto"/>
              <w:jc w:val="center"/>
              <w:rPr>
                <w:rFonts w:ascii="Times New Roman" w:hAnsi="Times New Roman"/>
                <w:color w:val="000000"/>
              </w:rPr>
            </w:pPr>
            <w:r w:rsidRPr="00DF69A3">
              <w:rPr>
                <w:rFonts w:ascii="Times New Roman" w:hAnsi="Times New Roman"/>
                <w:color w:val="000000"/>
              </w:rPr>
              <w:t>1.13</w:t>
            </w:r>
          </w:p>
        </w:tc>
      </w:tr>
      <w:tr w:rsidR="003D646D" w:rsidRPr="00DF69A3" w:rsidTr="00CC53D0">
        <w:trPr>
          <w:jc w:val="center"/>
        </w:trPr>
        <w:tc>
          <w:tcPr>
            <w:tcW w:w="2522" w:type="dxa"/>
          </w:tcPr>
          <w:p w:rsidR="003D646D" w:rsidRPr="00DF69A3" w:rsidRDefault="003D646D" w:rsidP="00CC53D0">
            <w:pPr>
              <w:spacing w:after="0" w:line="240" w:lineRule="auto"/>
              <w:rPr>
                <w:rFonts w:ascii="Times New Roman" w:hAnsi="Times New Roman"/>
                <w:color w:val="000000"/>
              </w:rPr>
            </w:pPr>
            <w:r w:rsidRPr="00DF69A3">
              <w:rPr>
                <w:rFonts w:ascii="Times New Roman" w:hAnsi="Times New Roman"/>
                <w:color w:val="000000"/>
              </w:rPr>
              <w:t>Научное обеспечение сельского хозяйства</w:t>
            </w:r>
          </w:p>
        </w:tc>
        <w:tc>
          <w:tcPr>
            <w:tcW w:w="5438" w:type="dxa"/>
          </w:tcPr>
          <w:p w:rsidR="003D646D" w:rsidRPr="00DF69A3" w:rsidRDefault="003D646D" w:rsidP="00CC53D0">
            <w:pPr>
              <w:spacing w:after="0" w:line="240" w:lineRule="auto"/>
              <w:rPr>
                <w:rFonts w:ascii="Times New Roman" w:hAnsi="Times New Roman"/>
                <w:color w:val="000000"/>
              </w:rPr>
            </w:pPr>
            <w:r w:rsidRPr="00DF69A3">
              <w:rPr>
                <w:rFonts w:ascii="Times New Roman" w:hAnsi="Times New Roman"/>
                <w:color w:val="000000"/>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3D646D" w:rsidRPr="00DF69A3" w:rsidRDefault="003D646D" w:rsidP="00CC53D0">
            <w:pPr>
              <w:spacing w:after="0" w:line="240" w:lineRule="auto"/>
              <w:rPr>
                <w:rFonts w:ascii="Times New Roman" w:hAnsi="Times New Roman"/>
                <w:color w:val="000000"/>
              </w:rPr>
            </w:pPr>
            <w:r w:rsidRPr="00DF69A3">
              <w:rPr>
                <w:rFonts w:ascii="Times New Roman" w:hAnsi="Times New Roman"/>
                <w:color w:val="000000"/>
              </w:rPr>
              <w:t>размещение коллекций генетических ресурсов растений</w:t>
            </w:r>
          </w:p>
        </w:tc>
        <w:tc>
          <w:tcPr>
            <w:tcW w:w="2070" w:type="dxa"/>
          </w:tcPr>
          <w:p w:rsidR="003D646D" w:rsidRPr="00DF69A3" w:rsidRDefault="003D646D" w:rsidP="00CC53D0">
            <w:pPr>
              <w:spacing w:after="0" w:line="240" w:lineRule="auto"/>
              <w:jc w:val="center"/>
              <w:rPr>
                <w:rFonts w:ascii="Times New Roman" w:hAnsi="Times New Roman"/>
                <w:color w:val="000000"/>
              </w:rPr>
            </w:pPr>
            <w:r w:rsidRPr="00DF69A3">
              <w:rPr>
                <w:rFonts w:ascii="Times New Roman" w:hAnsi="Times New Roman"/>
                <w:color w:val="000000"/>
              </w:rPr>
              <w:t>1.14</w:t>
            </w:r>
          </w:p>
        </w:tc>
      </w:tr>
      <w:tr w:rsidR="003D646D" w:rsidRPr="00DF69A3" w:rsidTr="00CC53D0">
        <w:trPr>
          <w:jc w:val="center"/>
        </w:trPr>
        <w:tc>
          <w:tcPr>
            <w:tcW w:w="2522" w:type="dxa"/>
          </w:tcPr>
          <w:p w:rsidR="003D646D" w:rsidRPr="00DF69A3" w:rsidRDefault="003D646D" w:rsidP="00CC53D0">
            <w:pPr>
              <w:spacing w:after="0" w:line="240" w:lineRule="auto"/>
              <w:rPr>
                <w:rFonts w:ascii="Times New Roman" w:hAnsi="Times New Roman"/>
                <w:color w:val="000000"/>
              </w:rPr>
            </w:pPr>
            <w:r w:rsidRPr="00DF69A3">
              <w:rPr>
                <w:rFonts w:ascii="Times New Roman" w:hAnsi="Times New Roman"/>
                <w:color w:val="000000"/>
              </w:rPr>
              <w:t>Хранение и переработка сельскохозяйственной продукции</w:t>
            </w:r>
          </w:p>
        </w:tc>
        <w:tc>
          <w:tcPr>
            <w:tcW w:w="5438" w:type="dxa"/>
          </w:tcPr>
          <w:p w:rsidR="003D646D" w:rsidRPr="00DF69A3" w:rsidRDefault="003D646D" w:rsidP="00CC53D0">
            <w:pPr>
              <w:spacing w:after="0" w:line="240" w:lineRule="auto"/>
              <w:rPr>
                <w:rFonts w:ascii="Times New Roman" w:hAnsi="Times New Roman"/>
                <w:color w:val="000000"/>
              </w:rPr>
            </w:pPr>
            <w:r w:rsidRPr="00DF69A3">
              <w:rPr>
                <w:rFonts w:ascii="Times New Roman" w:hAnsi="Times New Roman"/>
                <w:color w:val="000000"/>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070" w:type="dxa"/>
          </w:tcPr>
          <w:p w:rsidR="003D646D" w:rsidRPr="00DF69A3" w:rsidRDefault="003D646D" w:rsidP="00CC53D0">
            <w:pPr>
              <w:spacing w:after="0" w:line="240" w:lineRule="auto"/>
              <w:jc w:val="center"/>
              <w:rPr>
                <w:rFonts w:ascii="Times New Roman" w:hAnsi="Times New Roman"/>
                <w:color w:val="000000"/>
              </w:rPr>
            </w:pPr>
            <w:r w:rsidRPr="00DF69A3">
              <w:rPr>
                <w:rFonts w:ascii="Times New Roman" w:hAnsi="Times New Roman"/>
                <w:color w:val="000000"/>
              </w:rPr>
              <w:t>1.15</w:t>
            </w:r>
          </w:p>
        </w:tc>
      </w:tr>
      <w:tr w:rsidR="003D646D" w:rsidRPr="00DF69A3" w:rsidTr="00CC53D0">
        <w:trPr>
          <w:jc w:val="center"/>
        </w:trPr>
        <w:tc>
          <w:tcPr>
            <w:tcW w:w="2522" w:type="dxa"/>
          </w:tcPr>
          <w:p w:rsidR="003D646D" w:rsidRPr="00DF69A3" w:rsidRDefault="003D646D" w:rsidP="00CC53D0">
            <w:pPr>
              <w:spacing w:after="0" w:line="240" w:lineRule="auto"/>
              <w:rPr>
                <w:rFonts w:ascii="Times New Roman" w:hAnsi="Times New Roman"/>
                <w:color w:val="000000"/>
              </w:rPr>
            </w:pPr>
            <w:r w:rsidRPr="00DF69A3">
              <w:rPr>
                <w:rFonts w:ascii="Times New Roman" w:hAnsi="Times New Roman"/>
                <w:color w:val="000000"/>
              </w:rPr>
              <w:t>Обеспечение сельскохозяйственного производства</w:t>
            </w:r>
          </w:p>
        </w:tc>
        <w:tc>
          <w:tcPr>
            <w:tcW w:w="5438" w:type="dxa"/>
          </w:tcPr>
          <w:p w:rsidR="003D646D" w:rsidRPr="00DF69A3" w:rsidRDefault="003D646D" w:rsidP="00CC53D0">
            <w:pPr>
              <w:spacing w:after="0" w:line="240" w:lineRule="auto"/>
              <w:rPr>
                <w:rFonts w:ascii="Times New Roman" w:hAnsi="Times New Roman"/>
                <w:color w:val="000000"/>
              </w:rPr>
            </w:pPr>
            <w:r w:rsidRPr="00DF69A3">
              <w:rPr>
                <w:rFonts w:ascii="Times New Roman" w:hAnsi="Times New Roman"/>
                <w:color w:val="000000"/>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070" w:type="dxa"/>
          </w:tcPr>
          <w:p w:rsidR="003D646D" w:rsidRPr="00DF69A3" w:rsidRDefault="003D646D" w:rsidP="00CC53D0">
            <w:pPr>
              <w:spacing w:after="0" w:line="240" w:lineRule="auto"/>
              <w:jc w:val="center"/>
              <w:rPr>
                <w:rFonts w:ascii="Times New Roman" w:hAnsi="Times New Roman"/>
                <w:color w:val="000000"/>
              </w:rPr>
            </w:pPr>
            <w:r w:rsidRPr="00DF69A3">
              <w:rPr>
                <w:rFonts w:ascii="Times New Roman" w:hAnsi="Times New Roman"/>
                <w:color w:val="000000"/>
              </w:rPr>
              <w:t>1.18</w:t>
            </w:r>
          </w:p>
        </w:tc>
      </w:tr>
      <w:tr w:rsidR="003D646D" w:rsidRPr="00DF69A3" w:rsidTr="00CC53D0">
        <w:trPr>
          <w:jc w:val="center"/>
        </w:trPr>
        <w:tc>
          <w:tcPr>
            <w:tcW w:w="2522" w:type="dxa"/>
          </w:tcPr>
          <w:p w:rsidR="003D646D" w:rsidRPr="00DF69A3" w:rsidRDefault="003D646D" w:rsidP="00CC53D0">
            <w:pPr>
              <w:spacing w:after="0" w:line="240" w:lineRule="auto"/>
              <w:rPr>
                <w:rFonts w:ascii="Times New Roman" w:hAnsi="Times New Roman"/>
                <w:color w:val="000000"/>
              </w:rPr>
            </w:pPr>
            <w:r w:rsidRPr="00DF69A3">
              <w:rPr>
                <w:rFonts w:ascii="Times New Roman" w:hAnsi="Times New Roman"/>
                <w:color w:val="000000"/>
              </w:rPr>
              <w:t>Коммунальное обслуживание</w:t>
            </w:r>
          </w:p>
        </w:tc>
        <w:tc>
          <w:tcPr>
            <w:tcW w:w="5438" w:type="dxa"/>
          </w:tcPr>
          <w:p w:rsidR="003D646D" w:rsidRPr="00DF69A3" w:rsidRDefault="003D646D" w:rsidP="00CC53D0">
            <w:pPr>
              <w:spacing w:after="0" w:line="240" w:lineRule="auto"/>
              <w:rPr>
                <w:rFonts w:ascii="Times New Roman" w:hAnsi="Times New Roman"/>
                <w:color w:val="000000"/>
              </w:rPr>
            </w:pPr>
            <w:r w:rsidRPr="00DF69A3">
              <w:rPr>
                <w:rFonts w:ascii="Times New Roman" w:hAnsi="Times New Roman"/>
                <w:color w:val="00000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070" w:type="dxa"/>
          </w:tcPr>
          <w:p w:rsidR="003D646D" w:rsidRPr="00DF69A3" w:rsidRDefault="003D646D" w:rsidP="00CC53D0">
            <w:pPr>
              <w:spacing w:after="0" w:line="240" w:lineRule="auto"/>
              <w:jc w:val="center"/>
              <w:rPr>
                <w:rFonts w:ascii="Times New Roman" w:hAnsi="Times New Roman"/>
                <w:color w:val="000000"/>
              </w:rPr>
            </w:pPr>
            <w:r w:rsidRPr="00DF69A3">
              <w:rPr>
                <w:rFonts w:ascii="Times New Roman" w:hAnsi="Times New Roman"/>
                <w:color w:val="000000"/>
              </w:rPr>
              <w:t>3.1</w:t>
            </w:r>
          </w:p>
        </w:tc>
      </w:tr>
      <w:tr w:rsidR="003D646D" w:rsidRPr="00DF69A3" w:rsidTr="00CC53D0">
        <w:trPr>
          <w:jc w:val="center"/>
        </w:trPr>
        <w:tc>
          <w:tcPr>
            <w:tcW w:w="2522" w:type="dxa"/>
          </w:tcPr>
          <w:p w:rsidR="003D646D" w:rsidRPr="00DF69A3" w:rsidRDefault="003D646D" w:rsidP="00CC53D0">
            <w:pPr>
              <w:spacing w:after="0" w:line="240" w:lineRule="auto"/>
              <w:rPr>
                <w:rFonts w:ascii="Times New Roman" w:hAnsi="Times New Roman"/>
                <w:color w:val="000000"/>
              </w:rPr>
            </w:pPr>
            <w:r w:rsidRPr="00DF69A3">
              <w:rPr>
                <w:rFonts w:ascii="Times New Roman" w:hAnsi="Times New Roman"/>
                <w:color w:val="000000"/>
              </w:rPr>
              <w:t>Обеспечение научной деятельности</w:t>
            </w:r>
          </w:p>
        </w:tc>
        <w:tc>
          <w:tcPr>
            <w:tcW w:w="5438" w:type="dxa"/>
          </w:tcPr>
          <w:p w:rsidR="003D646D" w:rsidRPr="00DF69A3" w:rsidRDefault="003D646D" w:rsidP="00CC53D0">
            <w:pPr>
              <w:spacing w:after="0" w:line="240" w:lineRule="auto"/>
              <w:rPr>
                <w:rFonts w:ascii="Times New Roman" w:hAnsi="Times New Roman"/>
                <w:color w:val="000000"/>
              </w:rPr>
            </w:pPr>
            <w:r w:rsidRPr="00DF69A3">
              <w:rPr>
                <w:rFonts w:ascii="Times New Roman" w:hAnsi="Times New Roman"/>
                <w:color w:val="000000"/>
              </w:rPr>
              <w:t xml:space="preserve">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w:t>
            </w:r>
            <w:r w:rsidRPr="00DF69A3">
              <w:rPr>
                <w:rFonts w:ascii="Times New Roman" w:hAnsi="Times New Roman"/>
                <w:color w:val="000000"/>
              </w:rPr>
              <w:lastRenderedPageBreak/>
              <w:t>получения ценных с научной точки зрения образцов растительного и животного мира</w:t>
            </w:r>
          </w:p>
        </w:tc>
        <w:tc>
          <w:tcPr>
            <w:tcW w:w="2070" w:type="dxa"/>
          </w:tcPr>
          <w:p w:rsidR="003D646D" w:rsidRPr="00DF69A3" w:rsidRDefault="003D646D" w:rsidP="00CC53D0">
            <w:pPr>
              <w:spacing w:after="0" w:line="240" w:lineRule="auto"/>
              <w:jc w:val="center"/>
              <w:rPr>
                <w:rFonts w:ascii="Times New Roman" w:hAnsi="Times New Roman"/>
                <w:color w:val="000000"/>
              </w:rPr>
            </w:pPr>
            <w:r w:rsidRPr="00DF69A3">
              <w:rPr>
                <w:rFonts w:ascii="Times New Roman" w:hAnsi="Times New Roman"/>
                <w:color w:val="000000"/>
              </w:rPr>
              <w:lastRenderedPageBreak/>
              <w:t>3.9</w:t>
            </w:r>
          </w:p>
        </w:tc>
      </w:tr>
      <w:tr w:rsidR="003D646D" w:rsidRPr="00DF69A3" w:rsidTr="00CC53D0">
        <w:trPr>
          <w:jc w:val="center"/>
        </w:trPr>
        <w:tc>
          <w:tcPr>
            <w:tcW w:w="2522" w:type="dxa"/>
          </w:tcPr>
          <w:p w:rsidR="003D646D" w:rsidRPr="00DF69A3" w:rsidRDefault="003D646D" w:rsidP="00CC53D0">
            <w:pPr>
              <w:spacing w:after="0" w:line="240" w:lineRule="auto"/>
              <w:rPr>
                <w:rFonts w:ascii="Times New Roman" w:hAnsi="Times New Roman"/>
                <w:color w:val="000000"/>
              </w:rPr>
            </w:pPr>
            <w:r w:rsidRPr="00DF69A3">
              <w:rPr>
                <w:rFonts w:ascii="Times New Roman" w:hAnsi="Times New Roman"/>
                <w:color w:val="000000"/>
              </w:rPr>
              <w:t>Ветеринарное обслуживание</w:t>
            </w:r>
          </w:p>
        </w:tc>
        <w:tc>
          <w:tcPr>
            <w:tcW w:w="5438" w:type="dxa"/>
          </w:tcPr>
          <w:p w:rsidR="003D646D" w:rsidRPr="00DF69A3" w:rsidRDefault="003D646D" w:rsidP="00CC53D0">
            <w:pPr>
              <w:spacing w:after="0" w:line="240" w:lineRule="auto"/>
              <w:rPr>
                <w:rFonts w:ascii="Times New Roman" w:hAnsi="Times New Roman"/>
                <w:color w:val="000000"/>
              </w:rPr>
            </w:pPr>
            <w:r w:rsidRPr="00DF69A3">
              <w:rPr>
                <w:rFonts w:ascii="Times New Roman" w:hAnsi="Times New Roman"/>
                <w:color w:val="000000"/>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w:t>
            </w:r>
          </w:p>
        </w:tc>
        <w:tc>
          <w:tcPr>
            <w:tcW w:w="2070" w:type="dxa"/>
          </w:tcPr>
          <w:p w:rsidR="003D646D" w:rsidRPr="00DF69A3" w:rsidRDefault="003D646D" w:rsidP="00CC53D0">
            <w:pPr>
              <w:spacing w:after="0" w:line="240" w:lineRule="auto"/>
              <w:jc w:val="center"/>
              <w:rPr>
                <w:rFonts w:ascii="Times New Roman" w:hAnsi="Times New Roman"/>
                <w:color w:val="000000"/>
              </w:rPr>
            </w:pPr>
            <w:r w:rsidRPr="00DF69A3">
              <w:rPr>
                <w:rFonts w:ascii="Times New Roman" w:hAnsi="Times New Roman"/>
                <w:color w:val="000000"/>
              </w:rPr>
              <w:t>3.10</w:t>
            </w:r>
          </w:p>
        </w:tc>
      </w:tr>
      <w:tr w:rsidR="003D646D" w:rsidRPr="00DF69A3" w:rsidTr="00CC53D0">
        <w:trPr>
          <w:jc w:val="center"/>
        </w:trPr>
        <w:tc>
          <w:tcPr>
            <w:tcW w:w="2522" w:type="dxa"/>
          </w:tcPr>
          <w:p w:rsidR="003D646D" w:rsidRPr="00DF69A3" w:rsidRDefault="003D646D" w:rsidP="00CC53D0">
            <w:pPr>
              <w:spacing w:after="0" w:line="240" w:lineRule="auto"/>
              <w:rPr>
                <w:rFonts w:ascii="Times New Roman" w:hAnsi="Times New Roman"/>
                <w:color w:val="000000"/>
              </w:rPr>
            </w:pPr>
            <w:r w:rsidRPr="00DF69A3">
              <w:rPr>
                <w:rFonts w:ascii="Times New Roman" w:hAnsi="Times New Roman"/>
                <w:color w:val="000000"/>
              </w:rPr>
              <w:t>Амбулаторное ветеринарное обслуживание</w:t>
            </w:r>
          </w:p>
        </w:tc>
        <w:tc>
          <w:tcPr>
            <w:tcW w:w="5438" w:type="dxa"/>
          </w:tcPr>
          <w:p w:rsidR="003D646D" w:rsidRPr="00DF69A3" w:rsidRDefault="003D646D" w:rsidP="00CC53D0">
            <w:pPr>
              <w:spacing w:after="0" w:line="240" w:lineRule="auto"/>
              <w:rPr>
                <w:rFonts w:ascii="Times New Roman" w:hAnsi="Times New Roman"/>
                <w:color w:val="000000"/>
              </w:rPr>
            </w:pPr>
            <w:r w:rsidRPr="00DF69A3">
              <w:rPr>
                <w:rFonts w:ascii="Times New Roman" w:hAnsi="Times New Roman"/>
                <w:color w:val="000000"/>
              </w:rPr>
              <w:t>Размещение объектов капитального строительства, предназначенных для оказания ветеринарных услуг без содержания животных</w:t>
            </w:r>
          </w:p>
        </w:tc>
        <w:tc>
          <w:tcPr>
            <w:tcW w:w="2070" w:type="dxa"/>
          </w:tcPr>
          <w:p w:rsidR="003D646D" w:rsidRPr="00DF69A3" w:rsidRDefault="003D646D" w:rsidP="00CC53D0">
            <w:pPr>
              <w:spacing w:after="0" w:line="240" w:lineRule="auto"/>
              <w:jc w:val="center"/>
              <w:rPr>
                <w:rFonts w:ascii="Times New Roman" w:hAnsi="Times New Roman"/>
                <w:color w:val="000000"/>
              </w:rPr>
            </w:pPr>
            <w:r w:rsidRPr="00DF69A3">
              <w:rPr>
                <w:rFonts w:ascii="Times New Roman" w:hAnsi="Times New Roman"/>
                <w:color w:val="000000"/>
              </w:rPr>
              <w:t>3.10.1</w:t>
            </w:r>
          </w:p>
        </w:tc>
      </w:tr>
      <w:tr w:rsidR="003D646D" w:rsidRPr="00DF69A3" w:rsidTr="00CC53D0">
        <w:trPr>
          <w:jc w:val="center"/>
        </w:trPr>
        <w:tc>
          <w:tcPr>
            <w:tcW w:w="2522" w:type="dxa"/>
          </w:tcPr>
          <w:p w:rsidR="003D646D" w:rsidRPr="00DF69A3" w:rsidRDefault="003D646D" w:rsidP="00CC53D0">
            <w:pPr>
              <w:spacing w:after="0" w:line="240" w:lineRule="auto"/>
              <w:rPr>
                <w:rFonts w:ascii="Times New Roman" w:hAnsi="Times New Roman"/>
                <w:color w:val="000000"/>
              </w:rPr>
            </w:pPr>
            <w:r w:rsidRPr="00DF69A3">
              <w:rPr>
                <w:rFonts w:ascii="Times New Roman" w:hAnsi="Times New Roman"/>
                <w:color w:val="000000"/>
              </w:rPr>
              <w:t>Приюты для животных</w:t>
            </w:r>
          </w:p>
        </w:tc>
        <w:tc>
          <w:tcPr>
            <w:tcW w:w="5438" w:type="dxa"/>
          </w:tcPr>
          <w:p w:rsidR="003D646D" w:rsidRPr="00DF69A3" w:rsidRDefault="003D646D" w:rsidP="00CC53D0">
            <w:pPr>
              <w:spacing w:after="0" w:line="240" w:lineRule="auto"/>
              <w:rPr>
                <w:rFonts w:ascii="Times New Roman" w:hAnsi="Times New Roman"/>
                <w:color w:val="000000"/>
              </w:rPr>
            </w:pPr>
            <w:r w:rsidRPr="00DF69A3">
              <w:rPr>
                <w:rFonts w:ascii="Times New Roman" w:hAnsi="Times New Roman"/>
                <w:color w:val="000000"/>
              </w:rPr>
              <w:t>Размещение объектов капитального строительства, предназначенных для оказания ветеринарных услуг в стационаре;</w:t>
            </w:r>
          </w:p>
          <w:p w:rsidR="003D646D" w:rsidRPr="00DF69A3" w:rsidRDefault="003D646D" w:rsidP="00CC53D0">
            <w:pPr>
              <w:spacing w:after="0" w:line="240" w:lineRule="auto"/>
              <w:rPr>
                <w:rFonts w:ascii="Times New Roman" w:hAnsi="Times New Roman"/>
                <w:color w:val="000000"/>
              </w:rPr>
            </w:pPr>
            <w:r w:rsidRPr="00DF69A3">
              <w:rPr>
                <w:rFonts w:ascii="Times New Roman" w:hAnsi="Times New Roman"/>
                <w:color w:val="000000"/>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3D646D" w:rsidRPr="00DF69A3" w:rsidRDefault="003D646D" w:rsidP="00CC53D0">
            <w:pPr>
              <w:spacing w:after="0" w:line="240" w:lineRule="auto"/>
              <w:rPr>
                <w:rFonts w:ascii="Times New Roman" w:hAnsi="Times New Roman"/>
                <w:color w:val="000000"/>
              </w:rPr>
            </w:pPr>
            <w:r w:rsidRPr="00DF69A3">
              <w:rPr>
                <w:rFonts w:ascii="Times New Roman" w:hAnsi="Times New Roman"/>
                <w:color w:val="000000"/>
              </w:rPr>
              <w:t>размещение объектов капитального строительства, предназначенных для организации гостиниц для животных</w:t>
            </w:r>
          </w:p>
        </w:tc>
        <w:tc>
          <w:tcPr>
            <w:tcW w:w="2070" w:type="dxa"/>
          </w:tcPr>
          <w:p w:rsidR="003D646D" w:rsidRPr="00DF69A3" w:rsidRDefault="003D646D" w:rsidP="00CC53D0">
            <w:pPr>
              <w:spacing w:after="0" w:line="240" w:lineRule="auto"/>
              <w:jc w:val="center"/>
              <w:rPr>
                <w:rFonts w:ascii="Times New Roman" w:hAnsi="Times New Roman"/>
                <w:color w:val="000000"/>
              </w:rPr>
            </w:pPr>
            <w:r w:rsidRPr="00DF69A3">
              <w:rPr>
                <w:rFonts w:ascii="Times New Roman" w:hAnsi="Times New Roman"/>
                <w:color w:val="000000"/>
              </w:rPr>
              <w:t>3.10.2</w:t>
            </w:r>
          </w:p>
        </w:tc>
      </w:tr>
      <w:tr w:rsidR="003D646D" w:rsidRPr="00DF69A3" w:rsidTr="00CC53D0">
        <w:trPr>
          <w:jc w:val="center"/>
        </w:trPr>
        <w:tc>
          <w:tcPr>
            <w:tcW w:w="2522" w:type="dxa"/>
          </w:tcPr>
          <w:p w:rsidR="003D646D" w:rsidRPr="00DF69A3" w:rsidRDefault="003D646D" w:rsidP="00CC53D0">
            <w:pPr>
              <w:spacing w:after="0" w:line="240" w:lineRule="auto"/>
              <w:rPr>
                <w:rFonts w:ascii="Times New Roman" w:hAnsi="Times New Roman"/>
                <w:color w:val="000000"/>
              </w:rPr>
            </w:pPr>
            <w:r w:rsidRPr="00DF69A3">
              <w:rPr>
                <w:rFonts w:ascii="Times New Roman" w:hAnsi="Times New Roman"/>
                <w:color w:val="000000"/>
              </w:rPr>
              <w:t>Деловое управление</w:t>
            </w:r>
          </w:p>
        </w:tc>
        <w:tc>
          <w:tcPr>
            <w:tcW w:w="5438" w:type="dxa"/>
          </w:tcPr>
          <w:p w:rsidR="003D646D" w:rsidRPr="00DF69A3" w:rsidRDefault="003D646D" w:rsidP="00CC53D0">
            <w:pPr>
              <w:spacing w:after="0" w:line="240" w:lineRule="auto"/>
              <w:rPr>
                <w:rFonts w:ascii="Times New Roman" w:hAnsi="Times New Roman"/>
                <w:color w:val="000000"/>
              </w:rPr>
            </w:pPr>
            <w:r w:rsidRPr="00DF69A3">
              <w:rPr>
                <w:rFonts w:ascii="Times New Roman" w:hAnsi="Times New Roman"/>
                <w:color w:val="00000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070" w:type="dxa"/>
          </w:tcPr>
          <w:p w:rsidR="003D646D" w:rsidRPr="00DF69A3" w:rsidRDefault="003D646D" w:rsidP="00CC53D0">
            <w:pPr>
              <w:spacing w:after="0" w:line="240" w:lineRule="auto"/>
              <w:jc w:val="center"/>
              <w:rPr>
                <w:rFonts w:ascii="Times New Roman" w:hAnsi="Times New Roman"/>
                <w:color w:val="000000"/>
              </w:rPr>
            </w:pPr>
            <w:r w:rsidRPr="00DF69A3">
              <w:rPr>
                <w:rFonts w:ascii="Times New Roman" w:hAnsi="Times New Roman"/>
                <w:color w:val="000000"/>
              </w:rPr>
              <w:t>4.1</w:t>
            </w:r>
          </w:p>
        </w:tc>
      </w:tr>
      <w:tr w:rsidR="003D646D" w:rsidRPr="00DF69A3" w:rsidTr="00CC53D0">
        <w:trPr>
          <w:jc w:val="center"/>
        </w:trPr>
        <w:tc>
          <w:tcPr>
            <w:tcW w:w="2522" w:type="dxa"/>
          </w:tcPr>
          <w:p w:rsidR="003D646D" w:rsidRPr="00DF69A3" w:rsidRDefault="003D646D" w:rsidP="00CC53D0">
            <w:pPr>
              <w:spacing w:after="0" w:line="240" w:lineRule="auto"/>
              <w:rPr>
                <w:rFonts w:ascii="Times New Roman" w:hAnsi="Times New Roman"/>
                <w:color w:val="000000"/>
              </w:rPr>
            </w:pPr>
            <w:r w:rsidRPr="00DF69A3">
              <w:rPr>
                <w:rFonts w:ascii="Times New Roman" w:hAnsi="Times New Roman"/>
                <w:color w:val="000000"/>
              </w:rPr>
              <w:t>Магазины</w:t>
            </w:r>
          </w:p>
        </w:tc>
        <w:tc>
          <w:tcPr>
            <w:tcW w:w="5438" w:type="dxa"/>
          </w:tcPr>
          <w:p w:rsidR="003D646D" w:rsidRPr="00DF69A3" w:rsidRDefault="003D646D" w:rsidP="00CC53D0">
            <w:pPr>
              <w:spacing w:after="0" w:line="240" w:lineRule="auto"/>
              <w:rPr>
                <w:rFonts w:ascii="Times New Roman" w:hAnsi="Times New Roman"/>
                <w:color w:val="000000"/>
              </w:rPr>
            </w:pPr>
            <w:r w:rsidRPr="00DF69A3">
              <w:rPr>
                <w:rFonts w:ascii="Times New Roman" w:hAnsi="Times New Roman"/>
                <w:color w:val="00000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070" w:type="dxa"/>
          </w:tcPr>
          <w:p w:rsidR="003D646D" w:rsidRPr="00DF69A3" w:rsidRDefault="003D646D" w:rsidP="00CC53D0">
            <w:pPr>
              <w:spacing w:after="0" w:line="240" w:lineRule="auto"/>
              <w:jc w:val="center"/>
              <w:rPr>
                <w:rFonts w:ascii="Times New Roman" w:hAnsi="Times New Roman"/>
                <w:color w:val="000000"/>
              </w:rPr>
            </w:pPr>
            <w:r w:rsidRPr="00DF69A3">
              <w:rPr>
                <w:rFonts w:ascii="Times New Roman" w:hAnsi="Times New Roman"/>
                <w:color w:val="000000"/>
              </w:rPr>
              <w:t>4.4</w:t>
            </w:r>
          </w:p>
        </w:tc>
      </w:tr>
      <w:tr w:rsidR="003D646D" w:rsidRPr="00DF69A3" w:rsidTr="00CC53D0">
        <w:trPr>
          <w:jc w:val="center"/>
        </w:trPr>
        <w:tc>
          <w:tcPr>
            <w:tcW w:w="2522" w:type="dxa"/>
          </w:tcPr>
          <w:p w:rsidR="003D646D" w:rsidRPr="00DF69A3" w:rsidRDefault="003D646D" w:rsidP="00CC53D0">
            <w:pPr>
              <w:spacing w:after="0" w:line="240" w:lineRule="auto"/>
              <w:rPr>
                <w:rFonts w:ascii="Times New Roman" w:hAnsi="Times New Roman"/>
                <w:color w:val="000000"/>
              </w:rPr>
            </w:pPr>
            <w:r w:rsidRPr="00DF69A3">
              <w:rPr>
                <w:rFonts w:ascii="Times New Roman" w:hAnsi="Times New Roman"/>
                <w:color w:val="000000"/>
              </w:rPr>
              <w:t>Общественное питание</w:t>
            </w:r>
          </w:p>
        </w:tc>
        <w:tc>
          <w:tcPr>
            <w:tcW w:w="5438" w:type="dxa"/>
          </w:tcPr>
          <w:p w:rsidR="003D646D" w:rsidRPr="00DF69A3" w:rsidRDefault="003D646D" w:rsidP="00CC53D0">
            <w:pPr>
              <w:spacing w:after="0" w:line="240" w:lineRule="auto"/>
              <w:rPr>
                <w:rFonts w:ascii="Times New Roman" w:hAnsi="Times New Roman"/>
                <w:color w:val="000000"/>
              </w:rPr>
            </w:pPr>
            <w:r w:rsidRPr="00DF69A3">
              <w:rPr>
                <w:rFonts w:ascii="Times New Roman" w:hAnsi="Times New Roman"/>
                <w:color w:val="00000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070" w:type="dxa"/>
          </w:tcPr>
          <w:p w:rsidR="003D646D" w:rsidRPr="00DF69A3" w:rsidRDefault="003D646D" w:rsidP="00CC53D0">
            <w:pPr>
              <w:spacing w:after="0" w:line="240" w:lineRule="auto"/>
              <w:jc w:val="center"/>
              <w:rPr>
                <w:rFonts w:ascii="Times New Roman" w:hAnsi="Times New Roman"/>
                <w:color w:val="000000"/>
              </w:rPr>
            </w:pPr>
            <w:r w:rsidRPr="00DF69A3">
              <w:rPr>
                <w:rFonts w:ascii="Times New Roman" w:hAnsi="Times New Roman"/>
                <w:color w:val="000000"/>
              </w:rPr>
              <w:t>4.6</w:t>
            </w:r>
          </w:p>
        </w:tc>
      </w:tr>
      <w:tr w:rsidR="003D646D" w:rsidRPr="00DF69A3" w:rsidTr="00CC53D0">
        <w:trPr>
          <w:jc w:val="center"/>
        </w:trPr>
        <w:tc>
          <w:tcPr>
            <w:tcW w:w="2522" w:type="dxa"/>
          </w:tcPr>
          <w:p w:rsidR="003D646D" w:rsidRPr="00DF69A3" w:rsidRDefault="003D646D" w:rsidP="00CC53D0">
            <w:pPr>
              <w:spacing w:after="0" w:line="240" w:lineRule="auto"/>
              <w:rPr>
                <w:rFonts w:ascii="Times New Roman" w:hAnsi="Times New Roman"/>
                <w:color w:val="000000"/>
              </w:rPr>
            </w:pPr>
            <w:r w:rsidRPr="00DF69A3">
              <w:rPr>
                <w:rFonts w:ascii="Times New Roman" w:hAnsi="Times New Roman"/>
                <w:color w:val="000000"/>
              </w:rPr>
              <w:t>Обслуживание автотранспорта</w:t>
            </w:r>
          </w:p>
        </w:tc>
        <w:tc>
          <w:tcPr>
            <w:tcW w:w="5438" w:type="dxa"/>
          </w:tcPr>
          <w:p w:rsidR="003D646D" w:rsidRPr="00DF69A3" w:rsidRDefault="003D646D" w:rsidP="00CC53D0">
            <w:pPr>
              <w:spacing w:after="0" w:line="240" w:lineRule="auto"/>
              <w:rPr>
                <w:rFonts w:ascii="Times New Roman" w:hAnsi="Times New Roman"/>
                <w:color w:val="000000"/>
              </w:rPr>
            </w:pPr>
            <w:r w:rsidRPr="00DF69A3">
              <w:rPr>
                <w:rFonts w:ascii="Times New Roman" w:hAnsi="Times New Roman"/>
                <w:color w:val="000000"/>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2070" w:type="dxa"/>
          </w:tcPr>
          <w:p w:rsidR="003D646D" w:rsidRPr="00DF69A3" w:rsidRDefault="003D646D" w:rsidP="00CC53D0">
            <w:pPr>
              <w:spacing w:after="0" w:line="240" w:lineRule="auto"/>
              <w:jc w:val="center"/>
              <w:rPr>
                <w:rFonts w:ascii="Times New Roman" w:hAnsi="Times New Roman"/>
                <w:color w:val="000000"/>
              </w:rPr>
            </w:pPr>
            <w:r w:rsidRPr="00DF69A3">
              <w:rPr>
                <w:rFonts w:ascii="Times New Roman" w:hAnsi="Times New Roman"/>
                <w:color w:val="000000"/>
              </w:rPr>
              <w:t>4.9</w:t>
            </w:r>
          </w:p>
        </w:tc>
      </w:tr>
      <w:tr w:rsidR="003D646D" w:rsidRPr="00DF69A3" w:rsidTr="00CC53D0">
        <w:trPr>
          <w:jc w:val="center"/>
        </w:trPr>
        <w:tc>
          <w:tcPr>
            <w:tcW w:w="2522" w:type="dxa"/>
          </w:tcPr>
          <w:p w:rsidR="003D646D" w:rsidRPr="00DF69A3" w:rsidRDefault="003D646D" w:rsidP="00CC53D0">
            <w:pPr>
              <w:spacing w:after="0" w:line="240" w:lineRule="auto"/>
              <w:rPr>
                <w:rFonts w:ascii="Times New Roman" w:hAnsi="Times New Roman"/>
                <w:color w:val="000000"/>
              </w:rPr>
            </w:pPr>
            <w:r w:rsidRPr="00DF69A3">
              <w:rPr>
                <w:rFonts w:ascii="Times New Roman" w:hAnsi="Times New Roman"/>
                <w:color w:val="000000"/>
              </w:rPr>
              <w:t>Объекты придорожного сервиса</w:t>
            </w:r>
          </w:p>
        </w:tc>
        <w:tc>
          <w:tcPr>
            <w:tcW w:w="5438" w:type="dxa"/>
          </w:tcPr>
          <w:p w:rsidR="003D646D" w:rsidRPr="00DF69A3" w:rsidRDefault="003D646D" w:rsidP="00CC53D0">
            <w:pPr>
              <w:spacing w:after="0" w:line="240" w:lineRule="auto"/>
              <w:rPr>
                <w:rFonts w:ascii="Times New Roman" w:hAnsi="Times New Roman"/>
                <w:color w:val="000000"/>
              </w:rPr>
            </w:pPr>
            <w:r w:rsidRPr="00DF69A3">
              <w:rPr>
                <w:rFonts w:ascii="Times New Roman" w:hAnsi="Times New Roman"/>
                <w:color w:val="000000"/>
              </w:rPr>
              <w:t>Размещение автозаправочных станций (бензиновых, газовых);</w:t>
            </w:r>
          </w:p>
          <w:p w:rsidR="003D646D" w:rsidRPr="00DF69A3" w:rsidRDefault="003D646D" w:rsidP="00CC53D0">
            <w:pPr>
              <w:spacing w:after="0" w:line="240" w:lineRule="auto"/>
              <w:rPr>
                <w:rFonts w:ascii="Times New Roman" w:hAnsi="Times New Roman"/>
                <w:color w:val="000000"/>
              </w:rPr>
            </w:pPr>
            <w:r w:rsidRPr="00DF69A3">
              <w:rPr>
                <w:rFonts w:ascii="Times New Roman" w:hAnsi="Times New Roman"/>
                <w:color w:val="000000"/>
              </w:rPr>
              <w:t>размещение магазинов сопутствующей торговли, зданий для организации общественного питания в качестве объектов придорожного сервиса;</w:t>
            </w:r>
          </w:p>
          <w:p w:rsidR="003D646D" w:rsidRPr="00DF69A3" w:rsidRDefault="003D646D" w:rsidP="00CC53D0">
            <w:pPr>
              <w:spacing w:after="0" w:line="240" w:lineRule="auto"/>
              <w:rPr>
                <w:rFonts w:ascii="Times New Roman" w:hAnsi="Times New Roman"/>
                <w:color w:val="000000"/>
              </w:rPr>
            </w:pPr>
            <w:r w:rsidRPr="00DF69A3">
              <w:rPr>
                <w:rFonts w:ascii="Times New Roman" w:hAnsi="Times New Roman"/>
                <w:color w:val="000000"/>
              </w:rPr>
              <w:t>предоставление гостиничных услуг в качестве придорожного сервиса;</w:t>
            </w:r>
          </w:p>
          <w:p w:rsidR="003D646D" w:rsidRPr="00DF69A3" w:rsidRDefault="003D646D" w:rsidP="00CC53D0">
            <w:pPr>
              <w:spacing w:after="0" w:line="240" w:lineRule="auto"/>
              <w:rPr>
                <w:rFonts w:ascii="Times New Roman" w:hAnsi="Times New Roman"/>
                <w:color w:val="000000"/>
              </w:rPr>
            </w:pPr>
            <w:r w:rsidRPr="00DF69A3">
              <w:rPr>
                <w:rFonts w:ascii="Times New Roman" w:hAnsi="Times New Roman"/>
                <w:color w:val="000000"/>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070" w:type="dxa"/>
          </w:tcPr>
          <w:p w:rsidR="003D646D" w:rsidRPr="00DF69A3" w:rsidRDefault="003D646D" w:rsidP="00CC53D0">
            <w:pPr>
              <w:spacing w:after="0" w:line="240" w:lineRule="auto"/>
              <w:jc w:val="center"/>
              <w:rPr>
                <w:rFonts w:ascii="Times New Roman" w:hAnsi="Times New Roman"/>
                <w:color w:val="000000"/>
              </w:rPr>
            </w:pPr>
            <w:r w:rsidRPr="00DF69A3">
              <w:rPr>
                <w:rFonts w:ascii="Times New Roman" w:hAnsi="Times New Roman"/>
                <w:color w:val="000000"/>
              </w:rPr>
              <w:t>4.9.1</w:t>
            </w:r>
          </w:p>
        </w:tc>
      </w:tr>
      <w:tr w:rsidR="003D646D" w:rsidRPr="00DF69A3" w:rsidTr="00CC53D0">
        <w:trPr>
          <w:jc w:val="center"/>
        </w:trPr>
        <w:tc>
          <w:tcPr>
            <w:tcW w:w="2522" w:type="dxa"/>
          </w:tcPr>
          <w:p w:rsidR="003D646D" w:rsidRPr="00DF69A3" w:rsidRDefault="003D646D" w:rsidP="00CC53D0">
            <w:pPr>
              <w:spacing w:after="0" w:line="240" w:lineRule="auto"/>
              <w:rPr>
                <w:rFonts w:ascii="Times New Roman" w:hAnsi="Times New Roman"/>
                <w:color w:val="000000"/>
              </w:rPr>
            </w:pPr>
            <w:r w:rsidRPr="00DF69A3">
              <w:rPr>
                <w:rFonts w:ascii="Times New Roman" w:hAnsi="Times New Roman"/>
                <w:color w:val="000000"/>
              </w:rPr>
              <w:lastRenderedPageBreak/>
              <w:t xml:space="preserve">Производственная деятельность </w:t>
            </w:r>
          </w:p>
        </w:tc>
        <w:tc>
          <w:tcPr>
            <w:tcW w:w="5438" w:type="dxa"/>
          </w:tcPr>
          <w:p w:rsidR="003D646D" w:rsidRPr="00DF69A3" w:rsidRDefault="003D646D" w:rsidP="00CC53D0">
            <w:pPr>
              <w:spacing w:after="0" w:line="240" w:lineRule="auto"/>
              <w:rPr>
                <w:rFonts w:ascii="Times New Roman" w:hAnsi="Times New Roman"/>
                <w:color w:val="000000"/>
              </w:rPr>
            </w:pPr>
            <w:r w:rsidRPr="00DF69A3">
              <w:rPr>
                <w:rFonts w:ascii="Times New Roman" w:hAnsi="Times New Roman"/>
                <w:color w:val="000000"/>
              </w:rPr>
              <w:t>Размещение объектов капитального строительства в целях добычи недр, их переработки, изготовления вещей промышленным способом</w:t>
            </w:r>
          </w:p>
        </w:tc>
        <w:tc>
          <w:tcPr>
            <w:tcW w:w="2070" w:type="dxa"/>
          </w:tcPr>
          <w:p w:rsidR="003D646D" w:rsidRPr="00DF69A3" w:rsidRDefault="003D646D" w:rsidP="00CC53D0">
            <w:pPr>
              <w:spacing w:after="0" w:line="240" w:lineRule="auto"/>
              <w:jc w:val="center"/>
              <w:rPr>
                <w:rFonts w:ascii="Times New Roman" w:hAnsi="Times New Roman"/>
                <w:color w:val="000000"/>
              </w:rPr>
            </w:pPr>
            <w:r w:rsidRPr="00DF69A3">
              <w:rPr>
                <w:rFonts w:ascii="Times New Roman" w:hAnsi="Times New Roman"/>
                <w:color w:val="000000"/>
              </w:rPr>
              <w:t>6.0</w:t>
            </w:r>
          </w:p>
        </w:tc>
      </w:tr>
      <w:tr w:rsidR="003D646D" w:rsidRPr="00DF69A3" w:rsidTr="00CC53D0">
        <w:trPr>
          <w:jc w:val="center"/>
        </w:trPr>
        <w:tc>
          <w:tcPr>
            <w:tcW w:w="2522" w:type="dxa"/>
          </w:tcPr>
          <w:p w:rsidR="003D646D" w:rsidRPr="00DF69A3" w:rsidRDefault="003D646D" w:rsidP="00CC53D0">
            <w:pPr>
              <w:spacing w:after="0" w:line="240" w:lineRule="auto"/>
              <w:rPr>
                <w:rFonts w:ascii="Times New Roman" w:hAnsi="Times New Roman"/>
                <w:color w:val="000000"/>
              </w:rPr>
            </w:pPr>
            <w:r w:rsidRPr="00DF69A3">
              <w:rPr>
                <w:rFonts w:ascii="Times New Roman" w:hAnsi="Times New Roman"/>
                <w:color w:val="000000"/>
              </w:rPr>
              <w:t>Недропользование</w:t>
            </w:r>
          </w:p>
        </w:tc>
        <w:tc>
          <w:tcPr>
            <w:tcW w:w="5438" w:type="dxa"/>
          </w:tcPr>
          <w:p w:rsidR="003D646D" w:rsidRPr="00DF69A3" w:rsidRDefault="003D646D" w:rsidP="00CC53D0">
            <w:pPr>
              <w:spacing w:after="0" w:line="240" w:lineRule="auto"/>
              <w:rPr>
                <w:rFonts w:ascii="Times New Roman" w:hAnsi="Times New Roman"/>
                <w:color w:val="000000"/>
              </w:rPr>
            </w:pPr>
            <w:r w:rsidRPr="00DF69A3">
              <w:rPr>
                <w:rFonts w:ascii="Times New Roman" w:hAnsi="Times New Roman"/>
                <w:color w:val="000000"/>
              </w:rPr>
              <w:t>Осуществление геологических изысканий;</w:t>
            </w:r>
          </w:p>
          <w:p w:rsidR="003D646D" w:rsidRPr="00DF69A3" w:rsidRDefault="003D646D" w:rsidP="00CC53D0">
            <w:pPr>
              <w:spacing w:after="0" w:line="240" w:lineRule="auto"/>
              <w:rPr>
                <w:rFonts w:ascii="Times New Roman" w:hAnsi="Times New Roman"/>
                <w:color w:val="000000"/>
              </w:rPr>
            </w:pPr>
            <w:r w:rsidRPr="00DF69A3">
              <w:rPr>
                <w:rFonts w:ascii="Times New Roman" w:hAnsi="Times New Roman"/>
                <w:color w:val="000000"/>
              </w:rPr>
              <w:t>добыча недр открытым (карьеры, отвалы) и закрытым (шахты, скважины) способами;</w:t>
            </w:r>
          </w:p>
          <w:p w:rsidR="003D646D" w:rsidRPr="00DF69A3" w:rsidRDefault="003D646D" w:rsidP="00CC53D0">
            <w:pPr>
              <w:spacing w:after="0" w:line="240" w:lineRule="auto"/>
              <w:rPr>
                <w:rFonts w:ascii="Times New Roman" w:hAnsi="Times New Roman"/>
                <w:color w:val="000000"/>
              </w:rPr>
            </w:pPr>
            <w:r w:rsidRPr="00DF69A3">
              <w:rPr>
                <w:rFonts w:ascii="Times New Roman" w:hAnsi="Times New Roman"/>
                <w:color w:val="000000"/>
              </w:rPr>
              <w:t>размещение объектов капитального строительства, в том числе подземных, в целях добычи недр;</w:t>
            </w:r>
          </w:p>
          <w:p w:rsidR="003D646D" w:rsidRPr="00DF69A3" w:rsidRDefault="003D646D" w:rsidP="00CC53D0">
            <w:pPr>
              <w:spacing w:after="0" w:line="240" w:lineRule="auto"/>
              <w:rPr>
                <w:rFonts w:ascii="Times New Roman" w:hAnsi="Times New Roman"/>
                <w:color w:val="000000"/>
              </w:rPr>
            </w:pPr>
            <w:r w:rsidRPr="00DF69A3">
              <w:rPr>
                <w:rFonts w:ascii="Times New Roman" w:hAnsi="Times New Roman"/>
                <w:color w:val="000000"/>
              </w:rPr>
              <w:t>размещение объектов капитального строительства, необходимых для подготовки сырья к транспортировке и (или) промышленной переработке;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2070" w:type="dxa"/>
          </w:tcPr>
          <w:p w:rsidR="003D646D" w:rsidRPr="00DF69A3" w:rsidRDefault="003D646D" w:rsidP="00CC53D0">
            <w:pPr>
              <w:spacing w:after="0" w:line="240" w:lineRule="auto"/>
              <w:jc w:val="center"/>
              <w:rPr>
                <w:rFonts w:ascii="Times New Roman" w:hAnsi="Times New Roman"/>
                <w:color w:val="000000"/>
              </w:rPr>
            </w:pPr>
            <w:r w:rsidRPr="00DF69A3">
              <w:rPr>
                <w:rFonts w:ascii="Times New Roman" w:hAnsi="Times New Roman"/>
                <w:color w:val="000000"/>
              </w:rPr>
              <w:t>6.1</w:t>
            </w:r>
          </w:p>
        </w:tc>
      </w:tr>
      <w:tr w:rsidR="003D646D" w:rsidRPr="00DF69A3" w:rsidTr="00CC53D0">
        <w:trPr>
          <w:jc w:val="center"/>
        </w:trPr>
        <w:tc>
          <w:tcPr>
            <w:tcW w:w="2522" w:type="dxa"/>
          </w:tcPr>
          <w:p w:rsidR="003D646D" w:rsidRPr="00DF69A3" w:rsidRDefault="003D646D" w:rsidP="00CC53D0">
            <w:pPr>
              <w:spacing w:after="0" w:line="240" w:lineRule="auto"/>
              <w:rPr>
                <w:rFonts w:ascii="Times New Roman" w:hAnsi="Times New Roman"/>
                <w:color w:val="000000"/>
              </w:rPr>
            </w:pPr>
            <w:r w:rsidRPr="00DF69A3">
              <w:rPr>
                <w:rFonts w:ascii="Times New Roman" w:hAnsi="Times New Roman"/>
                <w:color w:val="000000"/>
              </w:rPr>
              <w:t>Тяжелая промышленность</w:t>
            </w:r>
          </w:p>
        </w:tc>
        <w:tc>
          <w:tcPr>
            <w:tcW w:w="5438" w:type="dxa"/>
          </w:tcPr>
          <w:p w:rsidR="003D646D" w:rsidRPr="00DF69A3" w:rsidRDefault="003D646D" w:rsidP="00CC53D0">
            <w:pPr>
              <w:spacing w:after="0" w:line="240" w:lineRule="auto"/>
              <w:rPr>
                <w:rFonts w:ascii="Times New Roman" w:hAnsi="Times New Roman"/>
                <w:color w:val="000000"/>
              </w:rPr>
            </w:pPr>
            <w:r w:rsidRPr="00DF69A3">
              <w:rPr>
                <w:rFonts w:ascii="Times New Roman" w:hAnsi="Times New Roman"/>
                <w:color w:val="000000"/>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2070" w:type="dxa"/>
          </w:tcPr>
          <w:p w:rsidR="003D646D" w:rsidRPr="00DF69A3" w:rsidRDefault="003D646D" w:rsidP="00CC53D0">
            <w:pPr>
              <w:spacing w:after="0" w:line="240" w:lineRule="auto"/>
              <w:jc w:val="center"/>
              <w:rPr>
                <w:rFonts w:ascii="Times New Roman" w:hAnsi="Times New Roman"/>
                <w:color w:val="000000"/>
              </w:rPr>
            </w:pPr>
            <w:r w:rsidRPr="00DF69A3">
              <w:rPr>
                <w:rFonts w:ascii="Times New Roman" w:hAnsi="Times New Roman"/>
                <w:color w:val="000000"/>
              </w:rPr>
              <w:t>6.2</w:t>
            </w:r>
          </w:p>
        </w:tc>
      </w:tr>
      <w:tr w:rsidR="003D646D" w:rsidRPr="00DF69A3" w:rsidTr="00CC53D0">
        <w:trPr>
          <w:jc w:val="center"/>
        </w:trPr>
        <w:tc>
          <w:tcPr>
            <w:tcW w:w="2522" w:type="dxa"/>
          </w:tcPr>
          <w:p w:rsidR="003D646D" w:rsidRPr="00DF69A3" w:rsidRDefault="003D646D" w:rsidP="00CC53D0">
            <w:pPr>
              <w:spacing w:after="0" w:line="240" w:lineRule="auto"/>
              <w:rPr>
                <w:rFonts w:ascii="Times New Roman" w:hAnsi="Times New Roman"/>
                <w:color w:val="000000"/>
              </w:rPr>
            </w:pPr>
            <w:r w:rsidRPr="00DF69A3">
              <w:rPr>
                <w:rFonts w:ascii="Times New Roman" w:hAnsi="Times New Roman"/>
                <w:color w:val="000000"/>
              </w:rPr>
              <w:t>Автомобилестроительная промышленность</w:t>
            </w:r>
          </w:p>
        </w:tc>
        <w:tc>
          <w:tcPr>
            <w:tcW w:w="5438" w:type="dxa"/>
          </w:tcPr>
          <w:p w:rsidR="003D646D" w:rsidRPr="00DF69A3" w:rsidRDefault="003D646D" w:rsidP="00CC53D0">
            <w:pPr>
              <w:spacing w:after="0" w:line="240" w:lineRule="auto"/>
              <w:rPr>
                <w:rFonts w:ascii="Times New Roman" w:hAnsi="Times New Roman"/>
                <w:color w:val="000000"/>
              </w:rPr>
            </w:pPr>
            <w:r w:rsidRPr="00DF69A3">
              <w:rPr>
                <w:rFonts w:ascii="Times New Roman" w:hAnsi="Times New Roman"/>
                <w:color w:val="000000"/>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2070" w:type="dxa"/>
          </w:tcPr>
          <w:p w:rsidR="003D646D" w:rsidRPr="00DF69A3" w:rsidRDefault="003D646D" w:rsidP="00CC53D0">
            <w:pPr>
              <w:spacing w:after="0" w:line="240" w:lineRule="auto"/>
              <w:jc w:val="center"/>
              <w:rPr>
                <w:rFonts w:ascii="Times New Roman" w:hAnsi="Times New Roman"/>
                <w:color w:val="000000"/>
              </w:rPr>
            </w:pPr>
            <w:r w:rsidRPr="00DF69A3">
              <w:rPr>
                <w:rFonts w:ascii="Times New Roman" w:hAnsi="Times New Roman"/>
                <w:color w:val="000000"/>
              </w:rPr>
              <w:t>6.2.1</w:t>
            </w:r>
          </w:p>
        </w:tc>
      </w:tr>
      <w:tr w:rsidR="003D646D" w:rsidRPr="00DF69A3" w:rsidTr="00CC53D0">
        <w:trPr>
          <w:jc w:val="center"/>
        </w:trPr>
        <w:tc>
          <w:tcPr>
            <w:tcW w:w="2522" w:type="dxa"/>
          </w:tcPr>
          <w:p w:rsidR="003D646D" w:rsidRPr="00DF69A3" w:rsidRDefault="003D646D" w:rsidP="00CC53D0">
            <w:pPr>
              <w:spacing w:after="0" w:line="240" w:lineRule="auto"/>
              <w:rPr>
                <w:rFonts w:ascii="Times New Roman" w:hAnsi="Times New Roman"/>
                <w:color w:val="000000"/>
              </w:rPr>
            </w:pPr>
            <w:r w:rsidRPr="00DF69A3">
              <w:rPr>
                <w:rFonts w:ascii="Times New Roman" w:hAnsi="Times New Roman"/>
                <w:color w:val="000000"/>
              </w:rPr>
              <w:t>Легкая промышленность</w:t>
            </w:r>
          </w:p>
        </w:tc>
        <w:tc>
          <w:tcPr>
            <w:tcW w:w="5438" w:type="dxa"/>
          </w:tcPr>
          <w:p w:rsidR="003D646D" w:rsidRPr="00DF69A3" w:rsidRDefault="003D646D" w:rsidP="00CC53D0">
            <w:pPr>
              <w:spacing w:after="0" w:line="240" w:lineRule="auto"/>
              <w:rPr>
                <w:rFonts w:ascii="Times New Roman" w:hAnsi="Times New Roman"/>
                <w:color w:val="000000"/>
              </w:rPr>
            </w:pPr>
            <w:r w:rsidRPr="00DF69A3">
              <w:rPr>
                <w:rFonts w:ascii="Times New Roman" w:hAnsi="Times New Roman"/>
                <w:color w:val="000000"/>
              </w:rPr>
              <w:t>Размещение объектов капитального строительства, предназначенных для текстильной, фарфоро-фаянсовой, электронной промышленности</w:t>
            </w:r>
          </w:p>
        </w:tc>
        <w:tc>
          <w:tcPr>
            <w:tcW w:w="2070" w:type="dxa"/>
          </w:tcPr>
          <w:p w:rsidR="003D646D" w:rsidRPr="00DF69A3" w:rsidRDefault="003D646D" w:rsidP="00CC53D0">
            <w:pPr>
              <w:spacing w:after="0" w:line="240" w:lineRule="auto"/>
              <w:jc w:val="center"/>
              <w:rPr>
                <w:rFonts w:ascii="Times New Roman" w:hAnsi="Times New Roman"/>
                <w:color w:val="000000"/>
              </w:rPr>
            </w:pPr>
            <w:r w:rsidRPr="00DF69A3">
              <w:rPr>
                <w:rFonts w:ascii="Times New Roman" w:hAnsi="Times New Roman"/>
                <w:color w:val="000000"/>
              </w:rPr>
              <w:t>6.3</w:t>
            </w:r>
          </w:p>
        </w:tc>
      </w:tr>
      <w:tr w:rsidR="003D646D" w:rsidRPr="00DF69A3" w:rsidTr="00CC53D0">
        <w:trPr>
          <w:jc w:val="center"/>
        </w:trPr>
        <w:tc>
          <w:tcPr>
            <w:tcW w:w="2522" w:type="dxa"/>
          </w:tcPr>
          <w:p w:rsidR="003D646D" w:rsidRPr="00DF69A3" w:rsidRDefault="003D646D" w:rsidP="00CC53D0">
            <w:pPr>
              <w:spacing w:after="0" w:line="240" w:lineRule="auto"/>
              <w:rPr>
                <w:rFonts w:ascii="Times New Roman" w:hAnsi="Times New Roman"/>
                <w:color w:val="000000"/>
              </w:rPr>
            </w:pPr>
            <w:r w:rsidRPr="00DF69A3">
              <w:rPr>
                <w:rFonts w:ascii="Times New Roman" w:hAnsi="Times New Roman"/>
                <w:color w:val="000000"/>
              </w:rPr>
              <w:t>Пищевая промышленность</w:t>
            </w:r>
          </w:p>
        </w:tc>
        <w:tc>
          <w:tcPr>
            <w:tcW w:w="5438" w:type="dxa"/>
          </w:tcPr>
          <w:p w:rsidR="003D646D" w:rsidRPr="00DF69A3" w:rsidRDefault="003D646D" w:rsidP="00CC53D0">
            <w:pPr>
              <w:spacing w:after="0" w:line="240" w:lineRule="auto"/>
              <w:rPr>
                <w:rFonts w:ascii="Times New Roman" w:hAnsi="Times New Roman"/>
                <w:color w:val="000000"/>
              </w:rPr>
            </w:pPr>
            <w:r w:rsidRPr="00DF69A3">
              <w:rPr>
                <w:rFonts w:ascii="Times New Roman" w:hAnsi="Times New Roman"/>
                <w:color w:val="000000"/>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070" w:type="dxa"/>
          </w:tcPr>
          <w:p w:rsidR="003D646D" w:rsidRPr="00DF69A3" w:rsidRDefault="003D646D" w:rsidP="00CC53D0">
            <w:pPr>
              <w:spacing w:after="0" w:line="240" w:lineRule="auto"/>
              <w:jc w:val="center"/>
              <w:rPr>
                <w:rFonts w:ascii="Times New Roman" w:hAnsi="Times New Roman"/>
                <w:color w:val="000000"/>
              </w:rPr>
            </w:pPr>
            <w:r w:rsidRPr="00DF69A3">
              <w:rPr>
                <w:rFonts w:ascii="Times New Roman" w:hAnsi="Times New Roman"/>
                <w:color w:val="000000"/>
              </w:rPr>
              <w:t>6.4</w:t>
            </w:r>
          </w:p>
        </w:tc>
      </w:tr>
      <w:tr w:rsidR="003D646D" w:rsidRPr="00DF69A3" w:rsidTr="00CC53D0">
        <w:trPr>
          <w:jc w:val="center"/>
        </w:trPr>
        <w:tc>
          <w:tcPr>
            <w:tcW w:w="2522" w:type="dxa"/>
          </w:tcPr>
          <w:p w:rsidR="003D646D" w:rsidRPr="00DF69A3" w:rsidRDefault="003D646D" w:rsidP="00CC53D0">
            <w:pPr>
              <w:spacing w:after="0" w:line="240" w:lineRule="auto"/>
              <w:rPr>
                <w:rFonts w:ascii="Times New Roman" w:hAnsi="Times New Roman"/>
                <w:color w:val="000000"/>
              </w:rPr>
            </w:pPr>
            <w:r w:rsidRPr="00DF69A3">
              <w:rPr>
                <w:rFonts w:ascii="Times New Roman" w:hAnsi="Times New Roman"/>
                <w:color w:val="000000"/>
              </w:rPr>
              <w:t>Нефтехимическая промышленность</w:t>
            </w:r>
          </w:p>
        </w:tc>
        <w:tc>
          <w:tcPr>
            <w:tcW w:w="5438" w:type="dxa"/>
          </w:tcPr>
          <w:p w:rsidR="003D646D" w:rsidRPr="00DF69A3" w:rsidRDefault="003D646D" w:rsidP="00CC53D0">
            <w:pPr>
              <w:spacing w:after="0" w:line="240" w:lineRule="auto"/>
              <w:rPr>
                <w:rFonts w:ascii="Times New Roman" w:hAnsi="Times New Roman"/>
                <w:color w:val="000000"/>
              </w:rPr>
            </w:pPr>
            <w:r w:rsidRPr="00DF69A3">
              <w:rPr>
                <w:rFonts w:ascii="Times New Roman" w:hAnsi="Times New Roman"/>
                <w:color w:val="000000"/>
              </w:rPr>
              <w:t xml:space="preserve">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w:t>
            </w:r>
            <w:r w:rsidRPr="00DF69A3">
              <w:rPr>
                <w:rFonts w:ascii="Times New Roman" w:hAnsi="Times New Roman"/>
                <w:color w:val="000000"/>
              </w:rPr>
              <w:lastRenderedPageBreak/>
              <w:t>промышленные предприятия</w:t>
            </w:r>
          </w:p>
        </w:tc>
        <w:tc>
          <w:tcPr>
            <w:tcW w:w="2070" w:type="dxa"/>
          </w:tcPr>
          <w:p w:rsidR="003D646D" w:rsidRPr="00DF69A3" w:rsidRDefault="003D646D" w:rsidP="00CC53D0">
            <w:pPr>
              <w:spacing w:after="0" w:line="240" w:lineRule="auto"/>
              <w:jc w:val="center"/>
              <w:rPr>
                <w:rFonts w:ascii="Times New Roman" w:hAnsi="Times New Roman"/>
                <w:color w:val="000000"/>
              </w:rPr>
            </w:pPr>
            <w:r w:rsidRPr="00DF69A3">
              <w:rPr>
                <w:rFonts w:ascii="Times New Roman" w:hAnsi="Times New Roman"/>
                <w:color w:val="000000"/>
              </w:rPr>
              <w:lastRenderedPageBreak/>
              <w:t>6.5</w:t>
            </w:r>
          </w:p>
        </w:tc>
      </w:tr>
      <w:tr w:rsidR="003D646D" w:rsidRPr="00DF69A3" w:rsidTr="00CC53D0">
        <w:trPr>
          <w:jc w:val="center"/>
        </w:trPr>
        <w:tc>
          <w:tcPr>
            <w:tcW w:w="2522" w:type="dxa"/>
          </w:tcPr>
          <w:p w:rsidR="003D646D" w:rsidRPr="00DF69A3" w:rsidRDefault="003D646D" w:rsidP="00CC53D0">
            <w:pPr>
              <w:spacing w:after="0" w:line="240" w:lineRule="auto"/>
              <w:rPr>
                <w:rFonts w:ascii="Times New Roman" w:hAnsi="Times New Roman"/>
                <w:color w:val="000000"/>
              </w:rPr>
            </w:pPr>
            <w:r w:rsidRPr="00DF69A3">
              <w:rPr>
                <w:rFonts w:ascii="Times New Roman" w:hAnsi="Times New Roman"/>
                <w:color w:val="000000"/>
              </w:rPr>
              <w:t>Строительная промышленность</w:t>
            </w:r>
          </w:p>
        </w:tc>
        <w:tc>
          <w:tcPr>
            <w:tcW w:w="5438" w:type="dxa"/>
          </w:tcPr>
          <w:p w:rsidR="003D646D" w:rsidRPr="00DF69A3" w:rsidRDefault="003D646D" w:rsidP="00CC53D0">
            <w:pPr>
              <w:tabs>
                <w:tab w:val="left" w:pos="1545"/>
              </w:tabs>
              <w:spacing w:after="0" w:line="240" w:lineRule="auto"/>
              <w:rPr>
                <w:rFonts w:ascii="Times New Roman" w:hAnsi="Times New Roman"/>
                <w:color w:val="000000"/>
              </w:rPr>
            </w:pPr>
            <w:r w:rsidRPr="00DF69A3">
              <w:rPr>
                <w:rFonts w:ascii="Times New Roman" w:hAnsi="Times New Roman"/>
                <w:color w:val="000000"/>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070" w:type="dxa"/>
          </w:tcPr>
          <w:p w:rsidR="003D646D" w:rsidRPr="00DF69A3" w:rsidRDefault="003D646D" w:rsidP="00CC53D0">
            <w:pPr>
              <w:spacing w:after="0" w:line="240" w:lineRule="auto"/>
              <w:jc w:val="center"/>
              <w:rPr>
                <w:rFonts w:ascii="Times New Roman" w:hAnsi="Times New Roman"/>
                <w:color w:val="000000"/>
              </w:rPr>
            </w:pPr>
            <w:r w:rsidRPr="00DF69A3">
              <w:rPr>
                <w:rFonts w:ascii="Times New Roman" w:hAnsi="Times New Roman"/>
                <w:color w:val="000000"/>
              </w:rPr>
              <w:t>6.6</w:t>
            </w:r>
          </w:p>
        </w:tc>
      </w:tr>
      <w:tr w:rsidR="003D646D" w:rsidRPr="00DF69A3" w:rsidTr="00CC53D0">
        <w:trPr>
          <w:jc w:val="center"/>
        </w:trPr>
        <w:tc>
          <w:tcPr>
            <w:tcW w:w="2522" w:type="dxa"/>
          </w:tcPr>
          <w:p w:rsidR="003D646D" w:rsidRPr="00DF69A3" w:rsidRDefault="003D646D" w:rsidP="00CC53D0">
            <w:pPr>
              <w:spacing w:after="0" w:line="240" w:lineRule="auto"/>
              <w:rPr>
                <w:rFonts w:ascii="Times New Roman" w:hAnsi="Times New Roman"/>
                <w:color w:val="000000"/>
              </w:rPr>
            </w:pPr>
            <w:r w:rsidRPr="00DF69A3">
              <w:rPr>
                <w:rFonts w:ascii="Times New Roman" w:hAnsi="Times New Roman"/>
                <w:color w:val="000000"/>
              </w:rPr>
              <w:t>Энергетика</w:t>
            </w:r>
          </w:p>
        </w:tc>
        <w:tc>
          <w:tcPr>
            <w:tcW w:w="5438" w:type="dxa"/>
          </w:tcPr>
          <w:p w:rsidR="003D646D" w:rsidRPr="00DF69A3" w:rsidRDefault="003D646D" w:rsidP="00CC53D0">
            <w:pPr>
              <w:spacing w:after="0" w:line="240" w:lineRule="auto"/>
              <w:rPr>
                <w:rFonts w:ascii="Times New Roman" w:hAnsi="Times New Roman"/>
                <w:color w:val="000000"/>
              </w:rPr>
            </w:pPr>
            <w:r w:rsidRPr="00DF69A3">
              <w:rPr>
                <w:rFonts w:ascii="Times New Roman" w:hAnsi="Times New Roman"/>
                <w:color w:val="000000"/>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3D646D" w:rsidRPr="00DF69A3" w:rsidRDefault="003D646D" w:rsidP="00CC53D0">
            <w:pPr>
              <w:spacing w:after="0" w:line="240" w:lineRule="auto"/>
              <w:rPr>
                <w:rFonts w:ascii="Times New Roman" w:hAnsi="Times New Roman"/>
                <w:color w:val="000000"/>
              </w:rPr>
            </w:pPr>
            <w:r w:rsidRPr="00DF69A3">
              <w:rPr>
                <w:rFonts w:ascii="Times New Roman" w:hAnsi="Times New Roman"/>
                <w:color w:val="000000"/>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2070" w:type="dxa"/>
          </w:tcPr>
          <w:p w:rsidR="003D646D" w:rsidRPr="00DF69A3" w:rsidRDefault="003D646D" w:rsidP="00CC53D0">
            <w:pPr>
              <w:spacing w:after="0" w:line="240" w:lineRule="auto"/>
              <w:jc w:val="center"/>
              <w:rPr>
                <w:rFonts w:ascii="Times New Roman" w:hAnsi="Times New Roman"/>
                <w:color w:val="000000"/>
              </w:rPr>
            </w:pPr>
            <w:r w:rsidRPr="00DF69A3">
              <w:rPr>
                <w:rFonts w:ascii="Times New Roman" w:hAnsi="Times New Roman"/>
                <w:color w:val="000000"/>
              </w:rPr>
              <w:t>6.7</w:t>
            </w:r>
          </w:p>
        </w:tc>
      </w:tr>
      <w:tr w:rsidR="003D646D" w:rsidRPr="00DF69A3" w:rsidTr="00CC53D0">
        <w:trPr>
          <w:jc w:val="center"/>
        </w:trPr>
        <w:tc>
          <w:tcPr>
            <w:tcW w:w="2522" w:type="dxa"/>
          </w:tcPr>
          <w:p w:rsidR="003D646D" w:rsidRPr="00DF69A3" w:rsidRDefault="003D646D" w:rsidP="00CC53D0">
            <w:pPr>
              <w:spacing w:after="0" w:line="240" w:lineRule="auto"/>
              <w:rPr>
                <w:rFonts w:ascii="Times New Roman" w:hAnsi="Times New Roman"/>
                <w:color w:val="000000"/>
              </w:rPr>
            </w:pPr>
            <w:r w:rsidRPr="00DF69A3">
              <w:rPr>
                <w:rFonts w:ascii="Times New Roman" w:hAnsi="Times New Roman"/>
                <w:color w:val="000000"/>
              </w:rPr>
              <w:t>Связь</w:t>
            </w:r>
          </w:p>
        </w:tc>
        <w:tc>
          <w:tcPr>
            <w:tcW w:w="5438" w:type="dxa"/>
          </w:tcPr>
          <w:p w:rsidR="003D646D" w:rsidRPr="00DF69A3" w:rsidRDefault="003D646D" w:rsidP="00CC53D0">
            <w:pPr>
              <w:spacing w:after="0" w:line="240" w:lineRule="auto"/>
              <w:rPr>
                <w:rFonts w:ascii="Times New Roman" w:hAnsi="Times New Roman"/>
                <w:color w:val="000000"/>
              </w:rPr>
            </w:pPr>
            <w:r w:rsidRPr="00DF69A3">
              <w:rPr>
                <w:rFonts w:ascii="Times New Roman" w:hAnsi="Times New Roman"/>
                <w:color w:val="00000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2070" w:type="dxa"/>
          </w:tcPr>
          <w:p w:rsidR="003D646D" w:rsidRPr="00DF69A3" w:rsidRDefault="003D646D" w:rsidP="00CC53D0">
            <w:pPr>
              <w:spacing w:after="0" w:line="240" w:lineRule="auto"/>
              <w:jc w:val="center"/>
              <w:rPr>
                <w:rFonts w:ascii="Times New Roman" w:hAnsi="Times New Roman"/>
                <w:color w:val="000000"/>
              </w:rPr>
            </w:pPr>
            <w:r w:rsidRPr="00DF69A3">
              <w:rPr>
                <w:rFonts w:ascii="Times New Roman" w:hAnsi="Times New Roman"/>
                <w:color w:val="000000"/>
              </w:rPr>
              <w:t>6.8</w:t>
            </w:r>
          </w:p>
        </w:tc>
      </w:tr>
      <w:tr w:rsidR="003D646D" w:rsidRPr="00DF69A3" w:rsidTr="00CC53D0">
        <w:trPr>
          <w:jc w:val="center"/>
        </w:trPr>
        <w:tc>
          <w:tcPr>
            <w:tcW w:w="2522" w:type="dxa"/>
          </w:tcPr>
          <w:p w:rsidR="003D646D" w:rsidRPr="00DF69A3" w:rsidRDefault="003D646D" w:rsidP="00CC53D0">
            <w:pPr>
              <w:spacing w:after="0" w:line="240" w:lineRule="auto"/>
              <w:rPr>
                <w:rFonts w:ascii="Times New Roman" w:hAnsi="Times New Roman"/>
                <w:color w:val="000000"/>
              </w:rPr>
            </w:pPr>
            <w:r w:rsidRPr="00DF69A3">
              <w:rPr>
                <w:rFonts w:ascii="Times New Roman" w:hAnsi="Times New Roman"/>
                <w:color w:val="000000"/>
              </w:rPr>
              <w:t>Склады</w:t>
            </w:r>
          </w:p>
        </w:tc>
        <w:tc>
          <w:tcPr>
            <w:tcW w:w="5438" w:type="dxa"/>
          </w:tcPr>
          <w:p w:rsidR="003D646D" w:rsidRPr="00DF69A3" w:rsidRDefault="003D646D" w:rsidP="00CC53D0">
            <w:pPr>
              <w:spacing w:after="0" w:line="240" w:lineRule="auto"/>
              <w:rPr>
                <w:rFonts w:ascii="Times New Roman" w:hAnsi="Times New Roman"/>
                <w:color w:val="000000"/>
              </w:rPr>
            </w:pPr>
            <w:r w:rsidRPr="00DF69A3">
              <w:rPr>
                <w:rFonts w:ascii="Times New Roman" w:hAnsi="Times New Roman"/>
                <w:color w:val="00000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070" w:type="dxa"/>
          </w:tcPr>
          <w:p w:rsidR="003D646D" w:rsidRPr="00DF69A3" w:rsidRDefault="003D646D" w:rsidP="00CC53D0">
            <w:pPr>
              <w:spacing w:after="0" w:line="240" w:lineRule="auto"/>
              <w:jc w:val="center"/>
              <w:rPr>
                <w:rFonts w:ascii="Times New Roman" w:hAnsi="Times New Roman"/>
                <w:color w:val="000000"/>
              </w:rPr>
            </w:pPr>
            <w:r w:rsidRPr="00DF69A3">
              <w:rPr>
                <w:rFonts w:ascii="Times New Roman" w:hAnsi="Times New Roman"/>
                <w:color w:val="000000"/>
              </w:rPr>
              <w:t>6.9</w:t>
            </w:r>
          </w:p>
        </w:tc>
      </w:tr>
      <w:tr w:rsidR="003D646D" w:rsidRPr="00DF69A3" w:rsidTr="00CC53D0">
        <w:trPr>
          <w:jc w:val="center"/>
        </w:trPr>
        <w:tc>
          <w:tcPr>
            <w:tcW w:w="2522" w:type="dxa"/>
          </w:tcPr>
          <w:p w:rsidR="003D646D" w:rsidRPr="00DF69A3" w:rsidRDefault="003D646D" w:rsidP="00CC53D0">
            <w:pPr>
              <w:spacing w:after="0" w:line="240" w:lineRule="auto"/>
              <w:rPr>
                <w:rFonts w:ascii="Times New Roman" w:hAnsi="Times New Roman"/>
                <w:color w:val="000000"/>
              </w:rPr>
            </w:pPr>
            <w:r w:rsidRPr="00DF69A3">
              <w:rPr>
                <w:rFonts w:ascii="Times New Roman" w:hAnsi="Times New Roman"/>
                <w:color w:val="000000"/>
              </w:rPr>
              <w:t>Целлюлозно-бумажная промышленность</w:t>
            </w:r>
          </w:p>
        </w:tc>
        <w:tc>
          <w:tcPr>
            <w:tcW w:w="5438" w:type="dxa"/>
          </w:tcPr>
          <w:p w:rsidR="003D646D" w:rsidRPr="00DF69A3" w:rsidRDefault="003D646D" w:rsidP="00CC53D0">
            <w:pPr>
              <w:spacing w:after="0" w:line="240" w:lineRule="auto"/>
              <w:rPr>
                <w:rFonts w:ascii="Times New Roman" w:hAnsi="Times New Roman"/>
                <w:color w:val="000000"/>
              </w:rPr>
            </w:pPr>
            <w:r w:rsidRPr="00DF69A3">
              <w:rPr>
                <w:rFonts w:ascii="Times New Roman" w:hAnsi="Times New Roman"/>
                <w:color w:val="000000"/>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2070" w:type="dxa"/>
          </w:tcPr>
          <w:p w:rsidR="003D646D" w:rsidRPr="00DF69A3" w:rsidRDefault="003D646D" w:rsidP="00CC53D0">
            <w:pPr>
              <w:spacing w:after="0" w:line="240" w:lineRule="auto"/>
              <w:jc w:val="center"/>
              <w:rPr>
                <w:rFonts w:ascii="Times New Roman" w:hAnsi="Times New Roman"/>
                <w:color w:val="000000"/>
              </w:rPr>
            </w:pPr>
            <w:r w:rsidRPr="00DF69A3">
              <w:rPr>
                <w:rFonts w:ascii="Times New Roman" w:hAnsi="Times New Roman"/>
                <w:color w:val="000000"/>
              </w:rPr>
              <w:t>6.11</w:t>
            </w:r>
          </w:p>
        </w:tc>
      </w:tr>
      <w:tr w:rsidR="003D646D" w:rsidRPr="00DF69A3" w:rsidTr="00CC53D0">
        <w:trPr>
          <w:jc w:val="center"/>
        </w:trPr>
        <w:tc>
          <w:tcPr>
            <w:tcW w:w="2522" w:type="dxa"/>
          </w:tcPr>
          <w:p w:rsidR="003D646D" w:rsidRPr="00DF69A3" w:rsidRDefault="003D646D" w:rsidP="00CC53D0">
            <w:pPr>
              <w:pStyle w:val="ConsPlusNormal"/>
              <w:ind w:firstLine="0"/>
              <w:rPr>
                <w:rFonts w:ascii="Times New Roman" w:hAnsi="Times New Roman" w:cs="Times New Roman"/>
                <w:color w:val="000000"/>
                <w:sz w:val="22"/>
              </w:rPr>
            </w:pPr>
            <w:r w:rsidRPr="00DF69A3">
              <w:rPr>
                <w:rFonts w:ascii="Times New Roman" w:hAnsi="Times New Roman" w:cs="Times New Roman"/>
                <w:color w:val="000000"/>
                <w:sz w:val="22"/>
              </w:rPr>
              <w:t>Обеспечение внутреннего правопорядка</w:t>
            </w:r>
          </w:p>
        </w:tc>
        <w:tc>
          <w:tcPr>
            <w:tcW w:w="5438" w:type="dxa"/>
          </w:tcPr>
          <w:p w:rsidR="003D646D" w:rsidRPr="00DF69A3" w:rsidRDefault="003D646D" w:rsidP="00CC53D0">
            <w:pPr>
              <w:pStyle w:val="ConsPlusNormal"/>
              <w:ind w:firstLine="0"/>
              <w:rPr>
                <w:rFonts w:ascii="Times New Roman" w:hAnsi="Times New Roman" w:cs="Times New Roman"/>
                <w:color w:val="000000"/>
                <w:sz w:val="22"/>
              </w:rPr>
            </w:pPr>
            <w:r w:rsidRPr="00DF69A3">
              <w:rPr>
                <w:rFonts w:ascii="Times New Roman" w:hAnsi="Times New Roman" w:cs="Times New Roman"/>
                <w:color w:val="000000"/>
                <w:sz w:val="22"/>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3D646D" w:rsidRPr="00DF69A3" w:rsidRDefault="003D646D" w:rsidP="00CC53D0">
            <w:pPr>
              <w:pStyle w:val="ConsPlusNormal"/>
              <w:ind w:firstLine="0"/>
              <w:rPr>
                <w:rFonts w:ascii="Times New Roman" w:hAnsi="Times New Roman" w:cs="Times New Roman"/>
                <w:color w:val="000000"/>
                <w:sz w:val="22"/>
              </w:rPr>
            </w:pPr>
            <w:r w:rsidRPr="00DF69A3">
              <w:rPr>
                <w:rFonts w:ascii="Times New Roman" w:hAnsi="Times New Roman" w:cs="Times New Roman"/>
                <w:color w:val="000000"/>
                <w:sz w:val="22"/>
              </w:rPr>
              <w:t>размещение объектов гражданской обороны, за исключением объектов гражданской обороны, являющихся частями производственных зданий</w:t>
            </w:r>
          </w:p>
        </w:tc>
        <w:tc>
          <w:tcPr>
            <w:tcW w:w="2070" w:type="dxa"/>
          </w:tcPr>
          <w:p w:rsidR="003D646D" w:rsidRPr="00DF69A3" w:rsidRDefault="003D646D" w:rsidP="00CC53D0">
            <w:pPr>
              <w:pStyle w:val="ConsPlusNormal"/>
              <w:ind w:firstLine="0"/>
              <w:jc w:val="center"/>
              <w:rPr>
                <w:rFonts w:ascii="Times New Roman" w:hAnsi="Times New Roman" w:cs="Times New Roman"/>
                <w:color w:val="000000"/>
                <w:sz w:val="22"/>
              </w:rPr>
            </w:pPr>
            <w:r w:rsidRPr="00DF69A3">
              <w:rPr>
                <w:rFonts w:ascii="Times New Roman" w:hAnsi="Times New Roman" w:cs="Times New Roman"/>
                <w:color w:val="000000"/>
                <w:sz w:val="22"/>
              </w:rPr>
              <w:t>8.3</w:t>
            </w:r>
          </w:p>
        </w:tc>
      </w:tr>
      <w:tr w:rsidR="003D646D" w:rsidRPr="00DF69A3" w:rsidTr="00CC53D0">
        <w:trPr>
          <w:jc w:val="center"/>
        </w:trPr>
        <w:tc>
          <w:tcPr>
            <w:tcW w:w="10030" w:type="dxa"/>
            <w:gridSpan w:val="3"/>
          </w:tcPr>
          <w:p w:rsidR="003D646D" w:rsidRPr="00DF69A3" w:rsidRDefault="003D646D" w:rsidP="00CC53D0">
            <w:pPr>
              <w:spacing w:after="0" w:line="240" w:lineRule="auto"/>
              <w:jc w:val="center"/>
              <w:rPr>
                <w:rFonts w:ascii="Times New Roman" w:hAnsi="Times New Roman"/>
                <w:color w:val="000000"/>
              </w:rPr>
            </w:pPr>
            <w:r w:rsidRPr="00DF69A3">
              <w:rPr>
                <w:rFonts w:ascii="Times New Roman" w:hAnsi="Times New Roman"/>
                <w:b/>
                <w:color w:val="000000"/>
              </w:rPr>
              <w:lastRenderedPageBreak/>
              <w:t>Условно разрешённые виды разрешенного использования</w:t>
            </w:r>
          </w:p>
        </w:tc>
      </w:tr>
      <w:tr w:rsidR="003D646D" w:rsidRPr="00DF69A3" w:rsidTr="00CC53D0">
        <w:trPr>
          <w:jc w:val="center"/>
        </w:trPr>
        <w:tc>
          <w:tcPr>
            <w:tcW w:w="2522" w:type="dxa"/>
          </w:tcPr>
          <w:p w:rsidR="003D646D" w:rsidRPr="00DF69A3" w:rsidRDefault="003D646D" w:rsidP="00CC53D0">
            <w:pPr>
              <w:spacing w:after="0" w:line="240" w:lineRule="auto"/>
              <w:rPr>
                <w:rFonts w:ascii="Times New Roman" w:hAnsi="Times New Roman"/>
                <w:color w:val="000000"/>
              </w:rPr>
            </w:pPr>
            <w:r w:rsidRPr="00DF69A3">
              <w:rPr>
                <w:rFonts w:ascii="Times New Roman" w:hAnsi="Times New Roman"/>
                <w:color w:val="000000"/>
              </w:rPr>
              <w:t>Бытовое обслуживание</w:t>
            </w:r>
          </w:p>
        </w:tc>
        <w:tc>
          <w:tcPr>
            <w:tcW w:w="5438" w:type="dxa"/>
          </w:tcPr>
          <w:p w:rsidR="003D646D" w:rsidRPr="00DF69A3" w:rsidRDefault="003D646D" w:rsidP="00CC53D0">
            <w:pPr>
              <w:spacing w:after="0" w:line="240" w:lineRule="auto"/>
              <w:rPr>
                <w:rFonts w:ascii="Times New Roman" w:hAnsi="Times New Roman"/>
                <w:color w:val="000000"/>
              </w:rPr>
            </w:pPr>
            <w:r w:rsidRPr="00DF69A3">
              <w:rPr>
                <w:rFonts w:ascii="Times New Roman" w:hAnsi="Times New Roman"/>
                <w:color w:val="00000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070" w:type="dxa"/>
          </w:tcPr>
          <w:p w:rsidR="003D646D" w:rsidRPr="00DF69A3" w:rsidRDefault="003D646D" w:rsidP="00CC53D0">
            <w:pPr>
              <w:spacing w:after="0" w:line="240" w:lineRule="auto"/>
              <w:jc w:val="center"/>
              <w:rPr>
                <w:rFonts w:ascii="Times New Roman" w:hAnsi="Times New Roman"/>
                <w:color w:val="000000"/>
              </w:rPr>
            </w:pPr>
            <w:r w:rsidRPr="00DF69A3">
              <w:rPr>
                <w:rFonts w:ascii="Times New Roman" w:hAnsi="Times New Roman"/>
                <w:color w:val="000000"/>
              </w:rPr>
              <w:t>3.3</w:t>
            </w:r>
          </w:p>
        </w:tc>
      </w:tr>
      <w:tr w:rsidR="003D646D" w:rsidRPr="00DF69A3" w:rsidTr="00CC53D0">
        <w:trPr>
          <w:jc w:val="center"/>
        </w:trPr>
        <w:tc>
          <w:tcPr>
            <w:tcW w:w="2522" w:type="dxa"/>
          </w:tcPr>
          <w:p w:rsidR="003D646D" w:rsidRPr="00DF69A3" w:rsidRDefault="003D646D" w:rsidP="00CC53D0">
            <w:pPr>
              <w:spacing w:after="0" w:line="240" w:lineRule="auto"/>
              <w:rPr>
                <w:rFonts w:ascii="Times New Roman" w:hAnsi="Times New Roman"/>
                <w:color w:val="000000"/>
              </w:rPr>
            </w:pPr>
            <w:r w:rsidRPr="00DF69A3">
              <w:rPr>
                <w:rFonts w:ascii="Times New Roman" w:hAnsi="Times New Roman"/>
                <w:color w:val="000000"/>
              </w:rPr>
              <w:t>Рынки</w:t>
            </w:r>
          </w:p>
        </w:tc>
        <w:tc>
          <w:tcPr>
            <w:tcW w:w="5438" w:type="dxa"/>
          </w:tcPr>
          <w:p w:rsidR="003D646D" w:rsidRPr="00DF69A3" w:rsidRDefault="003D646D" w:rsidP="00CC53D0">
            <w:pPr>
              <w:spacing w:after="0" w:line="240" w:lineRule="auto"/>
              <w:rPr>
                <w:rFonts w:ascii="Times New Roman" w:hAnsi="Times New Roman"/>
                <w:color w:val="000000"/>
              </w:rPr>
            </w:pPr>
            <w:r w:rsidRPr="00DF69A3">
              <w:rPr>
                <w:rFonts w:ascii="Times New Roman" w:hAnsi="Times New Roman"/>
                <w:color w:val="00000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3D646D" w:rsidRPr="00DF69A3" w:rsidRDefault="003D646D" w:rsidP="00CC53D0">
            <w:pPr>
              <w:spacing w:after="0" w:line="240" w:lineRule="auto"/>
              <w:rPr>
                <w:rFonts w:ascii="Times New Roman" w:hAnsi="Times New Roman"/>
                <w:color w:val="000000"/>
              </w:rPr>
            </w:pPr>
            <w:r w:rsidRPr="00DF69A3">
              <w:rPr>
                <w:rFonts w:ascii="Times New Roman" w:hAnsi="Times New Roman"/>
                <w:color w:val="000000"/>
              </w:rPr>
              <w:t>размещение гаражей и (или) стоянок для автомобилей сотрудников и посетителей рынка</w:t>
            </w:r>
          </w:p>
        </w:tc>
        <w:tc>
          <w:tcPr>
            <w:tcW w:w="2070" w:type="dxa"/>
          </w:tcPr>
          <w:p w:rsidR="003D646D" w:rsidRPr="00DF69A3" w:rsidRDefault="003D646D" w:rsidP="00CC53D0">
            <w:pPr>
              <w:spacing w:after="0" w:line="240" w:lineRule="auto"/>
              <w:jc w:val="center"/>
              <w:rPr>
                <w:rFonts w:ascii="Times New Roman" w:hAnsi="Times New Roman"/>
                <w:color w:val="000000"/>
              </w:rPr>
            </w:pPr>
            <w:r w:rsidRPr="00DF69A3">
              <w:rPr>
                <w:rFonts w:ascii="Times New Roman" w:hAnsi="Times New Roman"/>
                <w:color w:val="000000"/>
              </w:rPr>
              <w:t>4.3</w:t>
            </w:r>
          </w:p>
        </w:tc>
      </w:tr>
      <w:tr w:rsidR="003D646D" w:rsidRPr="00DF69A3" w:rsidTr="00CC53D0">
        <w:trPr>
          <w:jc w:val="center"/>
        </w:trPr>
        <w:tc>
          <w:tcPr>
            <w:tcW w:w="2522" w:type="dxa"/>
          </w:tcPr>
          <w:p w:rsidR="003D646D" w:rsidRPr="00DF69A3" w:rsidRDefault="003D646D" w:rsidP="00CC53D0">
            <w:pPr>
              <w:spacing w:after="0" w:line="240" w:lineRule="auto"/>
              <w:rPr>
                <w:rFonts w:ascii="Times New Roman" w:hAnsi="Times New Roman"/>
                <w:color w:val="000000"/>
              </w:rPr>
            </w:pPr>
            <w:r w:rsidRPr="00DF69A3">
              <w:rPr>
                <w:rFonts w:ascii="Times New Roman" w:hAnsi="Times New Roman"/>
                <w:color w:val="000000"/>
              </w:rPr>
              <w:t>Гостиничное обслуживание</w:t>
            </w:r>
          </w:p>
        </w:tc>
        <w:tc>
          <w:tcPr>
            <w:tcW w:w="5438" w:type="dxa"/>
          </w:tcPr>
          <w:p w:rsidR="003D646D" w:rsidRPr="00DF69A3" w:rsidRDefault="003D646D" w:rsidP="00CC53D0">
            <w:pPr>
              <w:spacing w:after="0" w:line="240" w:lineRule="auto"/>
              <w:rPr>
                <w:rFonts w:ascii="Times New Roman" w:hAnsi="Times New Roman"/>
                <w:color w:val="000000"/>
              </w:rPr>
            </w:pPr>
            <w:r w:rsidRPr="00DF69A3">
              <w:rPr>
                <w:rFonts w:ascii="Times New Roman" w:hAnsi="Times New Roman"/>
                <w:color w:val="00000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070" w:type="dxa"/>
          </w:tcPr>
          <w:p w:rsidR="003D646D" w:rsidRPr="00DF69A3" w:rsidRDefault="003D646D" w:rsidP="00CC53D0">
            <w:pPr>
              <w:spacing w:after="0" w:line="240" w:lineRule="auto"/>
              <w:jc w:val="center"/>
              <w:rPr>
                <w:rFonts w:ascii="Times New Roman" w:hAnsi="Times New Roman"/>
                <w:color w:val="000000"/>
              </w:rPr>
            </w:pPr>
            <w:r w:rsidRPr="00DF69A3">
              <w:rPr>
                <w:rFonts w:ascii="Times New Roman" w:hAnsi="Times New Roman"/>
                <w:color w:val="000000"/>
              </w:rPr>
              <w:t>4.7</w:t>
            </w:r>
          </w:p>
        </w:tc>
      </w:tr>
      <w:tr w:rsidR="003D646D" w:rsidRPr="00DF69A3" w:rsidTr="00CC53D0">
        <w:trPr>
          <w:jc w:val="center"/>
        </w:trPr>
        <w:tc>
          <w:tcPr>
            <w:tcW w:w="2522" w:type="dxa"/>
          </w:tcPr>
          <w:p w:rsidR="003D646D" w:rsidRPr="00DF69A3" w:rsidRDefault="003D646D" w:rsidP="00CC53D0">
            <w:pPr>
              <w:pStyle w:val="ConsPlusNormal"/>
              <w:ind w:firstLine="0"/>
              <w:rPr>
                <w:rFonts w:ascii="Times New Roman" w:hAnsi="Times New Roman" w:cs="Times New Roman"/>
                <w:color w:val="000000"/>
                <w:sz w:val="22"/>
              </w:rPr>
            </w:pPr>
            <w:r w:rsidRPr="00DF69A3">
              <w:rPr>
                <w:rFonts w:ascii="Times New Roman" w:hAnsi="Times New Roman" w:cs="Times New Roman"/>
                <w:color w:val="000000"/>
                <w:sz w:val="22"/>
              </w:rPr>
              <w:t>Железнодорожный транспорт</w:t>
            </w:r>
          </w:p>
        </w:tc>
        <w:tc>
          <w:tcPr>
            <w:tcW w:w="5438" w:type="dxa"/>
          </w:tcPr>
          <w:p w:rsidR="003D646D" w:rsidRPr="00DF69A3" w:rsidRDefault="003D646D" w:rsidP="00CC53D0">
            <w:pPr>
              <w:pStyle w:val="ConsPlusNormal"/>
              <w:ind w:firstLine="0"/>
              <w:rPr>
                <w:rFonts w:ascii="Times New Roman" w:hAnsi="Times New Roman" w:cs="Times New Roman"/>
                <w:color w:val="000000"/>
                <w:sz w:val="22"/>
              </w:rPr>
            </w:pPr>
            <w:r w:rsidRPr="00DF69A3">
              <w:rPr>
                <w:rFonts w:ascii="Times New Roman" w:hAnsi="Times New Roman" w:cs="Times New Roman"/>
                <w:color w:val="000000"/>
                <w:sz w:val="22"/>
              </w:rPr>
              <w:t>Размещение железнодорожных путей;</w:t>
            </w:r>
          </w:p>
          <w:p w:rsidR="003D646D" w:rsidRPr="00DF69A3" w:rsidRDefault="003D646D" w:rsidP="00CC53D0">
            <w:pPr>
              <w:pStyle w:val="ConsPlusNormal"/>
              <w:ind w:firstLine="0"/>
              <w:rPr>
                <w:rFonts w:ascii="Times New Roman" w:hAnsi="Times New Roman" w:cs="Times New Roman"/>
                <w:color w:val="000000"/>
                <w:sz w:val="22"/>
              </w:rPr>
            </w:pPr>
            <w:r w:rsidRPr="00DF69A3">
              <w:rPr>
                <w:rFonts w:ascii="Times New Roman" w:hAnsi="Times New Roman" w:cs="Times New Roman"/>
                <w:color w:val="000000"/>
                <w:sz w:val="22"/>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3D646D" w:rsidRPr="00DF69A3" w:rsidRDefault="003D646D" w:rsidP="00CC53D0">
            <w:pPr>
              <w:pStyle w:val="ConsPlusNormal"/>
              <w:ind w:firstLine="0"/>
              <w:rPr>
                <w:rFonts w:ascii="Times New Roman" w:hAnsi="Times New Roman" w:cs="Times New Roman"/>
                <w:color w:val="000000"/>
                <w:sz w:val="22"/>
              </w:rPr>
            </w:pPr>
            <w:r w:rsidRPr="00DF69A3">
              <w:rPr>
                <w:rFonts w:ascii="Times New Roman" w:hAnsi="Times New Roman" w:cs="Times New Roman"/>
                <w:color w:val="000000"/>
                <w:sz w:val="22"/>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rsidR="003D646D" w:rsidRPr="00DF69A3" w:rsidRDefault="003D646D" w:rsidP="00CC53D0">
            <w:pPr>
              <w:pStyle w:val="ConsPlusNormal"/>
              <w:ind w:firstLine="0"/>
              <w:rPr>
                <w:rFonts w:ascii="Times New Roman" w:hAnsi="Times New Roman" w:cs="Times New Roman"/>
                <w:color w:val="000000"/>
                <w:sz w:val="22"/>
              </w:rPr>
            </w:pPr>
            <w:r w:rsidRPr="00DF69A3">
              <w:rPr>
                <w:rFonts w:ascii="Times New Roman" w:hAnsi="Times New Roman" w:cs="Times New Roman"/>
                <w:color w:val="000000"/>
                <w:sz w:val="22"/>
              </w:rPr>
              <w:t>размещение наземных сооружений метрополитена, в том числе посадочных станций, вентиляционных шахт;</w:t>
            </w:r>
          </w:p>
          <w:p w:rsidR="003D646D" w:rsidRPr="00DF69A3" w:rsidRDefault="003D646D" w:rsidP="00CC53D0">
            <w:pPr>
              <w:pStyle w:val="ConsPlusNormal"/>
              <w:ind w:firstLine="0"/>
              <w:rPr>
                <w:rFonts w:ascii="Times New Roman" w:hAnsi="Times New Roman" w:cs="Times New Roman"/>
                <w:color w:val="000000"/>
                <w:sz w:val="22"/>
              </w:rPr>
            </w:pPr>
            <w:r w:rsidRPr="00DF69A3">
              <w:rPr>
                <w:rFonts w:ascii="Times New Roman" w:hAnsi="Times New Roman" w:cs="Times New Roman"/>
                <w:color w:val="000000"/>
                <w:sz w:val="22"/>
              </w:rPr>
              <w:t>размещение наземных сооружений для трамвайного сообщения и иных специальных дорог (канатных, монорельсовых, фуникулеров)</w:t>
            </w:r>
          </w:p>
        </w:tc>
        <w:tc>
          <w:tcPr>
            <w:tcW w:w="2070" w:type="dxa"/>
          </w:tcPr>
          <w:p w:rsidR="003D646D" w:rsidRPr="00DF69A3" w:rsidRDefault="003D646D" w:rsidP="00CC53D0">
            <w:pPr>
              <w:pStyle w:val="ConsPlusNormal"/>
              <w:ind w:firstLine="0"/>
              <w:jc w:val="center"/>
              <w:rPr>
                <w:rFonts w:ascii="Times New Roman" w:hAnsi="Times New Roman" w:cs="Times New Roman"/>
                <w:color w:val="000000"/>
                <w:sz w:val="22"/>
              </w:rPr>
            </w:pPr>
            <w:r w:rsidRPr="00DF69A3">
              <w:rPr>
                <w:rFonts w:ascii="Times New Roman" w:hAnsi="Times New Roman" w:cs="Times New Roman"/>
                <w:color w:val="000000"/>
                <w:sz w:val="22"/>
              </w:rPr>
              <w:t>7.1</w:t>
            </w:r>
          </w:p>
        </w:tc>
      </w:tr>
      <w:tr w:rsidR="003D646D" w:rsidRPr="00DF69A3" w:rsidTr="00CC53D0">
        <w:trPr>
          <w:jc w:val="center"/>
        </w:trPr>
        <w:tc>
          <w:tcPr>
            <w:tcW w:w="2522" w:type="dxa"/>
          </w:tcPr>
          <w:p w:rsidR="003D646D" w:rsidRPr="00DF69A3" w:rsidRDefault="003D646D" w:rsidP="00CC53D0">
            <w:pPr>
              <w:pStyle w:val="ConsPlusNormal"/>
              <w:ind w:firstLine="0"/>
              <w:rPr>
                <w:rFonts w:ascii="Times New Roman" w:hAnsi="Times New Roman" w:cs="Times New Roman"/>
                <w:color w:val="000000"/>
                <w:sz w:val="22"/>
              </w:rPr>
            </w:pPr>
            <w:r w:rsidRPr="00DF69A3">
              <w:rPr>
                <w:rFonts w:ascii="Times New Roman" w:hAnsi="Times New Roman" w:cs="Times New Roman"/>
                <w:color w:val="000000"/>
                <w:sz w:val="22"/>
              </w:rPr>
              <w:t>Автомобильный транспорт</w:t>
            </w:r>
          </w:p>
        </w:tc>
        <w:tc>
          <w:tcPr>
            <w:tcW w:w="5438" w:type="dxa"/>
          </w:tcPr>
          <w:p w:rsidR="003D646D" w:rsidRPr="00DF69A3" w:rsidRDefault="003D646D" w:rsidP="00CC53D0">
            <w:pPr>
              <w:pStyle w:val="ConsPlusNormal"/>
              <w:ind w:firstLine="0"/>
              <w:rPr>
                <w:rFonts w:ascii="Times New Roman" w:hAnsi="Times New Roman" w:cs="Times New Roman"/>
                <w:color w:val="000000"/>
                <w:sz w:val="22"/>
              </w:rPr>
            </w:pPr>
            <w:r w:rsidRPr="00DF69A3">
              <w:rPr>
                <w:rFonts w:ascii="Times New Roman" w:hAnsi="Times New Roman" w:cs="Times New Roman"/>
                <w:color w:val="000000"/>
                <w:sz w:val="22"/>
              </w:rPr>
              <w:t>Размещение автомобильных дорог и технически связанных с ними сооружений;</w:t>
            </w:r>
          </w:p>
          <w:p w:rsidR="003D646D" w:rsidRPr="00DF69A3" w:rsidRDefault="003D646D" w:rsidP="00CC53D0">
            <w:pPr>
              <w:pStyle w:val="ConsPlusNormal"/>
              <w:ind w:firstLine="0"/>
              <w:rPr>
                <w:rFonts w:ascii="Times New Roman" w:hAnsi="Times New Roman" w:cs="Times New Roman"/>
                <w:color w:val="000000"/>
                <w:sz w:val="22"/>
              </w:rPr>
            </w:pPr>
            <w:r w:rsidRPr="00DF69A3">
              <w:rPr>
                <w:rFonts w:ascii="Times New Roman" w:hAnsi="Times New Roman" w:cs="Times New Roman"/>
                <w:color w:val="000000"/>
                <w:sz w:val="22"/>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3D646D" w:rsidRPr="00DF69A3" w:rsidRDefault="003D646D" w:rsidP="00CC53D0">
            <w:pPr>
              <w:pStyle w:val="ConsPlusNormal"/>
              <w:ind w:firstLine="0"/>
              <w:rPr>
                <w:rFonts w:ascii="Times New Roman" w:hAnsi="Times New Roman" w:cs="Times New Roman"/>
                <w:color w:val="000000"/>
                <w:sz w:val="22"/>
              </w:rPr>
            </w:pPr>
            <w:r w:rsidRPr="00DF69A3">
              <w:rPr>
                <w:rFonts w:ascii="Times New Roman" w:hAnsi="Times New Roman" w:cs="Times New Roman"/>
                <w:color w:val="000000"/>
                <w:sz w:val="22"/>
              </w:rPr>
              <w:t xml:space="preserve">оборудование земельных участков для стоянок автомобильного транспорта, а также для размещения депо (устройства мест стоянок) автомобильного </w:t>
            </w:r>
            <w:r w:rsidRPr="00DF69A3">
              <w:rPr>
                <w:rFonts w:ascii="Times New Roman" w:hAnsi="Times New Roman" w:cs="Times New Roman"/>
                <w:color w:val="000000"/>
                <w:sz w:val="22"/>
              </w:rPr>
              <w:lastRenderedPageBreak/>
              <w:t>транспорта, осуществляющего перевозки людей по установленному маршруту</w:t>
            </w:r>
          </w:p>
        </w:tc>
        <w:tc>
          <w:tcPr>
            <w:tcW w:w="2070" w:type="dxa"/>
          </w:tcPr>
          <w:p w:rsidR="003D646D" w:rsidRPr="00DF69A3" w:rsidRDefault="003D646D" w:rsidP="00CC53D0">
            <w:pPr>
              <w:pStyle w:val="ConsPlusNormal"/>
              <w:ind w:firstLine="0"/>
              <w:jc w:val="center"/>
              <w:rPr>
                <w:rFonts w:ascii="Times New Roman" w:hAnsi="Times New Roman" w:cs="Times New Roman"/>
                <w:color w:val="000000"/>
                <w:sz w:val="22"/>
              </w:rPr>
            </w:pPr>
            <w:r w:rsidRPr="00DF69A3">
              <w:rPr>
                <w:rFonts w:ascii="Times New Roman" w:hAnsi="Times New Roman" w:cs="Times New Roman"/>
                <w:color w:val="000000"/>
                <w:sz w:val="22"/>
              </w:rPr>
              <w:lastRenderedPageBreak/>
              <w:t>7.2</w:t>
            </w:r>
          </w:p>
        </w:tc>
      </w:tr>
      <w:tr w:rsidR="003D646D" w:rsidRPr="00DF69A3" w:rsidTr="00CC53D0">
        <w:trPr>
          <w:jc w:val="center"/>
        </w:trPr>
        <w:tc>
          <w:tcPr>
            <w:tcW w:w="2522" w:type="dxa"/>
          </w:tcPr>
          <w:p w:rsidR="003D646D" w:rsidRPr="00DF69A3" w:rsidRDefault="003D646D" w:rsidP="00CC53D0">
            <w:pPr>
              <w:pStyle w:val="ConsPlusNormal"/>
              <w:ind w:firstLine="0"/>
              <w:rPr>
                <w:rFonts w:ascii="Times New Roman" w:hAnsi="Times New Roman" w:cs="Times New Roman"/>
                <w:color w:val="000000"/>
                <w:sz w:val="22"/>
              </w:rPr>
            </w:pPr>
            <w:r w:rsidRPr="00DF69A3">
              <w:rPr>
                <w:rFonts w:ascii="Times New Roman" w:hAnsi="Times New Roman" w:cs="Times New Roman"/>
                <w:color w:val="000000"/>
                <w:sz w:val="22"/>
              </w:rPr>
              <w:t>Трубопроводный транспорт</w:t>
            </w:r>
          </w:p>
        </w:tc>
        <w:tc>
          <w:tcPr>
            <w:tcW w:w="5438" w:type="dxa"/>
          </w:tcPr>
          <w:p w:rsidR="003D646D" w:rsidRPr="00DF69A3" w:rsidRDefault="003D646D" w:rsidP="00CC53D0">
            <w:pPr>
              <w:pStyle w:val="ConsPlusNormal"/>
              <w:ind w:firstLine="0"/>
              <w:rPr>
                <w:rFonts w:ascii="Times New Roman" w:hAnsi="Times New Roman" w:cs="Times New Roman"/>
                <w:color w:val="000000"/>
                <w:sz w:val="22"/>
              </w:rPr>
            </w:pPr>
            <w:r w:rsidRPr="00DF69A3">
              <w:rPr>
                <w:rFonts w:ascii="Times New Roman" w:hAnsi="Times New Roman" w:cs="Times New Roman"/>
                <w:color w:val="000000"/>
                <w:sz w:val="22"/>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070" w:type="dxa"/>
          </w:tcPr>
          <w:p w:rsidR="003D646D" w:rsidRPr="00DF69A3" w:rsidRDefault="003D646D" w:rsidP="00CC53D0">
            <w:pPr>
              <w:pStyle w:val="ConsPlusNormal"/>
              <w:ind w:firstLine="0"/>
              <w:jc w:val="center"/>
              <w:rPr>
                <w:rFonts w:ascii="Times New Roman" w:hAnsi="Times New Roman" w:cs="Times New Roman"/>
                <w:color w:val="000000"/>
                <w:sz w:val="22"/>
              </w:rPr>
            </w:pPr>
            <w:r w:rsidRPr="00DF69A3">
              <w:rPr>
                <w:rFonts w:ascii="Times New Roman" w:hAnsi="Times New Roman" w:cs="Times New Roman"/>
                <w:color w:val="000000"/>
                <w:sz w:val="22"/>
              </w:rPr>
              <w:t>7.5</w:t>
            </w:r>
          </w:p>
        </w:tc>
      </w:tr>
    </w:tbl>
    <w:p w:rsidR="00FC1967" w:rsidRPr="004838AE" w:rsidRDefault="00FC1967" w:rsidP="00FC1967">
      <w:pPr>
        <w:pStyle w:val="Iauiue"/>
        <w:spacing w:before="240" w:after="120" w:line="360" w:lineRule="auto"/>
        <w:ind w:firstLine="709"/>
        <w:jc w:val="both"/>
        <w:rPr>
          <w:rFonts w:ascii="Times New Roman" w:hAnsi="Times New Roman"/>
          <w:color w:val="000000"/>
          <w:sz w:val="24"/>
          <w:szCs w:val="24"/>
        </w:rPr>
      </w:pPr>
      <w:r w:rsidRPr="00C247F4">
        <w:rPr>
          <w:rFonts w:ascii="Times New Roman" w:hAnsi="Times New Roman"/>
          <w:sz w:val="24"/>
          <w:szCs w:val="24"/>
        </w:rPr>
        <w:t>Вспомогательные виды разрешённого использования представлены в статье 51 настоящих Правил</w:t>
      </w:r>
      <w:r>
        <w:rPr>
          <w:rFonts w:ascii="Times New Roman" w:hAnsi="Times New Roman"/>
          <w:color w:val="000000"/>
          <w:sz w:val="24"/>
          <w:szCs w:val="24"/>
        </w:rPr>
        <w:t>.</w:t>
      </w:r>
    </w:p>
    <w:p w:rsidR="003D646D" w:rsidRPr="00DF69A3" w:rsidRDefault="003D646D" w:rsidP="003D646D">
      <w:pPr>
        <w:pStyle w:val="Iauiue"/>
        <w:spacing w:before="240" w:after="120" w:line="360" w:lineRule="auto"/>
        <w:ind w:firstLine="709"/>
        <w:jc w:val="both"/>
        <w:rPr>
          <w:rFonts w:ascii="Times New Roman" w:hAnsi="Times New Roman"/>
          <w:b/>
          <w:color w:val="000000"/>
          <w:sz w:val="24"/>
          <w:szCs w:val="24"/>
          <w:u w:val="single"/>
        </w:rPr>
      </w:pPr>
      <w:r w:rsidRPr="00DF69A3">
        <w:rPr>
          <w:rFonts w:ascii="Times New Roman" w:hAnsi="Times New Roman"/>
          <w:b/>
          <w:color w:val="000000"/>
          <w:sz w:val="24"/>
          <w:szCs w:val="24"/>
          <w:u w:val="single"/>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1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454"/>
        <w:gridCol w:w="2113"/>
        <w:gridCol w:w="7577"/>
      </w:tblGrid>
      <w:tr w:rsidR="003D646D" w:rsidRPr="00DF69A3" w:rsidTr="00CC53D0">
        <w:trPr>
          <w:tblHeader/>
          <w:jc w:val="center"/>
        </w:trPr>
        <w:tc>
          <w:tcPr>
            <w:tcW w:w="454" w:type="dxa"/>
            <w:vAlign w:val="center"/>
          </w:tcPr>
          <w:p w:rsidR="003D646D" w:rsidRPr="00DF69A3" w:rsidRDefault="003D646D" w:rsidP="00CC53D0">
            <w:pPr>
              <w:pStyle w:val="a"/>
              <w:numPr>
                <w:ilvl w:val="0"/>
                <w:numId w:val="0"/>
              </w:numPr>
              <w:tabs>
                <w:tab w:val="clear" w:pos="340"/>
                <w:tab w:val="decimal" w:pos="284"/>
                <w:tab w:val="left" w:pos="1134"/>
              </w:tabs>
              <w:jc w:val="center"/>
              <w:rPr>
                <w:b/>
                <w:sz w:val="22"/>
                <w:szCs w:val="22"/>
              </w:rPr>
            </w:pPr>
            <w:r w:rsidRPr="00DF69A3">
              <w:rPr>
                <w:b/>
                <w:sz w:val="22"/>
                <w:szCs w:val="22"/>
              </w:rPr>
              <w:t>№ п/п</w:t>
            </w:r>
          </w:p>
        </w:tc>
        <w:tc>
          <w:tcPr>
            <w:tcW w:w="2113" w:type="dxa"/>
            <w:vAlign w:val="center"/>
          </w:tcPr>
          <w:p w:rsidR="003D646D" w:rsidRPr="00DF69A3" w:rsidRDefault="003D646D" w:rsidP="00CC53D0">
            <w:pPr>
              <w:pStyle w:val="a"/>
              <w:numPr>
                <w:ilvl w:val="0"/>
                <w:numId w:val="0"/>
              </w:numPr>
              <w:tabs>
                <w:tab w:val="clear" w:pos="340"/>
                <w:tab w:val="decimal" w:pos="284"/>
                <w:tab w:val="left" w:pos="1134"/>
              </w:tabs>
              <w:jc w:val="center"/>
              <w:rPr>
                <w:b/>
                <w:sz w:val="22"/>
                <w:szCs w:val="22"/>
              </w:rPr>
            </w:pPr>
            <w:r w:rsidRPr="00DF69A3">
              <w:rPr>
                <w:b/>
                <w:sz w:val="22"/>
                <w:szCs w:val="22"/>
              </w:rPr>
              <w:t>Наименование размера, параметра</w:t>
            </w:r>
          </w:p>
        </w:tc>
        <w:tc>
          <w:tcPr>
            <w:tcW w:w="7577" w:type="dxa"/>
            <w:vAlign w:val="center"/>
          </w:tcPr>
          <w:p w:rsidR="003D646D" w:rsidRPr="00DF69A3" w:rsidRDefault="003D646D" w:rsidP="00CC53D0">
            <w:pPr>
              <w:pStyle w:val="a"/>
              <w:numPr>
                <w:ilvl w:val="0"/>
                <w:numId w:val="0"/>
              </w:numPr>
              <w:tabs>
                <w:tab w:val="clear" w:pos="340"/>
                <w:tab w:val="decimal" w:pos="284"/>
                <w:tab w:val="left" w:pos="1134"/>
              </w:tabs>
              <w:jc w:val="center"/>
              <w:rPr>
                <w:b/>
                <w:sz w:val="22"/>
                <w:szCs w:val="22"/>
              </w:rPr>
            </w:pPr>
            <w:r w:rsidRPr="00DF69A3">
              <w:rPr>
                <w:b/>
                <w:sz w:val="22"/>
                <w:szCs w:val="22"/>
              </w:rPr>
              <w:t>Значение, единица измерения, дополнительные условия</w:t>
            </w:r>
          </w:p>
        </w:tc>
      </w:tr>
      <w:tr w:rsidR="003D646D" w:rsidRPr="00DF69A3" w:rsidTr="00CC53D0">
        <w:trPr>
          <w:trHeight w:val="589"/>
          <w:jc w:val="center"/>
        </w:trPr>
        <w:tc>
          <w:tcPr>
            <w:tcW w:w="454" w:type="dxa"/>
          </w:tcPr>
          <w:p w:rsidR="003D646D" w:rsidRPr="00DF69A3" w:rsidRDefault="003D646D" w:rsidP="00CC53D0">
            <w:pPr>
              <w:pStyle w:val="a"/>
              <w:numPr>
                <w:ilvl w:val="0"/>
                <w:numId w:val="0"/>
              </w:numPr>
              <w:tabs>
                <w:tab w:val="clear" w:pos="340"/>
                <w:tab w:val="decimal" w:pos="284"/>
                <w:tab w:val="left" w:pos="1134"/>
              </w:tabs>
              <w:rPr>
                <w:sz w:val="22"/>
                <w:szCs w:val="22"/>
              </w:rPr>
            </w:pPr>
            <w:r w:rsidRPr="00DF69A3">
              <w:rPr>
                <w:sz w:val="22"/>
                <w:szCs w:val="22"/>
              </w:rPr>
              <w:t>1</w:t>
            </w:r>
          </w:p>
        </w:tc>
        <w:tc>
          <w:tcPr>
            <w:tcW w:w="2113" w:type="dxa"/>
          </w:tcPr>
          <w:p w:rsidR="003D646D" w:rsidRPr="00DF69A3" w:rsidRDefault="003D646D" w:rsidP="00CC53D0">
            <w:pPr>
              <w:pStyle w:val="af3"/>
              <w:spacing w:after="0"/>
              <w:ind w:left="23"/>
              <w:rPr>
                <w:color w:val="000000"/>
                <w:sz w:val="22"/>
                <w:szCs w:val="22"/>
              </w:rPr>
            </w:pPr>
            <w:r w:rsidRPr="00DF69A3">
              <w:rPr>
                <w:rStyle w:val="80"/>
                <w:color w:val="000000"/>
                <w:sz w:val="22"/>
                <w:szCs w:val="22"/>
              </w:rPr>
              <w:t>Минимальные и (или) максимальные размеры земельного участка, в том числе его площадь</w:t>
            </w:r>
          </w:p>
        </w:tc>
        <w:tc>
          <w:tcPr>
            <w:tcW w:w="7577" w:type="dxa"/>
          </w:tcPr>
          <w:p w:rsidR="003D646D" w:rsidRPr="00DF69A3" w:rsidRDefault="003D646D" w:rsidP="00CC53D0">
            <w:pPr>
              <w:pStyle w:val="af3"/>
              <w:tabs>
                <w:tab w:val="left" w:pos="-28"/>
              </w:tabs>
              <w:spacing w:after="0"/>
              <w:rPr>
                <w:b/>
                <w:color w:val="000000"/>
                <w:sz w:val="22"/>
                <w:szCs w:val="22"/>
              </w:rPr>
            </w:pPr>
            <w:r w:rsidRPr="00DF69A3">
              <w:rPr>
                <w:rStyle w:val="79"/>
                <w:b w:val="0"/>
                <w:color w:val="000000"/>
                <w:sz w:val="22"/>
                <w:szCs w:val="22"/>
              </w:rPr>
              <w:t xml:space="preserve"> </w:t>
            </w:r>
          </w:p>
          <w:p w:rsidR="003D646D" w:rsidRPr="00DF69A3" w:rsidRDefault="003272F8" w:rsidP="00CC53D0">
            <w:pPr>
              <w:pStyle w:val="af3"/>
              <w:tabs>
                <w:tab w:val="left" w:pos="236"/>
              </w:tabs>
              <w:spacing w:after="0"/>
              <w:rPr>
                <w:color w:val="000000"/>
                <w:sz w:val="22"/>
                <w:szCs w:val="22"/>
              </w:rPr>
            </w:pPr>
            <w:r>
              <w:rPr>
                <w:rStyle w:val="80"/>
                <w:color w:val="000000"/>
                <w:sz w:val="22"/>
                <w:szCs w:val="22"/>
              </w:rPr>
              <w:t>1</w:t>
            </w:r>
            <w:r w:rsidR="003D646D" w:rsidRPr="00DF69A3">
              <w:rPr>
                <w:rStyle w:val="80"/>
                <w:color w:val="000000"/>
                <w:sz w:val="22"/>
                <w:szCs w:val="22"/>
              </w:rPr>
              <w:t>) М</w:t>
            </w:r>
            <w:r w:rsidR="003D646D" w:rsidRPr="00DF69A3">
              <w:rPr>
                <w:bCs/>
                <w:color w:val="000000"/>
                <w:sz w:val="22"/>
                <w:szCs w:val="22"/>
              </w:rPr>
              <w:t>аксимальный и минимальный размер земельного участка для объектов не подлежит установлению.</w:t>
            </w:r>
          </w:p>
        </w:tc>
      </w:tr>
      <w:tr w:rsidR="003D646D" w:rsidRPr="00DF69A3" w:rsidTr="00CC53D0">
        <w:trPr>
          <w:jc w:val="center"/>
        </w:trPr>
        <w:tc>
          <w:tcPr>
            <w:tcW w:w="454" w:type="dxa"/>
          </w:tcPr>
          <w:p w:rsidR="003D646D" w:rsidRPr="00DF69A3" w:rsidRDefault="003D646D" w:rsidP="00CC53D0">
            <w:pPr>
              <w:pStyle w:val="a"/>
              <w:numPr>
                <w:ilvl w:val="0"/>
                <w:numId w:val="0"/>
              </w:numPr>
              <w:tabs>
                <w:tab w:val="clear" w:pos="340"/>
                <w:tab w:val="decimal" w:pos="284"/>
                <w:tab w:val="left" w:pos="1134"/>
              </w:tabs>
              <w:rPr>
                <w:sz w:val="22"/>
                <w:szCs w:val="22"/>
              </w:rPr>
            </w:pPr>
            <w:r w:rsidRPr="00DF69A3">
              <w:rPr>
                <w:sz w:val="22"/>
                <w:szCs w:val="22"/>
              </w:rPr>
              <w:t>2</w:t>
            </w:r>
          </w:p>
        </w:tc>
        <w:tc>
          <w:tcPr>
            <w:tcW w:w="2113" w:type="dxa"/>
          </w:tcPr>
          <w:p w:rsidR="003D646D" w:rsidRPr="00DF69A3" w:rsidRDefault="003D646D" w:rsidP="00CC53D0">
            <w:pPr>
              <w:pStyle w:val="af3"/>
              <w:spacing w:after="0"/>
              <w:ind w:left="23"/>
              <w:rPr>
                <w:color w:val="000000"/>
                <w:sz w:val="22"/>
                <w:szCs w:val="22"/>
              </w:rPr>
            </w:pPr>
            <w:r w:rsidRPr="00DF69A3">
              <w:rPr>
                <w:rStyle w:val="80"/>
                <w:color w:val="000000"/>
                <w:sz w:val="22"/>
                <w:szCs w:val="22"/>
              </w:rPr>
              <w:t>Минимальный отступ от границ земельных участков до зданий, строений, сооружений</w:t>
            </w:r>
          </w:p>
        </w:tc>
        <w:tc>
          <w:tcPr>
            <w:tcW w:w="7577" w:type="dxa"/>
          </w:tcPr>
          <w:p w:rsidR="003D646D" w:rsidRPr="00DF69A3" w:rsidRDefault="003272F8" w:rsidP="00CC53D0">
            <w:pPr>
              <w:pStyle w:val="af3"/>
              <w:tabs>
                <w:tab w:val="left" w:pos="212"/>
              </w:tabs>
              <w:spacing w:after="0"/>
              <w:ind w:left="23"/>
              <w:rPr>
                <w:color w:val="000000"/>
                <w:sz w:val="22"/>
                <w:szCs w:val="22"/>
              </w:rPr>
            </w:pPr>
            <w:r w:rsidRPr="003272F8">
              <w:rPr>
                <w:color w:val="000000"/>
                <w:sz w:val="22"/>
                <w:szCs w:val="22"/>
                <w:shd w:val="clear" w:color="auto" w:fill="FFFFFF"/>
              </w:rPr>
              <w:t>Не подлежит установлению.</w:t>
            </w:r>
          </w:p>
        </w:tc>
      </w:tr>
      <w:tr w:rsidR="003D646D" w:rsidRPr="00DF69A3" w:rsidTr="00CC53D0">
        <w:trPr>
          <w:jc w:val="center"/>
        </w:trPr>
        <w:tc>
          <w:tcPr>
            <w:tcW w:w="454" w:type="dxa"/>
          </w:tcPr>
          <w:p w:rsidR="003D646D" w:rsidRPr="00DF69A3" w:rsidRDefault="003D646D" w:rsidP="00CC53D0">
            <w:pPr>
              <w:pStyle w:val="a"/>
              <w:numPr>
                <w:ilvl w:val="0"/>
                <w:numId w:val="0"/>
              </w:numPr>
              <w:tabs>
                <w:tab w:val="clear" w:pos="340"/>
                <w:tab w:val="decimal" w:pos="284"/>
                <w:tab w:val="left" w:pos="1134"/>
              </w:tabs>
              <w:rPr>
                <w:sz w:val="22"/>
                <w:szCs w:val="22"/>
              </w:rPr>
            </w:pPr>
            <w:r w:rsidRPr="00DF69A3">
              <w:rPr>
                <w:sz w:val="22"/>
                <w:szCs w:val="22"/>
              </w:rPr>
              <w:t>3</w:t>
            </w:r>
          </w:p>
        </w:tc>
        <w:tc>
          <w:tcPr>
            <w:tcW w:w="2113" w:type="dxa"/>
          </w:tcPr>
          <w:p w:rsidR="003D646D" w:rsidRPr="00DF69A3" w:rsidRDefault="003D646D" w:rsidP="00CC53D0">
            <w:pPr>
              <w:pStyle w:val="af3"/>
              <w:spacing w:after="0"/>
              <w:ind w:left="23"/>
              <w:rPr>
                <w:color w:val="000000"/>
                <w:sz w:val="22"/>
                <w:szCs w:val="22"/>
              </w:rPr>
            </w:pPr>
            <w:r w:rsidRPr="00DF69A3">
              <w:rPr>
                <w:rStyle w:val="811"/>
                <w:color w:val="000000"/>
                <w:sz w:val="22"/>
                <w:szCs w:val="22"/>
              </w:rPr>
              <w:t>Предельное количество этажей</w:t>
            </w:r>
          </w:p>
        </w:tc>
        <w:tc>
          <w:tcPr>
            <w:tcW w:w="7577" w:type="dxa"/>
          </w:tcPr>
          <w:p w:rsidR="003D646D" w:rsidRPr="00DF69A3" w:rsidRDefault="003272F8" w:rsidP="00CC53D0">
            <w:pPr>
              <w:pStyle w:val="af3"/>
              <w:tabs>
                <w:tab w:val="left" w:pos="182"/>
              </w:tabs>
              <w:spacing w:after="0"/>
              <w:ind w:left="23"/>
              <w:rPr>
                <w:color w:val="000000"/>
                <w:sz w:val="22"/>
                <w:szCs w:val="22"/>
              </w:rPr>
            </w:pPr>
            <w:r>
              <w:rPr>
                <w:color w:val="000000"/>
                <w:sz w:val="22"/>
                <w:szCs w:val="22"/>
              </w:rPr>
              <w:t>3 этажа</w:t>
            </w:r>
          </w:p>
        </w:tc>
      </w:tr>
      <w:tr w:rsidR="003D646D" w:rsidRPr="00DF69A3" w:rsidTr="00CC53D0">
        <w:trPr>
          <w:jc w:val="center"/>
        </w:trPr>
        <w:tc>
          <w:tcPr>
            <w:tcW w:w="454" w:type="dxa"/>
          </w:tcPr>
          <w:p w:rsidR="003D646D" w:rsidRPr="00DF69A3" w:rsidRDefault="003D646D" w:rsidP="00CC53D0">
            <w:pPr>
              <w:pStyle w:val="a"/>
              <w:numPr>
                <w:ilvl w:val="0"/>
                <w:numId w:val="0"/>
              </w:numPr>
              <w:tabs>
                <w:tab w:val="clear" w:pos="340"/>
                <w:tab w:val="decimal" w:pos="284"/>
                <w:tab w:val="left" w:pos="1134"/>
              </w:tabs>
              <w:rPr>
                <w:sz w:val="22"/>
                <w:szCs w:val="22"/>
              </w:rPr>
            </w:pPr>
            <w:r w:rsidRPr="00DF69A3">
              <w:rPr>
                <w:sz w:val="22"/>
                <w:szCs w:val="22"/>
              </w:rPr>
              <w:t>4</w:t>
            </w:r>
          </w:p>
        </w:tc>
        <w:tc>
          <w:tcPr>
            <w:tcW w:w="2113" w:type="dxa"/>
          </w:tcPr>
          <w:p w:rsidR="003D646D" w:rsidRPr="003272F8" w:rsidRDefault="003D646D" w:rsidP="00CC53D0">
            <w:pPr>
              <w:pStyle w:val="af3"/>
              <w:spacing w:after="0"/>
              <w:ind w:left="23"/>
              <w:rPr>
                <w:color w:val="000000"/>
                <w:sz w:val="22"/>
                <w:szCs w:val="22"/>
              </w:rPr>
            </w:pPr>
            <w:r w:rsidRPr="003272F8">
              <w:rPr>
                <w:rStyle w:val="80"/>
                <w:color w:val="000000"/>
                <w:sz w:val="22"/>
                <w:szCs w:val="22"/>
              </w:rPr>
              <w:t>Максимальный процент застройки в границах земельного участка</w:t>
            </w:r>
          </w:p>
        </w:tc>
        <w:tc>
          <w:tcPr>
            <w:tcW w:w="7577" w:type="dxa"/>
          </w:tcPr>
          <w:p w:rsidR="003D646D" w:rsidRPr="003272F8" w:rsidRDefault="003D646D" w:rsidP="00CC53D0">
            <w:pPr>
              <w:pStyle w:val="af3"/>
              <w:tabs>
                <w:tab w:val="left" w:pos="187"/>
              </w:tabs>
              <w:spacing w:after="0"/>
              <w:ind w:left="23"/>
              <w:rPr>
                <w:rStyle w:val="80"/>
                <w:color w:val="000000"/>
                <w:sz w:val="22"/>
                <w:szCs w:val="22"/>
              </w:rPr>
            </w:pPr>
            <w:r w:rsidRPr="003272F8">
              <w:rPr>
                <w:rStyle w:val="80"/>
                <w:color w:val="000000"/>
                <w:sz w:val="22"/>
                <w:szCs w:val="22"/>
              </w:rPr>
              <w:t>1)Для производственных объектов 80%;</w:t>
            </w:r>
          </w:p>
          <w:p w:rsidR="003D646D" w:rsidRPr="003272F8" w:rsidRDefault="003D646D" w:rsidP="00CC53D0">
            <w:pPr>
              <w:pStyle w:val="af3"/>
              <w:tabs>
                <w:tab w:val="left" w:pos="187"/>
              </w:tabs>
              <w:spacing w:after="0"/>
              <w:ind w:left="23"/>
              <w:rPr>
                <w:color w:val="000000"/>
                <w:sz w:val="22"/>
                <w:szCs w:val="22"/>
              </w:rPr>
            </w:pPr>
            <w:r w:rsidRPr="003272F8">
              <w:rPr>
                <w:rStyle w:val="80"/>
                <w:color w:val="000000"/>
                <w:sz w:val="22"/>
                <w:szCs w:val="22"/>
              </w:rPr>
              <w:t>2)Для объектов иного назначения 60%.</w:t>
            </w:r>
          </w:p>
        </w:tc>
      </w:tr>
      <w:tr w:rsidR="003272F8" w:rsidRPr="00DF69A3" w:rsidTr="00CC53D0">
        <w:trPr>
          <w:jc w:val="center"/>
        </w:trPr>
        <w:tc>
          <w:tcPr>
            <w:tcW w:w="454" w:type="dxa"/>
          </w:tcPr>
          <w:p w:rsidR="003272F8" w:rsidRPr="00DF69A3" w:rsidRDefault="003272F8" w:rsidP="007B2198">
            <w:pPr>
              <w:pStyle w:val="a"/>
              <w:numPr>
                <w:ilvl w:val="0"/>
                <w:numId w:val="0"/>
              </w:numPr>
              <w:tabs>
                <w:tab w:val="clear" w:pos="340"/>
                <w:tab w:val="decimal" w:pos="284"/>
                <w:tab w:val="left" w:pos="1134"/>
              </w:tabs>
              <w:rPr>
                <w:sz w:val="22"/>
                <w:szCs w:val="22"/>
              </w:rPr>
            </w:pPr>
            <w:r>
              <w:rPr>
                <w:sz w:val="22"/>
                <w:szCs w:val="22"/>
              </w:rPr>
              <w:t>5</w:t>
            </w:r>
          </w:p>
        </w:tc>
        <w:tc>
          <w:tcPr>
            <w:tcW w:w="2113" w:type="dxa"/>
          </w:tcPr>
          <w:p w:rsidR="003272F8" w:rsidRPr="00DF69A3" w:rsidRDefault="003272F8" w:rsidP="007B2198">
            <w:pPr>
              <w:pStyle w:val="af3"/>
              <w:spacing w:after="0"/>
              <w:ind w:left="23"/>
              <w:rPr>
                <w:rStyle w:val="80"/>
                <w:color w:val="000000"/>
                <w:sz w:val="22"/>
                <w:szCs w:val="22"/>
              </w:rPr>
            </w:pPr>
            <w:r w:rsidRPr="003272F8">
              <w:rPr>
                <w:rStyle w:val="80"/>
                <w:color w:val="000000"/>
                <w:sz w:val="22"/>
                <w:szCs w:val="22"/>
              </w:rPr>
              <w:t>Иные предельные параметры разрешенного строительства, реконструкции объектов капитального строительства</w:t>
            </w:r>
          </w:p>
        </w:tc>
        <w:tc>
          <w:tcPr>
            <w:tcW w:w="7577" w:type="dxa"/>
          </w:tcPr>
          <w:p w:rsidR="003272F8" w:rsidRPr="003272F8" w:rsidRDefault="003272F8" w:rsidP="007B2198">
            <w:pPr>
              <w:pStyle w:val="af3"/>
              <w:tabs>
                <w:tab w:val="left" w:pos="187"/>
              </w:tabs>
              <w:spacing w:after="0"/>
              <w:ind w:left="23"/>
              <w:rPr>
                <w:rStyle w:val="80"/>
                <w:color w:val="000000"/>
                <w:sz w:val="22"/>
                <w:szCs w:val="22"/>
              </w:rPr>
            </w:pPr>
            <w:r w:rsidRPr="003272F8">
              <w:rPr>
                <w:rStyle w:val="80"/>
                <w:color w:val="000000"/>
                <w:sz w:val="22"/>
                <w:szCs w:val="22"/>
              </w:rPr>
              <w:t xml:space="preserve">Максимальный класс вредности, в соответствии с СанПиН - </w:t>
            </w:r>
            <w:r>
              <w:rPr>
                <w:rStyle w:val="80"/>
                <w:color w:val="000000"/>
                <w:sz w:val="22"/>
                <w:szCs w:val="22"/>
              </w:rPr>
              <w:t>1</w:t>
            </w:r>
            <w:r w:rsidRPr="003272F8">
              <w:rPr>
                <w:rStyle w:val="80"/>
                <w:color w:val="000000"/>
                <w:sz w:val="22"/>
                <w:szCs w:val="22"/>
              </w:rPr>
              <w:t>V класс санитарной вредности (Санитарно-защитная</w:t>
            </w:r>
            <w:r>
              <w:rPr>
                <w:rStyle w:val="80"/>
                <w:color w:val="000000"/>
                <w:sz w:val="22"/>
                <w:szCs w:val="22"/>
              </w:rPr>
              <w:t xml:space="preserve"> зона -10</w:t>
            </w:r>
            <w:r w:rsidRPr="003272F8">
              <w:rPr>
                <w:rStyle w:val="80"/>
                <w:color w:val="000000"/>
                <w:sz w:val="22"/>
                <w:szCs w:val="22"/>
              </w:rPr>
              <w:t>0м)</w:t>
            </w:r>
          </w:p>
        </w:tc>
      </w:tr>
    </w:tbl>
    <w:p w:rsidR="003D646D" w:rsidRPr="00DF69A3" w:rsidRDefault="003D646D" w:rsidP="003D646D">
      <w:pPr>
        <w:pStyle w:val="4"/>
        <w:spacing w:after="0" w:line="360" w:lineRule="auto"/>
        <w:ind w:firstLine="709"/>
        <w:jc w:val="both"/>
        <w:rPr>
          <w:rFonts w:ascii="Times New Roman" w:hAnsi="Times New Roman"/>
          <w:color w:val="000000"/>
          <w:sz w:val="24"/>
          <w:szCs w:val="24"/>
          <w:u w:val="single"/>
        </w:rPr>
      </w:pPr>
      <w:r w:rsidRPr="00DF69A3">
        <w:rPr>
          <w:rFonts w:ascii="Times New Roman" w:hAnsi="Times New Roman"/>
          <w:color w:val="000000"/>
          <w:sz w:val="24"/>
          <w:szCs w:val="24"/>
          <w:u w:val="single"/>
        </w:rPr>
        <w:lastRenderedPageBreak/>
        <w:t>П-3. Зона размещения производственных, коммунальных объектов, объектов производства, хранения и переработки сельскохозяйственной продукции и иных объектов, не выше 3 класса опасности</w:t>
      </w:r>
    </w:p>
    <w:p w:rsidR="003D646D" w:rsidRPr="00DF69A3" w:rsidRDefault="003D646D" w:rsidP="003D646D">
      <w:pPr>
        <w:numPr>
          <w:ilvl w:val="12"/>
          <w:numId w:val="0"/>
        </w:numPr>
        <w:tabs>
          <w:tab w:val="left" w:pos="284"/>
          <w:tab w:val="left" w:pos="851"/>
        </w:tabs>
        <w:spacing w:after="0" w:line="360" w:lineRule="auto"/>
        <w:ind w:right="-37" w:firstLine="709"/>
        <w:jc w:val="both"/>
        <w:rPr>
          <w:rFonts w:ascii="Times New Roman" w:hAnsi="Times New Roman"/>
          <w:i/>
          <w:iCs/>
          <w:color w:val="000000"/>
          <w:sz w:val="24"/>
          <w:szCs w:val="24"/>
        </w:rPr>
      </w:pPr>
      <w:r w:rsidRPr="00DF69A3">
        <w:rPr>
          <w:rFonts w:ascii="Times New Roman" w:hAnsi="Times New Roman"/>
          <w:i/>
          <w:iCs/>
          <w:color w:val="000000"/>
          <w:sz w:val="24"/>
          <w:szCs w:val="24"/>
        </w:rPr>
        <w:t xml:space="preserve">Зона </w:t>
      </w:r>
      <w:r w:rsidRPr="00DF69A3">
        <w:rPr>
          <w:rFonts w:ascii="Times New Roman" w:hAnsi="Times New Roman"/>
          <w:i/>
          <w:color w:val="000000"/>
          <w:sz w:val="24"/>
          <w:szCs w:val="24"/>
        </w:rPr>
        <w:t>размещения производственных, коммунальных объектов, объектов производства, хранения и переработки сельскохозяйственной продукции и иных объектов</w:t>
      </w:r>
      <w:r w:rsidRPr="00DF69A3">
        <w:rPr>
          <w:rFonts w:ascii="Times New Roman" w:hAnsi="Times New Roman"/>
          <w:i/>
          <w:iCs/>
          <w:color w:val="000000"/>
          <w:sz w:val="24"/>
          <w:szCs w:val="24"/>
        </w:rPr>
        <w:t xml:space="preserve"> 3 класса опасности П-3 выделена для обеспечения правовых условий формирования коммунально-производственных предприятий не выше 3 класса опасности, имеющих санитарно-защитную зону 300 м. Допускаются некоторые коммерческие услуги, способствующие развитию производственной деятельности.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3D646D" w:rsidRPr="00DF69A3" w:rsidRDefault="003D646D" w:rsidP="003D646D">
      <w:pPr>
        <w:pStyle w:val="Iauiue"/>
        <w:spacing w:line="360" w:lineRule="auto"/>
        <w:ind w:firstLine="709"/>
        <w:jc w:val="both"/>
        <w:rPr>
          <w:rFonts w:ascii="Times New Roman" w:hAnsi="Times New Roman"/>
          <w:b/>
          <w:color w:val="000000"/>
          <w:sz w:val="24"/>
          <w:szCs w:val="24"/>
        </w:rPr>
      </w:pPr>
      <w:r w:rsidRPr="00DF69A3">
        <w:rPr>
          <w:rFonts w:ascii="Times New Roman" w:hAnsi="Times New Roman"/>
          <w:b/>
          <w:color w:val="000000"/>
          <w:sz w:val="24"/>
          <w:szCs w:val="24"/>
        </w:rPr>
        <w:t>Виды разрешенного использования земельных участков и объектов капитального строительства:</w:t>
      </w:r>
    </w:p>
    <w:tbl>
      <w:tblPr>
        <w:tblW w:w="100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2522"/>
        <w:gridCol w:w="5415"/>
        <w:gridCol w:w="21"/>
        <w:gridCol w:w="2072"/>
      </w:tblGrid>
      <w:tr w:rsidR="003D646D" w:rsidRPr="00DF69A3" w:rsidTr="00CC53D0">
        <w:trPr>
          <w:tblHeader/>
          <w:jc w:val="center"/>
        </w:trPr>
        <w:tc>
          <w:tcPr>
            <w:tcW w:w="2522" w:type="dxa"/>
            <w:vAlign w:val="center"/>
          </w:tcPr>
          <w:p w:rsidR="003D646D" w:rsidRPr="00DF69A3" w:rsidRDefault="003D646D" w:rsidP="00CC53D0">
            <w:pPr>
              <w:spacing w:after="0" w:line="240" w:lineRule="auto"/>
              <w:jc w:val="center"/>
              <w:rPr>
                <w:rFonts w:ascii="Times New Roman" w:hAnsi="Times New Roman"/>
                <w:b/>
                <w:color w:val="000000"/>
              </w:rPr>
            </w:pPr>
            <w:r w:rsidRPr="00DF69A3">
              <w:rPr>
                <w:rFonts w:ascii="Times New Roman" w:hAnsi="Times New Roman"/>
                <w:b/>
                <w:color w:val="000000"/>
              </w:rPr>
              <w:t>Наименование вида разрешенного использования земельного участка</w:t>
            </w:r>
          </w:p>
        </w:tc>
        <w:tc>
          <w:tcPr>
            <w:tcW w:w="5436" w:type="dxa"/>
            <w:gridSpan w:val="2"/>
            <w:vAlign w:val="center"/>
          </w:tcPr>
          <w:p w:rsidR="003D646D" w:rsidRPr="00DF69A3" w:rsidRDefault="003D646D" w:rsidP="00CC53D0">
            <w:pPr>
              <w:spacing w:after="0" w:line="240" w:lineRule="auto"/>
              <w:jc w:val="center"/>
              <w:rPr>
                <w:rFonts w:ascii="Times New Roman" w:hAnsi="Times New Roman"/>
                <w:b/>
                <w:color w:val="000000"/>
              </w:rPr>
            </w:pPr>
            <w:r w:rsidRPr="00DF69A3">
              <w:rPr>
                <w:rFonts w:ascii="Times New Roman" w:hAnsi="Times New Roman"/>
                <w:b/>
                <w:color w:val="000000"/>
              </w:rPr>
              <w:t>Описание вида разрешенного использования земельного участка</w:t>
            </w:r>
          </w:p>
        </w:tc>
        <w:tc>
          <w:tcPr>
            <w:tcW w:w="2072" w:type="dxa"/>
            <w:vAlign w:val="center"/>
          </w:tcPr>
          <w:p w:rsidR="003D646D" w:rsidRPr="00DF69A3" w:rsidRDefault="003D646D" w:rsidP="00CC53D0">
            <w:pPr>
              <w:spacing w:after="0" w:line="240" w:lineRule="auto"/>
              <w:jc w:val="center"/>
              <w:rPr>
                <w:rFonts w:ascii="Times New Roman" w:hAnsi="Times New Roman"/>
                <w:b/>
                <w:color w:val="000000"/>
              </w:rPr>
            </w:pPr>
            <w:r w:rsidRPr="00DF69A3">
              <w:rPr>
                <w:rFonts w:ascii="Times New Roman" w:hAnsi="Times New Roman"/>
                <w:b/>
                <w:color w:val="000000"/>
              </w:rPr>
              <w:t>Код (числовое обозначение вида разрешенного использования земельного участка)</w:t>
            </w:r>
          </w:p>
        </w:tc>
      </w:tr>
      <w:tr w:rsidR="003D646D" w:rsidRPr="00DF69A3" w:rsidTr="00CC53D0">
        <w:trPr>
          <w:jc w:val="center"/>
        </w:trPr>
        <w:tc>
          <w:tcPr>
            <w:tcW w:w="10030" w:type="dxa"/>
            <w:gridSpan w:val="4"/>
            <w:vAlign w:val="center"/>
          </w:tcPr>
          <w:p w:rsidR="003D646D" w:rsidRPr="00DF69A3" w:rsidRDefault="003D646D" w:rsidP="00CC53D0">
            <w:pPr>
              <w:spacing w:after="0" w:line="240" w:lineRule="auto"/>
              <w:jc w:val="center"/>
              <w:rPr>
                <w:rFonts w:ascii="Times New Roman" w:hAnsi="Times New Roman"/>
                <w:b/>
                <w:color w:val="000000"/>
              </w:rPr>
            </w:pPr>
            <w:r w:rsidRPr="00DF69A3">
              <w:rPr>
                <w:rFonts w:ascii="Times New Roman" w:hAnsi="Times New Roman"/>
                <w:b/>
                <w:color w:val="000000"/>
              </w:rPr>
              <w:t>Основные виды разрешенного использования</w:t>
            </w:r>
          </w:p>
        </w:tc>
      </w:tr>
      <w:tr w:rsidR="003D646D" w:rsidRPr="00DF69A3" w:rsidTr="00CC53D0">
        <w:trPr>
          <w:jc w:val="center"/>
        </w:trPr>
        <w:tc>
          <w:tcPr>
            <w:tcW w:w="2522" w:type="dxa"/>
          </w:tcPr>
          <w:p w:rsidR="003D646D" w:rsidRPr="00DF69A3" w:rsidRDefault="003D646D" w:rsidP="00CC53D0">
            <w:pPr>
              <w:spacing w:after="0" w:line="240" w:lineRule="auto"/>
              <w:rPr>
                <w:rFonts w:ascii="Times New Roman" w:hAnsi="Times New Roman"/>
                <w:color w:val="000000"/>
              </w:rPr>
            </w:pPr>
            <w:r w:rsidRPr="00DF69A3">
              <w:rPr>
                <w:rFonts w:ascii="Times New Roman" w:hAnsi="Times New Roman"/>
                <w:color w:val="000000"/>
              </w:rPr>
              <w:t xml:space="preserve">Животноводство </w:t>
            </w:r>
          </w:p>
        </w:tc>
        <w:tc>
          <w:tcPr>
            <w:tcW w:w="5436" w:type="dxa"/>
            <w:gridSpan w:val="2"/>
          </w:tcPr>
          <w:p w:rsidR="003D646D" w:rsidRPr="00DF69A3" w:rsidRDefault="003D646D" w:rsidP="00CC53D0">
            <w:pPr>
              <w:spacing w:after="0" w:line="240" w:lineRule="auto"/>
              <w:rPr>
                <w:rFonts w:ascii="Times New Roman" w:hAnsi="Times New Roman"/>
                <w:color w:val="000000"/>
              </w:rPr>
            </w:pPr>
            <w:r w:rsidRPr="00DF69A3">
              <w:rPr>
                <w:rFonts w:ascii="Times New Roman" w:hAnsi="Times New Roman"/>
                <w:color w:val="000000"/>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tc>
        <w:tc>
          <w:tcPr>
            <w:tcW w:w="2072" w:type="dxa"/>
          </w:tcPr>
          <w:p w:rsidR="003D646D" w:rsidRPr="00DF69A3" w:rsidRDefault="003D646D" w:rsidP="00CC53D0">
            <w:pPr>
              <w:pStyle w:val="aff2"/>
              <w:tabs>
                <w:tab w:val="left" w:pos="-2977"/>
              </w:tabs>
              <w:ind w:left="0"/>
              <w:contextualSpacing w:val="0"/>
              <w:jc w:val="center"/>
              <w:rPr>
                <w:rFonts w:ascii="Times New Roman" w:hAnsi="Times New Roman"/>
                <w:color w:val="000000"/>
                <w:sz w:val="22"/>
                <w:szCs w:val="22"/>
              </w:rPr>
            </w:pPr>
            <w:r w:rsidRPr="00DF69A3">
              <w:rPr>
                <w:rFonts w:ascii="Times New Roman" w:hAnsi="Times New Roman"/>
                <w:color w:val="000000"/>
                <w:sz w:val="22"/>
                <w:szCs w:val="22"/>
              </w:rPr>
              <w:t>1.7</w:t>
            </w:r>
          </w:p>
        </w:tc>
      </w:tr>
      <w:tr w:rsidR="003D646D" w:rsidRPr="00DF69A3" w:rsidTr="00CC53D0">
        <w:trPr>
          <w:jc w:val="center"/>
        </w:trPr>
        <w:tc>
          <w:tcPr>
            <w:tcW w:w="2522" w:type="dxa"/>
          </w:tcPr>
          <w:p w:rsidR="003D646D" w:rsidRPr="00DF69A3" w:rsidRDefault="003D646D" w:rsidP="00CC53D0">
            <w:pPr>
              <w:spacing w:after="0" w:line="240" w:lineRule="auto"/>
              <w:rPr>
                <w:rFonts w:ascii="Times New Roman" w:hAnsi="Times New Roman"/>
                <w:color w:val="000000"/>
              </w:rPr>
            </w:pPr>
            <w:r w:rsidRPr="00DF69A3">
              <w:rPr>
                <w:rFonts w:ascii="Times New Roman" w:hAnsi="Times New Roman"/>
                <w:color w:val="000000"/>
              </w:rPr>
              <w:t>Скотоводство</w:t>
            </w:r>
          </w:p>
        </w:tc>
        <w:tc>
          <w:tcPr>
            <w:tcW w:w="5436" w:type="dxa"/>
            <w:gridSpan w:val="2"/>
          </w:tcPr>
          <w:p w:rsidR="003D646D" w:rsidRPr="00DF69A3" w:rsidRDefault="003D646D" w:rsidP="00CC53D0">
            <w:pPr>
              <w:spacing w:after="0" w:line="240" w:lineRule="auto"/>
              <w:rPr>
                <w:rFonts w:ascii="Times New Roman" w:hAnsi="Times New Roman"/>
                <w:color w:val="000000"/>
              </w:rPr>
            </w:pPr>
            <w:r w:rsidRPr="00DF69A3">
              <w:rPr>
                <w:rFonts w:ascii="Times New Roman" w:hAnsi="Times New Roman"/>
                <w:color w:val="000000"/>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3D646D" w:rsidRPr="00DF69A3" w:rsidRDefault="003D646D" w:rsidP="00CC53D0">
            <w:pPr>
              <w:spacing w:after="0" w:line="240" w:lineRule="auto"/>
              <w:rPr>
                <w:rFonts w:ascii="Times New Roman" w:hAnsi="Times New Roman"/>
                <w:color w:val="000000"/>
              </w:rPr>
            </w:pPr>
            <w:r w:rsidRPr="00DF69A3">
              <w:rPr>
                <w:rFonts w:ascii="Times New Roman" w:hAnsi="Times New Roman"/>
                <w:color w:val="000000"/>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3D646D" w:rsidRPr="00DF69A3" w:rsidRDefault="003D646D" w:rsidP="00CC53D0">
            <w:pPr>
              <w:spacing w:after="0" w:line="240" w:lineRule="auto"/>
              <w:rPr>
                <w:rFonts w:ascii="Times New Roman" w:hAnsi="Times New Roman"/>
                <w:color w:val="000000"/>
              </w:rPr>
            </w:pPr>
            <w:r w:rsidRPr="00DF69A3">
              <w:rPr>
                <w:rFonts w:ascii="Times New Roman" w:hAnsi="Times New Roman"/>
                <w:color w:val="000000"/>
              </w:rPr>
              <w:t>разведение племенных животных, производство и использование племенной продукции (материала)</w:t>
            </w:r>
          </w:p>
        </w:tc>
        <w:tc>
          <w:tcPr>
            <w:tcW w:w="2072" w:type="dxa"/>
          </w:tcPr>
          <w:p w:rsidR="003D646D" w:rsidRPr="00DF69A3" w:rsidRDefault="003D646D" w:rsidP="00CC53D0">
            <w:pPr>
              <w:spacing w:after="0" w:line="240" w:lineRule="auto"/>
              <w:jc w:val="center"/>
              <w:rPr>
                <w:rFonts w:ascii="Times New Roman" w:hAnsi="Times New Roman"/>
                <w:color w:val="000000"/>
              </w:rPr>
            </w:pPr>
            <w:r w:rsidRPr="00DF69A3">
              <w:rPr>
                <w:rFonts w:ascii="Times New Roman" w:hAnsi="Times New Roman"/>
                <w:color w:val="000000"/>
              </w:rPr>
              <w:t>1.8</w:t>
            </w:r>
          </w:p>
        </w:tc>
      </w:tr>
      <w:tr w:rsidR="003D646D" w:rsidRPr="00DF69A3" w:rsidTr="00CC53D0">
        <w:trPr>
          <w:jc w:val="center"/>
        </w:trPr>
        <w:tc>
          <w:tcPr>
            <w:tcW w:w="2522" w:type="dxa"/>
          </w:tcPr>
          <w:p w:rsidR="003D646D" w:rsidRPr="00DF69A3" w:rsidRDefault="003D646D" w:rsidP="00CC53D0">
            <w:pPr>
              <w:spacing w:after="0" w:line="240" w:lineRule="auto"/>
              <w:rPr>
                <w:rFonts w:ascii="Times New Roman" w:hAnsi="Times New Roman"/>
                <w:color w:val="000000"/>
              </w:rPr>
            </w:pPr>
            <w:r w:rsidRPr="00DF69A3">
              <w:rPr>
                <w:rFonts w:ascii="Times New Roman" w:hAnsi="Times New Roman"/>
                <w:color w:val="000000"/>
              </w:rPr>
              <w:t>Звероводство</w:t>
            </w:r>
          </w:p>
        </w:tc>
        <w:tc>
          <w:tcPr>
            <w:tcW w:w="5436" w:type="dxa"/>
            <w:gridSpan w:val="2"/>
          </w:tcPr>
          <w:p w:rsidR="003D646D" w:rsidRPr="00DF69A3" w:rsidRDefault="003D646D" w:rsidP="00CC53D0">
            <w:pPr>
              <w:spacing w:after="0" w:line="240" w:lineRule="auto"/>
              <w:rPr>
                <w:rFonts w:ascii="Times New Roman" w:hAnsi="Times New Roman"/>
                <w:color w:val="000000"/>
              </w:rPr>
            </w:pPr>
            <w:r w:rsidRPr="00DF69A3">
              <w:rPr>
                <w:rFonts w:ascii="Times New Roman" w:hAnsi="Times New Roman"/>
                <w:color w:val="000000"/>
              </w:rPr>
              <w:t>Осуществление хозяйственной деятельности, связанной с разведением в неволе ценных пушных зверей;</w:t>
            </w:r>
          </w:p>
          <w:p w:rsidR="003D646D" w:rsidRPr="00DF69A3" w:rsidRDefault="003D646D" w:rsidP="00CC53D0">
            <w:pPr>
              <w:spacing w:after="0" w:line="240" w:lineRule="auto"/>
              <w:rPr>
                <w:rFonts w:ascii="Times New Roman" w:hAnsi="Times New Roman"/>
                <w:color w:val="000000"/>
              </w:rPr>
            </w:pPr>
            <w:r w:rsidRPr="00DF69A3">
              <w:rPr>
                <w:rFonts w:ascii="Times New Roman" w:hAnsi="Times New Roman"/>
                <w:color w:val="000000"/>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3D646D" w:rsidRPr="00DF69A3" w:rsidRDefault="003D646D" w:rsidP="00CC53D0">
            <w:pPr>
              <w:spacing w:after="0" w:line="240" w:lineRule="auto"/>
              <w:rPr>
                <w:rFonts w:ascii="Times New Roman" w:hAnsi="Times New Roman"/>
                <w:color w:val="000000"/>
              </w:rPr>
            </w:pPr>
            <w:r w:rsidRPr="00DF69A3">
              <w:rPr>
                <w:rFonts w:ascii="Times New Roman" w:hAnsi="Times New Roman"/>
                <w:color w:val="000000"/>
              </w:rPr>
              <w:t>разведение племенных животных, производство и использование племенной продукции (материала)</w:t>
            </w:r>
          </w:p>
        </w:tc>
        <w:tc>
          <w:tcPr>
            <w:tcW w:w="2072" w:type="dxa"/>
          </w:tcPr>
          <w:p w:rsidR="003D646D" w:rsidRPr="00DF69A3" w:rsidRDefault="003D646D" w:rsidP="00CC53D0">
            <w:pPr>
              <w:spacing w:after="0" w:line="240" w:lineRule="auto"/>
              <w:jc w:val="center"/>
              <w:rPr>
                <w:rFonts w:ascii="Times New Roman" w:hAnsi="Times New Roman"/>
                <w:color w:val="000000"/>
              </w:rPr>
            </w:pPr>
            <w:r w:rsidRPr="00DF69A3">
              <w:rPr>
                <w:rFonts w:ascii="Times New Roman" w:hAnsi="Times New Roman"/>
                <w:color w:val="000000"/>
              </w:rPr>
              <w:t>1.9</w:t>
            </w:r>
          </w:p>
        </w:tc>
      </w:tr>
      <w:tr w:rsidR="003D646D" w:rsidRPr="00DF69A3" w:rsidTr="00CC53D0">
        <w:trPr>
          <w:jc w:val="center"/>
        </w:trPr>
        <w:tc>
          <w:tcPr>
            <w:tcW w:w="2522" w:type="dxa"/>
          </w:tcPr>
          <w:p w:rsidR="003D646D" w:rsidRPr="00DF69A3" w:rsidRDefault="003D646D" w:rsidP="00CC53D0">
            <w:pPr>
              <w:spacing w:after="0" w:line="240" w:lineRule="auto"/>
              <w:rPr>
                <w:rFonts w:ascii="Times New Roman" w:hAnsi="Times New Roman"/>
                <w:color w:val="000000"/>
              </w:rPr>
            </w:pPr>
            <w:r w:rsidRPr="00DF69A3">
              <w:rPr>
                <w:rFonts w:ascii="Times New Roman" w:hAnsi="Times New Roman"/>
                <w:color w:val="000000"/>
              </w:rPr>
              <w:t>Птицеводство</w:t>
            </w:r>
          </w:p>
        </w:tc>
        <w:tc>
          <w:tcPr>
            <w:tcW w:w="5436" w:type="dxa"/>
            <w:gridSpan w:val="2"/>
          </w:tcPr>
          <w:p w:rsidR="003D646D" w:rsidRPr="00DF69A3" w:rsidRDefault="003D646D" w:rsidP="00CC53D0">
            <w:pPr>
              <w:spacing w:after="0" w:line="240" w:lineRule="auto"/>
              <w:rPr>
                <w:rFonts w:ascii="Times New Roman" w:hAnsi="Times New Roman"/>
                <w:color w:val="000000"/>
              </w:rPr>
            </w:pPr>
            <w:r w:rsidRPr="00DF69A3">
              <w:rPr>
                <w:rFonts w:ascii="Times New Roman" w:hAnsi="Times New Roman"/>
                <w:color w:val="000000"/>
              </w:rPr>
              <w:t xml:space="preserve">Осуществление хозяйственной деятельности, связанной с разведением домашних пород птиц, в том числе </w:t>
            </w:r>
            <w:r w:rsidRPr="00DF69A3">
              <w:rPr>
                <w:rFonts w:ascii="Times New Roman" w:hAnsi="Times New Roman"/>
                <w:color w:val="000000"/>
              </w:rPr>
              <w:lastRenderedPageBreak/>
              <w:t>водоплавающих;</w:t>
            </w:r>
          </w:p>
          <w:p w:rsidR="003D646D" w:rsidRPr="00DF69A3" w:rsidRDefault="003D646D" w:rsidP="00CC53D0">
            <w:pPr>
              <w:spacing w:after="0" w:line="240" w:lineRule="auto"/>
              <w:rPr>
                <w:rFonts w:ascii="Times New Roman" w:hAnsi="Times New Roman"/>
                <w:color w:val="000000"/>
              </w:rPr>
            </w:pPr>
            <w:r w:rsidRPr="00DF69A3">
              <w:rPr>
                <w:rFonts w:ascii="Times New Roman" w:hAnsi="Times New Roman"/>
                <w:color w:val="000000"/>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3D646D" w:rsidRPr="00DF69A3" w:rsidRDefault="003D646D" w:rsidP="00CC53D0">
            <w:pPr>
              <w:spacing w:after="0" w:line="240" w:lineRule="auto"/>
              <w:rPr>
                <w:rFonts w:ascii="Times New Roman" w:hAnsi="Times New Roman"/>
                <w:color w:val="000000"/>
              </w:rPr>
            </w:pPr>
            <w:r w:rsidRPr="00DF69A3">
              <w:rPr>
                <w:rFonts w:ascii="Times New Roman" w:hAnsi="Times New Roman"/>
                <w:color w:val="000000"/>
              </w:rPr>
              <w:t>разведение племенных животных, производство и использование племенной продукции (материала)</w:t>
            </w:r>
          </w:p>
        </w:tc>
        <w:tc>
          <w:tcPr>
            <w:tcW w:w="2072" w:type="dxa"/>
          </w:tcPr>
          <w:p w:rsidR="003D646D" w:rsidRPr="00DF69A3" w:rsidRDefault="003D646D" w:rsidP="00CC53D0">
            <w:pPr>
              <w:spacing w:after="0" w:line="240" w:lineRule="auto"/>
              <w:jc w:val="center"/>
              <w:rPr>
                <w:rFonts w:ascii="Times New Roman" w:hAnsi="Times New Roman"/>
                <w:color w:val="000000"/>
              </w:rPr>
            </w:pPr>
            <w:r w:rsidRPr="00DF69A3">
              <w:rPr>
                <w:rFonts w:ascii="Times New Roman" w:hAnsi="Times New Roman"/>
                <w:color w:val="000000"/>
              </w:rPr>
              <w:lastRenderedPageBreak/>
              <w:t>1.10</w:t>
            </w:r>
          </w:p>
        </w:tc>
      </w:tr>
      <w:tr w:rsidR="003D646D" w:rsidRPr="00DF69A3" w:rsidTr="00CC53D0">
        <w:trPr>
          <w:jc w:val="center"/>
        </w:trPr>
        <w:tc>
          <w:tcPr>
            <w:tcW w:w="2522" w:type="dxa"/>
          </w:tcPr>
          <w:p w:rsidR="003D646D" w:rsidRPr="00DF69A3" w:rsidRDefault="003D646D" w:rsidP="00CC53D0">
            <w:pPr>
              <w:spacing w:after="0" w:line="240" w:lineRule="auto"/>
              <w:rPr>
                <w:rFonts w:ascii="Times New Roman" w:hAnsi="Times New Roman"/>
                <w:color w:val="000000"/>
              </w:rPr>
            </w:pPr>
            <w:r w:rsidRPr="00DF69A3">
              <w:rPr>
                <w:rFonts w:ascii="Times New Roman" w:hAnsi="Times New Roman"/>
                <w:color w:val="000000"/>
              </w:rPr>
              <w:t>Свиноводство</w:t>
            </w:r>
          </w:p>
        </w:tc>
        <w:tc>
          <w:tcPr>
            <w:tcW w:w="5436" w:type="dxa"/>
            <w:gridSpan w:val="2"/>
          </w:tcPr>
          <w:p w:rsidR="003D646D" w:rsidRPr="00DF69A3" w:rsidRDefault="003D646D" w:rsidP="00CC53D0">
            <w:pPr>
              <w:spacing w:after="0" w:line="240" w:lineRule="auto"/>
              <w:rPr>
                <w:rFonts w:ascii="Times New Roman" w:hAnsi="Times New Roman"/>
                <w:color w:val="000000"/>
              </w:rPr>
            </w:pPr>
            <w:r w:rsidRPr="00DF69A3">
              <w:rPr>
                <w:rFonts w:ascii="Times New Roman" w:hAnsi="Times New Roman"/>
                <w:color w:val="000000"/>
              </w:rPr>
              <w:t>Осуществление хозяйственной деятельности, связанной с разведением свиней;</w:t>
            </w:r>
          </w:p>
          <w:p w:rsidR="003D646D" w:rsidRPr="00DF69A3" w:rsidRDefault="003D646D" w:rsidP="00CC53D0">
            <w:pPr>
              <w:spacing w:after="0" w:line="240" w:lineRule="auto"/>
              <w:rPr>
                <w:rFonts w:ascii="Times New Roman" w:hAnsi="Times New Roman"/>
                <w:color w:val="000000"/>
              </w:rPr>
            </w:pPr>
            <w:r w:rsidRPr="00DF69A3">
              <w:rPr>
                <w:rFonts w:ascii="Times New Roman" w:hAnsi="Times New Roman"/>
                <w:color w:val="000000"/>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3D646D" w:rsidRPr="00DF69A3" w:rsidRDefault="003D646D" w:rsidP="00CC53D0">
            <w:pPr>
              <w:spacing w:after="0" w:line="240" w:lineRule="auto"/>
              <w:rPr>
                <w:rFonts w:ascii="Times New Roman" w:hAnsi="Times New Roman"/>
                <w:color w:val="000000"/>
              </w:rPr>
            </w:pPr>
            <w:r w:rsidRPr="00DF69A3">
              <w:rPr>
                <w:rFonts w:ascii="Times New Roman" w:hAnsi="Times New Roman"/>
                <w:color w:val="000000"/>
              </w:rPr>
              <w:t>разведение племенных животных, производство и использование племенной продукции (материала)</w:t>
            </w:r>
          </w:p>
        </w:tc>
        <w:tc>
          <w:tcPr>
            <w:tcW w:w="2072" w:type="dxa"/>
          </w:tcPr>
          <w:p w:rsidR="003D646D" w:rsidRPr="00DF69A3" w:rsidRDefault="003D646D" w:rsidP="00CC53D0">
            <w:pPr>
              <w:spacing w:after="0" w:line="240" w:lineRule="auto"/>
              <w:jc w:val="center"/>
              <w:rPr>
                <w:rFonts w:ascii="Times New Roman" w:hAnsi="Times New Roman"/>
                <w:color w:val="000000"/>
              </w:rPr>
            </w:pPr>
            <w:r w:rsidRPr="00DF69A3">
              <w:rPr>
                <w:rFonts w:ascii="Times New Roman" w:hAnsi="Times New Roman"/>
                <w:color w:val="000000"/>
              </w:rPr>
              <w:t>1.11</w:t>
            </w:r>
          </w:p>
        </w:tc>
      </w:tr>
      <w:tr w:rsidR="003D646D" w:rsidRPr="00DF69A3" w:rsidTr="00CC53D0">
        <w:trPr>
          <w:jc w:val="center"/>
        </w:trPr>
        <w:tc>
          <w:tcPr>
            <w:tcW w:w="2522" w:type="dxa"/>
          </w:tcPr>
          <w:p w:rsidR="003D646D" w:rsidRPr="00DF69A3" w:rsidRDefault="003D646D" w:rsidP="00CC53D0">
            <w:pPr>
              <w:spacing w:after="0" w:line="240" w:lineRule="auto"/>
              <w:rPr>
                <w:rFonts w:ascii="Times New Roman" w:hAnsi="Times New Roman"/>
                <w:color w:val="000000"/>
              </w:rPr>
            </w:pPr>
            <w:r w:rsidRPr="00DF69A3">
              <w:rPr>
                <w:rFonts w:ascii="Times New Roman" w:hAnsi="Times New Roman"/>
                <w:color w:val="000000"/>
              </w:rPr>
              <w:t>Пчеловодство</w:t>
            </w:r>
          </w:p>
        </w:tc>
        <w:tc>
          <w:tcPr>
            <w:tcW w:w="5436" w:type="dxa"/>
            <w:gridSpan w:val="2"/>
          </w:tcPr>
          <w:p w:rsidR="003D646D" w:rsidRPr="00DF69A3" w:rsidRDefault="003D646D" w:rsidP="00CC53D0">
            <w:pPr>
              <w:spacing w:after="0" w:line="240" w:lineRule="auto"/>
              <w:rPr>
                <w:rFonts w:ascii="Times New Roman" w:hAnsi="Times New Roman"/>
                <w:color w:val="000000"/>
              </w:rPr>
            </w:pPr>
            <w:r w:rsidRPr="00DF69A3">
              <w:rPr>
                <w:rFonts w:ascii="Times New Roman" w:hAnsi="Times New Roman"/>
                <w:color w:val="00000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3D646D" w:rsidRPr="00DF69A3" w:rsidRDefault="003D646D" w:rsidP="00CC53D0">
            <w:pPr>
              <w:spacing w:after="0" w:line="240" w:lineRule="auto"/>
              <w:rPr>
                <w:rFonts w:ascii="Times New Roman" w:hAnsi="Times New Roman"/>
                <w:color w:val="000000"/>
              </w:rPr>
            </w:pPr>
            <w:r w:rsidRPr="00DF69A3">
              <w:rPr>
                <w:rFonts w:ascii="Times New Roman" w:hAnsi="Times New Roman"/>
                <w:color w:val="000000"/>
              </w:rPr>
              <w:t>размещение ульев, иных объектов и оборудования, необходимого для пчеловодства и разведениях иных полезных насекомых;</w:t>
            </w:r>
          </w:p>
          <w:p w:rsidR="003D646D" w:rsidRPr="00DF69A3" w:rsidRDefault="003D646D" w:rsidP="00CC53D0">
            <w:pPr>
              <w:spacing w:after="0" w:line="240" w:lineRule="auto"/>
              <w:rPr>
                <w:rFonts w:ascii="Times New Roman" w:hAnsi="Times New Roman"/>
                <w:color w:val="000000"/>
              </w:rPr>
            </w:pPr>
            <w:r w:rsidRPr="00DF69A3">
              <w:rPr>
                <w:rFonts w:ascii="Times New Roman" w:hAnsi="Times New Roman"/>
                <w:color w:val="000000"/>
              </w:rPr>
              <w:t>размещение сооружений, используемых для хранения и первичной переработки продукции пчеловодства</w:t>
            </w:r>
          </w:p>
        </w:tc>
        <w:tc>
          <w:tcPr>
            <w:tcW w:w="2072" w:type="dxa"/>
          </w:tcPr>
          <w:p w:rsidR="003D646D" w:rsidRPr="00DF69A3" w:rsidRDefault="003D646D" w:rsidP="00CC53D0">
            <w:pPr>
              <w:spacing w:after="0" w:line="240" w:lineRule="auto"/>
              <w:jc w:val="center"/>
              <w:rPr>
                <w:rFonts w:ascii="Times New Roman" w:hAnsi="Times New Roman"/>
                <w:color w:val="000000"/>
              </w:rPr>
            </w:pPr>
            <w:r w:rsidRPr="00DF69A3">
              <w:rPr>
                <w:rFonts w:ascii="Times New Roman" w:hAnsi="Times New Roman"/>
                <w:color w:val="000000"/>
              </w:rPr>
              <w:t>1.12</w:t>
            </w:r>
          </w:p>
        </w:tc>
      </w:tr>
      <w:tr w:rsidR="003D646D" w:rsidRPr="00DF69A3" w:rsidTr="00CC53D0">
        <w:trPr>
          <w:jc w:val="center"/>
        </w:trPr>
        <w:tc>
          <w:tcPr>
            <w:tcW w:w="2522" w:type="dxa"/>
          </w:tcPr>
          <w:p w:rsidR="003D646D" w:rsidRPr="00DF69A3" w:rsidRDefault="003D646D" w:rsidP="00CC53D0">
            <w:pPr>
              <w:spacing w:after="0" w:line="240" w:lineRule="auto"/>
              <w:rPr>
                <w:rFonts w:ascii="Times New Roman" w:hAnsi="Times New Roman"/>
                <w:color w:val="000000"/>
              </w:rPr>
            </w:pPr>
            <w:r w:rsidRPr="00DF69A3">
              <w:rPr>
                <w:rFonts w:ascii="Times New Roman" w:hAnsi="Times New Roman"/>
                <w:color w:val="000000"/>
              </w:rPr>
              <w:t>Рыбоводство</w:t>
            </w:r>
          </w:p>
        </w:tc>
        <w:tc>
          <w:tcPr>
            <w:tcW w:w="5436" w:type="dxa"/>
            <w:gridSpan w:val="2"/>
          </w:tcPr>
          <w:p w:rsidR="003D646D" w:rsidRPr="00DF69A3" w:rsidRDefault="003D646D" w:rsidP="00CC53D0">
            <w:pPr>
              <w:spacing w:after="0" w:line="240" w:lineRule="auto"/>
              <w:rPr>
                <w:rFonts w:ascii="Times New Roman" w:hAnsi="Times New Roman"/>
                <w:color w:val="000000"/>
              </w:rPr>
            </w:pPr>
            <w:r w:rsidRPr="00DF69A3">
              <w:rPr>
                <w:rFonts w:ascii="Times New Roman" w:hAnsi="Times New Roman"/>
                <w:color w:val="000000"/>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2072" w:type="dxa"/>
          </w:tcPr>
          <w:p w:rsidR="003D646D" w:rsidRPr="00DF69A3" w:rsidRDefault="003D646D" w:rsidP="00CC53D0">
            <w:pPr>
              <w:spacing w:after="0" w:line="240" w:lineRule="auto"/>
              <w:jc w:val="center"/>
              <w:rPr>
                <w:rFonts w:ascii="Times New Roman" w:hAnsi="Times New Roman"/>
                <w:color w:val="000000"/>
              </w:rPr>
            </w:pPr>
            <w:r w:rsidRPr="00DF69A3">
              <w:rPr>
                <w:rFonts w:ascii="Times New Roman" w:hAnsi="Times New Roman"/>
                <w:color w:val="000000"/>
              </w:rPr>
              <w:t>1.13</w:t>
            </w:r>
          </w:p>
        </w:tc>
      </w:tr>
      <w:tr w:rsidR="003D646D" w:rsidRPr="00DF69A3" w:rsidTr="00CC53D0">
        <w:trPr>
          <w:jc w:val="center"/>
        </w:trPr>
        <w:tc>
          <w:tcPr>
            <w:tcW w:w="2522" w:type="dxa"/>
          </w:tcPr>
          <w:p w:rsidR="003D646D" w:rsidRPr="00DF69A3" w:rsidRDefault="003D646D" w:rsidP="00CC53D0">
            <w:pPr>
              <w:spacing w:after="0" w:line="240" w:lineRule="auto"/>
              <w:rPr>
                <w:rFonts w:ascii="Times New Roman" w:hAnsi="Times New Roman"/>
                <w:color w:val="000000"/>
              </w:rPr>
            </w:pPr>
            <w:r w:rsidRPr="00DF69A3">
              <w:rPr>
                <w:rFonts w:ascii="Times New Roman" w:hAnsi="Times New Roman"/>
                <w:color w:val="000000"/>
              </w:rPr>
              <w:t>Научное обеспечение сельского хозяйства</w:t>
            </w:r>
          </w:p>
        </w:tc>
        <w:tc>
          <w:tcPr>
            <w:tcW w:w="5436" w:type="dxa"/>
            <w:gridSpan w:val="2"/>
          </w:tcPr>
          <w:p w:rsidR="003D646D" w:rsidRPr="00DF69A3" w:rsidRDefault="003D646D" w:rsidP="00CC53D0">
            <w:pPr>
              <w:spacing w:after="0" w:line="240" w:lineRule="auto"/>
              <w:rPr>
                <w:rFonts w:ascii="Times New Roman" w:hAnsi="Times New Roman"/>
                <w:color w:val="000000"/>
              </w:rPr>
            </w:pPr>
            <w:r w:rsidRPr="00DF69A3">
              <w:rPr>
                <w:rFonts w:ascii="Times New Roman" w:hAnsi="Times New Roman"/>
                <w:color w:val="000000"/>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3D646D" w:rsidRPr="00DF69A3" w:rsidRDefault="003D646D" w:rsidP="00CC53D0">
            <w:pPr>
              <w:spacing w:after="0" w:line="240" w:lineRule="auto"/>
              <w:rPr>
                <w:rFonts w:ascii="Times New Roman" w:hAnsi="Times New Roman"/>
                <w:color w:val="000000"/>
              </w:rPr>
            </w:pPr>
            <w:r w:rsidRPr="00DF69A3">
              <w:rPr>
                <w:rFonts w:ascii="Times New Roman" w:hAnsi="Times New Roman"/>
                <w:color w:val="000000"/>
              </w:rPr>
              <w:t>размещение коллекций генетических ресурсов растений</w:t>
            </w:r>
          </w:p>
        </w:tc>
        <w:tc>
          <w:tcPr>
            <w:tcW w:w="2072" w:type="dxa"/>
          </w:tcPr>
          <w:p w:rsidR="003D646D" w:rsidRPr="00DF69A3" w:rsidRDefault="003D646D" w:rsidP="00CC53D0">
            <w:pPr>
              <w:spacing w:after="0" w:line="240" w:lineRule="auto"/>
              <w:jc w:val="center"/>
              <w:rPr>
                <w:rFonts w:ascii="Times New Roman" w:hAnsi="Times New Roman"/>
                <w:color w:val="000000"/>
              </w:rPr>
            </w:pPr>
            <w:r w:rsidRPr="00DF69A3">
              <w:rPr>
                <w:rFonts w:ascii="Times New Roman" w:hAnsi="Times New Roman"/>
                <w:color w:val="000000"/>
              </w:rPr>
              <w:t>1.14</w:t>
            </w:r>
          </w:p>
        </w:tc>
      </w:tr>
      <w:tr w:rsidR="003D646D" w:rsidRPr="00DF69A3" w:rsidTr="00CC53D0">
        <w:trPr>
          <w:jc w:val="center"/>
        </w:trPr>
        <w:tc>
          <w:tcPr>
            <w:tcW w:w="2522" w:type="dxa"/>
          </w:tcPr>
          <w:p w:rsidR="003D646D" w:rsidRPr="00DF69A3" w:rsidRDefault="003D646D" w:rsidP="00CC53D0">
            <w:pPr>
              <w:spacing w:after="0" w:line="240" w:lineRule="auto"/>
              <w:rPr>
                <w:rFonts w:ascii="Times New Roman" w:hAnsi="Times New Roman"/>
                <w:color w:val="000000"/>
              </w:rPr>
            </w:pPr>
            <w:r w:rsidRPr="00DF69A3">
              <w:rPr>
                <w:rFonts w:ascii="Times New Roman" w:hAnsi="Times New Roman"/>
                <w:color w:val="000000"/>
              </w:rPr>
              <w:t>Хранение и переработка сельскохозяйственной продукции</w:t>
            </w:r>
          </w:p>
        </w:tc>
        <w:tc>
          <w:tcPr>
            <w:tcW w:w="5436" w:type="dxa"/>
            <w:gridSpan w:val="2"/>
          </w:tcPr>
          <w:p w:rsidR="003D646D" w:rsidRPr="00DF69A3" w:rsidRDefault="003D646D" w:rsidP="00CC53D0">
            <w:pPr>
              <w:spacing w:after="0" w:line="240" w:lineRule="auto"/>
              <w:rPr>
                <w:rFonts w:ascii="Times New Roman" w:hAnsi="Times New Roman"/>
                <w:color w:val="000000"/>
              </w:rPr>
            </w:pPr>
            <w:r w:rsidRPr="00DF69A3">
              <w:rPr>
                <w:rFonts w:ascii="Times New Roman" w:hAnsi="Times New Roman"/>
                <w:color w:val="000000"/>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072" w:type="dxa"/>
          </w:tcPr>
          <w:p w:rsidR="003D646D" w:rsidRPr="00DF69A3" w:rsidRDefault="003D646D" w:rsidP="00CC53D0">
            <w:pPr>
              <w:spacing w:after="0" w:line="240" w:lineRule="auto"/>
              <w:jc w:val="center"/>
              <w:rPr>
                <w:rFonts w:ascii="Times New Roman" w:hAnsi="Times New Roman"/>
                <w:color w:val="000000"/>
              </w:rPr>
            </w:pPr>
            <w:r w:rsidRPr="00DF69A3">
              <w:rPr>
                <w:rFonts w:ascii="Times New Roman" w:hAnsi="Times New Roman"/>
                <w:color w:val="000000"/>
              </w:rPr>
              <w:t>1.15</w:t>
            </w:r>
          </w:p>
        </w:tc>
      </w:tr>
      <w:tr w:rsidR="003D646D" w:rsidRPr="00DF69A3" w:rsidTr="00CC53D0">
        <w:trPr>
          <w:jc w:val="center"/>
        </w:trPr>
        <w:tc>
          <w:tcPr>
            <w:tcW w:w="2522" w:type="dxa"/>
          </w:tcPr>
          <w:p w:rsidR="003D646D" w:rsidRPr="00DF69A3" w:rsidRDefault="003D646D" w:rsidP="00CC53D0">
            <w:pPr>
              <w:spacing w:after="0" w:line="240" w:lineRule="auto"/>
              <w:rPr>
                <w:rFonts w:ascii="Times New Roman" w:hAnsi="Times New Roman"/>
                <w:color w:val="000000"/>
              </w:rPr>
            </w:pPr>
            <w:r w:rsidRPr="00DF69A3">
              <w:rPr>
                <w:rFonts w:ascii="Times New Roman" w:hAnsi="Times New Roman"/>
                <w:color w:val="000000"/>
              </w:rPr>
              <w:t>Обеспечение сельскохозяйственного производства</w:t>
            </w:r>
          </w:p>
        </w:tc>
        <w:tc>
          <w:tcPr>
            <w:tcW w:w="5436" w:type="dxa"/>
            <w:gridSpan w:val="2"/>
          </w:tcPr>
          <w:p w:rsidR="003D646D" w:rsidRPr="00DF69A3" w:rsidRDefault="003D646D" w:rsidP="00CC53D0">
            <w:pPr>
              <w:spacing w:after="0" w:line="240" w:lineRule="auto"/>
              <w:rPr>
                <w:rFonts w:ascii="Times New Roman" w:hAnsi="Times New Roman"/>
                <w:color w:val="000000"/>
              </w:rPr>
            </w:pPr>
            <w:r w:rsidRPr="00DF69A3">
              <w:rPr>
                <w:rFonts w:ascii="Times New Roman" w:hAnsi="Times New Roman"/>
                <w:color w:val="000000"/>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072" w:type="dxa"/>
          </w:tcPr>
          <w:p w:rsidR="003D646D" w:rsidRPr="00DF69A3" w:rsidRDefault="003D646D" w:rsidP="00CC53D0">
            <w:pPr>
              <w:spacing w:after="0" w:line="240" w:lineRule="auto"/>
              <w:jc w:val="center"/>
              <w:rPr>
                <w:rFonts w:ascii="Times New Roman" w:hAnsi="Times New Roman"/>
                <w:color w:val="000000"/>
              </w:rPr>
            </w:pPr>
            <w:r w:rsidRPr="00DF69A3">
              <w:rPr>
                <w:rFonts w:ascii="Times New Roman" w:hAnsi="Times New Roman"/>
                <w:color w:val="000000"/>
              </w:rPr>
              <w:t>1.18</w:t>
            </w:r>
          </w:p>
        </w:tc>
      </w:tr>
      <w:tr w:rsidR="003D646D" w:rsidRPr="00DF69A3" w:rsidTr="00CC53D0">
        <w:trPr>
          <w:jc w:val="center"/>
        </w:trPr>
        <w:tc>
          <w:tcPr>
            <w:tcW w:w="2522" w:type="dxa"/>
          </w:tcPr>
          <w:p w:rsidR="003D646D" w:rsidRPr="00DF69A3" w:rsidRDefault="003D646D" w:rsidP="00CC53D0">
            <w:pPr>
              <w:spacing w:after="0" w:line="240" w:lineRule="auto"/>
              <w:rPr>
                <w:rFonts w:ascii="Times New Roman" w:hAnsi="Times New Roman"/>
                <w:color w:val="000000"/>
              </w:rPr>
            </w:pPr>
            <w:r w:rsidRPr="00DF69A3">
              <w:rPr>
                <w:rFonts w:ascii="Times New Roman" w:hAnsi="Times New Roman"/>
                <w:color w:val="000000"/>
              </w:rPr>
              <w:t>Коммунальное обслуживание</w:t>
            </w:r>
          </w:p>
        </w:tc>
        <w:tc>
          <w:tcPr>
            <w:tcW w:w="5436" w:type="dxa"/>
            <w:gridSpan w:val="2"/>
          </w:tcPr>
          <w:p w:rsidR="003D646D" w:rsidRPr="00DF69A3" w:rsidRDefault="003D646D" w:rsidP="00CC53D0">
            <w:pPr>
              <w:spacing w:after="0" w:line="240" w:lineRule="auto"/>
              <w:rPr>
                <w:rFonts w:ascii="Times New Roman" w:hAnsi="Times New Roman"/>
                <w:color w:val="000000"/>
              </w:rPr>
            </w:pPr>
            <w:r w:rsidRPr="00DF69A3">
              <w:rPr>
                <w:rFonts w:ascii="Times New Roman" w:hAnsi="Times New Roman"/>
                <w:color w:val="000000"/>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w:t>
            </w:r>
            <w:r w:rsidRPr="00DF69A3">
              <w:rPr>
                <w:rFonts w:ascii="Times New Roman" w:hAnsi="Times New Roman"/>
                <w:color w:val="000000"/>
              </w:rPr>
              <w:lastRenderedPageBreak/>
              <w:t>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072" w:type="dxa"/>
          </w:tcPr>
          <w:p w:rsidR="003D646D" w:rsidRPr="00DF69A3" w:rsidRDefault="003D646D" w:rsidP="00CC53D0">
            <w:pPr>
              <w:spacing w:after="0" w:line="240" w:lineRule="auto"/>
              <w:jc w:val="center"/>
              <w:rPr>
                <w:rFonts w:ascii="Times New Roman" w:hAnsi="Times New Roman"/>
                <w:color w:val="000000"/>
              </w:rPr>
            </w:pPr>
            <w:r w:rsidRPr="00DF69A3">
              <w:rPr>
                <w:rFonts w:ascii="Times New Roman" w:hAnsi="Times New Roman"/>
                <w:color w:val="000000"/>
              </w:rPr>
              <w:lastRenderedPageBreak/>
              <w:t>3.1</w:t>
            </w:r>
          </w:p>
        </w:tc>
      </w:tr>
      <w:tr w:rsidR="003D646D" w:rsidRPr="00DF69A3" w:rsidTr="00CC53D0">
        <w:trPr>
          <w:jc w:val="center"/>
        </w:trPr>
        <w:tc>
          <w:tcPr>
            <w:tcW w:w="2522" w:type="dxa"/>
          </w:tcPr>
          <w:p w:rsidR="003D646D" w:rsidRPr="00DF69A3" w:rsidRDefault="003D646D" w:rsidP="00CC53D0">
            <w:pPr>
              <w:spacing w:after="0" w:line="240" w:lineRule="auto"/>
              <w:rPr>
                <w:rFonts w:ascii="Times New Roman" w:hAnsi="Times New Roman"/>
                <w:color w:val="000000"/>
              </w:rPr>
            </w:pPr>
            <w:r w:rsidRPr="00DF69A3">
              <w:rPr>
                <w:rFonts w:ascii="Times New Roman" w:hAnsi="Times New Roman"/>
                <w:color w:val="000000"/>
              </w:rPr>
              <w:t>Обеспечение научной деятельности</w:t>
            </w:r>
          </w:p>
        </w:tc>
        <w:tc>
          <w:tcPr>
            <w:tcW w:w="5436" w:type="dxa"/>
            <w:gridSpan w:val="2"/>
          </w:tcPr>
          <w:p w:rsidR="003D646D" w:rsidRPr="00DF69A3" w:rsidRDefault="003D646D" w:rsidP="00CC53D0">
            <w:pPr>
              <w:spacing w:after="0" w:line="240" w:lineRule="auto"/>
              <w:rPr>
                <w:rFonts w:ascii="Times New Roman" w:hAnsi="Times New Roman"/>
                <w:color w:val="000000"/>
              </w:rPr>
            </w:pPr>
            <w:r w:rsidRPr="00DF69A3">
              <w:rPr>
                <w:rFonts w:ascii="Times New Roman" w:hAnsi="Times New Roman"/>
                <w:color w:val="000000"/>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2072" w:type="dxa"/>
          </w:tcPr>
          <w:p w:rsidR="003D646D" w:rsidRPr="00DF69A3" w:rsidRDefault="003D646D" w:rsidP="00CC53D0">
            <w:pPr>
              <w:spacing w:after="0" w:line="240" w:lineRule="auto"/>
              <w:jc w:val="center"/>
              <w:rPr>
                <w:rFonts w:ascii="Times New Roman" w:hAnsi="Times New Roman"/>
                <w:color w:val="000000"/>
              </w:rPr>
            </w:pPr>
            <w:r w:rsidRPr="00DF69A3">
              <w:rPr>
                <w:rFonts w:ascii="Times New Roman" w:hAnsi="Times New Roman"/>
                <w:color w:val="000000"/>
              </w:rPr>
              <w:t>3.9</w:t>
            </w:r>
          </w:p>
        </w:tc>
      </w:tr>
      <w:tr w:rsidR="003D646D" w:rsidRPr="00DF69A3" w:rsidTr="00CC53D0">
        <w:trPr>
          <w:jc w:val="center"/>
        </w:trPr>
        <w:tc>
          <w:tcPr>
            <w:tcW w:w="2522" w:type="dxa"/>
          </w:tcPr>
          <w:p w:rsidR="003D646D" w:rsidRPr="00DF69A3" w:rsidRDefault="003D646D" w:rsidP="00CC53D0">
            <w:pPr>
              <w:spacing w:after="0" w:line="240" w:lineRule="auto"/>
              <w:rPr>
                <w:rFonts w:ascii="Times New Roman" w:hAnsi="Times New Roman"/>
                <w:color w:val="000000"/>
              </w:rPr>
            </w:pPr>
            <w:r w:rsidRPr="00DF69A3">
              <w:rPr>
                <w:rFonts w:ascii="Times New Roman" w:hAnsi="Times New Roman"/>
                <w:color w:val="000000"/>
              </w:rPr>
              <w:t>Ветеринарное обслуживание</w:t>
            </w:r>
          </w:p>
        </w:tc>
        <w:tc>
          <w:tcPr>
            <w:tcW w:w="5436" w:type="dxa"/>
            <w:gridSpan w:val="2"/>
          </w:tcPr>
          <w:p w:rsidR="003D646D" w:rsidRPr="00DF69A3" w:rsidRDefault="003D646D" w:rsidP="00CC53D0">
            <w:pPr>
              <w:spacing w:after="0" w:line="240" w:lineRule="auto"/>
              <w:rPr>
                <w:rFonts w:ascii="Times New Roman" w:hAnsi="Times New Roman"/>
                <w:color w:val="000000"/>
              </w:rPr>
            </w:pPr>
            <w:r w:rsidRPr="00DF69A3">
              <w:rPr>
                <w:rFonts w:ascii="Times New Roman" w:hAnsi="Times New Roman"/>
                <w:color w:val="000000"/>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w:t>
            </w:r>
          </w:p>
        </w:tc>
        <w:tc>
          <w:tcPr>
            <w:tcW w:w="2072" w:type="dxa"/>
          </w:tcPr>
          <w:p w:rsidR="003D646D" w:rsidRPr="00DF69A3" w:rsidRDefault="003D646D" w:rsidP="00CC53D0">
            <w:pPr>
              <w:spacing w:after="0" w:line="240" w:lineRule="auto"/>
              <w:jc w:val="center"/>
              <w:rPr>
                <w:rFonts w:ascii="Times New Roman" w:hAnsi="Times New Roman"/>
                <w:color w:val="000000"/>
              </w:rPr>
            </w:pPr>
            <w:r w:rsidRPr="00DF69A3">
              <w:rPr>
                <w:rFonts w:ascii="Times New Roman" w:hAnsi="Times New Roman"/>
                <w:color w:val="000000"/>
              </w:rPr>
              <w:t>3.10</w:t>
            </w:r>
          </w:p>
        </w:tc>
      </w:tr>
      <w:tr w:rsidR="003D646D" w:rsidRPr="00DF69A3" w:rsidTr="00CC53D0">
        <w:trPr>
          <w:jc w:val="center"/>
        </w:trPr>
        <w:tc>
          <w:tcPr>
            <w:tcW w:w="2522" w:type="dxa"/>
          </w:tcPr>
          <w:p w:rsidR="003D646D" w:rsidRPr="00DF69A3" w:rsidRDefault="003D646D" w:rsidP="00CC53D0">
            <w:pPr>
              <w:spacing w:after="0" w:line="240" w:lineRule="auto"/>
              <w:rPr>
                <w:rFonts w:ascii="Times New Roman" w:hAnsi="Times New Roman"/>
                <w:color w:val="000000"/>
              </w:rPr>
            </w:pPr>
            <w:r w:rsidRPr="00DF69A3">
              <w:rPr>
                <w:rFonts w:ascii="Times New Roman" w:hAnsi="Times New Roman"/>
                <w:color w:val="000000"/>
              </w:rPr>
              <w:t>Амбулаторное ветеринарное обслуживание</w:t>
            </w:r>
          </w:p>
        </w:tc>
        <w:tc>
          <w:tcPr>
            <w:tcW w:w="5436" w:type="dxa"/>
            <w:gridSpan w:val="2"/>
          </w:tcPr>
          <w:p w:rsidR="003D646D" w:rsidRPr="00DF69A3" w:rsidRDefault="003D646D" w:rsidP="00CC53D0">
            <w:pPr>
              <w:spacing w:after="0" w:line="240" w:lineRule="auto"/>
              <w:rPr>
                <w:rFonts w:ascii="Times New Roman" w:hAnsi="Times New Roman"/>
                <w:color w:val="000000"/>
              </w:rPr>
            </w:pPr>
            <w:r w:rsidRPr="00DF69A3">
              <w:rPr>
                <w:rFonts w:ascii="Times New Roman" w:hAnsi="Times New Roman"/>
                <w:color w:val="000000"/>
              </w:rPr>
              <w:t>Размещение объектов капитального строительства, предназначенных для оказания ветеринарных услуг без содержания животных</w:t>
            </w:r>
          </w:p>
        </w:tc>
        <w:tc>
          <w:tcPr>
            <w:tcW w:w="2072" w:type="dxa"/>
          </w:tcPr>
          <w:p w:rsidR="003D646D" w:rsidRPr="00DF69A3" w:rsidRDefault="003D646D" w:rsidP="00CC53D0">
            <w:pPr>
              <w:spacing w:after="0" w:line="240" w:lineRule="auto"/>
              <w:jc w:val="center"/>
              <w:rPr>
                <w:rFonts w:ascii="Times New Roman" w:hAnsi="Times New Roman"/>
                <w:color w:val="000000"/>
              </w:rPr>
            </w:pPr>
            <w:r w:rsidRPr="00DF69A3">
              <w:rPr>
                <w:rFonts w:ascii="Times New Roman" w:hAnsi="Times New Roman"/>
                <w:color w:val="000000"/>
              </w:rPr>
              <w:t>3.10.1</w:t>
            </w:r>
          </w:p>
        </w:tc>
      </w:tr>
      <w:tr w:rsidR="003D646D" w:rsidRPr="00DF69A3" w:rsidTr="00CC53D0">
        <w:trPr>
          <w:jc w:val="center"/>
        </w:trPr>
        <w:tc>
          <w:tcPr>
            <w:tcW w:w="2522" w:type="dxa"/>
          </w:tcPr>
          <w:p w:rsidR="003D646D" w:rsidRPr="00DF69A3" w:rsidRDefault="003D646D" w:rsidP="00CC53D0">
            <w:pPr>
              <w:spacing w:after="0" w:line="240" w:lineRule="auto"/>
              <w:rPr>
                <w:rFonts w:ascii="Times New Roman" w:hAnsi="Times New Roman"/>
                <w:color w:val="000000"/>
              </w:rPr>
            </w:pPr>
            <w:r w:rsidRPr="00DF69A3">
              <w:rPr>
                <w:rFonts w:ascii="Times New Roman" w:hAnsi="Times New Roman"/>
                <w:color w:val="000000"/>
              </w:rPr>
              <w:t>Приюты для животных</w:t>
            </w:r>
          </w:p>
        </w:tc>
        <w:tc>
          <w:tcPr>
            <w:tcW w:w="5436" w:type="dxa"/>
            <w:gridSpan w:val="2"/>
          </w:tcPr>
          <w:p w:rsidR="003D646D" w:rsidRPr="00DF69A3" w:rsidRDefault="003D646D" w:rsidP="00CC53D0">
            <w:pPr>
              <w:spacing w:after="0" w:line="240" w:lineRule="auto"/>
              <w:rPr>
                <w:rFonts w:ascii="Times New Roman" w:hAnsi="Times New Roman"/>
                <w:color w:val="000000"/>
              </w:rPr>
            </w:pPr>
            <w:r w:rsidRPr="00DF69A3">
              <w:rPr>
                <w:rFonts w:ascii="Times New Roman" w:hAnsi="Times New Roman"/>
                <w:color w:val="000000"/>
              </w:rPr>
              <w:t>Размещение объектов капитального строительства, предназначенных для оказания ветеринарных услуг в стационаре;</w:t>
            </w:r>
          </w:p>
          <w:p w:rsidR="003D646D" w:rsidRPr="00DF69A3" w:rsidRDefault="003D646D" w:rsidP="00CC53D0">
            <w:pPr>
              <w:spacing w:after="0" w:line="240" w:lineRule="auto"/>
              <w:rPr>
                <w:rFonts w:ascii="Times New Roman" w:hAnsi="Times New Roman"/>
                <w:color w:val="000000"/>
              </w:rPr>
            </w:pPr>
            <w:r w:rsidRPr="00DF69A3">
              <w:rPr>
                <w:rFonts w:ascii="Times New Roman" w:hAnsi="Times New Roman"/>
                <w:color w:val="000000"/>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3D646D" w:rsidRPr="00DF69A3" w:rsidRDefault="003D646D" w:rsidP="00CC53D0">
            <w:pPr>
              <w:spacing w:after="0" w:line="240" w:lineRule="auto"/>
              <w:rPr>
                <w:rFonts w:ascii="Times New Roman" w:hAnsi="Times New Roman"/>
                <w:color w:val="000000"/>
              </w:rPr>
            </w:pPr>
            <w:r w:rsidRPr="00DF69A3">
              <w:rPr>
                <w:rFonts w:ascii="Times New Roman" w:hAnsi="Times New Roman"/>
                <w:color w:val="000000"/>
              </w:rPr>
              <w:t>размещение объектов капитального строительства, предназначенных для организации гостиниц для животных</w:t>
            </w:r>
          </w:p>
        </w:tc>
        <w:tc>
          <w:tcPr>
            <w:tcW w:w="2072" w:type="dxa"/>
          </w:tcPr>
          <w:p w:rsidR="003D646D" w:rsidRPr="00DF69A3" w:rsidRDefault="003D646D" w:rsidP="00CC53D0">
            <w:pPr>
              <w:spacing w:after="0" w:line="240" w:lineRule="auto"/>
              <w:jc w:val="center"/>
              <w:rPr>
                <w:rFonts w:ascii="Times New Roman" w:hAnsi="Times New Roman"/>
                <w:color w:val="000000"/>
              </w:rPr>
            </w:pPr>
            <w:r w:rsidRPr="00DF69A3">
              <w:rPr>
                <w:rFonts w:ascii="Times New Roman" w:hAnsi="Times New Roman"/>
                <w:color w:val="000000"/>
              </w:rPr>
              <w:t>3.10.2</w:t>
            </w:r>
          </w:p>
        </w:tc>
      </w:tr>
      <w:tr w:rsidR="003D646D" w:rsidRPr="00DF69A3" w:rsidTr="00CC53D0">
        <w:trPr>
          <w:jc w:val="center"/>
        </w:trPr>
        <w:tc>
          <w:tcPr>
            <w:tcW w:w="2522" w:type="dxa"/>
          </w:tcPr>
          <w:p w:rsidR="003D646D" w:rsidRPr="00DF69A3" w:rsidRDefault="003D646D" w:rsidP="00CC53D0">
            <w:pPr>
              <w:spacing w:after="0" w:line="240" w:lineRule="auto"/>
              <w:rPr>
                <w:rFonts w:ascii="Times New Roman" w:hAnsi="Times New Roman"/>
                <w:color w:val="000000"/>
              </w:rPr>
            </w:pPr>
            <w:r w:rsidRPr="00DF69A3">
              <w:rPr>
                <w:rFonts w:ascii="Times New Roman" w:hAnsi="Times New Roman"/>
                <w:color w:val="000000"/>
              </w:rPr>
              <w:t>Деловое управление</w:t>
            </w:r>
          </w:p>
        </w:tc>
        <w:tc>
          <w:tcPr>
            <w:tcW w:w="5436" w:type="dxa"/>
            <w:gridSpan w:val="2"/>
          </w:tcPr>
          <w:p w:rsidR="003D646D" w:rsidRPr="00DF69A3" w:rsidRDefault="003D646D" w:rsidP="00CC53D0">
            <w:pPr>
              <w:spacing w:after="0" w:line="240" w:lineRule="auto"/>
              <w:rPr>
                <w:rFonts w:ascii="Times New Roman" w:hAnsi="Times New Roman"/>
                <w:color w:val="000000"/>
              </w:rPr>
            </w:pPr>
            <w:r w:rsidRPr="00DF69A3">
              <w:rPr>
                <w:rFonts w:ascii="Times New Roman" w:hAnsi="Times New Roman"/>
                <w:color w:val="00000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072" w:type="dxa"/>
          </w:tcPr>
          <w:p w:rsidR="003D646D" w:rsidRPr="00DF69A3" w:rsidRDefault="003D646D" w:rsidP="00CC53D0">
            <w:pPr>
              <w:spacing w:after="0" w:line="240" w:lineRule="auto"/>
              <w:jc w:val="center"/>
              <w:rPr>
                <w:rFonts w:ascii="Times New Roman" w:hAnsi="Times New Roman"/>
                <w:color w:val="000000"/>
              </w:rPr>
            </w:pPr>
            <w:r w:rsidRPr="00DF69A3">
              <w:rPr>
                <w:rFonts w:ascii="Times New Roman" w:hAnsi="Times New Roman"/>
                <w:color w:val="000000"/>
              </w:rPr>
              <w:t>4.1</w:t>
            </w:r>
          </w:p>
        </w:tc>
      </w:tr>
      <w:tr w:rsidR="003D646D" w:rsidRPr="00DF69A3" w:rsidTr="00CC53D0">
        <w:trPr>
          <w:jc w:val="center"/>
        </w:trPr>
        <w:tc>
          <w:tcPr>
            <w:tcW w:w="2522" w:type="dxa"/>
          </w:tcPr>
          <w:p w:rsidR="003D646D" w:rsidRPr="00DF69A3" w:rsidRDefault="003D646D" w:rsidP="00CC53D0">
            <w:pPr>
              <w:spacing w:after="0" w:line="240" w:lineRule="auto"/>
              <w:rPr>
                <w:rFonts w:ascii="Times New Roman" w:hAnsi="Times New Roman"/>
                <w:color w:val="000000"/>
              </w:rPr>
            </w:pPr>
            <w:r w:rsidRPr="00DF69A3">
              <w:rPr>
                <w:rFonts w:ascii="Times New Roman" w:hAnsi="Times New Roman"/>
                <w:color w:val="000000"/>
              </w:rPr>
              <w:t>Общественное питание</w:t>
            </w:r>
          </w:p>
        </w:tc>
        <w:tc>
          <w:tcPr>
            <w:tcW w:w="5436" w:type="dxa"/>
            <w:gridSpan w:val="2"/>
          </w:tcPr>
          <w:p w:rsidR="003D646D" w:rsidRPr="00DF69A3" w:rsidRDefault="003D646D" w:rsidP="00CC53D0">
            <w:pPr>
              <w:spacing w:after="0" w:line="240" w:lineRule="auto"/>
              <w:rPr>
                <w:rFonts w:ascii="Times New Roman" w:hAnsi="Times New Roman"/>
                <w:color w:val="000000"/>
              </w:rPr>
            </w:pPr>
            <w:r w:rsidRPr="00DF69A3">
              <w:rPr>
                <w:rFonts w:ascii="Times New Roman" w:hAnsi="Times New Roman"/>
                <w:color w:val="00000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072" w:type="dxa"/>
          </w:tcPr>
          <w:p w:rsidR="003D646D" w:rsidRPr="00DF69A3" w:rsidRDefault="003D646D" w:rsidP="00CC53D0">
            <w:pPr>
              <w:spacing w:after="0" w:line="240" w:lineRule="auto"/>
              <w:jc w:val="center"/>
              <w:rPr>
                <w:rFonts w:ascii="Times New Roman" w:hAnsi="Times New Roman"/>
                <w:color w:val="000000"/>
              </w:rPr>
            </w:pPr>
            <w:r w:rsidRPr="00DF69A3">
              <w:rPr>
                <w:rFonts w:ascii="Times New Roman" w:hAnsi="Times New Roman"/>
                <w:color w:val="000000"/>
              </w:rPr>
              <w:t>4.6</w:t>
            </w:r>
          </w:p>
        </w:tc>
      </w:tr>
      <w:tr w:rsidR="003D646D" w:rsidRPr="00DF69A3" w:rsidTr="00CC53D0">
        <w:trPr>
          <w:jc w:val="center"/>
        </w:trPr>
        <w:tc>
          <w:tcPr>
            <w:tcW w:w="2522" w:type="dxa"/>
          </w:tcPr>
          <w:p w:rsidR="003D646D" w:rsidRPr="00DF69A3" w:rsidRDefault="003D646D" w:rsidP="00CC53D0">
            <w:pPr>
              <w:spacing w:after="0" w:line="240" w:lineRule="auto"/>
              <w:rPr>
                <w:rFonts w:ascii="Times New Roman" w:hAnsi="Times New Roman"/>
                <w:color w:val="000000"/>
              </w:rPr>
            </w:pPr>
            <w:r w:rsidRPr="00DF69A3">
              <w:rPr>
                <w:rFonts w:ascii="Times New Roman" w:hAnsi="Times New Roman"/>
                <w:color w:val="000000"/>
              </w:rPr>
              <w:t xml:space="preserve">Обслуживание </w:t>
            </w:r>
            <w:r w:rsidRPr="00DF69A3">
              <w:rPr>
                <w:rFonts w:ascii="Times New Roman" w:hAnsi="Times New Roman"/>
                <w:color w:val="000000"/>
              </w:rPr>
              <w:lastRenderedPageBreak/>
              <w:t>автотранспорта</w:t>
            </w:r>
          </w:p>
        </w:tc>
        <w:tc>
          <w:tcPr>
            <w:tcW w:w="5436" w:type="dxa"/>
            <w:gridSpan w:val="2"/>
          </w:tcPr>
          <w:p w:rsidR="003D646D" w:rsidRPr="00DF69A3" w:rsidRDefault="003D646D" w:rsidP="00CC53D0">
            <w:pPr>
              <w:spacing w:after="0" w:line="240" w:lineRule="auto"/>
              <w:rPr>
                <w:rFonts w:ascii="Times New Roman" w:hAnsi="Times New Roman"/>
                <w:color w:val="000000"/>
              </w:rPr>
            </w:pPr>
            <w:r w:rsidRPr="00DF69A3">
              <w:rPr>
                <w:rFonts w:ascii="Times New Roman" w:hAnsi="Times New Roman"/>
                <w:color w:val="000000"/>
              </w:rPr>
              <w:lastRenderedPageBreak/>
              <w:t xml:space="preserve">Размещение постоянных или временных гаражей с </w:t>
            </w:r>
            <w:r w:rsidRPr="00DF69A3">
              <w:rPr>
                <w:rFonts w:ascii="Times New Roman" w:hAnsi="Times New Roman"/>
                <w:color w:val="000000"/>
              </w:rPr>
              <w:lastRenderedPageBreak/>
              <w:t>несколькими стояночными местами, стоянок (парковок), гаражей, в том числе многоярусных, не указанных в коде 2.7.1</w:t>
            </w:r>
          </w:p>
        </w:tc>
        <w:tc>
          <w:tcPr>
            <w:tcW w:w="2072" w:type="dxa"/>
          </w:tcPr>
          <w:p w:rsidR="003D646D" w:rsidRPr="00DF69A3" w:rsidRDefault="003D646D" w:rsidP="00CC53D0">
            <w:pPr>
              <w:spacing w:after="0" w:line="240" w:lineRule="auto"/>
              <w:jc w:val="center"/>
              <w:rPr>
                <w:rFonts w:ascii="Times New Roman" w:hAnsi="Times New Roman"/>
                <w:color w:val="000000"/>
              </w:rPr>
            </w:pPr>
            <w:r w:rsidRPr="00DF69A3">
              <w:rPr>
                <w:rFonts w:ascii="Times New Roman" w:hAnsi="Times New Roman"/>
                <w:color w:val="000000"/>
              </w:rPr>
              <w:lastRenderedPageBreak/>
              <w:t>4.9</w:t>
            </w:r>
          </w:p>
        </w:tc>
      </w:tr>
      <w:tr w:rsidR="003D646D" w:rsidRPr="00DF69A3" w:rsidTr="00CC53D0">
        <w:trPr>
          <w:jc w:val="center"/>
        </w:trPr>
        <w:tc>
          <w:tcPr>
            <w:tcW w:w="2522" w:type="dxa"/>
          </w:tcPr>
          <w:p w:rsidR="003D646D" w:rsidRPr="00DF69A3" w:rsidRDefault="003D646D" w:rsidP="00CC53D0">
            <w:pPr>
              <w:spacing w:after="0" w:line="240" w:lineRule="auto"/>
              <w:rPr>
                <w:rFonts w:ascii="Times New Roman" w:hAnsi="Times New Roman"/>
                <w:color w:val="000000"/>
              </w:rPr>
            </w:pPr>
            <w:r w:rsidRPr="00DF69A3">
              <w:rPr>
                <w:rFonts w:ascii="Times New Roman" w:hAnsi="Times New Roman"/>
                <w:color w:val="000000"/>
              </w:rPr>
              <w:t>Объекты придорожного сервиса</w:t>
            </w:r>
          </w:p>
        </w:tc>
        <w:tc>
          <w:tcPr>
            <w:tcW w:w="5436" w:type="dxa"/>
            <w:gridSpan w:val="2"/>
          </w:tcPr>
          <w:p w:rsidR="003D646D" w:rsidRPr="00DF69A3" w:rsidRDefault="003D646D" w:rsidP="00CC53D0">
            <w:pPr>
              <w:spacing w:after="0" w:line="240" w:lineRule="auto"/>
              <w:rPr>
                <w:rFonts w:ascii="Times New Roman" w:hAnsi="Times New Roman"/>
                <w:color w:val="000000"/>
              </w:rPr>
            </w:pPr>
            <w:r w:rsidRPr="00DF69A3">
              <w:rPr>
                <w:rFonts w:ascii="Times New Roman" w:hAnsi="Times New Roman"/>
                <w:color w:val="000000"/>
              </w:rPr>
              <w:t>Размещение автозаправочных станций (бензиновых, газовых);</w:t>
            </w:r>
          </w:p>
          <w:p w:rsidR="003D646D" w:rsidRPr="00DF69A3" w:rsidRDefault="003D646D" w:rsidP="00CC53D0">
            <w:pPr>
              <w:spacing w:after="0" w:line="240" w:lineRule="auto"/>
              <w:rPr>
                <w:rFonts w:ascii="Times New Roman" w:hAnsi="Times New Roman"/>
                <w:color w:val="000000"/>
              </w:rPr>
            </w:pPr>
            <w:r w:rsidRPr="00DF69A3">
              <w:rPr>
                <w:rFonts w:ascii="Times New Roman" w:hAnsi="Times New Roman"/>
                <w:color w:val="000000"/>
              </w:rPr>
              <w:t>размещение магазинов сопутствующей торговли, зданий для организации общественного питания в качестве объектов придорожного сервиса;</w:t>
            </w:r>
          </w:p>
          <w:p w:rsidR="003D646D" w:rsidRPr="00DF69A3" w:rsidRDefault="003D646D" w:rsidP="00CC53D0">
            <w:pPr>
              <w:spacing w:after="0" w:line="240" w:lineRule="auto"/>
              <w:rPr>
                <w:rFonts w:ascii="Times New Roman" w:hAnsi="Times New Roman"/>
                <w:color w:val="000000"/>
              </w:rPr>
            </w:pPr>
            <w:r w:rsidRPr="00DF69A3">
              <w:rPr>
                <w:rFonts w:ascii="Times New Roman" w:hAnsi="Times New Roman"/>
                <w:color w:val="000000"/>
              </w:rPr>
              <w:t>предоставление гостиничных услуг в качестве придорожного сервиса;</w:t>
            </w:r>
          </w:p>
          <w:p w:rsidR="003D646D" w:rsidRPr="00DF69A3" w:rsidRDefault="003D646D" w:rsidP="00CC53D0">
            <w:pPr>
              <w:spacing w:after="0" w:line="240" w:lineRule="auto"/>
              <w:rPr>
                <w:rFonts w:ascii="Times New Roman" w:hAnsi="Times New Roman"/>
                <w:color w:val="000000"/>
              </w:rPr>
            </w:pPr>
            <w:r w:rsidRPr="00DF69A3">
              <w:rPr>
                <w:rFonts w:ascii="Times New Roman" w:hAnsi="Times New Roman"/>
                <w:color w:val="000000"/>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072" w:type="dxa"/>
          </w:tcPr>
          <w:p w:rsidR="003D646D" w:rsidRPr="00DF69A3" w:rsidRDefault="003D646D" w:rsidP="00CC53D0">
            <w:pPr>
              <w:spacing w:after="0" w:line="240" w:lineRule="auto"/>
              <w:jc w:val="center"/>
              <w:rPr>
                <w:rFonts w:ascii="Times New Roman" w:hAnsi="Times New Roman"/>
                <w:color w:val="000000"/>
              </w:rPr>
            </w:pPr>
            <w:r w:rsidRPr="00DF69A3">
              <w:rPr>
                <w:rFonts w:ascii="Times New Roman" w:hAnsi="Times New Roman"/>
                <w:color w:val="000000"/>
              </w:rPr>
              <w:t>4.9.1</w:t>
            </w:r>
          </w:p>
        </w:tc>
      </w:tr>
      <w:tr w:rsidR="003D646D" w:rsidRPr="00DF69A3" w:rsidTr="00CC53D0">
        <w:trPr>
          <w:jc w:val="center"/>
        </w:trPr>
        <w:tc>
          <w:tcPr>
            <w:tcW w:w="2522" w:type="dxa"/>
          </w:tcPr>
          <w:p w:rsidR="003D646D" w:rsidRPr="00DF69A3" w:rsidRDefault="003D646D" w:rsidP="00CC53D0">
            <w:pPr>
              <w:spacing w:after="0" w:line="240" w:lineRule="auto"/>
              <w:rPr>
                <w:rFonts w:ascii="Times New Roman" w:hAnsi="Times New Roman"/>
                <w:color w:val="000000"/>
              </w:rPr>
            </w:pPr>
            <w:r w:rsidRPr="00DF69A3">
              <w:rPr>
                <w:rFonts w:ascii="Times New Roman" w:hAnsi="Times New Roman"/>
                <w:color w:val="000000"/>
              </w:rPr>
              <w:t xml:space="preserve">Производственная деятельность </w:t>
            </w:r>
          </w:p>
        </w:tc>
        <w:tc>
          <w:tcPr>
            <w:tcW w:w="5436" w:type="dxa"/>
            <w:gridSpan w:val="2"/>
          </w:tcPr>
          <w:p w:rsidR="003D646D" w:rsidRPr="00DF69A3" w:rsidRDefault="003D646D" w:rsidP="00CC53D0">
            <w:pPr>
              <w:spacing w:after="0" w:line="240" w:lineRule="auto"/>
              <w:rPr>
                <w:rFonts w:ascii="Times New Roman" w:hAnsi="Times New Roman"/>
                <w:color w:val="000000"/>
              </w:rPr>
            </w:pPr>
            <w:r w:rsidRPr="00DF69A3">
              <w:rPr>
                <w:rFonts w:ascii="Times New Roman" w:hAnsi="Times New Roman"/>
                <w:color w:val="000000"/>
              </w:rPr>
              <w:t>Размещение объектов капитального строительства в целях добычи недр, их переработки, изготовления вещей промышленным способом.</w:t>
            </w:r>
          </w:p>
        </w:tc>
        <w:tc>
          <w:tcPr>
            <w:tcW w:w="2072" w:type="dxa"/>
          </w:tcPr>
          <w:p w:rsidR="003D646D" w:rsidRPr="00DF69A3" w:rsidRDefault="003D646D" w:rsidP="00CC53D0">
            <w:pPr>
              <w:spacing w:after="0" w:line="240" w:lineRule="auto"/>
              <w:jc w:val="center"/>
              <w:rPr>
                <w:rFonts w:ascii="Times New Roman" w:hAnsi="Times New Roman"/>
                <w:color w:val="000000"/>
              </w:rPr>
            </w:pPr>
            <w:r w:rsidRPr="00DF69A3">
              <w:rPr>
                <w:rFonts w:ascii="Times New Roman" w:hAnsi="Times New Roman"/>
                <w:color w:val="000000"/>
              </w:rPr>
              <w:t>6.0</w:t>
            </w:r>
          </w:p>
        </w:tc>
      </w:tr>
      <w:tr w:rsidR="003D646D" w:rsidRPr="00DF69A3" w:rsidTr="00CC53D0">
        <w:trPr>
          <w:jc w:val="center"/>
        </w:trPr>
        <w:tc>
          <w:tcPr>
            <w:tcW w:w="2522" w:type="dxa"/>
          </w:tcPr>
          <w:p w:rsidR="003D646D" w:rsidRPr="00DF69A3" w:rsidRDefault="003D646D" w:rsidP="00CC53D0">
            <w:pPr>
              <w:spacing w:after="0" w:line="240" w:lineRule="auto"/>
              <w:rPr>
                <w:rFonts w:ascii="Times New Roman" w:hAnsi="Times New Roman"/>
                <w:color w:val="000000"/>
              </w:rPr>
            </w:pPr>
            <w:r w:rsidRPr="00DF69A3">
              <w:rPr>
                <w:rFonts w:ascii="Times New Roman" w:hAnsi="Times New Roman"/>
                <w:color w:val="000000"/>
              </w:rPr>
              <w:t>Недропользование</w:t>
            </w:r>
          </w:p>
        </w:tc>
        <w:tc>
          <w:tcPr>
            <w:tcW w:w="5436" w:type="dxa"/>
            <w:gridSpan w:val="2"/>
          </w:tcPr>
          <w:p w:rsidR="003D646D" w:rsidRPr="00DF69A3" w:rsidRDefault="003D646D" w:rsidP="00CC53D0">
            <w:pPr>
              <w:spacing w:after="0" w:line="240" w:lineRule="auto"/>
              <w:rPr>
                <w:rFonts w:ascii="Times New Roman" w:hAnsi="Times New Roman"/>
                <w:color w:val="000000"/>
              </w:rPr>
            </w:pPr>
            <w:r w:rsidRPr="00DF69A3">
              <w:rPr>
                <w:rFonts w:ascii="Times New Roman" w:hAnsi="Times New Roman"/>
                <w:color w:val="000000"/>
              </w:rPr>
              <w:t>Осуществление геологических изысканий;</w:t>
            </w:r>
          </w:p>
          <w:p w:rsidR="003D646D" w:rsidRPr="00DF69A3" w:rsidRDefault="003D646D" w:rsidP="00CC53D0">
            <w:pPr>
              <w:spacing w:after="0" w:line="240" w:lineRule="auto"/>
              <w:rPr>
                <w:rFonts w:ascii="Times New Roman" w:hAnsi="Times New Roman"/>
                <w:color w:val="000000"/>
              </w:rPr>
            </w:pPr>
            <w:r w:rsidRPr="00DF69A3">
              <w:rPr>
                <w:rFonts w:ascii="Times New Roman" w:hAnsi="Times New Roman"/>
                <w:color w:val="000000"/>
              </w:rPr>
              <w:t>добыча недр открытым (карьеры, отвалы) и закрытым (шахты, скважины) способами;</w:t>
            </w:r>
          </w:p>
          <w:p w:rsidR="003D646D" w:rsidRPr="00DF69A3" w:rsidRDefault="003D646D" w:rsidP="00CC53D0">
            <w:pPr>
              <w:spacing w:after="0" w:line="240" w:lineRule="auto"/>
              <w:rPr>
                <w:rFonts w:ascii="Times New Roman" w:hAnsi="Times New Roman"/>
                <w:color w:val="000000"/>
              </w:rPr>
            </w:pPr>
            <w:r w:rsidRPr="00DF69A3">
              <w:rPr>
                <w:rFonts w:ascii="Times New Roman" w:hAnsi="Times New Roman"/>
                <w:color w:val="000000"/>
              </w:rPr>
              <w:t>размещение объектов капитального строительства, в том числе подземных, в целях добычи недр;</w:t>
            </w:r>
          </w:p>
          <w:p w:rsidR="003D646D" w:rsidRPr="00DF69A3" w:rsidRDefault="003D646D" w:rsidP="00CC53D0">
            <w:pPr>
              <w:spacing w:after="0" w:line="240" w:lineRule="auto"/>
              <w:rPr>
                <w:rFonts w:ascii="Times New Roman" w:hAnsi="Times New Roman"/>
                <w:color w:val="000000"/>
              </w:rPr>
            </w:pPr>
            <w:r w:rsidRPr="00DF69A3">
              <w:rPr>
                <w:rFonts w:ascii="Times New Roman" w:hAnsi="Times New Roman"/>
                <w:color w:val="000000"/>
              </w:rPr>
              <w:t>размещение объектов капитального строительства, необходимых для подготовки сырья к транспортировке и (или) промышленной переработке;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2072" w:type="dxa"/>
          </w:tcPr>
          <w:p w:rsidR="003D646D" w:rsidRPr="00DF69A3" w:rsidRDefault="003D646D" w:rsidP="00CC53D0">
            <w:pPr>
              <w:spacing w:after="0" w:line="240" w:lineRule="auto"/>
              <w:jc w:val="center"/>
              <w:rPr>
                <w:rFonts w:ascii="Times New Roman" w:hAnsi="Times New Roman"/>
                <w:color w:val="000000"/>
              </w:rPr>
            </w:pPr>
            <w:r w:rsidRPr="00DF69A3">
              <w:rPr>
                <w:rFonts w:ascii="Times New Roman" w:hAnsi="Times New Roman"/>
                <w:color w:val="000000"/>
              </w:rPr>
              <w:t>6.1</w:t>
            </w:r>
          </w:p>
        </w:tc>
      </w:tr>
      <w:tr w:rsidR="003D646D" w:rsidRPr="00DF69A3" w:rsidTr="00CC53D0">
        <w:trPr>
          <w:jc w:val="center"/>
        </w:trPr>
        <w:tc>
          <w:tcPr>
            <w:tcW w:w="2522" w:type="dxa"/>
          </w:tcPr>
          <w:p w:rsidR="003D646D" w:rsidRPr="00DF69A3" w:rsidRDefault="003D646D" w:rsidP="00CC53D0">
            <w:pPr>
              <w:spacing w:after="0" w:line="240" w:lineRule="auto"/>
              <w:rPr>
                <w:rFonts w:ascii="Times New Roman" w:hAnsi="Times New Roman"/>
                <w:color w:val="000000"/>
              </w:rPr>
            </w:pPr>
            <w:r w:rsidRPr="00DF69A3">
              <w:rPr>
                <w:rFonts w:ascii="Times New Roman" w:hAnsi="Times New Roman"/>
                <w:color w:val="000000"/>
              </w:rPr>
              <w:t>Тяжелая промышленность</w:t>
            </w:r>
          </w:p>
        </w:tc>
        <w:tc>
          <w:tcPr>
            <w:tcW w:w="5436" w:type="dxa"/>
            <w:gridSpan w:val="2"/>
          </w:tcPr>
          <w:p w:rsidR="003D646D" w:rsidRPr="00DF69A3" w:rsidRDefault="003D646D" w:rsidP="00CC53D0">
            <w:pPr>
              <w:spacing w:after="0" w:line="240" w:lineRule="auto"/>
              <w:rPr>
                <w:rFonts w:ascii="Times New Roman" w:hAnsi="Times New Roman"/>
                <w:color w:val="000000"/>
              </w:rPr>
            </w:pPr>
            <w:r w:rsidRPr="00DF69A3">
              <w:rPr>
                <w:rFonts w:ascii="Times New Roman" w:hAnsi="Times New Roman"/>
                <w:color w:val="000000"/>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2072" w:type="dxa"/>
          </w:tcPr>
          <w:p w:rsidR="003D646D" w:rsidRPr="00DF69A3" w:rsidRDefault="003D646D" w:rsidP="00CC53D0">
            <w:pPr>
              <w:spacing w:after="0" w:line="240" w:lineRule="auto"/>
              <w:jc w:val="center"/>
              <w:rPr>
                <w:rFonts w:ascii="Times New Roman" w:hAnsi="Times New Roman"/>
                <w:color w:val="000000"/>
              </w:rPr>
            </w:pPr>
            <w:r w:rsidRPr="00DF69A3">
              <w:rPr>
                <w:rFonts w:ascii="Times New Roman" w:hAnsi="Times New Roman"/>
                <w:color w:val="000000"/>
              </w:rPr>
              <w:t>6.2</w:t>
            </w:r>
          </w:p>
        </w:tc>
      </w:tr>
      <w:tr w:rsidR="003D646D" w:rsidRPr="00DF69A3" w:rsidTr="00CC53D0">
        <w:trPr>
          <w:jc w:val="center"/>
        </w:trPr>
        <w:tc>
          <w:tcPr>
            <w:tcW w:w="2522" w:type="dxa"/>
          </w:tcPr>
          <w:p w:rsidR="003D646D" w:rsidRPr="00DF69A3" w:rsidRDefault="003D646D" w:rsidP="00CC53D0">
            <w:pPr>
              <w:spacing w:after="0" w:line="240" w:lineRule="auto"/>
              <w:rPr>
                <w:rFonts w:ascii="Times New Roman" w:hAnsi="Times New Roman"/>
                <w:color w:val="000000"/>
              </w:rPr>
            </w:pPr>
            <w:r w:rsidRPr="00DF69A3">
              <w:rPr>
                <w:rFonts w:ascii="Times New Roman" w:hAnsi="Times New Roman"/>
                <w:color w:val="000000"/>
              </w:rPr>
              <w:t>Автомобилестроительная промышленность</w:t>
            </w:r>
          </w:p>
        </w:tc>
        <w:tc>
          <w:tcPr>
            <w:tcW w:w="5436" w:type="dxa"/>
            <w:gridSpan w:val="2"/>
          </w:tcPr>
          <w:p w:rsidR="003D646D" w:rsidRPr="00DF69A3" w:rsidRDefault="003D646D" w:rsidP="00CC53D0">
            <w:pPr>
              <w:spacing w:after="0" w:line="240" w:lineRule="auto"/>
              <w:rPr>
                <w:rFonts w:ascii="Times New Roman" w:hAnsi="Times New Roman"/>
                <w:color w:val="000000"/>
              </w:rPr>
            </w:pPr>
            <w:r w:rsidRPr="00DF69A3">
              <w:rPr>
                <w:rFonts w:ascii="Times New Roman" w:hAnsi="Times New Roman"/>
                <w:color w:val="000000"/>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2072" w:type="dxa"/>
          </w:tcPr>
          <w:p w:rsidR="003D646D" w:rsidRPr="00DF69A3" w:rsidRDefault="003D646D" w:rsidP="00CC53D0">
            <w:pPr>
              <w:spacing w:after="0" w:line="240" w:lineRule="auto"/>
              <w:jc w:val="center"/>
              <w:rPr>
                <w:rFonts w:ascii="Times New Roman" w:hAnsi="Times New Roman"/>
                <w:color w:val="000000"/>
              </w:rPr>
            </w:pPr>
            <w:r w:rsidRPr="00DF69A3">
              <w:rPr>
                <w:rFonts w:ascii="Times New Roman" w:hAnsi="Times New Roman"/>
                <w:color w:val="000000"/>
              </w:rPr>
              <w:t>6.2.1</w:t>
            </w:r>
          </w:p>
        </w:tc>
      </w:tr>
      <w:tr w:rsidR="003D646D" w:rsidRPr="00DF69A3" w:rsidTr="00CC53D0">
        <w:trPr>
          <w:jc w:val="center"/>
        </w:trPr>
        <w:tc>
          <w:tcPr>
            <w:tcW w:w="2522" w:type="dxa"/>
          </w:tcPr>
          <w:p w:rsidR="003D646D" w:rsidRPr="00DF69A3" w:rsidRDefault="003D646D" w:rsidP="00CC53D0">
            <w:pPr>
              <w:spacing w:after="0" w:line="240" w:lineRule="auto"/>
              <w:rPr>
                <w:rFonts w:ascii="Times New Roman" w:hAnsi="Times New Roman"/>
                <w:color w:val="000000"/>
              </w:rPr>
            </w:pPr>
            <w:r w:rsidRPr="00DF69A3">
              <w:rPr>
                <w:rFonts w:ascii="Times New Roman" w:hAnsi="Times New Roman"/>
                <w:color w:val="000000"/>
              </w:rPr>
              <w:lastRenderedPageBreak/>
              <w:t>Легкая промышленность</w:t>
            </w:r>
          </w:p>
        </w:tc>
        <w:tc>
          <w:tcPr>
            <w:tcW w:w="5436" w:type="dxa"/>
            <w:gridSpan w:val="2"/>
          </w:tcPr>
          <w:p w:rsidR="003D646D" w:rsidRPr="00DF69A3" w:rsidRDefault="003D646D" w:rsidP="00CC53D0">
            <w:pPr>
              <w:spacing w:after="0" w:line="240" w:lineRule="auto"/>
              <w:rPr>
                <w:rFonts w:ascii="Times New Roman" w:hAnsi="Times New Roman"/>
                <w:color w:val="000000"/>
              </w:rPr>
            </w:pPr>
            <w:r w:rsidRPr="00DF69A3">
              <w:rPr>
                <w:rFonts w:ascii="Times New Roman" w:hAnsi="Times New Roman"/>
                <w:color w:val="000000"/>
              </w:rPr>
              <w:t>Размещение объектов капитального строительства, предназначенных для текстильной, фарфоро-фаянсовой, электронной промышленности</w:t>
            </w:r>
          </w:p>
        </w:tc>
        <w:tc>
          <w:tcPr>
            <w:tcW w:w="2072" w:type="dxa"/>
          </w:tcPr>
          <w:p w:rsidR="003D646D" w:rsidRPr="00DF69A3" w:rsidRDefault="003D646D" w:rsidP="00CC53D0">
            <w:pPr>
              <w:spacing w:after="0" w:line="240" w:lineRule="auto"/>
              <w:jc w:val="center"/>
              <w:rPr>
                <w:rFonts w:ascii="Times New Roman" w:hAnsi="Times New Roman"/>
                <w:color w:val="000000"/>
              </w:rPr>
            </w:pPr>
            <w:r w:rsidRPr="00DF69A3">
              <w:rPr>
                <w:rFonts w:ascii="Times New Roman" w:hAnsi="Times New Roman"/>
                <w:color w:val="000000"/>
              </w:rPr>
              <w:t>6.3</w:t>
            </w:r>
          </w:p>
        </w:tc>
      </w:tr>
      <w:tr w:rsidR="003D646D" w:rsidRPr="00DF69A3" w:rsidTr="00CC53D0">
        <w:trPr>
          <w:jc w:val="center"/>
        </w:trPr>
        <w:tc>
          <w:tcPr>
            <w:tcW w:w="2522" w:type="dxa"/>
          </w:tcPr>
          <w:p w:rsidR="003D646D" w:rsidRPr="00DF69A3" w:rsidRDefault="003D646D" w:rsidP="00CC53D0">
            <w:pPr>
              <w:spacing w:after="0" w:line="240" w:lineRule="auto"/>
              <w:rPr>
                <w:rFonts w:ascii="Times New Roman" w:hAnsi="Times New Roman"/>
                <w:color w:val="000000"/>
              </w:rPr>
            </w:pPr>
            <w:r w:rsidRPr="00DF69A3">
              <w:rPr>
                <w:rFonts w:ascii="Times New Roman" w:hAnsi="Times New Roman"/>
                <w:color w:val="000000"/>
              </w:rPr>
              <w:t>Пищевая промышленность</w:t>
            </w:r>
          </w:p>
        </w:tc>
        <w:tc>
          <w:tcPr>
            <w:tcW w:w="5436" w:type="dxa"/>
            <w:gridSpan w:val="2"/>
          </w:tcPr>
          <w:p w:rsidR="003D646D" w:rsidRPr="00DF69A3" w:rsidRDefault="003D646D" w:rsidP="00CC53D0">
            <w:pPr>
              <w:spacing w:after="0" w:line="240" w:lineRule="auto"/>
              <w:rPr>
                <w:rFonts w:ascii="Times New Roman" w:hAnsi="Times New Roman"/>
                <w:color w:val="000000"/>
              </w:rPr>
            </w:pPr>
            <w:r w:rsidRPr="00DF69A3">
              <w:rPr>
                <w:rFonts w:ascii="Times New Roman" w:hAnsi="Times New Roman"/>
                <w:color w:val="000000"/>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072" w:type="dxa"/>
          </w:tcPr>
          <w:p w:rsidR="003D646D" w:rsidRPr="00DF69A3" w:rsidRDefault="003D646D" w:rsidP="00CC53D0">
            <w:pPr>
              <w:spacing w:after="0" w:line="240" w:lineRule="auto"/>
              <w:jc w:val="center"/>
              <w:rPr>
                <w:rFonts w:ascii="Times New Roman" w:hAnsi="Times New Roman"/>
                <w:color w:val="000000"/>
              </w:rPr>
            </w:pPr>
            <w:r w:rsidRPr="00DF69A3">
              <w:rPr>
                <w:rFonts w:ascii="Times New Roman" w:hAnsi="Times New Roman"/>
                <w:color w:val="000000"/>
              </w:rPr>
              <w:t>6.4</w:t>
            </w:r>
          </w:p>
        </w:tc>
      </w:tr>
      <w:tr w:rsidR="003D646D" w:rsidRPr="00DF69A3" w:rsidTr="00CC53D0">
        <w:trPr>
          <w:jc w:val="center"/>
        </w:trPr>
        <w:tc>
          <w:tcPr>
            <w:tcW w:w="2522" w:type="dxa"/>
          </w:tcPr>
          <w:p w:rsidR="003D646D" w:rsidRPr="00DF69A3" w:rsidRDefault="003D646D" w:rsidP="00CC53D0">
            <w:pPr>
              <w:spacing w:after="0" w:line="240" w:lineRule="auto"/>
              <w:rPr>
                <w:rFonts w:ascii="Times New Roman" w:hAnsi="Times New Roman"/>
                <w:color w:val="000000"/>
              </w:rPr>
            </w:pPr>
            <w:r w:rsidRPr="00DF69A3">
              <w:rPr>
                <w:rFonts w:ascii="Times New Roman" w:hAnsi="Times New Roman"/>
                <w:color w:val="000000"/>
              </w:rPr>
              <w:t>Нефтехимическая промышленность</w:t>
            </w:r>
          </w:p>
        </w:tc>
        <w:tc>
          <w:tcPr>
            <w:tcW w:w="5436" w:type="dxa"/>
            <w:gridSpan w:val="2"/>
          </w:tcPr>
          <w:p w:rsidR="003D646D" w:rsidRPr="00DF69A3" w:rsidRDefault="003D646D" w:rsidP="00CC53D0">
            <w:pPr>
              <w:spacing w:after="0" w:line="240" w:lineRule="auto"/>
              <w:rPr>
                <w:rFonts w:ascii="Times New Roman" w:hAnsi="Times New Roman"/>
                <w:color w:val="000000"/>
              </w:rPr>
            </w:pPr>
            <w:r w:rsidRPr="00DF69A3">
              <w:rPr>
                <w:rFonts w:ascii="Times New Roman" w:hAnsi="Times New Roman"/>
                <w:color w:val="000000"/>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2072" w:type="dxa"/>
          </w:tcPr>
          <w:p w:rsidR="003D646D" w:rsidRPr="00DF69A3" w:rsidRDefault="003D646D" w:rsidP="00CC53D0">
            <w:pPr>
              <w:spacing w:after="0" w:line="240" w:lineRule="auto"/>
              <w:jc w:val="center"/>
              <w:rPr>
                <w:rFonts w:ascii="Times New Roman" w:hAnsi="Times New Roman"/>
                <w:color w:val="000000"/>
              </w:rPr>
            </w:pPr>
            <w:r w:rsidRPr="00DF69A3">
              <w:rPr>
                <w:rFonts w:ascii="Times New Roman" w:hAnsi="Times New Roman"/>
                <w:color w:val="000000"/>
              </w:rPr>
              <w:t>6.5</w:t>
            </w:r>
          </w:p>
        </w:tc>
      </w:tr>
      <w:tr w:rsidR="003D646D" w:rsidRPr="00DF69A3" w:rsidTr="00CC53D0">
        <w:trPr>
          <w:jc w:val="center"/>
        </w:trPr>
        <w:tc>
          <w:tcPr>
            <w:tcW w:w="2522" w:type="dxa"/>
          </w:tcPr>
          <w:p w:rsidR="003D646D" w:rsidRPr="00DF69A3" w:rsidRDefault="003D646D" w:rsidP="00CC53D0">
            <w:pPr>
              <w:spacing w:after="0" w:line="240" w:lineRule="auto"/>
              <w:rPr>
                <w:rFonts w:ascii="Times New Roman" w:hAnsi="Times New Roman"/>
                <w:color w:val="000000"/>
              </w:rPr>
            </w:pPr>
            <w:r w:rsidRPr="00DF69A3">
              <w:rPr>
                <w:rFonts w:ascii="Times New Roman" w:hAnsi="Times New Roman"/>
                <w:color w:val="000000"/>
              </w:rPr>
              <w:t>Строительная промышленность</w:t>
            </w:r>
          </w:p>
        </w:tc>
        <w:tc>
          <w:tcPr>
            <w:tcW w:w="5436" w:type="dxa"/>
            <w:gridSpan w:val="2"/>
          </w:tcPr>
          <w:p w:rsidR="003D646D" w:rsidRPr="00DF69A3" w:rsidRDefault="003D646D" w:rsidP="00CC53D0">
            <w:pPr>
              <w:tabs>
                <w:tab w:val="left" w:pos="1545"/>
              </w:tabs>
              <w:spacing w:after="0" w:line="240" w:lineRule="auto"/>
              <w:rPr>
                <w:rFonts w:ascii="Times New Roman" w:hAnsi="Times New Roman"/>
                <w:color w:val="000000"/>
              </w:rPr>
            </w:pPr>
            <w:r w:rsidRPr="00DF69A3">
              <w:rPr>
                <w:rFonts w:ascii="Times New Roman" w:hAnsi="Times New Roman"/>
                <w:color w:val="000000"/>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072" w:type="dxa"/>
          </w:tcPr>
          <w:p w:rsidR="003D646D" w:rsidRPr="00DF69A3" w:rsidRDefault="003D646D" w:rsidP="00CC53D0">
            <w:pPr>
              <w:spacing w:after="0" w:line="240" w:lineRule="auto"/>
              <w:jc w:val="center"/>
              <w:rPr>
                <w:rFonts w:ascii="Times New Roman" w:hAnsi="Times New Roman"/>
                <w:color w:val="000000"/>
              </w:rPr>
            </w:pPr>
            <w:r w:rsidRPr="00DF69A3">
              <w:rPr>
                <w:rFonts w:ascii="Times New Roman" w:hAnsi="Times New Roman"/>
                <w:color w:val="000000"/>
              </w:rPr>
              <w:t>6.6</w:t>
            </w:r>
          </w:p>
        </w:tc>
      </w:tr>
      <w:tr w:rsidR="003D646D" w:rsidRPr="00DF69A3" w:rsidTr="00CC53D0">
        <w:trPr>
          <w:jc w:val="center"/>
        </w:trPr>
        <w:tc>
          <w:tcPr>
            <w:tcW w:w="2522" w:type="dxa"/>
          </w:tcPr>
          <w:p w:rsidR="003D646D" w:rsidRPr="00DF69A3" w:rsidRDefault="003D646D" w:rsidP="00CC53D0">
            <w:pPr>
              <w:spacing w:after="0" w:line="240" w:lineRule="auto"/>
              <w:rPr>
                <w:rFonts w:ascii="Times New Roman" w:hAnsi="Times New Roman"/>
                <w:color w:val="000000"/>
              </w:rPr>
            </w:pPr>
            <w:r w:rsidRPr="00DF69A3">
              <w:rPr>
                <w:rFonts w:ascii="Times New Roman" w:hAnsi="Times New Roman"/>
                <w:color w:val="000000"/>
              </w:rPr>
              <w:t>Энергетика</w:t>
            </w:r>
          </w:p>
        </w:tc>
        <w:tc>
          <w:tcPr>
            <w:tcW w:w="5436" w:type="dxa"/>
            <w:gridSpan w:val="2"/>
          </w:tcPr>
          <w:p w:rsidR="003D646D" w:rsidRPr="00DF69A3" w:rsidRDefault="003D646D" w:rsidP="00CC53D0">
            <w:pPr>
              <w:spacing w:after="0" w:line="240" w:lineRule="auto"/>
              <w:rPr>
                <w:rFonts w:ascii="Times New Roman" w:hAnsi="Times New Roman"/>
                <w:color w:val="000000"/>
              </w:rPr>
            </w:pPr>
            <w:r w:rsidRPr="00DF69A3">
              <w:rPr>
                <w:rFonts w:ascii="Times New Roman" w:hAnsi="Times New Roman"/>
                <w:color w:val="000000"/>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3D646D" w:rsidRPr="00DF69A3" w:rsidRDefault="003D646D" w:rsidP="00CC53D0">
            <w:pPr>
              <w:spacing w:after="0" w:line="240" w:lineRule="auto"/>
              <w:rPr>
                <w:rFonts w:ascii="Times New Roman" w:hAnsi="Times New Roman"/>
                <w:color w:val="000000"/>
              </w:rPr>
            </w:pPr>
            <w:r w:rsidRPr="00DF69A3">
              <w:rPr>
                <w:rFonts w:ascii="Times New Roman" w:hAnsi="Times New Roman"/>
                <w:color w:val="000000"/>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2072" w:type="dxa"/>
          </w:tcPr>
          <w:p w:rsidR="003D646D" w:rsidRPr="00DF69A3" w:rsidRDefault="003D646D" w:rsidP="00CC53D0">
            <w:pPr>
              <w:spacing w:after="0" w:line="240" w:lineRule="auto"/>
              <w:jc w:val="center"/>
              <w:rPr>
                <w:rFonts w:ascii="Times New Roman" w:hAnsi="Times New Roman"/>
                <w:color w:val="000000"/>
              </w:rPr>
            </w:pPr>
            <w:r w:rsidRPr="00DF69A3">
              <w:rPr>
                <w:rFonts w:ascii="Times New Roman" w:hAnsi="Times New Roman"/>
                <w:color w:val="000000"/>
              </w:rPr>
              <w:t>6.7</w:t>
            </w:r>
          </w:p>
        </w:tc>
      </w:tr>
      <w:tr w:rsidR="003D646D" w:rsidRPr="00DF69A3" w:rsidTr="00CC53D0">
        <w:trPr>
          <w:jc w:val="center"/>
        </w:trPr>
        <w:tc>
          <w:tcPr>
            <w:tcW w:w="2522" w:type="dxa"/>
          </w:tcPr>
          <w:p w:rsidR="003D646D" w:rsidRPr="00DF69A3" w:rsidRDefault="003D646D" w:rsidP="00CC53D0">
            <w:pPr>
              <w:spacing w:after="0" w:line="240" w:lineRule="auto"/>
              <w:rPr>
                <w:rFonts w:ascii="Times New Roman" w:hAnsi="Times New Roman"/>
                <w:color w:val="000000"/>
              </w:rPr>
            </w:pPr>
            <w:r w:rsidRPr="00DF69A3">
              <w:rPr>
                <w:rFonts w:ascii="Times New Roman" w:hAnsi="Times New Roman"/>
                <w:color w:val="000000"/>
              </w:rPr>
              <w:t>Связь</w:t>
            </w:r>
          </w:p>
        </w:tc>
        <w:tc>
          <w:tcPr>
            <w:tcW w:w="5436" w:type="dxa"/>
            <w:gridSpan w:val="2"/>
          </w:tcPr>
          <w:p w:rsidR="003D646D" w:rsidRPr="00DF69A3" w:rsidRDefault="003D646D" w:rsidP="00CC53D0">
            <w:pPr>
              <w:spacing w:after="0" w:line="240" w:lineRule="auto"/>
              <w:rPr>
                <w:rFonts w:ascii="Times New Roman" w:hAnsi="Times New Roman"/>
                <w:color w:val="000000"/>
              </w:rPr>
            </w:pPr>
            <w:r w:rsidRPr="00DF69A3">
              <w:rPr>
                <w:rFonts w:ascii="Times New Roman" w:hAnsi="Times New Roman"/>
                <w:color w:val="00000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2072" w:type="dxa"/>
          </w:tcPr>
          <w:p w:rsidR="003D646D" w:rsidRPr="00DF69A3" w:rsidRDefault="003D646D" w:rsidP="00CC53D0">
            <w:pPr>
              <w:spacing w:after="0" w:line="240" w:lineRule="auto"/>
              <w:jc w:val="center"/>
              <w:rPr>
                <w:rFonts w:ascii="Times New Roman" w:hAnsi="Times New Roman"/>
                <w:color w:val="000000"/>
              </w:rPr>
            </w:pPr>
            <w:r w:rsidRPr="00DF69A3">
              <w:rPr>
                <w:rFonts w:ascii="Times New Roman" w:hAnsi="Times New Roman"/>
                <w:color w:val="000000"/>
              </w:rPr>
              <w:t>6.8</w:t>
            </w:r>
          </w:p>
        </w:tc>
      </w:tr>
      <w:tr w:rsidR="003D646D" w:rsidRPr="00DF69A3" w:rsidTr="00CC53D0">
        <w:trPr>
          <w:jc w:val="center"/>
        </w:trPr>
        <w:tc>
          <w:tcPr>
            <w:tcW w:w="2522" w:type="dxa"/>
          </w:tcPr>
          <w:p w:rsidR="003D646D" w:rsidRPr="00DF69A3" w:rsidRDefault="003D646D" w:rsidP="00CC53D0">
            <w:pPr>
              <w:spacing w:after="0" w:line="240" w:lineRule="auto"/>
              <w:rPr>
                <w:rFonts w:ascii="Times New Roman" w:hAnsi="Times New Roman"/>
                <w:color w:val="000000"/>
              </w:rPr>
            </w:pPr>
            <w:r w:rsidRPr="00DF69A3">
              <w:rPr>
                <w:rFonts w:ascii="Times New Roman" w:hAnsi="Times New Roman"/>
                <w:color w:val="000000"/>
              </w:rPr>
              <w:t>Склады</w:t>
            </w:r>
          </w:p>
        </w:tc>
        <w:tc>
          <w:tcPr>
            <w:tcW w:w="5436" w:type="dxa"/>
            <w:gridSpan w:val="2"/>
          </w:tcPr>
          <w:p w:rsidR="003D646D" w:rsidRPr="00DF69A3" w:rsidRDefault="003D646D" w:rsidP="00CC53D0">
            <w:pPr>
              <w:spacing w:after="0" w:line="240" w:lineRule="auto"/>
              <w:rPr>
                <w:rFonts w:ascii="Times New Roman" w:hAnsi="Times New Roman"/>
                <w:color w:val="000000"/>
              </w:rPr>
            </w:pPr>
            <w:r w:rsidRPr="00DF69A3">
              <w:rPr>
                <w:rFonts w:ascii="Times New Roman" w:hAnsi="Times New Roman"/>
                <w:color w:val="000000"/>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w:t>
            </w:r>
            <w:r w:rsidRPr="00DF69A3">
              <w:rPr>
                <w:rFonts w:ascii="Times New Roman" w:hAnsi="Times New Roman"/>
                <w:color w:val="000000"/>
              </w:rPr>
              <w:lastRenderedPageBreak/>
              <w:t>исключением железнодорожных перевалочных складов</w:t>
            </w:r>
          </w:p>
        </w:tc>
        <w:tc>
          <w:tcPr>
            <w:tcW w:w="2072" w:type="dxa"/>
          </w:tcPr>
          <w:p w:rsidR="003D646D" w:rsidRPr="00DF69A3" w:rsidRDefault="003D646D" w:rsidP="00CC53D0">
            <w:pPr>
              <w:spacing w:after="0" w:line="240" w:lineRule="auto"/>
              <w:jc w:val="center"/>
              <w:rPr>
                <w:rFonts w:ascii="Times New Roman" w:hAnsi="Times New Roman"/>
                <w:color w:val="000000"/>
              </w:rPr>
            </w:pPr>
            <w:r w:rsidRPr="00DF69A3">
              <w:rPr>
                <w:rFonts w:ascii="Times New Roman" w:hAnsi="Times New Roman"/>
                <w:color w:val="000000"/>
              </w:rPr>
              <w:lastRenderedPageBreak/>
              <w:t>6.9</w:t>
            </w:r>
          </w:p>
        </w:tc>
      </w:tr>
      <w:tr w:rsidR="003D646D" w:rsidRPr="00DF69A3" w:rsidTr="00CC53D0">
        <w:trPr>
          <w:jc w:val="center"/>
        </w:trPr>
        <w:tc>
          <w:tcPr>
            <w:tcW w:w="2522" w:type="dxa"/>
          </w:tcPr>
          <w:p w:rsidR="003D646D" w:rsidRPr="00DF69A3" w:rsidRDefault="003D646D" w:rsidP="00CC53D0">
            <w:pPr>
              <w:spacing w:after="0" w:line="240" w:lineRule="auto"/>
              <w:rPr>
                <w:rFonts w:ascii="Times New Roman" w:hAnsi="Times New Roman"/>
                <w:color w:val="000000"/>
              </w:rPr>
            </w:pPr>
            <w:r w:rsidRPr="00DF69A3">
              <w:rPr>
                <w:rFonts w:ascii="Times New Roman" w:hAnsi="Times New Roman"/>
                <w:color w:val="000000"/>
              </w:rPr>
              <w:t>Целлюлозно-бумажная промышленность</w:t>
            </w:r>
          </w:p>
        </w:tc>
        <w:tc>
          <w:tcPr>
            <w:tcW w:w="5436" w:type="dxa"/>
            <w:gridSpan w:val="2"/>
          </w:tcPr>
          <w:p w:rsidR="003D646D" w:rsidRPr="00DF69A3" w:rsidRDefault="003D646D" w:rsidP="00CC53D0">
            <w:pPr>
              <w:spacing w:after="0" w:line="240" w:lineRule="auto"/>
              <w:rPr>
                <w:rFonts w:ascii="Times New Roman" w:hAnsi="Times New Roman"/>
                <w:color w:val="000000"/>
              </w:rPr>
            </w:pPr>
            <w:r w:rsidRPr="00DF69A3">
              <w:rPr>
                <w:rFonts w:ascii="Times New Roman" w:hAnsi="Times New Roman"/>
                <w:color w:val="000000"/>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2072" w:type="dxa"/>
          </w:tcPr>
          <w:p w:rsidR="003D646D" w:rsidRPr="00DF69A3" w:rsidRDefault="003D646D" w:rsidP="00CC53D0">
            <w:pPr>
              <w:spacing w:after="0" w:line="240" w:lineRule="auto"/>
              <w:jc w:val="center"/>
              <w:rPr>
                <w:rFonts w:ascii="Times New Roman" w:hAnsi="Times New Roman"/>
                <w:color w:val="000000"/>
              </w:rPr>
            </w:pPr>
            <w:r w:rsidRPr="00DF69A3">
              <w:rPr>
                <w:rFonts w:ascii="Times New Roman" w:hAnsi="Times New Roman"/>
                <w:color w:val="000000"/>
              </w:rPr>
              <w:t>6.11</w:t>
            </w:r>
          </w:p>
        </w:tc>
      </w:tr>
      <w:tr w:rsidR="003D646D" w:rsidRPr="00DF69A3" w:rsidTr="00CC53D0">
        <w:trPr>
          <w:jc w:val="center"/>
        </w:trPr>
        <w:tc>
          <w:tcPr>
            <w:tcW w:w="10030" w:type="dxa"/>
            <w:gridSpan w:val="4"/>
          </w:tcPr>
          <w:p w:rsidR="003D646D" w:rsidRPr="00DF69A3" w:rsidRDefault="003D646D" w:rsidP="00CC53D0">
            <w:pPr>
              <w:spacing w:after="0" w:line="240" w:lineRule="auto"/>
              <w:jc w:val="center"/>
              <w:rPr>
                <w:rFonts w:ascii="Times New Roman" w:hAnsi="Times New Roman"/>
                <w:color w:val="000000"/>
              </w:rPr>
            </w:pPr>
            <w:r w:rsidRPr="00DF69A3">
              <w:rPr>
                <w:rFonts w:ascii="Times New Roman" w:hAnsi="Times New Roman"/>
                <w:b/>
                <w:color w:val="000000"/>
              </w:rPr>
              <w:t>Условно разрешённые виды разрешенного использования</w:t>
            </w:r>
          </w:p>
        </w:tc>
      </w:tr>
      <w:tr w:rsidR="003D646D" w:rsidRPr="00DF69A3" w:rsidTr="00CC53D0">
        <w:trPr>
          <w:jc w:val="center"/>
        </w:trPr>
        <w:tc>
          <w:tcPr>
            <w:tcW w:w="2522" w:type="dxa"/>
          </w:tcPr>
          <w:p w:rsidR="003D646D" w:rsidRPr="00DF69A3" w:rsidRDefault="003D646D" w:rsidP="00CC53D0">
            <w:pPr>
              <w:spacing w:after="0" w:line="240" w:lineRule="auto"/>
              <w:rPr>
                <w:rFonts w:ascii="Times New Roman" w:hAnsi="Times New Roman"/>
                <w:color w:val="000000"/>
              </w:rPr>
            </w:pPr>
            <w:r w:rsidRPr="00DF69A3">
              <w:rPr>
                <w:rFonts w:ascii="Times New Roman" w:hAnsi="Times New Roman"/>
                <w:color w:val="000000"/>
              </w:rPr>
              <w:t>Рынки</w:t>
            </w:r>
          </w:p>
        </w:tc>
        <w:tc>
          <w:tcPr>
            <w:tcW w:w="5436" w:type="dxa"/>
            <w:gridSpan w:val="2"/>
          </w:tcPr>
          <w:p w:rsidR="003D646D" w:rsidRPr="00DF69A3" w:rsidRDefault="003D646D" w:rsidP="00CC53D0">
            <w:pPr>
              <w:spacing w:after="0" w:line="240" w:lineRule="auto"/>
              <w:rPr>
                <w:rFonts w:ascii="Times New Roman" w:hAnsi="Times New Roman"/>
                <w:color w:val="000000"/>
              </w:rPr>
            </w:pPr>
            <w:r w:rsidRPr="00DF69A3">
              <w:rPr>
                <w:rFonts w:ascii="Times New Roman" w:hAnsi="Times New Roman"/>
                <w:color w:val="00000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3D646D" w:rsidRPr="00DF69A3" w:rsidRDefault="003D646D" w:rsidP="00CC53D0">
            <w:pPr>
              <w:spacing w:after="0" w:line="240" w:lineRule="auto"/>
              <w:rPr>
                <w:rFonts w:ascii="Times New Roman" w:hAnsi="Times New Roman"/>
                <w:color w:val="000000"/>
              </w:rPr>
            </w:pPr>
            <w:r w:rsidRPr="00DF69A3">
              <w:rPr>
                <w:rFonts w:ascii="Times New Roman" w:hAnsi="Times New Roman"/>
                <w:color w:val="000000"/>
              </w:rPr>
              <w:t>размещение гаражей и (или) стоянок для автомобилей сотрудников и посетителей рынка</w:t>
            </w:r>
          </w:p>
        </w:tc>
        <w:tc>
          <w:tcPr>
            <w:tcW w:w="2072" w:type="dxa"/>
          </w:tcPr>
          <w:p w:rsidR="003D646D" w:rsidRPr="00DF69A3" w:rsidRDefault="003D646D" w:rsidP="00CC53D0">
            <w:pPr>
              <w:spacing w:after="0" w:line="240" w:lineRule="auto"/>
              <w:jc w:val="center"/>
              <w:rPr>
                <w:rFonts w:ascii="Times New Roman" w:hAnsi="Times New Roman"/>
                <w:color w:val="000000"/>
              </w:rPr>
            </w:pPr>
            <w:r w:rsidRPr="00DF69A3">
              <w:rPr>
                <w:rFonts w:ascii="Times New Roman" w:hAnsi="Times New Roman"/>
                <w:color w:val="000000"/>
              </w:rPr>
              <w:t>4.3</w:t>
            </w:r>
          </w:p>
        </w:tc>
      </w:tr>
      <w:tr w:rsidR="003D646D" w:rsidRPr="00DF69A3" w:rsidTr="00CC53D0">
        <w:trPr>
          <w:jc w:val="center"/>
        </w:trPr>
        <w:tc>
          <w:tcPr>
            <w:tcW w:w="2522" w:type="dxa"/>
          </w:tcPr>
          <w:p w:rsidR="003D646D" w:rsidRPr="00DF69A3" w:rsidRDefault="003D646D" w:rsidP="00CC53D0">
            <w:pPr>
              <w:spacing w:after="0" w:line="240" w:lineRule="auto"/>
              <w:rPr>
                <w:rFonts w:ascii="Times New Roman" w:hAnsi="Times New Roman"/>
                <w:color w:val="000000"/>
              </w:rPr>
            </w:pPr>
            <w:r w:rsidRPr="00DF69A3">
              <w:rPr>
                <w:rFonts w:ascii="Times New Roman" w:hAnsi="Times New Roman"/>
                <w:color w:val="000000"/>
              </w:rPr>
              <w:t>Магазины</w:t>
            </w:r>
          </w:p>
        </w:tc>
        <w:tc>
          <w:tcPr>
            <w:tcW w:w="5436" w:type="dxa"/>
            <w:gridSpan w:val="2"/>
          </w:tcPr>
          <w:p w:rsidR="003D646D" w:rsidRPr="00DF69A3" w:rsidRDefault="003D646D" w:rsidP="00CC53D0">
            <w:pPr>
              <w:spacing w:after="0" w:line="240" w:lineRule="auto"/>
              <w:rPr>
                <w:rFonts w:ascii="Times New Roman" w:hAnsi="Times New Roman"/>
                <w:color w:val="000000"/>
              </w:rPr>
            </w:pPr>
            <w:r w:rsidRPr="00DF69A3">
              <w:rPr>
                <w:rFonts w:ascii="Times New Roman" w:hAnsi="Times New Roman"/>
                <w:color w:val="00000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072" w:type="dxa"/>
          </w:tcPr>
          <w:p w:rsidR="003D646D" w:rsidRPr="00DF69A3" w:rsidRDefault="003D646D" w:rsidP="00CC53D0">
            <w:pPr>
              <w:spacing w:after="0" w:line="240" w:lineRule="auto"/>
              <w:jc w:val="center"/>
              <w:rPr>
                <w:rFonts w:ascii="Times New Roman" w:hAnsi="Times New Roman"/>
                <w:color w:val="000000"/>
              </w:rPr>
            </w:pPr>
            <w:r w:rsidRPr="00DF69A3">
              <w:rPr>
                <w:rFonts w:ascii="Times New Roman" w:hAnsi="Times New Roman"/>
                <w:color w:val="000000"/>
              </w:rPr>
              <w:t>4.4</w:t>
            </w:r>
          </w:p>
        </w:tc>
      </w:tr>
      <w:tr w:rsidR="003D646D" w:rsidRPr="00DF69A3" w:rsidTr="00CC53D0">
        <w:trPr>
          <w:jc w:val="center"/>
        </w:trPr>
        <w:tc>
          <w:tcPr>
            <w:tcW w:w="2522" w:type="dxa"/>
          </w:tcPr>
          <w:p w:rsidR="003D646D" w:rsidRPr="00DF69A3" w:rsidRDefault="003D646D" w:rsidP="00CC53D0">
            <w:pPr>
              <w:spacing w:after="0" w:line="240" w:lineRule="auto"/>
              <w:rPr>
                <w:rFonts w:ascii="Times New Roman" w:hAnsi="Times New Roman"/>
                <w:color w:val="000000"/>
              </w:rPr>
            </w:pPr>
            <w:r w:rsidRPr="00DF69A3">
              <w:rPr>
                <w:rFonts w:ascii="Times New Roman" w:hAnsi="Times New Roman"/>
                <w:color w:val="000000"/>
              </w:rPr>
              <w:t>Гостиничное обслуживание</w:t>
            </w:r>
          </w:p>
        </w:tc>
        <w:tc>
          <w:tcPr>
            <w:tcW w:w="5436" w:type="dxa"/>
            <w:gridSpan w:val="2"/>
          </w:tcPr>
          <w:p w:rsidR="003D646D" w:rsidRPr="00DF69A3" w:rsidRDefault="003D646D" w:rsidP="00CC53D0">
            <w:pPr>
              <w:spacing w:after="0" w:line="240" w:lineRule="auto"/>
              <w:rPr>
                <w:rFonts w:ascii="Times New Roman" w:hAnsi="Times New Roman"/>
                <w:color w:val="000000"/>
              </w:rPr>
            </w:pPr>
            <w:r w:rsidRPr="00DF69A3">
              <w:rPr>
                <w:rFonts w:ascii="Times New Roman" w:hAnsi="Times New Roman"/>
                <w:color w:val="00000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072" w:type="dxa"/>
          </w:tcPr>
          <w:p w:rsidR="003D646D" w:rsidRPr="00DF69A3" w:rsidRDefault="003D646D" w:rsidP="00CC53D0">
            <w:pPr>
              <w:spacing w:after="0" w:line="240" w:lineRule="auto"/>
              <w:jc w:val="center"/>
              <w:rPr>
                <w:rFonts w:ascii="Times New Roman" w:hAnsi="Times New Roman"/>
                <w:color w:val="000000"/>
              </w:rPr>
            </w:pPr>
            <w:r w:rsidRPr="00DF69A3">
              <w:rPr>
                <w:rFonts w:ascii="Times New Roman" w:hAnsi="Times New Roman"/>
                <w:color w:val="000000"/>
              </w:rPr>
              <w:t>4.7</w:t>
            </w:r>
          </w:p>
        </w:tc>
      </w:tr>
      <w:tr w:rsidR="003D646D" w:rsidRPr="00DF69A3" w:rsidTr="00CC53D0">
        <w:trPr>
          <w:jc w:val="center"/>
        </w:trPr>
        <w:tc>
          <w:tcPr>
            <w:tcW w:w="2522" w:type="dxa"/>
          </w:tcPr>
          <w:p w:rsidR="003D646D" w:rsidRPr="00DF69A3" w:rsidRDefault="003D646D" w:rsidP="00CC53D0">
            <w:pPr>
              <w:pStyle w:val="ConsPlusNormal"/>
              <w:ind w:firstLine="0"/>
              <w:rPr>
                <w:rFonts w:ascii="Times New Roman" w:hAnsi="Times New Roman" w:cs="Times New Roman"/>
                <w:color w:val="000000"/>
                <w:sz w:val="22"/>
              </w:rPr>
            </w:pPr>
            <w:r w:rsidRPr="00DF69A3">
              <w:rPr>
                <w:rFonts w:ascii="Times New Roman" w:hAnsi="Times New Roman" w:cs="Times New Roman"/>
                <w:color w:val="000000"/>
                <w:sz w:val="22"/>
              </w:rPr>
              <w:t>Железнодорожный транспорт</w:t>
            </w:r>
          </w:p>
        </w:tc>
        <w:tc>
          <w:tcPr>
            <w:tcW w:w="5436" w:type="dxa"/>
            <w:gridSpan w:val="2"/>
          </w:tcPr>
          <w:p w:rsidR="003D646D" w:rsidRPr="00DF69A3" w:rsidRDefault="003D646D" w:rsidP="00CC53D0">
            <w:pPr>
              <w:pStyle w:val="ConsPlusNormal"/>
              <w:ind w:firstLine="0"/>
              <w:rPr>
                <w:rFonts w:ascii="Times New Roman" w:hAnsi="Times New Roman" w:cs="Times New Roman"/>
                <w:color w:val="000000"/>
                <w:sz w:val="22"/>
              </w:rPr>
            </w:pPr>
            <w:r w:rsidRPr="00DF69A3">
              <w:rPr>
                <w:rFonts w:ascii="Times New Roman" w:hAnsi="Times New Roman" w:cs="Times New Roman"/>
                <w:color w:val="000000"/>
                <w:sz w:val="22"/>
              </w:rPr>
              <w:t>Размещение железнодорожных путей;</w:t>
            </w:r>
          </w:p>
          <w:p w:rsidR="003D646D" w:rsidRPr="00DF69A3" w:rsidRDefault="003D646D" w:rsidP="00CC53D0">
            <w:pPr>
              <w:pStyle w:val="ConsPlusNormal"/>
              <w:ind w:firstLine="0"/>
              <w:rPr>
                <w:rFonts w:ascii="Times New Roman" w:hAnsi="Times New Roman" w:cs="Times New Roman"/>
                <w:color w:val="000000"/>
                <w:sz w:val="22"/>
              </w:rPr>
            </w:pPr>
            <w:r w:rsidRPr="00DF69A3">
              <w:rPr>
                <w:rFonts w:ascii="Times New Roman" w:hAnsi="Times New Roman" w:cs="Times New Roman"/>
                <w:color w:val="000000"/>
                <w:sz w:val="22"/>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3D646D" w:rsidRPr="00DF69A3" w:rsidRDefault="003D646D" w:rsidP="00CC53D0">
            <w:pPr>
              <w:pStyle w:val="ConsPlusNormal"/>
              <w:ind w:firstLine="0"/>
              <w:rPr>
                <w:rFonts w:ascii="Times New Roman" w:hAnsi="Times New Roman" w:cs="Times New Roman"/>
                <w:color w:val="000000"/>
                <w:sz w:val="22"/>
              </w:rPr>
            </w:pPr>
            <w:r w:rsidRPr="00DF69A3">
              <w:rPr>
                <w:rFonts w:ascii="Times New Roman" w:hAnsi="Times New Roman" w:cs="Times New Roman"/>
                <w:color w:val="000000"/>
                <w:sz w:val="22"/>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rsidR="003D646D" w:rsidRPr="00DF69A3" w:rsidRDefault="003D646D" w:rsidP="00CC53D0">
            <w:pPr>
              <w:pStyle w:val="ConsPlusNormal"/>
              <w:ind w:firstLine="0"/>
              <w:rPr>
                <w:rFonts w:ascii="Times New Roman" w:hAnsi="Times New Roman" w:cs="Times New Roman"/>
                <w:color w:val="000000"/>
                <w:sz w:val="22"/>
              </w:rPr>
            </w:pPr>
            <w:r w:rsidRPr="00DF69A3">
              <w:rPr>
                <w:rFonts w:ascii="Times New Roman" w:hAnsi="Times New Roman" w:cs="Times New Roman"/>
                <w:color w:val="000000"/>
                <w:sz w:val="22"/>
              </w:rPr>
              <w:t>размещение наземных сооружений метрополитена, в том числе посадочных станций, вентиляционных шахт;</w:t>
            </w:r>
          </w:p>
          <w:p w:rsidR="003D646D" w:rsidRPr="00DF69A3" w:rsidRDefault="003D646D" w:rsidP="00CC53D0">
            <w:pPr>
              <w:pStyle w:val="ConsPlusNormal"/>
              <w:ind w:firstLine="0"/>
              <w:rPr>
                <w:rFonts w:ascii="Times New Roman" w:hAnsi="Times New Roman" w:cs="Times New Roman"/>
                <w:color w:val="000000"/>
                <w:sz w:val="22"/>
              </w:rPr>
            </w:pPr>
            <w:r w:rsidRPr="00DF69A3">
              <w:rPr>
                <w:rFonts w:ascii="Times New Roman" w:hAnsi="Times New Roman" w:cs="Times New Roman"/>
                <w:color w:val="000000"/>
                <w:sz w:val="22"/>
              </w:rPr>
              <w:t>размещение наземных сооружений для трамвайного сообщения и иных специальных дорог (канатных, монорельсовых, фуникулеров)</w:t>
            </w:r>
          </w:p>
        </w:tc>
        <w:tc>
          <w:tcPr>
            <w:tcW w:w="2072" w:type="dxa"/>
          </w:tcPr>
          <w:p w:rsidR="003D646D" w:rsidRPr="00DF69A3" w:rsidRDefault="003D646D" w:rsidP="00CC53D0">
            <w:pPr>
              <w:pStyle w:val="ConsPlusNormal"/>
              <w:ind w:firstLine="0"/>
              <w:jc w:val="center"/>
              <w:rPr>
                <w:rFonts w:ascii="Times New Roman" w:hAnsi="Times New Roman" w:cs="Times New Roman"/>
                <w:color w:val="000000"/>
                <w:sz w:val="22"/>
              </w:rPr>
            </w:pPr>
            <w:r w:rsidRPr="00DF69A3">
              <w:rPr>
                <w:rFonts w:ascii="Times New Roman" w:hAnsi="Times New Roman" w:cs="Times New Roman"/>
                <w:color w:val="000000"/>
                <w:sz w:val="22"/>
              </w:rPr>
              <w:t>7.1</w:t>
            </w:r>
          </w:p>
        </w:tc>
      </w:tr>
      <w:tr w:rsidR="003D646D" w:rsidRPr="00DF69A3" w:rsidTr="00CC53D0">
        <w:trPr>
          <w:jc w:val="center"/>
        </w:trPr>
        <w:tc>
          <w:tcPr>
            <w:tcW w:w="2522" w:type="dxa"/>
          </w:tcPr>
          <w:p w:rsidR="003D646D" w:rsidRPr="00DF69A3" w:rsidRDefault="003D646D" w:rsidP="00CC53D0">
            <w:pPr>
              <w:pStyle w:val="ConsPlusNormal"/>
              <w:ind w:firstLine="0"/>
              <w:rPr>
                <w:rFonts w:ascii="Times New Roman" w:hAnsi="Times New Roman" w:cs="Times New Roman"/>
                <w:color w:val="000000"/>
                <w:sz w:val="22"/>
              </w:rPr>
            </w:pPr>
            <w:r w:rsidRPr="00DF69A3">
              <w:rPr>
                <w:rFonts w:ascii="Times New Roman" w:hAnsi="Times New Roman" w:cs="Times New Roman"/>
                <w:color w:val="000000"/>
                <w:sz w:val="22"/>
              </w:rPr>
              <w:t>Автомобильный транспорт</w:t>
            </w:r>
          </w:p>
        </w:tc>
        <w:tc>
          <w:tcPr>
            <w:tcW w:w="5436" w:type="dxa"/>
            <w:gridSpan w:val="2"/>
          </w:tcPr>
          <w:p w:rsidR="003D646D" w:rsidRPr="00DF69A3" w:rsidRDefault="003D646D" w:rsidP="00CC53D0">
            <w:pPr>
              <w:pStyle w:val="ConsPlusNormal"/>
              <w:ind w:firstLine="0"/>
              <w:rPr>
                <w:rFonts w:ascii="Times New Roman" w:hAnsi="Times New Roman" w:cs="Times New Roman"/>
                <w:color w:val="000000"/>
                <w:sz w:val="22"/>
              </w:rPr>
            </w:pPr>
            <w:r w:rsidRPr="00DF69A3">
              <w:rPr>
                <w:rFonts w:ascii="Times New Roman" w:hAnsi="Times New Roman" w:cs="Times New Roman"/>
                <w:color w:val="000000"/>
                <w:sz w:val="22"/>
              </w:rPr>
              <w:t>Размещение автомобильных дорог и технически связанных с ними сооружений;</w:t>
            </w:r>
          </w:p>
          <w:p w:rsidR="003D646D" w:rsidRPr="00DF69A3" w:rsidRDefault="003D646D" w:rsidP="00CC53D0">
            <w:pPr>
              <w:pStyle w:val="ConsPlusNormal"/>
              <w:ind w:firstLine="0"/>
              <w:rPr>
                <w:rFonts w:ascii="Times New Roman" w:hAnsi="Times New Roman" w:cs="Times New Roman"/>
                <w:color w:val="000000"/>
                <w:sz w:val="22"/>
              </w:rPr>
            </w:pPr>
            <w:r w:rsidRPr="00DF69A3">
              <w:rPr>
                <w:rFonts w:ascii="Times New Roman" w:hAnsi="Times New Roman" w:cs="Times New Roman"/>
                <w:color w:val="000000"/>
                <w:sz w:val="22"/>
              </w:rPr>
              <w:t xml:space="preserve">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w:t>
            </w:r>
            <w:r w:rsidRPr="00DF69A3">
              <w:rPr>
                <w:rFonts w:ascii="Times New Roman" w:hAnsi="Times New Roman" w:cs="Times New Roman"/>
                <w:color w:val="000000"/>
                <w:sz w:val="22"/>
              </w:rPr>
              <w:lastRenderedPageBreak/>
              <w:t>размещения постов органов внутренних дел, ответственных за безопасность дорожного движения;</w:t>
            </w:r>
          </w:p>
          <w:p w:rsidR="003D646D" w:rsidRPr="00DF69A3" w:rsidRDefault="003D646D" w:rsidP="00CC53D0">
            <w:pPr>
              <w:pStyle w:val="ConsPlusNormal"/>
              <w:ind w:firstLine="0"/>
              <w:rPr>
                <w:rFonts w:ascii="Times New Roman" w:hAnsi="Times New Roman" w:cs="Times New Roman"/>
                <w:color w:val="000000"/>
                <w:sz w:val="22"/>
              </w:rPr>
            </w:pPr>
            <w:r w:rsidRPr="00DF69A3">
              <w:rPr>
                <w:rFonts w:ascii="Times New Roman" w:hAnsi="Times New Roman" w:cs="Times New Roman"/>
                <w:color w:val="000000"/>
                <w:sz w:val="22"/>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2072" w:type="dxa"/>
          </w:tcPr>
          <w:p w:rsidR="003D646D" w:rsidRPr="00DF69A3" w:rsidRDefault="003D646D" w:rsidP="00CC53D0">
            <w:pPr>
              <w:pStyle w:val="ConsPlusNormal"/>
              <w:ind w:firstLine="0"/>
              <w:jc w:val="center"/>
              <w:rPr>
                <w:rFonts w:ascii="Times New Roman" w:hAnsi="Times New Roman" w:cs="Times New Roman"/>
                <w:color w:val="000000"/>
                <w:sz w:val="22"/>
              </w:rPr>
            </w:pPr>
            <w:r w:rsidRPr="00DF69A3">
              <w:rPr>
                <w:rFonts w:ascii="Times New Roman" w:hAnsi="Times New Roman" w:cs="Times New Roman"/>
                <w:color w:val="000000"/>
                <w:sz w:val="22"/>
              </w:rPr>
              <w:lastRenderedPageBreak/>
              <w:t>7.2</w:t>
            </w:r>
          </w:p>
        </w:tc>
      </w:tr>
      <w:tr w:rsidR="003D646D" w:rsidRPr="00DF69A3" w:rsidTr="00CC53D0">
        <w:trPr>
          <w:jc w:val="center"/>
        </w:trPr>
        <w:tc>
          <w:tcPr>
            <w:tcW w:w="2522" w:type="dxa"/>
          </w:tcPr>
          <w:p w:rsidR="003D646D" w:rsidRPr="00DF69A3" w:rsidRDefault="003D646D" w:rsidP="00CC53D0">
            <w:pPr>
              <w:pStyle w:val="ConsPlusNormal"/>
              <w:ind w:firstLine="0"/>
              <w:rPr>
                <w:rFonts w:ascii="Times New Roman" w:hAnsi="Times New Roman" w:cs="Times New Roman"/>
                <w:color w:val="000000"/>
                <w:sz w:val="22"/>
              </w:rPr>
            </w:pPr>
            <w:r w:rsidRPr="00DF69A3">
              <w:rPr>
                <w:rFonts w:ascii="Times New Roman" w:hAnsi="Times New Roman" w:cs="Times New Roman"/>
                <w:color w:val="000000"/>
                <w:sz w:val="22"/>
              </w:rPr>
              <w:t>Трубопроводный транспорт</w:t>
            </w:r>
          </w:p>
        </w:tc>
        <w:tc>
          <w:tcPr>
            <w:tcW w:w="5436" w:type="dxa"/>
            <w:gridSpan w:val="2"/>
          </w:tcPr>
          <w:p w:rsidR="003D646D" w:rsidRPr="00DF69A3" w:rsidRDefault="003D646D" w:rsidP="00CC53D0">
            <w:pPr>
              <w:pStyle w:val="ConsPlusNormal"/>
              <w:ind w:firstLine="0"/>
              <w:rPr>
                <w:rFonts w:ascii="Times New Roman" w:hAnsi="Times New Roman" w:cs="Times New Roman"/>
                <w:color w:val="000000"/>
                <w:sz w:val="22"/>
              </w:rPr>
            </w:pPr>
            <w:r w:rsidRPr="00DF69A3">
              <w:rPr>
                <w:rFonts w:ascii="Times New Roman" w:hAnsi="Times New Roman" w:cs="Times New Roman"/>
                <w:color w:val="000000"/>
                <w:sz w:val="22"/>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072" w:type="dxa"/>
          </w:tcPr>
          <w:p w:rsidR="003D646D" w:rsidRPr="00DF69A3" w:rsidRDefault="003D646D" w:rsidP="00CC53D0">
            <w:pPr>
              <w:pStyle w:val="ConsPlusNormal"/>
              <w:ind w:firstLine="0"/>
              <w:jc w:val="center"/>
              <w:rPr>
                <w:rFonts w:ascii="Times New Roman" w:hAnsi="Times New Roman" w:cs="Times New Roman"/>
                <w:color w:val="000000"/>
                <w:sz w:val="22"/>
              </w:rPr>
            </w:pPr>
            <w:r w:rsidRPr="00DF69A3">
              <w:rPr>
                <w:rFonts w:ascii="Times New Roman" w:hAnsi="Times New Roman" w:cs="Times New Roman"/>
                <w:color w:val="000000"/>
                <w:sz w:val="22"/>
              </w:rPr>
              <w:t>7.5</w:t>
            </w:r>
          </w:p>
        </w:tc>
      </w:tr>
      <w:tr w:rsidR="003D646D" w:rsidRPr="00DF69A3" w:rsidTr="00CC53D0">
        <w:trPr>
          <w:jc w:val="center"/>
        </w:trPr>
        <w:tc>
          <w:tcPr>
            <w:tcW w:w="2522" w:type="dxa"/>
          </w:tcPr>
          <w:p w:rsidR="003D646D" w:rsidRPr="00DF69A3" w:rsidRDefault="003D646D" w:rsidP="00CC53D0">
            <w:pPr>
              <w:pStyle w:val="ConsPlusNormal"/>
              <w:ind w:firstLine="0"/>
              <w:rPr>
                <w:rFonts w:ascii="Times New Roman" w:hAnsi="Times New Roman" w:cs="Times New Roman"/>
                <w:color w:val="000000"/>
                <w:sz w:val="22"/>
              </w:rPr>
            </w:pPr>
            <w:r w:rsidRPr="00DF69A3">
              <w:rPr>
                <w:rFonts w:ascii="Times New Roman" w:hAnsi="Times New Roman" w:cs="Times New Roman"/>
                <w:color w:val="000000"/>
                <w:sz w:val="22"/>
              </w:rPr>
              <w:t>Специальная деятельность</w:t>
            </w:r>
          </w:p>
        </w:tc>
        <w:tc>
          <w:tcPr>
            <w:tcW w:w="5436" w:type="dxa"/>
            <w:gridSpan w:val="2"/>
          </w:tcPr>
          <w:p w:rsidR="003D646D" w:rsidRPr="00DF69A3" w:rsidRDefault="003D646D" w:rsidP="00CC53D0">
            <w:pPr>
              <w:pStyle w:val="ConsPlusNormal"/>
              <w:ind w:firstLine="0"/>
              <w:rPr>
                <w:rFonts w:ascii="Times New Roman" w:hAnsi="Times New Roman" w:cs="Times New Roman"/>
                <w:color w:val="000000"/>
                <w:sz w:val="22"/>
              </w:rPr>
            </w:pPr>
            <w:r w:rsidRPr="00DF69A3">
              <w:rPr>
                <w:rFonts w:ascii="Times New Roman" w:hAnsi="Times New Roman" w:cs="Times New Roman"/>
                <w:color w:val="000000"/>
                <w:sz w:val="22"/>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2072" w:type="dxa"/>
          </w:tcPr>
          <w:p w:rsidR="003D646D" w:rsidRPr="00DF69A3" w:rsidRDefault="003D646D" w:rsidP="00CC53D0">
            <w:pPr>
              <w:pStyle w:val="ConsPlusNormal"/>
              <w:ind w:firstLine="0"/>
              <w:jc w:val="center"/>
              <w:rPr>
                <w:rFonts w:ascii="Times New Roman" w:hAnsi="Times New Roman" w:cs="Times New Roman"/>
                <w:color w:val="000000"/>
                <w:sz w:val="22"/>
              </w:rPr>
            </w:pPr>
            <w:r w:rsidRPr="00DF69A3">
              <w:rPr>
                <w:rFonts w:ascii="Times New Roman" w:hAnsi="Times New Roman" w:cs="Times New Roman"/>
                <w:color w:val="000000"/>
                <w:sz w:val="22"/>
              </w:rPr>
              <w:t>12.2</w:t>
            </w:r>
          </w:p>
        </w:tc>
      </w:tr>
      <w:tr w:rsidR="003D646D" w:rsidRPr="00DF69A3" w:rsidTr="00CC53D0">
        <w:trPr>
          <w:jc w:val="center"/>
        </w:trPr>
        <w:tc>
          <w:tcPr>
            <w:tcW w:w="10030" w:type="dxa"/>
            <w:gridSpan w:val="4"/>
          </w:tcPr>
          <w:p w:rsidR="003D646D" w:rsidRPr="00DF69A3" w:rsidRDefault="003D646D" w:rsidP="00CC53D0">
            <w:pPr>
              <w:spacing w:after="0" w:line="240" w:lineRule="auto"/>
              <w:jc w:val="center"/>
              <w:rPr>
                <w:rFonts w:ascii="Times New Roman" w:hAnsi="Times New Roman"/>
                <w:color w:val="000000"/>
              </w:rPr>
            </w:pPr>
            <w:r w:rsidRPr="00DF69A3">
              <w:rPr>
                <w:rFonts w:ascii="Times New Roman" w:hAnsi="Times New Roman"/>
                <w:b/>
                <w:color w:val="000000"/>
              </w:rPr>
              <w:t>Вспомогательные виды разрешенного использования</w:t>
            </w:r>
          </w:p>
        </w:tc>
      </w:tr>
      <w:tr w:rsidR="003D646D" w:rsidRPr="00DF69A3" w:rsidTr="00CC53D0">
        <w:trPr>
          <w:jc w:val="center"/>
        </w:trPr>
        <w:tc>
          <w:tcPr>
            <w:tcW w:w="2522" w:type="dxa"/>
            <w:tcBorders>
              <w:right w:val="single" w:sz="4" w:space="0" w:color="auto"/>
            </w:tcBorders>
          </w:tcPr>
          <w:p w:rsidR="003D646D" w:rsidRPr="00DF69A3" w:rsidRDefault="003D646D" w:rsidP="00CC53D0">
            <w:pPr>
              <w:spacing w:after="0" w:line="240" w:lineRule="auto"/>
              <w:rPr>
                <w:rFonts w:ascii="Times New Roman" w:hAnsi="Times New Roman"/>
                <w:color w:val="000000"/>
              </w:rPr>
            </w:pPr>
            <w:r w:rsidRPr="00DF69A3">
              <w:rPr>
                <w:rFonts w:ascii="Times New Roman" w:hAnsi="Times New Roman"/>
                <w:color w:val="000000"/>
              </w:rPr>
              <w:t>Земельные участки (территории) общего пользования</w:t>
            </w:r>
          </w:p>
        </w:tc>
        <w:tc>
          <w:tcPr>
            <w:tcW w:w="5415" w:type="dxa"/>
            <w:tcBorders>
              <w:left w:val="single" w:sz="4" w:space="0" w:color="auto"/>
              <w:right w:val="single" w:sz="4" w:space="0" w:color="auto"/>
            </w:tcBorders>
          </w:tcPr>
          <w:p w:rsidR="003D646D" w:rsidRPr="00DF69A3" w:rsidRDefault="003D646D" w:rsidP="00CC53D0">
            <w:pPr>
              <w:spacing w:after="0" w:line="240" w:lineRule="auto"/>
              <w:rPr>
                <w:rFonts w:ascii="Times New Roman" w:hAnsi="Times New Roman"/>
                <w:color w:val="000000"/>
              </w:rPr>
            </w:pPr>
            <w:r w:rsidRPr="00DF69A3">
              <w:rPr>
                <w:rFonts w:ascii="Times New Roman" w:hAnsi="Times New Roman"/>
                <w:color w:val="00000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093" w:type="dxa"/>
            <w:gridSpan w:val="2"/>
            <w:tcBorders>
              <w:left w:val="single" w:sz="4" w:space="0" w:color="auto"/>
            </w:tcBorders>
          </w:tcPr>
          <w:p w:rsidR="003D646D" w:rsidRPr="00DF69A3" w:rsidRDefault="003D646D" w:rsidP="00CC53D0">
            <w:pPr>
              <w:spacing w:after="0" w:line="240" w:lineRule="auto"/>
              <w:jc w:val="center"/>
              <w:rPr>
                <w:rFonts w:ascii="Times New Roman" w:hAnsi="Times New Roman"/>
                <w:color w:val="000000"/>
              </w:rPr>
            </w:pPr>
            <w:r w:rsidRPr="00DF69A3">
              <w:rPr>
                <w:rFonts w:ascii="Times New Roman" w:hAnsi="Times New Roman"/>
                <w:color w:val="000000"/>
              </w:rPr>
              <w:t>12.0</w:t>
            </w:r>
          </w:p>
        </w:tc>
      </w:tr>
    </w:tbl>
    <w:p w:rsidR="004838AE" w:rsidRPr="004838AE" w:rsidRDefault="004838AE" w:rsidP="003D646D">
      <w:pPr>
        <w:pStyle w:val="Iauiue"/>
        <w:spacing w:before="240" w:after="120" w:line="360" w:lineRule="auto"/>
        <w:ind w:firstLine="709"/>
        <w:jc w:val="both"/>
        <w:rPr>
          <w:rFonts w:ascii="Times New Roman" w:hAnsi="Times New Roman"/>
          <w:color w:val="000000"/>
          <w:sz w:val="24"/>
          <w:szCs w:val="24"/>
        </w:rPr>
      </w:pPr>
      <w:r w:rsidRPr="00C247F4">
        <w:rPr>
          <w:rFonts w:ascii="Times New Roman" w:hAnsi="Times New Roman"/>
          <w:sz w:val="24"/>
          <w:szCs w:val="24"/>
        </w:rPr>
        <w:t>Вспомогательные виды разрешённого использования представлены в статье 51 настоящих Правил</w:t>
      </w:r>
      <w:r>
        <w:rPr>
          <w:rFonts w:ascii="Times New Roman" w:hAnsi="Times New Roman"/>
          <w:color w:val="000000"/>
          <w:sz w:val="24"/>
          <w:szCs w:val="24"/>
        </w:rPr>
        <w:t>.</w:t>
      </w:r>
    </w:p>
    <w:p w:rsidR="003D646D" w:rsidRPr="00DF69A3" w:rsidRDefault="003D646D" w:rsidP="003D646D">
      <w:pPr>
        <w:pStyle w:val="Iauiue"/>
        <w:spacing w:before="240" w:after="120" w:line="360" w:lineRule="auto"/>
        <w:ind w:firstLine="709"/>
        <w:jc w:val="both"/>
        <w:rPr>
          <w:rFonts w:ascii="Times New Roman" w:hAnsi="Times New Roman"/>
          <w:b/>
          <w:color w:val="000000"/>
          <w:sz w:val="24"/>
          <w:szCs w:val="24"/>
          <w:u w:val="single"/>
        </w:rPr>
      </w:pPr>
      <w:r w:rsidRPr="00DF69A3">
        <w:rPr>
          <w:rFonts w:ascii="Times New Roman" w:hAnsi="Times New Roman"/>
          <w:b/>
          <w:color w:val="000000"/>
          <w:sz w:val="24"/>
          <w:szCs w:val="24"/>
          <w:u w:val="single"/>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1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456"/>
        <w:gridCol w:w="2120"/>
        <w:gridCol w:w="7602"/>
      </w:tblGrid>
      <w:tr w:rsidR="003D646D" w:rsidRPr="00DF69A3" w:rsidTr="00CC53D0">
        <w:trPr>
          <w:tblHeader/>
          <w:jc w:val="center"/>
        </w:trPr>
        <w:tc>
          <w:tcPr>
            <w:tcW w:w="456" w:type="dxa"/>
            <w:vAlign w:val="center"/>
          </w:tcPr>
          <w:p w:rsidR="003D646D" w:rsidRPr="00DF69A3" w:rsidRDefault="003D646D" w:rsidP="00CC53D0">
            <w:pPr>
              <w:pStyle w:val="a"/>
              <w:numPr>
                <w:ilvl w:val="0"/>
                <w:numId w:val="0"/>
              </w:numPr>
              <w:tabs>
                <w:tab w:val="clear" w:pos="340"/>
                <w:tab w:val="decimal" w:pos="284"/>
                <w:tab w:val="left" w:pos="1134"/>
              </w:tabs>
              <w:jc w:val="center"/>
              <w:rPr>
                <w:b/>
                <w:sz w:val="22"/>
                <w:szCs w:val="22"/>
              </w:rPr>
            </w:pPr>
            <w:r w:rsidRPr="00DF69A3">
              <w:rPr>
                <w:b/>
                <w:sz w:val="22"/>
                <w:szCs w:val="22"/>
              </w:rPr>
              <w:t>№ п/п</w:t>
            </w:r>
          </w:p>
        </w:tc>
        <w:tc>
          <w:tcPr>
            <w:tcW w:w="2120" w:type="dxa"/>
            <w:vAlign w:val="center"/>
          </w:tcPr>
          <w:p w:rsidR="003D646D" w:rsidRPr="00DF69A3" w:rsidRDefault="003D646D" w:rsidP="00CC53D0">
            <w:pPr>
              <w:pStyle w:val="a"/>
              <w:numPr>
                <w:ilvl w:val="0"/>
                <w:numId w:val="0"/>
              </w:numPr>
              <w:tabs>
                <w:tab w:val="clear" w:pos="340"/>
                <w:tab w:val="decimal" w:pos="284"/>
                <w:tab w:val="left" w:pos="1134"/>
              </w:tabs>
              <w:jc w:val="center"/>
              <w:rPr>
                <w:b/>
                <w:sz w:val="22"/>
                <w:szCs w:val="22"/>
              </w:rPr>
            </w:pPr>
            <w:r w:rsidRPr="00DF69A3">
              <w:rPr>
                <w:b/>
                <w:sz w:val="22"/>
                <w:szCs w:val="22"/>
              </w:rPr>
              <w:t>Наименование размера, параметра</w:t>
            </w:r>
          </w:p>
        </w:tc>
        <w:tc>
          <w:tcPr>
            <w:tcW w:w="7602" w:type="dxa"/>
            <w:vAlign w:val="center"/>
          </w:tcPr>
          <w:p w:rsidR="003D646D" w:rsidRPr="00DF69A3" w:rsidRDefault="003D646D" w:rsidP="00CC53D0">
            <w:pPr>
              <w:pStyle w:val="a"/>
              <w:numPr>
                <w:ilvl w:val="0"/>
                <w:numId w:val="0"/>
              </w:numPr>
              <w:tabs>
                <w:tab w:val="clear" w:pos="340"/>
                <w:tab w:val="decimal" w:pos="284"/>
                <w:tab w:val="left" w:pos="1134"/>
              </w:tabs>
              <w:jc w:val="center"/>
              <w:rPr>
                <w:b/>
                <w:sz w:val="22"/>
                <w:szCs w:val="22"/>
              </w:rPr>
            </w:pPr>
            <w:r w:rsidRPr="00DF69A3">
              <w:rPr>
                <w:b/>
                <w:sz w:val="22"/>
                <w:szCs w:val="22"/>
              </w:rPr>
              <w:t>Значение, единица измерения, дополнительные условия</w:t>
            </w:r>
          </w:p>
        </w:tc>
      </w:tr>
      <w:tr w:rsidR="003D646D" w:rsidRPr="00DF69A3" w:rsidTr="00CC53D0">
        <w:trPr>
          <w:trHeight w:val="589"/>
          <w:jc w:val="center"/>
        </w:trPr>
        <w:tc>
          <w:tcPr>
            <w:tcW w:w="456" w:type="dxa"/>
          </w:tcPr>
          <w:p w:rsidR="003D646D" w:rsidRPr="00DF69A3" w:rsidRDefault="003D646D" w:rsidP="00CC53D0">
            <w:pPr>
              <w:pStyle w:val="a"/>
              <w:numPr>
                <w:ilvl w:val="0"/>
                <w:numId w:val="0"/>
              </w:numPr>
              <w:tabs>
                <w:tab w:val="clear" w:pos="340"/>
                <w:tab w:val="decimal" w:pos="284"/>
                <w:tab w:val="left" w:pos="1134"/>
              </w:tabs>
              <w:rPr>
                <w:sz w:val="22"/>
                <w:szCs w:val="22"/>
              </w:rPr>
            </w:pPr>
            <w:r w:rsidRPr="00DF69A3">
              <w:rPr>
                <w:sz w:val="22"/>
                <w:szCs w:val="22"/>
              </w:rPr>
              <w:t>1</w:t>
            </w:r>
          </w:p>
        </w:tc>
        <w:tc>
          <w:tcPr>
            <w:tcW w:w="2120" w:type="dxa"/>
          </w:tcPr>
          <w:p w:rsidR="003D646D" w:rsidRPr="00DF69A3" w:rsidRDefault="003D646D" w:rsidP="00CC53D0">
            <w:pPr>
              <w:pStyle w:val="af3"/>
              <w:spacing w:after="0"/>
              <w:ind w:left="23"/>
              <w:rPr>
                <w:color w:val="000000"/>
                <w:sz w:val="22"/>
                <w:szCs w:val="22"/>
              </w:rPr>
            </w:pPr>
            <w:r w:rsidRPr="00DF69A3">
              <w:rPr>
                <w:rStyle w:val="80"/>
                <w:color w:val="000000"/>
                <w:sz w:val="22"/>
                <w:szCs w:val="22"/>
              </w:rPr>
              <w:t>Минимальные и (или) максимальные размеры земельного участка, в том числе его площадь</w:t>
            </w:r>
          </w:p>
        </w:tc>
        <w:tc>
          <w:tcPr>
            <w:tcW w:w="7602" w:type="dxa"/>
          </w:tcPr>
          <w:p w:rsidR="003D646D" w:rsidRPr="00DF69A3" w:rsidRDefault="003D646D" w:rsidP="00CC53D0">
            <w:pPr>
              <w:pStyle w:val="af3"/>
              <w:tabs>
                <w:tab w:val="left" w:pos="-28"/>
              </w:tabs>
              <w:spacing w:after="0"/>
              <w:rPr>
                <w:b/>
                <w:color w:val="000000"/>
                <w:sz w:val="22"/>
                <w:szCs w:val="22"/>
              </w:rPr>
            </w:pPr>
          </w:p>
          <w:p w:rsidR="003D646D" w:rsidRPr="00DF69A3" w:rsidRDefault="003272F8" w:rsidP="00CC53D0">
            <w:pPr>
              <w:pStyle w:val="af3"/>
              <w:tabs>
                <w:tab w:val="left" w:pos="236"/>
              </w:tabs>
              <w:spacing w:after="0"/>
              <w:rPr>
                <w:color w:val="000000"/>
                <w:sz w:val="22"/>
                <w:szCs w:val="22"/>
              </w:rPr>
            </w:pPr>
            <w:r>
              <w:rPr>
                <w:rStyle w:val="80"/>
                <w:color w:val="000000"/>
                <w:sz w:val="22"/>
                <w:szCs w:val="22"/>
              </w:rPr>
              <w:t>1</w:t>
            </w:r>
            <w:r w:rsidR="003D646D" w:rsidRPr="00DF69A3">
              <w:rPr>
                <w:rStyle w:val="80"/>
                <w:color w:val="000000"/>
                <w:sz w:val="22"/>
                <w:szCs w:val="22"/>
              </w:rPr>
              <w:t>) М</w:t>
            </w:r>
            <w:r w:rsidR="003D646D" w:rsidRPr="00DF69A3">
              <w:rPr>
                <w:bCs/>
                <w:color w:val="000000"/>
                <w:sz w:val="22"/>
                <w:szCs w:val="22"/>
              </w:rPr>
              <w:t>аксимальный и минимальный размер земельного участка для объектов не подлежит установлению.</w:t>
            </w:r>
          </w:p>
        </w:tc>
      </w:tr>
      <w:tr w:rsidR="003D646D" w:rsidRPr="00DF69A3" w:rsidTr="00CC53D0">
        <w:trPr>
          <w:jc w:val="center"/>
        </w:trPr>
        <w:tc>
          <w:tcPr>
            <w:tcW w:w="456" w:type="dxa"/>
          </w:tcPr>
          <w:p w:rsidR="003D646D" w:rsidRPr="00DF69A3" w:rsidRDefault="003D646D" w:rsidP="00CC53D0">
            <w:pPr>
              <w:pStyle w:val="a"/>
              <w:numPr>
                <w:ilvl w:val="0"/>
                <w:numId w:val="0"/>
              </w:numPr>
              <w:tabs>
                <w:tab w:val="clear" w:pos="340"/>
                <w:tab w:val="decimal" w:pos="284"/>
                <w:tab w:val="left" w:pos="1134"/>
              </w:tabs>
              <w:rPr>
                <w:sz w:val="22"/>
                <w:szCs w:val="22"/>
              </w:rPr>
            </w:pPr>
            <w:r w:rsidRPr="00DF69A3">
              <w:rPr>
                <w:sz w:val="22"/>
                <w:szCs w:val="22"/>
              </w:rPr>
              <w:t>2</w:t>
            </w:r>
          </w:p>
        </w:tc>
        <w:tc>
          <w:tcPr>
            <w:tcW w:w="2120" w:type="dxa"/>
          </w:tcPr>
          <w:p w:rsidR="003D646D" w:rsidRPr="00DF69A3" w:rsidRDefault="003D646D" w:rsidP="00CC53D0">
            <w:pPr>
              <w:pStyle w:val="af3"/>
              <w:spacing w:after="0"/>
              <w:ind w:left="23"/>
              <w:rPr>
                <w:color w:val="000000"/>
                <w:sz w:val="22"/>
                <w:szCs w:val="22"/>
              </w:rPr>
            </w:pPr>
            <w:r w:rsidRPr="00DF69A3">
              <w:rPr>
                <w:rStyle w:val="80"/>
                <w:color w:val="000000"/>
                <w:sz w:val="22"/>
                <w:szCs w:val="22"/>
              </w:rPr>
              <w:t xml:space="preserve">Минимальный отступ от границ земельных участков до зданий, строений, </w:t>
            </w:r>
            <w:r w:rsidRPr="00DF69A3">
              <w:rPr>
                <w:rStyle w:val="80"/>
                <w:color w:val="000000"/>
                <w:sz w:val="22"/>
                <w:szCs w:val="22"/>
              </w:rPr>
              <w:lastRenderedPageBreak/>
              <w:t>сооружений</w:t>
            </w:r>
          </w:p>
        </w:tc>
        <w:tc>
          <w:tcPr>
            <w:tcW w:w="7602" w:type="dxa"/>
          </w:tcPr>
          <w:p w:rsidR="003D646D" w:rsidRPr="00DF69A3" w:rsidRDefault="00832BE2" w:rsidP="00CC53D0">
            <w:pPr>
              <w:pStyle w:val="af3"/>
              <w:tabs>
                <w:tab w:val="left" w:pos="212"/>
              </w:tabs>
              <w:spacing w:after="0"/>
              <w:ind w:left="23"/>
              <w:rPr>
                <w:color w:val="000000"/>
                <w:sz w:val="22"/>
                <w:szCs w:val="22"/>
              </w:rPr>
            </w:pPr>
            <w:r w:rsidRPr="00832BE2">
              <w:rPr>
                <w:color w:val="000000"/>
                <w:sz w:val="22"/>
                <w:szCs w:val="22"/>
                <w:shd w:val="clear" w:color="auto" w:fill="FFFFFF"/>
              </w:rPr>
              <w:lastRenderedPageBreak/>
              <w:t>Не подлежит установлению.</w:t>
            </w:r>
          </w:p>
        </w:tc>
      </w:tr>
      <w:tr w:rsidR="003D646D" w:rsidRPr="00DF69A3" w:rsidTr="00CC53D0">
        <w:trPr>
          <w:jc w:val="center"/>
        </w:trPr>
        <w:tc>
          <w:tcPr>
            <w:tcW w:w="456" w:type="dxa"/>
          </w:tcPr>
          <w:p w:rsidR="003D646D" w:rsidRPr="00DF69A3" w:rsidRDefault="003D646D" w:rsidP="00CC53D0">
            <w:pPr>
              <w:pStyle w:val="a"/>
              <w:numPr>
                <w:ilvl w:val="0"/>
                <w:numId w:val="0"/>
              </w:numPr>
              <w:tabs>
                <w:tab w:val="clear" w:pos="340"/>
                <w:tab w:val="decimal" w:pos="284"/>
                <w:tab w:val="left" w:pos="1134"/>
              </w:tabs>
              <w:rPr>
                <w:sz w:val="22"/>
                <w:szCs w:val="22"/>
              </w:rPr>
            </w:pPr>
            <w:r w:rsidRPr="00DF69A3">
              <w:rPr>
                <w:sz w:val="22"/>
                <w:szCs w:val="22"/>
              </w:rPr>
              <w:t>3</w:t>
            </w:r>
          </w:p>
        </w:tc>
        <w:tc>
          <w:tcPr>
            <w:tcW w:w="2120" w:type="dxa"/>
          </w:tcPr>
          <w:p w:rsidR="003D646D" w:rsidRPr="00DF69A3" w:rsidRDefault="003D646D" w:rsidP="00CC53D0">
            <w:pPr>
              <w:pStyle w:val="af3"/>
              <w:spacing w:after="0"/>
              <w:ind w:left="23"/>
              <w:rPr>
                <w:color w:val="000000"/>
                <w:sz w:val="22"/>
                <w:szCs w:val="22"/>
              </w:rPr>
            </w:pPr>
            <w:r w:rsidRPr="00DF69A3">
              <w:rPr>
                <w:rStyle w:val="811"/>
                <w:color w:val="000000"/>
                <w:sz w:val="22"/>
                <w:szCs w:val="22"/>
              </w:rPr>
              <w:t>Предельное количество этажей</w:t>
            </w:r>
          </w:p>
        </w:tc>
        <w:tc>
          <w:tcPr>
            <w:tcW w:w="7602" w:type="dxa"/>
          </w:tcPr>
          <w:p w:rsidR="003D646D" w:rsidRPr="00DF69A3" w:rsidRDefault="003272F8" w:rsidP="00CC53D0">
            <w:pPr>
              <w:pStyle w:val="af3"/>
              <w:tabs>
                <w:tab w:val="left" w:pos="182"/>
              </w:tabs>
              <w:spacing w:after="0"/>
              <w:ind w:left="23"/>
              <w:rPr>
                <w:color w:val="000000"/>
                <w:sz w:val="22"/>
                <w:szCs w:val="22"/>
              </w:rPr>
            </w:pPr>
            <w:r>
              <w:rPr>
                <w:color w:val="000000"/>
                <w:sz w:val="22"/>
                <w:szCs w:val="22"/>
              </w:rPr>
              <w:t>3 этажа</w:t>
            </w:r>
          </w:p>
        </w:tc>
      </w:tr>
      <w:tr w:rsidR="003D646D" w:rsidRPr="00DF69A3" w:rsidTr="00CC53D0">
        <w:trPr>
          <w:jc w:val="center"/>
        </w:trPr>
        <w:tc>
          <w:tcPr>
            <w:tcW w:w="456" w:type="dxa"/>
          </w:tcPr>
          <w:p w:rsidR="003D646D" w:rsidRPr="00DF69A3" w:rsidRDefault="003D646D" w:rsidP="00CC53D0">
            <w:pPr>
              <w:pStyle w:val="a"/>
              <w:numPr>
                <w:ilvl w:val="0"/>
                <w:numId w:val="0"/>
              </w:numPr>
              <w:tabs>
                <w:tab w:val="clear" w:pos="340"/>
                <w:tab w:val="decimal" w:pos="284"/>
                <w:tab w:val="left" w:pos="1134"/>
              </w:tabs>
              <w:rPr>
                <w:sz w:val="22"/>
                <w:szCs w:val="22"/>
              </w:rPr>
            </w:pPr>
            <w:r w:rsidRPr="00DF69A3">
              <w:rPr>
                <w:sz w:val="22"/>
                <w:szCs w:val="22"/>
              </w:rPr>
              <w:t>4</w:t>
            </w:r>
          </w:p>
        </w:tc>
        <w:tc>
          <w:tcPr>
            <w:tcW w:w="2120" w:type="dxa"/>
          </w:tcPr>
          <w:p w:rsidR="003D646D" w:rsidRPr="00DF69A3" w:rsidRDefault="003D646D" w:rsidP="00CC53D0">
            <w:pPr>
              <w:pStyle w:val="af3"/>
              <w:spacing w:after="0"/>
              <w:ind w:left="23"/>
              <w:rPr>
                <w:color w:val="000000"/>
                <w:sz w:val="22"/>
                <w:szCs w:val="22"/>
              </w:rPr>
            </w:pPr>
            <w:r w:rsidRPr="00DF69A3">
              <w:rPr>
                <w:rStyle w:val="80"/>
                <w:color w:val="000000"/>
                <w:sz w:val="22"/>
                <w:szCs w:val="22"/>
              </w:rPr>
              <w:t>Максимальный процент застройки в границах земельного участка</w:t>
            </w:r>
          </w:p>
        </w:tc>
        <w:tc>
          <w:tcPr>
            <w:tcW w:w="7602" w:type="dxa"/>
          </w:tcPr>
          <w:p w:rsidR="003D646D" w:rsidRPr="003272F8" w:rsidRDefault="003D646D" w:rsidP="00CC53D0">
            <w:pPr>
              <w:pStyle w:val="af3"/>
              <w:tabs>
                <w:tab w:val="left" w:pos="187"/>
              </w:tabs>
              <w:spacing w:after="0"/>
              <w:ind w:left="23"/>
              <w:rPr>
                <w:rStyle w:val="80"/>
                <w:color w:val="000000"/>
                <w:sz w:val="22"/>
                <w:szCs w:val="22"/>
              </w:rPr>
            </w:pPr>
            <w:r w:rsidRPr="003272F8">
              <w:rPr>
                <w:rStyle w:val="80"/>
                <w:color w:val="000000"/>
                <w:sz w:val="22"/>
                <w:szCs w:val="22"/>
              </w:rPr>
              <w:t>1) 80% - для производственных объектов;</w:t>
            </w:r>
          </w:p>
          <w:p w:rsidR="003D646D" w:rsidRPr="00DF69A3" w:rsidRDefault="003D646D" w:rsidP="00CC53D0">
            <w:pPr>
              <w:pStyle w:val="af3"/>
              <w:tabs>
                <w:tab w:val="left" w:pos="187"/>
              </w:tabs>
              <w:spacing w:after="0"/>
              <w:ind w:left="23"/>
              <w:rPr>
                <w:color w:val="000000"/>
                <w:sz w:val="22"/>
                <w:szCs w:val="22"/>
              </w:rPr>
            </w:pPr>
            <w:r w:rsidRPr="003272F8">
              <w:rPr>
                <w:rStyle w:val="80"/>
                <w:color w:val="000000"/>
                <w:sz w:val="22"/>
                <w:szCs w:val="22"/>
              </w:rPr>
              <w:t>2) 60% - для объектов иного назначения.</w:t>
            </w:r>
          </w:p>
        </w:tc>
      </w:tr>
      <w:tr w:rsidR="003272F8" w:rsidRPr="00DF69A3" w:rsidTr="00CC53D0">
        <w:trPr>
          <w:jc w:val="center"/>
        </w:trPr>
        <w:tc>
          <w:tcPr>
            <w:tcW w:w="456" w:type="dxa"/>
          </w:tcPr>
          <w:p w:rsidR="003272F8" w:rsidRPr="00DF69A3" w:rsidRDefault="003272F8" w:rsidP="007B2198">
            <w:pPr>
              <w:pStyle w:val="a"/>
              <w:numPr>
                <w:ilvl w:val="0"/>
                <w:numId w:val="0"/>
              </w:numPr>
              <w:tabs>
                <w:tab w:val="clear" w:pos="340"/>
                <w:tab w:val="decimal" w:pos="284"/>
                <w:tab w:val="left" w:pos="1134"/>
              </w:tabs>
              <w:rPr>
                <w:sz w:val="22"/>
                <w:szCs w:val="22"/>
              </w:rPr>
            </w:pPr>
            <w:r>
              <w:rPr>
                <w:sz w:val="22"/>
                <w:szCs w:val="22"/>
              </w:rPr>
              <w:t>5</w:t>
            </w:r>
          </w:p>
        </w:tc>
        <w:tc>
          <w:tcPr>
            <w:tcW w:w="2120" w:type="dxa"/>
          </w:tcPr>
          <w:p w:rsidR="003272F8" w:rsidRPr="00DF69A3" w:rsidRDefault="003272F8" w:rsidP="007B2198">
            <w:pPr>
              <w:pStyle w:val="af3"/>
              <w:spacing w:after="0"/>
              <w:ind w:left="23"/>
              <w:rPr>
                <w:rStyle w:val="80"/>
                <w:color w:val="000000"/>
                <w:sz w:val="22"/>
                <w:szCs w:val="22"/>
              </w:rPr>
            </w:pPr>
            <w:r w:rsidRPr="003272F8">
              <w:rPr>
                <w:rStyle w:val="80"/>
                <w:color w:val="000000"/>
                <w:sz w:val="22"/>
                <w:szCs w:val="22"/>
              </w:rPr>
              <w:t>Иные предельные параметры разрешенного строительства, реконструкции объектов капитального строительства</w:t>
            </w:r>
          </w:p>
        </w:tc>
        <w:tc>
          <w:tcPr>
            <w:tcW w:w="7602" w:type="dxa"/>
          </w:tcPr>
          <w:p w:rsidR="003272F8" w:rsidRPr="003272F8" w:rsidRDefault="003272F8" w:rsidP="007B2198">
            <w:pPr>
              <w:pStyle w:val="af3"/>
              <w:tabs>
                <w:tab w:val="left" w:pos="187"/>
              </w:tabs>
              <w:spacing w:after="0"/>
              <w:ind w:left="23"/>
              <w:rPr>
                <w:rStyle w:val="80"/>
                <w:color w:val="000000"/>
                <w:sz w:val="22"/>
                <w:szCs w:val="22"/>
              </w:rPr>
            </w:pPr>
            <w:r w:rsidRPr="003272F8">
              <w:rPr>
                <w:rStyle w:val="80"/>
                <w:color w:val="000000"/>
                <w:sz w:val="22"/>
                <w:szCs w:val="22"/>
              </w:rPr>
              <w:t xml:space="preserve">Максимальный класс вредности, в соответствии с СанПиН - </w:t>
            </w:r>
            <w:r>
              <w:rPr>
                <w:rStyle w:val="80"/>
                <w:color w:val="000000"/>
                <w:sz w:val="22"/>
                <w:szCs w:val="22"/>
              </w:rPr>
              <w:t>Ш</w:t>
            </w:r>
            <w:r w:rsidRPr="003272F8">
              <w:rPr>
                <w:rStyle w:val="80"/>
                <w:color w:val="000000"/>
                <w:sz w:val="22"/>
                <w:szCs w:val="22"/>
              </w:rPr>
              <w:t xml:space="preserve"> класс санитарной вредности (Санитарно-защитная</w:t>
            </w:r>
            <w:r>
              <w:rPr>
                <w:rStyle w:val="80"/>
                <w:color w:val="000000"/>
                <w:sz w:val="22"/>
                <w:szCs w:val="22"/>
              </w:rPr>
              <w:t xml:space="preserve"> зона -30</w:t>
            </w:r>
            <w:r w:rsidRPr="003272F8">
              <w:rPr>
                <w:rStyle w:val="80"/>
                <w:color w:val="000000"/>
                <w:sz w:val="22"/>
                <w:szCs w:val="22"/>
              </w:rPr>
              <w:t>0м)</w:t>
            </w:r>
          </w:p>
        </w:tc>
      </w:tr>
    </w:tbl>
    <w:p w:rsidR="00D95C96" w:rsidRPr="00DF69A3" w:rsidRDefault="00D95C96" w:rsidP="007563D1">
      <w:pPr>
        <w:pStyle w:val="3"/>
        <w:spacing w:before="240" w:after="120"/>
        <w:ind w:firstLine="709"/>
        <w:rPr>
          <w:rFonts w:ascii="Times New Roman" w:hAnsi="Times New Roman"/>
          <w:i/>
          <w:sz w:val="24"/>
        </w:rPr>
      </w:pPr>
      <w:bookmarkStart w:id="134" w:name="_Toc477805722"/>
      <w:r w:rsidRPr="00DF69A3">
        <w:rPr>
          <w:rFonts w:ascii="Times New Roman" w:hAnsi="Times New Roman"/>
          <w:i/>
          <w:sz w:val="24"/>
        </w:rPr>
        <w:t xml:space="preserve">Статья </w:t>
      </w:r>
      <w:r w:rsidR="005D5DBD" w:rsidRPr="00DF69A3">
        <w:rPr>
          <w:rFonts w:ascii="Times New Roman" w:hAnsi="Times New Roman"/>
          <w:i/>
          <w:sz w:val="24"/>
        </w:rPr>
        <w:t>4</w:t>
      </w:r>
      <w:r w:rsidR="003272F8">
        <w:rPr>
          <w:rFonts w:ascii="Times New Roman" w:hAnsi="Times New Roman"/>
          <w:i/>
          <w:sz w:val="24"/>
        </w:rPr>
        <w:t>7</w:t>
      </w:r>
      <w:r w:rsidRPr="00DF69A3">
        <w:rPr>
          <w:rFonts w:ascii="Times New Roman" w:hAnsi="Times New Roman"/>
          <w:i/>
          <w:sz w:val="24"/>
        </w:rPr>
        <w:t>. Градостроительные регламенты для зоны специального назначения</w:t>
      </w:r>
      <w:bookmarkEnd w:id="134"/>
    </w:p>
    <w:p w:rsidR="00D95C96" w:rsidRPr="00DF69A3" w:rsidRDefault="00D95C96" w:rsidP="007563D1">
      <w:pPr>
        <w:pStyle w:val="Iauiue"/>
        <w:spacing w:line="360" w:lineRule="auto"/>
        <w:ind w:firstLine="709"/>
        <w:jc w:val="both"/>
        <w:rPr>
          <w:rFonts w:ascii="Times New Roman" w:hAnsi="Times New Roman"/>
          <w:i/>
          <w:iCs/>
          <w:sz w:val="24"/>
          <w:szCs w:val="24"/>
        </w:rPr>
      </w:pPr>
      <w:r w:rsidRPr="00DF69A3">
        <w:rPr>
          <w:rFonts w:ascii="Times New Roman" w:hAnsi="Times New Roman"/>
          <w:i/>
          <w:iCs/>
          <w:sz w:val="24"/>
          <w:szCs w:val="24"/>
        </w:rPr>
        <w:t>В состав зон специального назначения могут включаться зоны, занятые кладбищами, крематориями,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80324F" w:rsidRPr="00DF69A3" w:rsidRDefault="0080324F" w:rsidP="0080324F">
      <w:pPr>
        <w:pStyle w:val="4"/>
        <w:spacing w:before="0" w:after="0" w:line="360" w:lineRule="auto"/>
        <w:ind w:firstLine="709"/>
        <w:jc w:val="both"/>
        <w:rPr>
          <w:rFonts w:ascii="Times New Roman" w:hAnsi="Times New Roman"/>
          <w:color w:val="000000"/>
          <w:sz w:val="24"/>
          <w:szCs w:val="24"/>
          <w:u w:val="single"/>
        </w:rPr>
      </w:pPr>
      <w:r w:rsidRPr="00DF69A3">
        <w:rPr>
          <w:rFonts w:ascii="Times New Roman" w:hAnsi="Times New Roman"/>
          <w:color w:val="000000"/>
          <w:sz w:val="24"/>
          <w:szCs w:val="24"/>
          <w:u w:val="single"/>
        </w:rPr>
        <w:t>СП-1. Зона кладбищ</w:t>
      </w:r>
    </w:p>
    <w:p w:rsidR="0080324F" w:rsidRPr="00DF69A3" w:rsidRDefault="0080324F" w:rsidP="0080324F">
      <w:pPr>
        <w:autoSpaceDE w:val="0"/>
        <w:autoSpaceDN w:val="0"/>
        <w:adjustRightInd w:val="0"/>
        <w:spacing w:after="0" w:line="360" w:lineRule="auto"/>
        <w:ind w:firstLine="709"/>
        <w:jc w:val="both"/>
        <w:rPr>
          <w:rFonts w:ascii="Times New Roman" w:hAnsi="Times New Roman"/>
          <w:i/>
          <w:color w:val="000000"/>
          <w:sz w:val="24"/>
          <w:szCs w:val="24"/>
        </w:rPr>
      </w:pPr>
      <w:r w:rsidRPr="00DF69A3">
        <w:rPr>
          <w:rFonts w:ascii="Times New Roman" w:hAnsi="Times New Roman"/>
          <w:i/>
          <w:color w:val="000000"/>
          <w:sz w:val="24"/>
          <w:szCs w:val="24"/>
        </w:rPr>
        <w:t>Зона СП-1 предназначена для размещения объектов ритуального назначения и размещения соответствующих культовых сооружений.</w:t>
      </w:r>
    </w:p>
    <w:p w:rsidR="0080324F" w:rsidRPr="00DF69A3" w:rsidRDefault="0080324F" w:rsidP="0080324F">
      <w:pPr>
        <w:pStyle w:val="Iauiue"/>
        <w:spacing w:line="360" w:lineRule="auto"/>
        <w:ind w:firstLine="709"/>
        <w:jc w:val="both"/>
        <w:rPr>
          <w:rFonts w:ascii="Times New Roman" w:hAnsi="Times New Roman"/>
          <w:b/>
          <w:color w:val="000000"/>
          <w:sz w:val="24"/>
          <w:szCs w:val="24"/>
        </w:rPr>
      </w:pPr>
      <w:r w:rsidRPr="00DF69A3">
        <w:rPr>
          <w:rFonts w:ascii="Times New Roman" w:hAnsi="Times New Roman"/>
          <w:b/>
          <w:color w:val="000000"/>
          <w:sz w:val="24"/>
          <w:szCs w:val="24"/>
        </w:rPr>
        <w:t>Виды разрешенного использования земельных участков и объектов капитального строительства:</w:t>
      </w:r>
    </w:p>
    <w:tbl>
      <w:tblPr>
        <w:tblW w:w="100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2521"/>
        <w:gridCol w:w="5430"/>
        <w:gridCol w:w="7"/>
        <w:gridCol w:w="2072"/>
      </w:tblGrid>
      <w:tr w:rsidR="0080324F" w:rsidRPr="00DF69A3" w:rsidTr="00CC53D0">
        <w:trPr>
          <w:tblHeader/>
          <w:jc w:val="center"/>
        </w:trPr>
        <w:tc>
          <w:tcPr>
            <w:tcW w:w="2521" w:type="dxa"/>
            <w:vAlign w:val="center"/>
          </w:tcPr>
          <w:p w:rsidR="0080324F" w:rsidRPr="00DF69A3" w:rsidRDefault="0080324F" w:rsidP="00CC53D0">
            <w:pPr>
              <w:spacing w:after="0" w:line="240" w:lineRule="auto"/>
              <w:jc w:val="center"/>
              <w:rPr>
                <w:rFonts w:ascii="Times New Roman" w:hAnsi="Times New Roman"/>
                <w:b/>
                <w:color w:val="000000"/>
              </w:rPr>
            </w:pPr>
            <w:r w:rsidRPr="00DF69A3">
              <w:rPr>
                <w:rFonts w:ascii="Times New Roman" w:hAnsi="Times New Roman"/>
                <w:b/>
                <w:color w:val="000000"/>
              </w:rPr>
              <w:t>Наименование вида разрешенного использования земельного участка</w:t>
            </w:r>
          </w:p>
        </w:tc>
        <w:tc>
          <w:tcPr>
            <w:tcW w:w="5437" w:type="dxa"/>
            <w:gridSpan w:val="2"/>
            <w:vAlign w:val="center"/>
          </w:tcPr>
          <w:p w:rsidR="0080324F" w:rsidRPr="00DF69A3" w:rsidRDefault="0080324F" w:rsidP="00CC53D0">
            <w:pPr>
              <w:spacing w:after="0" w:line="240" w:lineRule="auto"/>
              <w:jc w:val="center"/>
              <w:rPr>
                <w:rFonts w:ascii="Times New Roman" w:hAnsi="Times New Roman"/>
                <w:b/>
                <w:color w:val="000000"/>
              </w:rPr>
            </w:pPr>
            <w:r w:rsidRPr="00DF69A3">
              <w:rPr>
                <w:rFonts w:ascii="Times New Roman" w:hAnsi="Times New Roman"/>
                <w:b/>
                <w:color w:val="000000"/>
              </w:rPr>
              <w:t>Описание вида разрешенного использования земельного участка</w:t>
            </w:r>
          </w:p>
        </w:tc>
        <w:tc>
          <w:tcPr>
            <w:tcW w:w="2072" w:type="dxa"/>
            <w:vAlign w:val="center"/>
          </w:tcPr>
          <w:p w:rsidR="0080324F" w:rsidRPr="00DF69A3" w:rsidRDefault="0080324F" w:rsidP="00CC53D0">
            <w:pPr>
              <w:spacing w:after="0" w:line="240" w:lineRule="auto"/>
              <w:jc w:val="center"/>
              <w:rPr>
                <w:rFonts w:ascii="Times New Roman" w:hAnsi="Times New Roman"/>
                <w:b/>
                <w:color w:val="000000"/>
              </w:rPr>
            </w:pPr>
            <w:r w:rsidRPr="00DF69A3">
              <w:rPr>
                <w:rFonts w:ascii="Times New Roman" w:hAnsi="Times New Roman"/>
                <w:b/>
                <w:color w:val="000000"/>
              </w:rPr>
              <w:t>Код (числовое обозначение вида разрешенного использования земельного участка)</w:t>
            </w:r>
          </w:p>
        </w:tc>
      </w:tr>
      <w:tr w:rsidR="0080324F" w:rsidRPr="00DF69A3" w:rsidTr="00CC53D0">
        <w:trPr>
          <w:jc w:val="center"/>
        </w:trPr>
        <w:tc>
          <w:tcPr>
            <w:tcW w:w="10030" w:type="dxa"/>
            <w:gridSpan w:val="4"/>
            <w:vAlign w:val="center"/>
          </w:tcPr>
          <w:p w:rsidR="0080324F" w:rsidRPr="00DF69A3" w:rsidRDefault="0080324F" w:rsidP="00CC53D0">
            <w:pPr>
              <w:spacing w:after="0" w:line="240" w:lineRule="auto"/>
              <w:jc w:val="center"/>
              <w:rPr>
                <w:rFonts w:ascii="Times New Roman" w:hAnsi="Times New Roman"/>
                <w:b/>
                <w:color w:val="000000"/>
              </w:rPr>
            </w:pPr>
            <w:r w:rsidRPr="00DF69A3">
              <w:rPr>
                <w:rFonts w:ascii="Times New Roman" w:hAnsi="Times New Roman"/>
                <w:b/>
                <w:color w:val="000000"/>
              </w:rPr>
              <w:t>Основные виды разрешенного использования</w:t>
            </w:r>
          </w:p>
        </w:tc>
      </w:tr>
      <w:tr w:rsidR="0080324F" w:rsidRPr="00DF69A3" w:rsidTr="00CC53D0">
        <w:trPr>
          <w:jc w:val="center"/>
        </w:trPr>
        <w:tc>
          <w:tcPr>
            <w:tcW w:w="2521" w:type="dxa"/>
            <w:tcBorders>
              <w:right w:val="single" w:sz="4" w:space="0" w:color="auto"/>
            </w:tcBorders>
          </w:tcPr>
          <w:p w:rsidR="0080324F" w:rsidRPr="00DF69A3" w:rsidRDefault="0080324F" w:rsidP="0080324F">
            <w:pPr>
              <w:spacing w:after="0" w:line="240" w:lineRule="auto"/>
              <w:jc w:val="center"/>
              <w:rPr>
                <w:rFonts w:ascii="Times New Roman" w:hAnsi="Times New Roman"/>
                <w:color w:val="000000"/>
              </w:rPr>
            </w:pPr>
            <w:r w:rsidRPr="00DF69A3">
              <w:rPr>
                <w:rFonts w:ascii="Times New Roman" w:hAnsi="Times New Roman"/>
                <w:color w:val="000000"/>
              </w:rPr>
              <w:t>Коммунальное обслуживание</w:t>
            </w:r>
          </w:p>
        </w:tc>
        <w:tc>
          <w:tcPr>
            <w:tcW w:w="5430" w:type="dxa"/>
            <w:tcBorders>
              <w:left w:val="single" w:sz="4" w:space="0" w:color="auto"/>
              <w:right w:val="single" w:sz="4" w:space="0" w:color="auto"/>
            </w:tcBorders>
          </w:tcPr>
          <w:p w:rsidR="0080324F" w:rsidRPr="00DF69A3" w:rsidRDefault="0080324F" w:rsidP="00CC53D0">
            <w:pPr>
              <w:spacing w:after="0" w:line="240" w:lineRule="auto"/>
              <w:rPr>
                <w:rFonts w:ascii="Times New Roman" w:hAnsi="Times New Roman"/>
                <w:color w:val="000000"/>
              </w:rPr>
            </w:pPr>
            <w:r w:rsidRPr="00DF69A3">
              <w:rPr>
                <w:rFonts w:ascii="Times New Roman" w:hAnsi="Times New Roman"/>
                <w:color w:val="000000"/>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w:t>
            </w:r>
            <w:r w:rsidRPr="00DF69A3">
              <w:rPr>
                <w:rFonts w:ascii="Times New Roman" w:hAnsi="Times New Roman"/>
                <w:color w:val="000000"/>
              </w:rPr>
              <w:lastRenderedPageBreak/>
              <w:t>коммунальных услуг)</w:t>
            </w:r>
          </w:p>
        </w:tc>
        <w:tc>
          <w:tcPr>
            <w:tcW w:w="2079" w:type="dxa"/>
            <w:gridSpan w:val="2"/>
            <w:tcBorders>
              <w:left w:val="single" w:sz="4" w:space="0" w:color="auto"/>
            </w:tcBorders>
          </w:tcPr>
          <w:p w:rsidR="0080324F" w:rsidRPr="00DF69A3" w:rsidRDefault="0080324F" w:rsidP="00CC53D0">
            <w:pPr>
              <w:spacing w:after="0" w:line="240" w:lineRule="auto"/>
              <w:jc w:val="center"/>
              <w:rPr>
                <w:rFonts w:ascii="Times New Roman" w:hAnsi="Times New Roman"/>
                <w:color w:val="000000"/>
              </w:rPr>
            </w:pPr>
            <w:r w:rsidRPr="00DF69A3">
              <w:rPr>
                <w:rFonts w:ascii="Times New Roman" w:hAnsi="Times New Roman"/>
                <w:color w:val="000000"/>
              </w:rPr>
              <w:lastRenderedPageBreak/>
              <w:t>3.1</w:t>
            </w:r>
          </w:p>
        </w:tc>
      </w:tr>
      <w:tr w:rsidR="0080324F" w:rsidRPr="00DF69A3" w:rsidTr="00CC53D0">
        <w:trPr>
          <w:jc w:val="center"/>
        </w:trPr>
        <w:tc>
          <w:tcPr>
            <w:tcW w:w="2521" w:type="dxa"/>
            <w:tcBorders>
              <w:right w:val="single" w:sz="4" w:space="0" w:color="auto"/>
            </w:tcBorders>
          </w:tcPr>
          <w:p w:rsidR="0080324F" w:rsidRPr="00DF69A3" w:rsidRDefault="0080324F" w:rsidP="00CC53D0">
            <w:pPr>
              <w:pStyle w:val="ConsPlusNormal"/>
              <w:ind w:firstLine="0"/>
              <w:jc w:val="center"/>
              <w:rPr>
                <w:rFonts w:ascii="Times New Roman" w:hAnsi="Times New Roman" w:cs="Times New Roman"/>
                <w:color w:val="000000"/>
                <w:sz w:val="22"/>
              </w:rPr>
            </w:pPr>
            <w:r w:rsidRPr="00DF69A3">
              <w:rPr>
                <w:rFonts w:ascii="Times New Roman" w:hAnsi="Times New Roman" w:cs="Times New Roman"/>
                <w:color w:val="000000"/>
                <w:sz w:val="22"/>
              </w:rPr>
              <w:t>Обслуживание автотранспорта</w:t>
            </w:r>
          </w:p>
        </w:tc>
        <w:tc>
          <w:tcPr>
            <w:tcW w:w="5430" w:type="dxa"/>
            <w:tcBorders>
              <w:left w:val="single" w:sz="4" w:space="0" w:color="auto"/>
              <w:right w:val="single" w:sz="4" w:space="0" w:color="auto"/>
            </w:tcBorders>
          </w:tcPr>
          <w:p w:rsidR="0080324F" w:rsidRPr="00DF69A3" w:rsidRDefault="0080324F" w:rsidP="00CC53D0">
            <w:pPr>
              <w:pStyle w:val="ConsPlusNormal"/>
              <w:ind w:firstLine="0"/>
              <w:jc w:val="both"/>
              <w:rPr>
                <w:rFonts w:ascii="Times New Roman" w:hAnsi="Times New Roman" w:cs="Times New Roman"/>
                <w:color w:val="000000"/>
                <w:sz w:val="22"/>
              </w:rPr>
            </w:pPr>
            <w:r w:rsidRPr="00DF69A3">
              <w:rPr>
                <w:rFonts w:ascii="Times New Roman" w:hAnsi="Times New Roman" w:cs="Times New Roman"/>
                <w:color w:val="000000"/>
                <w:sz w:val="22"/>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2" w:tooltip="Объекты гаражного назначения" w:history="1">
              <w:r w:rsidRPr="00DF69A3">
                <w:rPr>
                  <w:rFonts w:ascii="Times New Roman" w:hAnsi="Times New Roman" w:cs="Times New Roman"/>
                  <w:color w:val="000000"/>
                  <w:sz w:val="22"/>
                </w:rPr>
                <w:t>коде 2.7.1</w:t>
              </w:r>
            </w:hyperlink>
          </w:p>
        </w:tc>
        <w:tc>
          <w:tcPr>
            <w:tcW w:w="2079" w:type="dxa"/>
            <w:gridSpan w:val="2"/>
            <w:tcBorders>
              <w:left w:val="single" w:sz="4" w:space="0" w:color="auto"/>
            </w:tcBorders>
          </w:tcPr>
          <w:p w:rsidR="0080324F" w:rsidRPr="00DF69A3" w:rsidRDefault="0080324F" w:rsidP="00CC53D0">
            <w:pPr>
              <w:pStyle w:val="ConsPlusNormal"/>
              <w:ind w:firstLine="0"/>
              <w:jc w:val="center"/>
              <w:rPr>
                <w:rFonts w:ascii="Times New Roman" w:hAnsi="Times New Roman" w:cs="Times New Roman"/>
                <w:color w:val="000000"/>
                <w:sz w:val="22"/>
              </w:rPr>
            </w:pPr>
            <w:r w:rsidRPr="00DF69A3">
              <w:rPr>
                <w:rFonts w:ascii="Times New Roman" w:hAnsi="Times New Roman" w:cs="Times New Roman"/>
                <w:color w:val="000000"/>
                <w:sz w:val="22"/>
              </w:rPr>
              <w:t>4.9</w:t>
            </w:r>
          </w:p>
        </w:tc>
      </w:tr>
      <w:tr w:rsidR="0080324F" w:rsidRPr="00DF69A3" w:rsidTr="00CC53D0">
        <w:trPr>
          <w:jc w:val="center"/>
        </w:trPr>
        <w:tc>
          <w:tcPr>
            <w:tcW w:w="2521" w:type="dxa"/>
            <w:tcBorders>
              <w:right w:val="single" w:sz="4" w:space="0" w:color="auto"/>
            </w:tcBorders>
          </w:tcPr>
          <w:p w:rsidR="0080324F" w:rsidRPr="00DF69A3" w:rsidRDefault="0080324F" w:rsidP="00CC53D0">
            <w:pPr>
              <w:spacing w:after="0" w:line="240" w:lineRule="auto"/>
              <w:rPr>
                <w:rFonts w:ascii="Times New Roman" w:hAnsi="Times New Roman"/>
                <w:color w:val="000000"/>
              </w:rPr>
            </w:pPr>
            <w:r w:rsidRPr="00DF69A3">
              <w:rPr>
                <w:rFonts w:ascii="Times New Roman" w:hAnsi="Times New Roman"/>
                <w:color w:val="000000"/>
              </w:rPr>
              <w:t>Ритуальная деятельность</w:t>
            </w:r>
          </w:p>
        </w:tc>
        <w:tc>
          <w:tcPr>
            <w:tcW w:w="5437" w:type="dxa"/>
            <w:gridSpan w:val="2"/>
            <w:tcBorders>
              <w:left w:val="single" w:sz="4" w:space="0" w:color="auto"/>
              <w:right w:val="single" w:sz="4" w:space="0" w:color="auto"/>
            </w:tcBorders>
          </w:tcPr>
          <w:p w:rsidR="0080324F" w:rsidRPr="00DF69A3" w:rsidRDefault="0080324F" w:rsidP="00CC53D0">
            <w:pPr>
              <w:spacing w:after="0" w:line="240" w:lineRule="auto"/>
              <w:rPr>
                <w:rFonts w:ascii="Times New Roman" w:hAnsi="Times New Roman"/>
                <w:color w:val="000000"/>
              </w:rPr>
            </w:pPr>
            <w:r w:rsidRPr="00DF69A3">
              <w:rPr>
                <w:rFonts w:ascii="Times New Roman" w:hAnsi="Times New Roman"/>
                <w:color w:val="000000"/>
              </w:rPr>
              <w:t>Размещение кладбищ, крематориев и мест захоронения;</w:t>
            </w:r>
          </w:p>
          <w:p w:rsidR="0080324F" w:rsidRPr="00DF69A3" w:rsidRDefault="0080324F" w:rsidP="00CC53D0">
            <w:pPr>
              <w:spacing w:after="0" w:line="240" w:lineRule="auto"/>
              <w:rPr>
                <w:rFonts w:ascii="Times New Roman" w:hAnsi="Times New Roman"/>
                <w:color w:val="000000"/>
              </w:rPr>
            </w:pPr>
            <w:r w:rsidRPr="00DF69A3">
              <w:rPr>
                <w:rFonts w:ascii="Times New Roman" w:hAnsi="Times New Roman"/>
                <w:color w:val="000000"/>
              </w:rPr>
              <w:t>размещение соответствующих культовых сооружений</w:t>
            </w:r>
          </w:p>
        </w:tc>
        <w:tc>
          <w:tcPr>
            <w:tcW w:w="2072" w:type="dxa"/>
            <w:tcBorders>
              <w:left w:val="single" w:sz="4" w:space="0" w:color="auto"/>
            </w:tcBorders>
          </w:tcPr>
          <w:p w:rsidR="0080324F" w:rsidRPr="00DF69A3" w:rsidRDefault="0080324F" w:rsidP="00CC53D0">
            <w:pPr>
              <w:spacing w:after="0" w:line="240" w:lineRule="auto"/>
              <w:jc w:val="center"/>
              <w:rPr>
                <w:rFonts w:ascii="Times New Roman" w:hAnsi="Times New Roman"/>
                <w:color w:val="000000"/>
              </w:rPr>
            </w:pPr>
            <w:r w:rsidRPr="00DF69A3">
              <w:rPr>
                <w:rFonts w:ascii="Times New Roman" w:hAnsi="Times New Roman"/>
                <w:color w:val="000000"/>
              </w:rPr>
              <w:t>12.1</w:t>
            </w:r>
          </w:p>
        </w:tc>
      </w:tr>
      <w:tr w:rsidR="0080324F" w:rsidRPr="00DF69A3" w:rsidTr="00CC53D0">
        <w:trPr>
          <w:jc w:val="center"/>
        </w:trPr>
        <w:tc>
          <w:tcPr>
            <w:tcW w:w="10030" w:type="dxa"/>
            <w:gridSpan w:val="4"/>
          </w:tcPr>
          <w:p w:rsidR="0080324F" w:rsidRPr="00DF69A3" w:rsidRDefault="0080324F" w:rsidP="00CC53D0">
            <w:pPr>
              <w:spacing w:after="0" w:line="240" w:lineRule="auto"/>
              <w:jc w:val="center"/>
              <w:rPr>
                <w:rFonts w:ascii="Times New Roman" w:hAnsi="Times New Roman"/>
                <w:color w:val="000000"/>
              </w:rPr>
            </w:pPr>
            <w:r w:rsidRPr="00DF69A3">
              <w:rPr>
                <w:rFonts w:ascii="Times New Roman" w:hAnsi="Times New Roman"/>
                <w:b/>
                <w:color w:val="000000"/>
              </w:rPr>
              <w:t>Условно разрешённые виды разрешенного использования</w:t>
            </w:r>
          </w:p>
        </w:tc>
      </w:tr>
      <w:tr w:rsidR="0080324F" w:rsidRPr="00DF69A3" w:rsidTr="00CC53D0">
        <w:trPr>
          <w:jc w:val="center"/>
        </w:trPr>
        <w:tc>
          <w:tcPr>
            <w:tcW w:w="2521" w:type="dxa"/>
          </w:tcPr>
          <w:p w:rsidR="0080324F" w:rsidRPr="00DF69A3" w:rsidRDefault="0080324F" w:rsidP="00CC53D0">
            <w:pPr>
              <w:spacing w:after="0" w:line="240" w:lineRule="auto"/>
              <w:rPr>
                <w:rFonts w:ascii="Times New Roman" w:hAnsi="Times New Roman"/>
                <w:color w:val="000000"/>
              </w:rPr>
            </w:pPr>
            <w:r w:rsidRPr="00DF69A3">
              <w:rPr>
                <w:rFonts w:ascii="Times New Roman" w:hAnsi="Times New Roman"/>
                <w:color w:val="000000"/>
              </w:rPr>
              <w:t>Религиозное использование</w:t>
            </w:r>
          </w:p>
        </w:tc>
        <w:tc>
          <w:tcPr>
            <w:tcW w:w="5437" w:type="dxa"/>
            <w:gridSpan w:val="2"/>
          </w:tcPr>
          <w:p w:rsidR="0080324F" w:rsidRPr="00DF69A3" w:rsidRDefault="0080324F" w:rsidP="00CC53D0">
            <w:pPr>
              <w:spacing w:after="0" w:line="240" w:lineRule="auto"/>
              <w:rPr>
                <w:rFonts w:ascii="Times New Roman" w:hAnsi="Times New Roman"/>
                <w:color w:val="000000"/>
              </w:rPr>
            </w:pPr>
            <w:r w:rsidRPr="00DF69A3">
              <w:rPr>
                <w:rFonts w:ascii="Times New Roman" w:hAnsi="Times New Roman"/>
                <w:color w:val="000000"/>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80324F" w:rsidRPr="00DF69A3" w:rsidRDefault="0080324F" w:rsidP="00CC53D0">
            <w:pPr>
              <w:spacing w:after="0" w:line="240" w:lineRule="auto"/>
              <w:rPr>
                <w:rFonts w:ascii="Times New Roman" w:hAnsi="Times New Roman"/>
                <w:color w:val="000000"/>
              </w:rPr>
            </w:pPr>
            <w:r w:rsidRPr="00DF69A3">
              <w:rPr>
                <w:rFonts w:ascii="Times New Roman" w:hAnsi="Times New Roman"/>
                <w:color w:val="000000"/>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2072" w:type="dxa"/>
          </w:tcPr>
          <w:p w:rsidR="0080324F" w:rsidRPr="00DF69A3" w:rsidRDefault="0080324F" w:rsidP="00CC53D0">
            <w:pPr>
              <w:spacing w:after="0" w:line="240" w:lineRule="auto"/>
              <w:jc w:val="center"/>
              <w:rPr>
                <w:rFonts w:ascii="Times New Roman" w:hAnsi="Times New Roman"/>
                <w:color w:val="000000"/>
              </w:rPr>
            </w:pPr>
            <w:r w:rsidRPr="00DF69A3">
              <w:rPr>
                <w:rFonts w:ascii="Times New Roman" w:hAnsi="Times New Roman"/>
                <w:color w:val="000000"/>
              </w:rPr>
              <w:t>3.7</w:t>
            </w:r>
          </w:p>
        </w:tc>
      </w:tr>
      <w:tr w:rsidR="0080324F" w:rsidRPr="00DF69A3" w:rsidTr="00CC53D0">
        <w:trPr>
          <w:jc w:val="center"/>
        </w:trPr>
        <w:tc>
          <w:tcPr>
            <w:tcW w:w="2521" w:type="dxa"/>
          </w:tcPr>
          <w:p w:rsidR="0080324F" w:rsidRPr="00DF69A3" w:rsidRDefault="0080324F" w:rsidP="00CC53D0">
            <w:pPr>
              <w:spacing w:after="0" w:line="240" w:lineRule="auto"/>
              <w:rPr>
                <w:rFonts w:ascii="Times New Roman" w:hAnsi="Times New Roman"/>
                <w:color w:val="000000"/>
              </w:rPr>
            </w:pPr>
            <w:r w:rsidRPr="00DF69A3">
              <w:rPr>
                <w:rFonts w:ascii="Times New Roman" w:hAnsi="Times New Roman"/>
                <w:color w:val="000000"/>
              </w:rPr>
              <w:t>Магазины</w:t>
            </w:r>
          </w:p>
        </w:tc>
        <w:tc>
          <w:tcPr>
            <w:tcW w:w="5437" w:type="dxa"/>
            <w:gridSpan w:val="2"/>
          </w:tcPr>
          <w:p w:rsidR="0080324F" w:rsidRPr="00DF69A3" w:rsidRDefault="0080324F" w:rsidP="00CC53D0">
            <w:pPr>
              <w:spacing w:after="0" w:line="240" w:lineRule="auto"/>
              <w:rPr>
                <w:rFonts w:ascii="Times New Roman" w:hAnsi="Times New Roman"/>
                <w:color w:val="000000"/>
              </w:rPr>
            </w:pPr>
            <w:r w:rsidRPr="00DF69A3">
              <w:rPr>
                <w:rFonts w:ascii="Times New Roman" w:hAnsi="Times New Roman"/>
                <w:color w:val="000000"/>
              </w:rPr>
              <w:t>Размещение объектов капитального строительства, предназначенных для продажи товаров</w:t>
            </w:r>
          </w:p>
        </w:tc>
        <w:tc>
          <w:tcPr>
            <w:tcW w:w="2072" w:type="dxa"/>
          </w:tcPr>
          <w:p w:rsidR="0080324F" w:rsidRPr="00DF69A3" w:rsidRDefault="0080324F" w:rsidP="00CC53D0">
            <w:pPr>
              <w:spacing w:after="0" w:line="240" w:lineRule="auto"/>
              <w:jc w:val="center"/>
              <w:rPr>
                <w:rFonts w:ascii="Times New Roman" w:hAnsi="Times New Roman"/>
                <w:color w:val="000000"/>
              </w:rPr>
            </w:pPr>
            <w:r w:rsidRPr="00DF69A3">
              <w:rPr>
                <w:rFonts w:ascii="Times New Roman" w:hAnsi="Times New Roman"/>
                <w:color w:val="000000"/>
              </w:rPr>
              <w:t>4.4</w:t>
            </w:r>
          </w:p>
        </w:tc>
      </w:tr>
      <w:tr w:rsidR="0080324F" w:rsidRPr="00DF69A3" w:rsidTr="00CC53D0">
        <w:trPr>
          <w:jc w:val="center"/>
        </w:trPr>
        <w:tc>
          <w:tcPr>
            <w:tcW w:w="10030" w:type="dxa"/>
            <w:gridSpan w:val="4"/>
          </w:tcPr>
          <w:p w:rsidR="0080324F" w:rsidRPr="00DF69A3" w:rsidRDefault="0080324F" w:rsidP="00CC53D0">
            <w:pPr>
              <w:spacing w:after="0" w:line="240" w:lineRule="auto"/>
              <w:jc w:val="center"/>
              <w:rPr>
                <w:rFonts w:ascii="Times New Roman" w:hAnsi="Times New Roman"/>
                <w:color w:val="000000"/>
              </w:rPr>
            </w:pPr>
            <w:r w:rsidRPr="00DF69A3">
              <w:rPr>
                <w:rFonts w:ascii="Times New Roman" w:hAnsi="Times New Roman"/>
                <w:b/>
                <w:color w:val="000000"/>
              </w:rPr>
              <w:t>Вспомогательные виды разрешенного использования</w:t>
            </w:r>
          </w:p>
        </w:tc>
      </w:tr>
      <w:tr w:rsidR="0080324F" w:rsidRPr="00DF69A3" w:rsidTr="00CC53D0">
        <w:trPr>
          <w:jc w:val="center"/>
        </w:trPr>
        <w:tc>
          <w:tcPr>
            <w:tcW w:w="2521" w:type="dxa"/>
          </w:tcPr>
          <w:p w:rsidR="0080324F" w:rsidRPr="00DF69A3" w:rsidRDefault="0080324F" w:rsidP="00CC53D0">
            <w:pPr>
              <w:pStyle w:val="ConsPlusNormal"/>
              <w:ind w:firstLine="0"/>
              <w:rPr>
                <w:rFonts w:ascii="Times New Roman" w:hAnsi="Times New Roman" w:cs="Times New Roman"/>
                <w:color w:val="000000"/>
                <w:sz w:val="22"/>
              </w:rPr>
            </w:pPr>
            <w:r w:rsidRPr="00DF69A3">
              <w:rPr>
                <w:rFonts w:ascii="Times New Roman" w:hAnsi="Times New Roman" w:cs="Times New Roman"/>
                <w:color w:val="000000"/>
                <w:sz w:val="22"/>
              </w:rPr>
              <w:t>Земельные участки (территории) общего пользования</w:t>
            </w:r>
          </w:p>
        </w:tc>
        <w:tc>
          <w:tcPr>
            <w:tcW w:w="5437" w:type="dxa"/>
            <w:gridSpan w:val="2"/>
          </w:tcPr>
          <w:p w:rsidR="0080324F" w:rsidRPr="00DF69A3" w:rsidRDefault="0080324F" w:rsidP="00CC53D0">
            <w:pPr>
              <w:pStyle w:val="ConsPlusNormal"/>
              <w:ind w:firstLine="0"/>
              <w:rPr>
                <w:rFonts w:ascii="Times New Roman" w:hAnsi="Times New Roman" w:cs="Times New Roman"/>
                <w:color w:val="000000"/>
                <w:sz w:val="22"/>
              </w:rPr>
            </w:pPr>
            <w:r w:rsidRPr="00DF69A3">
              <w:rPr>
                <w:rFonts w:ascii="Times New Roman" w:hAnsi="Times New Roman" w:cs="Times New Roman"/>
                <w:color w:val="000000"/>
                <w:sz w:val="22"/>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072" w:type="dxa"/>
          </w:tcPr>
          <w:p w:rsidR="0080324F" w:rsidRPr="00DF69A3" w:rsidRDefault="0080324F" w:rsidP="00CC53D0">
            <w:pPr>
              <w:pStyle w:val="ConsPlusNormal"/>
              <w:ind w:firstLine="0"/>
              <w:jc w:val="center"/>
              <w:rPr>
                <w:rFonts w:ascii="Times New Roman" w:hAnsi="Times New Roman" w:cs="Times New Roman"/>
                <w:color w:val="000000"/>
                <w:sz w:val="22"/>
              </w:rPr>
            </w:pPr>
            <w:r w:rsidRPr="00DF69A3">
              <w:rPr>
                <w:rFonts w:ascii="Times New Roman" w:hAnsi="Times New Roman" w:cs="Times New Roman"/>
                <w:color w:val="000000"/>
                <w:sz w:val="22"/>
              </w:rPr>
              <w:t>12.0</w:t>
            </w:r>
          </w:p>
        </w:tc>
      </w:tr>
    </w:tbl>
    <w:p w:rsidR="00E43F0E" w:rsidRDefault="00E43F0E" w:rsidP="0080324F">
      <w:pPr>
        <w:pStyle w:val="Iauiue"/>
        <w:spacing w:before="240" w:after="120" w:line="360" w:lineRule="auto"/>
        <w:ind w:firstLine="709"/>
        <w:jc w:val="both"/>
        <w:rPr>
          <w:rFonts w:ascii="Times New Roman" w:hAnsi="Times New Roman"/>
          <w:sz w:val="24"/>
          <w:szCs w:val="24"/>
        </w:rPr>
      </w:pPr>
      <w:r w:rsidRPr="00C247F4">
        <w:rPr>
          <w:rFonts w:ascii="Times New Roman" w:hAnsi="Times New Roman"/>
          <w:sz w:val="24"/>
          <w:szCs w:val="24"/>
        </w:rPr>
        <w:t>Вспомогательные виды разрешённого использования представлен</w:t>
      </w:r>
      <w:r>
        <w:rPr>
          <w:rFonts w:ascii="Times New Roman" w:hAnsi="Times New Roman"/>
          <w:sz w:val="24"/>
          <w:szCs w:val="24"/>
        </w:rPr>
        <w:t>ы в статье 51 настоящих Правил.</w:t>
      </w:r>
    </w:p>
    <w:p w:rsidR="0080324F" w:rsidRPr="00DF69A3" w:rsidRDefault="0080324F" w:rsidP="0080324F">
      <w:pPr>
        <w:pStyle w:val="Iauiue"/>
        <w:spacing w:before="240" w:after="120" w:line="360" w:lineRule="auto"/>
        <w:ind w:firstLine="709"/>
        <w:jc w:val="both"/>
        <w:rPr>
          <w:rFonts w:ascii="Times New Roman" w:hAnsi="Times New Roman"/>
          <w:b/>
          <w:color w:val="000000"/>
          <w:sz w:val="24"/>
          <w:szCs w:val="24"/>
          <w:u w:val="single"/>
        </w:rPr>
      </w:pPr>
      <w:r w:rsidRPr="00DF69A3">
        <w:rPr>
          <w:rFonts w:ascii="Times New Roman" w:hAnsi="Times New Roman"/>
          <w:b/>
          <w:color w:val="000000"/>
          <w:sz w:val="24"/>
          <w:szCs w:val="24"/>
          <w:u w:val="single"/>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1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454"/>
        <w:gridCol w:w="2113"/>
        <w:gridCol w:w="7577"/>
      </w:tblGrid>
      <w:tr w:rsidR="0080324F" w:rsidRPr="00DF69A3" w:rsidTr="00CC53D0">
        <w:trPr>
          <w:tblHeader/>
          <w:jc w:val="center"/>
        </w:trPr>
        <w:tc>
          <w:tcPr>
            <w:tcW w:w="454" w:type="dxa"/>
            <w:vAlign w:val="center"/>
          </w:tcPr>
          <w:p w:rsidR="0080324F" w:rsidRPr="00DF69A3" w:rsidRDefault="0080324F" w:rsidP="00CC53D0">
            <w:pPr>
              <w:pStyle w:val="a"/>
              <w:numPr>
                <w:ilvl w:val="0"/>
                <w:numId w:val="0"/>
              </w:numPr>
              <w:tabs>
                <w:tab w:val="clear" w:pos="340"/>
                <w:tab w:val="decimal" w:pos="284"/>
                <w:tab w:val="left" w:pos="1134"/>
              </w:tabs>
              <w:jc w:val="center"/>
              <w:rPr>
                <w:b/>
                <w:sz w:val="22"/>
                <w:szCs w:val="22"/>
              </w:rPr>
            </w:pPr>
            <w:r w:rsidRPr="00DF69A3">
              <w:rPr>
                <w:b/>
                <w:sz w:val="22"/>
                <w:szCs w:val="22"/>
              </w:rPr>
              <w:t>№ п/п</w:t>
            </w:r>
          </w:p>
        </w:tc>
        <w:tc>
          <w:tcPr>
            <w:tcW w:w="2113" w:type="dxa"/>
            <w:vAlign w:val="center"/>
          </w:tcPr>
          <w:p w:rsidR="0080324F" w:rsidRPr="00DF69A3" w:rsidRDefault="0080324F" w:rsidP="00CC53D0">
            <w:pPr>
              <w:pStyle w:val="a"/>
              <w:numPr>
                <w:ilvl w:val="0"/>
                <w:numId w:val="0"/>
              </w:numPr>
              <w:tabs>
                <w:tab w:val="clear" w:pos="340"/>
                <w:tab w:val="decimal" w:pos="284"/>
                <w:tab w:val="left" w:pos="1134"/>
              </w:tabs>
              <w:jc w:val="center"/>
              <w:rPr>
                <w:b/>
                <w:sz w:val="22"/>
                <w:szCs w:val="22"/>
              </w:rPr>
            </w:pPr>
            <w:r w:rsidRPr="00DF69A3">
              <w:rPr>
                <w:b/>
                <w:sz w:val="22"/>
                <w:szCs w:val="22"/>
              </w:rPr>
              <w:t>Наименование размера, параметра</w:t>
            </w:r>
          </w:p>
        </w:tc>
        <w:tc>
          <w:tcPr>
            <w:tcW w:w="7577" w:type="dxa"/>
            <w:vAlign w:val="center"/>
          </w:tcPr>
          <w:p w:rsidR="0080324F" w:rsidRPr="00DF69A3" w:rsidRDefault="0080324F" w:rsidP="00CC53D0">
            <w:pPr>
              <w:pStyle w:val="a"/>
              <w:numPr>
                <w:ilvl w:val="0"/>
                <w:numId w:val="0"/>
              </w:numPr>
              <w:tabs>
                <w:tab w:val="clear" w:pos="340"/>
                <w:tab w:val="decimal" w:pos="284"/>
                <w:tab w:val="left" w:pos="1134"/>
              </w:tabs>
              <w:jc w:val="center"/>
              <w:rPr>
                <w:b/>
                <w:sz w:val="22"/>
                <w:szCs w:val="22"/>
              </w:rPr>
            </w:pPr>
            <w:r w:rsidRPr="00DF69A3">
              <w:rPr>
                <w:b/>
                <w:sz w:val="22"/>
                <w:szCs w:val="22"/>
              </w:rPr>
              <w:t>Значение, единица измерения, дополнительные условия</w:t>
            </w:r>
          </w:p>
        </w:tc>
      </w:tr>
      <w:tr w:rsidR="0080324F" w:rsidRPr="00DF69A3" w:rsidTr="00CC53D0">
        <w:trPr>
          <w:trHeight w:val="589"/>
          <w:jc w:val="center"/>
        </w:trPr>
        <w:tc>
          <w:tcPr>
            <w:tcW w:w="454" w:type="dxa"/>
          </w:tcPr>
          <w:p w:rsidR="0080324F" w:rsidRPr="00DF69A3" w:rsidRDefault="0080324F" w:rsidP="00CC53D0">
            <w:pPr>
              <w:pStyle w:val="a"/>
              <w:numPr>
                <w:ilvl w:val="0"/>
                <w:numId w:val="0"/>
              </w:numPr>
              <w:tabs>
                <w:tab w:val="clear" w:pos="340"/>
                <w:tab w:val="decimal" w:pos="284"/>
                <w:tab w:val="left" w:pos="1134"/>
              </w:tabs>
              <w:rPr>
                <w:sz w:val="22"/>
                <w:szCs w:val="22"/>
              </w:rPr>
            </w:pPr>
            <w:r w:rsidRPr="00DF69A3">
              <w:rPr>
                <w:sz w:val="22"/>
                <w:szCs w:val="22"/>
              </w:rPr>
              <w:t>1</w:t>
            </w:r>
          </w:p>
        </w:tc>
        <w:tc>
          <w:tcPr>
            <w:tcW w:w="2113" w:type="dxa"/>
          </w:tcPr>
          <w:p w:rsidR="0080324F" w:rsidRPr="00DF69A3" w:rsidRDefault="0080324F" w:rsidP="00CC53D0">
            <w:pPr>
              <w:pStyle w:val="af3"/>
              <w:spacing w:after="0"/>
              <w:ind w:left="23"/>
              <w:rPr>
                <w:color w:val="000000"/>
                <w:sz w:val="22"/>
                <w:szCs w:val="22"/>
              </w:rPr>
            </w:pPr>
            <w:r w:rsidRPr="00DF69A3">
              <w:rPr>
                <w:rStyle w:val="80"/>
                <w:color w:val="000000"/>
                <w:sz w:val="22"/>
                <w:szCs w:val="22"/>
              </w:rPr>
              <w:t>Минимальные и (или) максимальные размеры земельного участка, в том числе его площадь</w:t>
            </w:r>
          </w:p>
        </w:tc>
        <w:tc>
          <w:tcPr>
            <w:tcW w:w="7577" w:type="dxa"/>
          </w:tcPr>
          <w:p w:rsidR="0080324F" w:rsidRPr="00832BE2" w:rsidRDefault="0080324F" w:rsidP="00CC53D0">
            <w:pPr>
              <w:pStyle w:val="af3"/>
              <w:tabs>
                <w:tab w:val="left" w:pos="-28"/>
              </w:tabs>
              <w:spacing w:after="0"/>
              <w:rPr>
                <w:b/>
                <w:color w:val="000000"/>
                <w:sz w:val="22"/>
                <w:szCs w:val="22"/>
              </w:rPr>
            </w:pPr>
            <w:r w:rsidRPr="00DF69A3">
              <w:rPr>
                <w:rStyle w:val="80"/>
                <w:color w:val="000000"/>
                <w:sz w:val="22"/>
                <w:szCs w:val="22"/>
              </w:rPr>
              <w:t xml:space="preserve">1) минимальный размер земельного участка для размещения кладбища </w:t>
            </w:r>
            <w:r w:rsidRPr="00832BE2">
              <w:rPr>
                <w:rStyle w:val="811"/>
                <w:color w:val="000000"/>
                <w:sz w:val="22"/>
                <w:szCs w:val="22"/>
              </w:rPr>
              <w:t xml:space="preserve">- </w:t>
            </w:r>
            <w:r w:rsidRPr="00832BE2">
              <w:rPr>
                <w:rStyle w:val="79"/>
                <w:b w:val="0"/>
                <w:color w:val="000000"/>
                <w:sz w:val="22"/>
                <w:szCs w:val="22"/>
              </w:rPr>
              <w:t>5000 кв. м;</w:t>
            </w:r>
          </w:p>
          <w:p w:rsidR="0080324F" w:rsidRPr="00832BE2" w:rsidRDefault="0080324F" w:rsidP="00CC53D0">
            <w:pPr>
              <w:pStyle w:val="af3"/>
              <w:tabs>
                <w:tab w:val="left" w:pos="-28"/>
              </w:tabs>
              <w:spacing w:after="0"/>
              <w:rPr>
                <w:rStyle w:val="80"/>
                <w:color w:val="000000"/>
                <w:sz w:val="22"/>
                <w:szCs w:val="22"/>
              </w:rPr>
            </w:pPr>
            <w:r w:rsidRPr="00832BE2">
              <w:rPr>
                <w:rStyle w:val="80"/>
                <w:color w:val="000000"/>
                <w:sz w:val="22"/>
                <w:szCs w:val="22"/>
              </w:rPr>
              <w:t>2) максимальный предельный размер земельного участка для размещения кладбища – 100 </w:t>
            </w:r>
            <w:r w:rsidRPr="00832BE2">
              <w:rPr>
                <w:rStyle w:val="79"/>
                <w:b w:val="0"/>
                <w:color w:val="000000"/>
                <w:sz w:val="22"/>
                <w:szCs w:val="22"/>
              </w:rPr>
              <w:t>000 кв.</w:t>
            </w:r>
            <w:r w:rsidRPr="00832BE2">
              <w:rPr>
                <w:rStyle w:val="79"/>
                <w:color w:val="000000"/>
                <w:sz w:val="22"/>
                <w:szCs w:val="22"/>
              </w:rPr>
              <w:t xml:space="preserve"> </w:t>
            </w:r>
            <w:r w:rsidRPr="00832BE2">
              <w:rPr>
                <w:rStyle w:val="80"/>
                <w:color w:val="000000"/>
                <w:sz w:val="22"/>
                <w:szCs w:val="22"/>
              </w:rPr>
              <w:t>м;</w:t>
            </w:r>
          </w:p>
          <w:p w:rsidR="0080324F" w:rsidRPr="00DF69A3" w:rsidRDefault="0080324F" w:rsidP="00CC53D0">
            <w:pPr>
              <w:widowControl w:val="0"/>
              <w:tabs>
                <w:tab w:val="left" w:pos="-28"/>
              </w:tabs>
              <w:spacing w:after="0" w:line="240" w:lineRule="auto"/>
              <w:jc w:val="both"/>
              <w:rPr>
                <w:rFonts w:ascii="Times New Roman" w:eastAsia="Times New Roman" w:hAnsi="Times New Roman"/>
                <w:bCs/>
                <w:color w:val="000000"/>
                <w:lang w:eastAsia="ru-RU"/>
              </w:rPr>
            </w:pPr>
            <w:r w:rsidRPr="00DF69A3">
              <w:rPr>
                <w:rFonts w:ascii="Times New Roman" w:eastAsia="Times New Roman" w:hAnsi="Times New Roman"/>
                <w:color w:val="000000"/>
                <w:lang w:eastAsia="ru-RU"/>
              </w:rPr>
              <w:t>3)</w:t>
            </w:r>
            <w:r w:rsidRPr="00DF69A3">
              <w:rPr>
                <w:rFonts w:ascii="Times New Roman" w:eastAsia="Times New Roman" w:hAnsi="Times New Roman"/>
                <w:bCs/>
                <w:color w:val="000000"/>
                <w:lang w:eastAsia="ru-RU"/>
              </w:rPr>
              <w:t xml:space="preserve"> минимальный размер земельного участка для магазина </w:t>
            </w:r>
            <w:r w:rsidRPr="00832BE2">
              <w:rPr>
                <w:rFonts w:ascii="Times New Roman" w:eastAsia="Times New Roman" w:hAnsi="Times New Roman"/>
                <w:bCs/>
                <w:color w:val="000000"/>
                <w:lang w:eastAsia="ru-RU"/>
              </w:rPr>
              <w:t>500 кв.м</w:t>
            </w:r>
            <w:r w:rsidRPr="00DF69A3">
              <w:rPr>
                <w:rFonts w:ascii="Times New Roman" w:eastAsia="Times New Roman" w:hAnsi="Times New Roman"/>
                <w:bCs/>
                <w:color w:val="000000"/>
                <w:lang w:eastAsia="ru-RU"/>
              </w:rPr>
              <w:t>.;</w:t>
            </w:r>
          </w:p>
          <w:p w:rsidR="0080324F" w:rsidRPr="00DF69A3" w:rsidRDefault="0080324F" w:rsidP="00CC53D0">
            <w:pPr>
              <w:widowControl w:val="0"/>
              <w:tabs>
                <w:tab w:val="left" w:pos="-28"/>
              </w:tabs>
              <w:spacing w:after="0" w:line="240" w:lineRule="auto"/>
              <w:jc w:val="both"/>
              <w:rPr>
                <w:color w:val="000000"/>
              </w:rPr>
            </w:pPr>
            <w:r w:rsidRPr="00DF69A3">
              <w:rPr>
                <w:rFonts w:ascii="Times New Roman" w:eastAsia="Times New Roman" w:hAnsi="Times New Roman"/>
                <w:bCs/>
                <w:color w:val="000000"/>
                <w:lang w:eastAsia="ru-RU"/>
              </w:rPr>
              <w:t>4) максимальный и минимальный размер земельного участка для иных объектов не подлежит установлению.</w:t>
            </w:r>
          </w:p>
        </w:tc>
      </w:tr>
      <w:tr w:rsidR="0080324F" w:rsidRPr="00DF69A3" w:rsidTr="00CC53D0">
        <w:trPr>
          <w:jc w:val="center"/>
        </w:trPr>
        <w:tc>
          <w:tcPr>
            <w:tcW w:w="454" w:type="dxa"/>
          </w:tcPr>
          <w:p w:rsidR="0080324F" w:rsidRPr="00DF69A3" w:rsidRDefault="0080324F" w:rsidP="00CC53D0">
            <w:pPr>
              <w:pStyle w:val="a"/>
              <w:numPr>
                <w:ilvl w:val="0"/>
                <w:numId w:val="0"/>
              </w:numPr>
              <w:tabs>
                <w:tab w:val="clear" w:pos="340"/>
                <w:tab w:val="decimal" w:pos="284"/>
                <w:tab w:val="left" w:pos="1134"/>
              </w:tabs>
              <w:rPr>
                <w:sz w:val="22"/>
                <w:szCs w:val="22"/>
              </w:rPr>
            </w:pPr>
            <w:r w:rsidRPr="00DF69A3">
              <w:rPr>
                <w:sz w:val="22"/>
                <w:szCs w:val="22"/>
              </w:rPr>
              <w:t>2</w:t>
            </w:r>
          </w:p>
        </w:tc>
        <w:tc>
          <w:tcPr>
            <w:tcW w:w="2113" w:type="dxa"/>
          </w:tcPr>
          <w:p w:rsidR="0080324F" w:rsidRPr="00DF69A3" w:rsidRDefault="0080324F" w:rsidP="00CC53D0">
            <w:pPr>
              <w:pStyle w:val="af3"/>
              <w:spacing w:after="0"/>
              <w:ind w:left="23"/>
              <w:rPr>
                <w:color w:val="000000"/>
                <w:sz w:val="22"/>
                <w:szCs w:val="22"/>
              </w:rPr>
            </w:pPr>
            <w:r w:rsidRPr="00DF69A3">
              <w:rPr>
                <w:rStyle w:val="80"/>
                <w:color w:val="000000"/>
                <w:sz w:val="22"/>
                <w:szCs w:val="22"/>
              </w:rPr>
              <w:t xml:space="preserve">Минимальный отступ от границ </w:t>
            </w:r>
            <w:r w:rsidRPr="00DF69A3">
              <w:rPr>
                <w:rStyle w:val="80"/>
                <w:color w:val="000000"/>
                <w:sz w:val="22"/>
                <w:szCs w:val="22"/>
              </w:rPr>
              <w:lastRenderedPageBreak/>
              <w:t>земельных участков до зданий, строений, сооружений</w:t>
            </w:r>
          </w:p>
        </w:tc>
        <w:tc>
          <w:tcPr>
            <w:tcW w:w="7577" w:type="dxa"/>
          </w:tcPr>
          <w:p w:rsidR="0080324F" w:rsidRPr="00DF69A3" w:rsidRDefault="0080324F" w:rsidP="00CC53D0">
            <w:pPr>
              <w:pStyle w:val="af3"/>
              <w:tabs>
                <w:tab w:val="left" w:pos="212"/>
              </w:tabs>
              <w:spacing w:after="0"/>
              <w:ind w:left="23"/>
              <w:rPr>
                <w:color w:val="000000"/>
                <w:sz w:val="22"/>
                <w:szCs w:val="22"/>
              </w:rPr>
            </w:pPr>
            <w:r w:rsidRPr="00DF69A3">
              <w:rPr>
                <w:color w:val="000000"/>
                <w:sz w:val="22"/>
                <w:szCs w:val="22"/>
              </w:rPr>
              <w:lastRenderedPageBreak/>
              <w:t>Не подлежит установлению</w:t>
            </w:r>
          </w:p>
        </w:tc>
      </w:tr>
      <w:tr w:rsidR="0080324F" w:rsidRPr="00DF69A3" w:rsidTr="00CC53D0">
        <w:trPr>
          <w:jc w:val="center"/>
        </w:trPr>
        <w:tc>
          <w:tcPr>
            <w:tcW w:w="454" w:type="dxa"/>
          </w:tcPr>
          <w:p w:rsidR="0080324F" w:rsidRPr="00DF69A3" w:rsidRDefault="0080324F" w:rsidP="00CC53D0">
            <w:pPr>
              <w:pStyle w:val="a"/>
              <w:numPr>
                <w:ilvl w:val="0"/>
                <w:numId w:val="0"/>
              </w:numPr>
              <w:tabs>
                <w:tab w:val="clear" w:pos="340"/>
                <w:tab w:val="decimal" w:pos="284"/>
                <w:tab w:val="left" w:pos="1134"/>
              </w:tabs>
              <w:rPr>
                <w:sz w:val="22"/>
                <w:szCs w:val="22"/>
              </w:rPr>
            </w:pPr>
            <w:r w:rsidRPr="00DF69A3">
              <w:rPr>
                <w:sz w:val="22"/>
                <w:szCs w:val="22"/>
              </w:rPr>
              <w:t>3</w:t>
            </w:r>
          </w:p>
        </w:tc>
        <w:tc>
          <w:tcPr>
            <w:tcW w:w="2113" w:type="dxa"/>
          </w:tcPr>
          <w:p w:rsidR="0080324F" w:rsidRPr="00DF69A3" w:rsidRDefault="0080324F" w:rsidP="00CC53D0">
            <w:pPr>
              <w:pStyle w:val="af3"/>
              <w:spacing w:after="0"/>
              <w:ind w:left="23"/>
              <w:rPr>
                <w:color w:val="000000"/>
                <w:sz w:val="22"/>
                <w:szCs w:val="22"/>
              </w:rPr>
            </w:pPr>
            <w:r w:rsidRPr="00DF69A3">
              <w:rPr>
                <w:rStyle w:val="811"/>
                <w:color w:val="000000"/>
                <w:sz w:val="22"/>
                <w:szCs w:val="22"/>
              </w:rPr>
              <w:t>Предельное количество этажей</w:t>
            </w:r>
          </w:p>
        </w:tc>
        <w:tc>
          <w:tcPr>
            <w:tcW w:w="7577" w:type="dxa"/>
          </w:tcPr>
          <w:p w:rsidR="0080324F" w:rsidRPr="00DF69A3" w:rsidRDefault="0080324F" w:rsidP="00CC53D0">
            <w:pPr>
              <w:pStyle w:val="af3"/>
              <w:tabs>
                <w:tab w:val="left" w:pos="212"/>
              </w:tabs>
              <w:spacing w:after="0"/>
              <w:ind w:left="23"/>
              <w:rPr>
                <w:color w:val="000000"/>
                <w:sz w:val="22"/>
                <w:szCs w:val="22"/>
              </w:rPr>
            </w:pPr>
            <w:r w:rsidRPr="00DF69A3">
              <w:rPr>
                <w:rStyle w:val="80"/>
                <w:color w:val="000000"/>
                <w:sz w:val="22"/>
                <w:szCs w:val="22"/>
              </w:rPr>
              <w:t xml:space="preserve">1) для объектов культового назначения </w:t>
            </w:r>
            <w:r w:rsidRPr="00832BE2">
              <w:rPr>
                <w:rStyle w:val="815"/>
                <w:b w:val="0"/>
                <w:color w:val="000000"/>
                <w:sz w:val="22"/>
                <w:szCs w:val="22"/>
              </w:rPr>
              <w:t>не более 2 этажей</w:t>
            </w:r>
            <w:r w:rsidRPr="00832BE2">
              <w:rPr>
                <w:rStyle w:val="80"/>
                <w:b/>
                <w:color w:val="000000"/>
                <w:sz w:val="22"/>
                <w:szCs w:val="22"/>
              </w:rPr>
              <w:t>;</w:t>
            </w:r>
          </w:p>
          <w:p w:rsidR="0080324F" w:rsidRPr="00DF69A3" w:rsidRDefault="0080324F" w:rsidP="00CC53D0">
            <w:pPr>
              <w:pStyle w:val="af3"/>
              <w:tabs>
                <w:tab w:val="left" w:pos="182"/>
              </w:tabs>
              <w:spacing w:after="0"/>
              <w:ind w:left="23"/>
              <w:rPr>
                <w:color w:val="000000"/>
                <w:sz w:val="22"/>
                <w:szCs w:val="22"/>
              </w:rPr>
            </w:pPr>
            <w:r w:rsidRPr="00DF69A3">
              <w:rPr>
                <w:rStyle w:val="80"/>
                <w:color w:val="000000"/>
                <w:sz w:val="22"/>
                <w:szCs w:val="22"/>
              </w:rPr>
              <w:t xml:space="preserve">2) </w:t>
            </w:r>
            <w:r w:rsidRPr="00DF69A3">
              <w:rPr>
                <w:color w:val="000000"/>
                <w:sz w:val="22"/>
                <w:szCs w:val="22"/>
              </w:rPr>
              <w:t>для иных объектов капитального строительства предельное количество этажей не подлежит установлению</w:t>
            </w:r>
          </w:p>
        </w:tc>
      </w:tr>
      <w:tr w:rsidR="0080324F" w:rsidRPr="00DF69A3" w:rsidTr="00CC53D0">
        <w:trPr>
          <w:jc w:val="center"/>
        </w:trPr>
        <w:tc>
          <w:tcPr>
            <w:tcW w:w="454" w:type="dxa"/>
          </w:tcPr>
          <w:p w:rsidR="0080324F" w:rsidRPr="00DF69A3" w:rsidRDefault="0080324F" w:rsidP="00CC53D0">
            <w:pPr>
              <w:pStyle w:val="a"/>
              <w:numPr>
                <w:ilvl w:val="0"/>
                <w:numId w:val="0"/>
              </w:numPr>
              <w:tabs>
                <w:tab w:val="clear" w:pos="340"/>
                <w:tab w:val="decimal" w:pos="284"/>
                <w:tab w:val="left" w:pos="1134"/>
              </w:tabs>
              <w:rPr>
                <w:sz w:val="22"/>
                <w:szCs w:val="22"/>
              </w:rPr>
            </w:pPr>
            <w:r w:rsidRPr="00DF69A3">
              <w:rPr>
                <w:sz w:val="22"/>
                <w:szCs w:val="22"/>
              </w:rPr>
              <w:t>4</w:t>
            </w:r>
          </w:p>
        </w:tc>
        <w:tc>
          <w:tcPr>
            <w:tcW w:w="2113" w:type="dxa"/>
          </w:tcPr>
          <w:p w:rsidR="0080324F" w:rsidRPr="00DF69A3" w:rsidRDefault="0080324F" w:rsidP="00CC53D0">
            <w:pPr>
              <w:pStyle w:val="af3"/>
              <w:spacing w:after="0"/>
              <w:ind w:left="23"/>
              <w:rPr>
                <w:color w:val="000000"/>
                <w:sz w:val="22"/>
                <w:szCs w:val="22"/>
              </w:rPr>
            </w:pPr>
            <w:r w:rsidRPr="00DF69A3">
              <w:rPr>
                <w:rStyle w:val="80"/>
                <w:color w:val="000000"/>
                <w:sz w:val="22"/>
                <w:szCs w:val="22"/>
              </w:rPr>
              <w:t>Максимальный процент застройки в границах земельного участка</w:t>
            </w:r>
          </w:p>
        </w:tc>
        <w:tc>
          <w:tcPr>
            <w:tcW w:w="7577" w:type="dxa"/>
          </w:tcPr>
          <w:p w:rsidR="0080324F" w:rsidRPr="00DF69A3" w:rsidRDefault="0080324F" w:rsidP="00CC53D0">
            <w:pPr>
              <w:pStyle w:val="af3"/>
              <w:tabs>
                <w:tab w:val="left" w:pos="207"/>
              </w:tabs>
              <w:spacing w:after="0"/>
              <w:ind w:left="23"/>
              <w:rPr>
                <w:color w:val="000000"/>
                <w:sz w:val="22"/>
                <w:szCs w:val="22"/>
              </w:rPr>
            </w:pPr>
            <w:r w:rsidRPr="00DF69A3">
              <w:rPr>
                <w:rStyle w:val="80"/>
                <w:color w:val="000000"/>
                <w:sz w:val="22"/>
                <w:szCs w:val="22"/>
              </w:rPr>
              <w:t xml:space="preserve">1) не более </w:t>
            </w:r>
            <w:r w:rsidRPr="00832BE2">
              <w:rPr>
                <w:rStyle w:val="80"/>
                <w:color w:val="000000"/>
                <w:sz w:val="22"/>
                <w:szCs w:val="22"/>
              </w:rPr>
              <w:t>80%</w:t>
            </w:r>
          </w:p>
        </w:tc>
      </w:tr>
      <w:tr w:rsidR="00832BE2" w:rsidRPr="00DF69A3" w:rsidTr="00CC53D0">
        <w:trPr>
          <w:jc w:val="center"/>
        </w:trPr>
        <w:tc>
          <w:tcPr>
            <w:tcW w:w="454" w:type="dxa"/>
          </w:tcPr>
          <w:p w:rsidR="00832BE2" w:rsidRPr="00DF69A3" w:rsidRDefault="00832BE2" w:rsidP="00CC53D0">
            <w:pPr>
              <w:pStyle w:val="a"/>
              <w:numPr>
                <w:ilvl w:val="0"/>
                <w:numId w:val="0"/>
              </w:numPr>
              <w:tabs>
                <w:tab w:val="clear" w:pos="340"/>
                <w:tab w:val="decimal" w:pos="284"/>
                <w:tab w:val="left" w:pos="1134"/>
              </w:tabs>
              <w:rPr>
                <w:sz w:val="22"/>
                <w:szCs w:val="22"/>
              </w:rPr>
            </w:pPr>
            <w:r>
              <w:rPr>
                <w:sz w:val="22"/>
                <w:szCs w:val="22"/>
              </w:rPr>
              <w:t>5</w:t>
            </w:r>
          </w:p>
        </w:tc>
        <w:tc>
          <w:tcPr>
            <w:tcW w:w="2113" w:type="dxa"/>
          </w:tcPr>
          <w:p w:rsidR="00832BE2" w:rsidRPr="00DF69A3" w:rsidRDefault="00832BE2" w:rsidP="00CC53D0">
            <w:pPr>
              <w:pStyle w:val="af3"/>
              <w:spacing w:after="0"/>
              <w:ind w:left="23"/>
              <w:rPr>
                <w:rStyle w:val="80"/>
                <w:color w:val="000000"/>
                <w:sz w:val="22"/>
                <w:szCs w:val="22"/>
              </w:rPr>
            </w:pPr>
            <w:r w:rsidRPr="00832BE2">
              <w:rPr>
                <w:rStyle w:val="80"/>
                <w:color w:val="000000"/>
                <w:sz w:val="22"/>
                <w:szCs w:val="22"/>
              </w:rPr>
              <w:t>Иные предельные параметры разрешенного строительства, реконструкции объектов капитального строительства</w:t>
            </w:r>
          </w:p>
        </w:tc>
        <w:tc>
          <w:tcPr>
            <w:tcW w:w="7577" w:type="dxa"/>
          </w:tcPr>
          <w:p w:rsidR="00832BE2" w:rsidRPr="00DF69A3" w:rsidRDefault="003837DC" w:rsidP="00CC53D0">
            <w:pPr>
              <w:pStyle w:val="af3"/>
              <w:tabs>
                <w:tab w:val="left" w:pos="207"/>
              </w:tabs>
              <w:spacing w:after="0"/>
              <w:ind w:left="23"/>
              <w:rPr>
                <w:rStyle w:val="80"/>
                <w:color w:val="000000"/>
                <w:sz w:val="22"/>
                <w:szCs w:val="22"/>
              </w:rPr>
            </w:pPr>
            <w:r>
              <w:rPr>
                <w:rStyle w:val="80"/>
                <w:color w:val="000000"/>
                <w:sz w:val="22"/>
                <w:szCs w:val="22"/>
              </w:rPr>
              <w:t>Не подлежа</w:t>
            </w:r>
            <w:r w:rsidRPr="003837DC">
              <w:rPr>
                <w:rStyle w:val="80"/>
                <w:color w:val="000000"/>
                <w:sz w:val="22"/>
                <w:szCs w:val="22"/>
              </w:rPr>
              <w:t>т установлению</w:t>
            </w:r>
          </w:p>
        </w:tc>
      </w:tr>
    </w:tbl>
    <w:p w:rsidR="00D95C96" w:rsidRPr="00DF69A3" w:rsidRDefault="00D95C96" w:rsidP="007563D1">
      <w:pPr>
        <w:pStyle w:val="3"/>
        <w:spacing w:before="240" w:after="120"/>
        <w:ind w:firstLine="709"/>
        <w:rPr>
          <w:rFonts w:ascii="Times New Roman" w:hAnsi="Times New Roman"/>
          <w:i/>
          <w:sz w:val="24"/>
        </w:rPr>
      </w:pPr>
      <w:bookmarkStart w:id="135" w:name="_Toc477805723"/>
      <w:r w:rsidRPr="00DF69A3">
        <w:rPr>
          <w:rFonts w:ascii="Times New Roman" w:hAnsi="Times New Roman"/>
          <w:i/>
          <w:sz w:val="24"/>
        </w:rPr>
        <w:t xml:space="preserve">Статья </w:t>
      </w:r>
      <w:r w:rsidR="0018615C">
        <w:rPr>
          <w:rFonts w:ascii="Times New Roman" w:hAnsi="Times New Roman"/>
          <w:i/>
          <w:sz w:val="24"/>
        </w:rPr>
        <w:t>4</w:t>
      </w:r>
      <w:r w:rsidR="00832BE2">
        <w:rPr>
          <w:rFonts w:ascii="Times New Roman" w:hAnsi="Times New Roman"/>
          <w:i/>
          <w:sz w:val="24"/>
        </w:rPr>
        <w:t>8</w:t>
      </w:r>
      <w:r w:rsidRPr="00DF69A3">
        <w:rPr>
          <w:rFonts w:ascii="Times New Roman" w:hAnsi="Times New Roman"/>
          <w:i/>
          <w:sz w:val="24"/>
        </w:rPr>
        <w:t>. Градостроительные регламенты для рекреационных зон и зон коллективных садов</w:t>
      </w:r>
      <w:bookmarkEnd w:id="135"/>
    </w:p>
    <w:p w:rsidR="0045168D" w:rsidRPr="007563D1" w:rsidRDefault="0045168D" w:rsidP="0045168D">
      <w:pPr>
        <w:pStyle w:val="4"/>
        <w:spacing w:before="0" w:after="0" w:line="360" w:lineRule="auto"/>
        <w:ind w:firstLine="709"/>
        <w:jc w:val="both"/>
        <w:rPr>
          <w:rFonts w:ascii="Times New Roman" w:hAnsi="Times New Roman"/>
          <w:sz w:val="24"/>
          <w:szCs w:val="24"/>
          <w:u w:val="single"/>
        </w:rPr>
      </w:pPr>
      <w:r w:rsidRPr="007563D1">
        <w:rPr>
          <w:rFonts w:ascii="Times New Roman" w:hAnsi="Times New Roman"/>
          <w:sz w:val="24"/>
          <w:szCs w:val="24"/>
          <w:u w:val="single"/>
        </w:rPr>
        <w:t>Р-</w:t>
      </w:r>
      <w:r>
        <w:rPr>
          <w:rFonts w:ascii="Times New Roman" w:hAnsi="Times New Roman"/>
          <w:sz w:val="24"/>
          <w:szCs w:val="24"/>
          <w:u w:val="single"/>
        </w:rPr>
        <w:t>1</w:t>
      </w:r>
      <w:r w:rsidRPr="007563D1">
        <w:rPr>
          <w:rFonts w:ascii="Times New Roman" w:hAnsi="Times New Roman"/>
          <w:sz w:val="24"/>
          <w:szCs w:val="24"/>
          <w:u w:val="single"/>
        </w:rPr>
        <w:t>. Зона природных территорий</w:t>
      </w:r>
    </w:p>
    <w:p w:rsidR="0045168D" w:rsidRPr="007563D1" w:rsidRDefault="0045168D" w:rsidP="0045168D">
      <w:pPr>
        <w:spacing w:after="0" w:line="360" w:lineRule="auto"/>
        <w:ind w:firstLine="709"/>
        <w:jc w:val="both"/>
        <w:rPr>
          <w:rFonts w:ascii="Times New Roman" w:hAnsi="Times New Roman"/>
          <w:i/>
          <w:iCs/>
          <w:sz w:val="24"/>
          <w:szCs w:val="24"/>
        </w:rPr>
      </w:pPr>
      <w:r w:rsidRPr="007563D1">
        <w:rPr>
          <w:rFonts w:ascii="Times New Roman" w:hAnsi="Times New Roman"/>
          <w:i/>
          <w:iCs/>
          <w:sz w:val="24"/>
          <w:szCs w:val="24"/>
        </w:rPr>
        <w:t>Зона Р-</w:t>
      </w:r>
      <w:r>
        <w:rPr>
          <w:rFonts w:ascii="Times New Roman" w:hAnsi="Times New Roman"/>
          <w:i/>
          <w:iCs/>
          <w:sz w:val="24"/>
          <w:szCs w:val="24"/>
        </w:rPr>
        <w:t>1</w:t>
      </w:r>
      <w:r w:rsidRPr="007563D1">
        <w:rPr>
          <w:rFonts w:ascii="Times New Roman" w:hAnsi="Times New Roman"/>
          <w:i/>
          <w:iCs/>
          <w:sz w:val="24"/>
          <w:szCs w:val="24"/>
        </w:rPr>
        <w:t xml:space="preserve"> выделена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населения, сохранения и воспроизводства зеленых насаждений, обеспечение их рационального использования.</w:t>
      </w:r>
    </w:p>
    <w:p w:rsidR="0045168D" w:rsidRPr="007563D1" w:rsidRDefault="0045168D" w:rsidP="0045168D">
      <w:pPr>
        <w:pStyle w:val="Iauiue"/>
        <w:spacing w:line="360" w:lineRule="auto"/>
        <w:ind w:firstLine="709"/>
        <w:jc w:val="both"/>
        <w:rPr>
          <w:rFonts w:ascii="Times New Roman" w:hAnsi="Times New Roman"/>
          <w:b/>
          <w:sz w:val="24"/>
          <w:szCs w:val="24"/>
        </w:rPr>
      </w:pPr>
      <w:r w:rsidRPr="007563D1">
        <w:rPr>
          <w:rFonts w:ascii="Times New Roman" w:hAnsi="Times New Roman"/>
          <w:b/>
          <w:sz w:val="24"/>
          <w:szCs w:val="24"/>
        </w:rPr>
        <w:t>Виды разрешенного использования земельных участков и объектов капитального строительства:</w:t>
      </w:r>
    </w:p>
    <w:tbl>
      <w:tblPr>
        <w:tblW w:w="100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2521"/>
        <w:gridCol w:w="5436"/>
        <w:gridCol w:w="2073"/>
      </w:tblGrid>
      <w:tr w:rsidR="0045168D" w:rsidRPr="007563D1" w:rsidTr="003837DC">
        <w:trPr>
          <w:tblHeader/>
          <w:jc w:val="center"/>
        </w:trPr>
        <w:tc>
          <w:tcPr>
            <w:tcW w:w="2521" w:type="dxa"/>
            <w:vAlign w:val="center"/>
          </w:tcPr>
          <w:p w:rsidR="0045168D" w:rsidRPr="007563D1" w:rsidRDefault="0045168D" w:rsidP="006B1382">
            <w:pPr>
              <w:spacing w:after="0" w:line="240" w:lineRule="auto"/>
              <w:jc w:val="center"/>
              <w:rPr>
                <w:rFonts w:ascii="Times New Roman" w:hAnsi="Times New Roman"/>
                <w:b/>
              </w:rPr>
            </w:pPr>
            <w:r w:rsidRPr="007563D1">
              <w:rPr>
                <w:rFonts w:ascii="Times New Roman" w:hAnsi="Times New Roman"/>
                <w:b/>
              </w:rPr>
              <w:t>Наименование вида разрешенного использования земельного участка</w:t>
            </w:r>
          </w:p>
        </w:tc>
        <w:tc>
          <w:tcPr>
            <w:tcW w:w="5436" w:type="dxa"/>
            <w:vAlign w:val="center"/>
          </w:tcPr>
          <w:p w:rsidR="0045168D" w:rsidRPr="007563D1" w:rsidRDefault="0045168D" w:rsidP="006B1382">
            <w:pPr>
              <w:spacing w:after="0" w:line="240" w:lineRule="auto"/>
              <w:jc w:val="center"/>
              <w:rPr>
                <w:rFonts w:ascii="Times New Roman" w:hAnsi="Times New Roman"/>
                <w:b/>
              </w:rPr>
            </w:pPr>
            <w:r w:rsidRPr="007563D1">
              <w:rPr>
                <w:rFonts w:ascii="Times New Roman" w:hAnsi="Times New Roman"/>
                <w:b/>
              </w:rPr>
              <w:t>Описание вида разрешенного использования земельного участка</w:t>
            </w:r>
          </w:p>
        </w:tc>
        <w:tc>
          <w:tcPr>
            <w:tcW w:w="2073" w:type="dxa"/>
            <w:vAlign w:val="center"/>
          </w:tcPr>
          <w:p w:rsidR="0045168D" w:rsidRPr="007563D1" w:rsidRDefault="0045168D" w:rsidP="006B1382">
            <w:pPr>
              <w:spacing w:after="0" w:line="240" w:lineRule="auto"/>
              <w:jc w:val="center"/>
              <w:rPr>
                <w:rFonts w:ascii="Times New Roman" w:hAnsi="Times New Roman"/>
                <w:b/>
              </w:rPr>
            </w:pPr>
            <w:r w:rsidRPr="007563D1">
              <w:rPr>
                <w:rFonts w:ascii="Times New Roman" w:hAnsi="Times New Roman"/>
                <w:b/>
              </w:rPr>
              <w:t>Код (числовое обозначение вида разрешенного использования земельного участка)</w:t>
            </w:r>
          </w:p>
        </w:tc>
      </w:tr>
      <w:tr w:rsidR="0045168D" w:rsidRPr="007563D1" w:rsidTr="006B1382">
        <w:trPr>
          <w:jc w:val="center"/>
        </w:trPr>
        <w:tc>
          <w:tcPr>
            <w:tcW w:w="10030" w:type="dxa"/>
            <w:gridSpan w:val="3"/>
            <w:vAlign w:val="center"/>
          </w:tcPr>
          <w:p w:rsidR="0045168D" w:rsidRPr="007563D1" w:rsidRDefault="0045168D" w:rsidP="006B1382">
            <w:pPr>
              <w:spacing w:after="0" w:line="240" w:lineRule="auto"/>
              <w:jc w:val="center"/>
              <w:rPr>
                <w:rFonts w:ascii="Times New Roman" w:hAnsi="Times New Roman"/>
                <w:b/>
              </w:rPr>
            </w:pPr>
            <w:r w:rsidRPr="007563D1">
              <w:rPr>
                <w:rFonts w:ascii="Times New Roman" w:hAnsi="Times New Roman"/>
                <w:b/>
              </w:rPr>
              <w:t>Основные виды разрешенного использования</w:t>
            </w:r>
          </w:p>
        </w:tc>
      </w:tr>
      <w:tr w:rsidR="0045168D" w:rsidRPr="007563D1" w:rsidTr="003837DC">
        <w:trPr>
          <w:jc w:val="center"/>
        </w:trPr>
        <w:tc>
          <w:tcPr>
            <w:tcW w:w="2521" w:type="dxa"/>
          </w:tcPr>
          <w:p w:rsidR="0045168D" w:rsidRPr="00FD0F1B" w:rsidRDefault="0045168D" w:rsidP="006B1382">
            <w:pPr>
              <w:spacing w:after="0" w:line="240" w:lineRule="auto"/>
              <w:rPr>
                <w:rFonts w:ascii="Times New Roman" w:hAnsi="Times New Roman"/>
                <w:color w:val="000000"/>
              </w:rPr>
            </w:pPr>
            <w:r w:rsidRPr="00FD0F1B">
              <w:rPr>
                <w:rFonts w:ascii="Times New Roman" w:hAnsi="Times New Roman"/>
                <w:color w:val="000000"/>
              </w:rPr>
              <w:t>Коммунальное обслуживание</w:t>
            </w:r>
          </w:p>
        </w:tc>
        <w:tc>
          <w:tcPr>
            <w:tcW w:w="5436" w:type="dxa"/>
          </w:tcPr>
          <w:p w:rsidR="0045168D" w:rsidRPr="00FD0F1B" w:rsidRDefault="0045168D" w:rsidP="006B1382">
            <w:pPr>
              <w:spacing w:after="0" w:line="240" w:lineRule="auto"/>
              <w:rPr>
                <w:rFonts w:ascii="Times New Roman" w:hAnsi="Times New Roman"/>
                <w:color w:val="000000"/>
              </w:rPr>
            </w:pPr>
            <w:r w:rsidRPr="00FD0F1B">
              <w:rPr>
                <w:rFonts w:ascii="Times New Roman" w:hAnsi="Times New Roman"/>
                <w:color w:val="00000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w:t>
            </w:r>
            <w:r>
              <w:rPr>
                <w:rFonts w:ascii="Times New Roman" w:hAnsi="Times New Roman"/>
                <w:color w:val="000000"/>
              </w:rPr>
              <w:t>)</w:t>
            </w:r>
          </w:p>
        </w:tc>
        <w:tc>
          <w:tcPr>
            <w:tcW w:w="2073" w:type="dxa"/>
          </w:tcPr>
          <w:p w:rsidR="0045168D" w:rsidRPr="00FD0F1B" w:rsidRDefault="0045168D" w:rsidP="006B1382">
            <w:pPr>
              <w:spacing w:after="0" w:line="240" w:lineRule="auto"/>
              <w:jc w:val="center"/>
              <w:rPr>
                <w:rFonts w:ascii="Times New Roman" w:hAnsi="Times New Roman"/>
                <w:color w:val="000000"/>
              </w:rPr>
            </w:pPr>
            <w:r w:rsidRPr="00FD0F1B">
              <w:rPr>
                <w:rFonts w:ascii="Times New Roman" w:hAnsi="Times New Roman"/>
                <w:color w:val="000000"/>
              </w:rPr>
              <w:t>3.1</w:t>
            </w:r>
          </w:p>
        </w:tc>
      </w:tr>
      <w:tr w:rsidR="0045168D" w:rsidRPr="007563D1" w:rsidTr="003837DC">
        <w:trPr>
          <w:jc w:val="center"/>
        </w:trPr>
        <w:tc>
          <w:tcPr>
            <w:tcW w:w="2521" w:type="dxa"/>
          </w:tcPr>
          <w:p w:rsidR="0045168D" w:rsidRPr="007563D1" w:rsidRDefault="0045168D" w:rsidP="006B1382">
            <w:pPr>
              <w:spacing w:after="0" w:line="240" w:lineRule="auto"/>
              <w:rPr>
                <w:rFonts w:ascii="Times New Roman" w:hAnsi="Times New Roman"/>
              </w:rPr>
            </w:pPr>
            <w:r w:rsidRPr="007563D1">
              <w:rPr>
                <w:rFonts w:ascii="Times New Roman" w:hAnsi="Times New Roman"/>
              </w:rPr>
              <w:t>Природно-познавательный туризм</w:t>
            </w:r>
          </w:p>
        </w:tc>
        <w:tc>
          <w:tcPr>
            <w:tcW w:w="5436" w:type="dxa"/>
          </w:tcPr>
          <w:p w:rsidR="0045168D" w:rsidRPr="007563D1" w:rsidRDefault="0045168D" w:rsidP="006B1382">
            <w:pPr>
              <w:spacing w:after="0" w:line="240" w:lineRule="auto"/>
              <w:rPr>
                <w:rFonts w:ascii="Times New Roman" w:hAnsi="Times New Roman"/>
              </w:rPr>
            </w:pPr>
            <w:r w:rsidRPr="007563D1">
              <w:rPr>
                <w:rFonts w:ascii="Times New Roman" w:hAnsi="Times New Roman"/>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w:t>
            </w:r>
            <w:r w:rsidRPr="007563D1">
              <w:rPr>
                <w:rFonts w:ascii="Times New Roman" w:hAnsi="Times New Roman"/>
              </w:rPr>
              <w:lastRenderedPageBreak/>
              <w:t>размещение щитов с познавательными сведениями об окружающей природной среде;</w:t>
            </w:r>
          </w:p>
          <w:p w:rsidR="0045168D" w:rsidRPr="007563D1" w:rsidRDefault="0045168D" w:rsidP="006B1382">
            <w:pPr>
              <w:spacing w:after="0" w:line="240" w:lineRule="auto"/>
              <w:rPr>
                <w:rFonts w:ascii="Times New Roman" w:hAnsi="Times New Roman"/>
              </w:rPr>
            </w:pPr>
            <w:r w:rsidRPr="007563D1">
              <w:rPr>
                <w:rFonts w:ascii="Times New Roman" w:hAnsi="Times New Roman"/>
              </w:rPr>
              <w:t>осуществление необходимых природоохранных и природовосстановительных мероприятий</w:t>
            </w:r>
          </w:p>
        </w:tc>
        <w:tc>
          <w:tcPr>
            <w:tcW w:w="2073" w:type="dxa"/>
          </w:tcPr>
          <w:p w:rsidR="0045168D" w:rsidRPr="007563D1" w:rsidRDefault="0045168D" w:rsidP="006B1382">
            <w:pPr>
              <w:spacing w:after="0" w:line="240" w:lineRule="auto"/>
              <w:jc w:val="center"/>
              <w:rPr>
                <w:rFonts w:ascii="Times New Roman" w:hAnsi="Times New Roman"/>
              </w:rPr>
            </w:pPr>
            <w:r w:rsidRPr="007563D1">
              <w:rPr>
                <w:rFonts w:ascii="Times New Roman" w:hAnsi="Times New Roman"/>
              </w:rPr>
              <w:lastRenderedPageBreak/>
              <w:t>5.2</w:t>
            </w:r>
          </w:p>
        </w:tc>
      </w:tr>
      <w:tr w:rsidR="0045168D" w:rsidRPr="007563D1" w:rsidTr="003837DC">
        <w:trPr>
          <w:jc w:val="center"/>
        </w:trPr>
        <w:tc>
          <w:tcPr>
            <w:tcW w:w="2521" w:type="dxa"/>
          </w:tcPr>
          <w:p w:rsidR="0045168D" w:rsidRPr="007563D1" w:rsidRDefault="0045168D" w:rsidP="006B1382">
            <w:pPr>
              <w:spacing w:after="0" w:line="240" w:lineRule="auto"/>
              <w:rPr>
                <w:rFonts w:ascii="Times New Roman" w:hAnsi="Times New Roman"/>
              </w:rPr>
            </w:pPr>
            <w:r w:rsidRPr="000A6794">
              <w:rPr>
                <w:rFonts w:ascii="Times New Roman" w:hAnsi="Times New Roman"/>
              </w:rPr>
              <w:t>Водные объекты</w:t>
            </w:r>
          </w:p>
        </w:tc>
        <w:tc>
          <w:tcPr>
            <w:tcW w:w="5436" w:type="dxa"/>
          </w:tcPr>
          <w:p w:rsidR="0045168D" w:rsidRPr="007563D1" w:rsidRDefault="0045168D" w:rsidP="006B1382">
            <w:pPr>
              <w:spacing w:after="0" w:line="240" w:lineRule="auto"/>
              <w:rPr>
                <w:rFonts w:ascii="Times New Roman" w:hAnsi="Times New Roman"/>
              </w:rPr>
            </w:pPr>
            <w:r w:rsidRPr="000A6794">
              <w:rPr>
                <w:rFonts w:ascii="Times New Roman" w:hAnsi="Times New Roman"/>
              </w:rPr>
              <w:t>Ледники, снежники, ручьи, реки, озера, болота, территориальные моря и другие поверхностные водные объекты</w:t>
            </w:r>
          </w:p>
        </w:tc>
        <w:tc>
          <w:tcPr>
            <w:tcW w:w="2073" w:type="dxa"/>
          </w:tcPr>
          <w:p w:rsidR="0045168D" w:rsidRPr="007563D1" w:rsidRDefault="0045168D" w:rsidP="006B1382">
            <w:pPr>
              <w:spacing w:after="0" w:line="240" w:lineRule="auto"/>
              <w:jc w:val="center"/>
              <w:rPr>
                <w:rFonts w:ascii="Times New Roman" w:hAnsi="Times New Roman"/>
              </w:rPr>
            </w:pPr>
            <w:r>
              <w:rPr>
                <w:rFonts w:ascii="Times New Roman" w:hAnsi="Times New Roman"/>
              </w:rPr>
              <w:t>11.0</w:t>
            </w:r>
          </w:p>
        </w:tc>
      </w:tr>
      <w:tr w:rsidR="0045168D" w:rsidRPr="007563D1" w:rsidTr="003837DC">
        <w:trPr>
          <w:jc w:val="center"/>
        </w:trPr>
        <w:tc>
          <w:tcPr>
            <w:tcW w:w="2521" w:type="dxa"/>
          </w:tcPr>
          <w:p w:rsidR="0045168D" w:rsidRPr="000A6794" w:rsidRDefault="0045168D" w:rsidP="006B1382">
            <w:pPr>
              <w:spacing w:after="0" w:line="240" w:lineRule="auto"/>
              <w:rPr>
                <w:rFonts w:ascii="Times New Roman" w:hAnsi="Times New Roman"/>
              </w:rPr>
            </w:pPr>
            <w:r w:rsidRPr="000A6794">
              <w:rPr>
                <w:rFonts w:ascii="Times New Roman" w:hAnsi="Times New Roman"/>
              </w:rPr>
              <w:t>Общее пользование водными объектами</w:t>
            </w:r>
          </w:p>
        </w:tc>
        <w:tc>
          <w:tcPr>
            <w:tcW w:w="5436" w:type="dxa"/>
          </w:tcPr>
          <w:p w:rsidR="0045168D" w:rsidRPr="000A6794" w:rsidRDefault="0045168D" w:rsidP="006B1382">
            <w:pPr>
              <w:spacing w:after="0" w:line="240" w:lineRule="auto"/>
              <w:rPr>
                <w:rFonts w:ascii="Times New Roman" w:hAnsi="Times New Roman"/>
              </w:rPr>
            </w:pPr>
            <w:r w:rsidRPr="000A6794">
              <w:rPr>
                <w:rFonts w:ascii="Times New Roman" w:hAnsi="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2073" w:type="dxa"/>
          </w:tcPr>
          <w:p w:rsidR="0045168D" w:rsidRDefault="0045168D" w:rsidP="006B1382">
            <w:pPr>
              <w:spacing w:after="0" w:line="240" w:lineRule="auto"/>
              <w:jc w:val="center"/>
              <w:rPr>
                <w:rFonts w:ascii="Times New Roman" w:hAnsi="Times New Roman"/>
              </w:rPr>
            </w:pPr>
            <w:r>
              <w:rPr>
                <w:rFonts w:ascii="Times New Roman" w:hAnsi="Times New Roman"/>
              </w:rPr>
              <w:t>11.1</w:t>
            </w:r>
          </w:p>
        </w:tc>
      </w:tr>
      <w:tr w:rsidR="0045168D" w:rsidRPr="007563D1" w:rsidTr="003837DC">
        <w:trPr>
          <w:jc w:val="center"/>
        </w:trPr>
        <w:tc>
          <w:tcPr>
            <w:tcW w:w="2521" w:type="dxa"/>
          </w:tcPr>
          <w:p w:rsidR="0045168D" w:rsidRPr="007563D1" w:rsidRDefault="0045168D" w:rsidP="006B1382">
            <w:pPr>
              <w:spacing w:after="0" w:line="240" w:lineRule="auto"/>
              <w:rPr>
                <w:rFonts w:ascii="Times New Roman" w:hAnsi="Times New Roman"/>
              </w:rPr>
            </w:pPr>
            <w:r w:rsidRPr="007563D1">
              <w:rPr>
                <w:rFonts w:ascii="Times New Roman" w:hAnsi="Times New Roman"/>
              </w:rPr>
              <w:t>Земельные участки (территории) общего пользования</w:t>
            </w:r>
          </w:p>
        </w:tc>
        <w:tc>
          <w:tcPr>
            <w:tcW w:w="5436" w:type="dxa"/>
          </w:tcPr>
          <w:p w:rsidR="0045168D" w:rsidRPr="007563D1" w:rsidRDefault="0045168D" w:rsidP="006B1382">
            <w:pPr>
              <w:spacing w:after="0" w:line="240" w:lineRule="auto"/>
              <w:rPr>
                <w:rFonts w:ascii="Times New Roman" w:hAnsi="Times New Roman"/>
              </w:rPr>
            </w:pPr>
            <w:r w:rsidRPr="007563D1">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073" w:type="dxa"/>
          </w:tcPr>
          <w:p w:rsidR="0045168D" w:rsidRPr="007563D1" w:rsidRDefault="0045168D" w:rsidP="006B1382">
            <w:pPr>
              <w:spacing w:after="0" w:line="240" w:lineRule="auto"/>
              <w:jc w:val="center"/>
              <w:rPr>
                <w:rFonts w:ascii="Times New Roman" w:hAnsi="Times New Roman"/>
              </w:rPr>
            </w:pPr>
            <w:r w:rsidRPr="007563D1">
              <w:rPr>
                <w:rFonts w:ascii="Times New Roman" w:hAnsi="Times New Roman"/>
              </w:rPr>
              <w:t>12.0</w:t>
            </w:r>
          </w:p>
        </w:tc>
      </w:tr>
      <w:tr w:rsidR="003837DC" w:rsidRPr="007563D1" w:rsidTr="007B2198">
        <w:trPr>
          <w:jc w:val="center"/>
        </w:trPr>
        <w:tc>
          <w:tcPr>
            <w:tcW w:w="10030" w:type="dxa"/>
            <w:gridSpan w:val="3"/>
          </w:tcPr>
          <w:p w:rsidR="003837DC" w:rsidRPr="007563D1" w:rsidRDefault="003837DC" w:rsidP="006B1382">
            <w:pPr>
              <w:spacing w:after="0" w:line="240" w:lineRule="auto"/>
              <w:jc w:val="center"/>
              <w:rPr>
                <w:rFonts w:ascii="Times New Roman" w:hAnsi="Times New Roman"/>
              </w:rPr>
            </w:pPr>
            <w:r w:rsidRPr="007563D1">
              <w:rPr>
                <w:rFonts w:ascii="Times New Roman" w:hAnsi="Times New Roman"/>
                <w:b/>
              </w:rPr>
              <w:t>Условно разрешённые виды разрешенного использования</w:t>
            </w:r>
          </w:p>
        </w:tc>
      </w:tr>
      <w:tr w:rsidR="003837DC" w:rsidRPr="007563D1" w:rsidTr="003837DC">
        <w:trPr>
          <w:jc w:val="center"/>
        </w:trPr>
        <w:tc>
          <w:tcPr>
            <w:tcW w:w="2521" w:type="dxa"/>
            <w:tcBorders>
              <w:right w:val="single" w:sz="4" w:space="0" w:color="auto"/>
            </w:tcBorders>
          </w:tcPr>
          <w:p w:rsidR="003837DC" w:rsidRDefault="003837DC" w:rsidP="007B2198">
            <w:pPr>
              <w:spacing w:before="16" w:after="16"/>
              <w:jc w:val="both"/>
              <w:rPr>
                <w:rFonts w:ascii="Times New Roman" w:hAnsi="Times New Roman"/>
              </w:rPr>
            </w:pPr>
            <w:r>
              <w:rPr>
                <w:rFonts w:ascii="Times New Roman" w:hAnsi="Times New Roman"/>
              </w:rPr>
              <w:t>Передвижное жилье</w:t>
            </w:r>
          </w:p>
        </w:tc>
        <w:tc>
          <w:tcPr>
            <w:tcW w:w="5436" w:type="dxa"/>
            <w:tcBorders>
              <w:left w:val="single" w:sz="4" w:space="0" w:color="auto"/>
              <w:right w:val="single" w:sz="4" w:space="0" w:color="auto"/>
            </w:tcBorders>
          </w:tcPr>
          <w:p w:rsidR="003837DC" w:rsidRDefault="003837DC" w:rsidP="007B2198">
            <w:pPr>
              <w:rPr>
                <w:rFonts w:ascii="Times New Roman" w:hAnsi="Times New Roman"/>
              </w:rPr>
            </w:pPr>
            <w:r>
              <w:rPr>
                <w:rFonts w:ascii="Times New Roman" w:hAnsi="Times New Roman"/>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2073" w:type="dxa"/>
            <w:tcBorders>
              <w:left w:val="single" w:sz="4" w:space="0" w:color="auto"/>
            </w:tcBorders>
          </w:tcPr>
          <w:p w:rsidR="003837DC" w:rsidRDefault="003837DC" w:rsidP="007B2198">
            <w:pPr>
              <w:spacing w:before="16" w:after="16"/>
              <w:jc w:val="center"/>
              <w:rPr>
                <w:rFonts w:ascii="Times New Roman" w:hAnsi="Times New Roman"/>
              </w:rPr>
            </w:pPr>
            <w:r>
              <w:rPr>
                <w:rFonts w:ascii="Times New Roman" w:hAnsi="Times New Roman"/>
              </w:rPr>
              <w:t>2.4</w:t>
            </w:r>
          </w:p>
        </w:tc>
      </w:tr>
      <w:tr w:rsidR="003837DC" w:rsidRPr="007563D1" w:rsidTr="003837DC">
        <w:trPr>
          <w:jc w:val="center"/>
        </w:trPr>
        <w:tc>
          <w:tcPr>
            <w:tcW w:w="2521" w:type="dxa"/>
            <w:tcBorders>
              <w:right w:val="single" w:sz="4" w:space="0" w:color="auto"/>
            </w:tcBorders>
          </w:tcPr>
          <w:p w:rsidR="003837DC" w:rsidRDefault="003837DC" w:rsidP="007B2198">
            <w:pPr>
              <w:spacing w:before="16" w:after="16"/>
              <w:jc w:val="both"/>
              <w:rPr>
                <w:rFonts w:ascii="Times New Roman" w:hAnsi="Times New Roman"/>
              </w:rPr>
            </w:pPr>
            <w:r>
              <w:rPr>
                <w:rFonts w:ascii="Times New Roman" w:hAnsi="Times New Roman"/>
              </w:rPr>
              <w:t>Бытовое обслуживание</w:t>
            </w:r>
          </w:p>
        </w:tc>
        <w:tc>
          <w:tcPr>
            <w:tcW w:w="5436" w:type="dxa"/>
            <w:tcBorders>
              <w:left w:val="single" w:sz="4" w:space="0" w:color="auto"/>
              <w:right w:val="single" w:sz="4" w:space="0" w:color="auto"/>
            </w:tcBorders>
          </w:tcPr>
          <w:p w:rsidR="003837DC" w:rsidRDefault="003837DC" w:rsidP="007B2198">
            <w:pPr>
              <w:spacing w:before="16" w:after="16"/>
              <w:jc w:val="both"/>
              <w:rPr>
                <w:rFonts w:ascii="Times New Roman" w:hAnsi="Times New Roman"/>
              </w:rPr>
            </w:pPr>
            <w:r>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2073" w:type="dxa"/>
            <w:tcBorders>
              <w:left w:val="single" w:sz="4" w:space="0" w:color="auto"/>
            </w:tcBorders>
          </w:tcPr>
          <w:p w:rsidR="003837DC" w:rsidRDefault="003837DC" w:rsidP="007B2198">
            <w:pPr>
              <w:spacing w:before="16" w:after="16"/>
              <w:jc w:val="center"/>
              <w:rPr>
                <w:rFonts w:ascii="Times New Roman" w:hAnsi="Times New Roman"/>
              </w:rPr>
            </w:pPr>
            <w:r>
              <w:rPr>
                <w:rFonts w:ascii="Times New Roman" w:hAnsi="Times New Roman"/>
              </w:rPr>
              <w:t>3.3</w:t>
            </w:r>
          </w:p>
        </w:tc>
      </w:tr>
      <w:tr w:rsidR="003837DC" w:rsidRPr="007563D1" w:rsidTr="003837DC">
        <w:trPr>
          <w:jc w:val="center"/>
        </w:trPr>
        <w:tc>
          <w:tcPr>
            <w:tcW w:w="2521" w:type="dxa"/>
            <w:tcBorders>
              <w:right w:val="single" w:sz="4" w:space="0" w:color="auto"/>
            </w:tcBorders>
          </w:tcPr>
          <w:p w:rsidR="003837DC" w:rsidRDefault="003837DC" w:rsidP="007B2198">
            <w:pPr>
              <w:spacing w:before="16" w:after="16"/>
              <w:jc w:val="both"/>
              <w:rPr>
                <w:rFonts w:ascii="Times New Roman" w:hAnsi="Times New Roman"/>
              </w:rPr>
            </w:pPr>
            <w:r>
              <w:rPr>
                <w:rFonts w:ascii="Times New Roman" w:hAnsi="Times New Roman"/>
              </w:rPr>
              <w:t>Магазины</w:t>
            </w:r>
          </w:p>
        </w:tc>
        <w:tc>
          <w:tcPr>
            <w:tcW w:w="5436" w:type="dxa"/>
            <w:tcBorders>
              <w:left w:val="single" w:sz="4" w:space="0" w:color="auto"/>
              <w:right w:val="single" w:sz="4" w:space="0" w:color="auto"/>
            </w:tcBorders>
          </w:tcPr>
          <w:p w:rsidR="003837DC" w:rsidRDefault="003837DC" w:rsidP="007B2198">
            <w:pPr>
              <w:rPr>
                <w:rFonts w:ascii="Times New Roman" w:hAnsi="Times New Roman"/>
              </w:rPr>
            </w:pPr>
            <w:r>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100 кв. м</w:t>
            </w:r>
          </w:p>
        </w:tc>
        <w:tc>
          <w:tcPr>
            <w:tcW w:w="2073" w:type="dxa"/>
            <w:tcBorders>
              <w:left w:val="single" w:sz="4" w:space="0" w:color="auto"/>
            </w:tcBorders>
          </w:tcPr>
          <w:p w:rsidR="003837DC" w:rsidRDefault="003837DC" w:rsidP="007B2198">
            <w:pPr>
              <w:spacing w:before="16" w:after="16"/>
              <w:jc w:val="center"/>
              <w:rPr>
                <w:rFonts w:ascii="Times New Roman" w:hAnsi="Times New Roman"/>
              </w:rPr>
            </w:pPr>
            <w:r>
              <w:rPr>
                <w:rFonts w:ascii="Times New Roman" w:hAnsi="Times New Roman"/>
              </w:rPr>
              <w:t>4.4</w:t>
            </w:r>
          </w:p>
        </w:tc>
      </w:tr>
      <w:tr w:rsidR="003837DC" w:rsidRPr="007563D1" w:rsidTr="003837DC">
        <w:trPr>
          <w:jc w:val="center"/>
        </w:trPr>
        <w:tc>
          <w:tcPr>
            <w:tcW w:w="2521" w:type="dxa"/>
            <w:tcBorders>
              <w:right w:val="single" w:sz="4" w:space="0" w:color="auto"/>
            </w:tcBorders>
          </w:tcPr>
          <w:p w:rsidR="003837DC" w:rsidRDefault="003837DC" w:rsidP="007B2198">
            <w:pPr>
              <w:spacing w:before="16" w:after="16"/>
              <w:jc w:val="both"/>
              <w:rPr>
                <w:rFonts w:ascii="Times New Roman" w:hAnsi="Times New Roman"/>
              </w:rPr>
            </w:pPr>
            <w:r>
              <w:rPr>
                <w:rFonts w:ascii="Times New Roman" w:hAnsi="Times New Roman"/>
              </w:rPr>
              <w:t>Гостиничное обслуживание</w:t>
            </w:r>
          </w:p>
        </w:tc>
        <w:tc>
          <w:tcPr>
            <w:tcW w:w="5436" w:type="dxa"/>
            <w:tcBorders>
              <w:left w:val="single" w:sz="4" w:space="0" w:color="auto"/>
              <w:right w:val="single" w:sz="4" w:space="0" w:color="auto"/>
            </w:tcBorders>
          </w:tcPr>
          <w:p w:rsidR="003837DC" w:rsidRDefault="003837DC" w:rsidP="007B2198">
            <w:pPr>
              <w:rPr>
                <w:rFonts w:ascii="Times New Roman" w:hAnsi="Times New Roman"/>
              </w:rPr>
            </w:pPr>
            <w:r>
              <w:rPr>
                <w:rFonts w:ascii="Times New Roman" w:hAnsi="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073" w:type="dxa"/>
            <w:tcBorders>
              <w:left w:val="single" w:sz="4" w:space="0" w:color="auto"/>
            </w:tcBorders>
          </w:tcPr>
          <w:p w:rsidR="003837DC" w:rsidRDefault="003837DC" w:rsidP="007B2198">
            <w:pPr>
              <w:spacing w:before="16" w:after="16"/>
              <w:jc w:val="center"/>
              <w:rPr>
                <w:rFonts w:ascii="Times New Roman" w:hAnsi="Times New Roman"/>
              </w:rPr>
            </w:pPr>
            <w:r>
              <w:rPr>
                <w:rFonts w:ascii="Times New Roman" w:hAnsi="Times New Roman"/>
              </w:rPr>
              <w:t>4.7</w:t>
            </w:r>
          </w:p>
        </w:tc>
      </w:tr>
      <w:tr w:rsidR="003837DC" w:rsidRPr="007563D1" w:rsidTr="003837DC">
        <w:trPr>
          <w:jc w:val="center"/>
        </w:trPr>
        <w:tc>
          <w:tcPr>
            <w:tcW w:w="2521" w:type="dxa"/>
            <w:tcBorders>
              <w:right w:val="single" w:sz="4" w:space="0" w:color="auto"/>
            </w:tcBorders>
          </w:tcPr>
          <w:p w:rsidR="003837DC" w:rsidRDefault="003837DC" w:rsidP="007B2198">
            <w:pPr>
              <w:spacing w:before="16" w:after="16"/>
              <w:jc w:val="both"/>
              <w:rPr>
                <w:rFonts w:ascii="Times New Roman" w:hAnsi="Times New Roman"/>
              </w:rPr>
            </w:pPr>
            <w:r>
              <w:rPr>
                <w:rFonts w:ascii="Times New Roman" w:hAnsi="Times New Roman"/>
              </w:rPr>
              <w:t>Развлечения</w:t>
            </w:r>
          </w:p>
        </w:tc>
        <w:tc>
          <w:tcPr>
            <w:tcW w:w="5436" w:type="dxa"/>
            <w:tcBorders>
              <w:left w:val="single" w:sz="4" w:space="0" w:color="auto"/>
              <w:right w:val="single" w:sz="4" w:space="0" w:color="auto"/>
            </w:tcBorders>
          </w:tcPr>
          <w:p w:rsidR="003837DC" w:rsidRDefault="003837DC" w:rsidP="007B2198">
            <w:pPr>
              <w:rPr>
                <w:rFonts w:ascii="Times New Roman" w:hAnsi="Times New Roman"/>
              </w:rPr>
            </w:pPr>
            <w:r>
              <w:rPr>
                <w:rFonts w:ascii="Times New Roman" w:hAnsi="Times New Roman"/>
              </w:rPr>
              <w:t xml:space="preserve">Размещение объектов капитального строительства, предназначенных для размещения: дискотек и </w:t>
            </w:r>
            <w:r>
              <w:rPr>
                <w:rFonts w:ascii="Times New Roman" w:hAnsi="Times New Roman"/>
              </w:rPr>
              <w:lastRenderedPageBreak/>
              <w:t>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2073" w:type="dxa"/>
            <w:tcBorders>
              <w:left w:val="single" w:sz="4" w:space="0" w:color="auto"/>
            </w:tcBorders>
          </w:tcPr>
          <w:p w:rsidR="003837DC" w:rsidRDefault="003837DC" w:rsidP="007B2198">
            <w:pPr>
              <w:spacing w:before="16" w:after="16"/>
              <w:jc w:val="center"/>
              <w:rPr>
                <w:rFonts w:ascii="Times New Roman" w:hAnsi="Times New Roman"/>
              </w:rPr>
            </w:pPr>
            <w:r>
              <w:rPr>
                <w:rFonts w:ascii="Times New Roman" w:hAnsi="Times New Roman"/>
              </w:rPr>
              <w:lastRenderedPageBreak/>
              <w:t>4.8</w:t>
            </w:r>
          </w:p>
        </w:tc>
      </w:tr>
    </w:tbl>
    <w:p w:rsidR="00E43F0E" w:rsidRDefault="00E43F0E" w:rsidP="0045168D">
      <w:pPr>
        <w:pStyle w:val="Iauiue"/>
        <w:spacing w:before="240" w:after="120" w:line="360" w:lineRule="auto"/>
        <w:ind w:firstLine="709"/>
        <w:jc w:val="both"/>
        <w:rPr>
          <w:rFonts w:ascii="Times New Roman" w:hAnsi="Times New Roman"/>
          <w:sz w:val="24"/>
          <w:szCs w:val="24"/>
        </w:rPr>
      </w:pPr>
      <w:r w:rsidRPr="00C247F4">
        <w:rPr>
          <w:rFonts w:ascii="Times New Roman" w:hAnsi="Times New Roman"/>
          <w:sz w:val="24"/>
          <w:szCs w:val="24"/>
        </w:rPr>
        <w:t>Вспомогательные виды разрешённого использования представлен</w:t>
      </w:r>
      <w:r>
        <w:rPr>
          <w:rFonts w:ascii="Times New Roman" w:hAnsi="Times New Roman"/>
          <w:sz w:val="24"/>
          <w:szCs w:val="24"/>
        </w:rPr>
        <w:t>ы в статье 51 настоящих Правил.</w:t>
      </w:r>
    </w:p>
    <w:p w:rsidR="0045168D" w:rsidRPr="007563D1" w:rsidRDefault="0045168D" w:rsidP="0045168D">
      <w:pPr>
        <w:pStyle w:val="Iauiue"/>
        <w:spacing w:before="240" w:after="120" w:line="360" w:lineRule="auto"/>
        <w:ind w:firstLine="709"/>
        <w:jc w:val="both"/>
        <w:rPr>
          <w:rFonts w:ascii="Times New Roman" w:hAnsi="Times New Roman"/>
          <w:b/>
          <w:sz w:val="24"/>
          <w:szCs w:val="24"/>
          <w:u w:val="single"/>
        </w:rPr>
      </w:pPr>
      <w:r w:rsidRPr="007563D1">
        <w:rPr>
          <w:rFonts w:ascii="Times New Roman" w:hAnsi="Times New Roman"/>
          <w:b/>
          <w:sz w:val="24"/>
          <w:szCs w:val="24"/>
          <w:u w:val="single"/>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9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454"/>
        <w:gridCol w:w="3260"/>
        <w:gridCol w:w="6237"/>
      </w:tblGrid>
      <w:tr w:rsidR="0045168D" w:rsidRPr="007563D1" w:rsidTr="006B1382">
        <w:trPr>
          <w:tblHeader/>
          <w:jc w:val="center"/>
        </w:trPr>
        <w:tc>
          <w:tcPr>
            <w:tcW w:w="454" w:type="dxa"/>
            <w:vAlign w:val="center"/>
          </w:tcPr>
          <w:p w:rsidR="0045168D" w:rsidRPr="007563D1" w:rsidRDefault="0045168D" w:rsidP="006B1382">
            <w:pPr>
              <w:pStyle w:val="a"/>
              <w:numPr>
                <w:ilvl w:val="0"/>
                <w:numId w:val="0"/>
              </w:numPr>
              <w:tabs>
                <w:tab w:val="clear" w:pos="340"/>
                <w:tab w:val="decimal" w:pos="284"/>
                <w:tab w:val="left" w:pos="1134"/>
              </w:tabs>
              <w:jc w:val="center"/>
              <w:rPr>
                <w:b/>
                <w:color w:val="auto"/>
                <w:sz w:val="22"/>
                <w:szCs w:val="22"/>
              </w:rPr>
            </w:pPr>
            <w:r w:rsidRPr="007563D1">
              <w:rPr>
                <w:b/>
                <w:color w:val="auto"/>
                <w:sz w:val="22"/>
                <w:szCs w:val="22"/>
              </w:rPr>
              <w:t>№ п/п</w:t>
            </w:r>
          </w:p>
        </w:tc>
        <w:tc>
          <w:tcPr>
            <w:tcW w:w="3260" w:type="dxa"/>
            <w:vAlign w:val="center"/>
          </w:tcPr>
          <w:p w:rsidR="0045168D" w:rsidRPr="007563D1" w:rsidRDefault="0045168D" w:rsidP="006B1382">
            <w:pPr>
              <w:pStyle w:val="a"/>
              <w:numPr>
                <w:ilvl w:val="0"/>
                <w:numId w:val="0"/>
              </w:numPr>
              <w:tabs>
                <w:tab w:val="clear" w:pos="340"/>
                <w:tab w:val="decimal" w:pos="284"/>
                <w:tab w:val="left" w:pos="1134"/>
              </w:tabs>
              <w:jc w:val="center"/>
              <w:rPr>
                <w:b/>
                <w:color w:val="auto"/>
                <w:sz w:val="22"/>
                <w:szCs w:val="22"/>
              </w:rPr>
            </w:pPr>
            <w:r w:rsidRPr="007563D1">
              <w:rPr>
                <w:b/>
                <w:color w:val="auto"/>
                <w:sz w:val="22"/>
                <w:szCs w:val="22"/>
              </w:rPr>
              <w:t>Наименование размера, параметра</w:t>
            </w:r>
          </w:p>
        </w:tc>
        <w:tc>
          <w:tcPr>
            <w:tcW w:w="6237" w:type="dxa"/>
            <w:vAlign w:val="center"/>
          </w:tcPr>
          <w:p w:rsidR="0045168D" w:rsidRPr="007563D1" w:rsidRDefault="0045168D" w:rsidP="006B1382">
            <w:pPr>
              <w:pStyle w:val="a"/>
              <w:numPr>
                <w:ilvl w:val="0"/>
                <w:numId w:val="0"/>
              </w:numPr>
              <w:tabs>
                <w:tab w:val="clear" w:pos="340"/>
                <w:tab w:val="decimal" w:pos="284"/>
                <w:tab w:val="left" w:pos="1134"/>
              </w:tabs>
              <w:jc w:val="center"/>
              <w:rPr>
                <w:b/>
                <w:color w:val="auto"/>
                <w:sz w:val="22"/>
                <w:szCs w:val="22"/>
              </w:rPr>
            </w:pPr>
            <w:r w:rsidRPr="007563D1">
              <w:rPr>
                <w:b/>
                <w:color w:val="auto"/>
                <w:sz w:val="22"/>
                <w:szCs w:val="22"/>
              </w:rPr>
              <w:t>Значение, единица измерения, дополнительные условия</w:t>
            </w:r>
          </w:p>
        </w:tc>
      </w:tr>
      <w:tr w:rsidR="0045168D" w:rsidRPr="007563D1" w:rsidTr="006B1382">
        <w:trPr>
          <w:trHeight w:val="974"/>
          <w:jc w:val="center"/>
        </w:trPr>
        <w:tc>
          <w:tcPr>
            <w:tcW w:w="454" w:type="dxa"/>
          </w:tcPr>
          <w:p w:rsidR="0045168D" w:rsidRPr="007563D1" w:rsidRDefault="0045168D" w:rsidP="006B1382">
            <w:pPr>
              <w:pStyle w:val="a"/>
              <w:numPr>
                <w:ilvl w:val="0"/>
                <w:numId w:val="0"/>
              </w:numPr>
              <w:tabs>
                <w:tab w:val="clear" w:pos="340"/>
                <w:tab w:val="decimal" w:pos="284"/>
                <w:tab w:val="left" w:pos="1134"/>
              </w:tabs>
              <w:rPr>
                <w:color w:val="auto"/>
                <w:sz w:val="22"/>
                <w:szCs w:val="22"/>
              </w:rPr>
            </w:pPr>
            <w:r w:rsidRPr="007563D1">
              <w:rPr>
                <w:color w:val="auto"/>
                <w:sz w:val="22"/>
                <w:szCs w:val="22"/>
              </w:rPr>
              <w:t>1</w:t>
            </w:r>
          </w:p>
        </w:tc>
        <w:tc>
          <w:tcPr>
            <w:tcW w:w="3260" w:type="dxa"/>
          </w:tcPr>
          <w:p w:rsidR="0045168D" w:rsidRPr="007563D1" w:rsidRDefault="0045168D" w:rsidP="006B1382">
            <w:pPr>
              <w:pStyle w:val="af3"/>
              <w:spacing w:after="0"/>
              <w:ind w:left="23"/>
              <w:rPr>
                <w:sz w:val="22"/>
                <w:szCs w:val="22"/>
              </w:rPr>
            </w:pPr>
            <w:r w:rsidRPr="007563D1">
              <w:rPr>
                <w:rStyle w:val="80"/>
                <w:sz w:val="22"/>
                <w:szCs w:val="22"/>
              </w:rPr>
              <w:t>Минимальные и (или) максимальные размеры земельного участка, в том числе его площадь</w:t>
            </w:r>
          </w:p>
        </w:tc>
        <w:tc>
          <w:tcPr>
            <w:tcW w:w="6237" w:type="dxa"/>
          </w:tcPr>
          <w:p w:rsidR="0045168D" w:rsidRPr="007563D1" w:rsidRDefault="0045168D" w:rsidP="006B1382">
            <w:pPr>
              <w:pStyle w:val="af3"/>
              <w:spacing w:after="0"/>
              <w:rPr>
                <w:sz w:val="22"/>
                <w:szCs w:val="22"/>
              </w:rPr>
            </w:pPr>
            <w:r w:rsidRPr="007563D1">
              <w:rPr>
                <w:rStyle w:val="80"/>
                <w:sz w:val="22"/>
                <w:szCs w:val="22"/>
              </w:rPr>
              <w:t>Минимальный и максимальный размер земельного участка не устанавливается</w:t>
            </w:r>
            <w:r w:rsidRPr="007563D1">
              <w:rPr>
                <w:sz w:val="22"/>
                <w:szCs w:val="22"/>
              </w:rPr>
              <w:t xml:space="preserve"> </w:t>
            </w:r>
          </w:p>
        </w:tc>
      </w:tr>
      <w:tr w:rsidR="0045168D" w:rsidRPr="007563D1" w:rsidTr="006B1382">
        <w:trPr>
          <w:jc w:val="center"/>
        </w:trPr>
        <w:tc>
          <w:tcPr>
            <w:tcW w:w="454" w:type="dxa"/>
          </w:tcPr>
          <w:p w:rsidR="0045168D" w:rsidRPr="007563D1" w:rsidRDefault="0045168D" w:rsidP="006B1382">
            <w:pPr>
              <w:pStyle w:val="a"/>
              <w:numPr>
                <w:ilvl w:val="0"/>
                <w:numId w:val="0"/>
              </w:numPr>
              <w:tabs>
                <w:tab w:val="clear" w:pos="340"/>
                <w:tab w:val="decimal" w:pos="284"/>
                <w:tab w:val="left" w:pos="1134"/>
              </w:tabs>
              <w:rPr>
                <w:color w:val="auto"/>
                <w:sz w:val="22"/>
                <w:szCs w:val="22"/>
              </w:rPr>
            </w:pPr>
            <w:r w:rsidRPr="007563D1">
              <w:rPr>
                <w:color w:val="auto"/>
                <w:sz w:val="22"/>
                <w:szCs w:val="22"/>
              </w:rPr>
              <w:t>2</w:t>
            </w:r>
          </w:p>
        </w:tc>
        <w:tc>
          <w:tcPr>
            <w:tcW w:w="3260" w:type="dxa"/>
          </w:tcPr>
          <w:p w:rsidR="0045168D" w:rsidRPr="007563D1" w:rsidRDefault="0045168D" w:rsidP="006B1382">
            <w:pPr>
              <w:pStyle w:val="af3"/>
              <w:spacing w:after="0"/>
              <w:ind w:left="23"/>
              <w:rPr>
                <w:sz w:val="22"/>
                <w:szCs w:val="22"/>
              </w:rPr>
            </w:pPr>
            <w:r w:rsidRPr="007563D1">
              <w:rPr>
                <w:rStyle w:val="80"/>
                <w:sz w:val="22"/>
                <w:szCs w:val="22"/>
              </w:rPr>
              <w:t>Минимальный отступ от границ земельных участков до зданий, строений, сооружений</w:t>
            </w:r>
          </w:p>
        </w:tc>
        <w:tc>
          <w:tcPr>
            <w:tcW w:w="6237" w:type="dxa"/>
          </w:tcPr>
          <w:p w:rsidR="0045168D" w:rsidRPr="007563D1" w:rsidRDefault="0045168D" w:rsidP="006B1382">
            <w:pPr>
              <w:pStyle w:val="af3"/>
              <w:spacing w:after="0"/>
              <w:rPr>
                <w:sz w:val="22"/>
                <w:szCs w:val="22"/>
              </w:rPr>
            </w:pPr>
            <w:r w:rsidRPr="007563D1">
              <w:rPr>
                <w:rStyle w:val="80"/>
                <w:sz w:val="22"/>
                <w:szCs w:val="22"/>
              </w:rPr>
              <w:t>Минимальный отступ не устанавливается</w:t>
            </w:r>
          </w:p>
        </w:tc>
      </w:tr>
      <w:tr w:rsidR="0045168D" w:rsidRPr="007563D1" w:rsidTr="006B1382">
        <w:trPr>
          <w:jc w:val="center"/>
        </w:trPr>
        <w:tc>
          <w:tcPr>
            <w:tcW w:w="454" w:type="dxa"/>
          </w:tcPr>
          <w:p w:rsidR="0045168D" w:rsidRPr="007563D1" w:rsidRDefault="0045168D" w:rsidP="006B1382">
            <w:pPr>
              <w:pStyle w:val="a"/>
              <w:numPr>
                <w:ilvl w:val="0"/>
                <w:numId w:val="0"/>
              </w:numPr>
              <w:tabs>
                <w:tab w:val="clear" w:pos="340"/>
                <w:tab w:val="decimal" w:pos="284"/>
                <w:tab w:val="left" w:pos="1134"/>
              </w:tabs>
              <w:rPr>
                <w:color w:val="auto"/>
                <w:sz w:val="22"/>
                <w:szCs w:val="22"/>
              </w:rPr>
            </w:pPr>
            <w:r w:rsidRPr="007563D1">
              <w:rPr>
                <w:color w:val="auto"/>
                <w:sz w:val="22"/>
                <w:szCs w:val="22"/>
              </w:rPr>
              <w:t>3</w:t>
            </w:r>
          </w:p>
        </w:tc>
        <w:tc>
          <w:tcPr>
            <w:tcW w:w="3260" w:type="dxa"/>
          </w:tcPr>
          <w:p w:rsidR="0045168D" w:rsidRPr="007563D1" w:rsidRDefault="0045168D" w:rsidP="006B1382">
            <w:pPr>
              <w:pStyle w:val="af3"/>
              <w:spacing w:after="0"/>
              <w:ind w:left="23"/>
              <w:rPr>
                <w:sz w:val="22"/>
                <w:szCs w:val="22"/>
              </w:rPr>
            </w:pPr>
            <w:r w:rsidRPr="007563D1">
              <w:rPr>
                <w:rStyle w:val="811"/>
                <w:sz w:val="22"/>
                <w:szCs w:val="22"/>
              </w:rPr>
              <w:t>Предельное количество этажей</w:t>
            </w:r>
          </w:p>
        </w:tc>
        <w:tc>
          <w:tcPr>
            <w:tcW w:w="6237" w:type="dxa"/>
          </w:tcPr>
          <w:p w:rsidR="0045168D" w:rsidRPr="003837DC" w:rsidRDefault="0045168D" w:rsidP="006B1382">
            <w:pPr>
              <w:pStyle w:val="af3"/>
              <w:spacing w:after="0"/>
              <w:rPr>
                <w:b/>
                <w:sz w:val="22"/>
                <w:szCs w:val="22"/>
              </w:rPr>
            </w:pPr>
            <w:r w:rsidRPr="003837DC">
              <w:rPr>
                <w:rStyle w:val="815"/>
                <w:b w:val="0"/>
                <w:sz w:val="22"/>
                <w:szCs w:val="22"/>
              </w:rPr>
              <w:t>не более 2 этажей</w:t>
            </w:r>
          </w:p>
        </w:tc>
      </w:tr>
      <w:tr w:rsidR="0045168D" w:rsidRPr="007563D1" w:rsidTr="006B1382">
        <w:trPr>
          <w:jc w:val="center"/>
        </w:trPr>
        <w:tc>
          <w:tcPr>
            <w:tcW w:w="454" w:type="dxa"/>
          </w:tcPr>
          <w:p w:rsidR="0045168D" w:rsidRPr="007563D1" w:rsidRDefault="0045168D" w:rsidP="006B1382">
            <w:pPr>
              <w:pStyle w:val="a"/>
              <w:numPr>
                <w:ilvl w:val="0"/>
                <w:numId w:val="0"/>
              </w:numPr>
              <w:tabs>
                <w:tab w:val="clear" w:pos="340"/>
                <w:tab w:val="decimal" w:pos="284"/>
                <w:tab w:val="left" w:pos="1134"/>
              </w:tabs>
              <w:rPr>
                <w:color w:val="auto"/>
                <w:sz w:val="22"/>
                <w:szCs w:val="22"/>
              </w:rPr>
            </w:pPr>
            <w:r w:rsidRPr="007563D1">
              <w:rPr>
                <w:color w:val="auto"/>
                <w:sz w:val="22"/>
                <w:szCs w:val="22"/>
              </w:rPr>
              <w:t>4</w:t>
            </w:r>
          </w:p>
        </w:tc>
        <w:tc>
          <w:tcPr>
            <w:tcW w:w="3260" w:type="dxa"/>
          </w:tcPr>
          <w:p w:rsidR="0045168D" w:rsidRPr="007563D1" w:rsidRDefault="0045168D" w:rsidP="006B1382">
            <w:pPr>
              <w:pStyle w:val="af3"/>
              <w:spacing w:after="0"/>
              <w:ind w:left="23"/>
              <w:rPr>
                <w:sz w:val="22"/>
                <w:szCs w:val="22"/>
              </w:rPr>
            </w:pPr>
            <w:r w:rsidRPr="007563D1">
              <w:rPr>
                <w:rStyle w:val="80"/>
                <w:sz w:val="22"/>
                <w:szCs w:val="22"/>
              </w:rPr>
              <w:t>Максимальный процент застройки в границах земельного участка</w:t>
            </w:r>
          </w:p>
        </w:tc>
        <w:tc>
          <w:tcPr>
            <w:tcW w:w="6237" w:type="dxa"/>
          </w:tcPr>
          <w:p w:rsidR="0045168D" w:rsidRPr="007563D1" w:rsidRDefault="0045168D" w:rsidP="006B1382">
            <w:pPr>
              <w:pStyle w:val="af3"/>
              <w:spacing w:after="0"/>
              <w:rPr>
                <w:sz w:val="22"/>
                <w:szCs w:val="22"/>
              </w:rPr>
            </w:pPr>
            <w:r w:rsidRPr="007563D1">
              <w:rPr>
                <w:rStyle w:val="811"/>
                <w:sz w:val="22"/>
                <w:szCs w:val="22"/>
              </w:rPr>
              <w:t xml:space="preserve">Объекты основных, вспомогательных и условно- разрешенных видов использования </w:t>
            </w:r>
            <w:r w:rsidRPr="003837DC">
              <w:rPr>
                <w:rStyle w:val="814"/>
                <w:b w:val="0"/>
                <w:sz w:val="22"/>
                <w:szCs w:val="22"/>
              </w:rPr>
              <w:t>не должны превышать 30% от площади зоны</w:t>
            </w:r>
          </w:p>
        </w:tc>
      </w:tr>
      <w:tr w:rsidR="003837DC" w:rsidRPr="007563D1" w:rsidTr="006B1382">
        <w:trPr>
          <w:jc w:val="center"/>
        </w:trPr>
        <w:tc>
          <w:tcPr>
            <w:tcW w:w="454" w:type="dxa"/>
          </w:tcPr>
          <w:p w:rsidR="003837DC" w:rsidRPr="007563D1" w:rsidRDefault="003837DC" w:rsidP="006B1382">
            <w:pPr>
              <w:pStyle w:val="a"/>
              <w:numPr>
                <w:ilvl w:val="0"/>
                <w:numId w:val="0"/>
              </w:numPr>
              <w:tabs>
                <w:tab w:val="clear" w:pos="340"/>
                <w:tab w:val="decimal" w:pos="284"/>
                <w:tab w:val="left" w:pos="1134"/>
              </w:tabs>
              <w:rPr>
                <w:color w:val="auto"/>
                <w:sz w:val="22"/>
                <w:szCs w:val="22"/>
              </w:rPr>
            </w:pPr>
            <w:r>
              <w:rPr>
                <w:color w:val="auto"/>
                <w:sz w:val="22"/>
                <w:szCs w:val="22"/>
              </w:rPr>
              <w:t>5</w:t>
            </w:r>
          </w:p>
        </w:tc>
        <w:tc>
          <w:tcPr>
            <w:tcW w:w="3260" w:type="dxa"/>
          </w:tcPr>
          <w:p w:rsidR="003837DC" w:rsidRPr="007563D1" w:rsidRDefault="003837DC" w:rsidP="006B1382">
            <w:pPr>
              <w:pStyle w:val="af3"/>
              <w:spacing w:after="0"/>
              <w:ind w:left="23"/>
              <w:rPr>
                <w:rStyle w:val="80"/>
                <w:sz w:val="22"/>
                <w:szCs w:val="22"/>
              </w:rPr>
            </w:pPr>
            <w:r w:rsidRPr="003837DC">
              <w:rPr>
                <w:rStyle w:val="80"/>
                <w:sz w:val="22"/>
                <w:szCs w:val="22"/>
              </w:rPr>
              <w:t>Иные предельные параметры разрешенного строительства, реконструкции объектов капитального строительства</w:t>
            </w:r>
          </w:p>
        </w:tc>
        <w:tc>
          <w:tcPr>
            <w:tcW w:w="6237" w:type="dxa"/>
          </w:tcPr>
          <w:p w:rsidR="003837DC" w:rsidRPr="007563D1" w:rsidRDefault="003837DC" w:rsidP="006B1382">
            <w:pPr>
              <w:pStyle w:val="af3"/>
              <w:spacing w:after="0"/>
              <w:rPr>
                <w:rStyle w:val="811"/>
                <w:sz w:val="22"/>
                <w:szCs w:val="22"/>
              </w:rPr>
            </w:pPr>
            <w:r>
              <w:rPr>
                <w:rStyle w:val="811"/>
                <w:sz w:val="22"/>
                <w:szCs w:val="22"/>
              </w:rPr>
              <w:t>Не подлежат установлению</w:t>
            </w:r>
          </w:p>
        </w:tc>
      </w:tr>
    </w:tbl>
    <w:p w:rsidR="00D95C96" w:rsidRPr="00DF69A3" w:rsidRDefault="00D95C96" w:rsidP="007563D1">
      <w:pPr>
        <w:pStyle w:val="4"/>
        <w:spacing w:after="0" w:line="360" w:lineRule="auto"/>
        <w:ind w:firstLine="709"/>
        <w:jc w:val="both"/>
        <w:rPr>
          <w:rFonts w:ascii="Times New Roman" w:hAnsi="Times New Roman"/>
          <w:bCs w:val="0"/>
          <w:noProof/>
          <w:sz w:val="24"/>
          <w:szCs w:val="24"/>
          <w:u w:val="single"/>
        </w:rPr>
      </w:pPr>
      <w:r w:rsidRPr="00DF69A3">
        <w:rPr>
          <w:rFonts w:ascii="Times New Roman" w:hAnsi="Times New Roman"/>
          <w:iCs/>
          <w:sz w:val="24"/>
          <w:szCs w:val="24"/>
          <w:u w:val="single"/>
        </w:rPr>
        <w:t>Л-</w:t>
      </w:r>
      <w:r w:rsidR="009A7371" w:rsidRPr="00DF69A3">
        <w:rPr>
          <w:rFonts w:ascii="Times New Roman" w:hAnsi="Times New Roman"/>
          <w:iCs/>
          <w:sz w:val="24"/>
          <w:szCs w:val="24"/>
          <w:u w:val="single"/>
        </w:rPr>
        <w:t>2</w:t>
      </w:r>
      <w:r w:rsidRPr="00DF69A3">
        <w:rPr>
          <w:rFonts w:ascii="Times New Roman" w:hAnsi="Times New Roman"/>
          <w:iCs/>
          <w:sz w:val="24"/>
          <w:szCs w:val="24"/>
          <w:u w:val="single"/>
        </w:rPr>
        <w:t>. Зона древесно-кустарниковой растительности в составе земель сельскохозяйственного назначения</w:t>
      </w:r>
    </w:p>
    <w:p w:rsidR="00D95C96" w:rsidRPr="00DF69A3" w:rsidRDefault="00D95C96" w:rsidP="007563D1">
      <w:pPr>
        <w:pStyle w:val="Iauiue"/>
        <w:spacing w:line="360" w:lineRule="auto"/>
        <w:ind w:firstLine="709"/>
        <w:jc w:val="both"/>
        <w:rPr>
          <w:rFonts w:ascii="Times New Roman" w:hAnsi="Times New Roman"/>
          <w:iCs/>
          <w:sz w:val="24"/>
          <w:szCs w:val="24"/>
        </w:rPr>
      </w:pPr>
      <w:r w:rsidRPr="00DF69A3">
        <w:rPr>
          <w:rFonts w:ascii="Times New Roman" w:hAnsi="Times New Roman"/>
          <w:i/>
          <w:iCs/>
          <w:sz w:val="24"/>
          <w:szCs w:val="24"/>
        </w:rPr>
        <w:t>Зона древесно-кустарниковой растительности на землях сельхозугодий в составе земель сельскохозяйственного назначения Л-</w:t>
      </w:r>
      <w:r w:rsidR="009A7371" w:rsidRPr="00DF69A3">
        <w:rPr>
          <w:rFonts w:ascii="Times New Roman" w:hAnsi="Times New Roman"/>
          <w:i/>
          <w:iCs/>
          <w:sz w:val="24"/>
          <w:szCs w:val="24"/>
        </w:rPr>
        <w:t>2</w:t>
      </w:r>
      <w:r w:rsidRPr="00DF69A3">
        <w:rPr>
          <w:rFonts w:ascii="Times New Roman" w:hAnsi="Times New Roman"/>
          <w:i/>
          <w:iCs/>
          <w:sz w:val="24"/>
          <w:szCs w:val="24"/>
        </w:rPr>
        <w:t>.</w:t>
      </w:r>
    </w:p>
    <w:p w:rsidR="00D95C96" w:rsidRPr="00DF69A3" w:rsidRDefault="00D95C96" w:rsidP="007563D1">
      <w:pPr>
        <w:pStyle w:val="Iauiue"/>
        <w:spacing w:line="360" w:lineRule="auto"/>
        <w:ind w:firstLine="709"/>
        <w:jc w:val="both"/>
        <w:rPr>
          <w:rFonts w:ascii="Times New Roman" w:hAnsi="Times New Roman"/>
          <w:b/>
          <w:sz w:val="24"/>
          <w:szCs w:val="24"/>
        </w:rPr>
      </w:pPr>
      <w:r w:rsidRPr="00DF69A3">
        <w:rPr>
          <w:rFonts w:ascii="Times New Roman" w:hAnsi="Times New Roman"/>
          <w:b/>
          <w:sz w:val="24"/>
          <w:szCs w:val="24"/>
        </w:rPr>
        <w:t>Виды разрешенного использования земельных участков и объектов капитального строительства:</w:t>
      </w:r>
    </w:p>
    <w:tbl>
      <w:tblPr>
        <w:tblW w:w="100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2522"/>
        <w:gridCol w:w="5438"/>
        <w:gridCol w:w="2070"/>
      </w:tblGrid>
      <w:tr w:rsidR="00D95C96" w:rsidRPr="00DF69A3" w:rsidTr="00D224C8">
        <w:trPr>
          <w:tblHeader/>
          <w:jc w:val="center"/>
        </w:trPr>
        <w:tc>
          <w:tcPr>
            <w:tcW w:w="2522" w:type="dxa"/>
            <w:vAlign w:val="center"/>
          </w:tcPr>
          <w:p w:rsidR="00D95C96" w:rsidRPr="00DF69A3" w:rsidRDefault="00D95C96" w:rsidP="007563D1">
            <w:pPr>
              <w:spacing w:after="0" w:line="240" w:lineRule="auto"/>
              <w:jc w:val="center"/>
              <w:rPr>
                <w:rFonts w:ascii="Times New Roman" w:hAnsi="Times New Roman"/>
                <w:b/>
              </w:rPr>
            </w:pPr>
            <w:r w:rsidRPr="00DF69A3">
              <w:rPr>
                <w:rFonts w:ascii="Times New Roman" w:hAnsi="Times New Roman"/>
                <w:b/>
              </w:rPr>
              <w:lastRenderedPageBreak/>
              <w:t>Наименование вида разрешенного использования земельного участка</w:t>
            </w:r>
          </w:p>
        </w:tc>
        <w:tc>
          <w:tcPr>
            <w:tcW w:w="5438" w:type="dxa"/>
            <w:vAlign w:val="center"/>
          </w:tcPr>
          <w:p w:rsidR="00D95C96" w:rsidRPr="00DF69A3" w:rsidRDefault="00D95C96" w:rsidP="007563D1">
            <w:pPr>
              <w:spacing w:after="0" w:line="240" w:lineRule="auto"/>
              <w:jc w:val="center"/>
              <w:rPr>
                <w:rFonts w:ascii="Times New Roman" w:hAnsi="Times New Roman"/>
                <w:b/>
              </w:rPr>
            </w:pPr>
            <w:r w:rsidRPr="00DF69A3">
              <w:rPr>
                <w:rFonts w:ascii="Times New Roman" w:hAnsi="Times New Roman"/>
                <w:b/>
              </w:rPr>
              <w:t>Описание вида разрешенного использования земельного участка</w:t>
            </w:r>
          </w:p>
        </w:tc>
        <w:tc>
          <w:tcPr>
            <w:tcW w:w="2070" w:type="dxa"/>
            <w:vAlign w:val="center"/>
          </w:tcPr>
          <w:p w:rsidR="00D95C96" w:rsidRPr="00DF69A3" w:rsidRDefault="00D95C96" w:rsidP="007563D1">
            <w:pPr>
              <w:spacing w:after="0" w:line="240" w:lineRule="auto"/>
              <w:jc w:val="center"/>
              <w:rPr>
                <w:rFonts w:ascii="Times New Roman" w:hAnsi="Times New Roman"/>
                <w:b/>
              </w:rPr>
            </w:pPr>
            <w:r w:rsidRPr="00DF69A3">
              <w:rPr>
                <w:rFonts w:ascii="Times New Roman" w:hAnsi="Times New Roman"/>
                <w:b/>
              </w:rPr>
              <w:t>Код (числовое обозначение вида разрешенного использования земельного участка)</w:t>
            </w:r>
          </w:p>
        </w:tc>
      </w:tr>
      <w:tr w:rsidR="00D95C96" w:rsidRPr="00DF69A3" w:rsidTr="00D224C8">
        <w:trPr>
          <w:jc w:val="center"/>
        </w:trPr>
        <w:tc>
          <w:tcPr>
            <w:tcW w:w="10030" w:type="dxa"/>
            <w:gridSpan w:val="3"/>
            <w:vAlign w:val="center"/>
          </w:tcPr>
          <w:p w:rsidR="00D95C96" w:rsidRPr="00DF69A3" w:rsidRDefault="00D95C96" w:rsidP="007563D1">
            <w:pPr>
              <w:spacing w:after="0" w:line="240" w:lineRule="auto"/>
              <w:jc w:val="center"/>
              <w:rPr>
                <w:rFonts w:ascii="Times New Roman" w:hAnsi="Times New Roman"/>
                <w:b/>
              </w:rPr>
            </w:pPr>
            <w:r w:rsidRPr="00DF69A3">
              <w:rPr>
                <w:rFonts w:ascii="Times New Roman" w:hAnsi="Times New Roman"/>
                <w:b/>
              </w:rPr>
              <w:t>Основные виды разрешенного использования</w:t>
            </w:r>
          </w:p>
        </w:tc>
      </w:tr>
      <w:tr w:rsidR="00075DD7" w:rsidRPr="00DF69A3" w:rsidTr="00D224C8">
        <w:trPr>
          <w:jc w:val="center"/>
        </w:trPr>
        <w:tc>
          <w:tcPr>
            <w:tcW w:w="2522" w:type="dxa"/>
          </w:tcPr>
          <w:p w:rsidR="00075DD7" w:rsidRPr="00DF69A3" w:rsidRDefault="00075DD7" w:rsidP="00075DD7">
            <w:pPr>
              <w:spacing w:after="0" w:line="240" w:lineRule="auto"/>
              <w:rPr>
                <w:rFonts w:ascii="Times New Roman" w:hAnsi="Times New Roman"/>
              </w:rPr>
            </w:pPr>
            <w:r w:rsidRPr="00DF69A3">
              <w:rPr>
                <w:rFonts w:ascii="Times New Roman" w:hAnsi="Times New Roman"/>
              </w:rPr>
              <w:t>Коммунальное обслуживание</w:t>
            </w:r>
          </w:p>
        </w:tc>
        <w:tc>
          <w:tcPr>
            <w:tcW w:w="5438" w:type="dxa"/>
          </w:tcPr>
          <w:p w:rsidR="00075DD7" w:rsidRPr="00DF69A3" w:rsidRDefault="00075DD7" w:rsidP="00075DD7">
            <w:pPr>
              <w:spacing w:after="0" w:line="240" w:lineRule="auto"/>
              <w:rPr>
                <w:rFonts w:ascii="Times New Roman" w:hAnsi="Times New Roman"/>
              </w:rPr>
            </w:pPr>
            <w:r w:rsidRPr="00DF69A3">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070" w:type="dxa"/>
          </w:tcPr>
          <w:p w:rsidR="00075DD7" w:rsidRPr="00DF69A3" w:rsidRDefault="00075DD7" w:rsidP="00075DD7">
            <w:pPr>
              <w:spacing w:after="0" w:line="240" w:lineRule="auto"/>
              <w:jc w:val="center"/>
              <w:rPr>
                <w:rFonts w:ascii="Times New Roman" w:hAnsi="Times New Roman"/>
              </w:rPr>
            </w:pPr>
            <w:r w:rsidRPr="00DF69A3">
              <w:rPr>
                <w:rFonts w:ascii="Times New Roman" w:hAnsi="Times New Roman"/>
              </w:rPr>
              <w:t>3.1</w:t>
            </w:r>
          </w:p>
        </w:tc>
      </w:tr>
      <w:tr w:rsidR="00075DD7" w:rsidRPr="00DF69A3" w:rsidTr="00D224C8">
        <w:trPr>
          <w:jc w:val="center"/>
        </w:trPr>
        <w:tc>
          <w:tcPr>
            <w:tcW w:w="2522" w:type="dxa"/>
          </w:tcPr>
          <w:p w:rsidR="00075DD7" w:rsidRPr="00DF69A3" w:rsidRDefault="00075DD7" w:rsidP="00075DD7">
            <w:pPr>
              <w:spacing w:after="0" w:line="240" w:lineRule="auto"/>
              <w:rPr>
                <w:rFonts w:ascii="Times New Roman" w:hAnsi="Times New Roman"/>
              </w:rPr>
            </w:pPr>
            <w:r w:rsidRPr="00DF69A3">
              <w:rPr>
                <w:rFonts w:ascii="Times New Roman" w:hAnsi="Times New Roman"/>
              </w:rPr>
              <w:t>Природно-познавательный туризм</w:t>
            </w:r>
          </w:p>
        </w:tc>
        <w:tc>
          <w:tcPr>
            <w:tcW w:w="5438" w:type="dxa"/>
          </w:tcPr>
          <w:p w:rsidR="00075DD7" w:rsidRPr="00DF69A3" w:rsidRDefault="00075DD7" w:rsidP="00075DD7">
            <w:pPr>
              <w:spacing w:after="0" w:line="240" w:lineRule="auto"/>
              <w:rPr>
                <w:rFonts w:ascii="Times New Roman" w:hAnsi="Times New Roman"/>
              </w:rPr>
            </w:pPr>
            <w:r w:rsidRPr="00DF69A3">
              <w:rPr>
                <w:rFonts w:ascii="Times New Roman" w:hAnsi="Times New Roman"/>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075DD7" w:rsidRPr="00DF69A3" w:rsidRDefault="00075DD7" w:rsidP="00075DD7">
            <w:pPr>
              <w:spacing w:after="0" w:line="240" w:lineRule="auto"/>
              <w:rPr>
                <w:rFonts w:ascii="Times New Roman" w:hAnsi="Times New Roman"/>
              </w:rPr>
            </w:pPr>
            <w:r w:rsidRPr="00DF69A3">
              <w:rPr>
                <w:rFonts w:ascii="Times New Roman" w:hAnsi="Times New Roman"/>
              </w:rPr>
              <w:t>осуществление необходимых природоохранных и природовосстановительных мероприятий</w:t>
            </w:r>
          </w:p>
        </w:tc>
        <w:tc>
          <w:tcPr>
            <w:tcW w:w="2070" w:type="dxa"/>
          </w:tcPr>
          <w:p w:rsidR="00075DD7" w:rsidRPr="00DF69A3" w:rsidRDefault="00075DD7" w:rsidP="00075DD7">
            <w:pPr>
              <w:spacing w:after="0" w:line="240" w:lineRule="auto"/>
              <w:jc w:val="center"/>
              <w:rPr>
                <w:rFonts w:ascii="Times New Roman" w:hAnsi="Times New Roman"/>
              </w:rPr>
            </w:pPr>
            <w:r w:rsidRPr="00DF69A3">
              <w:rPr>
                <w:rFonts w:ascii="Times New Roman" w:hAnsi="Times New Roman"/>
              </w:rPr>
              <w:t>5.2</w:t>
            </w:r>
          </w:p>
        </w:tc>
      </w:tr>
      <w:tr w:rsidR="00075DD7" w:rsidRPr="00DF69A3" w:rsidTr="00D224C8">
        <w:trPr>
          <w:jc w:val="center"/>
        </w:trPr>
        <w:tc>
          <w:tcPr>
            <w:tcW w:w="2522" w:type="dxa"/>
          </w:tcPr>
          <w:p w:rsidR="00075DD7" w:rsidRPr="00DF69A3" w:rsidRDefault="00075DD7" w:rsidP="00075DD7">
            <w:pPr>
              <w:spacing w:after="0" w:line="240" w:lineRule="auto"/>
              <w:rPr>
                <w:rFonts w:ascii="Times New Roman" w:hAnsi="Times New Roman"/>
              </w:rPr>
            </w:pPr>
            <w:r w:rsidRPr="00DF69A3">
              <w:rPr>
                <w:rFonts w:ascii="Times New Roman" w:hAnsi="Times New Roman"/>
              </w:rPr>
              <w:t>Охрана природных территорий</w:t>
            </w:r>
          </w:p>
        </w:tc>
        <w:tc>
          <w:tcPr>
            <w:tcW w:w="5438" w:type="dxa"/>
          </w:tcPr>
          <w:p w:rsidR="00075DD7" w:rsidRPr="00DF69A3" w:rsidRDefault="00075DD7" w:rsidP="00075DD7">
            <w:pPr>
              <w:spacing w:after="0" w:line="240" w:lineRule="auto"/>
              <w:rPr>
                <w:rFonts w:ascii="Times New Roman" w:hAnsi="Times New Roman"/>
              </w:rPr>
            </w:pPr>
            <w:r w:rsidRPr="00DF69A3">
              <w:rPr>
                <w:rFonts w:ascii="Times New Roman" w:hAnsi="Times New Roman"/>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2070" w:type="dxa"/>
          </w:tcPr>
          <w:p w:rsidR="00075DD7" w:rsidRPr="00DF69A3" w:rsidRDefault="00075DD7" w:rsidP="00075DD7">
            <w:pPr>
              <w:spacing w:after="0" w:line="240" w:lineRule="auto"/>
              <w:jc w:val="center"/>
              <w:rPr>
                <w:rFonts w:ascii="Times New Roman" w:hAnsi="Times New Roman"/>
              </w:rPr>
            </w:pPr>
            <w:r w:rsidRPr="00DF69A3">
              <w:rPr>
                <w:rFonts w:ascii="Times New Roman" w:hAnsi="Times New Roman"/>
              </w:rPr>
              <w:t>9.1</w:t>
            </w:r>
          </w:p>
        </w:tc>
      </w:tr>
      <w:tr w:rsidR="00075DD7" w:rsidRPr="00DF69A3" w:rsidTr="00D224C8">
        <w:trPr>
          <w:jc w:val="center"/>
        </w:trPr>
        <w:tc>
          <w:tcPr>
            <w:tcW w:w="2522" w:type="dxa"/>
          </w:tcPr>
          <w:p w:rsidR="00075DD7" w:rsidRPr="00DF69A3" w:rsidRDefault="00075DD7" w:rsidP="00075DD7">
            <w:pPr>
              <w:spacing w:after="0" w:line="240" w:lineRule="auto"/>
              <w:rPr>
                <w:rFonts w:ascii="Times New Roman" w:hAnsi="Times New Roman"/>
              </w:rPr>
            </w:pPr>
            <w:r w:rsidRPr="00DF69A3">
              <w:rPr>
                <w:rFonts w:ascii="Times New Roman" w:hAnsi="Times New Roman"/>
              </w:rPr>
              <w:t>Заготовка лесных ресурсов</w:t>
            </w:r>
          </w:p>
        </w:tc>
        <w:tc>
          <w:tcPr>
            <w:tcW w:w="5438" w:type="dxa"/>
          </w:tcPr>
          <w:p w:rsidR="00075DD7" w:rsidRPr="00DF69A3" w:rsidRDefault="00075DD7" w:rsidP="00075DD7">
            <w:pPr>
              <w:spacing w:after="0" w:line="240" w:lineRule="auto"/>
              <w:rPr>
                <w:rFonts w:ascii="Times New Roman" w:hAnsi="Times New Roman"/>
              </w:rPr>
            </w:pPr>
            <w:r w:rsidRPr="00DF69A3">
              <w:rPr>
                <w:rFonts w:ascii="Times New Roman" w:hAnsi="Times New Roman"/>
              </w:rPr>
              <w:t>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2070" w:type="dxa"/>
          </w:tcPr>
          <w:p w:rsidR="00075DD7" w:rsidRPr="00DF69A3" w:rsidRDefault="00075DD7" w:rsidP="00075DD7">
            <w:pPr>
              <w:spacing w:after="0" w:line="240" w:lineRule="auto"/>
              <w:jc w:val="center"/>
              <w:rPr>
                <w:rFonts w:ascii="Times New Roman" w:hAnsi="Times New Roman"/>
              </w:rPr>
            </w:pPr>
            <w:r w:rsidRPr="00DF69A3">
              <w:rPr>
                <w:rFonts w:ascii="Times New Roman" w:hAnsi="Times New Roman"/>
              </w:rPr>
              <w:t>10.3</w:t>
            </w:r>
          </w:p>
        </w:tc>
      </w:tr>
      <w:tr w:rsidR="00075DD7" w:rsidRPr="00DF69A3" w:rsidTr="00D224C8">
        <w:trPr>
          <w:jc w:val="center"/>
        </w:trPr>
        <w:tc>
          <w:tcPr>
            <w:tcW w:w="2522" w:type="dxa"/>
          </w:tcPr>
          <w:p w:rsidR="00075DD7" w:rsidRPr="00DF69A3" w:rsidRDefault="00075DD7" w:rsidP="00075DD7">
            <w:pPr>
              <w:spacing w:after="0" w:line="240" w:lineRule="auto"/>
              <w:rPr>
                <w:rFonts w:ascii="Times New Roman" w:hAnsi="Times New Roman"/>
                <w:color w:val="000000"/>
              </w:rPr>
            </w:pPr>
            <w:r w:rsidRPr="00DF69A3">
              <w:rPr>
                <w:rFonts w:ascii="Times New Roman" w:hAnsi="Times New Roman"/>
                <w:color w:val="000000"/>
              </w:rPr>
              <w:t>Земельные участки (территории) общего пользования</w:t>
            </w:r>
          </w:p>
        </w:tc>
        <w:tc>
          <w:tcPr>
            <w:tcW w:w="5438" w:type="dxa"/>
          </w:tcPr>
          <w:p w:rsidR="00075DD7" w:rsidRPr="00DF69A3" w:rsidRDefault="00075DD7" w:rsidP="00075DD7">
            <w:pPr>
              <w:spacing w:after="0" w:line="240" w:lineRule="auto"/>
              <w:rPr>
                <w:rFonts w:ascii="Times New Roman" w:hAnsi="Times New Roman"/>
                <w:color w:val="000000"/>
              </w:rPr>
            </w:pPr>
            <w:r w:rsidRPr="00DF69A3">
              <w:rPr>
                <w:rFonts w:ascii="Times New Roman" w:hAnsi="Times New Roman"/>
                <w:color w:val="00000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070" w:type="dxa"/>
          </w:tcPr>
          <w:p w:rsidR="00075DD7" w:rsidRPr="00DF69A3" w:rsidRDefault="00075DD7" w:rsidP="00075DD7">
            <w:pPr>
              <w:spacing w:after="0" w:line="240" w:lineRule="auto"/>
              <w:jc w:val="center"/>
              <w:rPr>
                <w:rFonts w:ascii="Times New Roman" w:hAnsi="Times New Roman"/>
                <w:color w:val="000000"/>
              </w:rPr>
            </w:pPr>
            <w:r w:rsidRPr="00DF69A3">
              <w:rPr>
                <w:rFonts w:ascii="Times New Roman" w:hAnsi="Times New Roman"/>
                <w:color w:val="000000"/>
              </w:rPr>
              <w:t>12.0</w:t>
            </w:r>
          </w:p>
        </w:tc>
      </w:tr>
      <w:tr w:rsidR="00075DD7" w:rsidRPr="00DF69A3" w:rsidTr="00D224C8">
        <w:trPr>
          <w:jc w:val="center"/>
        </w:trPr>
        <w:tc>
          <w:tcPr>
            <w:tcW w:w="10030" w:type="dxa"/>
            <w:gridSpan w:val="3"/>
          </w:tcPr>
          <w:p w:rsidR="00075DD7" w:rsidRPr="00DF69A3" w:rsidRDefault="00075DD7" w:rsidP="00075DD7">
            <w:pPr>
              <w:spacing w:after="0" w:line="240" w:lineRule="auto"/>
              <w:jc w:val="center"/>
              <w:rPr>
                <w:rFonts w:ascii="Times New Roman" w:hAnsi="Times New Roman"/>
              </w:rPr>
            </w:pPr>
            <w:r w:rsidRPr="00DF69A3">
              <w:rPr>
                <w:rFonts w:ascii="Times New Roman" w:hAnsi="Times New Roman"/>
                <w:b/>
              </w:rPr>
              <w:t>Условно разрешённые виды разрешенного использования</w:t>
            </w:r>
          </w:p>
        </w:tc>
      </w:tr>
      <w:tr w:rsidR="00075DD7" w:rsidRPr="00DF69A3" w:rsidTr="00D224C8">
        <w:trPr>
          <w:jc w:val="center"/>
        </w:trPr>
        <w:tc>
          <w:tcPr>
            <w:tcW w:w="2522" w:type="dxa"/>
          </w:tcPr>
          <w:p w:rsidR="00075DD7" w:rsidRPr="00DF69A3" w:rsidRDefault="00075DD7" w:rsidP="00075DD7">
            <w:pPr>
              <w:spacing w:after="0" w:line="240" w:lineRule="auto"/>
              <w:rPr>
                <w:rFonts w:ascii="Times New Roman" w:hAnsi="Times New Roman"/>
              </w:rPr>
            </w:pPr>
            <w:r w:rsidRPr="00DF69A3">
              <w:rPr>
                <w:rFonts w:ascii="Times New Roman" w:hAnsi="Times New Roman"/>
              </w:rPr>
              <w:t>Трубопроводный транспорт</w:t>
            </w:r>
          </w:p>
        </w:tc>
        <w:tc>
          <w:tcPr>
            <w:tcW w:w="5438" w:type="dxa"/>
          </w:tcPr>
          <w:p w:rsidR="00075DD7" w:rsidRPr="00DF69A3" w:rsidRDefault="00075DD7" w:rsidP="00075DD7">
            <w:pPr>
              <w:spacing w:after="0" w:line="240" w:lineRule="auto"/>
              <w:rPr>
                <w:rFonts w:ascii="Times New Roman" w:hAnsi="Times New Roman"/>
              </w:rPr>
            </w:pPr>
            <w:r w:rsidRPr="00DF69A3">
              <w:rPr>
                <w:rFonts w:ascii="Times New Roman" w:hAnsi="Times New Roman"/>
              </w:rPr>
              <w:t xml:space="preserve">Размещение нефтепроводов, водопроводов, газопроводов и иных трубопроводов, а также иных </w:t>
            </w:r>
            <w:r w:rsidRPr="00DF69A3">
              <w:rPr>
                <w:rFonts w:ascii="Times New Roman" w:hAnsi="Times New Roman"/>
              </w:rPr>
              <w:lastRenderedPageBreak/>
              <w:t>зданий и сооружений, необходимых для эксплуатации названных трубопроводов</w:t>
            </w:r>
          </w:p>
        </w:tc>
        <w:tc>
          <w:tcPr>
            <w:tcW w:w="2070" w:type="dxa"/>
          </w:tcPr>
          <w:p w:rsidR="00075DD7" w:rsidRPr="00DF69A3" w:rsidRDefault="00075DD7" w:rsidP="00075DD7">
            <w:pPr>
              <w:spacing w:after="0" w:line="240" w:lineRule="auto"/>
              <w:jc w:val="center"/>
              <w:rPr>
                <w:rFonts w:ascii="Times New Roman" w:hAnsi="Times New Roman"/>
              </w:rPr>
            </w:pPr>
            <w:r w:rsidRPr="00DF69A3">
              <w:rPr>
                <w:rFonts w:ascii="Times New Roman" w:hAnsi="Times New Roman"/>
              </w:rPr>
              <w:lastRenderedPageBreak/>
              <w:t>7.5</w:t>
            </w:r>
          </w:p>
        </w:tc>
      </w:tr>
    </w:tbl>
    <w:p w:rsidR="00756C31" w:rsidRDefault="00756C31" w:rsidP="00756C31">
      <w:pPr>
        <w:pStyle w:val="Iauiue"/>
        <w:spacing w:before="240" w:after="120" w:line="360" w:lineRule="auto"/>
        <w:ind w:firstLine="709"/>
        <w:jc w:val="both"/>
        <w:rPr>
          <w:rFonts w:ascii="Times New Roman" w:hAnsi="Times New Roman"/>
          <w:sz w:val="24"/>
          <w:szCs w:val="24"/>
        </w:rPr>
      </w:pPr>
      <w:r w:rsidRPr="00C247F4">
        <w:rPr>
          <w:rFonts w:ascii="Times New Roman" w:hAnsi="Times New Roman"/>
          <w:sz w:val="24"/>
          <w:szCs w:val="24"/>
        </w:rPr>
        <w:t>Вспомогательные виды разрешённого использования представлен</w:t>
      </w:r>
      <w:r>
        <w:rPr>
          <w:rFonts w:ascii="Times New Roman" w:hAnsi="Times New Roman"/>
          <w:sz w:val="24"/>
          <w:szCs w:val="24"/>
        </w:rPr>
        <w:t>ы в статье 51 настоящих Правил.</w:t>
      </w:r>
    </w:p>
    <w:p w:rsidR="00D95C96" w:rsidRPr="00DF69A3" w:rsidRDefault="00D95C96" w:rsidP="007563D1">
      <w:pPr>
        <w:pStyle w:val="Iauiue"/>
        <w:spacing w:before="240" w:after="120" w:line="360" w:lineRule="auto"/>
        <w:ind w:firstLine="709"/>
        <w:jc w:val="both"/>
        <w:rPr>
          <w:rFonts w:ascii="Times New Roman" w:hAnsi="Times New Roman"/>
          <w:b/>
          <w:sz w:val="24"/>
          <w:szCs w:val="24"/>
          <w:u w:val="single"/>
        </w:rPr>
      </w:pPr>
      <w:r w:rsidRPr="00DF69A3">
        <w:rPr>
          <w:rFonts w:ascii="Times New Roman" w:hAnsi="Times New Roman"/>
          <w:b/>
          <w:sz w:val="24"/>
          <w:szCs w:val="24"/>
          <w:u w:val="single"/>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9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454"/>
        <w:gridCol w:w="3260"/>
        <w:gridCol w:w="6237"/>
      </w:tblGrid>
      <w:tr w:rsidR="008552C2" w:rsidRPr="00DF69A3" w:rsidTr="00D224C8">
        <w:trPr>
          <w:tblHeader/>
          <w:jc w:val="center"/>
        </w:trPr>
        <w:tc>
          <w:tcPr>
            <w:tcW w:w="454" w:type="dxa"/>
            <w:vAlign w:val="center"/>
          </w:tcPr>
          <w:p w:rsidR="00D95C96" w:rsidRPr="00DF69A3" w:rsidRDefault="00D95C96" w:rsidP="007563D1">
            <w:pPr>
              <w:pStyle w:val="a"/>
              <w:numPr>
                <w:ilvl w:val="0"/>
                <w:numId w:val="0"/>
              </w:numPr>
              <w:tabs>
                <w:tab w:val="clear" w:pos="340"/>
                <w:tab w:val="decimal" w:pos="284"/>
                <w:tab w:val="left" w:pos="1134"/>
              </w:tabs>
              <w:jc w:val="center"/>
              <w:rPr>
                <w:b/>
                <w:color w:val="auto"/>
                <w:sz w:val="22"/>
                <w:szCs w:val="22"/>
              </w:rPr>
            </w:pPr>
            <w:r w:rsidRPr="00DF69A3">
              <w:rPr>
                <w:b/>
                <w:color w:val="auto"/>
                <w:sz w:val="22"/>
                <w:szCs w:val="22"/>
              </w:rPr>
              <w:t>№ п/п</w:t>
            </w:r>
          </w:p>
        </w:tc>
        <w:tc>
          <w:tcPr>
            <w:tcW w:w="3260" w:type="dxa"/>
            <w:vAlign w:val="center"/>
          </w:tcPr>
          <w:p w:rsidR="00D95C96" w:rsidRPr="00DF69A3" w:rsidRDefault="00D95C96" w:rsidP="007563D1">
            <w:pPr>
              <w:pStyle w:val="a"/>
              <w:numPr>
                <w:ilvl w:val="0"/>
                <w:numId w:val="0"/>
              </w:numPr>
              <w:tabs>
                <w:tab w:val="clear" w:pos="340"/>
                <w:tab w:val="decimal" w:pos="284"/>
                <w:tab w:val="left" w:pos="1134"/>
              </w:tabs>
              <w:jc w:val="center"/>
              <w:rPr>
                <w:b/>
                <w:color w:val="auto"/>
                <w:sz w:val="22"/>
                <w:szCs w:val="22"/>
              </w:rPr>
            </w:pPr>
            <w:r w:rsidRPr="00DF69A3">
              <w:rPr>
                <w:b/>
                <w:color w:val="auto"/>
                <w:sz w:val="22"/>
                <w:szCs w:val="22"/>
              </w:rPr>
              <w:t>Наименование размера, параметра</w:t>
            </w:r>
          </w:p>
        </w:tc>
        <w:tc>
          <w:tcPr>
            <w:tcW w:w="6237" w:type="dxa"/>
            <w:vAlign w:val="center"/>
          </w:tcPr>
          <w:p w:rsidR="00D95C96" w:rsidRPr="00DF69A3" w:rsidRDefault="00D95C96" w:rsidP="007563D1">
            <w:pPr>
              <w:pStyle w:val="a"/>
              <w:numPr>
                <w:ilvl w:val="0"/>
                <w:numId w:val="0"/>
              </w:numPr>
              <w:tabs>
                <w:tab w:val="clear" w:pos="340"/>
                <w:tab w:val="decimal" w:pos="284"/>
                <w:tab w:val="left" w:pos="1134"/>
              </w:tabs>
              <w:jc w:val="center"/>
              <w:rPr>
                <w:b/>
                <w:color w:val="auto"/>
                <w:sz w:val="22"/>
                <w:szCs w:val="22"/>
              </w:rPr>
            </w:pPr>
            <w:r w:rsidRPr="00DF69A3">
              <w:rPr>
                <w:b/>
                <w:color w:val="auto"/>
                <w:sz w:val="22"/>
                <w:szCs w:val="22"/>
              </w:rPr>
              <w:t>Значение, единица измерения, дополнительные условия</w:t>
            </w:r>
          </w:p>
        </w:tc>
      </w:tr>
      <w:tr w:rsidR="008552C2" w:rsidRPr="00DF69A3" w:rsidTr="00D224C8">
        <w:trPr>
          <w:trHeight w:val="974"/>
          <w:jc w:val="center"/>
        </w:trPr>
        <w:tc>
          <w:tcPr>
            <w:tcW w:w="454" w:type="dxa"/>
          </w:tcPr>
          <w:p w:rsidR="00D95C96" w:rsidRPr="00DF69A3" w:rsidRDefault="00D95C96" w:rsidP="007563D1">
            <w:pPr>
              <w:pStyle w:val="a"/>
              <w:numPr>
                <w:ilvl w:val="0"/>
                <w:numId w:val="0"/>
              </w:numPr>
              <w:tabs>
                <w:tab w:val="clear" w:pos="340"/>
                <w:tab w:val="decimal" w:pos="284"/>
                <w:tab w:val="left" w:pos="1134"/>
              </w:tabs>
              <w:rPr>
                <w:color w:val="auto"/>
                <w:sz w:val="22"/>
                <w:szCs w:val="22"/>
              </w:rPr>
            </w:pPr>
            <w:r w:rsidRPr="00DF69A3">
              <w:rPr>
                <w:color w:val="auto"/>
                <w:sz w:val="22"/>
                <w:szCs w:val="22"/>
              </w:rPr>
              <w:t>1</w:t>
            </w:r>
          </w:p>
        </w:tc>
        <w:tc>
          <w:tcPr>
            <w:tcW w:w="3260" w:type="dxa"/>
          </w:tcPr>
          <w:p w:rsidR="00D95C96" w:rsidRPr="00DF69A3" w:rsidRDefault="00D95C96" w:rsidP="007563D1">
            <w:pPr>
              <w:pStyle w:val="af3"/>
              <w:spacing w:after="0"/>
              <w:ind w:left="23"/>
              <w:rPr>
                <w:sz w:val="22"/>
                <w:szCs w:val="22"/>
              </w:rPr>
            </w:pPr>
            <w:r w:rsidRPr="00DF69A3">
              <w:rPr>
                <w:rStyle w:val="80"/>
                <w:sz w:val="22"/>
                <w:szCs w:val="22"/>
              </w:rPr>
              <w:t>Минимальные и (или) максимальные размеры земельного участка, в том числе его площадь</w:t>
            </w:r>
          </w:p>
        </w:tc>
        <w:tc>
          <w:tcPr>
            <w:tcW w:w="6237" w:type="dxa"/>
          </w:tcPr>
          <w:p w:rsidR="00D95C96" w:rsidRPr="00DF69A3" w:rsidRDefault="00D95C96" w:rsidP="007563D1">
            <w:pPr>
              <w:pStyle w:val="af3"/>
              <w:spacing w:after="0"/>
              <w:rPr>
                <w:sz w:val="22"/>
                <w:szCs w:val="22"/>
              </w:rPr>
            </w:pPr>
            <w:r w:rsidRPr="00DF69A3">
              <w:rPr>
                <w:rStyle w:val="80"/>
                <w:sz w:val="22"/>
                <w:szCs w:val="22"/>
              </w:rPr>
              <w:t>Минимальный и максимальный размер земельного участка не устанавливается</w:t>
            </w:r>
            <w:r w:rsidRPr="00DF69A3">
              <w:rPr>
                <w:sz w:val="22"/>
                <w:szCs w:val="22"/>
              </w:rPr>
              <w:t xml:space="preserve"> </w:t>
            </w:r>
          </w:p>
        </w:tc>
      </w:tr>
      <w:tr w:rsidR="008552C2" w:rsidRPr="00B70F32" w:rsidTr="00D224C8">
        <w:trPr>
          <w:jc w:val="center"/>
        </w:trPr>
        <w:tc>
          <w:tcPr>
            <w:tcW w:w="454" w:type="dxa"/>
          </w:tcPr>
          <w:p w:rsidR="00D95C96" w:rsidRPr="00B70F32" w:rsidRDefault="00D95C96" w:rsidP="007563D1">
            <w:pPr>
              <w:pStyle w:val="a"/>
              <w:numPr>
                <w:ilvl w:val="0"/>
                <w:numId w:val="0"/>
              </w:numPr>
              <w:tabs>
                <w:tab w:val="clear" w:pos="340"/>
                <w:tab w:val="decimal" w:pos="284"/>
                <w:tab w:val="left" w:pos="1134"/>
              </w:tabs>
              <w:rPr>
                <w:sz w:val="22"/>
                <w:szCs w:val="22"/>
              </w:rPr>
            </w:pPr>
            <w:r w:rsidRPr="00B70F32">
              <w:rPr>
                <w:sz w:val="22"/>
                <w:szCs w:val="22"/>
              </w:rPr>
              <w:t>2</w:t>
            </w:r>
          </w:p>
        </w:tc>
        <w:tc>
          <w:tcPr>
            <w:tcW w:w="3260" w:type="dxa"/>
          </w:tcPr>
          <w:p w:rsidR="00D95C96" w:rsidRPr="00B70F32" w:rsidRDefault="00D95C96" w:rsidP="007563D1">
            <w:pPr>
              <w:pStyle w:val="af3"/>
              <w:spacing w:after="0"/>
              <w:ind w:left="23"/>
              <w:rPr>
                <w:color w:val="000000"/>
                <w:sz w:val="22"/>
                <w:szCs w:val="22"/>
              </w:rPr>
            </w:pPr>
            <w:r w:rsidRPr="00B70F32">
              <w:rPr>
                <w:rStyle w:val="80"/>
                <w:color w:val="000000"/>
                <w:sz w:val="22"/>
                <w:szCs w:val="22"/>
              </w:rPr>
              <w:t>Минимальный отступ от границ земельных участков до зданий, строений, сооружений</w:t>
            </w:r>
          </w:p>
        </w:tc>
        <w:tc>
          <w:tcPr>
            <w:tcW w:w="6237" w:type="dxa"/>
          </w:tcPr>
          <w:p w:rsidR="00202D72" w:rsidRPr="00B70F32" w:rsidRDefault="007D6296" w:rsidP="007563D1">
            <w:pPr>
              <w:pStyle w:val="af3"/>
              <w:spacing w:after="0"/>
              <w:rPr>
                <w:color w:val="000000"/>
                <w:sz w:val="22"/>
                <w:szCs w:val="22"/>
              </w:rPr>
            </w:pPr>
            <w:r w:rsidRPr="00B70F32">
              <w:rPr>
                <w:rStyle w:val="80"/>
                <w:color w:val="000000"/>
                <w:sz w:val="22"/>
                <w:szCs w:val="22"/>
              </w:rPr>
              <w:t>Минимальный отступ не подлежит установлению</w:t>
            </w:r>
          </w:p>
        </w:tc>
      </w:tr>
      <w:tr w:rsidR="008552C2" w:rsidRPr="00B70F32" w:rsidTr="00D224C8">
        <w:trPr>
          <w:jc w:val="center"/>
        </w:trPr>
        <w:tc>
          <w:tcPr>
            <w:tcW w:w="454" w:type="dxa"/>
          </w:tcPr>
          <w:p w:rsidR="00D95C96" w:rsidRPr="00B70F32" w:rsidRDefault="00D95C96" w:rsidP="007563D1">
            <w:pPr>
              <w:pStyle w:val="a"/>
              <w:numPr>
                <w:ilvl w:val="0"/>
                <w:numId w:val="0"/>
              </w:numPr>
              <w:tabs>
                <w:tab w:val="clear" w:pos="340"/>
                <w:tab w:val="decimal" w:pos="284"/>
                <w:tab w:val="left" w:pos="1134"/>
              </w:tabs>
              <w:rPr>
                <w:sz w:val="22"/>
                <w:szCs w:val="22"/>
              </w:rPr>
            </w:pPr>
            <w:r w:rsidRPr="00B70F32">
              <w:rPr>
                <w:sz w:val="22"/>
                <w:szCs w:val="22"/>
              </w:rPr>
              <w:t>3</w:t>
            </w:r>
          </w:p>
        </w:tc>
        <w:tc>
          <w:tcPr>
            <w:tcW w:w="3260" w:type="dxa"/>
          </w:tcPr>
          <w:p w:rsidR="00D95C96" w:rsidRPr="00B70F32" w:rsidRDefault="00D95C96" w:rsidP="007563D1">
            <w:pPr>
              <w:pStyle w:val="af3"/>
              <w:spacing w:after="0"/>
              <w:ind w:left="23"/>
              <w:rPr>
                <w:color w:val="000000"/>
                <w:sz w:val="22"/>
                <w:szCs w:val="22"/>
              </w:rPr>
            </w:pPr>
            <w:r w:rsidRPr="00B70F32">
              <w:rPr>
                <w:rStyle w:val="811"/>
                <w:color w:val="000000"/>
                <w:sz w:val="22"/>
                <w:szCs w:val="22"/>
              </w:rPr>
              <w:t>Предельное количество этажей</w:t>
            </w:r>
          </w:p>
        </w:tc>
        <w:tc>
          <w:tcPr>
            <w:tcW w:w="6237" w:type="dxa"/>
          </w:tcPr>
          <w:p w:rsidR="00202D72" w:rsidRPr="00B70F32" w:rsidRDefault="003837DC" w:rsidP="007563D1">
            <w:pPr>
              <w:pStyle w:val="af3"/>
              <w:spacing w:after="0"/>
              <w:rPr>
                <w:color w:val="000000"/>
                <w:sz w:val="22"/>
                <w:szCs w:val="22"/>
              </w:rPr>
            </w:pPr>
            <w:r>
              <w:rPr>
                <w:rStyle w:val="815"/>
                <w:b w:val="0"/>
                <w:color w:val="000000"/>
                <w:sz w:val="22"/>
                <w:szCs w:val="22"/>
              </w:rPr>
              <w:t>1 этаж</w:t>
            </w:r>
          </w:p>
        </w:tc>
      </w:tr>
      <w:tr w:rsidR="008552C2" w:rsidRPr="00B70F32" w:rsidTr="00D224C8">
        <w:trPr>
          <w:jc w:val="center"/>
        </w:trPr>
        <w:tc>
          <w:tcPr>
            <w:tcW w:w="454" w:type="dxa"/>
          </w:tcPr>
          <w:p w:rsidR="00D95C96" w:rsidRPr="00B70F32" w:rsidRDefault="00D95C96" w:rsidP="007563D1">
            <w:pPr>
              <w:pStyle w:val="a"/>
              <w:numPr>
                <w:ilvl w:val="0"/>
                <w:numId w:val="0"/>
              </w:numPr>
              <w:tabs>
                <w:tab w:val="clear" w:pos="340"/>
                <w:tab w:val="decimal" w:pos="284"/>
                <w:tab w:val="left" w:pos="1134"/>
              </w:tabs>
              <w:rPr>
                <w:sz w:val="22"/>
                <w:szCs w:val="22"/>
              </w:rPr>
            </w:pPr>
            <w:r w:rsidRPr="00B70F32">
              <w:rPr>
                <w:sz w:val="22"/>
                <w:szCs w:val="22"/>
              </w:rPr>
              <w:t>4</w:t>
            </w:r>
          </w:p>
        </w:tc>
        <w:tc>
          <w:tcPr>
            <w:tcW w:w="3260" w:type="dxa"/>
          </w:tcPr>
          <w:p w:rsidR="00D95C96" w:rsidRPr="00B70F32" w:rsidRDefault="00D95C96" w:rsidP="007563D1">
            <w:pPr>
              <w:pStyle w:val="af3"/>
              <w:spacing w:after="0"/>
              <w:ind w:left="23"/>
              <w:rPr>
                <w:color w:val="000000"/>
                <w:sz w:val="22"/>
                <w:szCs w:val="22"/>
              </w:rPr>
            </w:pPr>
            <w:r w:rsidRPr="00B70F32">
              <w:rPr>
                <w:rStyle w:val="80"/>
                <w:color w:val="000000"/>
                <w:sz w:val="22"/>
                <w:szCs w:val="22"/>
              </w:rPr>
              <w:t>Максимальный процент застройки в границах земельного участка</w:t>
            </w:r>
          </w:p>
        </w:tc>
        <w:tc>
          <w:tcPr>
            <w:tcW w:w="6237" w:type="dxa"/>
          </w:tcPr>
          <w:p w:rsidR="00D95C96" w:rsidRPr="00B70F32" w:rsidRDefault="00D95C96" w:rsidP="00FD143F">
            <w:pPr>
              <w:pStyle w:val="af3"/>
              <w:spacing w:after="0"/>
              <w:rPr>
                <w:color w:val="000000"/>
                <w:sz w:val="22"/>
                <w:szCs w:val="22"/>
              </w:rPr>
            </w:pPr>
            <w:r w:rsidRPr="00B70F32">
              <w:rPr>
                <w:rStyle w:val="811"/>
                <w:color w:val="000000"/>
                <w:sz w:val="22"/>
                <w:szCs w:val="22"/>
              </w:rPr>
              <w:t xml:space="preserve">Объекты основных, вспомогательных и условно- разрешенных видов использования </w:t>
            </w:r>
            <w:r w:rsidRPr="003837DC">
              <w:rPr>
                <w:rStyle w:val="814"/>
                <w:b w:val="0"/>
                <w:color w:val="000000"/>
                <w:sz w:val="22"/>
                <w:szCs w:val="22"/>
              </w:rPr>
              <w:t xml:space="preserve">не должны превышать </w:t>
            </w:r>
            <w:r w:rsidR="003837DC">
              <w:rPr>
                <w:rStyle w:val="814"/>
                <w:b w:val="0"/>
                <w:color w:val="000000"/>
                <w:sz w:val="22"/>
                <w:szCs w:val="22"/>
              </w:rPr>
              <w:t>3</w:t>
            </w:r>
            <w:r w:rsidRPr="003837DC">
              <w:rPr>
                <w:rStyle w:val="814"/>
                <w:b w:val="0"/>
                <w:color w:val="000000"/>
                <w:sz w:val="22"/>
                <w:szCs w:val="22"/>
              </w:rPr>
              <w:t>0% от площади зоны</w:t>
            </w:r>
          </w:p>
        </w:tc>
      </w:tr>
      <w:tr w:rsidR="00486D55" w:rsidRPr="00B70F32" w:rsidTr="00D224C8">
        <w:trPr>
          <w:jc w:val="center"/>
        </w:trPr>
        <w:tc>
          <w:tcPr>
            <w:tcW w:w="454" w:type="dxa"/>
          </w:tcPr>
          <w:p w:rsidR="00486D55" w:rsidRPr="00B70F32" w:rsidRDefault="00486D55" w:rsidP="007563D1">
            <w:pPr>
              <w:pStyle w:val="a"/>
              <w:numPr>
                <w:ilvl w:val="0"/>
                <w:numId w:val="0"/>
              </w:numPr>
              <w:tabs>
                <w:tab w:val="clear" w:pos="340"/>
                <w:tab w:val="decimal" w:pos="284"/>
                <w:tab w:val="left" w:pos="1134"/>
              </w:tabs>
              <w:rPr>
                <w:sz w:val="22"/>
                <w:szCs w:val="22"/>
              </w:rPr>
            </w:pPr>
            <w:r>
              <w:rPr>
                <w:sz w:val="22"/>
                <w:szCs w:val="22"/>
              </w:rPr>
              <w:t>5</w:t>
            </w:r>
          </w:p>
        </w:tc>
        <w:tc>
          <w:tcPr>
            <w:tcW w:w="3260" w:type="dxa"/>
          </w:tcPr>
          <w:p w:rsidR="00486D55" w:rsidRPr="007563D1" w:rsidRDefault="00486D55" w:rsidP="0063548D">
            <w:pPr>
              <w:pStyle w:val="af3"/>
              <w:spacing w:after="0"/>
              <w:ind w:left="23"/>
              <w:rPr>
                <w:rStyle w:val="80"/>
                <w:sz w:val="22"/>
                <w:szCs w:val="22"/>
              </w:rPr>
            </w:pPr>
            <w:r w:rsidRPr="003837DC">
              <w:rPr>
                <w:rStyle w:val="80"/>
                <w:sz w:val="22"/>
                <w:szCs w:val="22"/>
              </w:rPr>
              <w:t>Иные предельные параметры разрешенного строительства, реконструкции объектов капитального строительства</w:t>
            </w:r>
          </w:p>
        </w:tc>
        <w:tc>
          <w:tcPr>
            <w:tcW w:w="6237" w:type="dxa"/>
          </w:tcPr>
          <w:p w:rsidR="00486D55" w:rsidRPr="007563D1" w:rsidRDefault="00486D55" w:rsidP="0063548D">
            <w:pPr>
              <w:pStyle w:val="af3"/>
              <w:spacing w:after="0"/>
              <w:rPr>
                <w:rStyle w:val="811"/>
                <w:sz w:val="22"/>
                <w:szCs w:val="22"/>
              </w:rPr>
            </w:pPr>
            <w:r>
              <w:rPr>
                <w:rStyle w:val="811"/>
                <w:sz w:val="22"/>
                <w:szCs w:val="22"/>
              </w:rPr>
              <w:t>Не подлежат установлению</w:t>
            </w:r>
          </w:p>
        </w:tc>
      </w:tr>
    </w:tbl>
    <w:p w:rsidR="00D95C96" w:rsidRDefault="00D95C96" w:rsidP="007563D1">
      <w:pPr>
        <w:pStyle w:val="3"/>
        <w:spacing w:before="240" w:after="120"/>
        <w:ind w:firstLine="709"/>
        <w:rPr>
          <w:rFonts w:ascii="Times New Roman" w:hAnsi="Times New Roman"/>
          <w:i/>
          <w:color w:val="000000"/>
          <w:sz w:val="24"/>
        </w:rPr>
      </w:pPr>
      <w:bookmarkStart w:id="136" w:name="_Toc477805724"/>
      <w:r w:rsidRPr="00B70F32">
        <w:rPr>
          <w:rFonts w:ascii="Times New Roman" w:hAnsi="Times New Roman"/>
          <w:i/>
          <w:color w:val="000000"/>
          <w:sz w:val="24"/>
        </w:rPr>
        <w:t>Статья 4</w:t>
      </w:r>
      <w:r w:rsidR="003837DC">
        <w:rPr>
          <w:rFonts w:ascii="Times New Roman" w:hAnsi="Times New Roman"/>
          <w:i/>
          <w:color w:val="000000"/>
          <w:sz w:val="24"/>
        </w:rPr>
        <w:t>9</w:t>
      </w:r>
      <w:r w:rsidRPr="00B70F32">
        <w:rPr>
          <w:rFonts w:ascii="Times New Roman" w:hAnsi="Times New Roman"/>
          <w:i/>
          <w:color w:val="000000"/>
          <w:sz w:val="24"/>
        </w:rPr>
        <w:t>. Градостроительные регламенты для зон транспортной инфраструктуры и объектов придорожного сервиса</w:t>
      </w:r>
      <w:bookmarkEnd w:id="136"/>
    </w:p>
    <w:p w:rsidR="004F05E0" w:rsidRPr="004F05E0" w:rsidRDefault="004F05E0" w:rsidP="004F05E0">
      <w:pPr>
        <w:keepNext/>
        <w:spacing w:after="0" w:line="360" w:lineRule="auto"/>
        <w:ind w:firstLine="709"/>
        <w:jc w:val="both"/>
        <w:outlineLvl w:val="3"/>
        <w:rPr>
          <w:rFonts w:ascii="Times New Roman" w:eastAsia="Times New Roman" w:hAnsi="Times New Roman"/>
          <w:b/>
          <w:noProof/>
          <w:sz w:val="24"/>
          <w:szCs w:val="24"/>
          <w:u w:val="single"/>
        </w:rPr>
      </w:pPr>
      <w:bookmarkStart w:id="137" w:name="_Hlk491779463"/>
      <w:r w:rsidRPr="004F05E0">
        <w:rPr>
          <w:rFonts w:ascii="Times New Roman" w:eastAsia="Times New Roman" w:hAnsi="Times New Roman"/>
          <w:b/>
          <w:bCs/>
          <w:sz w:val="24"/>
          <w:szCs w:val="24"/>
          <w:u w:val="single"/>
        </w:rPr>
        <w:t>Т-1. Зона территорий общего пользования</w:t>
      </w:r>
    </w:p>
    <w:p w:rsidR="004F05E0" w:rsidRPr="004F05E0" w:rsidRDefault="004F05E0" w:rsidP="004F05E0">
      <w:pPr>
        <w:widowControl w:val="0"/>
        <w:spacing w:after="0" w:line="360" w:lineRule="auto"/>
        <w:ind w:firstLine="709"/>
        <w:jc w:val="both"/>
        <w:rPr>
          <w:rFonts w:ascii="Times New Roman" w:hAnsi="Times New Roman"/>
          <w:bCs/>
          <w:i/>
          <w:noProof/>
          <w:sz w:val="24"/>
          <w:szCs w:val="24"/>
        </w:rPr>
      </w:pPr>
      <w:r w:rsidRPr="004F05E0">
        <w:rPr>
          <w:rFonts w:ascii="Times New Roman" w:hAnsi="Times New Roman"/>
          <w:bCs/>
          <w:i/>
          <w:noProof/>
          <w:sz w:val="24"/>
          <w:szCs w:val="24"/>
        </w:rPr>
        <w:t>Зона территорий общего пользования Т-1 – выделена в границах красных линий для обеспечения правовых условий сохранения и формирования территорий,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4F05E0" w:rsidRPr="004F05E0" w:rsidRDefault="004F05E0" w:rsidP="004F05E0">
      <w:pPr>
        <w:widowControl w:val="0"/>
        <w:spacing w:after="0" w:line="360" w:lineRule="auto"/>
        <w:ind w:firstLine="709"/>
        <w:jc w:val="both"/>
        <w:rPr>
          <w:rFonts w:ascii="Times New Roman" w:eastAsia="Times New Roman" w:hAnsi="Times New Roman"/>
          <w:b/>
          <w:sz w:val="24"/>
          <w:szCs w:val="24"/>
          <w:lang w:eastAsia="ru-RU"/>
        </w:rPr>
      </w:pPr>
      <w:r w:rsidRPr="004F05E0">
        <w:rPr>
          <w:rFonts w:ascii="Times New Roman" w:eastAsia="Times New Roman" w:hAnsi="Times New Roman"/>
          <w:b/>
          <w:sz w:val="24"/>
          <w:szCs w:val="24"/>
          <w:lang w:eastAsia="ru-RU"/>
        </w:rPr>
        <w:t>Виды разрешенного использования земельных участков и объектов капитального строительства:</w:t>
      </w:r>
    </w:p>
    <w:tbl>
      <w:tblPr>
        <w:tblW w:w="100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2522"/>
        <w:gridCol w:w="5438"/>
        <w:gridCol w:w="2070"/>
      </w:tblGrid>
      <w:tr w:rsidR="004F05E0" w:rsidRPr="004F05E0" w:rsidTr="007B2198">
        <w:trPr>
          <w:tblHeader/>
          <w:jc w:val="center"/>
        </w:trPr>
        <w:tc>
          <w:tcPr>
            <w:tcW w:w="2522" w:type="dxa"/>
            <w:vAlign w:val="center"/>
          </w:tcPr>
          <w:p w:rsidR="004F05E0" w:rsidRPr="004F05E0" w:rsidRDefault="004F05E0" w:rsidP="004F05E0">
            <w:pPr>
              <w:spacing w:after="0" w:line="240" w:lineRule="auto"/>
              <w:jc w:val="center"/>
              <w:rPr>
                <w:rFonts w:ascii="Times New Roman" w:hAnsi="Times New Roman"/>
                <w:b/>
              </w:rPr>
            </w:pPr>
            <w:r w:rsidRPr="004F05E0">
              <w:rPr>
                <w:rFonts w:ascii="Times New Roman" w:hAnsi="Times New Roman"/>
                <w:b/>
              </w:rPr>
              <w:lastRenderedPageBreak/>
              <w:t>Наименование вида разрешенного использования земельного участка</w:t>
            </w:r>
          </w:p>
        </w:tc>
        <w:tc>
          <w:tcPr>
            <w:tcW w:w="5438" w:type="dxa"/>
            <w:vAlign w:val="center"/>
          </w:tcPr>
          <w:p w:rsidR="004F05E0" w:rsidRPr="004F05E0" w:rsidRDefault="004F05E0" w:rsidP="004F05E0">
            <w:pPr>
              <w:spacing w:after="0" w:line="240" w:lineRule="auto"/>
              <w:jc w:val="center"/>
              <w:rPr>
                <w:rFonts w:ascii="Times New Roman" w:hAnsi="Times New Roman"/>
                <w:b/>
              </w:rPr>
            </w:pPr>
            <w:r w:rsidRPr="004F05E0">
              <w:rPr>
                <w:rFonts w:ascii="Times New Roman" w:hAnsi="Times New Roman"/>
                <w:b/>
              </w:rPr>
              <w:t>Описание вида разрешенного использования земельного участка</w:t>
            </w:r>
          </w:p>
        </w:tc>
        <w:tc>
          <w:tcPr>
            <w:tcW w:w="2070" w:type="dxa"/>
            <w:vAlign w:val="center"/>
          </w:tcPr>
          <w:p w:rsidR="004F05E0" w:rsidRPr="004F05E0" w:rsidRDefault="004F05E0" w:rsidP="004F05E0">
            <w:pPr>
              <w:spacing w:after="0" w:line="240" w:lineRule="auto"/>
              <w:jc w:val="center"/>
              <w:rPr>
                <w:rFonts w:ascii="Times New Roman" w:hAnsi="Times New Roman"/>
                <w:b/>
              </w:rPr>
            </w:pPr>
            <w:r w:rsidRPr="004F05E0">
              <w:rPr>
                <w:rFonts w:ascii="Times New Roman" w:hAnsi="Times New Roman"/>
                <w:b/>
              </w:rPr>
              <w:t>Код (числовое обозначение вида разрешенного использования земельного участка)</w:t>
            </w:r>
          </w:p>
        </w:tc>
      </w:tr>
      <w:tr w:rsidR="004F05E0" w:rsidRPr="004F05E0" w:rsidTr="007B2198">
        <w:trPr>
          <w:jc w:val="center"/>
        </w:trPr>
        <w:tc>
          <w:tcPr>
            <w:tcW w:w="10030" w:type="dxa"/>
            <w:gridSpan w:val="3"/>
            <w:vAlign w:val="center"/>
          </w:tcPr>
          <w:p w:rsidR="004F05E0" w:rsidRPr="004F05E0" w:rsidRDefault="004F05E0" w:rsidP="004F05E0">
            <w:pPr>
              <w:spacing w:after="0" w:line="240" w:lineRule="auto"/>
              <w:jc w:val="center"/>
              <w:rPr>
                <w:rFonts w:ascii="Times New Roman" w:hAnsi="Times New Roman"/>
                <w:b/>
              </w:rPr>
            </w:pPr>
            <w:r w:rsidRPr="004F05E0">
              <w:rPr>
                <w:rFonts w:ascii="Times New Roman" w:hAnsi="Times New Roman"/>
                <w:b/>
              </w:rPr>
              <w:t>Основные виды разрешенного использования</w:t>
            </w:r>
          </w:p>
        </w:tc>
      </w:tr>
      <w:tr w:rsidR="004F05E0" w:rsidRPr="004F05E0" w:rsidTr="007B2198">
        <w:trPr>
          <w:jc w:val="center"/>
        </w:trPr>
        <w:tc>
          <w:tcPr>
            <w:tcW w:w="2522" w:type="dxa"/>
          </w:tcPr>
          <w:p w:rsidR="004F05E0" w:rsidRPr="004F05E0" w:rsidRDefault="004F05E0" w:rsidP="004F05E0">
            <w:pPr>
              <w:spacing w:after="0" w:line="240" w:lineRule="auto"/>
              <w:rPr>
                <w:rFonts w:ascii="Times New Roman" w:hAnsi="Times New Roman"/>
              </w:rPr>
            </w:pPr>
            <w:r w:rsidRPr="004F05E0">
              <w:rPr>
                <w:rFonts w:ascii="Times New Roman" w:hAnsi="Times New Roman"/>
              </w:rPr>
              <w:t>Земельные участки (территории) общего пользования</w:t>
            </w:r>
          </w:p>
        </w:tc>
        <w:tc>
          <w:tcPr>
            <w:tcW w:w="5438" w:type="dxa"/>
          </w:tcPr>
          <w:p w:rsidR="004F05E0" w:rsidRPr="004F05E0" w:rsidRDefault="004F05E0" w:rsidP="004F05E0">
            <w:pPr>
              <w:spacing w:after="0" w:line="240" w:lineRule="auto"/>
              <w:rPr>
                <w:rFonts w:ascii="Times New Roman" w:hAnsi="Times New Roman"/>
              </w:rPr>
            </w:pPr>
            <w:r w:rsidRPr="004F05E0">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070" w:type="dxa"/>
          </w:tcPr>
          <w:p w:rsidR="004F05E0" w:rsidRPr="004F05E0" w:rsidRDefault="004F05E0" w:rsidP="004F05E0">
            <w:pPr>
              <w:spacing w:after="0" w:line="240" w:lineRule="auto"/>
              <w:jc w:val="center"/>
              <w:rPr>
                <w:rFonts w:ascii="Times New Roman" w:hAnsi="Times New Roman"/>
              </w:rPr>
            </w:pPr>
            <w:r w:rsidRPr="004F05E0">
              <w:rPr>
                <w:rFonts w:ascii="Times New Roman" w:hAnsi="Times New Roman"/>
              </w:rPr>
              <w:t>12.0</w:t>
            </w:r>
          </w:p>
        </w:tc>
      </w:tr>
      <w:tr w:rsidR="004F05E0" w:rsidRPr="004F05E0" w:rsidTr="007B2198">
        <w:trPr>
          <w:jc w:val="center"/>
        </w:trPr>
        <w:tc>
          <w:tcPr>
            <w:tcW w:w="2522" w:type="dxa"/>
          </w:tcPr>
          <w:p w:rsidR="004F05E0" w:rsidRPr="004F05E0" w:rsidRDefault="004F05E0" w:rsidP="004F05E0">
            <w:pPr>
              <w:widowControl w:val="0"/>
              <w:autoSpaceDE w:val="0"/>
              <w:autoSpaceDN w:val="0"/>
              <w:adjustRightInd w:val="0"/>
              <w:spacing w:after="0" w:line="240" w:lineRule="auto"/>
              <w:rPr>
                <w:rFonts w:ascii="Times New Roman" w:eastAsia="Times New Roman" w:hAnsi="Times New Roman"/>
                <w:szCs w:val="20"/>
                <w:lang w:eastAsia="ru-RU"/>
              </w:rPr>
            </w:pPr>
            <w:r w:rsidRPr="004F05E0">
              <w:rPr>
                <w:rFonts w:ascii="Times New Roman" w:eastAsia="Times New Roman" w:hAnsi="Times New Roman"/>
                <w:szCs w:val="20"/>
                <w:lang w:eastAsia="ru-RU"/>
              </w:rPr>
              <w:t>Гидротехнические сооружения</w:t>
            </w:r>
          </w:p>
        </w:tc>
        <w:tc>
          <w:tcPr>
            <w:tcW w:w="5438" w:type="dxa"/>
          </w:tcPr>
          <w:p w:rsidR="004F05E0" w:rsidRPr="004F05E0" w:rsidRDefault="004F05E0" w:rsidP="004F05E0">
            <w:pPr>
              <w:widowControl w:val="0"/>
              <w:autoSpaceDE w:val="0"/>
              <w:autoSpaceDN w:val="0"/>
              <w:adjustRightInd w:val="0"/>
              <w:spacing w:after="0" w:line="240" w:lineRule="auto"/>
              <w:rPr>
                <w:rFonts w:ascii="Times New Roman" w:eastAsia="Times New Roman" w:hAnsi="Times New Roman"/>
                <w:szCs w:val="20"/>
                <w:lang w:eastAsia="ru-RU"/>
              </w:rPr>
            </w:pPr>
            <w:r w:rsidRPr="004F05E0">
              <w:rPr>
                <w:rFonts w:ascii="Times New Roman" w:eastAsia="Times New Roman" w:hAnsi="Times New Roman"/>
                <w:szCs w:val="20"/>
                <w:lang w:eastAsia="ru-RU"/>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2070" w:type="dxa"/>
          </w:tcPr>
          <w:p w:rsidR="004F05E0" w:rsidRPr="004F05E0" w:rsidRDefault="004F05E0" w:rsidP="004F05E0">
            <w:pPr>
              <w:widowControl w:val="0"/>
              <w:autoSpaceDE w:val="0"/>
              <w:autoSpaceDN w:val="0"/>
              <w:adjustRightInd w:val="0"/>
              <w:spacing w:after="0" w:line="240" w:lineRule="auto"/>
              <w:jc w:val="center"/>
              <w:rPr>
                <w:rFonts w:ascii="Times New Roman" w:eastAsia="Times New Roman" w:hAnsi="Times New Roman"/>
                <w:szCs w:val="20"/>
                <w:lang w:eastAsia="ru-RU"/>
              </w:rPr>
            </w:pPr>
            <w:r w:rsidRPr="004F05E0">
              <w:rPr>
                <w:rFonts w:ascii="Times New Roman" w:eastAsia="Times New Roman" w:hAnsi="Times New Roman"/>
                <w:szCs w:val="20"/>
                <w:lang w:eastAsia="ru-RU"/>
              </w:rPr>
              <w:t>11.3</w:t>
            </w:r>
          </w:p>
        </w:tc>
      </w:tr>
      <w:tr w:rsidR="004F05E0" w:rsidRPr="004F05E0" w:rsidTr="007B2198">
        <w:trPr>
          <w:jc w:val="center"/>
        </w:trPr>
        <w:tc>
          <w:tcPr>
            <w:tcW w:w="10030" w:type="dxa"/>
            <w:gridSpan w:val="3"/>
          </w:tcPr>
          <w:p w:rsidR="004F05E0" w:rsidRPr="004F05E0" w:rsidRDefault="004F05E0" w:rsidP="004F05E0">
            <w:pPr>
              <w:spacing w:after="0" w:line="240" w:lineRule="auto"/>
              <w:jc w:val="center"/>
              <w:rPr>
                <w:rFonts w:ascii="Times New Roman" w:hAnsi="Times New Roman"/>
              </w:rPr>
            </w:pPr>
            <w:r w:rsidRPr="004F05E0">
              <w:rPr>
                <w:rFonts w:ascii="Times New Roman" w:hAnsi="Times New Roman"/>
                <w:b/>
              </w:rPr>
              <w:t>Условно разрешённые виды разрешенного использования</w:t>
            </w:r>
          </w:p>
        </w:tc>
      </w:tr>
      <w:tr w:rsidR="004F05E0" w:rsidRPr="004F05E0" w:rsidTr="007B2198">
        <w:trPr>
          <w:jc w:val="center"/>
        </w:trPr>
        <w:tc>
          <w:tcPr>
            <w:tcW w:w="10030" w:type="dxa"/>
            <w:gridSpan w:val="3"/>
          </w:tcPr>
          <w:p w:rsidR="004F05E0" w:rsidRPr="004F05E0" w:rsidRDefault="004F05E0" w:rsidP="004F05E0">
            <w:pPr>
              <w:spacing w:after="0" w:line="240" w:lineRule="auto"/>
              <w:jc w:val="center"/>
              <w:rPr>
                <w:rFonts w:ascii="Times New Roman" w:hAnsi="Times New Roman"/>
                <w:b/>
              </w:rPr>
            </w:pPr>
            <w:r w:rsidRPr="004F05E0">
              <w:rPr>
                <w:rFonts w:ascii="Times New Roman" w:hAnsi="Times New Roman"/>
              </w:rPr>
              <w:t>Условно разрешённые виды разрешенного использования не установлены</w:t>
            </w:r>
          </w:p>
        </w:tc>
      </w:tr>
    </w:tbl>
    <w:p w:rsidR="004F05E0" w:rsidRPr="004F05E0" w:rsidRDefault="004F05E0" w:rsidP="004F05E0">
      <w:pPr>
        <w:spacing w:before="240" w:after="120" w:line="360" w:lineRule="auto"/>
        <w:ind w:firstLine="709"/>
        <w:jc w:val="both"/>
        <w:rPr>
          <w:rFonts w:ascii="Times New Roman" w:hAnsi="Times New Roman"/>
          <w:sz w:val="24"/>
          <w:szCs w:val="24"/>
        </w:rPr>
      </w:pPr>
      <w:r w:rsidRPr="004F05E0">
        <w:rPr>
          <w:rFonts w:ascii="Times New Roman" w:hAnsi="Times New Roman"/>
          <w:sz w:val="24"/>
          <w:szCs w:val="24"/>
        </w:rPr>
        <w:t>Вспомогательные виды разрешённого использования представлены в статье 51 настоящих Правил.</w:t>
      </w:r>
    </w:p>
    <w:p w:rsidR="004F05E0" w:rsidRPr="004F05E0" w:rsidRDefault="004F05E0" w:rsidP="004F05E0">
      <w:pPr>
        <w:widowControl w:val="0"/>
        <w:spacing w:before="240" w:after="120" w:line="360" w:lineRule="auto"/>
        <w:ind w:firstLine="709"/>
        <w:jc w:val="both"/>
        <w:rPr>
          <w:rFonts w:ascii="Times New Roman" w:eastAsia="Times New Roman" w:hAnsi="Times New Roman"/>
          <w:b/>
          <w:sz w:val="24"/>
          <w:szCs w:val="24"/>
          <w:u w:val="single"/>
          <w:lang w:eastAsia="ru-RU"/>
        </w:rPr>
      </w:pPr>
      <w:r w:rsidRPr="004F05E0">
        <w:rPr>
          <w:rFonts w:ascii="Times New Roman" w:eastAsia="Times New Roman" w:hAnsi="Times New Roman"/>
          <w:b/>
          <w:sz w:val="24"/>
          <w:szCs w:val="24"/>
          <w:u w:val="single"/>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1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454"/>
        <w:gridCol w:w="2113"/>
        <w:gridCol w:w="7577"/>
      </w:tblGrid>
      <w:tr w:rsidR="004F05E0" w:rsidRPr="004F05E0" w:rsidTr="007B2198">
        <w:trPr>
          <w:tblHeader/>
          <w:jc w:val="center"/>
        </w:trPr>
        <w:tc>
          <w:tcPr>
            <w:tcW w:w="454" w:type="dxa"/>
            <w:vAlign w:val="center"/>
          </w:tcPr>
          <w:p w:rsidR="004F05E0" w:rsidRPr="004F05E0" w:rsidRDefault="004F05E0" w:rsidP="004F05E0">
            <w:pPr>
              <w:tabs>
                <w:tab w:val="decimal" w:pos="284"/>
                <w:tab w:val="left" w:pos="1134"/>
              </w:tabs>
              <w:spacing w:after="0" w:line="240" w:lineRule="auto"/>
              <w:jc w:val="center"/>
              <w:rPr>
                <w:rFonts w:ascii="Times New Roman" w:eastAsia="Times New Roman" w:hAnsi="Times New Roman"/>
                <w:b/>
                <w:bCs/>
              </w:rPr>
            </w:pPr>
            <w:r w:rsidRPr="004F05E0">
              <w:rPr>
                <w:rFonts w:ascii="Times New Roman" w:eastAsia="Times New Roman" w:hAnsi="Times New Roman"/>
                <w:b/>
                <w:bCs/>
              </w:rPr>
              <w:t>№ п/п</w:t>
            </w:r>
          </w:p>
        </w:tc>
        <w:tc>
          <w:tcPr>
            <w:tcW w:w="2113" w:type="dxa"/>
            <w:vAlign w:val="center"/>
          </w:tcPr>
          <w:p w:rsidR="004F05E0" w:rsidRPr="004F05E0" w:rsidRDefault="004F05E0" w:rsidP="004F05E0">
            <w:pPr>
              <w:tabs>
                <w:tab w:val="decimal" w:pos="284"/>
                <w:tab w:val="left" w:pos="1134"/>
              </w:tabs>
              <w:spacing w:after="0" w:line="240" w:lineRule="auto"/>
              <w:jc w:val="center"/>
              <w:rPr>
                <w:rFonts w:ascii="Times New Roman" w:eastAsia="Times New Roman" w:hAnsi="Times New Roman"/>
                <w:b/>
                <w:bCs/>
              </w:rPr>
            </w:pPr>
            <w:r w:rsidRPr="004F05E0">
              <w:rPr>
                <w:rFonts w:ascii="Times New Roman" w:eastAsia="Times New Roman" w:hAnsi="Times New Roman"/>
                <w:b/>
                <w:bCs/>
              </w:rPr>
              <w:t>Наименование размера, параметра</w:t>
            </w:r>
          </w:p>
        </w:tc>
        <w:tc>
          <w:tcPr>
            <w:tcW w:w="7577" w:type="dxa"/>
            <w:vAlign w:val="center"/>
          </w:tcPr>
          <w:p w:rsidR="004F05E0" w:rsidRPr="004F05E0" w:rsidRDefault="004F05E0" w:rsidP="004F05E0">
            <w:pPr>
              <w:tabs>
                <w:tab w:val="decimal" w:pos="284"/>
                <w:tab w:val="left" w:pos="1134"/>
              </w:tabs>
              <w:spacing w:after="0" w:line="240" w:lineRule="auto"/>
              <w:jc w:val="center"/>
              <w:rPr>
                <w:rFonts w:ascii="Times New Roman" w:eastAsia="Times New Roman" w:hAnsi="Times New Roman"/>
                <w:b/>
                <w:bCs/>
              </w:rPr>
            </w:pPr>
            <w:r w:rsidRPr="004F05E0">
              <w:rPr>
                <w:rFonts w:ascii="Times New Roman" w:eastAsia="Times New Roman" w:hAnsi="Times New Roman"/>
                <w:b/>
                <w:bCs/>
              </w:rPr>
              <w:t>Значение, единица измерения, дополнительные условия</w:t>
            </w:r>
          </w:p>
        </w:tc>
      </w:tr>
      <w:tr w:rsidR="004F05E0" w:rsidRPr="004F05E0" w:rsidTr="007B2198">
        <w:trPr>
          <w:trHeight w:val="589"/>
          <w:jc w:val="center"/>
        </w:trPr>
        <w:tc>
          <w:tcPr>
            <w:tcW w:w="454" w:type="dxa"/>
          </w:tcPr>
          <w:p w:rsidR="004F05E0" w:rsidRPr="004F05E0" w:rsidRDefault="004F05E0" w:rsidP="004F05E0">
            <w:pPr>
              <w:tabs>
                <w:tab w:val="decimal" w:pos="284"/>
                <w:tab w:val="left" w:pos="1134"/>
              </w:tabs>
              <w:spacing w:after="0" w:line="240" w:lineRule="auto"/>
              <w:jc w:val="both"/>
              <w:rPr>
                <w:rFonts w:ascii="Times New Roman" w:eastAsia="Times New Roman" w:hAnsi="Times New Roman"/>
                <w:bCs/>
              </w:rPr>
            </w:pPr>
            <w:r w:rsidRPr="004F05E0">
              <w:rPr>
                <w:rFonts w:ascii="Times New Roman" w:eastAsia="Times New Roman" w:hAnsi="Times New Roman"/>
                <w:bCs/>
              </w:rPr>
              <w:t>1</w:t>
            </w:r>
          </w:p>
        </w:tc>
        <w:tc>
          <w:tcPr>
            <w:tcW w:w="2113" w:type="dxa"/>
          </w:tcPr>
          <w:p w:rsidR="004F05E0" w:rsidRPr="004F05E0" w:rsidRDefault="004F05E0" w:rsidP="004F05E0">
            <w:pPr>
              <w:widowControl w:val="0"/>
              <w:autoSpaceDE w:val="0"/>
              <w:autoSpaceDN w:val="0"/>
              <w:adjustRightInd w:val="0"/>
              <w:spacing w:after="0" w:line="240" w:lineRule="auto"/>
              <w:ind w:left="23"/>
              <w:rPr>
                <w:rFonts w:ascii="Times New Roman" w:eastAsia="Times New Roman" w:hAnsi="Times New Roman"/>
                <w:lang w:eastAsia="ru-RU"/>
              </w:rPr>
            </w:pPr>
            <w:r w:rsidRPr="004F05E0">
              <w:rPr>
                <w:rFonts w:ascii="Times New Roman" w:eastAsia="Times New Roman" w:hAnsi="Times New Roman"/>
                <w:lang w:eastAsia="ru-RU"/>
              </w:rPr>
              <w:t>Минимальные и (или) максимальные размеры земельного участка, в том числе его площадь</w:t>
            </w:r>
          </w:p>
        </w:tc>
        <w:tc>
          <w:tcPr>
            <w:tcW w:w="7577" w:type="dxa"/>
          </w:tcPr>
          <w:p w:rsidR="004F05E0" w:rsidRPr="004F05E0" w:rsidRDefault="004F05E0" w:rsidP="004F05E0">
            <w:pPr>
              <w:widowControl w:val="0"/>
              <w:tabs>
                <w:tab w:val="left" w:pos="-28"/>
              </w:tabs>
              <w:autoSpaceDE w:val="0"/>
              <w:autoSpaceDN w:val="0"/>
              <w:adjustRightInd w:val="0"/>
              <w:spacing w:after="0" w:line="240" w:lineRule="auto"/>
              <w:rPr>
                <w:rFonts w:ascii="Times New Roman" w:eastAsia="Times New Roman" w:hAnsi="Times New Roman"/>
                <w:lang w:eastAsia="ru-RU"/>
              </w:rPr>
            </w:pPr>
            <w:r w:rsidRPr="004F05E0">
              <w:rPr>
                <w:rFonts w:ascii="Times New Roman" w:eastAsia="Times New Roman" w:hAnsi="Times New Roman"/>
                <w:lang w:eastAsia="ru-RU"/>
              </w:rPr>
              <w:t>М</w:t>
            </w:r>
            <w:r w:rsidRPr="004F05E0">
              <w:rPr>
                <w:rFonts w:ascii="Times New Roman" w:eastAsia="Times New Roman" w:hAnsi="Times New Roman"/>
                <w:bCs/>
                <w:lang w:eastAsia="ru-RU"/>
              </w:rPr>
              <w:t>аксимальный и минимальный размер земельного участка не подлежит установлению.</w:t>
            </w:r>
          </w:p>
        </w:tc>
      </w:tr>
      <w:tr w:rsidR="004F05E0" w:rsidRPr="004F05E0" w:rsidTr="007B2198">
        <w:trPr>
          <w:jc w:val="center"/>
        </w:trPr>
        <w:tc>
          <w:tcPr>
            <w:tcW w:w="454" w:type="dxa"/>
          </w:tcPr>
          <w:p w:rsidR="004F05E0" w:rsidRPr="004F05E0" w:rsidRDefault="004F05E0" w:rsidP="004F05E0">
            <w:pPr>
              <w:tabs>
                <w:tab w:val="decimal" w:pos="284"/>
                <w:tab w:val="left" w:pos="1134"/>
              </w:tabs>
              <w:spacing w:after="0" w:line="240" w:lineRule="auto"/>
              <w:jc w:val="both"/>
              <w:rPr>
                <w:rFonts w:ascii="Times New Roman" w:eastAsia="Times New Roman" w:hAnsi="Times New Roman"/>
                <w:bCs/>
              </w:rPr>
            </w:pPr>
            <w:r w:rsidRPr="004F05E0">
              <w:rPr>
                <w:rFonts w:ascii="Times New Roman" w:eastAsia="Times New Roman" w:hAnsi="Times New Roman"/>
                <w:bCs/>
              </w:rPr>
              <w:t>2</w:t>
            </w:r>
          </w:p>
        </w:tc>
        <w:tc>
          <w:tcPr>
            <w:tcW w:w="2113" w:type="dxa"/>
          </w:tcPr>
          <w:p w:rsidR="004F05E0" w:rsidRPr="004F05E0" w:rsidRDefault="004F05E0" w:rsidP="004F05E0">
            <w:pPr>
              <w:widowControl w:val="0"/>
              <w:autoSpaceDE w:val="0"/>
              <w:autoSpaceDN w:val="0"/>
              <w:adjustRightInd w:val="0"/>
              <w:spacing w:after="0" w:line="240" w:lineRule="auto"/>
              <w:ind w:left="23"/>
              <w:rPr>
                <w:rFonts w:ascii="Times New Roman" w:eastAsia="Times New Roman" w:hAnsi="Times New Roman"/>
                <w:lang w:eastAsia="ru-RU"/>
              </w:rPr>
            </w:pPr>
            <w:r w:rsidRPr="004F05E0">
              <w:rPr>
                <w:rFonts w:ascii="Times New Roman" w:eastAsia="Times New Roman" w:hAnsi="Times New Roman"/>
                <w:lang w:eastAsia="ru-RU"/>
              </w:rPr>
              <w:t>Минимальный отступ от границ земельных участков до зданий, строений, сооружений</w:t>
            </w:r>
          </w:p>
        </w:tc>
        <w:tc>
          <w:tcPr>
            <w:tcW w:w="7577" w:type="dxa"/>
          </w:tcPr>
          <w:p w:rsidR="004F05E0" w:rsidRPr="004F05E0" w:rsidRDefault="004F05E0" w:rsidP="004F05E0">
            <w:pPr>
              <w:widowControl w:val="0"/>
              <w:tabs>
                <w:tab w:val="left" w:pos="212"/>
              </w:tabs>
              <w:autoSpaceDE w:val="0"/>
              <w:autoSpaceDN w:val="0"/>
              <w:adjustRightInd w:val="0"/>
              <w:spacing w:after="0" w:line="240" w:lineRule="auto"/>
              <w:ind w:left="23"/>
              <w:rPr>
                <w:rFonts w:ascii="Times New Roman" w:eastAsia="Times New Roman" w:hAnsi="Times New Roman"/>
                <w:lang w:eastAsia="ru-RU"/>
              </w:rPr>
            </w:pPr>
            <w:r w:rsidRPr="004F05E0">
              <w:rPr>
                <w:rFonts w:ascii="Times New Roman" w:eastAsia="Times New Roman" w:hAnsi="Times New Roman"/>
                <w:shd w:val="clear" w:color="auto" w:fill="FFFFFF"/>
                <w:lang w:eastAsia="ru-RU"/>
              </w:rPr>
              <w:t>Не подлежит установлению</w:t>
            </w:r>
          </w:p>
        </w:tc>
      </w:tr>
      <w:tr w:rsidR="004F05E0" w:rsidRPr="004F05E0" w:rsidTr="007B2198">
        <w:trPr>
          <w:jc w:val="center"/>
        </w:trPr>
        <w:tc>
          <w:tcPr>
            <w:tcW w:w="454" w:type="dxa"/>
          </w:tcPr>
          <w:p w:rsidR="004F05E0" w:rsidRPr="004F05E0" w:rsidRDefault="004F05E0" w:rsidP="004F05E0">
            <w:pPr>
              <w:tabs>
                <w:tab w:val="decimal" w:pos="284"/>
                <w:tab w:val="left" w:pos="1134"/>
              </w:tabs>
              <w:spacing w:after="0" w:line="240" w:lineRule="auto"/>
              <w:jc w:val="both"/>
              <w:rPr>
                <w:rFonts w:ascii="Times New Roman" w:eastAsia="Times New Roman" w:hAnsi="Times New Roman"/>
                <w:bCs/>
              </w:rPr>
            </w:pPr>
            <w:r w:rsidRPr="004F05E0">
              <w:rPr>
                <w:rFonts w:ascii="Times New Roman" w:eastAsia="Times New Roman" w:hAnsi="Times New Roman"/>
                <w:bCs/>
              </w:rPr>
              <w:t>3</w:t>
            </w:r>
          </w:p>
        </w:tc>
        <w:tc>
          <w:tcPr>
            <w:tcW w:w="2113" w:type="dxa"/>
          </w:tcPr>
          <w:p w:rsidR="004F05E0" w:rsidRPr="004F05E0" w:rsidRDefault="004F05E0" w:rsidP="004F05E0">
            <w:pPr>
              <w:widowControl w:val="0"/>
              <w:autoSpaceDE w:val="0"/>
              <w:autoSpaceDN w:val="0"/>
              <w:adjustRightInd w:val="0"/>
              <w:spacing w:after="0" w:line="240" w:lineRule="auto"/>
              <w:ind w:left="23"/>
              <w:rPr>
                <w:rFonts w:ascii="Times New Roman" w:eastAsia="Times New Roman" w:hAnsi="Times New Roman"/>
                <w:lang w:eastAsia="ru-RU"/>
              </w:rPr>
            </w:pPr>
            <w:r w:rsidRPr="004F05E0">
              <w:rPr>
                <w:rFonts w:ascii="Times New Roman" w:eastAsia="Times New Roman" w:hAnsi="Times New Roman"/>
                <w:lang w:eastAsia="ru-RU"/>
              </w:rPr>
              <w:t>Предельное количество этажей</w:t>
            </w:r>
          </w:p>
        </w:tc>
        <w:tc>
          <w:tcPr>
            <w:tcW w:w="7577" w:type="dxa"/>
          </w:tcPr>
          <w:p w:rsidR="004F05E0" w:rsidRPr="004F05E0" w:rsidRDefault="004F05E0" w:rsidP="004F05E0">
            <w:pPr>
              <w:widowControl w:val="0"/>
              <w:tabs>
                <w:tab w:val="left" w:pos="212"/>
              </w:tabs>
              <w:autoSpaceDE w:val="0"/>
              <w:autoSpaceDN w:val="0"/>
              <w:adjustRightInd w:val="0"/>
              <w:spacing w:after="0" w:line="240" w:lineRule="auto"/>
              <w:ind w:left="23"/>
              <w:rPr>
                <w:rFonts w:ascii="Times New Roman" w:eastAsia="Times New Roman" w:hAnsi="Times New Roman"/>
                <w:lang w:eastAsia="ru-RU"/>
              </w:rPr>
            </w:pPr>
            <w:r w:rsidRPr="004F05E0">
              <w:rPr>
                <w:rFonts w:ascii="Times New Roman" w:eastAsia="Times New Roman" w:hAnsi="Times New Roman"/>
                <w:shd w:val="clear" w:color="auto" w:fill="FFFFFF"/>
                <w:lang w:eastAsia="ru-RU"/>
              </w:rPr>
              <w:t>2 этажа</w:t>
            </w:r>
          </w:p>
        </w:tc>
      </w:tr>
      <w:tr w:rsidR="004F05E0" w:rsidRPr="004F05E0" w:rsidTr="007B2198">
        <w:trPr>
          <w:jc w:val="center"/>
        </w:trPr>
        <w:tc>
          <w:tcPr>
            <w:tcW w:w="454" w:type="dxa"/>
          </w:tcPr>
          <w:p w:rsidR="004F05E0" w:rsidRPr="004F05E0" w:rsidRDefault="004F05E0" w:rsidP="004F05E0">
            <w:pPr>
              <w:tabs>
                <w:tab w:val="decimal" w:pos="284"/>
                <w:tab w:val="left" w:pos="1134"/>
              </w:tabs>
              <w:spacing w:after="0" w:line="240" w:lineRule="auto"/>
              <w:jc w:val="both"/>
              <w:rPr>
                <w:rFonts w:ascii="Times New Roman" w:eastAsia="Times New Roman" w:hAnsi="Times New Roman"/>
                <w:bCs/>
              </w:rPr>
            </w:pPr>
            <w:r w:rsidRPr="004F05E0">
              <w:rPr>
                <w:rFonts w:ascii="Times New Roman" w:eastAsia="Times New Roman" w:hAnsi="Times New Roman"/>
                <w:bCs/>
              </w:rPr>
              <w:t>4</w:t>
            </w:r>
          </w:p>
        </w:tc>
        <w:tc>
          <w:tcPr>
            <w:tcW w:w="2113" w:type="dxa"/>
          </w:tcPr>
          <w:p w:rsidR="004F05E0" w:rsidRPr="004F05E0" w:rsidRDefault="004F05E0" w:rsidP="004F05E0">
            <w:pPr>
              <w:widowControl w:val="0"/>
              <w:autoSpaceDE w:val="0"/>
              <w:autoSpaceDN w:val="0"/>
              <w:adjustRightInd w:val="0"/>
              <w:spacing w:after="0" w:line="240" w:lineRule="auto"/>
              <w:ind w:left="23"/>
              <w:rPr>
                <w:rFonts w:ascii="Times New Roman" w:eastAsia="Times New Roman" w:hAnsi="Times New Roman"/>
                <w:lang w:eastAsia="ru-RU"/>
              </w:rPr>
            </w:pPr>
            <w:r w:rsidRPr="004F05E0">
              <w:rPr>
                <w:rFonts w:ascii="Times New Roman" w:eastAsia="Times New Roman" w:hAnsi="Times New Roman"/>
                <w:lang w:eastAsia="ru-RU"/>
              </w:rPr>
              <w:t>Максимальный процент застройки в границах земельного участка</w:t>
            </w:r>
          </w:p>
        </w:tc>
        <w:tc>
          <w:tcPr>
            <w:tcW w:w="7577" w:type="dxa"/>
          </w:tcPr>
          <w:p w:rsidR="004F05E0" w:rsidRPr="004F05E0" w:rsidRDefault="004F05E0" w:rsidP="004F05E0">
            <w:pPr>
              <w:widowControl w:val="0"/>
              <w:tabs>
                <w:tab w:val="left" w:pos="187"/>
              </w:tabs>
              <w:autoSpaceDE w:val="0"/>
              <w:autoSpaceDN w:val="0"/>
              <w:adjustRightInd w:val="0"/>
              <w:spacing w:after="0" w:line="240" w:lineRule="auto"/>
              <w:ind w:left="23"/>
              <w:rPr>
                <w:rFonts w:ascii="Times New Roman" w:eastAsia="Times New Roman" w:hAnsi="Times New Roman"/>
                <w:lang w:eastAsia="ru-RU"/>
              </w:rPr>
            </w:pPr>
            <w:r w:rsidRPr="004F05E0">
              <w:rPr>
                <w:rFonts w:ascii="Times New Roman" w:eastAsia="Times New Roman" w:hAnsi="Times New Roman"/>
                <w:shd w:val="clear" w:color="auto" w:fill="FFFFFF"/>
                <w:lang w:eastAsia="ru-RU"/>
              </w:rPr>
              <w:t>50%</w:t>
            </w:r>
          </w:p>
        </w:tc>
      </w:tr>
    </w:tbl>
    <w:p w:rsidR="004F05E0" w:rsidRDefault="004F05E0" w:rsidP="005A51FE">
      <w:pPr>
        <w:spacing w:before="240" w:after="0" w:line="360" w:lineRule="auto"/>
        <w:ind w:firstLine="709"/>
        <w:jc w:val="both"/>
        <w:rPr>
          <w:rFonts w:ascii="Times New Roman" w:hAnsi="Times New Roman"/>
          <w:iCs/>
          <w:sz w:val="24"/>
          <w:szCs w:val="24"/>
        </w:rPr>
      </w:pPr>
      <w:r w:rsidRPr="004F05E0">
        <w:rPr>
          <w:rFonts w:ascii="Times New Roman" w:hAnsi="Times New Roman"/>
          <w:sz w:val="24"/>
          <w:szCs w:val="24"/>
        </w:rPr>
        <w:t>Действие градостроительного регламента не распространяется на земельные участки в границах территорий общего пользования и предназначенные для размещения линейных объектов и (или) занятые линейными объектами.</w:t>
      </w:r>
      <w:bookmarkEnd w:id="137"/>
    </w:p>
    <w:p w:rsidR="005A51FE" w:rsidRPr="005A51FE" w:rsidRDefault="005A51FE" w:rsidP="005A51FE">
      <w:pPr>
        <w:spacing w:after="0" w:line="240" w:lineRule="auto"/>
        <w:ind w:firstLine="709"/>
        <w:jc w:val="both"/>
        <w:rPr>
          <w:rFonts w:ascii="Times New Roman" w:hAnsi="Times New Roman"/>
          <w:iCs/>
          <w:sz w:val="24"/>
          <w:szCs w:val="24"/>
        </w:rPr>
      </w:pPr>
    </w:p>
    <w:p w:rsidR="00D95C96" w:rsidRPr="00B70F32" w:rsidRDefault="00D95C96" w:rsidP="007563D1">
      <w:pPr>
        <w:pStyle w:val="4"/>
        <w:spacing w:before="0" w:after="0" w:line="360" w:lineRule="auto"/>
        <w:ind w:firstLine="709"/>
        <w:jc w:val="both"/>
        <w:rPr>
          <w:rFonts w:ascii="Times New Roman" w:hAnsi="Times New Roman"/>
          <w:bCs w:val="0"/>
          <w:noProof/>
          <w:color w:val="000000"/>
          <w:sz w:val="24"/>
          <w:szCs w:val="24"/>
          <w:u w:val="single"/>
        </w:rPr>
      </w:pPr>
      <w:r w:rsidRPr="00B70F32">
        <w:rPr>
          <w:rFonts w:ascii="Times New Roman" w:hAnsi="Times New Roman"/>
          <w:color w:val="000000"/>
          <w:sz w:val="24"/>
          <w:szCs w:val="24"/>
          <w:u w:val="single"/>
        </w:rPr>
        <w:lastRenderedPageBreak/>
        <w:t>Т-2. Зона автомобильного транспорта и объектов придорожного сервиса</w:t>
      </w:r>
    </w:p>
    <w:p w:rsidR="00D95C96" w:rsidRPr="00B70F32" w:rsidRDefault="00D95C96" w:rsidP="007563D1">
      <w:pPr>
        <w:spacing w:after="0" w:line="360" w:lineRule="auto"/>
        <w:ind w:firstLine="709"/>
        <w:jc w:val="both"/>
        <w:rPr>
          <w:rFonts w:ascii="Times New Roman" w:hAnsi="Times New Roman"/>
          <w:i/>
          <w:color w:val="000000"/>
          <w:sz w:val="24"/>
          <w:szCs w:val="24"/>
        </w:rPr>
      </w:pPr>
      <w:r w:rsidRPr="00B70F32">
        <w:rPr>
          <w:rFonts w:ascii="Times New Roman" w:hAnsi="Times New Roman"/>
          <w:bCs/>
          <w:i/>
          <w:noProof/>
          <w:color w:val="000000"/>
          <w:sz w:val="24"/>
          <w:szCs w:val="24"/>
        </w:rPr>
        <w:t>Зона</w:t>
      </w:r>
      <w:r w:rsidRPr="00B70F32">
        <w:rPr>
          <w:rFonts w:ascii="Times New Roman" w:hAnsi="Times New Roman"/>
          <w:i/>
          <w:color w:val="000000"/>
          <w:sz w:val="24"/>
          <w:szCs w:val="24"/>
        </w:rPr>
        <w:t xml:space="preserve"> Т-2 предназначена для размещения автомобильных дорог и функционирования сооружений и коммуникаций автомобильного транспорта, также включает территории, подлежащие благоустройству и территории объектов придорожного сервиса.</w:t>
      </w:r>
    </w:p>
    <w:p w:rsidR="00D95C96" w:rsidRPr="00B70F32" w:rsidRDefault="00D95C96" w:rsidP="007563D1">
      <w:pPr>
        <w:pStyle w:val="Iauiue"/>
        <w:spacing w:line="360" w:lineRule="auto"/>
        <w:ind w:firstLine="709"/>
        <w:jc w:val="both"/>
        <w:rPr>
          <w:rFonts w:ascii="Times New Roman" w:hAnsi="Times New Roman"/>
          <w:b/>
          <w:color w:val="000000"/>
          <w:sz w:val="24"/>
          <w:szCs w:val="24"/>
        </w:rPr>
      </w:pPr>
      <w:r w:rsidRPr="00B70F32">
        <w:rPr>
          <w:rFonts w:ascii="Times New Roman" w:hAnsi="Times New Roman"/>
          <w:b/>
          <w:color w:val="000000"/>
          <w:sz w:val="24"/>
          <w:szCs w:val="24"/>
        </w:rPr>
        <w:t>Виды разрешенного использования земельных участков и объектов капитального строительства:</w:t>
      </w:r>
    </w:p>
    <w:tbl>
      <w:tblPr>
        <w:tblW w:w="100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2522"/>
        <w:gridCol w:w="5438"/>
        <w:gridCol w:w="2070"/>
      </w:tblGrid>
      <w:tr w:rsidR="00D95C96" w:rsidRPr="00B70F32" w:rsidTr="00D224C8">
        <w:trPr>
          <w:tblHeader/>
          <w:jc w:val="center"/>
        </w:trPr>
        <w:tc>
          <w:tcPr>
            <w:tcW w:w="2522" w:type="dxa"/>
            <w:vAlign w:val="center"/>
          </w:tcPr>
          <w:p w:rsidR="00D95C96" w:rsidRPr="00B70F32" w:rsidRDefault="00D95C96" w:rsidP="007563D1">
            <w:pPr>
              <w:spacing w:after="0" w:line="240" w:lineRule="auto"/>
              <w:jc w:val="center"/>
              <w:rPr>
                <w:rFonts w:ascii="Times New Roman" w:hAnsi="Times New Roman"/>
                <w:b/>
                <w:color w:val="000000"/>
              </w:rPr>
            </w:pPr>
            <w:r w:rsidRPr="00B70F32">
              <w:rPr>
                <w:rFonts w:ascii="Times New Roman" w:hAnsi="Times New Roman"/>
                <w:b/>
                <w:color w:val="000000"/>
              </w:rPr>
              <w:t>Наименование вида разрешенного использования земельного участка</w:t>
            </w:r>
          </w:p>
        </w:tc>
        <w:tc>
          <w:tcPr>
            <w:tcW w:w="5438" w:type="dxa"/>
            <w:vAlign w:val="center"/>
          </w:tcPr>
          <w:p w:rsidR="00D95C96" w:rsidRPr="00B70F32" w:rsidRDefault="00D95C96" w:rsidP="007563D1">
            <w:pPr>
              <w:spacing w:after="0" w:line="240" w:lineRule="auto"/>
              <w:jc w:val="center"/>
              <w:rPr>
                <w:rFonts w:ascii="Times New Roman" w:hAnsi="Times New Roman"/>
                <w:b/>
                <w:color w:val="000000"/>
              </w:rPr>
            </w:pPr>
            <w:r w:rsidRPr="00B70F32">
              <w:rPr>
                <w:rFonts w:ascii="Times New Roman" w:hAnsi="Times New Roman"/>
                <w:b/>
                <w:color w:val="000000"/>
              </w:rPr>
              <w:t>Описание вида разрешенного использования земельного участка</w:t>
            </w:r>
          </w:p>
        </w:tc>
        <w:tc>
          <w:tcPr>
            <w:tcW w:w="2070" w:type="dxa"/>
            <w:vAlign w:val="center"/>
          </w:tcPr>
          <w:p w:rsidR="00D95C96" w:rsidRPr="00B70F32" w:rsidRDefault="00D95C96" w:rsidP="007563D1">
            <w:pPr>
              <w:spacing w:after="0" w:line="240" w:lineRule="auto"/>
              <w:jc w:val="center"/>
              <w:rPr>
                <w:rFonts w:ascii="Times New Roman" w:hAnsi="Times New Roman"/>
                <w:b/>
                <w:color w:val="000000"/>
              </w:rPr>
            </w:pPr>
            <w:r w:rsidRPr="00B70F32">
              <w:rPr>
                <w:rFonts w:ascii="Times New Roman" w:hAnsi="Times New Roman"/>
                <w:b/>
                <w:color w:val="000000"/>
              </w:rPr>
              <w:t>Код (числовое обозначение вида разрешенного использования земельного участка)</w:t>
            </w:r>
          </w:p>
        </w:tc>
      </w:tr>
      <w:tr w:rsidR="00D95C96" w:rsidRPr="00B70F32" w:rsidTr="00D224C8">
        <w:trPr>
          <w:jc w:val="center"/>
        </w:trPr>
        <w:tc>
          <w:tcPr>
            <w:tcW w:w="10030" w:type="dxa"/>
            <w:gridSpan w:val="3"/>
            <w:vAlign w:val="center"/>
          </w:tcPr>
          <w:p w:rsidR="00D95C96" w:rsidRPr="00B70F32" w:rsidRDefault="00D95C96" w:rsidP="007563D1">
            <w:pPr>
              <w:spacing w:after="0" w:line="240" w:lineRule="auto"/>
              <w:jc w:val="center"/>
              <w:rPr>
                <w:rFonts w:ascii="Times New Roman" w:hAnsi="Times New Roman"/>
                <w:b/>
                <w:color w:val="000000"/>
              </w:rPr>
            </w:pPr>
            <w:r w:rsidRPr="00B70F32">
              <w:rPr>
                <w:rFonts w:ascii="Times New Roman" w:hAnsi="Times New Roman"/>
                <w:b/>
                <w:color w:val="000000"/>
              </w:rPr>
              <w:t>Основные виды разрешенного использования</w:t>
            </w:r>
          </w:p>
        </w:tc>
      </w:tr>
      <w:tr w:rsidR="007D6296" w:rsidRPr="00B70F32" w:rsidTr="00D224C8">
        <w:trPr>
          <w:jc w:val="center"/>
        </w:trPr>
        <w:tc>
          <w:tcPr>
            <w:tcW w:w="2522" w:type="dxa"/>
          </w:tcPr>
          <w:p w:rsidR="007D6296" w:rsidRPr="00B70F32" w:rsidRDefault="007D6296" w:rsidP="007D6296">
            <w:pPr>
              <w:spacing w:after="0" w:line="240" w:lineRule="auto"/>
              <w:rPr>
                <w:rFonts w:ascii="Times New Roman" w:hAnsi="Times New Roman"/>
                <w:color w:val="000000"/>
              </w:rPr>
            </w:pPr>
            <w:r w:rsidRPr="00B70F32">
              <w:rPr>
                <w:rFonts w:ascii="Times New Roman" w:hAnsi="Times New Roman"/>
                <w:color w:val="000000"/>
              </w:rPr>
              <w:t>Коммунальное обслуживание</w:t>
            </w:r>
          </w:p>
        </w:tc>
        <w:tc>
          <w:tcPr>
            <w:tcW w:w="5438" w:type="dxa"/>
          </w:tcPr>
          <w:p w:rsidR="007D6296" w:rsidRPr="00B70F32" w:rsidRDefault="007D6296" w:rsidP="007D6296">
            <w:pPr>
              <w:spacing w:after="0" w:line="240" w:lineRule="auto"/>
              <w:rPr>
                <w:rFonts w:ascii="Times New Roman" w:hAnsi="Times New Roman"/>
                <w:color w:val="000000"/>
              </w:rPr>
            </w:pPr>
            <w:r w:rsidRPr="00B70F32">
              <w:rPr>
                <w:rFonts w:ascii="Times New Roman" w:hAnsi="Times New Roman"/>
                <w:color w:val="00000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070" w:type="dxa"/>
          </w:tcPr>
          <w:p w:rsidR="007D6296" w:rsidRPr="00B70F32" w:rsidRDefault="007D6296" w:rsidP="007D6296">
            <w:pPr>
              <w:spacing w:after="0" w:line="240" w:lineRule="auto"/>
              <w:jc w:val="center"/>
              <w:rPr>
                <w:rFonts w:ascii="Times New Roman" w:hAnsi="Times New Roman"/>
                <w:color w:val="000000"/>
              </w:rPr>
            </w:pPr>
            <w:r w:rsidRPr="00B70F32">
              <w:rPr>
                <w:rFonts w:ascii="Times New Roman" w:hAnsi="Times New Roman"/>
                <w:color w:val="000000"/>
              </w:rPr>
              <w:t>3.1</w:t>
            </w:r>
          </w:p>
        </w:tc>
      </w:tr>
      <w:tr w:rsidR="00783B8A" w:rsidRPr="00B70F32" w:rsidTr="00D224C8">
        <w:trPr>
          <w:jc w:val="center"/>
        </w:trPr>
        <w:tc>
          <w:tcPr>
            <w:tcW w:w="2522" w:type="dxa"/>
          </w:tcPr>
          <w:p w:rsidR="00783B8A" w:rsidRPr="00B70F32" w:rsidRDefault="00783B8A" w:rsidP="007563D1">
            <w:pPr>
              <w:spacing w:after="0" w:line="240" w:lineRule="auto"/>
              <w:rPr>
                <w:rFonts w:ascii="Times New Roman" w:hAnsi="Times New Roman"/>
                <w:color w:val="000000"/>
              </w:rPr>
            </w:pPr>
            <w:r w:rsidRPr="00B70F32">
              <w:rPr>
                <w:rFonts w:ascii="Times New Roman" w:hAnsi="Times New Roman"/>
                <w:color w:val="000000"/>
              </w:rPr>
              <w:t>Обслуживание автотранспорта</w:t>
            </w:r>
          </w:p>
        </w:tc>
        <w:tc>
          <w:tcPr>
            <w:tcW w:w="5438" w:type="dxa"/>
          </w:tcPr>
          <w:p w:rsidR="00783B8A" w:rsidRPr="00B70F32" w:rsidRDefault="00783B8A" w:rsidP="007563D1">
            <w:pPr>
              <w:spacing w:after="0" w:line="240" w:lineRule="auto"/>
              <w:rPr>
                <w:rFonts w:ascii="Times New Roman" w:hAnsi="Times New Roman"/>
                <w:color w:val="000000"/>
              </w:rPr>
            </w:pPr>
            <w:r w:rsidRPr="00B70F32">
              <w:rPr>
                <w:rFonts w:ascii="Times New Roman" w:hAnsi="Times New Roman"/>
                <w:color w:val="000000"/>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2070" w:type="dxa"/>
          </w:tcPr>
          <w:p w:rsidR="00783B8A" w:rsidRPr="00B70F32" w:rsidRDefault="00783B8A" w:rsidP="007563D1">
            <w:pPr>
              <w:spacing w:after="0" w:line="240" w:lineRule="auto"/>
              <w:jc w:val="center"/>
              <w:rPr>
                <w:rFonts w:ascii="Times New Roman" w:hAnsi="Times New Roman"/>
                <w:color w:val="000000"/>
              </w:rPr>
            </w:pPr>
            <w:r w:rsidRPr="00B70F32">
              <w:rPr>
                <w:rFonts w:ascii="Times New Roman" w:hAnsi="Times New Roman"/>
                <w:color w:val="000000"/>
              </w:rPr>
              <w:t>4.9</w:t>
            </w:r>
          </w:p>
        </w:tc>
      </w:tr>
      <w:tr w:rsidR="00783B8A" w:rsidRPr="00B70F32" w:rsidTr="00D224C8">
        <w:trPr>
          <w:jc w:val="center"/>
        </w:trPr>
        <w:tc>
          <w:tcPr>
            <w:tcW w:w="2522" w:type="dxa"/>
          </w:tcPr>
          <w:p w:rsidR="00783B8A" w:rsidRPr="00B70F32" w:rsidRDefault="00783B8A" w:rsidP="007563D1">
            <w:pPr>
              <w:spacing w:after="0" w:line="240" w:lineRule="auto"/>
              <w:rPr>
                <w:rFonts w:ascii="Times New Roman" w:hAnsi="Times New Roman"/>
                <w:color w:val="000000"/>
              </w:rPr>
            </w:pPr>
            <w:r w:rsidRPr="00B70F32">
              <w:rPr>
                <w:rFonts w:ascii="Times New Roman" w:hAnsi="Times New Roman"/>
                <w:color w:val="000000"/>
              </w:rPr>
              <w:t>Объекты придорожного сервиса</w:t>
            </w:r>
          </w:p>
        </w:tc>
        <w:tc>
          <w:tcPr>
            <w:tcW w:w="5438" w:type="dxa"/>
          </w:tcPr>
          <w:p w:rsidR="00783B8A" w:rsidRPr="00B70F32" w:rsidRDefault="00783B8A" w:rsidP="007563D1">
            <w:pPr>
              <w:spacing w:after="0" w:line="240" w:lineRule="auto"/>
              <w:rPr>
                <w:rFonts w:ascii="Times New Roman" w:hAnsi="Times New Roman"/>
                <w:color w:val="000000"/>
              </w:rPr>
            </w:pPr>
            <w:r w:rsidRPr="00B70F32">
              <w:rPr>
                <w:rFonts w:ascii="Times New Roman" w:hAnsi="Times New Roman"/>
                <w:color w:val="000000"/>
              </w:rPr>
              <w:t>Размещение автозаправочных станций (бензиновых, газовых);</w:t>
            </w:r>
          </w:p>
          <w:p w:rsidR="00783B8A" w:rsidRPr="00B70F32" w:rsidRDefault="00783B8A" w:rsidP="007563D1">
            <w:pPr>
              <w:spacing w:after="0" w:line="240" w:lineRule="auto"/>
              <w:rPr>
                <w:rFonts w:ascii="Times New Roman" w:hAnsi="Times New Roman"/>
                <w:color w:val="000000"/>
              </w:rPr>
            </w:pPr>
            <w:r w:rsidRPr="00B70F32">
              <w:rPr>
                <w:rFonts w:ascii="Times New Roman" w:hAnsi="Times New Roman"/>
                <w:color w:val="000000"/>
              </w:rPr>
              <w:t>размещение магазинов сопутствующей торговли, зданий для организации общественного питания в качестве объектов придорожного сервиса;</w:t>
            </w:r>
          </w:p>
          <w:p w:rsidR="00783B8A" w:rsidRPr="00B70F32" w:rsidRDefault="00783B8A" w:rsidP="007563D1">
            <w:pPr>
              <w:spacing w:after="0" w:line="240" w:lineRule="auto"/>
              <w:rPr>
                <w:rFonts w:ascii="Times New Roman" w:hAnsi="Times New Roman"/>
                <w:color w:val="000000"/>
              </w:rPr>
            </w:pPr>
            <w:r w:rsidRPr="00B70F32">
              <w:rPr>
                <w:rFonts w:ascii="Times New Roman" w:hAnsi="Times New Roman"/>
                <w:color w:val="000000"/>
              </w:rPr>
              <w:t>предоставление гостиничных услуг в качестве придорожного сервиса;</w:t>
            </w:r>
          </w:p>
          <w:p w:rsidR="00783B8A" w:rsidRPr="00B70F32" w:rsidRDefault="00783B8A" w:rsidP="007563D1">
            <w:pPr>
              <w:spacing w:after="0" w:line="240" w:lineRule="auto"/>
              <w:rPr>
                <w:rFonts w:ascii="Times New Roman" w:hAnsi="Times New Roman"/>
                <w:color w:val="000000"/>
              </w:rPr>
            </w:pPr>
            <w:r w:rsidRPr="00B70F32">
              <w:rPr>
                <w:rFonts w:ascii="Times New Roman" w:hAnsi="Times New Roman"/>
                <w:color w:val="000000"/>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070" w:type="dxa"/>
          </w:tcPr>
          <w:p w:rsidR="00783B8A" w:rsidRPr="00B70F32" w:rsidRDefault="00783B8A" w:rsidP="007563D1">
            <w:pPr>
              <w:spacing w:after="0" w:line="240" w:lineRule="auto"/>
              <w:jc w:val="center"/>
              <w:rPr>
                <w:rFonts w:ascii="Times New Roman" w:hAnsi="Times New Roman"/>
                <w:color w:val="000000"/>
              </w:rPr>
            </w:pPr>
            <w:r w:rsidRPr="00B70F32">
              <w:rPr>
                <w:rFonts w:ascii="Times New Roman" w:hAnsi="Times New Roman"/>
                <w:color w:val="000000"/>
              </w:rPr>
              <w:t>4.9.1</w:t>
            </w:r>
          </w:p>
        </w:tc>
      </w:tr>
      <w:tr w:rsidR="00783B8A" w:rsidRPr="00B70F32" w:rsidTr="00D224C8">
        <w:trPr>
          <w:jc w:val="center"/>
        </w:trPr>
        <w:tc>
          <w:tcPr>
            <w:tcW w:w="2522" w:type="dxa"/>
          </w:tcPr>
          <w:p w:rsidR="00783B8A" w:rsidRPr="00B70F32" w:rsidRDefault="00783B8A" w:rsidP="007563D1">
            <w:pPr>
              <w:spacing w:after="0" w:line="240" w:lineRule="auto"/>
              <w:rPr>
                <w:rFonts w:ascii="Times New Roman" w:hAnsi="Times New Roman"/>
                <w:color w:val="000000"/>
              </w:rPr>
            </w:pPr>
            <w:r w:rsidRPr="00B70F32">
              <w:rPr>
                <w:rFonts w:ascii="Times New Roman" w:hAnsi="Times New Roman"/>
                <w:color w:val="000000"/>
              </w:rPr>
              <w:t>Автомобильный транспорт</w:t>
            </w:r>
          </w:p>
        </w:tc>
        <w:tc>
          <w:tcPr>
            <w:tcW w:w="5438" w:type="dxa"/>
          </w:tcPr>
          <w:p w:rsidR="00783B8A" w:rsidRPr="00B70F32" w:rsidRDefault="00783B8A" w:rsidP="007563D1">
            <w:pPr>
              <w:spacing w:after="0" w:line="240" w:lineRule="auto"/>
              <w:rPr>
                <w:rFonts w:ascii="Times New Roman" w:hAnsi="Times New Roman"/>
                <w:color w:val="000000"/>
              </w:rPr>
            </w:pPr>
            <w:r w:rsidRPr="00B70F32">
              <w:rPr>
                <w:rFonts w:ascii="Times New Roman" w:hAnsi="Times New Roman"/>
                <w:color w:val="000000"/>
              </w:rPr>
              <w:t>Размещение автомобильных дорог и технически связанных с ними сооружений;</w:t>
            </w:r>
          </w:p>
          <w:p w:rsidR="00783B8A" w:rsidRPr="00B70F32" w:rsidRDefault="00783B8A" w:rsidP="007563D1">
            <w:pPr>
              <w:spacing w:after="0" w:line="240" w:lineRule="auto"/>
              <w:rPr>
                <w:rFonts w:ascii="Times New Roman" w:hAnsi="Times New Roman"/>
                <w:color w:val="000000"/>
              </w:rPr>
            </w:pPr>
            <w:r w:rsidRPr="00B70F32">
              <w:rPr>
                <w:rFonts w:ascii="Times New Roman" w:hAnsi="Times New Roman"/>
                <w:color w:val="000000"/>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783B8A" w:rsidRPr="00B70F32" w:rsidRDefault="00783B8A" w:rsidP="007563D1">
            <w:pPr>
              <w:spacing w:after="0" w:line="240" w:lineRule="auto"/>
              <w:rPr>
                <w:rFonts w:ascii="Times New Roman" w:hAnsi="Times New Roman"/>
                <w:color w:val="000000"/>
              </w:rPr>
            </w:pPr>
            <w:r w:rsidRPr="00B70F32">
              <w:rPr>
                <w:rFonts w:ascii="Times New Roman" w:hAnsi="Times New Roman"/>
                <w:color w:val="000000"/>
              </w:rPr>
              <w:t xml:space="preserve">оборудование земельных участков для стоянок </w:t>
            </w:r>
            <w:r w:rsidRPr="00B70F32">
              <w:rPr>
                <w:rFonts w:ascii="Times New Roman" w:hAnsi="Times New Roman"/>
                <w:color w:val="000000"/>
              </w:rPr>
              <w:lastRenderedPageBreak/>
              <w:t>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2070" w:type="dxa"/>
          </w:tcPr>
          <w:p w:rsidR="00783B8A" w:rsidRPr="00B70F32" w:rsidRDefault="00783B8A" w:rsidP="007563D1">
            <w:pPr>
              <w:spacing w:after="0" w:line="240" w:lineRule="auto"/>
              <w:jc w:val="center"/>
              <w:rPr>
                <w:rFonts w:ascii="Times New Roman" w:hAnsi="Times New Roman"/>
                <w:color w:val="000000"/>
              </w:rPr>
            </w:pPr>
            <w:r w:rsidRPr="00B70F32">
              <w:rPr>
                <w:rFonts w:ascii="Times New Roman" w:hAnsi="Times New Roman"/>
                <w:color w:val="000000"/>
              </w:rPr>
              <w:lastRenderedPageBreak/>
              <w:t>7.2</w:t>
            </w:r>
          </w:p>
        </w:tc>
      </w:tr>
      <w:tr w:rsidR="007D6296" w:rsidRPr="00B70F32" w:rsidTr="00D224C8">
        <w:trPr>
          <w:jc w:val="center"/>
        </w:trPr>
        <w:tc>
          <w:tcPr>
            <w:tcW w:w="2522" w:type="dxa"/>
          </w:tcPr>
          <w:p w:rsidR="007D6296" w:rsidRPr="00B70F32" w:rsidRDefault="007D6296" w:rsidP="007D6296">
            <w:pPr>
              <w:spacing w:after="0" w:line="240" w:lineRule="auto"/>
              <w:rPr>
                <w:rFonts w:ascii="Times New Roman" w:hAnsi="Times New Roman"/>
                <w:color w:val="000000"/>
              </w:rPr>
            </w:pPr>
            <w:r w:rsidRPr="00B70F32">
              <w:rPr>
                <w:rFonts w:ascii="Times New Roman" w:hAnsi="Times New Roman"/>
                <w:color w:val="000000"/>
              </w:rPr>
              <w:t>Трубопроводный транспорт</w:t>
            </w:r>
          </w:p>
        </w:tc>
        <w:tc>
          <w:tcPr>
            <w:tcW w:w="5438" w:type="dxa"/>
          </w:tcPr>
          <w:p w:rsidR="007D6296" w:rsidRPr="00B70F32" w:rsidRDefault="007D6296" w:rsidP="007D6296">
            <w:pPr>
              <w:spacing w:after="0" w:line="240" w:lineRule="auto"/>
              <w:rPr>
                <w:rFonts w:ascii="Times New Roman" w:hAnsi="Times New Roman"/>
                <w:color w:val="000000"/>
              </w:rPr>
            </w:pPr>
            <w:r w:rsidRPr="00B70F32">
              <w:rPr>
                <w:rFonts w:ascii="Times New Roman" w:hAnsi="Times New Roman"/>
                <w:color w:val="000000"/>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070" w:type="dxa"/>
          </w:tcPr>
          <w:p w:rsidR="007D6296" w:rsidRPr="00B70F32" w:rsidRDefault="007D6296" w:rsidP="007D6296">
            <w:pPr>
              <w:spacing w:after="0" w:line="240" w:lineRule="auto"/>
              <w:jc w:val="center"/>
              <w:rPr>
                <w:rFonts w:ascii="Times New Roman" w:hAnsi="Times New Roman"/>
                <w:color w:val="000000"/>
              </w:rPr>
            </w:pPr>
            <w:r w:rsidRPr="00B70F32">
              <w:rPr>
                <w:rFonts w:ascii="Times New Roman" w:hAnsi="Times New Roman"/>
                <w:color w:val="000000"/>
              </w:rPr>
              <w:t>7.5</w:t>
            </w:r>
          </w:p>
        </w:tc>
      </w:tr>
      <w:tr w:rsidR="007D6296" w:rsidRPr="00B70F32" w:rsidTr="00D224C8">
        <w:trPr>
          <w:jc w:val="center"/>
        </w:trPr>
        <w:tc>
          <w:tcPr>
            <w:tcW w:w="2522" w:type="dxa"/>
          </w:tcPr>
          <w:p w:rsidR="007D6296" w:rsidRPr="00B70F32" w:rsidRDefault="007D6296" w:rsidP="007D6296">
            <w:pPr>
              <w:spacing w:after="0" w:line="240" w:lineRule="auto"/>
              <w:rPr>
                <w:rFonts w:ascii="Times New Roman" w:hAnsi="Times New Roman"/>
                <w:color w:val="000000"/>
              </w:rPr>
            </w:pPr>
            <w:r w:rsidRPr="00B70F32">
              <w:rPr>
                <w:rFonts w:ascii="Times New Roman" w:hAnsi="Times New Roman"/>
                <w:color w:val="000000"/>
              </w:rPr>
              <w:t>Земельные участки (территории) общего пользования</w:t>
            </w:r>
          </w:p>
        </w:tc>
        <w:tc>
          <w:tcPr>
            <w:tcW w:w="5438" w:type="dxa"/>
          </w:tcPr>
          <w:p w:rsidR="007D6296" w:rsidRPr="00B70F32" w:rsidRDefault="007D6296" w:rsidP="007D6296">
            <w:pPr>
              <w:spacing w:after="0" w:line="240" w:lineRule="auto"/>
              <w:rPr>
                <w:rFonts w:ascii="Times New Roman" w:hAnsi="Times New Roman"/>
                <w:color w:val="000000"/>
              </w:rPr>
            </w:pPr>
            <w:r w:rsidRPr="00B70F32">
              <w:rPr>
                <w:rFonts w:ascii="Times New Roman" w:hAnsi="Times New Roman"/>
                <w:color w:val="00000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070" w:type="dxa"/>
          </w:tcPr>
          <w:p w:rsidR="007D6296" w:rsidRPr="00B70F32" w:rsidRDefault="007D6296" w:rsidP="007D6296">
            <w:pPr>
              <w:spacing w:after="0" w:line="240" w:lineRule="auto"/>
              <w:jc w:val="center"/>
              <w:rPr>
                <w:rFonts w:ascii="Times New Roman" w:hAnsi="Times New Roman"/>
                <w:color w:val="000000"/>
              </w:rPr>
            </w:pPr>
            <w:r w:rsidRPr="00B70F32">
              <w:rPr>
                <w:rFonts w:ascii="Times New Roman" w:hAnsi="Times New Roman"/>
                <w:color w:val="000000"/>
              </w:rPr>
              <w:t>12.0</w:t>
            </w:r>
          </w:p>
        </w:tc>
      </w:tr>
      <w:tr w:rsidR="007D6296" w:rsidRPr="00DF69A3" w:rsidTr="00D224C8">
        <w:trPr>
          <w:jc w:val="center"/>
        </w:trPr>
        <w:tc>
          <w:tcPr>
            <w:tcW w:w="10030" w:type="dxa"/>
            <w:gridSpan w:val="3"/>
          </w:tcPr>
          <w:p w:rsidR="007D6296" w:rsidRPr="00DF69A3" w:rsidRDefault="007D6296" w:rsidP="007D6296">
            <w:pPr>
              <w:spacing w:after="0" w:line="240" w:lineRule="auto"/>
              <w:jc w:val="center"/>
              <w:rPr>
                <w:rFonts w:ascii="Times New Roman" w:hAnsi="Times New Roman"/>
              </w:rPr>
            </w:pPr>
            <w:r w:rsidRPr="00DF69A3">
              <w:rPr>
                <w:rFonts w:ascii="Times New Roman" w:hAnsi="Times New Roman"/>
                <w:b/>
              </w:rPr>
              <w:t>Условно разрешённые виды разрешенного использования</w:t>
            </w:r>
          </w:p>
        </w:tc>
      </w:tr>
      <w:tr w:rsidR="007D6296" w:rsidRPr="00DF69A3" w:rsidTr="00D224C8">
        <w:trPr>
          <w:jc w:val="center"/>
        </w:trPr>
        <w:tc>
          <w:tcPr>
            <w:tcW w:w="10030" w:type="dxa"/>
            <w:gridSpan w:val="3"/>
          </w:tcPr>
          <w:p w:rsidR="007D6296" w:rsidRPr="00DF69A3" w:rsidRDefault="007D6296" w:rsidP="007D6296">
            <w:pPr>
              <w:spacing w:after="0" w:line="240" w:lineRule="auto"/>
              <w:jc w:val="center"/>
              <w:rPr>
                <w:rFonts w:ascii="Times New Roman" w:hAnsi="Times New Roman"/>
                <w:b/>
              </w:rPr>
            </w:pPr>
            <w:r w:rsidRPr="00DF69A3">
              <w:rPr>
                <w:rFonts w:ascii="Times New Roman" w:hAnsi="Times New Roman"/>
              </w:rPr>
              <w:t>Условно разрешённые виды разрешенного использования не установлены</w:t>
            </w:r>
          </w:p>
        </w:tc>
      </w:tr>
    </w:tbl>
    <w:p w:rsidR="004F05E0" w:rsidRPr="004F05E0" w:rsidRDefault="004F05E0" w:rsidP="007563D1">
      <w:pPr>
        <w:pStyle w:val="Iauiue"/>
        <w:spacing w:before="240" w:after="120" w:line="360" w:lineRule="auto"/>
        <w:ind w:firstLine="709"/>
        <w:jc w:val="both"/>
        <w:rPr>
          <w:rFonts w:ascii="Times New Roman" w:hAnsi="Times New Roman"/>
          <w:sz w:val="24"/>
          <w:szCs w:val="24"/>
        </w:rPr>
      </w:pPr>
      <w:r w:rsidRPr="004F05E0">
        <w:rPr>
          <w:rFonts w:ascii="Times New Roman" w:hAnsi="Times New Roman"/>
          <w:sz w:val="24"/>
          <w:szCs w:val="24"/>
        </w:rPr>
        <w:t>Вспомогательные виды разрешённого использования представлены в статье 51 настоящих Правил.</w:t>
      </w:r>
    </w:p>
    <w:p w:rsidR="00D95C96" w:rsidRDefault="00D95C96" w:rsidP="007563D1">
      <w:pPr>
        <w:pStyle w:val="Iauiue"/>
        <w:spacing w:before="240" w:after="120" w:line="360" w:lineRule="auto"/>
        <w:ind w:firstLine="709"/>
        <w:jc w:val="both"/>
        <w:rPr>
          <w:rFonts w:ascii="Times New Roman" w:hAnsi="Times New Roman"/>
          <w:b/>
          <w:sz w:val="24"/>
          <w:szCs w:val="24"/>
          <w:u w:val="single"/>
        </w:rPr>
      </w:pPr>
      <w:r w:rsidRPr="00DF69A3">
        <w:rPr>
          <w:rFonts w:ascii="Times New Roman" w:hAnsi="Times New Roman"/>
          <w:b/>
          <w:sz w:val="24"/>
          <w:szCs w:val="24"/>
          <w:u w:val="single"/>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1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454"/>
        <w:gridCol w:w="3201"/>
        <w:gridCol w:w="6489"/>
      </w:tblGrid>
      <w:tr w:rsidR="004F05E0" w:rsidRPr="009E7ACA" w:rsidTr="005A51FE">
        <w:trPr>
          <w:tblHeader/>
          <w:jc w:val="center"/>
        </w:trPr>
        <w:tc>
          <w:tcPr>
            <w:tcW w:w="454" w:type="dxa"/>
            <w:vAlign w:val="center"/>
          </w:tcPr>
          <w:p w:rsidR="004F05E0" w:rsidRPr="009E7ACA" w:rsidRDefault="004F05E0" w:rsidP="007B2198">
            <w:pPr>
              <w:pStyle w:val="a"/>
              <w:numPr>
                <w:ilvl w:val="0"/>
                <w:numId w:val="0"/>
              </w:numPr>
              <w:tabs>
                <w:tab w:val="clear" w:pos="340"/>
                <w:tab w:val="decimal" w:pos="284"/>
                <w:tab w:val="left" w:pos="1134"/>
              </w:tabs>
              <w:jc w:val="center"/>
              <w:rPr>
                <w:b/>
                <w:color w:val="auto"/>
                <w:sz w:val="22"/>
                <w:szCs w:val="22"/>
              </w:rPr>
            </w:pPr>
            <w:r w:rsidRPr="009E7ACA">
              <w:rPr>
                <w:b/>
                <w:color w:val="auto"/>
                <w:sz w:val="22"/>
                <w:szCs w:val="22"/>
              </w:rPr>
              <w:t>№ п/п</w:t>
            </w:r>
          </w:p>
        </w:tc>
        <w:tc>
          <w:tcPr>
            <w:tcW w:w="3201" w:type="dxa"/>
            <w:vAlign w:val="center"/>
          </w:tcPr>
          <w:p w:rsidR="004F05E0" w:rsidRPr="009E7ACA" w:rsidRDefault="004F05E0" w:rsidP="007B2198">
            <w:pPr>
              <w:pStyle w:val="a"/>
              <w:numPr>
                <w:ilvl w:val="0"/>
                <w:numId w:val="0"/>
              </w:numPr>
              <w:tabs>
                <w:tab w:val="clear" w:pos="340"/>
                <w:tab w:val="decimal" w:pos="284"/>
                <w:tab w:val="left" w:pos="1134"/>
              </w:tabs>
              <w:jc w:val="center"/>
              <w:rPr>
                <w:b/>
                <w:color w:val="auto"/>
                <w:sz w:val="22"/>
                <w:szCs w:val="22"/>
              </w:rPr>
            </w:pPr>
            <w:r w:rsidRPr="009E7ACA">
              <w:rPr>
                <w:b/>
                <w:color w:val="auto"/>
                <w:sz w:val="22"/>
                <w:szCs w:val="22"/>
              </w:rPr>
              <w:t>Наименование размера, параметра</w:t>
            </w:r>
          </w:p>
        </w:tc>
        <w:tc>
          <w:tcPr>
            <w:tcW w:w="6489" w:type="dxa"/>
            <w:vAlign w:val="center"/>
          </w:tcPr>
          <w:p w:rsidR="004F05E0" w:rsidRPr="009E7ACA" w:rsidRDefault="004F05E0" w:rsidP="007B2198">
            <w:pPr>
              <w:pStyle w:val="a"/>
              <w:numPr>
                <w:ilvl w:val="0"/>
                <w:numId w:val="0"/>
              </w:numPr>
              <w:tabs>
                <w:tab w:val="clear" w:pos="340"/>
                <w:tab w:val="decimal" w:pos="284"/>
                <w:tab w:val="left" w:pos="1134"/>
              </w:tabs>
              <w:jc w:val="center"/>
              <w:rPr>
                <w:b/>
                <w:color w:val="auto"/>
                <w:sz w:val="22"/>
                <w:szCs w:val="22"/>
              </w:rPr>
            </w:pPr>
            <w:r w:rsidRPr="009E7ACA">
              <w:rPr>
                <w:b/>
                <w:color w:val="auto"/>
                <w:sz w:val="22"/>
                <w:szCs w:val="22"/>
              </w:rPr>
              <w:t>Значение, единица измерения, дополнительные условия</w:t>
            </w:r>
          </w:p>
        </w:tc>
      </w:tr>
      <w:tr w:rsidR="004F05E0" w:rsidRPr="009E7ACA" w:rsidTr="005A51FE">
        <w:trPr>
          <w:trHeight w:val="589"/>
          <w:jc w:val="center"/>
        </w:trPr>
        <w:tc>
          <w:tcPr>
            <w:tcW w:w="454" w:type="dxa"/>
          </w:tcPr>
          <w:p w:rsidR="004F05E0" w:rsidRPr="009E7ACA" w:rsidRDefault="004F05E0" w:rsidP="007B2198">
            <w:pPr>
              <w:pStyle w:val="a"/>
              <w:numPr>
                <w:ilvl w:val="0"/>
                <w:numId w:val="0"/>
              </w:numPr>
              <w:tabs>
                <w:tab w:val="clear" w:pos="340"/>
                <w:tab w:val="decimal" w:pos="284"/>
                <w:tab w:val="left" w:pos="1134"/>
              </w:tabs>
              <w:rPr>
                <w:color w:val="auto"/>
                <w:sz w:val="22"/>
                <w:szCs w:val="22"/>
              </w:rPr>
            </w:pPr>
            <w:r w:rsidRPr="009E7ACA">
              <w:rPr>
                <w:color w:val="auto"/>
                <w:sz w:val="22"/>
                <w:szCs w:val="22"/>
              </w:rPr>
              <w:t>1</w:t>
            </w:r>
          </w:p>
        </w:tc>
        <w:tc>
          <w:tcPr>
            <w:tcW w:w="3201" w:type="dxa"/>
          </w:tcPr>
          <w:p w:rsidR="004F05E0" w:rsidRPr="009E7ACA" w:rsidRDefault="004F05E0" w:rsidP="007B2198">
            <w:pPr>
              <w:pStyle w:val="af3"/>
              <w:spacing w:after="0"/>
              <w:ind w:left="23"/>
              <w:rPr>
                <w:sz w:val="22"/>
                <w:szCs w:val="22"/>
              </w:rPr>
            </w:pPr>
            <w:r w:rsidRPr="009E7ACA">
              <w:rPr>
                <w:rStyle w:val="80"/>
                <w:sz w:val="22"/>
                <w:szCs w:val="22"/>
              </w:rPr>
              <w:t>Минимальные и (или) максимальные размеры земельного участка, в том числе его площадь</w:t>
            </w:r>
          </w:p>
        </w:tc>
        <w:tc>
          <w:tcPr>
            <w:tcW w:w="6489" w:type="dxa"/>
          </w:tcPr>
          <w:p w:rsidR="004F05E0" w:rsidRPr="009E7ACA" w:rsidRDefault="004F05E0" w:rsidP="007B2198">
            <w:pPr>
              <w:pStyle w:val="af3"/>
              <w:tabs>
                <w:tab w:val="left" w:pos="236"/>
              </w:tabs>
              <w:spacing w:after="0"/>
              <w:rPr>
                <w:sz w:val="22"/>
                <w:szCs w:val="22"/>
              </w:rPr>
            </w:pPr>
            <w:r>
              <w:rPr>
                <w:rStyle w:val="80"/>
                <w:sz w:val="22"/>
                <w:szCs w:val="22"/>
              </w:rPr>
              <w:t>1</w:t>
            </w:r>
            <w:r w:rsidRPr="009E7ACA">
              <w:rPr>
                <w:rStyle w:val="80"/>
                <w:sz w:val="22"/>
                <w:szCs w:val="22"/>
              </w:rPr>
              <w:t xml:space="preserve">) </w:t>
            </w:r>
            <w:r w:rsidRPr="009E7ACA">
              <w:rPr>
                <w:bCs/>
                <w:sz w:val="22"/>
                <w:szCs w:val="22"/>
              </w:rPr>
              <w:t>максимальный и минимальный размер земельного участка для иных объектов не подлежит установлению.</w:t>
            </w:r>
          </w:p>
        </w:tc>
      </w:tr>
      <w:tr w:rsidR="004F05E0" w:rsidRPr="009E7ACA" w:rsidTr="005A51FE">
        <w:trPr>
          <w:jc w:val="center"/>
        </w:trPr>
        <w:tc>
          <w:tcPr>
            <w:tcW w:w="454" w:type="dxa"/>
          </w:tcPr>
          <w:p w:rsidR="004F05E0" w:rsidRPr="009E7ACA" w:rsidRDefault="004F05E0" w:rsidP="007B2198">
            <w:pPr>
              <w:pStyle w:val="a"/>
              <w:numPr>
                <w:ilvl w:val="0"/>
                <w:numId w:val="0"/>
              </w:numPr>
              <w:tabs>
                <w:tab w:val="clear" w:pos="340"/>
                <w:tab w:val="decimal" w:pos="284"/>
                <w:tab w:val="left" w:pos="1134"/>
              </w:tabs>
              <w:rPr>
                <w:color w:val="auto"/>
                <w:sz w:val="22"/>
                <w:szCs w:val="22"/>
              </w:rPr>
            </w:pPr>
            <w:r w:rsidRPr="009E7ACA">
              <w:rPr>
                <w:color w:val="auto"/>
                <w:sz w:val="22"/>
                <w:szCs w:val="22"/>
              </w:rPr>
              <w:t>2</w:t>
            </w:r>
          </w:p>
        </w:tc>
        <w:tc>
          <w:tcPr>
            <w:tcW w:w="3201" w:type="dxa"/>
          </w:tcPr>
          <w:p w:rsidR="004F05E0" w:rsidRPr="009E7ACA" w:rsidRDefault="004F05E0" w:rsidP="007B2198">
            <w:pPr>
              <w:pStyle w:val="af3"/>
              <w:spacing w:after="0"/>
              <w:ind w:left="23"/>
              <w:rPr>
                <w:sz w:val="22"/>
                <w:szCs w:val="22"/>
              </w:rPr>
            </w:pPr>
            <w:r w:rsidRPr="009E7ACA">
              <w:rPr>
                <w:rStyle w:val="80"/>
                <w:sz w:val="22"/>
                <w:szCs w:val="22"/>
              </w:rPr>
              <w:t>Минимальный отступ от границ земельных участков до зданий, строений, сооружений</w:t>
            </w:r>
          </w:p>
        </w:tc>
        <w:tc>
          <w:tcPr>
            <w:tcW w:w="6489" w:type="dxa"/>
          </w:tcPr>
          <w:p w:rsidR="004F05E0" w:rsidRPr="009E7ACA" w:rsidRDefault="004F05E0" w:rsidP="007B2198">
            <w:pPr>
              <w:pStyle w:val="af3"/>
              <w:tabs>
                <w:tab w:val="left" w:pos="212"/>
              </w:tabs>
              <w:spacing w:after="0"/>
              <w:ind w:left="23"/>
              <w:rPr>
                <w:sz w:val="22"/>
                <w:szCs w:val="22"/>
              </w:rPr>
            </w:pPr>
            <w:r w:rsidRPr="009E7ACA">
              <w:rPr>
                <w:sz w:val="22"/>
                <w:szCs w:val="22"/>
                <w:shd w:val="clear" w:color="auto" w:fill="FFFFFF"/>
              </w:rPr>
              <w:t>Не подлежит установлению</w:t>
            </w:r>
          </w:p>
        </w:tc>
      </w:tr>
      <w:tr w:rsidR="004F05E0" w:rsidRPr="009E7ACA" w:rsidTr="005A51FE">
        <w:trPr>
          <w:jc w:val="center"/>
        </w:trPr>
        <w:tc>
          <w:tcPr>
            <w:tcW w:w="454" w:type="dxa"/>
          </w:tcPr>
          <w:p w:rsidR="004F05E0" w:rsidRPr="009E7ACA" w:rsidRDefault="004F05E0" w:rsidP="007B2198">
            <w:pPr>
              <w:pStyle w:val="a"/>
              <w:numPr>
                <w:ilvl w:val="0"/>
                <w:numId w:val="0"/>
              </w:numPr>
              <w:tabs>
                <w:tab w:val="clear" w:pos="340"/>
                <w:tab w:val="decimal" w:pos="284"/>
                <w:tab w:val="left" w:pos="1134"/>
              </w:tabs>
              <w:rPr>
                <w:color w:val="auto"/>
                <w:sz w:val="22"/>
                <w:szCs w:val="22"/>
              </w:rPr>
            </w:pPr>
            <w:r w:rsidRPr="009E7ACA">
              <w:rPr>
                <w:color w:val="auto"/>
                <w:sz w:val="22"/>
                <w:szCs w:val="22"/>
              </w:rPr>
              <w:t>3</w:t>
            </w:r>
          </w:p>
        </w:tc>
        <w:tc>
          <w:tcPr>
            <w:tcW w:w="3201" w:type="dxa"/>
          </w:tcPr>
          <w:p w:rsidR="004F05E0" w:rsidRPr="009E7ACA" w:rsidRDefault="004F05E0" w:rsidP="007B2198">
            <w:pPr>
              <w:pStyle w:val="af3"/>
              <w:spacing w:after="0"/>
              <w:ind w:left="23"/>
              <w:rPr>
                <w:sz w:val="22"/>
                <w:szCs w:val="22"/>
              </w:rPr>
            </w:pPr>
            <w:r w:rsidRPr="009E7ACA">
              <w:rPr>
                <w:rStyle w:val="811"/>
                <w:sz w:val="22"/>
                <w:szCs w:val="22"/>
              </w:rPr>
              <w:t>Предельное количество этажей</w:t>
            </w:r>
          </w:p>
        </w:tc>
        <w:tc>
          <w:tcPr>
            <w:tcW w:w="6489" w:type="dxa"/>
          </w:tcPr>
          <w:p w:rsidR="004F05E0" w:rsidRPr="00AB44AC" w:rsidRDefault="004F05E0" w:rsidP="007B2198">
            <w:pPr>
              <w:pStyle w:val="af3"/>
              <w:tabs>
                <w:tab w:val="left" w:pos="212"/>
              </w:tabs>
              <w:spacing w:after="0"/>
              <w:ind w:left="23"/>
              <w:rPr>
                <w:sz w:val="22"/>
                <w:szCs w:val="22"/>
              </w:rPr>
            </w:pPr>
            <w:r w:rsidRPr="00AB44AC">
              <w:rPr>
                <w:rStyle w:val="80"/>
                <w:sz w:val="22"/>
              </w:rPr>
              <w:t>2 этажа</w:t>
            </w:r>
          </w:p>
        </w:tc>
      </w:tr>
      <w:tr w:rsidR="004F05E0" w:rsidRPr="009E7ACA" w:rsidTr="005A51FE">
        <w:trPr>
          <w:jc w:val="center"/>
        </w:trPr>
        <w:tc>
          <w:tcPr>
            <w:tcW w:w="454" w:type="dxa"/>
          </w:tcPr>
          <w:p w:rsidR="004F05E0" w:rsidRPr="009E7ACA" w:rsidRDefault="004F05E0" w:rsidP="007B2198">
            <w:pPr>
              <w:pStyle w:val="a"/>
              <w:numPr>
                <w:ilvl w:val="0"/>
                <w:numId w:val="0"/>
              </w:numPr>
              <w:tabs>
                <w:tab w:val="clear" w:pos="340"/>
                <w:tab w:val="decimal" w:pos="284"/>
                <w:tab w:val="left" w:pos="1134"/>
              </w:tabs>
              <w:rPr>
                <w:color w:val="auto"/>
                <w:sz w:val="22"/>
                <w:szCs w:val="22"/>
              </w:rPr>
            </w:pPr>
            <w:r w:rsidRPr="009E7ACA">
              <w:rPr>
                <w:color w:val="auto"/>
                <w:sz w:val="22"/>
                <w:szCs w:val="22"/>
              </w:rPr>
              <w:t>4</w:t>
            </w:r>
          </w:p>
        </w:tc>
        <w:tc>
          <w:tcPr>
            <w:tcW w:w="3201" w:type="dxa"/>
          </w:tcPr>
          <w:p w:rsidR="004F05E0" w:rsidRPr="009E7ACA" w:rsidRDefault="004F05E0" w:rsidP="007B2198">
            <w:pPr>
              <w:pStyle w:val="af3"/>
              <w:spacing w:after="0"/>
              <w:ind w:left="23"/>
              <w:rPr>
                <w:sz w:val="22"/>
                <w:szCs w:val="22"/>
              </w:rPr>
            </w:pPr>
            <w:r w:rsidRPr="009E7ACA">
              <w:rPr>
                <w:rStyle w:val="80"/>
                <w:sz w:val="22"/>
                <w:szCs w:val="22"/>
              </w:rPr>
              <w:t>Максимальный процент застройки в границах земельного участка</w:t>
            </w:r>
          </w:p>
        </w:tc>
        <w:tc>
          <w:tcPr>
            <w:tcW w:w="6489" w:type="dxa"/>
          </w:tcPr>
          <w:p w:rsidR="004F05E0" w:rsidRPr="00AB44AC" w:rsidRDefault="004F05E0" w:rsidP="007B2198">
            <w:pPr>
              <w:pStyle w:val="af3"/>
              <w:tabs>
                <w:tab w:val="left" w:pos="187"/>
              </w:tabs>
              <w:spacing w:after="0"/>
              <w:ind w:left="23"/>
              <w:rPr>
                <w:sz w:val="22"/>
                <w:szCs w:val="22"/>
              </w:rPr>
            </w:pPr>
            <w:r>
              <w:rPr>
                <w:rStyle w:val="80"/>
                <w:sz w:val="22"/>
                <w:szCs w:val="22"/>
              </w:rPr>
              <w:t>8</w:t>
            </w:r>
            <w:r w:rsidRPr="00AB44AC">
              <w:rPr>
                <w:rStyle w:val="80"/>
                <w:sz w:val="22"/>
                <w:szCs w:val="22"/>
              </w:rPr>
              <w:t>0%</w:t>
            </w:r>
          </w:p>
        </w:tc>
      </w:tr>
      <w:tr w:rsidR="004F05E0" w:rsidRPr="009E7ACA" w:rsidTr="005A51FE">
        <w:trPr>
          <w:jc w:val="center"/>
        </w:trPr>
        <w:tc>
          <w:tcPr>
            <w:tcW w:w="454" w:type="dxa"/>
          </w:tcPr>
          <w:p w:rsidR="004F05E0" w:rsidRPr="009E7ACA" w:rsidRDefault="004F05E0" w:rsidP="007B2198">
            <w:pPr>
              <w:pStyle w:val="a"/>
              <w:numPr>
                <w:ilvl w:val="0"/>
                <w:numId w:val="0"/>
              </w:numPr>
              <w:tabs>
                <w:tab w:val="clear" w:pos="340"/>
                <w:tab w:val="decimal" w:pos="284"/>
                <w:tab w:val="left" w:pos="1134"/>
              </w:tabs>
              <w:rPr>
                <w:color w:val="auto"/>
                <w:sz w:val="22"/>
                <w:szCs w:val="22"/>
              </w:rPr>
            </w:pPr>
            <w:r>
              <w:rPr>
                <w:color w:val="auto"/>
                <w:sz w:val="22"/>
                <w:szCs w:val="22"/>
              </w:rPr>
              <w:t>5</w:t>
            </w:r>
          </w:p>
        </w:tc>
        <w:tc>
          <w:tcPr>
            <w:tcW w:w="3201" w:type="dxa"/>
          </w:tcPr>
          <w:p w:rsidR="004F05E0" w:rsidRPr="009E7ACA" w:rsidRDefault="004F05E0" w:rsidP="007B2198">
            <w:pPr>
              <w:pStyle w:val="af3"/>
              <w:spacing w:after="0"/>
              <w:ind w:left="23"/>
              <w:rPr>
                <w:rStyle w:val="80"/>
                <w:sz w:val="22"/>
                <w:szCs w:val="22"/>
              </w:rPr>
            </w:pPr>
            <w:r w:rsidRPr="004F05E0">
              <w:rPr>
                <w:rStyle w:val="80"/>
                <w:sz w:val="22"/>
                <w:szCs w:val="22"/>
              </w:rPr>
              <w:t>Иные предельные параметры разрешенного строительства, реконструкции объектов капитального строительства</w:t>
            </w:r>
          </w:p>
        </w:tc>
        <w:tc>
          <w:tcPr>
            <w:tcW w:w="6489" w:type="dxa"/>
          </w:tcPr>
          <w:p w:rsidR="004F05E0" w:rsidRPr="00AB44AC" w:rsidRDefault="004F05E0" w:rsidP="007B2198">
            <w:pPr>
              <w:pStyle w:val="af3"/>
              <w:tabs>
                <w:tab w:val="left" w:pos="187"/>
              </w:tabs>
              <w:spacing w:after="0"/>
              <w:ind w:left="23"/>
              <w:rPr>
                <w:rStyle w:val="80"/>
                <w:sz w:val="22"/>
                <w:szCs w:val="22"/>
              </w:rPr>
            </w:pPr>
            <w:r>
              <w:rPr>
                <w:rStyle w:val="80"/>
                <w:sz w:val="22"/>
                <w:szCs w:val="22"/>
              </w:rPr>
              <w:t>Не подлежа</w:t>
            </w:r>
            <w:r w:rsidRPr="004F05E0">
              <w:rPr>
                <w:rStyle w:val="80"/>
                <w:sz w:val="22"/>
                <w:szCs w:val="22"/>
              </w:rPr>
              <w:t>т установлению</w:t>
            </w:r>
          </w:p>
        </w:tc>
      </w:tr>
    </w:tbl>
    <w:p w:rsidR="009576C3" w:rsidRPr="00DF69A3" w:rsidRDefault="009576C3" w:rsidP="007563D1">
      <w:pPr>
        <w:spacing w:before="240" w:after="0" w:line="360" w:lineRule="auto"/>
        <w:ind w:firstLine="709"/>
        <w:jc w:val="both"/>
        <w:rPr>
          <w:rFonts w:ascii="Times New Roman" w:hAnsi="Times New Roman"/>
          <w:sz w:val="24"/>
          <w:szCs w:val="24"/>
        </w:rPr>
      </w:pPr>
      <w:r w:rsidRPr="00DF69A3">
        <w:rPr>
          <w:rFonts w:ascii="Times New Roman" w:hAnsi="Times New Roman"/>
          <w:sz w:val="24"/>
          <w:szCs w:val="24"/>
        </w:rPr>
        <w:t>Действие градостроительного регламента не распространяется на земельные участки в границах территорий общего пользования и предназначенные для размещения линейных объектов и (или) занятые линейными объектами.</w:t>
      </w:r>
    </w:p>
    <w:p w:rsidR="00D95C96" w:rsidRPr="00DF69A3" w:rsidRDefault="00D95C96" w:rsidP="007563D1">
      <w:pPr>
        <w:pStyle w:val="3"/>
        <w:spacing w:before="240" w:after="120"/>
        <w:ind w:firstLine="709"/>
        <w:rPr>
          <w:rFonts w:ascii="Times New Roman" w:hAnsi="Times New Roman"/>
          <w:i/>
          <w:sz w:val="24"/>
        </w:rPr>
      </w:pPr>
      <w:bookmarkStart w:id="138" w:name="_Toc477805726"/>
      <w:r w:rsidRPr="00DF69A3">
        <w:rPr>
          <w:rFonts w:ascii="Times New Roman" w:hAnsi="Times New Roman"/>
          <w:i/>
          <w:sz w:val="24"/>
        </w:rPr>
        <w:lastRenderedPageBreak/>
        <w:t xml:space="preserve">Статья </w:t>
      </w:r>
      <w:r w:rsidR="004F05E0">
        <w:rPr>
          <w:rFonts w:ascii="Times New Roman" w:hAnsi="Times New Roman"/>
          <w:i/>
          <w:sz w:val="24"/>
        </w:rPr>
        <w:t>50</w:t>
      </w:r>
      <w:r w:rsidRPr="00DF69A3">
        <w:rPr>
          <w:rFonts w:ascii="Times New Roman" w:hAnsi="Times New Roman"/>
          <w:i/>
          <w:sz w:val="24"/>
        </w:rPr>
        <w:t>. Зоны, градостроительные регламенты на которые не устанавливаются</w:t>
      </w:r>
      <w:bookmarkEnd w:id="138"/>
    </w:p>
    <w:p w:rsidR="00D95C96" w:rsidRPr="00DF69A3" w:rsidRDefault="00D95C96" w:rsidP="007563D1">
      <w:pPr>
        <w:pStyle w:val="4"/>
        <w:spacing w:before="0" w:after="0" w:line="360" w:lineRule="auto"/>
        <w:ind w:firstLine="709"/>
        <w:jc w:val="both"/>
        <w:rPr>
          <w:rFonts w:ascii="Times New Roman" w:hAnsi="Times New Roman"/>
          <w:bCs w:val="0"/>
          <w:noProof/>
          <w:sz w:val="24"/>
          <w:szCs w:val="24"/>
          <w:u w:val="single"/>
        </w:rPr>
      </w:pPr>
      <w:r w:rsidRPr="00DF69A3">
        <w:rPr>
          <w:rFonts w:ascii="Times New Roman" w:hAnsi="Times New Roman"/>
          <w:bCs w:val="0"/>
          <w:noProof/>
          <w:sz w:val="24"/>
          <w:szCs w:val="24"/>
          <w:u w:val="single"/>
        </w:rPr>
        <w:t>СХ-1. Зона сельскохозяйственных угодий в составе земель сельскохозяйственного назначения</w:t>
      </w:r>
    </w:p>
    <w:p w:rsidR="00D95C96" w:rsidRPr="00DF69A3" w:rsidRDefault="00D95C96" w:rsidP="007563D1">
      <w:pPr>
        <w:pStyle w:val="Iauiue"/>
        <w:spacing w:line="360" w:lineRule="auto"/>
        <w:ind w:firstLine="709"/>
        <w:jc w:val="both"/>
        <w:rPr>
          <w:rFonts w:ascii="Times New Roman" w:hAnsi="Times New Roman"/>
          <w:i/>
          <w:iCs/>
          <w:sz w:val="24"/>
          <w:szCs w:val="24"/>
        </w:rPr>
      </w:pPr>
      <w:r w:rsidRPr="00DF69A3">
        <w:rPr>
          <w:rFonts w:ascii="Times New Roman" w:hAnsi="Times New Roman"/>
          <w:i/>
          <w:iCs/>
          <w:sz w:val="24"/>
          <w:szCs w:val="24"/>
        </w:rPr>
        <w:t>Зона сельскохозяйственных угодий в составе земель сельскохозяйственного назначения СХ-1 предназначена для выращивания сельхозпродукции открытым способом и выделена для обеспечения правовых условий сохранения сельскохозяйственных угодий, предотвращения их занятия другими видами деятельности при соблюдении нижеследующих видов и параметров разрешенного использования недвижимости.</w:t>
      </w:r>
    </w:p>
    <w:p w:rsidR="00D95C96" w:rsidRPr="00DF69A3" w:rsidRDefault="00D95C96" w:rsidP="007563D1">
      <w:pPr>
        <w:pStyle w:val="Iauiue"/>
        <w:spacing w:line="360" w:lineRule="auto"/>
        <w:ind w:firstLine="709"/>
        <w:jc w:val="both"/>
        <w:rPr>
          <w:rFonts w:ascii="Times New Roman" w:hAnsi="Times New Roman"/>
          <w:iCs/>
          <w:sz w:val="24"/>
          <w:szCs w:val="24"/>
        </w:rPr>
      </w:pPr>
      <w:r w:rsidRPr="00DF69A3">
        <w:rPr>
          <w:rFonts w:ascii="Times New Roman" w:hAnsi="Times New Roman"/>
          <w:iCs/>
          <w:sz w:val="24"/>
          <w:szCs w:val="24"/>
        </w:rPr>
        <w:t>Согласно части 6 Статьи 36 Градостроительного кодекса РФ градостроительные регламенты не устанавливаются для земель сельскохозяйственных угодий в составе земель сельскохозяйственного назначения. Использование земельных участков, для которых градостроительные регламенты не устанавливаются, определяется уполномоченными органами в соответствии с федеральными законами.</w:t>
      </w:r>
    </w:p>
    <w:p w:rsidR="00D95C96" w:rsidRPr="00DF69A3" w:rsidRDefault="00D95C96" w:rsidP="007563D1">
      <w:pPr>
        <w:pStyle w:val="4"/>
        <w:spacing w:before="0" w:after="0" w:line="360" w:lineRule="auto"/>
        <w:ind w:firstLine="709"/>
        <w:jc w:val="both"/>
        <w:rPr>
          <w:rFonts w:ascii="Times New Roman" w:hAnsi="Times New Roman"/>
          <w:bCs w:val="0"/>
          <w:noProof/>
          <w:sz w:val="24"/>
          <w:szCs w:val="24"/>
          <w:u w:val="single"/>
        </w:rPr>
      </w:pPr>
      <w:r w:rsidRPr="00DF69A3">
        <w:rPr>
          <w:rFonts w:ascii="Times New Roman" w:hAnsi="Times New Roman"/>
          <w:sz w:val="24"/>
          <w:szCs w:val="24"/>
          <w:u w:val="single"/>
        </w:rPr>
        <w:t>Л-</w:t>
      </w:r>
      <w:r w:rsidR="009A7371" w:rsidRPr="00DF69A3">
        <w:rPr>
          <w:rFonts w:ascii="Times New Roman" w:hAnsi="Times New Roman"/>
          <w:sz w:val="24"/>
          <w:szCs w:val="24"/>
          <w:u w:val="single"/>
        </w:rPr>
        <w:t>1</w:t>
      </w:r>
      <w:r w:rsidRPr="00DF69A3">
        <w:rPr>
          <w:rFonts w:ascii="Times New Roman" w:hAnsi="Times New Roman"/>
          <w:sz w:val="24"/>
          <w:szCs w:val="24"/>
          <w:u w:val="single"/>
        </w:rPr>
        <w:t>. Зона земель лесного фонда</w:t>
      </w:r>
    </w:p>
    <w:p w:rsidR="00D95C96" w:rsidRPr="00DF69A3" w:rsidRDefault="00D95C96" w:rsidP="007563D1">
      <w:pPr>
        <w:pStyle w:val="Iauiue"/>
        <w:spacing w:line="360" w:lineRule="auto"/>
        <w:ind w:firstLine="709"/>
        <w:jc w:val="both"/>
        <w:rPr>
          <w:rFonts w:ascii="Times New Roman" w:hAnsi="Times New Roman"/>
          <w:i/>
          <w:iCs/>
          <w:sz w:val="24"/>
          <w:szCs w:val="24"/>
        </w:rPr>
      </w:pPr>
      <w:r w:rsidRPr="00DF69A3">
        <w:rPr>
          <w:rFonts w:ascii="Times New Roman" w:hAnsi="Times New Roman"/>
          <w:i/>
          <w:iCs/>
          <w:sz w:val="24"/>
          <w:szCs w:val="24"/>
        </w:rPr>
        <w:t xml:space="preserve">Зона земель лесного фонда – территории лесных земель (земли, покрытые лесной растительностью и не покрытые ею, но предназначенные для ее восстановления, - вырубки, гари, редины, прогалины и другие) и нелесных земель, предназначенные для ведения лесного хозяйства (просеки, дороги, болота и другие). Границы зоны установлены по границам земель, отнесенным к землям лесного фонда. </w:t>
      </w:r>
    </w:p>
    <w:p w:rsidR="00D95C96" w:rsidRPr="00DF69A3" w:rsidRDefault="00D95C96" w:rsidP="007563D1">
      <w:pPr>
        <w:pStyle w:val="Iauiue"/>
        <w:spacing w:line="360" w:lineRule="auto"/>
        <w:ind w:firstLine="709"/>
        <w:jc w:val="both"/>
        <w:rPr>
          <w:rFonts w:ascii="Times New Roman" w:hAnsi="Times New Roman"/>
          <w:iCs/>
          <w:sz w:val="24"/>
          <w:szCs w:val="24"/>
        </w:rPr>
      </w:pPr>
      <w:r w:rsidRPr="00DF69A3">
        <w:rPr>
          <w:rFonts w:ascii="Times New Roman" w:hAnsi="Times New Roman"/>
          <w:iCs/>
          <w:sz w:val="24"/>
          <w:szCs w:val="24"/>
        </w:rPr>
        <w:t>Согласно части 6 Статьи 36 Градостроительного кодекса Российской Федерации градостроительные регламенты не устанавливаются для земель лесного фонда. Использование земельных участков, для которых градостроительные регламенты не устанавливаются, определяется уполномоченными органами в соответствии с федеральными законами.</w:t>
      </w:r>
    </w:p>
    <w:p w:rsidR="00D95C96" w:rsidRPr="00DF69A3" w:rsidRDefault="009A7371" w:rsidP="007563D1">
      <w:pPr>
        <w:pStyle w:val="4"/>
        <w:spacing w:before="0" w:after="0" w:line="360" w:lineRule="auto"/>
        <w:ind w:firstLine="709"/>
        <w:jc w:val="both"/>
        <w:rPr>
          <w:rFonts w:ascii="Times New Roman" w:hAnsi="Times New Roman"/>
          <w:bCs w:val="0"/>
          <w:noProof/>
          <w:sz w:val="24"/>
          <w:szCs w:val="24"/>
          <w:u w:val="single"/>
        </w:rPr>
      </w:pPr>
      <w:r w:rsidRPr="00DF69A3">
        <w:rPr>
          <w:rFonts w:ascii="Times New Roman" w:hAnsi="Times New Roman"/>
          <w:sz w:val="24"/>
          <w:szCs w:val="24"/>
          <w:u w:val="single"/>
        </w:rPr>
        <w:t>В</w:t>
      </w:r>
      <w:r w:rsidR="00D95C96" w:rsidRPr="00DF69A3">
        <w:rPr>
          <w:rFonts w:ascii="Times New Roman" w:hAnsi="Times New Roman"/>
          <w:sz w:val="24"/>
          <w:szCs w:val="24"/>
          <w:u w:val="single"/>
        </w:rPr>
        <w:t>. Зона водных объектов</w:t>
      </w:r>
    </w:p>
    <w:p w:rsidR="00D95C96" w:rsidRPr="00DF69A3" w:rsidRDefault="00D95C96" w:rsidP="007563D1">
      <w:pPr>
        <w:pStyle w:val="Iauiue"/>
        <w:spacing w:line="360" w:lineRule="auto"/>
        <w:ind w:firstLine="709"/>
        <w:jc w:val="both"/>
        <w:rPr>
          <w:rFonts w:ascii="Times New Roman" w:hAnsi="Times New Roman"/>
          <w:i/>
          <w:iCs/>
          <w:sz w:val="24"/>
          <w:szCs w:val="24"/>
        </w:rPr>
      </w:pPr>
      <w:r w:rsidRPr="00DF69A3">
        <w:rPr>
          <w:rFonts w:ascii="Times New Roman" w:hAnsi="Times New Roman"/>
          <w:i/>
          <w:iCs/>
          <w:sz w:val="24"/>
          <w:szCs w:val="24"/>
        </w:rPr>
        <w:t>Зона водных объектов – территории, покрытые поверхностными водами, отн</w:t>
      </w:r>
      <w:r w:rsidR="00BF3CBB" w:rsidRPr="00DF69A3">
        <w:rPr>
          <w:rFonts w:ascii="Times New Roman" w:hAnsi="Times New Roman"/>
          <w:i/>
          <w:iCs/>
          <w:sz w:val="24"/>
          <w:szCs w:val="24"/>
        </w:rPr>
        <w:t>есенными к землям водного фонда</w:t>
      </w:r>
      <w:r w:rsidRPr="00DF69A3">
        <w:rPr>
          <w:rFonts w:ascii="Times New Roman" w:hAnsi="Times New Roman"/>
          <w:i/>
          <w:iCs/>
          <w:sz w:val="24"/>
          <w:szCs w:val="24"/>
        </w:rPr>
        <w:t>.</w:t>
      </w:r>
    </w:p>
    <w:p w:rsidR="00D95C96" w:rsidRPr="00DF69A3" w:rsidRDefault="00D95C96" w:rsidP="007563D1">
      <w:pPr>
        <w:pStyle w:val="Iauiue"/>
        <w:spacing w:line="360" w:lineRule="auto"/>
        <w:ind w:firstLine="709"/>
        <w:jc w:val="both"/>
        <w:rPr>
          <w:rFonts w:ascii="Times New Roman" w:hAnsi="Times New Roman"/>
          <w:iCs/>
          <w:sz w:val="24"/>
          <w:szCs w:val="24"/>
        </w:rPr>
      </w:pPr>
      <w:r w:rsidRPr="00DF69A3">
        <w:rPr>
          <w:rFonts w:ascii="Times New Roman" w:hAnsi="Times New Roman"/>
          <w:iCs/>
          <w:sz w:val="24"/>
          <w:szCs w:val="24"/>
        </w:rPr>
        <w:t>Согласно части 6 Статьи 36 Градостроительного кодекса Российской Федерации градостроительные регламенты не устанавливаются для земель водного фонда. Использование земельных участков, для которых градостроительные регламенты не устанавливаются, определяется уполномоченными органами в соответствии с федеральными законами.</w:t>
      </w:r>
    </w:p>
    <w:p w:rsidR="008D2187" w:rsidRPr="00DF69A3" w:rsidRDefault="008D2187" w:rsidP="007563D1">
      <w:pPr>
        <w:pStyle w:val="3"/>
        <w:spacing w:before="240" w:after="120"/>
        <w:ind w:firstLine="709"/>
        <w:rPr>
          <w:rFonts w:ascii="Times New Roman" w:hAnsi="Times New Roman"/>
          <w:i/>
          <w:sz w:val="24"/>
        </w:rPr>
      </w:pPr>
      <w:bookmarkStart w:id="139" w:name="_Toc477805727"/>
      <w:r w:rsidRPr="00DF69A3">
        <w:rPr>
          <w:rFonts w:ascii="Times New Roman" w:hAnsi="Times New Roman"/>
          <w:i/>
          <w:sz w:val="24"/>
        </w:rPr>
        <w:t xml:space="preserve">Статья </w:t>
      </w:r>
      <w:r w:rsidR="005F116E">
        <w:rPr>
          <w:rFonts w:ascii="Times New Roman" w:hAnsi="Times New Roman"/>
          <w:i/>
          <w:sz w:val="24"/>
        </w:rPr>
        <w:t>51</w:t>
      </w:r>
      <w:r w:rsidR="004B6E56">
        <w:rPr>
          <w:rFonts w:ascii="Times New Roman" w:hAnsi="Times New Roman"/>
          <w:i/>
          <w:sz w:val="24"/>
        </w:rPr>
        <w:t>.</w:t>
      </w:r>
      <w:r w:rsidRPr="00DF69A3">
        <w:rPr>
          <w:rFonts w:ascii="Times New Roman" w:hAnsi="Times New Roman"/>
          <w:i/>
          <w:iCs/>
          <w:sz w:val="24"/>
        </w:rPr>
        <w:t xml:space="preserve"> Вспомогательные виды разрешенного использования земельных участков и объектов капитального строительства</w:t>
      </w:r>
      <w:bookmarkEnd w:id="139"/>
    </w:p>
    <w:p w:rsidR="008D2187" w:rsidRPr="00DF69A3" w:rsidRDefault="008D2187" w:rsidP="007563D1">
      <w:pPr>
        <w:pStyle w:val="Iauiue"/>
        <w:spacing w:line="360" w:lineRule="auto"/>
        <w:ind w:firstLine="709"/>
        <w:jc w:val="both"/>
        <w:rPr>
          <w:rFonts w:ascii="Times New Roman" w:hAnsi="Times New Roman"/>
          <w:iCs/>
          <w:sz w:val="24"/>
          <w:szCs w:val="24"/>
        </w:rPr>
      </w:pPr>
      <w:r w:rsidRPr="00DF69A3">
        <w:rPr>
          <w:rFonts w:ascii="Times New Roman" w:hAnsi="Times New Roman"/>
          <w:iCs/>
          <w:sz w:val="24"/>
          <w:szCs w:val="24"/>
        </w:rPr>
        <w:t xml:space="preserve">1. Вспомогательные виды разрешенного использования допустимы только в качестве дополнительных по отношению к основным видам разрешенного использования и условно </w:t>
      </w:r>
      <w:r w:rsidRPr="00DF69A3">
        <w:rPr>
          <w:rFonts w:ascii="Times New Roman" w:hAnsi="Times New Roman"/>
          <w:iCs/>
          <w:sz w:val="24"/>
          <w:szCs w:val="24"/>
        </w:rPr>
        <w:lastRenderedPageBreak/>
        <w:t>разрешенным видам использования и осуществляются совместно с ними.</w:t>
      </w:r>
    </w:p>
    <w:p w:rsidR="00376A07" w:rsidRPr="009E7ACA" w:rsidRDefault="00376A07" w:rsidP="00376A07">
      <w:pPr>
        <w:pStyle w:val="Iauiue"/>
        <w:spacing w:line="360" w:lineRule="auto"/>
        <w:ind w:firstLine="709"/>
        <w:jc w:val="both"/>
        <w:rPr>
          <w:rFonts w:ascii="Times New Roman" w:hAnsi="Times New Roman"/>
          <w:iCs/>
          <w:sz w:val="24"/>
          <w:szCs w:val="24"/>
        </w:rPr>
      </w:pPr>
      <w:r w:rsidRPr="009E7ACA">
        <w:rPr>
          <w:rFonts w:ascii="Times New Roman" w:hAnsi="Times New Roman"/>
          <w:iCs/>
          <w:sz w:val="24"/>
          <w:szCs w:val="24"/>
        </w:rPr>
        <w:t xml:space="preserve">2. </w:t>
      </w:r>
      <w:bookmarkStart w:id="140" w:name="_Hlk483389873"/>
      <w:r w:rsidRPr="009E7ACA">
        <w:rPr>
          <w:rFonts w:ascii="Times New Roman" w:hAnsi="Times New Roman"/>
          <w:iCs/>
          <w:sz w:val="24"/>
          <w:szCs w:val="24"/>
        </w:rPr>
        <w:t>Для всех объектов основных и условно разрешенных видов использования вспомогательными видами разрешенного использования являются следующие:</w:t>
      </w:r>
    </w:p>
    <w:p w:rsidR="00376A07" w:rsidRPr="009E7ACA" w:rsidRDefault="00376A07" w:rsidP="00376A07">
      <w:pPr>
        <w:pStyle w:val="Iauiue"/>
        <w:spacing w:line="360" w:lineRule="auto"/>
        <w:ind w:firstLine="709"/>
        <w:jc w:val="both"/>
        <w:rPr>
          <w:rFonts w:ascii="Times New Roman" w:hAnsi="Times New Roman"/>
          <w:iCs/>
          <w:sz w:val="24"/>
          <w:szCs w:val="24"/>
        </w:rPr>
      </w:pPr>
      <w:r w:rsidRPr="009E7ACA">
        <w:rPr>
          <w:rFonts w:ascii="Times New Roman" w:hAnsi="Times New Roman"/>
          <w:iCs/>
          <w:sz w:val="24"/>
          <w:szCs w:val="24"/>
        </w:rPr>
        <w:t>- земельные участки (территории) общего пользования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376A07" w:rsidRPr="009E7ACA" w:rsidRDefault="00376A07" w:rsidP="00376A07">
      <w:pPr>
        <w:pStyle w:val="Iauiue"/>
        <w:spacing w:line="360" w:lineRule="auto"/>
        <w:ind w:firstLine="709"/>
        <w:jc w:val="both"/>
        <w:rPr>
          <w:rFonts w:ascii="Times New Roman" w:hAnsi="Times New Roman"/>
          <w:iCs/>
          <w:sz w:val="24"/>
          <w:szCs w:val="24"/>
        </w:rPr>
      </w:pPr>
      <w:r w:rsidRPr="009E7ACA">
        <w:rPr>
          <w:rFonts w:ascii="Times New Roman" w:hAnsi="Times New Roman"/>
          <w:iCs/>
          <w:sz w:val="24"/>
          <w:szCs w:val="24"/>
        </w:rPr>
        <w:t>- скважины для забора воды (за исключением зон транспортной инфраструктуры, СП-1);</w:t>
      </w:r>
    </w:p>
    <w:p w:rsidR="00376A07" w:rsidRPr="009E7ACA" w:rsidRDefault="00376A07" w:rsidP="00376A07">
      <w:pPr>
        <w:pStyle w:val="Iauiue"/>
        <w:spacing w:line="360" w:lineRule="auto"/>
        <w:ind w:firstLine="709"/>
        <w:jc w:val="both"/>
        <w:rPr>
          <w:rFonts w:ascii="Times New Roman" w:hAnsi="Times New Roman"/>
          <w:iCs/>
          <w:sz w:val="24"/>
          <w:szCs w:val="24"/>
        </w:rPr>
      </w:pPr>
      <w:r w:rsidRPr="009E7ACA">
        <w:rPr>
          <w:rFonts w:ascii="Times New Roman" w:hAnsi="Times New Roman"/>
          <w:iCs/>
          <w:sz w:val="24"/>
          <w:szCs w:val="24"/>
        </w:rPr>
        <w:t>- гостевые открытые автостоянки для временного пребывания автотранспорта</w:t>
      </w:r>
      <w:r>
        <w:rPr>
          <w:rFonts w:ascii="Times New Roman" w:hAnsi="Times New Roman"/>
          <w:iCs/>
          <w:sz w:val="24"/>
          <w:szCs w:val="24"/>
        </w:rPr>
        <w:t xml:space="preserve"> (за исключением территориальной зоны СХ-1)</w:t>
      </w:r>
      <w:r w:rsidRPr="009E7ACA">
        <w:rPr>
          <w:rFonts w:ascii="Times New Roman" w:hAnsi="Times New Roman"/>
          <w:iCs/>
          <w:sz w:val="24"/>
          <w:szCs w:val="24"/>
        </w:rPr>
        <w:t>;</w:t>
      </w:r>
    </w:p>
    <w:p w:rsidR="00376A07" w:rsidRPr="009E7ACA" w:rsidRDefault="00376A07" w:rsidP="00376A07">
      <w:pPr>
        <w:pStyle w:val="Iauiue"/>
        <w:spacing w:line="360" w:lineRule="auto"/>
        <w:ind w:firstLine="709"/>
        <w:jc w:val="both"/>
        <w:rPr>
          <w:rFonts w:ascii="Times New Roman" w:hAnsi="Times New Roman"/>
          <w:iCs/>
          <w:sz w:val="24"/>
          <w:szCs w:val="24"/>
        </w:rPr>
      </w:pPr>
      <w:r w:rsidRPr="009E7ACA">
        <w:rPr>
          <w:rFonts w:ascii="Times New Roman" w:hAnsi="Times New Roman"/>
          <w:iCs/>
          <w:sz w:val="24"/>
          <w:szCs w:val="24"/>
        </w:rPr>
        <w:t>- объекты пожарной охраны, в том числе гидранты, резервуары, пожарные водоемы;</w:t>
      </w:r>
    </w:p>
    <w:p w:rsidR="00376A07" w:rsidRPr="009E7ACA" w:rsidRDefault="00376A07" w:rsidP="00376A07">
      <w:pPr>
        <w:pStyle w:val="Iauiue"/>
        <w:spacing w:line="360" w:lineRule="auto"/>
        <w:ind w:firstLine="709"/>
        <w:jc w:val="both"/>
        <w:rPr>
          <w:rFonts w:ascii="Times New Roman" w:hAnsi="Times New Roman"/>
          <w:iCs/>
          <w:sz w:val="24"/>
          <w:szCs w:val="24"/>
        </w:rPr>
      </w:pPr>
      <w:r w:rsidRPr="009E7ACA">
        <w:rPr>
          <w:rFonts w:ascii="Times New Roman" w:hAnsi="Times New Roman"/>
          <w:iCs/>
          <w:sz w:val="24"/>
          <w:szCs w:val="24"/>
        </w:rPr>
        <w:t>- сооружения гражданской обороны</w:t>
      </w:r>
      <w:r>
        <w:rPr>
          <w:rFonts w:ascii="Times New Roman" w:hAnsi="Times New Roman"/>
          <w:iCs/>
          <w:sz w:val="24"/>
          <w:szCs w:val="24"/>
        </w:rPr>
        <w:t xml:space="preserve"> (за исключением территориальной зоны СХ-1)</w:t>
      </w:r>
      <w:r w:rsidRPr="009E7ACA">
        <w:rPr>
          <w:rFonts w:ascii="Times New Roman" w:hAnsi="Times New Roman"/>
          <w:iCs/>
          <w:sz w:val="24"/>
          <w:szCs w:val="24"/>
        </w:rPr>
        <w:t>;</w:t>
      </w:r>
    </w:p>
    <w:p w:rsidR="00376A07" w:rsidRPr="009E7ACA" w:rsidRDefault="00376A07" w:rsidP="00376A07">
      <w:pPr>
        <w:pStyle w:val="Iauiue"/>
        <w:spacing w:line="360" w:lineRule="auto"/>
        <w:ind w:firstLine="709"/>
        <w:jc w:val="both"/>
        <w:rPr>
          <w:rFonts w:ascii="Times New Roman" w:hAnsi="Times New Roman"/>
          <w:iCs/>
          <w:sz w:val="24"/>
          <w:szCs w:val="24"/>
        </w:rPr>
      </w:pPr>
      <w:r w:rsidRPr="009E7ACA">
        <w:rPr>
          <w:rFonts w:ascii="Times New Roman" w:hAnsi="Times New Roman"/>
          <w:iCs/>
          <w:sz w:val="24"/>
          <w:szCs w:val="24"/>
        </w:rPr>
        <w:t>- объекты внешнего благоустройства, в том числе фонтаны, памятники, монументы, малые архитектурные формы (</w:t>
      </w:r>
      <w:r>
        <w:rPr>
          <w:rFonts w:ascii="Times New Roman" w:hAnsi="Times New Roman"/>
          <w:iCs/>
          <w:sz w:val="24"/>
          <w:szCs w:val="24"/>
        </w:rPr>
        <w:t>за исключением территориальной зоны СХ-1</w:t>
      </w:r>
      <w:r w:rsidRPr="009E7ACA">
        <w:rPr>
          <w:rFonts w:ascii="Times New Roman" w:hAnsi="Times New Roman"/>
          <w:iCs/>
          <w:sz w:val="24"/>
          <w:szCs w:val="24"/>
        </w:rPr>
        <w:t>);</w:t>
      </w:r>
    </w:p>
    <w:p w:rsidR="00376A07" w:rsidRPr="009E7ACA" w:rsidRDefault="00376A07" w:rsidP="00376A07">
      <w:pPr>
        <w:pStyle w:val="Iauiue"/>
        <w:spacing w:line="360" w:lineRule="auto"/>
        <w:ind w:firstLine="709"/>
        <w:jc w:val="both"/>
        <w:rPr>
          <w:rFonts w:ascii="Times New Roman" w:hAnsi="Times New Roman"/>
          <w:iCs/>
          <w:sz w:val="24"/>
          <w:szCs w:val="24"/>
        </w:rPr>
      </w:pPr>
      <w:r w:rsidRPr="009E7ACA">
        <w:rPr>
          <w:rFonts w:ascii="Times New Roman" w:hAnsi="Times New Roman"/>
          <w:iCs/>
          <w:sz w:val="24"/>
          <w:szCs w:val="24"/>
        </w:rPr>
        <w:t>- детские площадки, площадки для отдыха, спортивные площадки (</w:t>
      </w:r>
      <w:r>
        <w:rPr>
          <w:rFonts w:ascii="Times New Roman" w:hAnsi="Times New Roman"/>
          <w:iCs/>
          <w:sz w:val="24"/>
          <w:szCs w:val="24"/>
        </w:rPr>
        <w:t>за исключением производственных зон, сельскохозяйственных зон, зон транспорта, зон специального назначения);</w:t>
      </w:r>
    </w:p>
    <w:p w:rsidR="00376A07" w:rsidRPr="009E7ACA" w:rsidRDefault="00376A07" w:rsidP="00376A07">
      <w:pPr>
        <w:pStyle w:val="Iauiue"/>
        <w:spacing w:line="360" w:lineRule="auto"/>
        <w:ind w:firstLine="709"/>
        <w:jc w:val="both"/>
        <w:rPr>
          <w:rFonts w:ascii="Times New Roman" w:hAnsi="Times New Roman"/>
          <w:iCs/>
          <w:sz w:val="24"/>
          <w:szCs w:val="24"/>
        </w:rPr>
      </w:pPr>
      <w:r w:rsidRPr="009E7ACA">
        <w:rPr>
          <w:rFonts w:ascii="Times New Roman" w:hAnsi="Times New Roman"/>
          <w:iCs/>
          <w:sz w:val="24"/>
          <w:szCs w:val="24"/>
        </w:rPr>
        <w:t>- площадки хозяйственные, в том числе площадки для мусоросборников</w:t>
      </w:r>
      <w:r>
        <w:rPr>
          <w:rFonts w:ascii="Times New Roman" w:hAnsi="Times New Roman"/>
          <w:iCs/>
          <w:sz w:val="24"/>
          <w:szCs w:val="24"/>
        </w:rPr>
        <w:t xml:space="preserve"> (за исключением территориальной зоны СХ-1)</w:t>
      </w:r>
      <w:r w:rsidRPr="009E7ACA">
        <w:rPr>
          <w:rFonts w:ascii="Times New Roman" w:hAnsi="Times New Roman"/>
          <w:iCs/>
          <w:sz w:val="24"/>
          <w:szCs w:val="24"/>
        </w:rPr>
        <w:t>;</w:t>
      </w:r>
    </w:p>
    <w:p w:rsidR="00376A07" w:rsidRPr="009E7ACA" w:rsidRDefault="00376A07" w:rsidP="00376A07">
      <w:pPr>
        <w:pStyle w:val="Iauiue"/>
        <w:spacing w:line="360" w:lineRule="auto"/>
        <w:ind w:firstLine="709"/>
        <w:jc w:val="both"/>
        <w:rPr>
          <w:rFonts w:ascii="Times New Roman" w:hAnsi="Times New Roman"/>
          <w:iCs/>
          <w:sz w:val="24"/>
          <w:szCs w:val="24"/>
        </w:rPr>
      </w:pPr>
      <w:r w:rsidRPr="009E7ACA">
        <w:rPr>
          <w:rFonts w:ascii="Times New Roman" w:hAnsi="Times New Roman"/>
          <w:iCs/>
          <w:sz w:val="24"/>
          <w:szCs w:val="24"/>
        </w:rPr>
        <w:t>- зеленые насаждения, объекты озеленения, благоустроенные озелененные территории;</w:t>
      </w:r>
    </w:p>
    <w:p w:rsidR="00376A07" w:rsidRPr="009E7ACA" w:rsidRDefault="00376A07" w:rsidP="00376A07">
      <w:pPr>
        <w:pStyle w:val="Iauiue"/>
        <w:spacing w:line="360" w:lineRule="auto"/>
        <w:ind w:firstLine="709"/>
        <w:jc w:val="both"/>
      </w:pPr>
      <w:r w:rsidRPr="009E7ACA">
        <w:rPr>
          <w:rFonts w:ascii="Times New Roman" w:hAnsi="Times New Roman"/>
          <w:iCs/>
          <w:sz w:val="24"/>
          <w:szCs w:val="24"/>
        </w:rPr>
        <w:t>- ограждения (дорожные, газонные), ограды, парапеты.</w:t>
      </w:r>
      <w:r w:rsidRPr="009E7ACA">
        <w:t xml:space="preserve"> </w:t>
      </w:r>
    </w:p>
    <w:p w:rsidR="00376A07" w:rsidRPr="009E7ACA" w:rsidRDefault="00376A07" w:rsidP="00376A07">
      <w:pPr>
        <w:pStyle w:val="Iauiue"/>
        <w:spacing w:line="360" w:lineRule="auto"/>
        <w:ind w:firstLine="709"/>
        <w:jc w:val="both"/>
        <w:rPr>
          <w:rFonts w:ascii="Times New Roman" w:hAnsi="Times New Roman"/>
          <w:iCs/>
          <w:sz w:val="24"/>
          <w:szCs w:val="24"/>
        </w:rPr>
      </w:pPr>
      <w:r w:rsidRPr="009E7ACA">
        <w:rPr>
          <w:rFonts w:ascii="Times New Roman" w:hAnsi="Times New Roman"/>
          <w:iCs/>
          <w:sz w:val="24"/>
          <w:szCs w:val="24"/>
        </w:rPr>
        <w:t>- ведение огородничества (только для территориальной зоны Ж-1</w:t>
      </w:r>
      <w:r>
        <w:rPr>
          <w:rFonts w:ascii="Times New Roman" w:hAnsi="Times New Roman"/>
          <w:iCs/>
          <w:sz w:val="24"/>
          <w:szCs w:val="24"/>
        </w:rPr>
        <w:t>, Ж-1А, Ж-2).</w:t>
      </w:r>
    </w:p>
    <w:bookmarkEnd w:id="140"/>
    <w:p w:rsidR="008D2187" w:rsidRPr="00DF69A3" w:rsidRDefault="008D2187" w:rsidP="007563D1">
      <w:pPr>
        <w:pStyle w:val="Iauiue"/>
        <w:spacing w:line="360" w:lineRule="auto"/>
        <w:ind w:firstLine="709"/>
        <w:jc w:val="both"/>
        <w:rPr>
          <w:rFonts w:ascii="Times New Roman" w:hAnsi="Times New Roman"/>
          <w:iCs/>
          <w:sz w:val="24"/>
          <w:szCs w:val="24"/>
        </w:rPr>
      </w:pPr>
      <w:r w:rsidRPr="00DF69A3">
        <w:rPr>
          <w:rFonts w:ascii="Times New Roman" w:hAnsi="Times New Roman"/>
          <w:iCs/>
          <w:sz w:val="24"/>
          <w:szCs w:val="24"/>
        </w:rPr>
        <w:t>3. Размещение объектов вспомогательных видов разрешенного использования разрешается при условии соблюдения требований технических регламентов и иных требований в соответствии с действующим законодательством.</w:t>
      </w:r>
    </w:p>
    <w:p w:rsidR="008D2187" w:rsidRPr="00DF69A3" w:rsidRDefault="008D2187" w:rsidP="007563D1">
      <w:pPr>
        <w:pStyle w:val="Iauiue"/>
        <w:spacing w:line="360" w:lineRule="auto"/>
        <w:ind w:firstLine="709"/>
        <w:jc w:val="both"/>
        <w:rPr>
          <w:rFonts w:ascii="Times New Roman" w:hAnsi="Times New Roman"/>
          <w:iCs/>
          <w:sz w:val="24"/>
          <w:szCs w:val="24"/>
        </w:rPr>
      </w:pPr>
    </w:p>
    <w:p w:rsidR="00D95C96" w:rsidRPr="00DF69A3" w:rsidRDefault="00D95C96" w:rsidP="007563D1">
      <w:pPr>
        <w:pStyle w:val="2"/>
        <w:spacing w:after="240" w:line="360" w:lineRule="auto"/>
        <w:ind w:firstLine="709"/>
        <w:jc w:val="both"/>
        <w:rPr>
          <w:rFonts w:ascii="Times New Roman" w:hAnsi="Times New Roman"/>
          <w:i w:val="0"/>
        </w:rPr>
      </w:pPr>
      <w:r w:rsidRPr="00DF69A3">
        <w:rPr>
          <w:rFonts w:ascii="Times New Roman" w:hAnsi="Times New Roman"/>
          <w:sz w:val="24"/>
          <w:szCs w:val="24"/>
        </w:rPr>
        <w:br w:type="page"/>
      </w:r>
      <w:bookmarkStart w:id="141" w:name="_Toc477805728"/>
      <w:r w:rsidRPr="00DF69A3">
        <w:rPr>
          <w:rFonts w:ascii="Times New Roman" w:hAnsi="Times New Roman"/>
          <w:i w:val="0"/>
        </w:rPr>
        <w:lastRenderedPageBreak/>
        <w:t xml:space="preserve">Глава </w:t>
      </w:r>
      <w:r w:rsidR="001B0F8E" w:rsidRPr="00DF69A3">
        <w:rPr>
          <w:rFonts w:ascii="Times New Roman" w:hAnsi="Times New Roman"/>
          <w:i w:val="0"/>
        </w:rPr>
        <w:t>11</w:t>
      </w:r>
      <w:r w:rsidRPr="00DF69A3">
        <w:rPr>
          <w:rFonts w:ascii="Times New Roman" w:hAnsi="Times New Roman"/>
          <w:i w:val="0"/>
        </w:rPr>
        <w:t>. Заключительные положения</w:t>
      </w:r>
      <w:bookmarkEnd w:id="141"/>
    </w:p>
    <w:p w:rsidR="00D95C96" w:rsidRPr="00DF69A3" w:rsidRDefault="00D95C96" w:rsidP="007563D1">
      <w:pPr>
        <w:pStyle w:val="3"/>
        <w:spacing w:before="240" w:after="120"/>
        <w:ind w:firstLine="709"/>
        <w:rPr>
          <w:rFonts w:ascii="Times New Roman" w:hAnsi="Times New Roman"/>
          <w:i/>
          <w:sz w:val="24"/>
        </w:rPr>
      </w:pPr>
      <w:bookmarkStart w:id="142" w:name="_Toc477805729"/>
      <w:r w:rsidRPr="00DF69A3">
        <w:rPr>
          <w:rFonts w:ascii="Times New Roman" w:hAnsi="Times New Roman"/>
          <w:i/>
          <w:sz w:val="24"/>
        </w:rPr>
        <w:t xml:space="preserve">Статья </w:t>
      </w:r>
      <w:r w:rsidR="008D2187" w:rsidRPr="00DF69A3">
        <w:rPr>
          <w:rFonts w:ascii="Times New Roman" w:hAnsi="Times New Roman"/>
          <w:i/>
          <w:sz w:val="24"/>
        </w:rPr>
        <w:t>5</w:t>
      </w:r>
      <w:r w:rsidR="005F116E">
        <w:rPr>
          <w:rFonts w:ascii="Times New Roman" w:hAnsi="Times New Roman"/>
          <w:i/>
          <w:sz w:val="24"/>
        </w:rPr>
        <w:t>2</w:t>
      </w:r>
      <w:r w:rsidRPr="00DF69A3">
        <w:rPr>
          <w:rFonts w:ascii="Times New Roman" w:hAnsi="Times New Roman"/>
          <w:i/>
          <w:sz w:val="24"/>
        </w:rPr>
        <w:t>. Ответственность за нарушение Правил землепользования и застройки сельского поселения.</w:t>
      </w:r>
      <w:bookmarkEnd w:id="142"/>
    </w:p>
    <w:p w:rsidR="00D95C96" w:rsidRDefault="00D95C96" w:rsidP="007563D1">
      <w:pPr>
        <w:spacing w:after="0" w:line="360" w:lineRule="auto"/>
        <w:ind w:firstLine="709"/>
        <w:jc w:val="both"/>
        <w:rPr>
          <w:rFonts w:ascii="Times New Roman" w:hAnsi="Times New Roman"/>
          <w:snapToGrid w:val="0"/>
          <w:sz w:val="24"/>
          <w:szCs w:val="24"/>
        </w:rPr>
      </w:pPr>
      <w:r w:rsidRPr="00DF69A3">
        <w:rPr>
          <w:rFonts w:ascii="Times New Roman" w:hAnsi="Times New Roman"/>
          <w:snapToGrid w:val="0"/>
          <w:sz w:val="24"/>
          <w:szCs w:val="24"/>
        </w:rPr>
        <w:t>За нарушение настоящих Правил, виновные лица могут быть привлечены к дисциплинарной, административной, гражданско-правовой и уголовной ответственности.</w:t>
      </w:r>
    </w:p>
    <w:p w:rsidR="004F05E0" w:rsidRPr="00DF69A3" w:rsidRDefault="004F05E0" w:rsidP="007563D1">
      <w:pPr>
        <w:spacing w:after="0" w:line="360" w:lineRule="auto"/>
        <w:ind w:firstLine="709"/>
        <w:jc w:val="both"/>
        <w:rPr>
          <w:rFonts w:ascii="Times New Roman" w:hAnsi="Times New Roman"/>
          <w:snapToGrid w:val="0"/>
          <w:sz w:val="24"/>
          <w:szCs w:val="24"/>
        </w:rPr>
      </w:pPr>
    </w:p>
    <w:p w:rsidR="004F05E0" w:rsidRDefault="004F05E0" w:rsidP="004F05E0">
      <w:pPr>
        <w:pStyle w:val="3"/>
        <w:ind w:firstLine="709"/>
        <w:rPr>
          <w:rFonts w:ascii="Times New Roman" w:hAnsi="Times New Roman"/>
          <w:i/>
          <w:sz w:val="24"/>
        </w:rPr>
      </w:pPr>
      <w:bookmarkStart w:id="143" w:name="_Toc499745478"/>
      <w:r w:rsidRPr="00922464">
        <w:rPr>
          <w:rFonts w:ascii="Times New Roman" w:hAnsi="Times New Roman"/>
          <w:i/>
          <w:sz w:val="24"/>
        </w:rPr>
        <w:t>Статья 53. Вступление в силу Правил землепользования и застройки сельского поселения.</w:t>
      </w:r>
      <w:bookmarkEnd w:id="143"/>
    </w:p>
    <w:p w:rsidR="004F05E0" w:rsidRPr="00922464" w:rsidRDefault="004F05E0" w:rsidP="004F05E0">
      <w:pPr>
        <w:spacing w:after="0" w:line="360" w:lineRule="auto"/>
        <w:ind w:firstLine="709"/>
        <w:rPr>
          <w:rFonts w:ascii="Times New Roman" w:hAnsi="Times New Roman"/>
          <w:sz w:val="24"/>
        </w:rPr>
      </w:pPr>
      <w:r w:rsidRPr="00922464">
        <w:rPr>
          <w:rFonts w:ascii="Times New Roman" w:hAnsi="Times New Roman"/>
          <w:sz w:val="24"/>
        </w:rPr>
        <w:t>Настоящие Правила вступают в силу по истечении десяти дней после их официального обнародования.</w:t>
      </w:r>
    </w:p>
    <w:p w:rsidR="004F05E0" w:rsidRDefault="004F05E0" w:rsidP="004F05E0">
      <w:pPr>
        <w:spacing w:after="0" w:line="360" w:lineRule="auto"/>
        <w:ind w:firstLine="709"/>
        <w:rPr>
          <w:rFonts w:ascii="Times New Roman" w:hAnsi="Times New Roman"/>
          <w:sz w:val="24"/>
        </w:rPr>
      </w:pPr>
      <w:r w:rsidRPr="00922464">
        <w:rPr>
          <w:rFonts w:ascii="Times New Roman" w:hAnsi="Times New Roman"/>
          <w:sz w:val="24"/>
        </w:rPr>
        <w:t>Сведения о градостроительных регламентах и о территориальных зонах после их утверждения подлежат внесению в Госуда</w:t>
      </w:r>
      <w:r>
        <w:rPr>
          <w:rFonts w:ascii="Times New Roman" w:hAnsi="Times New Roman"/>
          <w:sz w:val="24"/>
        </w:rPr>
        <w:t>рственный кадастр недвижимости.</w:t>
      </w:r>
    </w:p>
    <w:p w:rsidR="00D95C96" w:rsidRPr="00DF69A3" w:rsidRDefault="00D95C96" w:rsidP="007563D1">
      <w:pPr>
        <w:widowControl w:val="0"/>
        <w:autoSpaceDE w:val="0"/>
        <w:autoSpaceDN w:val="0"/>
        <w:adjustRightInd w:val="0"/>
        <w:spacing w:after="0" w:line="360" w:lineRule="auto"/>
        <w:jc w:val="right"/>
        <w:outlineLvl w:val="0"/>
        <w:rPr>
          <w:rFonts w:ascii="Times New Roman" w:hAnsi="Times New Roman"/>
        </w:rPr>
      </w:pPr>
      <w:r w:rsidRPr="00DF69A3">
        <w:rPr>
          <w:rFonts w:ascii="Times New Roman" w:hAnsi="Times New Roman"/>
          <w:snapToGrid w:val="0"/>
        </w:rPr>
        <w:br w:type="page"/>
      </w:r>
      <w:bookmarkStart w:id="144" w:name="_Toc477805730"/>
      <w:r w:rsidRPr="00DF69A3">
        <w:rPr>
          <w:rFonts w:ascii="Times New Roman" w:hAnsi="Times New Roman"/>
        </w:rPr>
        <w:lastRenderedPageBreak/>
        <w:t>ПРИЛОЖЕНИЕ 1</w:t>
      </w:r>
      <w:bookmarkEnd w:id="144"/>
    </w:p>
    <w:p w:rsidR="00D95C96" w:rsidRPr="00DF69A3" w:rsidRDefault="00D95C96" w:rsidP="007563D1">
      <w:pPr>
        <w:widowControl w:val="0"/>
        <w:autoSpaceDE w:val="0"/>
        <w:autoSpaceDN w:val="0"/>
        <w:adjustRightInd w:val="0"/>
        <w:spacing w:after="0" w:line="360" w:lineRule="auto"/>
        <w:jc w:val="center"/>
        <w:rPr>
          <w:rFonts w:ascii="Times New Roman" w:hAnsi="Times New Roman"/>
          <w:b/>
          <w:bCs/>
        </w:rPr>
      </w:pPr>
      <w:bookmarkStart w:id="145" w:name="Par28"/>
      <w:bookmarkEnd w:id="145"/>
      <w:r w:rsidRPr="00DF69A3">
        <w:rPr>
          <w:rFonts w:ascii="Times New Roman" w:hAnsi="Times New Roman"/>
          <w:b/>
          <w:bCs/>
        </w:rPr>
        <w:t>КЛАССИФИКАТОР</w:t>
      </w:r>
    </w:p>
    <w:p w:rsidR="00D95C96" w:rsidRPr="00DF69A3" w:rsidRDefault="00D95C96" w:rsidP="007563D1">
      <w:pPr>
        <w:widowControl w:val="0"/>
        <w:autoSpaceDE w:val="0"/>
        <w:autoSpaceDN w:val="0"/>
        <w:adjustRightInd w:val="0"/>
        <w:spacing w:after="0" w:line="360" w:lineRule="auto"/>
        <w:jc w:val="center"/>
        <w:rPr>
          <w:rFonts w:ascii="Times New Roman" w:hAnsi="Times New Roman"/>
          <w:b/>
          <w:bCs/>
        </w:rPr>
      </w:pPr>
      <w:r w:rsidRPr="00DF69A3">
        <w:rPr>
          <w:rFonts w:ascii="Times New Roman" w:hAnsi="Times New Roman"/>
          <w:b/>
          <w:bCs/>
        </w:rPr>
        <w:t>ВИДОВ РАЗРЕШЕННОГО ИСПОЛЬЗОВАНИЯ ЗЕМЕЛЬНЫХ УЧАСТКОВ, утвержденный Приказом Министерства экономического развития Российской Федерации №540 от 01.09.204 года.</w:t>
      </w:r>
    </w:p>
    <w:tbl>
      <w:tblPr>
        <w:tblW w:w="9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5811"/>
        <w:gridCol w:w="1479"/>
      </w:tblGrid>
      <w:tr w:rsidR="008552C2" w:rsidRPr="00DF69A3" w:rsidTr="00D95C96">
        <w:trPr>
          <w:tblHeader/>
        </w:trPr>
        <w:tc>
          <w:tcPr>
            <w:tcW w:w="2405" w:type="dxa"/>
            <w:shd w:val="clear" w:color="auto" w:fill="auto"/>
          </w:tcPr>
          <w:p w:rsidR="00D95C96" w:rsidRPr="00DF69A3" w:rsidRDefault="00D95C96" w:rsidP="007563D1">
            <w:pPr>
              <w:pStyle w:val="ConsPlusNormal"/>
              <w:ind w:firstLine="0"/>
              <w:jc w:val="center"/>
              <w:rPr>
                <w:rFonts w:ascii="Times New Roman" w:hAnsi="Times New Roman" w:cs="Times New Roman"/>
              </w:rPr>
            </w:pPr>
            <w:r w:rsidRPr="00DF69A3">
              <w:rPr>
                <w:rFonts w:ascii="Times New Roman" w:hAnsi="Times New Roman" w:cs="Times New Roman"/>
              </w:rPr>
              <w:t>Наименование вида разрешенного использования земельного участка</w:t>
            </w:r>
          </w:p>
        </w:tc>
        <w:tc>
          <w:tcPr>
            <w:tcW w:w="5811" w:type="dxa"/>
            <w:shd w:val="clear" w:color="auto" w:fill="auto"/>
          </w:tcPr>
          <w:p w:rsidR="00D95C96" w:rsidRPr="00DF69A3" w:rsidRDefault="00D95C96" w:rsidP="007563D1">
            <w:pPr>
              <w:pStyle w:val="ConsPlusNormal"/>
              <w:ind w:firstLine="0"/>
              <w:jc w:val="center"/>
              <w:rPr>
                <w:rFonts w:ascii="Times New Roman" w:hAnsi="Times New Roman" w:cs="Times New Roman"/>
              </w:rPr>
            </w:pPr>
            <w:r w:rsidRPr="00DF69A3">
              <w:rPr>
                <w:rFonts w:ascii="Times New Roman" w:hAnsi="Times New Roman" w:cs="Times New Roman"/>
              </w:rPr>
              <w:t>Описание вида разрешенного использования земельного участка</w:t>
            </w:r>
          </w:p>
        </w:tc>
        <w:tc>
          <w:tcPr>
            <w:tcW w:w="1479" w:type="dxa"/>
            <w:shd w:val="clear" w:color="auto" w:fill="auto"/>
          </w:tcPr>
          <w:p w:rsidR="00D95C96" w:rsidRPr="00DF69A3" w:rsidRDefault="00D95C96" w:rsidP="007563D1">
            <w:pPr>
              <w:pStyle w:val="ConsPlusNormal"/>
              <w:ind w:firstLine="0"/>
              <w:jc w:val="center"/>
              <w:rPr>
                <w:rFonts w:ascii="Times New Roman" w:hAnsi="Times New Roman" w:cs="Times New Roman"/>
              </w:rPr>
            </w:pPr>
            <w:r w:rsidRPr="00DF69A3">
              <w:rPr>
                <w:rFonts w:ascii="Times New Roman" w:hAnsi="Times New Roman" w:cs="Times New Roman"/>
              </w:rPr>
              <w:t>Код (числовое обозначение) вида разрешенного использования земельного участка</w:t>
            </w:r>
          </w:p>
        </w:tc>
      </w:tr>
      <w:tr w:rsidR="008552C2" w:rsidRPr="00DF69A3" w:rsidTr="00D95C96">
        <w:trPr>
          <w:tblHeader/>
        </w:trPr>
        <w:tc>
          <w:tcPr>
            <w:tcW w:w="2405" w:type="dxa"/>
            <w:shd w:val="clear" w:color="auto" w:fill="auto"/>
          </w:tcPr>
          <w:p w:rsidR="00D95C96" w:rsidRPr="00DF69A3" w:rsidRDefault="00D95C96" w:rsidP="007563D1">
            <w:pPr>
              <w:pStyle w:val="ConsPlusNormal"/>
              <w:ind w:firstLine="0"/>
              <w:jc w:val="center"/>
              <w:rPr>
                <w:rFonts w:ascii="Times New Roman" w:hAnsi="Times New Roman" w:cs="Times New Roman"/>
              </w:rPr>
            </w:pPr>
            <w:r w:rsidRPr="00DF69A3">
              <w:rPr>
                <w:rFonts w:ascii="Times New Roman" w:hAnsi="Times New Roman" w:cs="Times New Roman"/>
              </w:rPr>
              <w:t>1</w:t>
            </w:r>
          </w:p>
        </w:tc>
        <w:tc>
          <w:tcPr>
            <w:tcW w:w="5811" w:type="dxa"/>
            <w:shd w:val="clear" w:color="auto" w:fill="auto"/>
          </w:tcPr>
          <w:p w:rsidR="00D95C96" w:rsidRPr="00DF69A3" w:rsidRDefault="00D95C96" w:rsidP="007563D1">
            <w:pPr>
              <w:pStyle w:val="ConsPlusNormal"/>
              <w:ind w:firstLine="0"/>
              <w:jc w:val="center"/>
              <w:rPr>
                <w:rFonts w:ascii="Times New Roman" w:hAnsi="Times New Roman" w:cs="Times New Roman"/>
              </w:rPr>
            </w:pPr>
            <w:r w:rsidRPr="00DF69A3">
              <w:rPr>
                <w:rFonts w:ascii="Times New Roman" w:hAnsi="Times New Roman" w:cs="Times New Roman"/>
              </w:rPr>
              <w:t>2</w:t>
            </w:r>
          </w:p>
        </w:tc>
        <w:tc>
          <w:tcPr>
            <w:tcW w:w="1479" w:type="dxa"/>
            <w:shd w:val="clear" w:color="auto" w:fill="auto"/>
          </w:tcPr>
          <w:p w:rsidR="00D95C96" w:rsidRPr="00DF69A3" w:rsidRDefault="00D95C96" w:rsidP="007563D1">
            <w:pPr>
              <w:pStyle w:val="ConsPlusNormal"/>
              <w:ind w:firstLine="0"/>
              <w:jc w:val="center"/>
              <w:rPr>
                <w:rFonts w:ascii="Times New Roman" w:hAnsi="Times New Roman" w:cs="Times New Roman"/>
              </w:rPr>
            </w:pPr>
            <w:r w:rsidRPr="00DF69A3">
              <w:rPr>
                <w:rFonts w:ascii="Times New Roman" w:hAnsi="Times New Roman" w:cs="Times New Roman"/>
              </w:rPr>
              <w:t>3</w:t>
            </w:r>
          </w:p>
        </w:tc>
      </w:tr>
      <w:tr w:rsidR="008552C2" w:rsidRPr="00DF69A3" w:rsidTr="00D95C96">
        <w:tc>
          <w:tcPr>
            <w:tcW w:w="2405" w:type="dxa"/>
            <w:shd w:val="clear" w:color="auto" w:fill="auto"/>
          </w:tcPr>
          <w:p w:rsidR="00D95C96" w:rsidRPr="00DF69A3" w:rsidRDefault="00D95C96" w:rsidP="007563D1">
            <w:pPr>
              <w:pStyle w:val="ConsPlusNormal"/>
              <w:ind w:firstLine="0"/>
              <w:jc w:val="center"/>
              <w:rPr>
                <w:rFonts w:ascii="Times New Roman" w:hAnsi="Times New Roman" w:cs="Times New Roman"/>
              </w:rPr>
            </w:pPr>
            <w:r w:rsidRPr="00DF69A3">
              <w:rPr>
                <w:rFonts w:ascii="Times New Roman" w:hAnsi="Times New Roman" w:cs="Times New Roman"/>
              </w:rPr>
              <w:t>Сельскохозяйственное использование</w:t>
            </w:r>
          </w:p>
        </w:tc>
        <w:tc>
          <w:tcPr>
            <w:tcW w:w="5811" w:type="dxa"/>
            <w:shd w:val="clear" w:color="auto" w:fill="auto"/>
          </w:tcPr>
          <w:p w:rsidR="00D95C96" w:rsidRPr="00DF69A3" w:rsidRDefault="00D95C96" w:rsidP="007563D1">
            <w:pPr>
              <w:pStyle w:val="ConsPlusNormal"/>
              <w:ind w:firstLine="0"/>
              <w:jc w:val="both"/>
              <w:rPr>
                <w:rFonts w:ascii="Times New Roman" w:hAnsi="Times New Roman" w:cs="Times New Roman"/>
              </w:rPr>
            </w:pPr>
            <w:r w:rsidRPr="00DF69A3">
              <w:rPr>
                <w:rFonts w:ascii="Times New Roman" w:hAnsi="Times New Roman" w:cs="Times New Roman"/>
              </w:rPr>
              <w:t>Ведение сельского хозяйства.</w:t>
            </w:r>
          </w:p>
          <w:p w:rsidR="00D95C96" w:rsidRPr="00DF69A3" w:rsidRDefault="00D95C96" w:rsidP="007563D1">
            <w:pPr>
              <w:pStyle w:val="ConsPlusNormal"/>
              <w:ind w:firstLine="0"/>
              <w:jc w:val="both"/>
              <w:rPr>
                <w:rFonts w:ascii="Times New Roman" w:hAnsi="Times New Roman" w:cs="Times New Roman"/>
              </w:rPr>
            </w:pPr>
            <w:r w:rsidRPr="00DF69A3">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Par48" w:tooltip="1.1" w:history="1">
              <w:r w:rsidRPr="00DF69A3">
                <w:rPr>
                  <w:rFonts w:ascii="Times New Roman" w:hAnsi="Times New Roman" w:cs="Times New Roman"/>
                </w:rPr>
                <w:t>кодами 1.1</w:t>
              </w:r>
            </w:hyperlink>
            <w:r w:rsidRPr="00DF69A3">
              <w:rPr>
                <w:rFonts w:ascii="Times New Roman" w:hAnsi="Times New Roman" w:cs="Times New Roman"/>
              </w:rPr>
              <w:t xml:space="preserve"> - </w:t>
            </w:r>
            <w:hyperlink w:anchor="Par113" w:tooltip="1.18" w:history="1">
              <w:r w:rsidRPr="00DF69A3">
                <w:rPr>
                  <w:rFonts w:ascii="Times New Roman" w:hAnsi="Times New Roman" w:cs="Times New Roman"/>
                </w:rPr>
                <w:t>1.18</w:t>
              </w:r>
            </w:hyperlink>
            <w:r w:rsidRPr="00DF69A3">
              <w:rPr>
                <w:rFonts w:ascii="Times New Roman" w:hAnsi="Times New Roman" w:cs="Times New Roman"/>
              </w:rPr>
              <w:t>, в том числе размещение зданий и сооружений, используемых для хранения и переработки сельскохозяйственной продукции</w:t>
            </w:r>
          </w:p>
        </w:tc>
        <w:tc>
          <w:tcPr>
            <w:tcW w:w="1479" w:type="dxa"/>
            <w:shd w:val="clear" w:color="auto" w:fill="auto"/>
          </w:tcPr>
          <w:p w:rsidR="00D95C96" w:rsidRPr="00DF69A3" w:rsidRDefault="00D95C96" w:rsidP="007563D1">
            <w:pPr>
              <w:pStyle w:val="ConsPlusNormal"/>
              <w:ind w:firstLine="0"/>
              <w:jc w:val="center"/>
              <w:rPr>
                <w:rFonts w:ascii="Times New Roman" w:hAnsi="Times New Roman" w:cs="Times New Roman"/>
              </w:rPr>
            </w:pPr>
            <w:r w:rsidRPr="00DF69A3">
              <w:rPr>
                <w:rFonts w:ascii="Times New Roman" w:hAnsi="Times New Roman" w:cs="Times New Roman"/>
              </w:rPr>
              <w:t>1.0</w:t>
            </w:r>
          </w:p>
        </w:tc>
      </w:tr>
      <w:tr w:rsidR="008552C2" w:rsidRPr="00DF69A3" w:rsidTr="00D95C96">
        <w:tc>
          <w:tcPr>
            <w:tcW w:w="2405" w:type="dxa"/>
            <w:shd w:val="clear" w:color="auto" w:fill="auto"/>
          </w:tcPr>
          <w:p w:rsidR="00D95C96" w:rsidRPr="00DF69A3" w:rsidRDefault="00D95C96" w:rsidP="007563D1">
            <w:pPr>
              <w:pStyle w:val="ConsPlusNormal"/>
              <w:ind w:firstLine="0"/>
              <w:jc w:val="center"/>
              <w:rPr>
                <w:rFonts w:ascii="Times New Roman" w:hAnsi="Times New Roman" w:cs="Times New Roman"/>
              </w:rPr>
            </w:pPr>
            <w:r w:rsidRPr="00DF69A3">
              <w:rPr>
                <w:rFonts w:ascii="Times New Roman" w:hAnsi="Times New Roman" w:cs="Times New Roman"/>
              </w:rPr>
              <w:t>Растениеводство</w:t>
            </w:r>
          </w:p>
        </w:tc>
        <w:tc>
          <w:tcPr>
            <w:tcW w:w="5811" w:type="dxa"/>
            <w:shd w:val="clear" w:color="auto" w:fill="auto"/>
          </w:tcPr>
          <w:p w:rsidR="00D95C96" w:rsidRPr="00DF69A3" w:rsidRDefault="00D95C96" w:rsidP="007563D1">
            <w:pPr>
              <w:pStyle w:val="ConsPlusNormal"/>
              <w:ind w:firstLine="0"/>
              <w:jc w:val="both"/>
              <w:rPr>
                <w:rFonts w:ascii="Times New Roman" w:hAnsi="Times New Roman" w:cs="Times New Roman"/>
              </w:rPr>
            </w:pPr>
            <w:r w:rsidRPr="00DF69A3">
              <w:rPr>
                <w:rFonts w:ascii="Times New Roman" w:hAnsi="Times New Roman" w:cs="Times New Roman"/>
              </w:rPr>
              <w:t>Осуществление хозяйственной деятельности, связанной с выращиванием сельскохозяйственных культур.</w:t>
            </w:r>
          </w:p>
          <w:p w:rsidR="00D95C96" w:rsidRPr="00DF69A3" w:rsidRDefault="00D95C96" w:rsidP="007563D1">
            <w:pPr>
              <w:pStyle w:val="ConsPlusNormal"/>
              <w:ind w:firstLine="0"/>
              <w:jc w:val="both"/>
              <w:rPr>
                <w:rFonts w:ascii="Times New Roman" w:hAnsi="Times New Roman" w:cs="Times New Roman"/>
              </w:rPr>
            </w:pPr>
            <w:r w:rsidRPr="00DF69A3">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Par51" w:tooltip="1.2" w:history="1">
              <w:r w:rsidRPr="00DF69A3">
                <w:rPr>
                  <w:rFonts w:ascii="Times New Roman" w:hAnsi="Times New Roman" w:cs="Times New Roman"/>
                </w:rPr>
                <w:t>кодами 1.2</w:t>
              </w:r>
            </w:hyperlink>
            <w:r w:rsidRPr="00DF69A3">
              <w:rPr>
                <w:rFonts w:ascii="Times New Roman" w:hAnsi="Times New Roman" w:cs="Times New Roman"/>
              </w:rPr>
              <w:t xml:space="preserve"> - </w:t>
            </w:r>
            <w:hyperlink w:anchor="Par63" w:tooltip="1.6" w:history="1">
              <w:r w:rsidRPr="00DF69A3">
                <w:rPr>
                  <w:rFonts w:ascii="Times New Roman" w:hAnsi="Times New Roman" w:cs="Times New Roman"/>
                </w:rPr>
                <w:t>1.6</w:t>
              </w:r>
            </w:hyperlink>
          </w:p>
        </w:tc>
        <w:tc>
          <w:tcPr>
            <w:tcW w:w="1479" w:type="dxa"/>
            <w:shd w:val="clear" w:color="auto" w:fill="auto"/>
          </w:tcPr>
          <w:p w:rsidR="00D95C96" w:rsidRPr="00DF69A3" w:rsidRDefault="00D95C96" w:rsidP="007563D1">
            <w:pPr>
              <w:pStyle w:val="ConsPlusNormal"/>
              <w:ind w:firstLine="0"/>
              <w:jc w:val="center"/>
              <w:rPr>
                <w:rFonts w:ascii="Times New Roman" w:hAnsi="Times New Roman" w:cs="Times New Roman"/>
              </w:rPr>
            </w:pPr>
            <w:r w:rsidRPr="00DF69A3">
              <w:rPr>
                <w:rFonts w:ascii="Times New Roman" w:hAnsi="Times New Roman" w:cs="Times New Roman"/>
              </w:rPr>
              <w:t>1.1</w:t>
            </w:r>
          </w:p>
        </w:tc>
      </w:tr>
      <w:tr w:rsidR="008552C2" w:rsidRPr="00DF69A3" w:rsidTr="00D95C96">
        <w:tc>
          <w:tcPr>
            <w:tcW w:w="2405" w:type="dxa"/>
            <w:shd w:val="clear" w:color="auto" w:fill="auto"/>
          </w:tcPr>
          <w:p w:rsidR="00D95C96" w:rsidRPr="00DF69A3" w:rsidRDefault="00D95C96" w:rsidP="007563D1">
            <w:pPr>
              <w:pStyle w:val="ConsPlusNormal"/>
              <w:ind w:firstLine="0"/>
              <w:jc w:val="center"/>
              <w:rPr>
                <w:rFonts w:ascii="Times New Roman" w:hAnsi="Times New Roman" w:cs="Times New Roman"/>
              </w:rPr>
            </w:pPr>
            <w:r w:rsidRPr="00DF69A3">
              <w:rPr>
                <w:rFonts w:ascii="Times New Roman" w:hAnsi="Times New Roman" w:cs="Times New Roman"/>
              </w:rPr>
              <w:t>Выращивание зерновых и иных сельскохозяйственных культур</w:t>
            </w:r>
          </w:p>
        </w:tc>
        <w:tc>
          <w:tcPr>
            <w:tcW w:w="5811" w:type="dxa"/>
            <w:shd w:val="clear" w:color="auto" w:fill="auto"/>
          </w:tcPr>
          <w:p w:rsidR="00D95C96" w:rsidRPr="00DF69A3" w:rsidRDefault="00D95C96" w:rsidP="007563D1">
            <w:pPr>
              <w:pStyle w:val="ConsPlusNormal"/>
              <w:ind w:firstLine="0"/>
              <w:jc w:val="both"/>
              <w:rPr>
                <w:rFonts w:ascii="Times New Roman" w:hAnsi="Times New Roman" w:cs="Times New Roman"/>
              </w:rPr>
            </w:pPr>
            <w:r w:rsidRPr="00DF69A3">
              <w:rPr>
                <w:rFonts w:ascii="Times New Roman" w:hAnsi="Times New Roman" w:cs="Times New Roman"/>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479" w:type="dxa"/>
            <w:shd w:val="clear" w:color="auto" w:fill="auto"/>
          </w:tcPr>
          <w:p w:rsidR="00D95C96" w:rsidRPr="00DF69A3" w:rsidRDefault="00D95C96" w:rsidP="007563D1">
            <w:pPr>
              <w:pStyle w:val="ConsPlusNormal"/>
              <w:ind w:firstLine="0"/>
              <w:jc w:val="center"/>
              <w:rPr>
                <w:rFonts w:ascii="Times New Roman" w:hAnsi="Times New Roman" w:cs="Times New Roman"/>
              </w:rPr>
            </w:pPr>
            <w:r w:rsidRPr="00DF69A3">
              <w:rPr>
                <w:rFonts w:ascii="Times New Roman" w:hAnsi="Times New Roman" w:cs="Times New Roman"/>
              </w:rPr>
              <w:t>1.2</w:t>
            </w:r>
          </w:p>
        </w:tc>
      </w:tr>
      <w:tr w:rsidR="008552C2" w:rsidRPr="00DF69A3" w:rsidTr="00D95C96">
        <w:tc>
          <w:tcPr>
            <w:tcW w:w="2405" w:type="dxa"/>
            <w:shd w:val="clear" w:color="auto" w:fill="auto"/>
          </w:tcPr>
          <w:p w:rsidR="00D95C96" w:rsidRPr="00DF69A3" w:rsidRDefault="00D95C96" w:rsidP="007563D1">
            <w:pPr>
              <w:pStyle w:val="ConsPlusNormal"/>
              <w:ind w:firstLine="0"/>
              <w:jc w:val="center"/>
              <w:rPr>
                <w:rFonts w:ascii="Times New Roman" w:hAnsi="Times New Roman" w:cs="Times New Roman"/>
              </w:rPr>
            </w:pPr>
            <w:r w:rsidRPr="00DF69A3">
              <w:rPr>
                <w:rFonts w:ascii="Times New Roman" w:hAnsi="Times New Roman" w:cs="Times New Roman"/>
              </w:rPr>
              <w:t>Овощеводство</w:t>
            </w:r>
          </w:p>
        </w:tc>
        <w:tc>
          <w:tcPr>
            <w:tcW w:w="5811" w:type="dxa"/>
            <w:shd w:val="clear" w:color="auto" w:fill="auto"/>
          </w:tcPr>
          <w:p w:rsidR="00D95C96" w:rsidRPr="00DF69A3" w:rsidRDefault="00D95C96" w:rsidP="007563D1">
            <w:pPr>
              <w:pStyle w:val="ConsPlusNormal"/>
              <w:ind w:firstLine="0"/>
              <w:jc w:val="both"/>
              <w:rPr>
                <w:rFonts w:ascii="Times New Roman" w:hAnsi="Times New Roman" w:cs="Times New Roman"/>
              </w:rPr>
            </w:pPr>
            <w:r w:rsidRPr="00DF69A3">
              <w:rPr>
                <w:rFonts w:ascii="Times New Roman" w:hAnsi="Times New Roman" w:cs="Times New Roman"/>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479" w:type="dxa"/>
            <w:shd w:val="clear" w:color="auto" w:fill="auto"/>
          </w:tcPr>
          <w:p w:rsidR="00D95C96" w:rsidRPr="00DF69A3" w:rsidRDefault="00D95C96" w:rsidP="007563D1">
            <w:pPr>
              <w:pStyle w:val="ConsPlusNormal"/>
              <w:ind w:firstLine="0"/>
              <w:jc w:val="center"/>
              <w:rPr>
                <w:rFonts w:ascii="Times New Roman" w:hAnsi="Times New Roman" w:cs="Times New Roman"/>
              </w:rPr>
            </w:pPr>
            <w:r w:rsidRPr="00DF69A3">
              <w:rPr>
                <w:rFonts w:ascii="Times New Roman" w:hAnsi="Times New Roman" w:cs="Times New Roman"/>
              </w:rPr>
              <w:t>1.3</w:t>
            </w:r>
          </w:p>
        </w:tc>
      </w:tr>
      <w:tr w:rsidR="008552C2" w:rsidRPr="00DF69A3" w:rsidTr="00D95C96">
        <w:tc>
          <w:tcPr>
            <w:tcW w:w="2405" w:type="dxa"/>
            <w:shd w:val="clear" w:color="auto" w:fill="auto"/>
          </w:tcPr>
          <w:p w:rsidR="00D95C96" w:rsidRPr="00DF69A3" w:rsidRDefault="00D95C96" w:rsidP="007563D1">
            <w:pPr>
              <w:pStyle w:val="ConsPlusNormal"/>
              <w:ind w:firstLine="0"/>
              <w:jc w:val="center"/>
              <w:rPr>
                <w:rFonts w:ascii="Times New Roman" w:hAnsi="Times New Roman" w:cs="Times New Roman"/>
              </w:rPr>
            </w:pPr>
            <w:r w:rsidRPr="00DF69A3">
              <w:rPr>
                <w:rFonts w:ascii="Times New Roman" w:hAnsi="Times New Roman" w:cs="Times New Roman"/>
              </w:rPr>
              <w:t>Выращивание тонизирующих, лекарственных, цветочных культур</w:t>
            </w:r>
          </w:p>
        </w:tc>
        <w:tc>
          <w:tcPr>
            <w:tcW w:w="5811" w:type="dxa"/>
            <w:shd w:val="clear" w:color="auto" w:fill="auto"/>
          </w:tcPr>
          <w:p w:rsidR="00D95C96" w:rsidRPr="00DF69A3" w:rsidRDefault="00D95C96" w:rsidP="007563D1">
            <w:pPr>
              <w:pStyle w:val="ConsPlusNormal"/>
              <w:ind w:firstLine="0"/>
              <w:jc w:val="both"/>
              <w:rPr>
                <w:rFonts w:ascii="Times New Roman" w:hAnsi="Times New Roman" w:cs="Times New Roman"/>
              </w:rPr>
            </w:pPr>
            <w:r w:rsidRPr="00DF69A3">
              <w:rPr>
                <w:rFonts w:ascii="Times New Roman" w:hAnsi="Times New Roman" w:cs="Times New Roman"/>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479" w:type="dxa"/>
            <w:shd w:val="clear" w:color="auto" w:fill="auto"/>
          </w:tcPr>
          <w:p w:rsidR="00D95C96" w:rsidRPr="00DF69A3" w:rsidRDefault="00D95C96" w:rsidP="007563D1">
            <w:pPr>
              <w:pStyle w:val="ConsPlusNormal"/>
              <w:ind w:firstLine="0"/>
              <w:jc w:val="center"/>
              <w:rPr>
                <w:rFonts w:ascii="Times New Roman" w:hAnsi="Times New Roman" w:cs="Times New Roman"/>
              </w:rPr>
            </w:pPr>
            <w:r w:rsidRPr="00DF69A3">
              <w:rPr>
                <w:rFonts w:ascii="Times New Roman" w:hAnsi="Times New Roman" w:cs="Times New Roman"/>
              </w:rPr>
              <w:t>1.4</w:t>
            </w:r>
          </w:p>
        </w:tc>
      </w:tr>
      <w:tr w:rsidR="008552C2" w:rsidRPr="00DF69A3" w:rsidTr="00D95C96">
        <w:tc>
          <w:tcPr>
            <w:tcW w:w="2405" w:type="dxa"/>
            <w:shd w:val="clear" w:color="auto" w:fill="auto"/>
          </w:tcPr>
          <w:p w:rsidR="00D95C96" w:rsidRPr="00DF69A3" w:rsidRDefault="00D95C96" w:rsidP="007563D1">
            <w:pPr>
              <w:pStyle w:val="ConsPlusNormal"/>
              <w:ind w:firstLine="0"/>
              <w:jc w:val="center"/>
              <w:rPr>
                <w:rFonts w:ascii="Times New Roman" w:hAnsi="Times New Roman" w:cs="Times New Roman"/>
              </w:rPr>
            </w:pPr>
            <w:r w:rsidRPr="00DF69A3">
              <w:rPr>
                <w:rFonts w:ascii="Times New Roman" w:hAnsi="Times New Roman" w:cs="Times New Roman"/>
              </w:rPr>
              <w:t>Садоводство</w:t>
            </w:r>
          </w:p>
        </w:tc>
        <w:tc>
          <w:tcPr>
            <w:tcW w:w="5811" w:type="dxa"/>
            <w:shd w:val="clear" w:color="auto" w:fill="auto"/>
          </w:tcPr>
          <w:p w:rsidR="00D95C96" w:rsidRPr="00DF69A3" w:rsidRDefault="00D95C96" w:rsidP="007563D1">
            <w:pPr>
              <w:pStyle w:val="ConsPlusNormal"/>
              <w:ind w:firstLine="0"/>
              <w:jc w:val="both"/>
              <w:rPr>
                <w:rFonts w:ascii="Times New Roman" w:hAnsi="Times New Roman" w:cs="Times New Roman"/>
              </w:rPr>
            </w:pPr>
            <w:r w:rsidRPr="00DF69A3">
              <w:rPr>
                <w:rFonts w:ascii="Times New Roman" w:hAnsi="Times New Roman" w:cs="Times New Roman"/>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479" w:type="dxa"/>
            <w:shd w:val="clear" w:color="auto" w:fill="auto"/>
          </w:tcPr>
          <w:p w:rsidR="00D95C96" w:rsidRPr="00DF69A3" w:rsidRDefault="00D95C96" w:rsidP="007563D1">
            <w:pPr>
              <w:pStyle w:val="ConsPlusNormal"/>
              <w:ind w:firstLine="0"/>
              <w:jc w:val="center"/>
              <w:rPr>
                <w:rFonts w:ascii="Times New Roman" w:hAnsi="Times New Roman" w:cs="Times New Roman"/>
              </w:rPr>
            </w:pPr>
            <w:r w:rsidRPr="00DF69A3">
              <w:rPr>
                <w:rFonts w:ascii="Times New Roman" w:hAnsi="Times New Roman" w:cs="Times New Roman"/>
              </w:rPr>
              <w:t>1.5</w:t>
            </w:r>
          </w:p>
        </w:tc>
      </w:tr>
      <w:tr w:rsidR="008552C2" w:rsidRPr="00DF69A3" w:rsidTr="00D95C96">
        <w:tc>
          <w:tcPr>
            <w:tcW w:w="2405" w:type="dxa"/>
            <w:shd w:val="clear" w:color="auto" w:fill="auto"/>
          </w:tcPr>
          <w:p w:rsidR="00D95C96" w:rsidRPr="00DF69A3" w:rsidRDefault="00D95C96" w:rsidP="007563D1">
            <w:pPr>
              <w:pStyle w:val="ConsPlusNormal"/>
              <w:ind w:firstLine="0"/>
              <w:jc w:val="center"/>
              <w:rPr>
                <w:rFonts w:ascii="Times New Roman" w:hAnsi="Times New Roman" w:cs="Times New Roman"/>
              </w:rPr>
            </w:pPr>
            <w:r w:rsidRPr="00DF69A3">
              <w:rPr>
                <w:rFonts w:ascii="Times New Roman" w:hAnsi="Times New Roman" w:cs="Times New Roman"/>
              </w:rPr>
              <w:t>Выращивание льна и конопли</w:t>
            </w:r>
          </w:p>
        </w:tc>
        <w:tc>
          <w:tcPr>
            <w:tcW w:w="5811" w:type="dxa"/>
            <w:shd w:val="clear" w:color="auto" w:fill="auto"/>
          </w:tcPr>
          <w:p w:rsidR="00D95C96" w:rsidRPr="00DF69A3" w:rsidRDefault="00D95C96" w:rsidP="007563D1">
            <w:pPr>
              <w:pStyle w:val="ConsPlusNormal"/>
              <w:ind w:firstLine="0"/>
              <w:jc w:val="both"/>
              <w:rPr>
                <w:rFonts w:ascii="Times New Roman" w:hAnsi="Times New Roman" w:cs="Times New Roman"/>
              </w:rPr>
            </w:pPr>
            <w:r w:rsidRPr="00DF69A3">
              <w:rPr>
                <w:rFonts w:ascii="Times New Roman" w:hAnsi="Times New Roman" w:cs="Times New Roman"/>
              </w:rPr>
              <w:t>Осуществление хозяйственной деятельности, в том числе на сельскохозяйственных угодьях, связанной с выращиванием льна, конопли</w:t>
            </w:r>
          </w:p>
        </w:tc>
        <w:tc>
          <w:tcPr>
            <w:tcW w:w="1479" w:type="dxa"/>
            <w:shd w:val="clear" w:color="auto" w:fill="auto"/>
          </w:tcPr>
          <w:p w:rsidR="00D95C96" w:rsidRPr="00DF69A3" w:rsidRDefault="00D95C96" w:rsidP="007563D1">
            <w:pPr>
              <w:pStyle w:val="ConsPlusNormal"/>
              <w:ind w:firstLine="0"/>
              <w:jc w:val="center"/>
              <w:rPr>
                <w:rFonts w:ascii="Times New Roman" w:hAnsi="Times New Roman" w:cs="Times New Roman"/>
              </w:rPr>
            </w:pPr>
            <w:r w:rsidRPr="00DF69A3">
              <w:rPr>
                <w:rFonts w:ascii="Times New Roman" w:hAnsi="Times New Roman" w:cs="Times New Roman"/>
              </w:rPr>
              <w:t>1.6</w:t>
            </w:r>
          </w:p>
        </w:tc>
      </w:tr>
      <w:tr w:rsidR="008552C2" w:rsidRPr="00DF69A3" w:rsidTr="00D95C96">
        <w:tc>
          <w:tcPr>
            <w:tcW w:w="2405" w:type="dxa"/>
            <w:shd w:val="clear" w:color="auto" w:fill="auto"/>
          </w:tcPr>
          <w:p w:rsidR="00D95C96" w:rsidRPr="00DF69A3" w:rsidRDefault="00D95C96" w:rsidP="007563D1">
            <w:pPr>
              <w:pStyle w:val="ConsPlusNormal"/>
              <w:ind w:firstLine="0"/>
              <w:jc w:val="center"/>
              <w:rPr>
                <w:rFonts w:ascii="Times New Roman" w:hAnsi="Times New Roman" w:cs="Times New Roman"/>
              </w:rPr>
            </w:pPr>
            <w:r w:rsidRPr="00DF69A3">
              <w:rPr>
                <w:rFonts w:ascii="Times New Roman" w:hAnsi="Times New Roman" w:cs="Times New Roman"/>
              </w:rPr>
              <w:t>Животноводство</w:t>
            </w:r>
          </w:p>
        </w:tc>
        <w:tc>
          <w:tcPr>
            <w:tcW w:w="5811" w:type="dxa"/>
            <w:shd w:val="clear" w:color="auto" w:fill="auto"/>
          </w:tcPr>
          <w:p w:rsidR="00D95C96" w:rsidRPr="00DF69A3" w:rsidRDefault="00D95C96" w:rsidP="007563D1">
            <w:pPr>
              <w:pStyle w:val="ConsPlusNormal"/>
              <w:ind w:firstLine="0"/>
              <w:jc w:val="both"/>
              <w:rPr>
                <w:rFonts w:ascii="Times New Roman" w:hAnsi="Times New Roman" w:cs="Times New Roman"/>
              </w:rPr>
            </w:pPr>
            <w:r w:rsidRPr="00DF69A3">
              <w:rPr>
                <w:rFonts w:ascii="Times New Roman" w:hAnsi="Times New Roman" w:cs="Times New Roman"/>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D95C96" w:rsidRPr="00DF69A3" w:rsidRDefault="00D95C96" w:rsidP="007563D1">
            <w:pPr>
              <w:pStyle w:val="ConsPlusNormal"/>
              <w:ind w:firstLine="0"/>
              <w:jc w:val="both"/>
              <w:rPr>
                <w:rFonts w:ascii="Times New Roman" w:hAnsi="Times New Roman" w:cs="Times New Roman"/>
              </w:rPr>
            </w:pPr>
            <w:r w:rsidRPr="00DF69A3">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Par72" w:tooltip="1.8" w:history="1">
              <w:r w:rsidRPr="00DF69A3">
                <w:rPr>
                  <w:rFonts w:ascii="Times New Roman" w:hAnsi="Times New Roman" w:cs="Times New Roman"/>
                </w:rPr>
                <w:t>кодами 1.8</w:t>
              </w:r>
            </w:hyperlink>
            <w:r w:rsidRPr="00DF69A3">
              <w:rPr>
                <w:rFonts w:ascii="Times New Roman" w:hAnsi="Times New Roman" w:cs="Times New Roman"/>
              </w:rPr>
              <w:t xml:space="preserve"> - </w:t>
            </w:r>
            <w:hyperlink w:anchor="Par87" w:tooltip="1.11" w:history="1">
              <w:r w:rsidRPr="00DF69A3">
                <w:rPr>
                  <w:rFonts w:ascii="Times New Roman" w:hAnsi="Times New Roman" w:cs="Times New Roman"/>
                </w:rPr>
                <w:t>1.11</w:t>
              </w:r>
            </w:hyperlink>
          </w:p>
        </w:tc>
        <w:tc>
          <w:tcPr>
            <w:tcW w:w="1479" w:type="dxa"/>
            <w:shd w:val="clear" w:color="auto" w:fill="auto"/>
          </w:tcPr>
          <w:p w:rsidR="00D95C96" w:rsidRPr="00DF69A3" w:rsidRDefault="00D95C96" w:rsidP="007563D1">
            <w:pPr>
              <w:pStyle w:val="ConsPlusNormal"/>
              <w:ind w:firstLine="0"/>
              <w:jc w:val="center"/>
              <w:rPr>
                <w:rFonts w:ascii="Times New Roman" w:hAnsi="Times New Roman" w:cs="Times New Roman"/>
              </w:rPr>
            </w:pPr>
            <w:r w:rsidRPr="00DF69A3">
              <w:rPr>
                <w:rFonts w:ascii="Times New Roman" w:hAnsi="Times New Roman" w:cs="Times New Roman"/>
              </w:rPr>
              <w:t>1.7</w:t>
            </w:r>
          </w:p>
        </w:tc>
      </w:tr>
      <w:tr w:rsidR="008552C2" w:rsidRPr="00DF69A3" w:rsidTr="00D95C96">
        <w:tc>
          <w:tcPr>
            <w:tcW w:w="2405" w:type="dxa"/>
            <w:shd w:val="clear" w:color="auto" w:fill="auto"/>
          </w:tcPr>
          <w:p w:rsidR="00D95C96" w:rsidRPr="00DF69A3" w:rsidRDefault="00D95C96" w:rsidP="007563D1">
            <w:pPr>
              <w:pStyle w:val="ConsPlusNormal"/>
              <w:ind w:firstLine="0"/>
              <w:jc w:val="center"/>
              <w:rPr>
                <w:rFonts w:ascii="Times New Roman" w:hAnsi="Times New Roman" w:cs="Times New Roman"/>
              </w:rPr>
            </w:pPr>
            <w:r w:rsidRPr="00DF69A3">
              <w:rPr>
                <w:rFonts w:ascii="Times New Roman" w:hAnsi="Times New Roman" w:cs="Times New Roman"/>
              </w:rPr>
              <w:t>Скотоводство</w:t>
            </w:r>
          </w:p>
        </w:tc>
        <w:tc>
          <w:tcPr>
            <w:tcW w:w="5811" w:type="dxa"/>
            <w:shd w:val="clear" w:color="auto" w:fill="auto"/>
          </w:tcPr>
          <w:p w:rsidR="00D95C96" w:rsidRPr="00DF69A3" w:rsidRDefault="00D95C96" w:rsidP="007563D1">
            <w:pPr>
              <w:pStyle w:val="ConsPlusNormal"/>
              <w:ind w:firstLine="0"/>
              <w:jc w:val="both"/>
              <w:rPr>
                <w:rFonts w:ascii="Times New Roman" w:hAnsi="Times New Roman" w:cs="Times New Roman"/>
              </w:rPr>
            </w:pPr>
            <w:r w:rsidRPr="00DF69A3">
              <w:rPr>
                <w:rFonts w:ascii="Times New Roman" w:hAnsi="Times New Roman" w:cs="Times New Roman"/>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D95C96" w:rsidRPr="00DF69A3" w:rsidRDefault="00D95C96" w:rsidP="007563D1">
            <w:pPr>
              <w:pStyle w:val="ConsPlusNormal"/>
              <w:ind w:firstLine="0"/>
              <w:jc w:val="both"/>
              <w:rPr>
                <w:rFonts w:ascii="Times New Roman" w:hAnsi="Times New Roman" w:cs="Times New Roman"/>
              </w:rPr>
            </w:pPr>
            <w:r w:rsidRPr="00DF69A3">
              <w:rPr>
                <w:rFonts w:ascii="Times New Roman" w:hAnsi="Times New Roman" w:cs="Times New Roman"/>
              </w:rPr>
              <w:lastRenderedPageBreak/>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D95C96" w:rsidRPr="00DF69A3" w:rsidRDefault="00D95C96" w:rsidP="007563D1">
            <w:pPr>
              <w:pStyle w:val="ConsPlusNormal"/>
              <w:ind w:firstLine="0"/>
              <w:jc w:val="both"/>
              <w:rPr>
                <w:rFonts w:ascii="Times New Roman" w:hAnsi="Times New Roman" w:cs="Times New Roman"/>
              </w:rPr>
            </w:pPr>
            <w:r w:rsidRPr="00DF69A3">
              <w:rPr>
                <w:rFonts w:ascii="Times New Roman" w:hAnsi="Times New Roman" w:cs="Times New Roman"/>
              </w:rPr>
              <w:t>разведение племенных животных, производство и использование племенной продукции (материала)</w:t>
            </w:r>
          </w:p>
        </w:tc>
        <w:tc>
          <w:tcPr>
            <w:tcW w:w="1479" w:type="dxa"/>
            <w:shd w:val="clear" w:color="auto" w:fill="auto"/>
          </w:tcPr>
          <w:p w:rsidR="00D95C96" w:rsidRPr="00DF69A3" w:rsidRDefault="00D95C96" w:rsidP="007563D1">
            <w:pPr>
              <w:pStyle w:val="ConsPlusNormal"/>
              <w:ind w:firstLine="0"/>
              <w:jc w:val="center"/>
              <w:rPr>
                <w:rFonts w:ascii="Times New Roman" w:hAnsi="Times New Roman" w:cs="Times New Roman"/>
              </w:rPr>
            </w:pPr>
            <w:r w:rsidRPr="00DF69A3">
              <w:rPr>
                <w:rFonts w:ascii="Times New Roman" w:hAnsi="Times New Roman" w:cs="Times New Roman"/>
              </w:rPr>
              <w:lastRenderedPageBreak/>
              <w:t>1.8</w:t>
            </w:r>
          </w:p>
        </w:tc>
      </w:tr>
      <w:tr w:rsidR="008552C2" w:rsidRPr="00DF69A3" w:rsidTr="00D95C96">
        <w:tc>
          <w:tcPr>
            <w:tcW w:w="2405" w:type="dxa"/>
            <w:shd w:val="clear" w:color="auto" w:fill="auto"/>
          </w:tcPr>
          <w:p w:rsidR="00D95C96" w:rsidRPr="00DF69A3" w:rsidRDefault="00D95C96" w:rsidP="007563D1">
            <w:pPr>
              <w:pStyle w:val="ConsPlusNormal"/>
              <w:ind w:firstLine="0"/>
              <w:jc w:val="center"/>
              <w:rPr>
                <w:rFonts w:ascii="Times New Roman" w:hAnsi="Times New Roman" w:cs="Times New Roman"/>
              </w:rPr>
            </w:pPr>
            <w:r w:rsidRPr="00DF69A3">
              <w:rPr>
                <w:rFonts w:ascii="Times New Roman" w:hAnsi="Times New Roman" w:cs="Times New Roman"/>
              </w:rPr>
              <w:t>Звероводство</w:t>
            </w:r>
          </w:p>
        </w:tc>
        <w:tc>
          <w:tcPr>
            <w:tcW w:w="5811" w:type="dxa"/>
            <w:shd w:val="clear" w:color="auto" w:fill="auto"/>
          </w:tcPr>
          <w:p w:rsidR="00D95C96" w:rsidRPr="00DF69A3" w:rsidRDefault="00D95C96" w:rsidP="007563D1">
            <w:pPr>
              <w:pStyle w:val="ConsPlusNormal"/>
              <w:ind w:firstLine="0"/>
              <w:jc w:val="both"/>
              <w:rPr>
                <w:rFonts w:ascii="Times New Roman" w:hAnsi="Times New Roman" w:cs="Times New Roman"/>
              </w:rPr>
            </w:pPr>
            <w:r w:rsidRPr="00DF69A3">
              <w:rPr>
                <w:rFonts w:ascii="Times New Roman" w:hAnsi="Times New Roman" w:cs="Times New Roman"/>
              </w:rPr>
              <w:t>Осуществление хозяйственной деятельности, связанной с разведением в неволе ценных пушных зверей;</w:t>
            </w:r>
          </w:p>
          <w:p w:rsidR="00D95C96" w:rsidRPr="00DF69A3" w:rsidRDefault="00D95C96" w:rsidP="007563D1">
            <w:pPr>
              <w:pStyle w:val="ConsPlusNormal"/>
              <w:ind w:firstLine="0"/>
              <w:jc w:val="both"/>
              <w:rPr>
                <w:rFonts w:ascii="Times New Roman" w:hAnsi="Times New Roman" w:cs="Times New Roman"/>
              </w:rPr>
            </w:pPr>
            <w:r w:rsidRPr="00DF69A3">
              <w:rPr>
                <w:rFonts w:ascii="Times New Roman" w:hAnsi="Times New Roman" w:cs="Times New Roman"/>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D95C96" w:rsidRPr="00DF69A3" w:rsidRDefault="00D95C96" w:rsidP="007563D1">
            <w:pPr>
              <w:pStyle w:val="ConsPlusNormal"/>
              <w:ind w:firstLine="0"/>
              <w:jc w:val="both"/>
              <w:rPr>
                <w:rFonts w:ascii="Times New Roman" w:hAnsi="Times New Roman" w:cs="Times New Roman"/>
              </w:rPr>
            </w:pPr>
            <w:r w:rsidRPr="00DF69A3">
              <w:rPr>
                <w:rFonts w:ascii="Times New Roman" w:hAnsi="Times New Roman" w:cs="Times New Roman"/>
              </w:rPr>
              <w:t>разведение племенных животных, производство и использование племенной продукции (материала)</w:t>
            </w:r>
          </w:p>
        </w:tc>
        <w:tc>
          <w:tcPr>
            <w:tcW w:w="1479" w:type="dxa"/>
            <w:shd w:val="clear" w:color="auto" w:fill="auto"/>
          </w:tcPr>
          <w:p w:rsidR="00D95C96" w:rsidRPr="00DF69A3" w:rsidRDefault="00D95C96" w:rsidP="007563D1">
            <w:pPr>
              <w:pStyle w:val="ConsPlusNormal"/>
              <w:ind w:firstLine="0"/>
              <w:jc w:val="center"/>
              <w:rPr>
                <w:rFonts w:ascii="Times New Roman" w:hAnsi="Times New Roman" w:cs="Times New Roman"/>
              </w:rPr>
            </w:pPr>
            <w:r w:rsidRPr="00DF69A3">
              <w:rPr>
                <w:rFonts w:ascii="Times New Roman" w:hAnsi="Times New Roman" w:cs="Times New Roman"/>
              </w:rPr>
              <w:t>1.9</w:t>
            </w:r>
          </w:p>
        </w:tc>
      </w:tr>
      <w:tr w:rsidR="008552C2" w:rsidRPr="00DF69A3" w:rsidTr="00D95C96">
        <w:tc>
          <w:tcPr>
            <w:tcW w:w="2405" w:type="dxa"/>
            <w:shd w:val="clear" w:color="auto" w:fill="auto"/>
          </w:tcPr>
          <w:p w:rsidR="00D95C96" w:rsidRPr="00DF69A3" w:rsidRDefault="00D95C96" w:rsidP="007563D1">
            <w:pPr>
              <w:pStyle w:val="ConsPlusNormal"/>
              <w:ind w:firstLine="0"/>
              <w:jc w:val="center"/>
              <w:rPr>
                <w:rFonts w:ascii="Times New Roman" w:hAnsi="Times New Roman" w:cs="Times New Roman"/>
              </w:rPr>
            </w:pPr>
            <w:r w:rsidRPr="00DF69A3">
              <w:rPr>
                <w:rFonts w:ascii="Times New Roman" w:hAnsi="Times New Roman" w:cs="Times New Roman"/>
              </w:rPr>
              <w:t>Птицеводство</w:t>
            </w:r>
          </w:p>
        </w:tc>
        <w:tc>
          <w:tcPr>
            <w:tcW w:w="5811" w:type="dxa"/>
            <w:shd w:val="clear" w:color="auto" w:fill="auto"/>
          </w:tcPr>
          <w:p w:rsidR="00D95C96" w:rsidRPr="00DF69A3" w:rsidRDefault="00D95C96" w:rsidP="007563D1">
            <w:pPr>
              <w:pStyle w:val="ConsPlusNormal"/>
              <w:ind w:firstLine="0"/>
              <w:jc w:val="both"/>
              <w:rPr>
                <w:rFonts w:ascii="Times New Roman" w:hAnsi="Times New Roman" w:cs="Times New Roman"/>
              </w:rPr>
            </w:pPr>
            <w:r w:rsidRPr="00DF69A3">
              <w:rPr>
                <w:rFonts w:ascii="Times New Roman" w:hAnsi="Times New Roman" w:cs="Times New Roman"/>
              </w:rPr>
              <w:t>Осуществление хозяйственной деятельности, связанной с разведением домашних пород птиц, в том числе водоплавающих;</w:t>
            </w:r>
          </w:p>
          <w:p w:rsidR="00D95C96" w:rsidRPr="00DF69A3" w:rsidRDefault="00D95C96" w:rsidP="007563D1">
            <w:pPr>
              <w:pStyle w:val="ConsPlusNormal"/>
              <w:ind w:firstLine="0"/>
              <w:jc w:val="both"/>
              <w:rPr>
                <w:rFonts w:ascii="Times New Roman" w:hAnsi="Times New Roman" w:cs="Times New Roman"/>
              </w:rPr>
            </w:pPr>
            <w:r w:rsidRPr="00DF69A3">
              <w:rPr>
                <w:rFonts w:ascii="Times New Roman" w:hAnsi="Times New Roman" w:cs="Times New Roman"/>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D95C96" w:rsidRPr="00DF69A3" w:rsidRDefault="00D95C96" w:rsidP="007563D1">
            <w:pPr>
              <w:pStyle w:val="ConsPlusNormal"/>
              <w:ind w:firstLine="0"/>
              <w:jc w:val="both"/>
              <w:rPr>
                <w:rFonts w:ascii="Times New Roman" w:hAnsi="Times New Roman" w:cs="Times New Roman"/>
              </w:rPr>
            </w:pPr>
            <w:r w:rsidRPr="00DF69A3">
              <w:rPr>
                <w:rFonts w:ascii="Times New Roman" w:hAnsi="Times New Roman" w:cs="Times New Roman"/>
              </w:rPr>
              <w:t>разведение племенных животных, производство и использование племенной продукции (материала)</w:t>
            </w:r>
          </w:p>
        </w:tc>
        <w:tc>
          <w:tcPr>
            <w:tcW w:w="1479" w:type="dxa"/>
            <w:shd w:val="clear" w:color="auto" w:fill="auto"/>
          </w:tcPr>
          <w:p w:rsidR="00D95C96" w:rsidRPr="00DF69A3" w:rsidRDefault="00D95C96" w:rsidP="007563D1">
            <w:pPr>
              <w:pStyle w:val="ConsPlusNormal"/>
              <w:ind w:firstLine="0"/>
              <w:jc w:val="center"/>
              <w:rPr>
                <w:rFonts w:ascii="Times New Roman" w:hAnsi="Times New Roman" w:cs="Times New Roman"/>
              </w:rPr>
            </w:pPr>
            <w:r w:rsidRPr="00DF69A3">
              <w:rPr>
                <w:rFonts w:ascii="Times New Roman" w:hAnsi="Times New Roman" w:cs="Times New Roman"/>
              </w:rPr>
              <w:t>1.10</w:t>
            </w:r>
          </w:p>
        </w:tc>
      </w:tr>
      <w:tr w:rsidR="008552C2" w:rsidRPr="00DF69A3" w:rsidTr="00D95C96">
        <w:tc>
          <w:tcPr>
            <w:tcW w:w="2405" w:type="dxa"/>
            <w:shd w:val="clear" w:color="auto" w:fill="auto"/>
          </w:tcPr>
          <w:p w:rsidR="00D95C96" w:rsidRPr="00DF69A3" w:rsidRDefault="00D95C96" w:rsidP="007563D1">
            <w:pPr>
              <w:pStyle w:val="ConsPlusNormal"/>
              <w:ind w:firstLine="0"/>
              <w:jc w:val="center"/>
              <w:rPr>
                <w:rFonts w:ascii="Times New Roman" w:hAnsi="Times New Roman" w:cs="Times New Roman"/>
              </w:rPr>
            </w:pPr>
            <w:r w:rsidRPr="00DF69A3">
              <w:rPr>
                <w:rFonts w:ascii="Times New Roman" w:hAnsi="Times New Roman" w:cs="Times New Roman"/>
              </w:rPr>
              <w:t>Свиноводство</w:t>
            </w:r>
          </w:p>
        </w:tc>
        <w:tc>
          <w:tcPr>
            <w:tcW w:w="5811" w:type="dxa"/>
            <w:shd w:val="clear" w:color="auto" w:fill="auto"/>
          </w:tcPr>
          <w:p w:rsidR="00D95C96" w:rsidRPr="00DF69A3" w:rsidRDefault="00D95C96" w:rsidP="007563D1">
            <w:pPr>
              <w:pStyle w:val="ConsPlusNormal"/>
              <w:ind w:firstLine="0"/>
              <w:jc w:val="both"/>
              <w:rPr>
                <w:rFonts w:ascii="Times New Roman" w:hAnsi="Times New Roman" w:cs="Times New Roman"/>
              </w:rPr>
            </w:pPr>
            <w:r w:rsidRPr="00DF69A3">
              <w:rPr>
                <w:rFonts w:ascii="Times New Roman" w:hAnsi="Times New Roman" w:cs="Times New Roman"/>
              </w:rPr>
              <w:t>Осуществление хозяйственной деятельности, связанной с разведением свиней;</w:t>
            </w:r>
          </w:p>
          <w:p w:rsidR="00D95C96" w:rsidRPr="00DF69A3" w:rsidRDefault="00D95C96" w:rsidP="007563D1">
            <w:pPr>
              <w:pStyle w:val="ConsPlusNormal"/>
              <w:ind w:firstLine="0"/>
              <w:jc w:val="both"/>
              <w:rPr>
                <w:rFonts w:ascii="Times New Roman" w:hAnsi="Times New Roman" w:cs="Times New Roman"/>
              </w:rPr>
            </w:pPr>
            <w:r w:rsidRPr="00DF69A3">
              <w:rPr>
                <w:rFonts w:ascii="Times New Roman" w:hAnsi="Times New Roman" w:cs="Times New Roman"/>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D95C96" w:rsidRPr="00DF69A3" w:rsidRDefault="00D95C96" w:rsidP="007563D1">
            <w:pPr>
              <w:pStyle w:val="ConsPlusNormal"/>
              <w:ind w:firstLine="0"/>
              <w:jc w:val="both"/>
              <w:rPr>
                <w:rFonts w:ascii="Times New Roman" w:hAnsi="Times New Roman" w:cs="Times New Roman"/>
              </w:rPr>
            </w:pPr>
            <w:r w:rsidRPr="00DF69A3">
              <w:rPr>
                <w:rFonts w:ascii="Times New Roman" w:hAnsi="Times New Roman" w:cs="Times New Roman"/>
              </w:rPr>
              <w:t>разведение племенных животных, производство и использование племенной продукции (материала)</w:t>
            </w:r>
          </w:p>
        </w:tc>
        <w:tc>
          <w:tcPr>
            <w:tcW w:w="1479" w:type="dxa"/>
            <w:shd w:val="clear" w:color="auto" w:fill="auto"/>
          </w:tcPr>
          <w:p w:rsidR="00D95C96" w:rsidRPr="00DF69A3" w:rsidRDefault="00D95C96" w:rsidP="007563D1">
            <w:pPr>
              <w:pStyle w:val="ConsPlusNormal"/>
              <w:ind w:firstLine="0"/>
              <w:jc w:val="center"/>
              <w:rPr>
                <w:rFonts w:ascii="Times New Roman" w:hAnsi="Times New Roman" w:cs="Times New Roman"/>
              </w:rPr>
            </w:pPr>
            <w:r w:rsidRPr="00DF69A3">
              <w:rPr>
                <w:rFonts w:ascii="Times New Roman" w:hAnsi="Times New Roman" w:cs="Times New Roman"/>
              </w:rPr>
              <w:t>1.11</w:t>
            </w:r>
          </w:p>
        </w:tc>
      </w:tr>
      <w:tr w:rsidR="008552C2" w:rsidRPr="00DF69A3" w:rsidTr="00D95C96">
        <w:tc>
          <w:tcPr>
            <w:tcW w:w="2405" w:type="dxa"/>
            <w:shd w:val="clear" w:color="auto" w:fill="auto"/>
          </w:tcPr>
          <w:p w:rsidR="00D95C96" w:rsidRPr="00DF69A3" w:rsidRDefault="00D95C96" w:rsidP="007563D1">
            <w:pPr>
              <w:pStyle w:val="ConsPlusNormal"/>
              <w:ind w:firstLine="0"/>
              <w:jc w:val="center"/>
              <w:rPr>
                <w:rFonts w:ascii="Times New Roman" w:hAnsi="Times New Roman" w:cs="Times New Roman"/>
              </w:rPr>
            </w:pPr>
            <w:r w:rsidRPr="00DF69A3">
              <w:rPr>
                <w:rFonts w:ascii="Times New Roman" w:hAnsi="Times New Roman" w:cs="Times New Roman"/>
              </w:rPr>
              <w:t>Пчеловодство</w:t>
            </w:r>
          </w:p>
        </w:tc>
        <w:tc>
          <w:tcPr>
            <w:tcW w:w="5811" w:type="dxa"/>
            <w:shd w:val="clear" w:color="auto" w:fill="auto"/>
          </w:tcPr>
          <w:p w:rsidR="00D95C96" w:rsidRPr="00DF69A3" w:rsidRDefault="00D95C96" w:rsidP="007563D1">
            <w:pPr>
              <w:pStyle w:val="ConsPlusNormal"/>
              <w:ind w:firstLine="0"/>
              <w:jc w:val="both"/>
              <w:rPr>
                <w:rFonts w:ascii="Times New Roman" w:hAnsi="Times New Roman" w:cs="Times New Roman"/>
              </w:rPr>
            </w:pPr>
            <w:r w:rsidRPr="00DF69A3">
              <w:rPr>
                <w:rFonts w:ascii="Times New Roman" w:hAnsi="Times New Roman" w:cs="Times New Roman"/>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D95C96" w:rsidRPr="00DF69A3" w:rsidRDefault="00D95C96" w:rsidP="007563D1">
            <w:pPr>
              <w:pStyle w:val="ConsPlusNormal"/>
              <w:ind w:firstLine="0"/>
              <w:jc w:val="both"/>
              <w:rPr>
                <w:rFonts w:ascii="Times New Roman" w:hAnsi="Times New Roman" w:cs="Times New Roman"/>
              </w:rPr>
            </w:pPr>
            <w:r w:rsidRPr="00DF69A3">
              <w:rPr>
                <w:rFonts w:ascii="Times New Roman" w:hAnsi="Times New Roman" w:cs="Times New Roman"/>
              </w:rPr>
              <w:t>размещение ульев, иных объектов и оборудования, необходимого для пчеловодства и разведениях иных полезных насекомых;</w:t>
            </w:r>
          </w:p>
          <w:p w:rsidR="00D95C96" w:rsidRPr="00DF69A3" w:rsidRDefault="00D95C96" w:rsidP="007563D1">
            <w:pPr>
              <w:pStyle w:val="ConsPlusNormal"/>
              <w:ind w:firstLine="0"/>
              <w:jc w:val="both"/>
              <w:rPr>
                <w:rFonts w:ascii="Times New Roman" w:hAnsi="Times New Roman" w:cs="Times New Roman"/>
              </w:rPr>
            </w:pPr>
            <w:r w:rsidRPr="00DF69A3">
              <w:rPr>
                <w:rFonts w:ascii="Times New Roman" w:hAnsi="Times New Roman" w:cs="Times New Roman"/>
              </w:rPr>
              <w:t>размещение сооружений, используемых для хранения и первичной переработки продукции пчеловодства</w:t>
            </w:r>
          </w:p>
        </w:tc>
        <w:tc>
          <w:tcPr>
            <w:tcW w:w="1479" w:type="dxa"/>
            <w:shd w:val="clear" w:color="auto" w:fill="auto"/>
          </w:tcPr>
          <w:p w:rsidR="00D95C96" w:rsidRPr="00DF69A3" w:rsidRDefault="00D95C96" w:rsidP="007563D1">
            <w:pPr>
              <w:pStyle w:val="ConsPlusNormal"/>
              <w:ind w:firstLine="0"/>
              <w:jc w:val="center"/>
              <w:rPr>
                <w:rFonts w:ascii="Times New Roman" w:hAnsi="Times New Roman" w:cs="Times New Roman"/>
              </w:rPr>
            </w:pPr>
            <w:r w:rsidRPr="00DF69A3">
              <w:rPr>
                <w:rFonts w:ascii="Times New Roman" w:hAnsi="Times New Roman" w:cs="Times New Roman"/>
              </w:rPr>
              <w:t>1.12</w:t>
            </w:r>
          </w:p>
        </w:tc>
      </w:tr>
      <w:tr w:rsidR="008552C2" w:rsidRPr="00DF69A3" w:rsidTr="00D95C96">
        <w:tc>
          <w:tcPr>
            <w:tcW w:w="2405" w:type="dxa"/>
            <w:shd w:val="clear" w:color="auto" w:fill="auto"/>
          </w:tcPr>
          <w:p w:rsidR="00D95C96" w:rsidRPr="00DF69A3" w:rsidRDefault="00D95C96" w:rsidP="007563D1">
            <w:pPr>
              <w:pStyle w:val="ConsPlusNormal"/>
              <w:ind w:firstLine="0"/>
              <w:jc w:val="center"/>
              <w:rPr>
                <w:rFonts w:ascii="Times New Roman" w:hAnsi="Times New Roman" w:cs="Times New Roman"/>
              </w:rPr>
            </w:pPr>
            <w:r w:rsidRPr="00DF69A3">
              <w:rPr>
                <w:rFonts w:ascii="Times New Roman" w:hAnsi="Times New Roman" w:cs="Times New Roman"/>
              </w:rPr>
              <w:t>Рыбоводство</w:t>
            </w:r>
          </w:p>
        </w:tc>
        <w:tc>
          <w:tcPr>
            <w:tcW w:w="5811" w:type="dxa"/>
            <w:shd w:val="clear" w:color="auto" w:fill="auto"/>
          </w:tcPr>
          <w:p w:rsidR="00D95C96" w:rsidRPr="00DF69A3" w:rsidRDefault="00D95C96" w:rsidP="007563D1">
            <w:pPr>
              <w:pStyle w:val="ConsPlusNormal"/>
              <w:ind w:firstLine="0"/>
              <w:jc w:val="both"/>
              <w:rPr>
                <w:rFonts w:ascii="Times New Roman" w:hAnsi="Times New Roman" w:cs="Times New Roman"/>
              </w:rPr>
            </w:pPr>
            <w:r w:rsidRPr="00DF69A3">
              <w:rPr>
                <w:rFonts w:ascii="Times New Roman" w:hAnsi="Times New Roman" w:cs="Times New Roman"/>
              </w:rPr>
              <w:t>Осуществление хозяйственной деятельности, связанной с разведением и (или) содержанием, выращиванием объектов рыбоводства (аквакультуры);</w:t>
            </w:r>
          </w:p>
          <w:p w:rsidR="00D95C96" w:rsidRPr="00DF69A3" w:rsidRDefault="00D95C96" w:rsidP="007563D1">
            <w:pPr>
              <w:pStyle w:val="ConsPlusNormal"/>
              <w:ind w:firstLine="0"/>
              <w:jc w:val="both"/>
              <w:rPr>
                <w:rFonts w:ascii="Times New Roman" w:hAnsi="Times New Roman" w:cs="Times New Roman"/>
              </w:rPr>
            </w:pPr>
            <w:r w:rsidRPr="00DF69A3">
              <w:rPr>
                <w:rFonts w:ascii="Times New Roman" w:hAnsi="Times New Roman" w:cs="Times New Roman"/>
              </w:rPr>
              <w:t>размещение зданий, сооружений, оборудования, необходимых для осуществления рыбоводства (аквакультуры)</w:t>
            </w:r>
          </w:p>
        </w:tc>
        <w:tc>
          <w:tcPr>
            <w:tcW w:w="1479" w:type="dxa"/>
            <w:shd w:val="clear" w:color="auto" w:fill="auto"/>
          </w:tcPr>
          <w:p w:rsidR="00D95C96" w:rsidRPr="00DF69A3" w:rsidRDefault="00D95C96" w:rsidP="007563D1">
            <w:pPr>
              <w:pStyle w:val="ConsPlusNormal"/>
              <w:ind w:firstLine="0"/>
              <w:jc w:val="center"/>
              <w:rPr>
                <w:rFonts w:ascii="Times New Roman" w:hAnsi="Times New Roman" w:cs="Times New Roman"/>
              </w:rPr>
            </w:pPr>
            <w:r w:rsidRPr="00DF69A3">
              <w:rPr>
                <w:rFonts w:ascii="Times New Roman" w:hAnsi="Times New Roman" w:cs="Times New Roman"/>
              </w:rPr>
              <w:t>1.13</w:t>
            </w:r>
          </w:p>
        </w:tc>
      </w:tr>
      <w:tr w:rsidR="008552C2" w:rsidRPr="00DF69A3" w:rsidTr="00D95C96">
        <w:tc>
          <w:tcPr>
            <w:tcW w:w="2405" w:type="dxa"/>
            <w:shd w:val="clear" w:color="auto" w:fill="auto"/>
          </w:tcPr>
          <w:p w:rsidR="00D95C96" w:rsidRPr="00DF69A3" w:rsidRDefault="00D95C96" w:rsidP="007563D1">
            <w:pPr>
              <w:pStyle w:val="ConsPlusNormal"/>
              <w:ind w:firstLine="0"/>
              <w:jc w:val="center"/>
              <w:rPr>
                <w:rFonts w:ascii="Times New Roman" w:hAnsi="Times New Roman" w:cs="Times New Roman"/>
              </w:rPr>
            </w:pPr>
            <w:r w:rsidRPr="00DF69A3">
              <w:rPr>
                <w:rFonts w:ascii="Times New Roman" w:hAnsi="Times New Roman" w:cs="Times New Roman"/>
              </w:rPr>
              <w:t>Научное обеспечение сельского хозяйства</w:t>
            </w:r>
          </w:p>
        </w:tc>
        <w:tc>
          <w:tcPr>
            <w:tcW w:w="5811" w:type="dxa"/>
            <w:shd w:val="clear" w:color="auto" w:fill="auto"/>
          </w:tcPr>
          <w:p w:rsidR="00D95C96" w:rsidRPr="00DF69A3" w:rsidRDefault="00D95C96" w:rsidP="007563D1">
            <w:pPr>
              <w:pStyle w:val="ConsPlusNormal"/>
              <w:ind w:firstLine="0"/>
              <w:jc w:val="both"/>
              <w:rPr>
                <w:rFonts w:ascii="Times New Roman" w:hAnsi="Times New Roman" w:cs="Times New Roman"/>
              </w:rPr>
            </w:pPr>
            <w:r w:rsidRPr="00DF69A3">
              <w:rPr>
                <w:rFonts w:ascii="Times New Roman" w:hAnsi="Times New Roman" w:cs="Times New Roman"/>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D95C96" w:rsidRPr="00DF69A3" w:rsidRDefault="00D95C96" w:rsidP="007563D1">
            <w:pPr>
              <w:pStyle w:val="ConsPlusNormal"/>
              <w:ind w:firstLine="0"/>
              <w:jc w:val="both"/>
              <w:rPr>
                <w:rFonts w:ascii="Times New Roman" w:hAnsi="Times New Roman" w:cs="Times New Roman"/>
              </w:rPr>
            </w:pPr>
            <w:r w:rsidRPr="00DF69A3">
              <w:rPr>
                <w:rFonts w:ascii="Times New Roman" w:hAnsi="Times New Roman" w:cs="Times New Roman"/>
              </w:rPr>
              <w:t>размещение коллекций генетических ресурсов растений</w:t>
            </w:r>
          </w:p>
        </w:tc>
        <w:tc>
          <w:tcPr>
            <w:tcW w:w="1479" w:type="dxa"/>
            <w:shd w:val="clear" w:color="auto" w:fill="auto"/>
          </w:tcPr>
          <w:p w:rsidR="00D95C96" w:rsidRPr="00DF69A3" w:rsidRDefault="00D95C96" w:rsidP="007563D1">
            <w:pPr>
              <w:pStyle w:val="ConsPlusNormal"/>
              <w:ind w:firstLine="0"/>
              <w:jc w:val="center"/>
              <w:rPr>
                <w:rFonts w:ascii="Times New Roman" w:hAnsi="Times New Roman" w:cs="Times New Roman"/>
              </w:rPr>
            </w:pPr>
            <w:r w:rsidRPr="00DF69A3">
              <w:rPr>
                <w:rFonts w:ascii="Times New Roman" w:hAnsi="Times New Roman" w:cs="Times New Roman"/>
              </w:rPr>
              <w:t>1.14</w:t>
            </w:r>
          </w:p>
        </w:tc>
      </w:tr>
      <w:tr w:rsidR="008552C2" w:rsidRPr="00DF69A3" w:rsidTr="00D95C96">
        <w:tc>
          <w:tcPr>
            <w:tcW w:w="2405" w:type="dxa"/>
            <w:shd w:val="clear" w:color="auto" w:fill="auto"/>
          </w:tcPr>
          <w:p w:rsidR="00D95C96" w:rsidRPr="00DF69A3" w:rsidRDefault="00D95C96" w:rsidP="007563D1">
            <w:pPr>
              <w:pStyle w:val="ConsPlusNormal"/>
              <w:ind w:firstLine="0"/>
              <w:jc w:val="center"/>
              <w:rPr>
                <w:rFonts w:ascii="Times New Roman" w:hAnsi="Times New Roman" w:cs="Times New Roman"/>
              </w:rPr>
            </w:pPr>
            <w:r w:rsidRPr="00DF69A3">
              <w:rPr>
                <w:rFonts w:ascii="Times New Roman" w:hAnsi="Times New Roman" w:cs="Times New Roman"/>
              </w:rPr>
              <w:t>Хранение и переработка сельскохозяйственной продукции</w:t>
            </w:r>
          </w:p>
        </w:tc>
        <w:tc>
          <w:tcPr>
            <w:tcW w:w="5811" w:type="dxa"/>
            <w:shd w:val="clear" w:color="auto" w:fill="auto"/>
          </w:tcPr>
          <w:p w:rsidR="00D95C96" w:rsidRPr="00DF69A3" w:rsidRDefault="00D95C96" w:rsidP="007563D1">
            <w:pPr>
              <w:pStyle w:val="ConsPlusNormal"/>
              <w:ind w:firstLine="0"/>
              <w:jc w:val="both"/>
              <w:rPr>
                <w:rFonts w:ascii="Times New Roman" w:hAnsi="Times New Roman" w:cs="Times New Roman"/>
              </w:rPr>
            </w:pPr>
            <w:r w:rsidRPr="00DF69A3">
              <w:rPr>
                <w:rFonts w:ascii="Times New Roman" w:hAnsi="Times New Roman" w:cs="Times New Roman"/>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479" w:type="dxa"/>
            <w:shd w:val="clear" w:color="auto" w:fill="auto"/>
          </w:tcPr>
          <w:p w:rsidR="00D95C96" w:rsidRPr="00DF69A3" w:rsidRDefault="00D95C96" w:rsidP="007563D1">
            <w:pPr>
              <w:pStyle w:val="ConsPlusNormal"/>
              <w:ind w:firstLine="0"/>
              <w:jc w:val="center"/>
              <w:rPr>
                <w:rFonts w:ascii="Times New Roman" w:hAnsi="Times New Roman" w:cs="Times New Roman"/>
              </w:rPr>
            </w:pPr>
            <w:r w:rsidRPr="00DF69A3">
              <w:rPr>
                <w:rFonts w:ascii="Times New Roman" w:hAnsi="Times New Roman" w:cs="Times New Roman"/>
              </w:rPr>
              <w:t>1.15</w:t>
            </w:r>
          </w:p>
        </w:tc>
      </w:tr>
      <w:tr w:rsidR="008552C2" w:rsidRPr="00DF69A3" w:rsidTr="00D95C96">
        <w:tc>
          <w:tcPr>
            <w:tcW w:w="2405" w:type="dxa"/>
            <w:shd w:val="clear" w:color="auto" w:fill="auto"/>
          </w:tcPr>
          <w:p w:rsidR="00D95C96" w:rsidRPr="00DF69A3" w:rsidRDefault="00D95C96" w:rsidP="007563D1">
            <w:pPr>
              <w:pStyle w:val="ConsPlusNormal"/>
              <w:ind w:firstLine="0"/>
              <w:jc w:val="center"/>
              <w:rPr>
                <w:rFonts w:ascii="Times New Roman" w:hAnsi="Times New Roman" w:cs="Times New Roman"/>
              </w:rPr>
            </w:pPr>
            <w:r w:rsidRPr="00DF69A3">
              <w:rPr>
                <w:rFonts w:ascii="Times New Roman" w:hAnsi="Times New Roman" w:cs="Times New Roman"/>
              </w:rPr>
              <w:t>Ведение личного подсобного хозяйства на полевых участках</w:t>
            </w:r>
          </w:p>
        </w:tc>
        <w:tc>
          <w:tcPr>
            <w:tcW w:w="5811" w:type="dxa"/>
            <w:shd w:val="clear" w:color="auto" w:fill="auto"/>
          </w:tcPr>
          <w:p w:rsidR="00D95C96" w:rsidRPr="00DF69A3" w:rsidRDefault="00D95C96" w:rsidP="007563D1">
            <w:pPr>
              <w:pStyle w:val="ConsPlusNormal"/>
              <w:ind w:firstLine="0"/>
              <w:jc w:val="both"/>
              <w:rPr>
                <w:rFonts w:ascii="Times New Roman" w:hAnsi="Times New Roman" w:cs="Times New Roman"/>
              </w:rPr>
            </w:pPr>
            <w:r w:rsidRPr="00DF69A3">
              <w:rPr>
                <w:rFonts w:ascii="Times New Roman" w:hAnsi="Times New Roman" w:cs="Times New Roman"/>
              </w:rPr>
              <w:t>Производство сельскохозяйственной продукции без права возведения объектов капитального строительства</w:t>
            </w:r>
          </w:p>
        </w:tc>
        <w:tc>
          <w:tcPr>
            <w:tcW w:w="1479" w:type="dxa"/>
            <w:shd w:val="clear" w:color="auto" w:fill="auto"/>
          </w:tcPr>
          <w:p w:rsidR="00D95C96" w:rsidRPr="00DF69A3" w:rsidRDefault="00D95C96" w:rsidP="007563D1">
            <w:pPr>
              <w:pStyle w:val="ConsPlusNormal"/>
              <w:ind w:firstLine="0"/>
              <w:jc w:val="center"/>
              <w:rPr>
                <w:rFonts w:ascii="Times New Roman" w:hAnsi="Times New Roman" w:cs="Times New Roman"/>
              </w:rPr>
            </w:pPr>
            <w:r w:rsidRPr="00DF69A3">
              <w:rPr>
                <w:rFonts w:ascii="Times New Roman" w:hAnsi="Times New Roman" w:cs="Times New Roman"/>
              </w:rPr>
              <w:t>1.16</w:t>
            </w:r>
          </w:p>
        </w:tc>
      </w:tr>
      <w:tr w:rsidR="008552C2" w:rsidRPr="00DF69A3" w:rsidTr="00D95C96">
        <w:tc>
          <w:tcPr>
            <w:tcW w:w="2405" w:type="dxa"/>
            <w:shd w:val="clear" w:color="auto" w:fill="auto"/>
          </w:tcPr>
          <w:p w:rsidR="00D95C96" w:rsidRPr="00DF69A3" w:rsidRDefault="00D95C96" w:rsidP="007563D1">
            <w:pPr>
              <w:pStyle w:val="ConsPlusNormal"/>
              <w:ind w:firstLine="0"/>
              <w:jc w:val="center"/>
              <w:rPr>
                <w:rFonts w:ascii="Times New Roman" w:hAnsi="Times New Roman" w:cs="Times New Roman"/>
              </w:rPr>
            </w:pPr>
            <w:r w:rsidRPr="00DF69A3">
              <w:rPr>
                <w:rFonts w:ascii="Times New Roman" w:hAnsi="Times New Roman" w:cs="Times New Roman"/>
              </w:rPr>
              <w:t>Питомники</w:t>
            </w:r>
          </w:p>
        </w:tc>
        <w:tc>
          <w:tcPr>
            <w:tcW w:w="5811" w:type="dxa"/>
            <w:shd w:val="clear" w:color="auto" w:fill="auto"/>
          </w:tcPr>
          <w:p w:rsidR="00D95C96" w:rsidRPr="00DF69A3" w:rsidRDefault="00D95C96" w:rsidP="007563D1">
            <w:pPr>
              <w:pStyle w:val="ConsPlusNormal"/>
              <w:ind w:firstLine="0"/>
              <w:jc w:val="both"/>
              <w:rPr>
                <w:rFonts w:ascii="Times New Roman" w:hAnsi="Times New Roman" w:cs="Times New Roman"/>
              </w:rPr>
            </w:pPr>
            <w:r w:rsidRPr="00DF69A3">
              <w:rPr>
                <w:rFonts w:ascii="Times New Roman" w:hAnsi="Times New Roman" w:cs="Times New Roman"/>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D95C96" w:rsidRPr="00DF69A3" w:rsidRDefault="00D95C96" w:rsidP="007563D1">
            <w:pPr>
              <w:pStyle w:val="ConsPlusNormal"/>
              <w:ind w:firstLine="0"/>
              <w:jc w:val="both"/>
              <w:rPr>
                <w:rFonts w:ascii="Times New Roman" w:hAnsi="Times New Roman" w:cs="Times New Roman"/>
              </w:rPr>
            </w:pPr>
            <w:r w:rsidRPr="00DF69A3">
              <w:rPr>
                <w:rFonts w:ascii="Times New Roman" w:hAnsi="Times New Roman" w:cs="Times New Roman"/>
              </w:rPr>
              <w:lastRenderedPageBreak/>
              <w:t>размещение сооружений, необходимых для указанных видов сельскохозяйственного производства</w:t>
            </w:r>
          </w:p>
        </w:tc>
        <w:tc>
          <w:tcPr>
            <w:tcW w:w="1479" w:type="dxa"/>
            <w:shd w:val="clear" w:color="auto" w:fill="auto"/>
          </w:tcPr>
          <w:p w:rsidR="00D95C96" w:rsidRPr="00DF69A3" w:rsidRDefault="00D95C96" w:rsidP="007563D1">
            <w:pPr>
              <w:pStyle w:val="ConsPlusNormal"/>
              <w:ind w:firstLine="0"/>
              <w:jc w:val="center"/>
              <w:rPr>
                <w:rFonts w:ascii="Times New Roman" w:hAnsi="Times New Roman" w:cs="Times New Roman"/>
              </w:rPr>
            </w:pPr>
            <w:r w:rsidRPr="00DF69A3">
              <w:rPr>
                <w:rFonts w:ascii="Times New Roman" w:hAnsi="Times New Roman" w:cs="Times New Roman"/>
              </w:rPr>
              <w:lastRenderedPageBreak/>
              <w:t>1.17</w:t>
            </w:r>
          </w:p>
        </w:tc>
      </w:tr>
      <w:tr w:rsidR="008552C2" w:rsidRPr="00DF69A3" w:rsidTr="00D95C96">
        <w:tc>
          <w:tcPr>
            <w:tcW w:w="2405" w:type="dxa"/>
            <w:shd w:val="clear" w:color="auto" w:fill="auto"/>
          </w:tcPr>
          <w:p w:rsidR="00D95C96" w:rsidRPr="00DF69A3" w:rsidRDefault="00D95C96" w:rsidP="007563D1">
            <w:pPr>
              <w:pStyle w:val="ConsPlusNormal"/>
              <w:ind w:firstLine="0"/>
              <w:jc w:val="center"/>
              <w:rPr>
                <w:rFonts w:ascii="Times New Roman" w:hAnsi="Times New Roman" w:cs="Times New Roman"/>
              </w:rPr>
            </w:pPr>
            <w:r w:rsidRPr="00DF69A3">
              <w:rPr>
                <w:rFonts w:ascii="Times New Roman" w:hAnsi="Times New Roman" w:cs="Times New Roman"/>
              </w:rPr>
              <w:t>Обеспечение сельскохозяйственного производства</w:t>
            </w:r>
          </w:p>
        </w:tc>
        <w:tc>
          <w:tcPr>
            <w:tcW w:w="5811" w:type="dxa"/>
            <w:shd w:val="clear" w:color="auto" w:fill="auto"/>
          </w:tcPr>
          <w:p w:rsidR="00D95C96" w:rsidRPr="00DF69A3" w:rsidRDefault="00D95C96" w:rsidP="007563D1">
            <w:pPr>
              <w:pStyle w:val="ConsPlusNormal"/>
              <w:ind w:firstLine="0"/>
              <w:jc w:val="both"/>
              <w:rPr>
                <w:rFonts w:ascii="Times New Roman" w:hAnsi="Times New Roman" w:cs="Times New Roman"/>
              </w:rPr>
            </w:pPr>
            <w:r w:rsidRPr="00DF69A3">
              <w:rPr>
                <w:rFonts w:ascii="Times New Roman" w:hAnsi="Times New Roman" w:cs="Times New Roman"/>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479" w:type="dxa"/>
            <w:shd w:val="clear" w:color="auto" w:fill="auto"/>
          </w:tcPr>
          <w:p w:rsidR="00D95C96" w:rsidRPr="00DF69A3" w:rsidRDefault="00D95C96" w:rsidP="007563D1">
            <w:pPr>
              <w:pStyle w:val="ConsPlusNormal"/>
              <w:ind w:firstLine="0"/>
              <w:jc w:val="center"/>
              <w:rPr>
                <w:rFonts w:ascii="Times New Roman" w:hAnsi="Times New Roman" w:cs="Times New Roman"/>
              </w:rPr>
            </w:pPr>
            <w:r w:rsidRPr="00DF69A3">
              <w:rPr>
                <w:rFonts w:ascii="Times New Roman" w:hAnsi="Times New Roman" w:cs="Times New Roman"/>
              </w:rPr>
              <w:t>1.18</w:t>
            </w:r>
          </w:p>
        </w:tc>
      </w:tr>
      <w:tr w:rsidR="008552C2" w:rsidRPr="00DF69A3" w:rsidTr="00D95C96">
        <w:tc>
          <w:tcPr>
            <w:tcW w:w="2405" w:type="dxa"/>
            <w:shd w:val="clear" w:color="auto" w:fill="auto"/>
          </w:tcPr>
          <w:p w:rsidR="00D95C96" w:rsidRPr="00DF69A3" w:rsidRDefault="00D95C96" w:rsidP="007563D1">
            <w:pPr>
              <w:pStyle w:val="ConsPlusNormal"/>
              <w:ind w:firstLine="0"/>
              <w:jc w:val="center"/>
              <w:rPr>
                <w:rFonts w:ascii="Times New Roman" w:hAnsi="Times New Roman" w:cs="Times New Roman"/>
              </w:rPr>
            </w:pPr>
            <w:r w:rsidRPr="00DF69A3">
              <w:rPr>
                <w:rFonts w:ascii="Times New Roman" w:hAnsi="Times New Roman" w:cs="Times New Roman"/>
              </w:rPr>
              <w:t>Жилая застройка</w:t>
            </w:r>
          </w:p>
        </w:tc>
        <w:tc>
          <w:tcPr>
            <w:tcW w:w="5811" w:type="dxa"/>
            <w:shd w:val="clear" w:color="auto" w:fill="auto"/>
          </w:tcPr>
          <w:p w:rsidR="00D95C96" w:rsidRPr="00DF69A3" w:rsidRDefault="00D95C96" w:rsidP="007563D1">
            <w:pPr>
              <w:pStyle w:val="ConsPlusNormal"/>
              <w:ind w:firstLine="0"/>
              <w:jc w:val="both"/>
              <w:rPr>
                <w:rFonts w:ascii="Times New Roman" w:hAnsi="Times New Roman" w:cs="Times New Roman"/>
              </w:rPr>
            </w:pPr>
            <w:r w:rsidRPr="00DF69A3">
              <w:rPr>
                <w:rFonts w:ascii="Times New Roman" w:hAnsi="Times New Roman" w:cs="Times New Roman"/>
              </w:rPr>
              <w:t>Размещение жилых помещений различного вида и обеспечение проживания в них.</w:t>
            </w:r>
          </w:p>
          <w:p w:rsidR="00D95C96" w:rsidRPr="00DF69A3" w:rsidRDefault="00D95C96" w:rsidP="007563D1">
            <w:pPr>
              <w:pStyle w:val="ConsPlusNormal"/>
              <w:ind w:firstLine="0"/>
              <w:jc w:val="both"/>
              <w:rPr>
                <w:rFonts w:ascii="Times New Roman" w:hAnsi="Times New Roman" w:cs="Times New Roman"/>
              </w:rPr>
            </w:pPr>
            <w:r w:rsidRPr="00DF69A3">
              <w:rPr>
                <w:rFonts w:ascii="Times New Roman" w:hAnsi="Times New Roman" w:cs="Times New Roman"/>
              </w:rPr>
              <w:t>К жилой застройке относятся здания (помещения в них), предназначенные для проживания человека, за исключением зданий (помещений), используемых:</w:t>
            </w:r>
          </w:p>
          <w:p w:rsidR="00D95C96" w:rsidRPr="00DF69A3" w:rsidRDefault="00D95C96" w:rsidP="007563D1">
            <w:pPr>
              <w:pStyle w:val="ConsPlusNormal"/>
              <w:ind w:firstLine="0"/>
              <w:jc w:val="both"/>
              <w:rPr>
                <w:rFonts w:ascii="Times New Roman" w:hAnsi="Times New Roman" w:cs="Times New Roman"/>
              </w:rPr>
            </w:pPr>
            <w:r w:rsidRPr="00DF69A3">
              <w:rPr>
                <w:rFonts w:ascii="Times New Roman" w:hAnsi="Times New Roman" w:cs="Times New Roman"/>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D95C96" w:rsidRPr="00DF69A3" w:rsidRDefault="00D95C96" w:rsidP="007563D1">
            <w:pPr>
              <w:pStyle w:val="ConsPlusNormal"/>
              <w:ind w:firstLine="0"/>
              <w:jc w:val="both"/>
              <w:rPr>
                <w:rFonts w:ascii="Times New Roman" w:hAnsi="Times New Roman" w:cs="Times New Roman"/>
              </w:rPr>
            </w:pPr>
            <w:r w:rsidRPr="00DF69A3">
              <w:rPr>
                <w:rFonts w:ascii="Times New Roman" w:hAnsi="Times New Roman" w:cs="Times New Roman"/>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D95C96" w:rsidRPr="00DF69A3" w:rsidRDefault="00D95C96" w:rsidP="007563D1">
            <w:pPr>
              <w:pStyle w:val="ConsPlusNormal"/>
              <w:ind w:firstLine="0"/>
              <w:jc w:val="both"/>
              <w:rPr>
                <w:rFonts w:ascii="Times New Roman" w:hAnsi="Times New Roman" w:cs="Times New Roman"/>
              </w:rPr>
            </w:pPr>
            <w:r w:rsidRPr="00DF69A3">
              <w:rPr>
                <w:rFonts w:ascii="Times New Roman" w:hAnsi="Times New Roman" w:cs="Times New Roman"/>
              </w:rPr>
              <w:t>- как способ обеспечения непрерывности производства (вахтовые помещения, служебные жилые помещения на производственных объектах);</w:t>
            </w:r>
          </w:p>
          <w:p w:rsidR="00D95C96" w:rsidRPr="00DF69A3" w:rsidRDefault="00D95C96" w:rsidP="007563D1">
            <w:pPr>
              <w:pStyle w:val="ConsPlusNormal"/>
              <w:ind w:firstLine="0"/>
              <w:jc w:val="both"/>
              <w:rPr>
                <w:rFonts w:ascii="Times New Roman" w:hAnsi="Times New Roman" w:cs="Times New Roman"/>
              </w:rPr>
            </w:pPr>
            <w:r w:rsidRPr="00DF69A3">
              <w:rPr>
                <w:rFonts w:ascii="Times New Roman" w:hAnsi="Times New Roman" w:cs="Times New Roman"/>
              </w:rPr>
              <w:t>- как способ обеспечения деятельности режимного учреждения (казармы, караульные помещения, места лишения свободы, содержания под стражей).</w:t>
            </w:r>
          </w:p>
          <w:p w:rsidR="00D95C96" w:rsidRPr="00DF69A3" w:rsidRDefault="00D95C96" w:rsidP="007563D1">
            <w:pPr>
              <w:pStyle w:val="ConsPlusNormal"/>
              <w:ind w:firstLine="0"/>
              <w:jc w:val="both"/>
              <w:rPr>
                <w:rFonts w:ascii="Times New Roman" w:hAnsi="Times New Roman" w:cs="Times New Roman"/>
              </w:rPr>
            </w:pPr>
            <w:r w:rsidRPr="00DF69A3">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Par124" w:tooltip="Для индивидуального жилищного строительства" w:history="1">
              <w:r w:rsidRPr="00DF69A3">
                <w:rPr>
                  <w:rFonts w:ascii="Times New Roman" w:hAnsi="Times New Roman" w:cs="Times New Roman"/>
                </w:rPr>
                <w:t>кодами 2.1</w:t>
              </w:r>
            </w:hyperlink>
            <w:r w:rsidRPr="00DF69A3">
              <w:rPr>
                <w:rFonts w:ascii="Times New Roman" w:hAnsi="Times New Roman" w:cs="Times New Roman"/>
              </w:rPr>
              <w:t xml:space="preserve"> - </w:t>
            </w:r>
            <w:hyperlink w:anchor="Par172" w:tooltip="Объекты гаражного назначения" w:history="1">
              <w:r w:rsidRPr="00DF69A3">
                <w:rPr>
                  <w:rFonts w:ascii="Times New Roman" w:hAnsi="Times New Roman" w:cs="Times New Roman"/>
                </w:rPr>
                <w:t>2.7.1</w:t>
              </w:r>
            </w:hyperlink>
          </w:p>
        </w:tc>
        <w:tc>
          <w:tcPr>
            <w:tcW w:w="1479" w:type="dxa"/>
            <w:shd w:val="clear" w:color="auto" w:fill="auto"/>
          </w:tcPr>
          <w:p w:rsidR="00D95C96" w:rsidRPr="00DF69A3" w:rsidRDefault="00D95C96" w:rsidP="007563D1">
            <w:pPr>
              <w:pStyle w:val="ConsPlusNormal"/>
              <w:ind w:firstLine="0"/>
              <w:jc w:val="center"/>
              <w:rPr>
                <w:rFonts w:ascii="Times New Roman" w:hAnsi="Times New Roman" w:cs="Times New Roman"/>
              </w:rPr>
            </w:pPr>
            <w:r w:rsidRPr="00DF69A3">
              <w:rPr>
                <w:rFonts w:ascii="Times New Roman" w:hAnsi="Times New Roman" w:cs="Times New Roman"/>
              </w:rPr>
              <w:t>2.0</w:t>
            </w:r>
          </w:p>
        </w:tc>
      </w:tr>
      <w:tr w:rsidR="008552C2" w:rsidRPr="00DF69A3" w:rsidTr="00D95C96">
        <w:tc>
          <w:tcPr>
            <w:tcW w:w="2405" w:type="dxa"/>
            <w:shd w:val="clear" w:color="auto" w:fill="auto"/>
          </w:tcPr>
          <w:p w:rsidR="00D95C96" w:rsidRPr="00DF69A3" w:rsidRDefault="00D95C96" w:rsidP="007563D1">
            <w:pPr>
              <w:pStyle w:val="ConsPlusNormal"/>
              <w:ind w:firstLine="0"/>
              <w:jc w:val="center"/>
              <w:rPr>
                <w:rFonts w:ascii="Times New Roman" w:hAnsi="Times New Roman" w:cs="Times New Roman"/>
              </w:rPr>
            </w:pPr>
            <w:r w:rsidRPr="00DF69A3">
              <w:rPr>
                <w:rFonts w:ascii="Times New Roman" w:hAnsi="Times New Roman" w:cs="Times New Roman"/>
              </w:rPr>
              <w:t>Для индивидуального жилищного строительства</w:t>
            </w:r>
          </w:p>
        </w:tc>
        <w:tc>
          <w:tcPr>
            <w:tcW w:w="5811" w:type="dxa"/>
            <w:shd w:val="clear" w:color="auto" w:fill="auto"/>
          </w:tcPr>
          <w:p w:rsidR="00D95C96" w:rsidRPr="00DF69A3" w:rsidRDefault="00D95C96" w:rsidP="007563D1">
            <w:pPr>
              <w:pStyle w:val="ConsPlusNormal"/>
              <w:ind w:firstLine="0"/>
              <w:jc w:val="both"/>
              <w:rPr>
                <w:rFonts w:ascii="Times New Roman" w:hAnsi="Times New Roman" w:cs="Times New Roman"/>
              </w:rPr>
            </w:pPr>
            <w:r w:rsidRPr="00DF69A3">
              <w:rPr>
                <w:rFonts w:ascii="Times New Roman" w:hAnsi="Times New Roman" w:cs="Times New Roman"/>
              </w:rPr>
              <w:t>Размещение индивидуального жилого дома (дом, пригодный для постоянного проживания, высотой не выше трех надземных этажей);</w:t>
            </w:r>
          </w:p>
          <w:p w:rsidR="00D95C96" w:rsidRPr="00DF69A3" w:rsidRDefault="00D95C96" w:rsidP="007563D1">
            <w:pPr>
              <w:pStyle w:val="ConsPlusNormal"/>
              <w:ind w:firstLine="0"/>
              <w:jc w:val="both"/>
              <w:rPr>
                <w:rFonts w:ascii="Times New Roman" w:hAnsi="Times New Roman" w:cs="Times New Roman"/>
              </w:rPr>
            </w:pPr>
            <w:r w:rsidRPr="00DF69A3">
              <w:rPr>
                <w:rFonts w:ascii="Times New Roman" w:hAnsi="Times New Roman" w:cs="Times New Roman"/>
              </w:rPr>
              <w:t>выращивание плодовых, ягодных, овощных, бахчевых или иных декоративных или сельскохозяйственных культур;</w:t>
            </w:r>
          </w:p>
          <w:p w:rsidR="00D95C96" w:rsidRPr="00DF69A3" w:rsidRDefault="00D95C96" w:rsidP="007563D1">
            <w:pPr>
              <w:pStyle w:val="ConsPlusNormal"/>
              <w:ind w:firstLine="0"/>
              <w:jc w:val="both"/>
              <w:rPr>
                <w:rFonts w:ascii="Times New Roman" w:hAnsi="Times New Roman" w:cs="Times New Roman"/>
              </w:rPr>
            </w:pPr>
            <w:r w:rsidRPr="00DF69A3">
              <w:rPr>
                <w:rFonts w:ascii="Times New Roman" w:hAnsi="Times New Roman" w:cs="Times New Roman"/>
              </w:rPr>
              <w:t>размещение индивидуальных гаражей и подсобных сооружений</w:t>
            </w:r>
          </w:p>
        </w:tc>
        <w:tc>
          <w:tcPr>
            <w:tcW w:w="1479" w:type="dxa"/>
            <w:shd w:val="clear" w:color="auto" w:fill="auto"/>
          </w:tcPr>
          <w:p w:rsidR="00D95C96" w:rsidRPr="00DF69A3" w:rsidRDefault="00D95C96" w:rsidP="007563D1">
            <w:pPr>
              <w:pStyle w:val="ConsPlusNormal"/>
              <w:ind w:firstLine="0"/>
              <w:jc w:val="center"/>
              <w:rPr>
                <w:rFonts w:ascii="Times New Roman" w:hAnsi="Times New Roman" w:cs="Times New Roman"/>
              </w:rPr>
            </w:pPr>
            <w:r w:rsidRPr="00DF69A3">
              <w:rPr>
                <w:rFonts w:ascii="Times New Roman" w:hAnsi="Times New Roman" w:cs="Times New Roman"/>
              </w:rPr>
              <w:t>2.1</w:t>
            </w:r>
          </w:p>
        </w:tc>
      </w:tr>
      <w:tr w:rsidR="008552C2" w:rsidRPr="00DF69A3" w:rsidTr="00D95C96">
        <w:tc>
          <w:tcPr>
            <w:tcW w:w="2405" w:type="dxa"/>
            <w:shd w:val="clear" w:color="auto" w:fill="auto"/>
          </w:tcPr>
          <w:p w:rsidR="00D95C96" w:rsidRPr="00DF69A3" w:rsidRDefault="00D95C96" w:rsidP="007563D1">
            <w:pPr>
              <w:pStyle w:val="ConsPlusNormal"/>
              <w:ind w:firstLine="0"/>
              <w:jc w:val="center"/>
              <w:rPr>
                <w:rFonts w:ascii="Times New Roman" w:hAnsi="Times New Roman" w:cs="Times New Roman"/>
              </w:rPr>
            </w:pPr>
            <w:r w:rsidRPr="00DF69A3">
              <w:rPr>
                <w:rFonts w:ascii="Times New Roman" w:hAnsi="Times New Roman" w:cs="Times New Roman"/>
              </w:rPr>
              <w:t>Малоэтажная многоквартирная жилая застройка</w:t>
            </w:r>
          </w:p>
        </w:tc>
        <w:tc>
          <w:tcPr>
            <w:tcW w:w="5811" w:type="dxa"/>
            <w:shd w:val="clear" w:color="auto" w:fill="auto"/>
          </w:tcPr>
          <w:p w:rsidR="00D95C96" w:rsidRPr="00DF69A3" w:rsidRDefault="00D95C96" w:rsidP="007563D1">
            <w:pPr>
              <w:pStyle w:val="ConsPlusNormal"/>
              <w:ind w:firstLine="0"/>
              <w:jc w:val="both"/>
              <w:rPr>
                <w:rFonts w:ascii="Times New Roman" w:hAnsi="Times New Roman" w:cs="Times New Roman"/>
              </w:rPr>
            </w:pPr>
            <w:r w:rsidRPr="00DF69A3">
              <w:rPr>
                <w:rFonts w:ascii="Times New Roman" w:hAnsi="Times New Roman" w:cs="Times New Roman"/>
              </w:rPr>
              <w:t>Размещение малоэтажного многоквартирного жилого дома (дом, пригодный для постоянного проживания, высотой до 4 этажей, включая мансардный);</w:t>
            </w:r>
          </w:p>
          <w:p w:rsidR="00D95C96" w:rsidRPr="00DF69A3" w:rsidRDefault="00D95C96" w:rsidP="007563D1">
            <w:pPr>
              <w:pStyle w:val="ConsPlusNormal"/>
              <w:ind w:firstLine="0"/>
              <w:jc w:val="both"/>
              <w:rPr>
                <w:rFonts w:ascii="Times New Roman" w:hAnsi="Times New Roman" w:cs="Times New Roman"/>
              </w:rPr>
            </w:pPr>
            <w:r w:rsidRPr="00DF69A3">
              <w:rPr>
                <w:rFonts w:ascii="Times New Roman" w:hAnsi="Times New Roman" w:cs="Times New Roman"/>
              </w:rPr>
              <w:t>разведение декоративных и плодовых деревьев, овощных и ягодных культур;</w:t>
            </w:r>
          </w:p>
          <w:p w:rsidR="00D95C96" w:rsidRPr="00DF69A3" w:rsidRDefault="00D95C96" w:rsidP="007563D1">
            <w:pPr>
              <w:pStyle w:val="ConsPlusNormal"/>
              <w:ind w:firstLine="0"/>
              <w:jc w:val="both"/>
              <w:rPr>
                <w:rFonts w:ascii="Times New Roman" w:hAnsi="Times New Roman" w:cs="Times New Roman"/>
              </w:rPr>
            </w:pPr>
            <w:r w:rsidRPr="00DF69A3">
              <w:rPr>
                <w:rFonts w:ascii="Times New Roman" w:hAnsi="Times New Roman" w:cs="Times New Roman"/>
              </w:rPr>
              <w:t>размещение индивидуальных гаражей и иных вспомогательных сооружений;</w:t>
            </w:r>
          </w:p>
          <w:p w:rsidR="00D95C96" w:rsidRPr="00DF69A3" w:rsidRDefault="00D95C96" w:rsidP="007563D1">
            <w:pPr>
              <w:pStyle w:val="ConsPlusNormal"/>
              <w:ind w:firstLine="0"/>
              <w:jc w:val="both"/>
              <w:rPr>
                <w:rFonts w:ascii="Times New Roman" w:hAnsi="Times New Roman" w:cs="Times New Roman"/>
              </w:rPr>
            </w:pPr>
            <w:r w:rsidRPr="00DF69A3">
              <w:rPr>
                <w:rFonts w:ascii="Times New Roman" w:hAnsi="Times New Roman" w:cs="Times New Roman"/>
              </w:rPr>
              <w:t>обустройство спортивных и детских площадок, площадок отдыха;</w:t>
            </w:r>
          </w:p>
          <w:p w:rsidR="00D95C96" w:rsidRPr="00DF69A3" w:rsidRDefault="00D95C96" w:rsidP="007563D1">
            <w:pPr>
              <w:pStyle w:val="ConsPlusNormal"/>
              <w:ind w:firstLine="0"/>
              <w:jc w:val="both"/>
              <w:rPr>
                <w:rFonts w:ascii="Times New Roman" w:hAnsi="Times New Roman" w:cs="Times New Roman"/>
              </w:rPr>
            </w:pPr>
            <w:r w:rsidRPr="00DF69A3">
              <w:rPr>
                <w:rFonts w:ascii="Times New Roman" w:hAnsi="Times New Roman" w:cs="Times New Roman"/>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479" w:type="dxa"/>
            <w:shd w:val="clear" w:color="auto" w:fill="auto"/>
          </w:tcPr>
          <w:p w:rsidR="00D95C96" w:rsidRPr="00DF69A3" w:rsidRDefault="00D95C96" w:rsidP="007563D1">
            <w:pPr>
              <w:pStyle w:val="ConsPlusNormal"/>
              <w:ind w:firstLine="0"/>
              <w:jc w:val="center"/>
              <w:rPr>
                <w:rFonts w:ascii="Times New Roman" w:hAnsi="Times New Roman" w:cs="Times New Roman"/>
              </w:rPr>
            </w:pPr>
            <w:r w:rsidRPr="00DF69A3">
              <w:rPr>
                <w:rFonts w:ascii="Times New Roman" w:hAnsi="Times New Roman" w:cs="Times New Roman"/>
              </w:rPr>
              <w:t>2.1.1</w:t>
            </w:r>
          </w:p>
        </w:tc>
      </w:tr>
      <w:tr w:rsidR="008552C2" w:rsidRPr="00DF69A3" w:rsidTr="00D95C96">
        <w:tc>
          <w:tcPr>
            <w:tcW w:w="2405" w:type="dxa"/>
            <w:shd w:val="clear" w:color="auto" w:fill="auto"/>
          </w:tcPr>
          <w:p w:rsidR="00D95C96" w:rsidRPr="00DF69A3" w:rsidRDefault="00D95C96" w:rsidP="007563D1">
            <w:pPr>
              <w:pStyle w:val="ConsPlusNormal"/>
              <w:ind w:firstLine="0"/>
              <w:jc w:val="center"/>
              <w:rPr>
                <w:rFonts w:ascii="Times New Roman" w:hAnsi="Times New Roman" w:cs="Times New Roman"/>
              </w:rPr>
            </w:pPr>
            <w:r w:rsidRPr="00DF69A3">
              <w:rPr>
                <w:rFonts w:ascii="Times New Roman" w:hAnsi="Times New Roman" w:cs="Times New Roman"/>
              </w:rPr>
              <w:t>Для ведения личного подсобного хозяйства</w:t>
            </w:r>
          </w:p>
        </w:tc>
        <w:tc>
          <w:tcPr>
            <w:tcW w:w="5811" w:type="dxa"/>
            <w:shd w:val="clear" w:color="auto" w:fill="auto"/>
          </w:tcPr>
          <w:p w:rsidR="00D95C96" w:rsidRPr="00DF69A3" w:rsidRDefault="00D95C96" w:rsidP="007563D1">
            <w:pPr>
              <w:pStyle w:val="ConsPlusNormal"/>
              <w:ind w:firstLine="0"/>
              <w:jc w:val="both"/>
              <w:rPr>
                <w:rFonts w:ascii="Times New Roman" w:hAnsi="Times New Roman" w:cs="Times New Roman"/>
              </w:rPr>
            </w:pPr>
            <w:r w:rsidRPr="00DF69A3">
              <w:rPr>
                <w:rFonts w:ascii="Times New Roman" w:hAnsi="Times New Roman" w:cs="Times New Roman"/>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D95C96" w:rsidRPr="00DF69A3" w:rsidRDefault="00D95C96" w:rsidP="007563D1">
            <w:pPr>
              <w:pStyle w:val="ConsPlusNormal"/>
              <w:ind w:firstLine="0"/>
              <w:jc w:val="both"/>
              <w:rPr>
                <w:rFonts w:ascii="Times New Roman" w:hAnsi="Times New Roman" w:cs="Times New Roman"/>
              </w:rPr>
            </w:pPr>
            <w:r w:rsidRPr="00DF69A3">
              <w:rPr>
                <w:rFonts w:ascii="Times New Roman" w:hAnsi="Times New Roman" w:cs="Times New Roman"/>
              </w:rPr>
              <w:t>производство сельскохозяйственной продукции;</w:t>
            </w:r>
          </w:p>
          <w:p w:rsidR="00D95C96" w:rsidRPr="00DF69A3" w:rsidRDefault="00D95C96" w:rsidP="007563D1">
            <w:pPr>
              <w:pStyle w:val="ConsPlusNormal"/>
              <w:ind w:firstLine="0"/>
              <w:jc w:val="both"/>
              <w:rPr>
                <w:rFonts w:ascii="Times New Roman" w:hAnsi="Times New Roman" w:cs="Times New Roman"/>
              </w:rPr>
            </w:pPr>
            <w:r w:rsidRPr="00DF69A3">
              <w:rPr>
                <w:rFonts w:ascii="Times New Roman" w:hAnsi="Times New Roman" w:cs="Times New Roman"/>
              </w:rPr>
              <w:t>размещение гаража и иных вспомогательных сооружений;</w:t>
            </w:r>
          </w:p>
          <w:p w:rsidR="00D95C96" w:rsidRPr="00DF69A3" w:rsidRDefault="00D95C96" w:rsidP="007563D1">
            <w:pPr>
              <w:pStyle w:val="ConsPlusNormal"/>
              <w:ind w:firstLine="0"/>
              <w:jc w:val="both"/>
              <w:rPr>
                <w:rFonts w:ascii="Times New Roman" w:hAnsi="Times New Roman" w:cs="Times New Roman"/>
              </w:rPr>
            </w:pPr>
            <w:r w:rsidRPr="00DF69A3">
              <w:rPr>
                <w:rFonts w:ascii="Times New Roman" w:hAnsi="Times New Roman" w:cs="Times New Roman"/>
              </w:rPr>
              <w:t>содержание сельскохозяйственных животных</w:t>
            </w:r>
          </w:p>
        </w:tc>
        <w:tc>
          <w:tcPr>
            <w:tcW w:w="1479" w:type="dxa"/>
            <w:shd w:val="clear" w:color="auto" w:fill="auto"/>
          </w:tcPr>
          <w:p w:rsidR="00D95C96" w:rsidRPr="00DF69A3" w:rsidRDefault="00D95C96" w:rsidP="007563D1">
            <w:pPr>
              <w:pStyle w:val="ConsPlusNormal"/>
              <w:ind w:firstLine="0"/>
              <w:jc w:val="center"/>
              <w:rPr>
                <w:rFonts w:ascii="Times New Roman" w:hAnsi="Times New Roman" w:cs="Times New Roman"/>
              </w:rPr>
            </w:pPr>
            <w:r w:rsidRPr="00DF69A3">
              <w:rPr>
                <w:rFonts w:ascii="Times New Roman" w:hAnsi="Times New Roman" w:cs="Times New Roman"/>
              </w:rPr>
              <w:t>2.2</w:t>
            </w:r>
          </w:p>
        </w:tc>
      </w:tr>
      <w:tr w:rsidR="008552C2" w:rsidRPr="00DF69A3" w:rsidTr="00D95C96">
        <w:tc>
          <w:tcPr>
            <w:tcW w:w="2405" w:type="dxa"/>
            <w:shd w:val="clear" w:color="auto" w:fill="auto"/>
          </w:tcPr>
          <w:p w:rsidR="00D95C96" w:rsidRPr="00DF69A3" w:rsidRDefault="00D95C96" w:rsidP="007563D1">
            <w:pPr>
              <w:pStyle w:val="ConsPlusNormal"/>
              <w:ind w:firstLine="0"/>
              <w:jc w:val="center"/>
              <w:rPr>
                <w:rFonts w:ascii="Times New Roman" w:hAnsi="Times New Roman" w:cs="Times New Roman"/>
              </w:rPr>
            </w:pPr>
            <w:r w:rsidRPr="00DF69A3">
              <w:rPr>
                <w:rFonts w:ascii="Times New Roman" w:hAnsi="Times New Roman" w:cs="Times New Roman"/>
              </w:rPr>
              <w:t xml:space="preserve">Блокированная жилая </w:t>
            </w:r>
            <w:r w:rsidRPr="00DF69A3">
              <w:rPr>
                <w:rFonts w:ascii="Times New Roman" w:hAnsi="Times New Roman" w:cs="Times New Roman"/>
              </w:rPr>
              <w:lastRenderedPageBreak/>
              <w:t>застройка</w:t>
            </w:r>
          </w:p>
        </w:tc>
        <w:tc>
          <w:tcPr>
            <w:tcW w:w="5811" w:type="dxa"/>
            <w:shd w:val="clear" w:color="auto" w:fill="auto"/>
          </w:tcPr>
          <w:p w:rsidR="00D95C96" w:rsidRPr="00DF69A3" w:rsidRDefault="00D95C96" w:rsidP="007563D1">
            <w:pPr>
              <w:pStyle w:val="ConsPlusNormal"/>
              <w:ind w:firstLine="0"/>
              <w:jc w:val="both"/>
              <w:rPr>
                <w:rFonts w:ascii="Times New Roman" w:hAnsi="Times New Roman" w:cs="Times New Roman"/>
              </w:rPr>
            </w:pPr>
            <w:r w:rsidRPr="00DF69A3">
              <w:rPr>
                <w:rFonts w:ascii="Times New Roman" w:hAnsi="Times New Roman" w:cs="Times New Roman"/>
              </w:rPr>
              <w:lastRenderedPageBreak/>
              <w:t xml:space="preserve">Размещение жилого дома, не предназначенного для раздела на </w:t>
            </w:r>
            <w:r w:rsidRPr="00DF69A3">
              <w:rPr>
                <w:rFonts w:ascii="Times New Roman" w:hAnsi="Times New Roman" w:cs="Times New Roman"/>
              </w:rPr>
              <w:lastRenderedPageBreak/>
              <w:t>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D95C96" w:rsidRPr="00DF69A3" w:rsidRDefault="00D95C96" w:rsidP="007563D1">
            <w:pPr>
              <w:pStyle w:val="ConsPlusNormal"/>
              <w:ind w:firstLine="0"/>
              <w:jc w:val="both"/>
              <w:rPr>
                <w:rFonts w:ascii="Times New Roman" w:hAnsi="Times New Roman" w:cs="Times New Roman"/>
              </w:rPr>
            </w:pPr>
            <w:r w:rsidRPr="00DF69A3">
              <w:rPr>
                <w:rFonts w:ascii="Times New Roman" w:hAnsi="Times New Roman" w:cs="Times New Roman"/>
              </w:rPr>
              <w:t>разведение декоративных и плодовых деревьев, овощных и ягодных культур;</w:t>
            </w:r>
          </w:p>
          <w:p w:rsidR="00D95C96" w:rsidRPr="00DF69A3" w:rsidRDefault="00D95C96" w:rsidP="007563D1">
            <w:pPr>
              <w:pStyle w:val="ConsPlusNormal"/>
              <w:ind w:firstLine="0"/>
              <w:jc w:val="both"/>
              <w:rPr>
                <w:rFonts w:ascii="Times New Roman" w:hAnsi="Times New Roman" w:cs="Times New Roman"/>
              </w:rPr>
            </w:pPr>
            <w:r w:rsidRPr="00DF69A3">
              <w:rPr>
                <w:rFonts w:ascii="Times New Roman" w:hAnsi="Times New Roman" w:cs="Times New Roman"/>
              </w:rPr>
              <w:t>размещение индивидуальных гаражей и иных вспомогательных сооружений;</w:t>
            </w:r>
          </w:p>
          <w:p w:rsidR="00D95C96" w:rsidRPr="00DF69A3" w:rsidRDefault="00D95C96" w:rsidP="007563D1">
            <w:pPr>
              <w:pStyle w:val="ConsPlusNormal"/>
              <w:ind w:firstLine="0"/>
              <w:jc w:val="both"/>
              <w:rPr>
                <w:rFonts w:ascii="Times New Roman" w:hAnsi="Times New Roman" w:cs="Times New Roman"/>
              </w:rPr>
            </w:pPr>
            <w:r w:rsidRPr="00DF69A3">
              <w:rPr>
                <w:rFonts w:ascii="Times New Roman" w:hAnsi="Times New Roman" w:cs="Times New Roman"/>
              </w:rPr>
              <w:t>обустройство спортивных и детских площадок, площадок отдыха</w:t>
            </w:r>
          </w:p>
        </w:tc>
        <w:tc>
          <w:tcPr>
            <w:tcW w:w="1479" w:type="dxa"/>
            <w:shd w:val="clear" w:color="auto" w:fill="auto"/>
          </w:tcPr>
          <w:p w:rsidR="00D95C96" w:rsidRPr="00DF69A3" w:rsidRDefault="00D95C96" w:rsidP="007563D1">
            <w:pPr>
              <w:pStyle w:val="ConsPlusNormal"/>
              <w:ind w:firstLine="0"/>
              <w:jc w:val="center"/>
              <w:rPr>
                <w:rFonts w:ascii="Times New Roman" w:hAnsi="Times New Roman" w:cs="Times New Roman"/>
              </w:rPr>
            </w:pPr>
            <w:r w:rsidRPr="00DF69A3">
              <w:rPr>
                <w:rFonts w:ascii="Times New Roman" w:hAnsi="Times New Roman" w:cs="Times New Roman"/>
              </w:rPr>
              <w:lastRenderedPageBreak/>
              <w:t>2.3</w:t>
            </w:r>
          </w:p>
        </w:tc>
      </w:tr>
      <w:tr w:rsidR="008552C2" w:rsidRPr="00DF69A3" w:rsidTr="00D95C96">
        <w:tc>
          <w:tcPr>
            <w:tcW w:w="2405" w:type="dxa"/>
            <w:shd w:val="clear" w:color="auto" w:fill="auto"/>
          </w:tcPr>
          <w:p w:rsidR="00D95C96" w:rsidRPr="00DF69A3" w:rsidRDefault="00D95C96" w:rsidP="007563D1">
            <w:pPr>
              <w:pStyle w:val="ConsPlusNormal"/>
              <w:ind w:firstLine="0"/>
              <w:jc w:val="center"/>
              <w:rPr>
                <w:rFonts w:ascii="Times New Roman" w:hAnsi="Times New Roman" w:cs="Times New Roman"/>
              </w:rPr>
            </w:pPr>
            <w:r w:rsidRPr="00DF69A3">
              <w:rPr>
                <w:rFonts w:ascii="Times New Roman" w:hAnsi="Times New Roman" w:cs="Times New Roman"/>
              </w:rPr>
              <w:t>Передвижное жилье</w:t>
            </w:r>
          </w:p>
        </w:tc>
        <w:tc>
          <w:tcPr>
            <w:tcW w:w="5811" w:type="dxa"/>
            <w:shd w:val="clear" w:color="auto" w:fill="auto"/>
          </w:tcPr>
          <w:p w:rsidR="00D95C96" w:rsidRPr="00DF69A3" w:rsidRDefault="00D95C96" w:rsidP="007563D1">
            <w:pPr>
              <w:pStyle w:val="ConsPlusNormal"/>
              <w:ind w:firstLine="0"/>
              <w:jc w:val="both"/>
              <w:rPr>
                <w:rFonts w:ascii="Times New Roman" w:hAnsi="Times New Roman" w:cs="Times New Roman"/>
              </w:rPr>
            </w:pPr>
            <w:r w:rsidRPr="00DF69A3">
              <w:rPr>
                <w:rFonts w:ascii="Times New Roman" w:hAnsi="Times New Roman" w:cs="Times New Roman"/>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1479" w:type="dxa"/>
            <w:shd w:val="clear" w:color="auto" w:fill="auto"/>
          </w:tcPr>
          <w:p w:rsidR="00D95C96" w:rsidRPr="00DF69A3" w:rsidRDefault="00D95C96" w:rsidP="007563D1">
            <w:pPr>
              <w:pStyle w:val="ConsPlusNormal"/>
              <w:ind w:firstLine="0"/>
              <w:jc w:val="center"/>
              <w:rPr>
                <w:rFonts w:ascii="Times New Roman" w:hAnsi="Times New Roman" w:cs="Times New Roman"/>
              </w:rPr>
            </w:pPr>
            <w:r w:rsidRPr="00DF69A3">
              <w:rPr>
                <w:rFonts w:ascii="Times New Roman" w:hAnsi="Times New Roman" w:cs="Times New Roman"/>
              </w:rPr>
              <w:t>2.4</w:t>
            </w:r>
          </w:p>
        </w:tc>
      </w:tr>
      <w:tr w:rsidR="008552C2" w:rsidRPr="00DF69A3" w:rsidTr="00D95C96">
        <w:tc>
          <w:tcPr>
            <w:tcW w:w="2405" w:type="dxa"/>
            <w:shd w:val="clear" w:color="auto" w:fill="auto"/>
          </w:tcPr>
          <w:p w:rsidR="00D95C96" w:rsidRPr="00DF69A3" w:rsidRDefault="00D95C96" w:rsidP="007563D1">
            <w:pPr>
              <w:pStyle w:val="ConsPlusNormal"/>
              <w:ind w:firstLine="0"/>
              <w:jc w:val="center"/>
              <w:rPr>
                <w:rFonts w:ascii="Times New Roman" w:hAnsi="Times New Roman" w:cs="Times New Roman"/>
              </w:rPr>
            </w:pPr>
            <w:r w:rsidRPr="00DF69A3">
              <w:rPr>
                <w:rFonts w:ascii="Times New Roman" w:hAnsi="Times New Roman" w:cs="Times New Roman"/>
              </w:rPr>
              <w:t>Среднеэтажная жилая застройка</w:t>
            </w:r>
          </w:p>
        </w:tc>
        <w:tc>
          <w:tcPr>
            <w:tcW w:w="5811" w:type="dxa"/>
            <w:shd w:val="clear" w:color="auto" w:fill="auto"/>
          </w:tcPr>
          <w:p w:rsidR="00D95C96" w:rsidRPr="00DF69A3" w:rsidRDefault="00D95C96" w:rsidP="007563D1">
            <w:pPr>
              <w:pStyle w:val="ConsPlusNormal"/>
              <w:ind w:firstLine="0"/>
              <w:jc w:val="both"/>
              <w:rPr>
                <w:rFonts w:ascii="Times New Roman" w:hAnsi="Times New Roman" w:cs="Times New Roman"/>
              </w:rPr>
            </w:pPr>
            <w:r w:rsidRPr="00DF69A3">
              <w:rPr>
                <w:rFonts w:ascii="Times New Roman" w:hAnsi="Times New Roman" w:cs="Times New Roman"/>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D95C96" w:rsidRPr="00DF69A3" w:rsidRDefault="00D95C96" w:rsidP="007563D1">
            <w:pPr>
              <w:pStyle w:val="ConsPlusNormal"/>
              <w:ind w:firstLine="0"/>
              <w:jc w:val="both"/>
              <w:rPr>
                <w:rFonts w:ascii="Times New Roman" w:hAnsi="Times New Roman" w:cs="Times New Roman"/>
              </w:rPr>
            </w:pPr>
            <w:r w:rsidRPr="00DF69A3">
              <w:rPr>
                <w:rFonts w:ascii="Times New Roman" w:hAnsi="Times New Roman" w:cs="Times New Roman"/>
              </w:rPr>
              <w:t>благоустройство и озеленение;</w:t>
            </w:r>
          </w:p>
          <w:p w:rsidR="00D95C96" w:rsidRPr="00DF69A3" w:rsidRDefault="00D95C96" w:rsidP="007563D1">
            <w:pPr>
              <w:pStyle w:val="ConsPlusNormal"/>
              <w:ind w:firstLine="0"/>
              <w:jc w:val="both"/>
              <w:rPr>
                <w:rFonts w:ascii="Times New Roman" w:hAnsi="Times New Roman" w:cs="Times New Roman"/>
              </w:rPr>
            </w:pPr>
            <w:r w:rsidRPr="00DF69A3">
              <w:rPr>
                <w:rFonts w:ascii="Times New Roman" w:hAnsi="Times New Roman" w:cs="Times New Roman"/>
              </w:rPr>
              <w:t>размещение подземных гаражей и автостоянок;</w:t>
            </w:r>
          </w:p>
          <w:p w:rsidR="00D95C96" w:rsidRPr="00DF69A3" w:rsidRDefault="00D95C96" w:rsidP="007563D1">
            <w:pPr>
              <w:pStyle w:val="ConsPlusNormal"/>
              <w:ind w:firstLine="0"/>
              <w:jc w:val="both"/>
              <w:rPr>
                <w:rFonts w:ascii="Times New Roman" w:hAnsi="Times New Roman" w:cs="Times New Roman"/>
              </w:rPr>
            </w:pPr>
            <w:r w:rsidRPr="00DF69A3">
              <w:rPr>
                <w:rFonts w:ascii="Times New Roman" w:hAnsi="Times New Roman" w:cs="Times New Roman"/>
              </w:rPr>
              <w:t>обустройство спортивных и детских площадок, площадок отдыха;</w:t>
            </w:r>
          </w:p>
          <w:p w:rsidR="00D95C96" w:rsidRPr="00DF69A3" w:rsidRDefault="00D95C96" w:rsidP="007563D1">
            <w:pPr>
              <w:pStyle w:val="ConsPlusNormal"/>
              <w:ind w:firstLine="0"/>
              <w:jc w:val="both"/>
              <w:rPr>
                <w:rFonts w:ascii="Times New Roman" w:hAnsi="Times New Roman" w:cs="Times New Roman"/>
              </w:rPr>
            </w:pPr>
            <w:r w:rsidRPr="00DF69A3">
              <w:rPr>
                <w:rFonts w:ascii="Times New Roman" w:hAnsi="Times New Roman" w:cs="Times New Roman"/>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479" w:type="dxa"/>
            <w:shd w:val="clear" w:color="auto" w:fill="auto"/>
          </w:tcPr>
          <w:p w:rsidR="00D95C96" w:rsidRPr="00DF69A3" w:rsidRDefault="00D95C96" w:rsidP="007563D1">
            <w:pPr>
              <w:pStyle w:val="ConsPlusNormal"/>
              <w:ind w:firstLine="0"/>
              <w:jc w:val="center"/>
              <w:rPr>
                <w:rFonts w:ascii="Times New Roman" w:hAnsi="Times New Roman" w:cs="Times New Roman"/>
              </w:rPr>
            </w:pPr>
            <w:r w:rsidRPr="00DF69A3">
              <w:rPr>
                <w:rFonts w:ascii="Times New Roman" w:hAnsi="Times New Roman" w:cs="Times New Roman"/>
              </w:rPr>
              <w:t>2.5</w:t>
            </w:r>
          </w:p>
        </w:tc>
      </w:tr>
      <w:tr w:rsidR="008552C2" w:rsidRPr="00DF69A3" w:rsidTr="00D95C96">
        <w:tc>
          <w:tcPr>
            <w:tcW w:w="2405" w:type="dxa"/>
            <w:shd w:val="clear" w:color="auto" w:fill="auto"/>
          </w:tcPr>
          <w:p w:rsidR="00D95C96" w:rsidRPr="00DF69A3" w:rsidRDefault="00D95C96" w:rsidP="007563D1">
            <w:pPr>
              <w:pStyle w:val="ConsPlusNormal"/>
              <w:ind w:firstLine="0"/>
              <w:jc w:val="center"/>
              <w:rPr>
                <w:rFonts w:ascii="Times New Roman" w:hAnsi="Times New Roman" w:cs="Times New Roman"/>
              </w:rPr>
            </w:pPr>
            <w:r w:rsidRPr="00DF69A3">
              <w:rPr>
                <w:rFonts w:ascii="Times New Roman" w:hAnsi="Times New Roman" w:cs="Times New Roman"/>
              </w:rPr>
              <w:t>Многоэтажная жилая застройка (высотная застройка)</w:t>
            </w:r>
          </w:p>
        </w:tc>
        <w:tc>
          <w:tcPr>
            <w:tcW w:w="5811" w:type="dxa"/>
            <w:shd w:val="clear" w:color="auto" w:fill="auto"/>
          </w:tcPr>
          <w:p w:rsidR="00D95C96" w:rsidRPr="00DF69A3" w:rsidRDefault="00D95C96" w:rsidP="007563D1">
            <w:pPr>
              <w:pStyle w:val="ConsPlusNormal"/>
              <w:ind w:firstLine="0"/>
              <w:jc w:val="both"/>
              <w:rPr>
                <w:rFonts w:ascii="Times New Roman" w:hAnsi="Times New Roman" w:cs="Times New Roman"/>
              </w:rPr>
            </w:pPr>
            <w:r w:rsidRPr="00DF69A3">
              <w:rPr>
                <w:rFonts w:ascii="Times New Roman" w:hAnsi="Times New Roman" w:cs="Times New Roman"/>
              </w:rP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w:t>
            </w:r>
          </w:p>
          <w:p w:rsidR="00D95C96" w:rsidRPr="00DF69A3" w:rsidRDefault="00D95C96" w:rsidP="007563D1">
            <w:pPr>
              <w:pStyle w:val="ConsPlusNormal"/>
              <w:ind w:firstLine="0"/>
              <w:jc w:val="both"/>
              <w:rPr>
                <w:rFonts w:ascii="Times New Roman" w:hAnsi="Times New Roman" w:cs="Times New Roman"/>
              </w:rPr>
            </w:pPr>
            <w:r w:rsidRPr="00DF69A3">
              <w:rPr>
                <w:rFonts w:ascii="Times New Roman" w:hAnsi="Times New Roman" w:cs="Times New Roman"/>
              </w:rPr>
              <w:t>благоустройство и озеленение придомовых территорий;</w:t>
            </w:r>
          </w:p>
          <w:p w:rsidR="00D95C96" w:rsidRPr="00DF69A3" w:rsidRDefault="00D95C96" w:rsidP="007563D1">
            <w:pPr>
              <w:pStyle w:val="ConsPlusNormal"/>
              <w:ind w:firstLine="0"/>
              <w:jc w:val="both"/>
              <w:rPr>
                <w:rFonts w:ascii="Times New Roman" w:hAnsi="Times New Roman" w:cs="Times New Roman"/>
              </w:rPr>
            </w:pPr>
            <w:r w:rsidRPr="00DF69A3">
              <w:rPr>
                <w:rFonts w:ascii="Times New Roman" w:hAnsi="Times New Roman" w:cs="Times New Roman"/>
              </w:rPr>
              <w:t>обустройство спортивных и детских площадок, хозяйственных площадок;</w:t>
            </w:r>
          </w:p>
          <w:p w:rsidR="00D95C96" w:rsidRPr="00DF69A3" w:rsidRDefault="00D95C96" w:rsidP="007563D1">
            <w:pPr>
              <w:pStyle w:val="ConsPlusNormal"/>
              <w:ind w:firstLine="0"/>
              <w:jc w:val="both"/>
              <w:rPr>
                <w:rFonts w:ascii="Times New Roman" w:hAnsi="Times New Roman" w:cs="Times New Roman"/>
              </w:rPr>
            </w:pPr>
            <w:r w:rsidRPr="00DF69A3">
              <w:rPr>
                <w:rFonts w:ascii="Times New Roman" w:hAnsi="Times New Roman" w:cs="Times New Roman"/>
              </w:rPr>
              <w:t>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1479" w:type="dxa"/>
            <w:shd w:val="clear" w:color="auto" w:fill="auto"/>
          </w:tcPr>
          <w:p w:rsidR="00D95C96" w:rsidRPr="00DF69A3" w:rsidRDefault="00D95C96" w:rsidP="007563D1">
            <w:pPr>
              <w:pStyle w:val="ConsPlusNormal"/>
              <w:ind w:firstLine="0"/>
              <w:jc w:val="center"/>
              <w:rPr>
                <w:rFonts w:ascii="Times New Roman" w:hAnsi="Times New Roman" w:cs="Times New Roman"/>
              </w:rPr>
            </w:pPr>
            <w:r w:rsidRPr="00DF69A3">
              <w:rPr>
                <w:rFonts w:ascii="Times New Roman" w:hAnsi="Times New Roman" w:cs="Times New Roman"/>
              </w:rPr>
              <w:t>2.6</w:t>
            </w:r>
          </w:p>
        </w:tc>
      </w:tr>
      <w:tr w:rsidR="008552C2" w:rsidRPr="00DF69A3" w:rsidTr="00D95C96">
        <w:tc>
          <w:tcPr>
            <w:tcW w:w="2405" w:type="dxa"/>
            <w:shd w:val="clear" w:color="auto" w:fill="auto"/>
          </w:tcPr>
          <w:p w:rsidR="00D95C96" w:rsidRPr="00DF69A3" w:rsidRDefault="00D95C96" w:rsidP="007563D1">
            <w:pPr>
              <w:pStyle w:val="ConsPlusNormal"/>
              <w:ind w:firstLine="0"/>
              <w:jc w:val="center"/>
              <w:rPr>
                <w:rFonts w:ascii="Times New Roman" w:hAnsi="Times New Roman" w:cs="Times New Roman"/>
              </w:rPr>
            </w:pPr>
            <w:r w:rsidRPr="00DF69A3">
              <w:rPr>
                <w:rFonts w:ascii="Times New Roman" w:hAnsi="Times New Roman" w:cs="Times New Roman"/>
              </w:rPr>
              <w:t>Обслуживание жилой застройки</w:t>
            </w:r>
          </w:p>
        </w:tc>
        <w:tc>
          <w:tcPr>
            <w:tcW w:w="5811" w:type="dxa"/>
            <w:shd w:val="clear" w:color="auto" w:fill="auto"/>
          </w:tcPr>
          <w:p w:rsidR="00D95C96" w:rsidRPr="00DF69A3" w:rsidRDefault="00D95C96" w:rsidP="007563D1">
            <w:pPr>
              <w:pStyle w:val="ConsPlusNormal"/>
              <w:ind w:firstLine="0"/>
              <w:jc w:val="both"/>
              <w:rPr>
                <w:rFonts w:ascii="Times New Roman" w:hAnsi="Times New Roman" w:cs="Times New Roman"/>
              </w:rPr>
            </w:pPr>
            <w:r w:rsidRPr="00DF69A3">
              <w:rPr>
                <w:rFonts w:ascii="Times New Roman" w:hAnsi="Times New Roman" w:cs="Times New Roman"/>
              </w:rPr>
              <w:t xml:space="preserve">Размещение объектов капитального строительства, размещение которых предусмотрено видами разрешенного использования с </w:t>
            </w:r>
            <w:hyperlink w:anchor="Par180" w:tooltip="Коммунальное обслуживание" w:history="1">
              <w:r w:rsidRPr="00DF69A3">
                <w:rPr>
                  <w:rFonts w:ascii="Times New Roman" w:hAnsi="Times New Roman" w:cs="Times New Roman"/>
                </w:rPr>
                <w:t>кодами 3.1</w:t>
              </w:r>
            </w:hyperlink>
            <w:r w:rsidRPr="00DF69A3">
              <w:rPr>
                <w:rFonts w:ascii="Times New Roman" w:hAnsi="Times New Roman" w:cs="Times New Roman"/>
              </w:rPr>
              <w:t xml:space="preserve">, </w:t>
            </w:r>
            <w:hyperlink w:anchor="Par184" w:tooltip="Социальное обслуживание" w:history="1">
              <w:r w:rsidRPr="00DF69A3">
                <w:rPr>
                  <w:rFonts w:ascii="Times New Roman" w:hAnsi="Times New Roman" w:cs="Times New Roman"/>
                </w:rPr>
                <w:t>3.2</w:t>
              </w:r>
            </w:hyperlink>
            <w:r w:rsidRPr="00DF69A3">
              <w:rPr>
                <w:rFonts w:ascii="Times New Roman" w:hAnsi="Times New Roman" w:cs="Times New Roman"/>
              </w:rPr>
              <w:t xml:space="preserve">, </w:t>
            </w:r>
            <w:hyperlink w:anchor="Par189" w:tooltip="Бытовое обслуживание" w:history="1">
              <w:r w:rsidRPr="00DF69A3">
                <w:rPr>
                  <w:rFonts w:ascii="Times New Roman" w:hAnsi="Times New Roman" w:cs="Times New Roman"/>
                </w:rPr>
                <w:t>3.3</w:t>
              </w:r>
            </w:hyperlink>
            <w:r w:rsidRPr="00DF69A3">
              <w:rPr>
                <w:rFonts w:ascii="Times New Roman" w:hAnsi="Times New Roman" w:cs="Times New Roman"/>
              </w:rPr>
              <w:t xml:space="preserve">, </w:t>
            </w:r>
            <w:hyperlink w:anchor="Par193" w:tooltip="Здравоохранение" w:history="1">
              <w:r w:rsidRPr="00DF69A3">
                <w:rPr>
                  <w:rFonts w:ascii="Times New Roman" w:hAnsi="Times New Roman" w:cs="Times New Roman"/>
                </w:rPr>
                <w:t>3.4</w:t>
              </w:r>
            </w:hyperlink>
            <w:r w:rsidRPr="00DF69A3">
              <w:rPr>
                <w:rFonts w:ascii="Times New Roman" w:hAnsi="Times New Roman" w:cs="Times New Roman"/>
              </w:rPr>
              <w:t xml:space="preserve">, </w:t>
            </w:r>
            <w:hyperlink w:anchor="Par197" w:tooltip="Амбулаторно-поликлиническое обслуживание" w:history="1">
              <w:r w:rsidRPr="00DF69A3">
                <w:rPr>
                  <w:rFonts w:ascii="Times New Roman" w:hAnsi="Times New Roman" w:cs="Times New Roman"/>
                </w:rPr>
                <w:t>3.4.1</w:t>
              </w:r>
            </w:hyperlink>
            <w:r w:rsidRPr="00DF69A3">
              <w:rPr>
                <w:rFonts w:ascii="Times New Roman" w:hAnsi="Times New Roman" w:cs="Times New Roman"/>
              </w:rPr>
              <w:t xml:space="preserve">, </w:t>
            </w:r>
            <w:hyperlink w:anchor="Par210" w:tooltip="Дошкольное, начальное и среднее общее образование" w:history="1">
              <w:r w:rsidRPr="00DF69A3">
                <w:rPr>
                  <w:rFonts w:ascii="Times New Roman" w:hAnsi="Times New Roman" w:cs="Times New Roman"/>
                </w:rPr>
                <w:t>3.5.1</w:t>
              </w:r>
            </w:hyperlink>
            <w:r w:rsidRPr="00DF69A3">
              <w:rPr>
                <w:rFonts w:ascii="Times New Roman" w:hAnsi="Times New Roman" w:cs="Times New Roman"/>
              </w:rPr>
              <w:t xml:space="preserve">, </w:t>
            </w:r>
            <w:hyperlink w:anchor="Par218" w:tooltip="Культурное развитие" w:history="1">
              <w:r w:rsidRPr="00DF69A3">
                <w:rPr>
                  <w:rFonts w:ascii="Times New Roman" w:hAnsi="Times New Roman" w:cs="Times New Roman"/>
                </w:rPr>
                <w:t>3.6</w:t>
              </w:r>
            </w:hyperlink>
            <w:r w:rsidRPr="00DF69A3">
              <w:rPr>
                <w:rFonts w:ascii="Times New Roman" w:hAnsi="Times New Roman" w:cs="Times New Roman"/>
              </w:rPr>
              <w:t xml:space="preserve">, </w:t>
            </w:r>
            <w:hyperlink w:anchor="Par224" w:tooltip="Религиозное использование" w:history="1">
              <w:r w:rsidRPr="00DF69A3">
                <w:rPr>
                  <w:rFonts w:ascii="Times New Roman" w:hAnsi="Times New Roman" w:cs="Times New Roman"/>
                </w:rPr>
                <w:t>3.7</w:t>
              </w:r>
            </w:hyperlink>
            <w:r w:rsidRPr="00DF69A3">
              <w:rPr>
                <w:rFonts w:ascii="Times New Roman" w:hAnsi="Times New Roman" w:cs="Times New Roman"/>
              </w:rPr>
              <w:t xml:space="preserve">, </w:t>
            </w:r>
            <w:hyperlink w:anchor="Par245" w:tooltip="Амбулаторное ветеринарное обслуживание" w:history="1">
              <w:r w:rsidRPr="00DF69A3">
                <w:rPr>
                  <w:rFonts w:ascii="Times New Roman" w:hAnsi="Times New Roman" w:cs="Times New Roman"/>
                </w:rPr>
                <w:t>3.10.1</w:t>
              </w:r>
            </w:hyperlink>
            <w:r w:rsidRPr="00DF69A3">
              <w:rPr>
                <w:rFonts w:ascii="Times New Roman" w:hAnsi="Times New Roman" w:cs="Times New Roman"/>
              </w:rPr>
              <w:t xml:space="preserve">, </w:t>
            </w:r>
            <w:hyperlink w:anchor="Par260" w:tooltip="Деловое управление" w:history="1">
              <w:r w:rsidRPr="00DF69A3">
                <w:rPr>
                  <w:rFonts w:ascii="Times New Roman" w:hAnsi="Times New Roman" w:cs="Times New Roman"/>
                </w:rPr>
                <w:t>4.1</w:t>
              </w:r>
            </w:hyperlink>
            <w:r w:rsidRPr="00DF69A3">
              <w:rPr>
                <w:rFonts w:ascii="Times New Roman" w:hAnsi="Times New Roman" w:cs="Times New Roman"/>
              </w:rPr>
              <w:t xml:space="preserve">, </w:t>
            </w:r>
            <w:hyperlink w:anchor="Par269" w:tooltip="Рынки" w:history="1">
              <w:r w:rsidRPr="00DF69A3">
                <w:rPr>
                  <w:rFonts w:ascii="Times New Roman" w:hAnsi="Times New Roman" w:cs="Times New Roman"/>
                </w:rPr>
                <w:t>4.3</w:t>
              </w:r>
            </w:hyperlink>
            <w:r w:rsidRPr="00DF69A3">
              <w:rPr>
                <w:rFonts w:ascii="Times New Roman" w:hAnsi="Times New Roman" w:cs="Times New Roman"/>
              </w:rPr>
              <w:t xml:space="preserve">, </w:t>
            </w:r>
            <w:hyperlink w:anchor="Par274" w:tooltip="Магазины" w:history="1">
              <w:r w:rsidRPr="00DF69A3">
                <w:rPr>
                  <w:rFonts w:ascii="Times New Roman" w:hAnsi="Times New Roman" w:cs="Times New Roman"/>
                </w:rPr>
                <w:t>4.4</w:t>
              </w:r>
            </w:hyperlink>
            <w:r w:rsidRPr="00DF69A3">
              <w:rPr>
                <w:rFonts w:ascii="Times New Roman" w:hAnsi="Times New Roman" w:cs="Times New Roman"/>
              </w:rPr>
              <w:t xml:space="preserve">, </w:t>
            </w:r>
            <w:hyperlink w:anchor="Par280" w:tooltip="Общественное питание" w:history="1">
              <w:r w:rsidRPr="00DF69A3">
                <w:rPr>
                  <w:rFonts w:ascii="Times New Roman" w:hAnsi="Times New Roman" w:cs="Times New Roman"/>
                </w:rPr>
                <w:t>4.6</w:t>
              </w:r>
            </w:hyperlink>
            <w:r w:rsidRPr="00DF69A3">
              <w:rPr>
                <w:rFonts w:ascii="Times New Roman" w:hAnsi="Times New Roman" w:cs="Times New Roman"/>
              </w:rPr>
              <w:t xml:space="preserve">, </w:t>
            </w:r>
            <w:hyperlink w:anchor="Par284" w:tooltip="Гостиничное обслуживание" w:history="1">
              <w:r w:rsidRPr="00DF69A3">
                <w:rPr>
                  <w:rFonts w:ascii="Times New Roman" w:hAnsi="Times New Roman" w:cs="Times New Roman"/>
                </w:rPr>
                <w:t>4.7</w:t>
              </w:r>
            </w:hyperlink>
            <w:r w:rsidRPr="00DF69A3">
              <w:rPr>
                <w:rFonts w:ascii="Times New Roman" w:hAnsi="Times New Roman" w:cs="Times New Roman"/>
              </w:rPr>
              <w:t xml:space="preserve">, </w:t>
            </w:r>
            <w:hyperlink w:anchor="Par292" w:tooltip="Обслуживание автотранспорта" w:history="1">
              <w:r w:rsidRPr="00DF69A3">
                <w:rPr>
                  <w:rFonts w:ascii="Times New Roman" w:hAnsi="Times New Roman" w:cs="Times New Roman"/>
                </w:rPr>
                <w:t>4.9</w:t>
              </w:r>
            </w:hyperlink>
            <w:r w:rsidRPr="00DF69A3">
              <w:rPr>
                <w:rFonts w:ascii="Times New Roman" w:hAnsi="Times New Roman" w:cs="Times New Roman"/>
              </w:rPr>
              <w:t xml:space="preserve">,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w:t>
            </w:r>
            <w:r w:rsidRPr="00DF69A3">
              <w:rPr>
                <w:rFonts w:ascii="Times New Roman" w:hAnsi="Times New Roman" w:cs="Times New Roman"/>
              </w:rPr>
              <w:lastRenderedPageBreak/>
              <w:t>санитарной зоны</w:t>
            </w:r>
          </w:p>
        </w:tc>
        <w:tc>
          <w:tcPr>
            <w:tcW w:w="1479" w:type="dxa"/>
            <w:shd w:val="clear" w:color="auto" w:fill="auto"/>
          </w:tcPr>
          <w:p w:rsidR="00D95C96" w:rsidRPr="00DF69A3" w:rsidRDefault="00D95C96" w:rsidP="007563D1">
            <w:pPr>
              <w:pStyle w:val="ConsPlusNormal"/>
              <w:ind w:firstLine="0"/>
              <w:jc w:val="center"/>
              <w:rPr>
                <w:rFonts w:ascii="Times New Roman" w:hAnsi="Times New Roman" w:cs="Times New Roman"/>
              </w:rPr>
            </w:pPr>
            <w:r w:rsidRPr="00DF69A3">
              <w:rPr>
                <w:rFonts w:ascii="Times New Roman" w:hAnsi="Times New Roman" w:cs="Times New Roman"/>
              </w:rPr>
              <w:lastRenderedPageBreak/>
              <w:t>2.7</w:t>
            </w:r>
          </w:p>
        </w:tc>
      </w:tr>
      <w:tr w:rsidR="008552C2" w:rsidRPr="00DF69A3" w:rsidTr="00D95C96">
        <w:tc>
          <w:tcPr>
            <w:tcW w:w="2405" w:type="dxa"/>
            <w:shd w:val="clear" w:color="auto" w:fill="auto"/>
          </w:tcPr>
          <w:p w:rsidR="00D95C96" w:rsidRPr="00DF69A3" w:rsidRDefault="00D95C96" w:rsidP="007563D1">
            <w:pPr>
              <w:pStyle w:val="ConsPlusNormal"/>
              <w:ind w:firstLine="0"/>
              <w:jc w:val="center"/>
              <w:rPr>
                <w:rFonts w:ascii="Times New Roman" w:hAnsi="Times New Roman" w:cs="Times New Roman"/>
              </w:rPr>
            </w:pPr>
            <w:r w:rsidRPr="00DF69A3">
              <w:rPr>
                <w:rFonts w:ascii="Times New Roman" w:hAnsi="Times New Roman" w:cs="Times New Roman"/>
              </w:rPr>
              <w:t>Объекты гаражного назначения</w:t>
            </w:r>
          </w:p>
        </w:tc>
        <w:tc>
          <w:tcPr>
            <w:tcW w:w="5811" w:type="dxa"/>
            <w:shd w:val="clear" w:color="auto" w:fill="auto"/>
          </w:tcPr>
          <w:p w:rsidR="00D95C96" w:rsidRPr="00DF69A3" w:rsidRDefault="00D95C96" w:rsidP="007563D1">
            <w:pPr>
              <w:pStyle w:val="ConsPlusNormal"/>
              <w:ind w:firstLine="0"/>
              <w:jc w:val="both"/>
              <w:rPr>
                <w:rFonts w:ascii="Times New Roman" w:hAnsi="Times New Roman" w:cs="Times New Roman"/>
              </w:rPr>
            </w:pPr>
            <w:r w:rsidRPr="00DF69A3">
              <w:rPr>
                <w:rFonts w:ascii="Times New Roman" w:hAnsi="Times New Roman" w:cs="Times New Roman"/>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479" w:type="dxa"/>
            <w:shd w:val="clear" w:color="auto" w:fill="auto"/>
          </w:tcPr>
          <w:p w:rsidR="00D95C96" w:rsidRPr="00DF69A3" w:rsidRDefault="00D95C96" w:rsidP="007563D1">
            <w:pPr>
              <w:pStyle w:val="ConsPlusNormal"/>
              <w:ind w:firstLine="0"/>
              <w:jc w:val="center"/>
              <w:rPr>
                <w:rFonts w:ascii="Times New Roman" w:hAnsi="Times New Roman" w:cs="Times New Roman"/>
              </w:rPr>
            </w:pPr>
            <w:r w:rsidRPr="00DF69A3">
              <w:rPr>
                <w:rFonts w:ascii="Times New Roman" w:hAnsi="Times New Roman" w:cs="Times New Roman"/>
              </w:rPr>
              <w:t>2.7.1</w:t>
            </w:r>
          </w:p>
        </w:tc>
      </w:tr>
      <w:tr w:rsidR="008552C2" w:rsidRPr="00DF69A3" w:rsidTr="00D95C96">
        <w:tc>
          <w:tcPr>
            <w:tcW w:w="2405" w:type="dxa"/>
            <w:shd w:val="clear" w:color="auto" w:fill="auto"/>
          </w:tcPr>
          <w:p w:rsidR="00D95C96" w:rsidRPr="00DF69A3" w:rsidRDefault="00D95C96" w:rsidP="007563D1">
            <w:pPr>
              <w:pStyle w:val="ConsPlusNormal"/>
              <w:ind w:firstLine="0"/>
              <w:jc w:val="center"/>
              <w:rPr>
                <w:rFonts w:ascii="Times New Roman" w:hAnsi="Times New Roman" w:cs="Times New Roman"/>
              </w:rPr>
            </w:pPr>
            <w:r w:rsidRPr="00DF69A3">
              <w:rPr>
                <w:rFonts w:ascii="Times New Roman" w:hAnsi="Times New Roman" w:cs="Times New Roman"/>
              </w:rPr>
              <w:t>Общественное использование объектов капитального строительства</w:t>
            </w:r>
          </w:p>
        </w:tc>
        <w:tc>
          <w:tcPr>
            <w:tcW w:w="5811" w:type="dxa"/>
            <w:shd w:val="clear" w:color="auto" w:fill="auto"/>
          </w:tcPr>
          <w:p w:rsidR="00D95C96" w:rsidRPr="00DF69A3" w:rsidRDefault="00D95C96" w:rsidP="007563D1">
            <w:pPr>
              <w:pStyle w:val="ConsPlusNormal"/>
              <w:ind w:firstLine="0"/>
              <w:jc w:val="both"/>
              <w:rPr>
                <w:rFonts w:ascii="Times New Roman" w:hAnsi="Times New Roman" w:cs="Times New Roman"/>
              </w:rPr>
            </w:pPr>
            <w:r w:rsidRPr="00DF69A3">
              <w:rPr>
                <w:rFonts w:ascii="Times New Roman" w:hAnsi="Times New Roman" w:cs="Times New Roman"/>
              </w:rPr>
              <w:t xml:space="preserve">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 </w:t>
            </w:r>
            <w:hyperlink w:anchor="Par180" w:tooltip="Коммунальное обслуживание" w:history="1">
              <w:r w:rsidRPr="00DF69A3">
                <w:rPr>
                  <w:rFonts w:ascii="Times New Roman" w:hAnsi="Times New Roman" w:cs="Times New Roman"/>
                </w:rPr>
                <w:t>кодами 3.1</w:t>
              </w:r>
            </w:hyperlink>
            <w:r w:rsidRPr="00DF69A3">
              <w:rPr>
                <w:rFonts w:ascii="Times New Roman" w:hAnsi="Times New Roman" w:cs="Times New Roman"/>
              </w:rPr>
              <w:t xml:space="preserve"> - </w:t>
            </w:r>
            <w:hyperlink w:anchor="Par249" w:tooltip="Приюты для животных" w:history="1">
              <w:r w:rsidRPr="00DF69A3">
                <w:rPr>
                  <w:rFonts w:ascii="Times New Roman" w:hAnsi="Times New Roman" w:cs="Times New Roman"/>
                </w:rPr>
                <w:t>3.10.2</w:t>
              </w:r>
            </w:hyperlink>
          </w:p>
        </w:tc>
        <w:tc>
          <w:tcPr>
            <w:tcW w:w="1479" w:type="dxa"/>
            <w:shd w:val="clear" w:color="auto" w:fill="auto"/>
          </w:tcPr>
          <w:p w:rsidR="00D95C96" w:rsidRPr="00DF69A3" w:rsidRDefault="00D95C96" w:rsidP="007563D1">
            <w:pPr>
              <w:pStyle w:val="ConsPlusNormal"/>
              <w:ind w:firstLine="0"/>
              <w:jc w:val="center"/>
              <w:rPr>
                <w:rFonts w:ascii="Times New Roman" w:hAnsi="Times New Roman" w:cs="Times New Roman"/>
              </w:rPr>
            </w:pPr>
            <w:r w:rsidRPr="00DF69A3">
              <w:rPr>
                <w:rFonts w:ascii="Times New Roman" w:hAnsi="Times New Roman" w:cs="Times New Roman"/>
              </w:rPr>
              <w:t>3.0</w:t>
            </w:r>
          </w:p>
        </w:tc>
      </w:tr>
      <w:tr w:rsidR="008552C2" w:rsidRPr="00DF69A3" w:rsidTr="00D95C96">
        <w:tc>
          <w:tcPr>
            <w:tcW w:w="2405" w:type="dxa"/>
            <w:shd w:val="clear" w:color="auto" w:fill="auto"/>
          </w:tcPr>
          <w:p w:rsidR="00D95C96" w:rsidRPr="00DF69A3" w:rsidRDefault="00D95C96" w:rsidP="007563D1">
            <w:pPr>
              <w:pStyle w:val="ConsPlusNormal"/>
              <w:ind w:firstLine="0"/>
              <w:jc w:val="center"/>
              <w:rPr>
                <w:rFonts w:ascii="Times New Roman" w:hAnsi="Times New Roman" w:cs="Times New Roman"/>
              </w:rPr>
            </w:pPr>
            <w:r w:rsidRPr="00DF69A3">
              <w:rPr>
                <w:rFonts w:ascii="Times New Roman" w:hAnsi="Times New Roman" w:cs="Times New Roman"/>
              </w:rPr>
              <w:t>Коммунальное обслуживание</w:t>
            </w:r>
          </w:p>
        </w:tc>
        <w:tc>
          <w:tcPr>
            <w:tcW w:w="5811" w:type="dxa"/>
            <w:shd w:val="clear" w:color="auto" w:fill="auto"/>
          </w:tcPr>
          <w:p w:rsidR="00D95C96" w:rsidRPr="00DF69A3" w:rsidRDefault="00D95C96" w:rsidP="007563D1">
            <w:pPr>
              <w:pStyle w:val="ConsPlusNormal"/>
              <w:ind w:firstLine="0"/>
              <w:jc w:val="both"/>
              <w:rPr>
                <w:rFonts w:ascii="Times New Roman" w:hAnsi="Times New Roman" w:cs="Times New Roman"/>
              </w:rPr>
            </w:pPr>
            <w:r w:rsidRPr="00DF69A3">
              <w:rPr>
                <w:rFonts w:ascii="Times New Roman" w:hAnsi="Times New Roman" w:cs="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479" w:type="dxa"/>
            <w:shd w:val="clear" w:color="auto" w:fill="auto"/>
          </w:tcPr>
          <w:p w:rsidR="00D95C96" w:rsidRPr="00DF69A3" w:rsidRDefault="00D95C96" w:rsidP="007563D1">
            <w:pPr>
              <w:pStyle w:val="ConsPlusNormal"/>
              <w:ind w:firstLine="0"/>
              <w:jc w:val="center"/>
              <w:rPr>
                <w:rFonts w:ascii="Times New Roman" w:hAnsi="Times New Roman" w:cs="Times New Roman"/>
              </w:rPr>
            </w:pPr>
            <w:r w:rsidRPr="00DF69A3">
              <w:rPr>
                <w:rFonts w:ascii="Times New Roman" w:hAnsi="Times New Roman" w:cs="Times New Roman"/>
              </w:rPr>
              <w:t>3.1</w:t>
            </w:r>
          </w:p>
        </w:tc>
      </w:tr>
      <w:tr w:rsidR="008552C2" w:rsidRPr="00DF69A3" w:rsidTr="00D95C96">
        <w:tc>
          <w:tcPr>
            <w:tcW w:w="2405" w:type="dxa"/>
            <w:shd w:val="clear" w:color="auto" w:fill="auto"/>
          </w:tcPr>
          <w:p w:rsidR="00D95C96" w:rsidRPr="00DF69A3" w:rsidRDefault="00D95C96" w:rsidP="007563D1">
            <w:pPr>
              <w:pStyle w:val="ConsPlusNormal"/>
              <w:ind w:firstLine="0"/>
              <w:jc w:val="center"/>
              <w:rPr>
                <w:rFonts w:ascii="Times New Roman" w:hAnsi="Times New Roman" w:cs="Times New Roman"/>
              </w:rPr>
            </w:pPr>
            <w:r w:rsidRPr="00DF69A3">
              <w:rPr>
                <w:rFonts w:ascii="Times New Roman" w:hAnsi="Times New Roman" w:cs="Times New Roman"/>
              </w:rPr>
              <w:t>Социальное обслуживание</w:t>
            </w:r>
          </w:p>
        </w:tc>
        <w:tc>
          <w:tcPr>
            <w:tcW w:w="5811" w:type="dxa"/>
            <w:shd w:val="clear" w:color="auto" w:fill="auto"/>
          </w:tcPr>
          <w:p w:rsidR="00D95C96" w:rsidRPr="00DF69A3" w:rsidRDefault="00D95C96" w:rsidP="007563D1">
            <w:pPr>
              <w:pStyle w:val="ConsPlusNormal"/>
              <w:ind w:firstLine="0"/>
              <w:jc w:val="both"/>
              <w:rPr>
                <w:rFonts w:ascii="Times New Roman" w:hAnsi="Times New Roman" w:cs="Times New Roman"/>
              </w:rPr>
            </w:pPr>
            <w:r w:rsidRPr="00DF69A3">
              <w:rPr>
                <w:rFonts w:ascii="Times New Roman" w:hAnsi="Times New Roman" w:cs="Times New Roman"/>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D95C96" w:rsidRPr="00DF69A3" w:rsidRDefault="00D95C96" w:rsidP="007563D1">
            <w:pPr>
              <w:pStyle w:val="ConsPlusNormal"/>
              <w:ind w:firstLine="0"/>
              <w:jc w:val="both"/>
              <w:rPr>
                <w:rFonts w:ascii="Times New Roman" w:hAnsi="Times New Roman" w:cs="Times New Roman"/>
              </w:rPr>
            </w:pPr>
            <w:r w:rsidRPr="00DF69A3">
              <w:rPr>
                <w:rFonts w:ascii="Times New Roman" w:hAnsi="Times New Roman" w:cs="Times New Roman"/>
              </w:rPr>
              <w:t>размещение объектов капитального строительства для размещения отделений почты и телеграфа;</w:t>
            </w:r>
          </w:p>
          <w:p w:rsidR="00D95C96" w:rsidRPr="00DF69A3" w:rsidRDefault="00D95C96" w:rsidP="007563D1">
            <w:pPr>
              <w:pStyle w:val="ConsPlusNormal"/>
              <w:ind w:firstLine="0"/>
              <w:jc w:val="both"/>
              <w:rPr>
                <w:rFonts w:ascii="Times New Roman" w:hAnsi="Times New Roman" w:cs="Times New Roman"/>
              </w:rPr>
            </w:pPr>
            <w:r w:rsidRPr="00DF69A3">
              <w:rPr>
                <w:rFonts w:ascii="Times New Roman" w:hAnsi="Times New Roman" w:cs="Times New Roman"/>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479" w:type="dxa"/>
            <w:shd w:val="clear" w:color="auto" w:fill="auto"/>
          </w:tcPr>
          <w:p w:rsidR="00D95C96" w:rsidRPr="00DF69A3" w:rsidRDefault="00D95C96" w:rsidP="007563D1">
            <w:pPr>
              <w:pStyle w:val="ConsPlusNormal"/>
              <w:ind w:firstLine="0"/>
              <w:jc w:val="center"/>
              <w:rPr>
                <w:rFonts w:ascii="Times New Roman" w:hAnsi="Times New Roman" w:cs="Times New Roman"/>
              </w:rPr>
            </w:pPr>
            <w:r w:rsidRPr="00DF69A3">
              <w:rPr>
                <w:rFonts w:ascii="Times New Roman" w:hAnsi="Times New Roman" w:cs="Times New Roman"/>
              </w:rPr>
              <w:t>3.2</w:t>
            </w:r>
          </w:p>
        </w:tc>
      </w:tr>
      <w:tr w:rsidR="008552C2" w:rsidRPr="00DF69A3" w:rsidTr="00D95C96">
        <w:tc>
          <w:tcPr>
            <w:tcW w:w="2405" w:type="dxa"/>
            <w:shd w:val="clear" w:color="auto" w:fill="auto"/>
          </w:tcPr>
          <w:p w:rsidR="00D95C96" w:rsidRPr="00DF69A3" w:rsidRDefault="00D95C96" w:rsidP="007563D1">
            <w:pPr>
              <w:pStyle w:val="ConsPlusNormal"/>
              <w:ind w:firstLine="0"/>
              <w:jc w:val="center"/>
              <w:rPr>
                <w:rFonts w:ascii="Times New Roman" w:hAnsi="Times New Roman" w:cs="Times New Roman"/>
              </w:rPr>
            </w:pPr>
            <w:r w:rsidRPr="00DF69A3">
              <w:rPr>
                <w:rFonts w:ascii="Times New Roman" w:hAnsi="Times New Roman" w:cs="Times New Roman"/>
              </w:rPr>
              <w:t>Бытовое обслуживание</w:t>
            </w:r>
          </w:p>
        </w:tc>
        <w:tc>
          <w:tcPr>
            <w:tcW w:w="5811" w:type="dxa"/>
            <w:shd w:val="clear" w:color="auto" w:fill="auto"/>
          </w:tcPr>
          <w:p w:rsidR="00D95C96" w:rsidRPr="00DF69A3" w:rsidRDefault="00D95C96" w:rsidP="007563D1">
            <w:pPr>
              <w:pStyle w:val="ConsPlusNormal"/>
              <w:ind w:firstLine="0"/>
              <w:jc w:val="both"/>
              <w:rPr>
                <w:rFonts w:ascii="Times New Roman" w:hAnsi="Times New Roman" w:cs="Times New Roman"/>
              </w:rPr>
            </w:pPr>
            <w:r w:rsidRPr="00DF69A3">
              <w:rPr>
                <w:rFonts w:ascii="Times New Roman" w:hAnsi="Times New Roman" w:cs="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479" w:type="dxa"/>
            <w:shd w:val="clear" w:color="auto" w:fill="auto"/>
          </w:tcPr>
          <w:p w:rsidR="00D95C96" w:rsidRPr="00DF69A3" w:rsidRDefault="00D95C96" w:rsidP="007563D1">
            <w:pPr>
              <w:pStyle w:val="ConsPlusNormal"/>
              <w:ind w:firstLine="0"/>
              <w:jc w:val="center"/>
              <w:rPr>
                <w:rFonts w:ascii="Times New Roman" w:hAnsi="Times New Roman" w:cs="Times New Roman"/>
              </w:rPr>
            </w:pPr>
            <w:r w:rsidRPr="00DF69A3">
              <w:rPr>
                <w:rFonts w:ascii="Times New Roman" w:hAnsi="Times New Roman" w:cs="Times New Roman"/>
              </w:rPr>
              <w:t>3.3</w:t>
            </w:r>
          </w:p>
        </w:tc>
      </w:tr>
      <w:tr w:rsidR="008552C2" w:rsidRPr="00DF69A3" w:rsidTr="00D95C96">
        <w:tc>
          <w:tcPr>
            <w:tcW w:w="2405" w:type="dxa"/>
            <w:shd w:val="clear" w:color="auto" w:fill="auto"/>
          </w:tcPr>
          <w:p w:rsidR="00D95C96" w:rsidRPr="00DF69A3" w:rsidRDefault="00D95C96" w:rsidP="007563D1">
            <w:pPr>
              <w:pStyle w:val="ConsPlusNormal"/>
              <w:ind w:firstLine="0"/>
              <w:jc w:val="center"/>
              <w:rPr>
                <w:rFonts w:ascii="Times New Roman" w:hAnsi="Times New Roman" w:cs="Times New Roman"/>
              </w:rPr>
            </w:pPr>
            <w:r w:rsidRPr="00DF69A3">
              <w:rPr>
                <w:rFonts w:ascii="Times New Roman" w:hAnsi="Times New Roman" w:cs="Times New Roman"/>
              </w:rPr>
              <w:t>Здравоохранение</w:t>
            </w:r>
          </w:p>
        </w:tc>
        <w:tc>
          <w:tcPr>
            <w:tcW w:w="5811" w:type="dxa"/>
            <w:shd w:val="clear" w:color="auto" w:fill="auto"/>
          </w:tcPr>
          <w:p w:rsidR="00D95C96" w:rsidRPr="00DF69A3" w:rsidRDefault="00D95C96" w:rsidP="007563D1">
            <w:pPr>
              <w:pStyle w:val="ConsPlusNormal"/>
              <w:ind w:firstLine="0"/>
              <w:jc w:val="both"/>
              <w:rPr>
                <w:rFonts w:ascii="Times New Roman" w:hAnsi="Times New Roman" w:cs="Times New Roman"/>
              </w:rPr>
            </w:pPr>
            <w:r w:rsidRPr="00DF69A3">
              <w:rPr>
                <w:rFonts w:ascii="Times New Roman" w:hAnsi="Times New Roman" w:cs="Times New Roman"/>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ar197" w:tooltip="Амбулаторно-поликлиническое обслуживание" w:history="1">
              <w:r w:rsidRPr="00DF69A3">
                <w:rPr>
                  <w:rFonts w:ascii="Times New Roman" w:hAnsi="Times New Roman" w:cs="Times New Roman"/>
                </w:rPr>
                <w:t>кодами 3.4.1</w:t>
              </w:r>
            </w:hyperlink>
            <w:r w:rsidRPr="00DF69A3">
              <w:rPr>
                <w:rFonts w:ascii="Times New Roman" w:hAnsi="Times New Roman" w:cs="Times New Roman"/>
              </w:rPr>
              <w:t xml:space="preserve"> - </w:t>
            </w:r>
            <w:hyperlink w:anchor="Par201" w:tooltip="Стационарное медицинское обслуживание" w:history="1">
              <w:r w:rsidRPr="00DF69A3">
                <w:rPr>
                  <w:rFonts w:ascii="Times New Roman" w:hAnsi="Times New Roman" w:cs="Times New Roman"/>
                </w:rPr>
                <w:t>3.4.2</w:t>
              </w:r>
            </w:hyperlink>
          </w:p>
        </w:tc>
        <w:tc>
          <w:tcPr>
            <w:tcW w:w="1479" w:type="dxa"/>
            <w:shd w:val="clear" w:color="auto" w:fill="auto"/>
          </w:tcPr>
          <w:p w:rsidR="00D95C96" w:rsidRPr="00DF69A3" w:rsidRDefault="00D95C96" w:rsidP="007563D1">
            <w:pPr>
              <w:pStyle w:val="ConsPlusNormal"/>
              <w:ind w:firstLine="0"/>
              <w:jc w:val="center"/>
              <w:rPr>
                <w:rFonts w:ascii="Times New Roman" w:hAnsi="Times New Roman" w:cs="Times New Roman"/>
              </w:rPr>
            </w:pPr>
            <w:r w:rsidRPr="00DF69A3">
              <w:rPr>
                <w:rFonts w:ascii="Times New Roman" w:hAnsi="Times New Roman" w:cs="Times New Roman"/>
              </w:rPr>
              <w:t>3.4</w:t>
            </w:r>
          </w:p>
        </w:tc>
      </w:tr>
      <w:tr w:rsidR="008552C2" w:rsidRPr="00DF69A3" w:rsidTr="00D95C96">
        <w:tc>
          <w:tcPr>
            <w:tcW w:w="2405" w:type="dxa"/>
            <w:shd w:val="clear" w:color="auto" w:fill="auto"/>
          </w:tcPr>
          <w:p w:rsidR="00D95C96" w:rsidRPr="00DF69A3" w:rsidRDefault="00D95C96" w:rsidP="007563D1">
            <w:pPr>
              <w:pStyle w:val="ConsPlusNormal"/>
              <w:ind w:firstLine="0"/>
              <w:jc w:val="center"/>
              <w:rPr>
                <w:rFonts w:ascii="Times New Roman" w:hAnsi="Times New Roman" w:cs="Times New Roman"/>
              </w:rPr>
            </w:pPr>
            <w:r w:rsidRPr="00DF69A3">
              <w:rPr>
                <w:rFonts w:ascii="Times New Roman" w:hAnsi="Times New Roman" w:cs="Times New Roman"/>
              </w:rPr>
              <w:t>Амбулаторно-поликлиническое обслуживание</w:t>
            </w:r>
          </w:p>
        </w:tc>
        <w:tc>
          <w:tcPr>
            <w:tcW w:w="5811" w:type="dxa"/>
            <w:shd w:val="clear" w:color="auto" w:fill="auto"/>
          </w:tcPr>
          <w:p w:rsidR="00D95C96" w:rsidRPr="00DF69A3" w:rsidRDefault="00D95C96" w:rsidP="007563D1">
            <w:pPr>
              <w:pStyle w:val="ConsPlusNormal"/>
              <w:ind w:firstLine="0"/>
              <w:jc w:val="both"/>
              <w:rPr>
                <w:rFonts w:ascii="Times New Roman" w:hAnsi="Times New Roman" w:cs="Times New Roman"/>
              </w:rPr>
            </w:pPr>
            <w:r w:rsidRPr="00DF69A3">
              <w:rPr>
                <w:rFonts w:ascii="Times New Roman" w:hAnsi="Times New Roman" w:cs="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479" w:type="dxa"/>
            <w:shd w:val="clear" w:color="auto" w:fill="auto"/>
          </w:tcPr>
          <w:p w:rsidR="00D95C96" w:rsidRPr="00DF69A3" w:rsidRDefault="00D95C96" w:rsidP="007563D1">
            <w:pPr>
              <w:pStyle w:val="ConsPlusNormal"/>
              <w:ind w:firstLine="0"/>
              <w:jc w:val="center"/>
              <w:rPr>
                <w:rFonts w:ascii="Times New Roman" w:hAnsi="Times New Roman" w:cs="Times New Roman"/>
              </w:rPr>
            </w:pPr>
            <w:r w:rsidRPr="00DF69A3">
              <w:rPr>
                <w:rFonts w:ascii="Times New Roman" w:hAnsi="Times New Roman" w:cs="Times New Roman"/>
              </w:rPr>
              <w:t>3.4.1</w:t>
            </w:r>
          </w:p>
        </w:tc>
      </w:tr>
      <w:tr w:rsidR="008552C2" w:rsidRPr="00DF69A3" w:rsidTr="00D95C96">
        <w:tc>
          <w:tcPr>
            <w:tcW w:w="2405" w:type="dxa"/>
            <w:shd w:val="clear" w:color="auto" w:fill="auto"/>
          </w:tcPr>
          <w:p w:rsidR="00D95C96" w:rsidRPr="00DF69A3" w:rsidRDefault="00D95C96" w:rsidP="007563D1">
            <w:pPr>
              <w:pStyle w:val="ConsPlusNormal"/>
              <w:ind w:firstLine="0"/>
              <w:jc w:val="center"/>
              <w:rPr>
                <w:rFonts w:ascii="Times New Roman" w:hAnsi="Times New Roman" w:cs="Times New Roman"/>
              </w:rPr>
            </w:pPr>
            <w:r w:rsidRPr="00DF69A3">
              <w:rPr>
                <w:rFonts w:ascii="Times New Roman" w:hAnsi="Times New Roman" w:cs="Times New Roman"/>
              </w:rPr>
              <w:t xml:space="preserve">Стационарное медицинское </w:t>
            </w:r>
            <w:r w:rsidRPr="00DF69A3">
              <w:rPr>
                <w:rFonts w:ascii="Times New Roman" w:hAnsi="Times New Roman" w:cs="Times New Roman"/>
              </w:rPr>
              <w:lastRenderedPageBreak/>
              <w:t>обслуживание</w:t>
            </w:r>
          </w:p>
        </w:tc>
        <w:tc>
          <w:tcPr>
            <w:tcW w:w="5811" w:type="dxa"/>
            <w:shd w:val="clear" w:color="auto" w:fill="auto"/>
          </w:tcPr>
          <w:p w:rsidR="00D95C96" w:rsidRPr="00DF69A3" w:rsidRDefault="00D95C96" w:rsidP="007563D1">
            <w:pPr>
              <w:pStyle w:val="ConsPlusNormal"/>
              <w:ind w:firstLine="0"/>
              <w:jc w:val="both"/>
              <w:rPr>
                <w:rFonts w:ascii="Times New Roman" w:hAnsi="Times New Roman" w:cs="Times New Roman"/>
              </w:rPr>
            </w:pPr>
            <w:r w:rsidRPr="00DF69A3">
              <w:rPr>
                <w:rFonts w:ascii="Times New Roman" w:hAnsi="Times New Roman" w:cs="Times New Roman"/>
              </w:rPr>
              <w:lastRenderedPageBreak/>
              <w:t xml:space="preserve">Размещение объектов капитального строительства, предназначенных для оказания гражданам медицинской помощи </w:t>
            </w:r>
            <w:r w:rsidRPr="00DF69A3">
              <w:rPr>
                <w:rFonts w:ascii="Times New Roman" w:hAnsi="Times New Roman" w:cs="Times New Roman"/>
              </w:rPr>
              <w:lastRenderedPageBreak/>
              <w:t>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D95C96" w:rsidRPr="00DF69A3" w:rsidRDefault="00D95C96" w:rsidP="007563D1">
            <w:pPr>
              <w:pStyle w:val="ConsPlusNormal"/>
              <w:ind w:firstLine="0"/>
              <w:jc w:val="both"/>
              <w:rPr>
                <w:rFonts w:ascii="Times New Roman" w:hAnsi="Times New Roman" w:cs="Times New Roman"/>
              </w:rPr>
            </w:pPr>
            <w:r w:rsidRPr="00DF69A3">
              <w:rPr>
                <w:rFonts w:ascii="Times New Roman" w:hAnsi="Times New Roman" w:cs="Times New Roman"/>
              </w:rPr>
              <w:t>размещение станций скорой помощи</w:t>
            </w:r>
          </w:p>
        </w:tc>
        <w:tc>
          <w:tcPr>
            <w:tcW w:w="1479" w:type="dxa"/>
            <w:shd w:val="clear" w:color="auto" w:fill="auto"/>
          </w:tcPr>
          <w:p w:rsidR="00D95C96" w:rsidRPr="00DF69A3" w:rsidRDefault="00D95C96" w:rsidP="007563D1">
            <w:pPr>
              <w:pStyle w:val="ConsPlusNormal"/>
              <w:ind w:firstLine="0"/>
              <w:jc w:val="center"/>
              <w:rPr>
                <w:rFonts w:ascii="Times New Roman" w:hAnsi="Times New Roman" w:cs="Times New Roman"/>
              </w:rPr>
            </w:pPr>
            <w:r w:rsidRPr="00DF69A3">
              <w:rPr>
                <w:rFonts w:ascii="Times New Roman" w:hAnsi="Times New Roman" w:cs="Times New Roman"/>
              </w:rPr>
              <w:lastRenderedPageBreak/>
              <w:t>3.4.2</w:t>
            </w:r>
          </w:p>
        </w:tc>
      </w:tr>
      <w:tr w:rsidR="008552C2" w:rsidRPr="00DF69A3" w:rsidTr="00D95C96">
        <w:tc>
          <w:tcPr>
            <w:tcW w:w="2405" w:type="dxa"/>
            <w:shd w:val="clear" w:color="auto" w:fill="auto"/>
          </w:tcPr>
          <w:p w:rsidR="00D95C96" w:rsidRPr="00DF69A3" w:rsidRDefault="00D95C96" w:rsidP="007563D1">
            <w:pPr>
              <w:pStyle w:val="ConsPlusNormal"/>
              <w:ind w:firstLine="0"/>
              <w:jc w:val="center"/>
              <w:rPr>
                <w:rFonts w:ascii="Times New Roman" w:hAnsi="Times New Roman" w:cs="Times New Roman"/>
              </w:rPr>
            </w:pPr>
            <w:r w:rsidRPr="00DF69A3">
              <w:rPr>
                <w:rFonts w:ascii="Times New Roman" w:hAnsi="Times New Roman" w:cs="Times New Roman"/>
              </w:rPr>
              <w:t>Образование и просвещение</w:t>
            </w:r>
          </w:p>
        </w:tc>
        <w:tc>
          <w:tcPr>
            <w:tcW w:w="5811" w:type="dxa"/>
            <w:shd w:val="clear" w:color="auto" w:fill="auto"/>
          </w:tcPr>
          <w:p w:rsidR="00D95C96" w:rsidRPr="00DF69A3" w:rsidRDefault="00D95C96" w:rsidP="007563D1">
            <w:pPr>
              <w:pStyle w:val="ConsPlusNormal"/>
              <w:ind w:firstLine="0"/>
              <w:jc w:val="both"/>
              <w:rPr>
                <w:rFonts w:ascii="Times New Roman" w:hAnsi="Times New Roman" w:cs="Times New Roman"/>
              </w:rPr>
            </w:pPr>
            <w:r w:rsidRPr="00DF69A3">
              <w:rPr>
                <w:rFonts w:ascii="Times New Roman" w:hAnsi="Times New Roman" w:cs="Times New Roman"/>
              </w:rPr>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w:t>
            </w:r>
            <w:hyperlink w:anchor="Par210" w:tooltip="Дошкольное, начальное и среднее общее образование" w:history="1">
              <w:r w:rsidRPr="00DF69A3">
                <w:rPr>
                  <w:rFonts w:ascii="Times New Roman" w:hAnsi="Times New Roman" w:cs="Times New Roman"/>
                </w:rPr>
                <w:t>кодами 3.5.1</w:t>
              </w:r>
            </w:hyperlink>
            <w:r w:rsidRPr="00DF69A3">
              <w:rPr>
                <w:rFonts w:ascii="Times New Roman" w:hAnsi="Times New Roman" w:cs="Times New Roman"/>
              </w:rPr>
              <w:t xml:space="preserve"> - </w:t>
            </w:r>
            <w:hyperlink w:anchor="Par214" w:tooltip="Среднее и высшее профессиональное образование" w:history="1">
              <w:r w:rsidRPr="00DF69A3">
                <w:rPr>
                  <w:rFonts w:ascii="Times New Roman" w:hAnsi="Times New Roman" w:cs="Times New Roman"/>
                </w:rPr>
                <w:t>3.5.2</w:t>
              </w:r>
            </w:hyperlink>
          </w:p>
        </w:tc>
        <w:tc>
          <w:tcPr>
            <w:tcW w:w="1479" w:type="dxa"/>
            <w:shd w:val="clear" w:color="auto" w:fill="auto"/>
          </w:tcPr>
          <w:p w:rsidR="00D95C96" w:rsidRPr="00DF69A3" w:rsidRDefault="00D95C96" w:rsidP="007563D1">
            <w:pPr>
              <w:pStyle w:val="ConsPlusNormal"/>
              <w:ind w:firstLine="0"/>
              <w:jc w:val="center"/>
              <w:rPr>
                <w:rFonts w:ascii="Times New Roman" w:hAnsi="Times New Roman" w:cs="Times New Roman"/>
              </w:rPr>
            </w:pPr>
            <w:r w:rsidRPr="00DF69A3">
              <w:rPr>
                <w:rFonts w:ascii="Times New Roman" w:hAnsi="Times New Roman" w:cs="Times New Roman"/>
              </w:rPr>
              <w:t>3.5</w:t>
            </w:r>
          </w:p>
        </w:tc>
      </w:tr>
      <w:tr w:rsidR="008552C2" w:rsidRPr="00DF69A3" w:rsidTr="00D95C96">
        <w:tc>
          <w:tcPr>
            <w:tcW w:w="2405" w:type="dxa"/>
            <w:shd w:val="clear" w:color="auto" w:fill="auto"/>
          </w:tcPr>
          <w:p w:rsidR="00D95C96" w:rsidRPr="00DF69A3" w:rsidRDefault="00D95C96" w:rsidP="007563D1">
            <w:pPr>
              <w:pStyle w:val="ConsPlusNormal"/>
              <w:ind w:firstLine="0"/>
              <w:jc w:val="center"/>
              <w:rPr>
                <w:rFonts w:ascii="Times New Roman" w:hAnsi="Times New Roman" w:cs="Times New Roman"/>
              </w:rPr>
            </w:pPr>
            <w:r w:rsidRPr="00DF69A3">
              <w:rPr>
                <w:rFonts w:ascii="Times New Roman" w:hAnsi="Times New Roman" w:cs="Times New Roman"/>
              </w:rPr>
              <w:t>Дошкольное, начальное и среднее общее образование</w:t>
            </w:r>
          </w:p>
        </w:tc>
        <w:tc>
          <w:tcPr>
            <w:tcW w:w="5811" w:type="dxa"/>
            <w:shd w:val="clear" w:color="auto" w:fill="auto"/>
          </w:tcPr>
          <w:p w:rsidR="00D95C96" w:rsidRPr="00DF69A3" w:rsidRDefault="00D95C96" w:rsidP="007563D1">
            <w:pPr>
              <w:pStyle w:val="ConsPlusNormal"/>
              <w:ind w:firstLine="0"/>
              <w:jc w:val="both"/>
              <w:rPr>
                <w:rFonts w:ascii="Times New Roman" w:hAnsi="Times New Roman" w:cs="Times New Roman"/>
              </w:rPr>
            </w:pPr>
            <w:r w:rsidRPr="00DF69A3">
              <w:rPr>
                <w:rFonts w:ascii="Times New Roman" w:hAnsi="Times New Roman" w:cs="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1479" w:type="dxa"/>
            <w:shd w:val="clear" w:color="auto" w:fill="auto"/>
          </w:tcPr>
          <w:p w:rsidR="00D95C96" w:rsidRPr="00DF69A3" w:rsidRDefault="00D95C96" w:rsidP="007563D1">
            <w:pPr>
              <w:pStyle w:val="ConsPlusNormal"/>
              <w:ind w:firstLine="0"/>
              <w:jc w:val="center"/>
              <w:rPr>
                <w:rFonts w:ascii="Times New Roman" w:hAnsi="Times New Roman" w:cs="Times New Roman"/>
              </w:rPr>
            </w:pPr>
            <w:r w:rsidRPr="00DF69A3">
              <w:rPr>
                <w:rFonts w:ascii="Times New Roman" w:hAnsi="Times New Roman" w:cs="Times New Roman"/>
              </w:rPr>
              <w:t>3.5.1</w:t>
            </w:r>
          </w:p>
        </w:tc>
      </w:tr>
      <w:tr w:rsidR="008552C2" w:rsidRPr="00DF69A3" w:rsidTr="00D95C96">
        <w:tc>
          <w:tcPr>
            <w:tcW w:w="2405" w:type="dxa"/>
            <w:shd w:val="clear" w:color="auto" w:fill="auto"/>
          </w:tcPr>
          <w:p w:rsidR="00D95C96" w:rsidRPr="00DF69A3" w:rsidRDefault="00D95C96" w:rsidP="007563D1">
            <w:pPr>
              <w:pStyle w:val="ConsPlusNormal"/>
              <w:ind w:firstLine="0"/>
              <w:jc w:val="center"/>
              <w:rPr>
                <w:rFonts w:ascii="Times New Roman" w:hAnsi="Times New Roman" w:cs="Times New Roman"/>
              </w:rPr>
            </w:pPr>
            <w:r w:rsidRPr="00DF69A3">
              <w:rPr>
                <w:rFonts w:ascii="Times New Roman" w:hAnsi="Times New Roman" w:cs="Times New Roman"/>
              </w:rPr>
              <w:t>Среднее и высшее профессиональное образование</w:t>
            </w:r>
          </w:p>
        </w:tc>
        <w:tc>
          <w:tcPr>
            <w:tcW w:w="5811" w:type="dxa"/>
            <w:shd w:val="clear" w:color="auto" w:fill="auto"/>
          </w:tcPr>
          <w:p w:rsidR="00D95C96" w:rsidRPr="00DF69A3" w:rsidRDefault="00D95C96" w:rsidP="007563D1">
            <w:pPr>
              <w:pStyle w:val="ConsPlusNormal"/>
              <w:ind w:firstLine="0"/>
              <w:jc w:val="both"/>
              <w:rPr>
                <w:rFonts w:ascii="Times New Roman" w:hAnsi="Times New Roman" w:cs="Times New Roman"/>
              </w:rPr>
            </w:pPr>
            <w:r w:rsidRPr="00DF69A3">
              <w:rPr>
                <w:rFonts w:ascii="Times New Roman" w:hAnsi="Times New Roman" w:cs="Times New Roman"/>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1479" w:type="dxa"/>
            <w:shd w:val="clear" w:color="auto" w:fill="auto"/>
          </w:tcPr>
          <w:p w:rsidR="00D95C96" w:rsidRPr="00DF69A3" w:rsidRDefault="00D95C96" w:rsidP="007563D1">
            <w:pPr>
              <w:pStyle w:val="ConsPlusNormal"/>
              <w:ind w:firstLine="0"/>
              <w:jc w:val="center"/>
              <w:rPr>
                <w:rFonts w:ascii="Times New Roman" w:hAnsi="Times New Roman" w:cs="Times New Roman"/>
              </w:rPr>
            </w:pPr>
            <w:r w:rsidRPr="00DF69A3">
              <w:rPr>
                <w:rFonts w:ascii="Times New Roman" w:hAnsi="Times New Roman" w:cs="Times New Roman"/>
              </w:rPr>
              <w:t>3.5.2</w:t>
            </w:r>
          </w:p>
        </w:tc>
      </w:tr>
      <w:tr w:rsidR="008552C2" w:rsidRPr="00DF69A3" w:rsidTr="00D95C96">
        <w:tc>
          <w:tcPr>
            <w:tcW w:w="2405" w:type="dxa"/>
            <w:shd w:val="clear" w:color="auto" w:fill="auto"/>
          </w:tcPr>
          <w:p w:rsidR="00D95C96" w:rsidRPr="00DF69A3" w:rsidRDefault="00D95C96" w:rsidP="007563D1">
            <w:pPr>
              <w:pStyle w:val="ConsPlusNormal"/>
              <w:ind w:firstLine="0"/>
              <w:jc w:val="center"/>
              <w:rPr>
                <w:rFonts w:ascii="Times New Roman" w:hAnsi="Times New Roman" w:cs="Times New Roman"/>
              </w:rPr>
            </w:pPr>
            <w:r w:rsidRPr="00DF69A3">
              <w:rPr>
                <w:rFonts w:ascii="Times New Roman" w:hAnsi="Times New Roman" w:cs="Times New Roman"/>
              </w:rPr>
              <w:t>Культурное развитие</w:t>
            </w:r>
          </w:p>
        </w:tc>
        <w:tc>
          <w:tcPr>
            <w:tcW w:w="5811" w:type="dxa"/>
            <w:shd w:val="clear" w:color="auto" w:fill="auto"/>
          </w:tcPr>
          <w:p w:rsidR="00D95C96" w:rsidRPr="00DF69A3" w:rsidRDefault="00D95C96" w:rsidP="007563D1">
            <w:pPr>
              <w:pStyle w:val="ConsPlusNormal"/>
              <w:ind w:firstLine="0"/>
              <w:jc w:val="both"/>
              <w:rPr>
                <w:rFonts w:ascii="Times New Roman" w:hAnsi="Times New Roman" w:cs="Times New Roman"/>
              </w:rPr>
            </w:pPr>
            <w:r w:rsidRPr="00DF69A3">
              <w:rPr>
                <w:rFonts w:ascii="Times New Roman" w:hAnsi="Times New Roman" w:cs="Times New Roman"/>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D95C96" w:rsidRPr="00DF69A3" w:rsidRDefault="00D95C96" w:rsidP="007563D1">
            <w:pPr>
              <w:pStyle w:val="ConsPlusNormal"/>
              <w:ind w:firstLine="0"/>
              <w:jc w:val="both"/>
              <w:rPr>
                <w:rFonts w:ascii="Times New Roman" w:hAnsi="Times New Roman" w:cs="Times New Roman"/>
              </w:rPr>
            </w:pPr>
            <w:r w:rsidRPr="00DF69A3">
              <w:rPr>
                <w:rFonts w:ascii="Times New Roman" w:hAnsi="Times New Roman" w:cs="Times New Roman"/>
              </w:rPr>
              <w:t>устройство площадок для празднеств и гуляний;</w:t>
            </w:r>
          </w:p>
          <w:p w:rsidR="00D95C96" w:rsidRPr="00DF69A3" w:rsidRDefault="00D95C96" w:rsidP="007563D1">
            <w:pPr>
              <w:pStyle w:val="ConsPlusNormal"/>
              <w:ind w:firstLine="0"/>
              <w:jc w:val="both"/>
              <w:rPr>
                <w:rFonts w:ascii="Times New Roman" w:hAnsi="Times New Roman" w:cs="Times New Roman"/>
              </w:rPr>
            </w:pPr>
            <w:r w:rsidRPr="00DF69A3">
              <w:rPr>
                <w:rFonts w:ascii="Times New Roman" w:hAnsi="Times New Roman" w:cs="Times New Roman"/>
              </w:rPr>
              <w:t>размещение зданий и сооружений для размещения цирков, зверинцев, зоопарков, океанариумов</w:t>
            </w:r>
          </w:p>
        </w:tc>
        <w:tc>
          <w:tcPr>
            <w:tcW w:w="1479" w:type="dxa"/>
            <w:shd w:val="clear" w:color="auto" w:fill="auto"/>
          </w:tcPr>
          <w:p w:rsidR="00D95C96" w:rsidRPr="00DF69A3" w:rsidRDefault="00D95C96" w:rsidP="007563D1">
            <w:pPr>
              <w:pStyle w:val="ConsPlusNormal"/>
              <w:ind w:firstLine="0"/>
              <w:jc w:val="center"/>
              <w:rPr>
                <w:rFonts w:ascii="Times New Roman" w:hAnsi="Times New Roman" w:cs="Times New Roman"/>
              </w:rPr>
            </w:pPr>
            <w:r w:rsidRPr="00DF69A3">
              <w:rPr>
                <w:rFonts w:ascii="Times New Roman" w:hAnsi="Times New Roman" w:cs="Times New Roman"/>
              </w:rPr>
              <w:t>3.6</w:t>
            </w:r>
          </w:p>
        </w:tc>
      </w:tr>
      <w:tr w:rsidR="008552C2" w:rsidRPr="00DF69A3" w:rsidTr="00D95C96">
        <w:tc>
          <w:tcPr>
            <w:tcW w:w="2405" w:type="dxa"/>
            <w:shd w:val="clear" w:color="auto" w:fill="auto"/>
          </w:tcPr>
          <w:p w:rsidR="00D95C96" w:rsidRPr="00DF69A3" w:rsidRDefault="00D95C96" w:rsidP="007563D1">
            <w:pPr>
              <w:pStyle w:val="ConsPlusNormal"/>
              <w:ind w:firstLine="0"/>
              <w:jc w:val="center"/>
              <w:rPr>
                <w:rFonts w:ascii="Times New Roman" w:hAnsi="Times New Roman" w:cs="Times New Roman"/>
              </w:rPr>
            </w:pPr>
            <w:r w:rsidRPr="00DF69A3">
              <w:rPr>
                <w:rFonts w:ascii="Times New Roman" w:hAnsi="Times New Roman" w:cs="Times New Roman"/>
              </w:rPr>
              <w:t>Религиозное использование</w:t>
            </w:r>
          </w:p>
        </w:tc>
        <w:tc>
          <w:tcPr>
            <w:tcW w:w="5811" w:type="dxa"/>
            <w:shd w:val="clear" w:color="auto" w:fill="auto"/>
          </w:tcPr>
          <w:p w:rsidR="00D95C96" w:rsidRPr="00DF69A3" w:rsidRDefault="00D95C96" w:rsidP="007563D1">
            <w:pPr>
              <w:pStyle w:val="ConsPlusNormal"/>
              <w:ind w:firstLine="0"/>
              <w:jc w:val="both"/>
              <w:rPr>
                <w:rFonts w:ascii="Times New Roman" w:hAnsi="Times New Roman" w:cs="Times New Roman"/>
              </w:rPr>
            </w:pPr>
            <w:r w:rsidRPr="00DF69A3">
              <w:rPr>
                <w:rFonts w:ascii="Times New Roman" w:hAnsi="Times New Roman" w:cs="Times New Roman"/>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D95C96" w:rsidRPr="00DF69A3" w:rsidRDefault="00D95C96" w:rsidP="007563D1">
            <w:pPr>
              <w:pStyle w:val="ConsPlusNormal"/>
              <w:ind w:firstLine="0"/>
              <w:jc w:val="both"/>
              <w:rPr>
                <w:rFonts w:ascii="Times New Roman" w:hAnsi="Times New Roman" w:cs="Times New Roman"/>
              </w:rPr>
            </w:pPr>
            <w:r w:rsidRPr="00DF69A3">
              <w:rPr>
                <w:rFonts w:ascii="Times New Roman" w:hAnsi="Times New Roman" w:cs="Times New Roman"/>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479" w:type="dxa"/>
            <w:shd w:val="clear" w:color="auto" w:fill="auto"/>
          </w:tcPr>
          <w:p w:rsidR="00D95C96" w:rsidRPr="00DF69A3" w:rsidRDefault="00D95C96" w:rsidP="007563D1">
            <w:pPr>
              <w:pStyle w:val="ConsPlusNormal"/>
              <w:ind w:firstLine="0"/>
              <w:jc w:val="center"/>
              <w:rPr>
                <w:rFonts w:ascii="Times New Roman" w:hAnsi="Times New Roman" w:cs="Times New Roman"/>
              </w:rPr>
            </w:pPr>
            <w:r w:rsidRPr="00DF69A3">
              <w:rPr>
                <w:rFonts w:ascii="Times New Roman" w:hAnsi="Times New Roman" w:cs="Times New Roman"/>
              </w:rPr>
              <w:t>3.7</w:t>
            </w:r>
          </w:p>
        </w:tc>
      </w:tr>
      <w:tr w:rsidR="008552C2" w:rsidRPr="00DF69A3" w:rsidTr="00D95C96">
        <w:tc>
          <w:tcPr>
            <w:tcW w:w="2405" w:type="dxa"/>
            <w:shd w:val="clear" w:color="auto" w:fill="auto"/>
          </w:tcPr>
          <w:p w:rsidR="00D95C96" w:rsidRPr="00DF69A3" w:rsidRDefault="00D95C96" w:rsidP="007563D1">
            <w:pPr>
              <w:pStyle w:val="ConsPlusNormal"/>
              <w:ind w:firstLine="0"/>
              <w:jc w:val="center"/>
              <w:rPr>
                <w:rFonts w:ascii="Times New Roman" w:hAnsi="Times New Roman" w:cs="Times New Roman"/>
              </w:rPr>
            </w:pPr>
            <w:r w:rsidRPr="00DF69A3">
              <w:rPr>
                <w:rFonts w:ascii="Times New Roman" w:hAnsi="Times New Roman" w:cs="Times New Roman"/>
              </w:rPr>
              <w:t>Общественное управление</w:t>
            </w:r>
          </w:p>
        </w:tc>
        <w:tc>
          <w:tcPr>
            <w:tcW w:w="5811" w:type="dxa"/>
            <w:shd w:val="clear" w:color="auto" w:fill="auto"/>
          </w:tcPr>
          <w:p w:rsidR="00D95C96" w:rsidRPr="00DF69A3" w:rsidRDefault="00D95C96" w:rsidP="007563D1">
            <w:pPr>
              <w:pStyle w:val="ConsPlusNormal"/>
              <w:ind w:firstLine="0"/>
              <w:jc w:val="both"/>
              <w:rPr>
                <w:rFonts w:ascii="Times New Roman" w:hAnsi="Times New Roman" w:cs="Times New Roman"/>
              </w:rPr>
            </w:pPr>
            <w:r w:rsidRPr="00DF69A3">
              <w:rPr>
                <w:rFonts w:ascii="Times New Roman" w:hAnsi="Times New Roman" w:cs="Times New Roman"/>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D95C96" w:rsidRPr="00DF69A3" w:rsidRDefault="00D95C96" w:rsidP="007563D1">
            <w:pPr>
              <w:pStyle w:val="ConsPlusNormal"/>
              <w:ind w:firstLine="0"/>
              <w:jc w:val="both"/>
              <w:rPr>
                <w:rFonts w:ascii="Times New Roman" w:hAnsi="Times New Roman" w:cs="Times New Roman"/>
              </w:rPr>
            </w:pPr>
            <w:r w:rsidRPr="00DF69A3">
              <w:rPr>
                <w:rFonts w:ascii="Times New Roman" w:hAnsi="Times New Roman" w:cs="Times New Roman"/>
              </w:rPr>
              <w:t xml:space="preserve">размещение объектов капитального строительства, </w:t>
            </w:r>
            <w:r w:rsidRPr="00DF69A3">
              <w:rPr>
                <w:rFonts w:ascii="Times New Roman" w:hAnsi="Times New Roman" w:cs="Times New Roman"/>
              </w:rPr>
              <w:lastRenderedPageBreak/>
              <w:t>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D95C96" w:rsidRPr="00DF69A3" w:rsidRDefault="00D95C96" w:rsidP="007563D1">
            <w:pPr>
              <w:pStyle w:val="ConsPlusNormal"/>
              <w:ind w:firstLine="0"/>
              <w:jc w:val="both"/>
              <w:rPr>
                <w:rFonts w:ascii="Times New Roman" w:hAnsi="Times New Roman" w:cs="Times New Roman"/>
              </w:rPr>
            </w:pPr>
            <w:r w:rsidRPr="00DF69A3">
              <w:rPr>
                <w:rFonts w:ascii="Times New Roman" w:hAnsi="Times New Roman" w:cs="Times New Roman"/>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1479" w:type="dxa"/>
            <w:shd w:val="clear" w:color="auto" w:fill="auto"/>
          </w:tcPr>
          <w:p w:rsidR="00D95C96" w:rsidRPr="00DF69A3" w:rsidRDefault="00D95C96" w:rsidP="007563D1">
            <w:pPr>
              <w:pStyle w:val="ConsPlusNormal"/>
              <w:ind w:firstLine="0"/>
              <w:jc w:val="center"/>
              <w:rPr>
                <w:rFonts w:ascii="Times New Roman" w:hAnsi="Times New Roman" w:cs="Times New Roman"/>
              </w:rPr>
            </w:pPr>
            <w:r w:rsidRPr="00DF69A3">
              <w:rPr>
                <w:rFonts w:ascii="Times New Roman" w:hAnsi="Times New Roman" w:cs="Times New Roman"/>
              </w:rPr>
              <w:lastRenderedPageBreak/>
              <w:t>3.8</w:t>
            </w:r>
          </w:p>
        </w:tc>
      </w:tr>
      <w:tr w:rsidR="008552C2" w:rsidRPr="00DF69A3" w:rsidTr="00D95C96">
        <w:tc>
          <w:tcPr>
            <w:tcW w:w="2405" w:type="dxa"/>
            <w:shd w:val="clear" w:color="auto" w:fill="auto"/>
          </w:tcPr>
          <w:p w:rsidR="00D95C96" w:rsidRPr="00DF69A3" w:rsidRDefault="00D95C96" w:rsidP="007563D1">
            <w:pPr>
              <w:pStyle w:val="ConsPlusNormal"/>
              <w:ind w:firstLine="0"/>
              <w:jc w:val="center"/>
              <w:rPr>
                <w:rFonts w:ascii="Times New Roman" w:hAnsi="Times New Roman" w:cs="Times New Roman"/>
              </w:rPr>
            </w:pPr>
            <w:r w:rsidRPr="00DF69A3">
              <w:rPr>
                <w:rFonts w:ascii="Times New Roman" w:hAnsi="Times New Roman" w:cs="Times New Roman"/>
              </w:rPr>
              <w:t>Обеспечение научной деятельности</w:t>
            </w:r>
          </w:p>
        </w:tc>
        <w:tc>
          <w:tcPr>
            <w:tcW w:w="5811" w:type="dxa"/>
            <w:shd w:val="clear" w:color="auto" w:fill="auto"/>
          </w:tcPr>
          <w:p w:rsidR="00D95C96" w:rsidRPr="00DF69A3" w:rsidRDefault="00D95C96" w:rsidP="007563D1">
            <w:pPr>
              <w:pStyle w:val="ConsPlusNormal"/>
              <w:ind w:firstLine="0"/>
              <w:jc w:val="both"/>
              <w:rPr>
                <w:rFonts w:ascii="Times New Roman" w:hAnsi="Times New Roman" w:cs="Times New Roman"/>
              </w:rPr>
            </w:pPr>
            <w:r w:rsidRPr="00DF69A3">
              <w:rPr>
                <w:rFonts w:ascii="Times New Roman" w:hAnsi="Times New Roman" w:cs="Times New Roman"/>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1479" w:type="dxa"/>
            <w:shd w:val="clear" w:color="auto" w:fill="auto"/>
          </w:tcPr>
          <w:p w:rsidR="00D95C96" w:rsidRPr="00DF69A3" w:rsidRDefault="00D95C96" w:rsidP="007563D1">
            <w:pPr>
              <w:pStyle w:val="ConsPlusNormal"/>
              <w:ind w:firstLine="0"/>
              <w:jc w:val="center"/>
              <w:rPr>
                <w:rFonts w:ascii="Times New Roman" w:hAnsi="Times New Roman" w:cs="Times New Roman"/>
              </w:rPr>
            </w:pPr>
            <w:r w:rsidRPr="00DF69A3">
              <w:rPr>
                <w:rFonts w:ascii="Times New Roman" w:hAnsi="Times New Roman" w:cs="Times New Roman"/>
              </w:rPr>
              <w:t>3.9</w:t>
            </w:r>
          </w:p>
        </w:tc>
      </w:tr>
      <w:tr w:rsidR="008552C2" w:rsidRPr="00DF69A3" w:rsidTr="00D95C96">
        <w:tc>
          <w:tcPr>
            <w:tcW w:w="2405" w:type="dxa"/>
            <w:shd w:val="clear" w:color="auto" w:fill="auto"/>
          </w:tcPr>
          <w:p w:rsidR="00D95C96" w:rsidRPr="00DF69A3" w:rsidRDefault="00D95C96" w:rsidP="007563D1">
            <w:pPr>
              <w:pStyle w:val="ConsPlusNormal"/>
              <w:ind w:firstLine="0"/>
              <w:jc w:val="center"/>
              <w:rPr>
                <w:rFonts w:ascii="Times New Roman" w:hAnsi="Times New Roman" w:cs="Times New Roman"/>
              </w:rPr>
            </w:pPr>
            <w:r w:rsidRPr="00DF69A3">
              <w:rPr>
                <w:rFonts w:ascii="Times New Roman" w:hAnsi="Times New Roman" w:cs="Times New Roman"/>
              </w:rPr>
              <w:t>Обеспечение деятельности в области гидрометеорологии и смежных с ней областях</w:t>
            </w:r>
          </w:p>
        </w:tc>
        <w:tc>
          <w:tcPr>
            <w:tcW w:w="5811" w:type="dxa"/>
            <w:shd w:val="clear" w:color="auto" w:fill="auto"/>
          </w:tcPr>
          <w:p w:rsidR="00D95C96" w:rsidRPr="00DF69A3" w:rsidRDefault="00D95C96" w:rsidP="007563D1">
            <w:pPr>
              <w:pStyle w:val="ConsPlusNormal"/>
              <w:ind w:firstLine="0"/>
              <w:jc w:val="both"/>
              <w:rPr>
                <w:rFonts w:ascii="Times New Roman" w:hAnsi="Times New Roman" w:cs="Times New Roman"/>
              </w:rPr>
            </w:pPr>
            <w:r w:rsidRPr="00DF69A3">
              <w:rPr>
                <w:rFonts w:ascii="Times New Roman" w:hAnsi="Times New Roman" w:cs="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479" w:type="dxa"/>
            <w:shd w:val="clear" w:color="auto" w:fill="auto"/>
          </w:tcPr>
          <w:p w:rsidR="00D95C96" w:rsidRPr="00DF69A3" w:rsidRDefault="00D95C96" w:rsidP="007563D1">
            <w:pPr>
              <w:pStyle w:val="ConsPlusNormal"/>
              <w:ind w:firstLine="0"/>
              <w:jc w:val="center"/>
              <w:rPr>
                <w:rFonts w:ascii="Times New Roman" w:hAnsi="Times New Roman" w:cs="Times New Roman"/>
              </w:rPr>
            </w:pPr>
            <w:r w:rsidRPr="00DF69A3">
              <w:rPr>
                <w:rFonts w:ascii="Times New Roman" w:hAnsi="Times New Roman" w:cs="Times New Roman"/>
              </w:rPr>
              <w:t>3.9.1</w:t>
            </w:r>
          </w:p>
        </w:tc>
      </w:tr>
      <w:tr w:rsidR="008552C2" w:rsidRPr="00DF69A3" w:rsidTr="00D95C96">
        <w:tc>
          <w:tcPr>
            <w:tcW w:w="2405" w:type="dxa"/>
            <w:shd w:val="clear" w:color="auto" w:fill="auto"/>
          </w:tcPr>
          <w:p w:rsidR="00D95C96" w:rsidRPr="00DF69A3" w:rsidRDefault="00D95C96" w:rsidP="007563D1">
            <w:pPr>
              <w:pStyle w:val="ConsPlusNormal"/>
              <w:ind w:firstLine="0"/>
              <w:jc w:val="center"/>
              <w:rPr>
                <w:rFonts w:ascii="Times New Roman" w:hAnsi="Times New Roman" w:cs="Times New Roman"/>
              </w:rPr>
            </w:pPr>
            <w:r w:rsidRPr="00DF69A3">
              <w:rPr>
                <w:rFonts w:ascii="Times New Roman" w:hAnsi="Times New Roman" w:cs="Times New Roman"/>
              </w:rPr>
              <w:t>Ветеринарное обслуживание</w:t>
            </w:r>
          </w:p>
        </w:tc>
        <w:tc>
          <w:tcPr>
            <w:tcW w:w="5811" w:type="dxa"/>
            <w:shd w:val="clear" w:color="auto" w:fill="auto"/>
          </w:tcPr>
          <w:p w:rsidR="00D95C96" w:rsidRPr="00DF69A3" w:rsidRDefault="00D95C96" w:rsidP="007563D1">
            <w:pPr>
              <w:pStyle w:val="ConsPlusNormal"/>
              <w:ind w:firstLine="0"/>
              <w:jc w:val="both"/>
              <w:rPr>
                <w:rFonts w:ascii="Times New Roman" w:hAnsi="Times New Roman" w:cs="Times New Roman"/>
              </w:rPr>
            </w:pPr>
            <w:r w:rsidRPr="00DF69A3">
              <w:rPr>
                <w:rFonts w:ascii="Times New Roman" w:hAnsi="Times New Roman" w:cs="Times New Roman"/>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Par245" w:tooltip="Амбулаторное ветеринарное обслуживание" w:history="1">
              <w:r w:rsidRPr="00DF69A3">
                <w:rPr>
                  <w:rFonts w:ascii="Times New Roman" w:hAnsi="Times New Roman" w:cs="Times New Roman"/>
                </w:rPr>
                <w:t>кодами 3.10.1</w:t>
              </w:r>
            </w:hyperlink>
            <w:r w:rsidRPr="00DF69A3">
              <w:rPr>
                <w:rFonts w:ascii="Times New Roman" w:hAnsi="Times New Roman" w:cs="Times New Roman"/>
              </w:rPr>
              <w:t xml:space="preserve"> - </w:t>
            </w:r>
            <w:hyperlink w:anchor="Par249" w:tooltip="Приюты для животных" w:history="1">
              <w:r w:rsidRPr="00DF69A3">
                <w:rPr>
                  <w:rFonts w:ascii="Times New Roman" w:hAnsi="Times New Roman" w:cs="Times New Roman"/>
                </w:rPr>
                <w:t>3.10.2</w:t>
              </w:r>
            </w:hyperlink>
          </w:p>
        </w:tc>
        <w:tc>
          <w:tcPr>
            <w:tcW w:w="1479" w:type="dxa"/>
            <w:shd w:val="clear" w:color="auto" w:fill="auto"/>
          </w:tcPr>
          <w:p w:rsidR="00D95C96" w:rsidRPr="00DF69A3" w:rsidRDefault="00D95C96" w:rsidP="007563D1">
            <w:pPr>
              <w:pStyle w:val="ConsPlusNormal"/>
              <w:ind w:firstLine="0"/>
              <w:jc w:val="center"/>
              <w:rPr>
                <w:rFonts w:ascii="Times New Roman" w:hAnsi="Times New Roman" w:cs="Times New Roman"/>
              </w:rPr>
            </w:pPr>
            <w:r w:rsidRPr="00DF69A3">
              <w:rPr>
                <w:rFonts w:ascii="Times New Roman" w:hAnsi="Times New Roman" w:cs="Times New Roman"/>
              </w:rPr>
              <w:t>3.10</w:t>
            </w:r>
          </w:p>
        </w:tc>
      </w:tr>
      <w:tr w:rsidR="008552C2" w:rsidRPr="00DF69A3" w:rsidTr="00D95C96">
        <w:tc>
          <w:tcPr>
            <w:tcW w:w="2405" w:type="dxa"/>
            <w:shd w:val="clear" w:color="auto" w:fill="auto"/>
          </w:tcPr>
          <w:p w:rsidR="00D95C96" w:rsidRPr="00DF69A3" w:rsidRDefault="00D95C96" w:rsidP="007563D1">
            <w:pPr>
              <w:pStyle w:val="ConsPlusNormal"/>
              <w:ind w:firstLine="0"/>
              <w:jc w:val="center"/>
              <w:rPr>
                <w:rFonts w:ascii="Times New Roman" w:hAnsi="Times New Roman" w:cs="Times New Roman"/>
              </w:rPr>
            </w:pPr>
            <w:r w:rsidRPr="00DF69A3">
              <w:rPr>
                <w:rFonts w:ascii="Times New Roman" w:hAnsi="Times New Roman" w:cs="Times New Roman"/>
              </w:rPr>
              <w:t>Амбулаторное ветеринарное обслуживание</w:t>
            </w:r>
          </w:p>
        </w:tc>
        <w:tc>
          <w:tcPr>
            <w:tcW w:w="5811" w:type="dxa"/>
            <w:shd w:val="clear" w:color="auto" w:fill="auto"/>
          </w:tcPr>
          <w:p w:rsidR="00D95C96" w:rsidRPr="00DF69A3" w:rsidRDefault="00D95C96" w:rsidP="007563D1">
            <w:pPr>
              <w:pStyle w:val="ConsPlusNormal"/>
              <w:ind w:firstLine="0"/>
              <w:jc w:val="both"/>
              <w:rPr>
                <w:rFonts w:ascii="Times New Roman" w:hAnsi="Times New Roman" w:cs="Times New Roman"/>
              </w:rPr>
            </w:pPr>
            <w:r w:rsidRPr="00DF69A3">
              <w:rPr>
                <w:rFonts w:ascii="Times New Roman" w:hAnsi="Times New Roman" w:cs="Times New Roman"/>
              </w:rPr>
              <w:t>Размещение объектов капитального строительства, предназначенных для оказания ветеринарных услуг без содержания животных</w:t>
            </w:r>
          </w:p>
        </w:tc>
        <w:tc>
          <w:tcPr>
            <w:tcW w:w="1479" w:type="dxa"/>
            <w:shd w:val="clear" w:color="auto" w:fill="auto"/>
          </w:tcPr>
          <w:p w:rsidR="00D95C96" w:rsidRPr="00DF69A3" w:rsidRDefault="00D95C96" w:rsidP="007563D1">
            <w:pPr>
              <w:pStyle w:val="ConsPlusNormal"/>
              <w:ind w:firstLine="0"/>
              <w:jc w:val="center"/>
              <w:rPr>
                <w:rFonts w:ascii="Times New Roman" w:hAnsi="Times New Roman" w:cs="Times New Roman"/>
              </w:rPr>
            </w:pPr>
            <w:r w:rsidRPr="00DF69A3">
              <w:rPr>
                <w:rFonts w:ascii="Times New Roman" w:hAnsi="Times New Roman" w:cs="Times New Roman"/>
              </w:rPr>
              <w:t>3.10.1</w:t>
            </w:r>
          </w:p>
        </w:tc>
      </w:tr>
      <w:tr w:rsidR="008552C2" w:rsidRPr="00DF69A3" w:rsidTr="00D95C96">
        <w:tc>
          <w:tcPr>
            <w:tcW w:w="2405" w:type="dxa"/>
            <w:shd w:val="clear" w:color="auto" w:fill="auto"/>
          </w:tcPr>
          <w:p w:rsidR="00D95C96" w:rsidRPr="00DF69A3" w:rsidRDefault="00D95C96" w:rsidP="007563D1">
            <w:pPr>
              <w:pStyle w:val="ConsPlusNormal"/>
              <w:ind w:firstLine="0"/>
              <w:jc w:val="center"/>
              <w:rPr>
                <w:rFonts w:ascii="Times New Roman" w:hAnsi="Times New Roman" w:cs="Times New Roman"/>
              </w:rPr>
            </w:pPr>
            <w:r w:rsidRPr="00DF69A3">
              <w:rPr>
                <w:rFonts w:ascii="Times New Roman" w:hAnsi="Times New Roman" w:cs="Times New Roman"/>
              </w:rPr>
              <w:t>Приюты для животных</w:t>
            </w:r>
          </w:p>
        </w:tc>
        <w:tc>
          <w:tcPr>
            <w:tcW w:w="5811" w:type="dxa"/>
            <w:shd w:val="clear" w:color="auto" w:fill="auto"/>
          </w:tcPr>
          <w:p w:rsidR="00D95C96" w:rsidRPr="00DF69A3" w:rsidRDefault="00D95C96" w:rsidP="007563D1">
            <w:pPr>
              <w:pStyle w:val="ConsPlusNormal"/>
              <w:ind w:firstLine="0"/>
              <w:jc w:val="both"/>
              <w:rPr>
                <w:rFonts w:ascii="Times New Roman" w:hAnsi="Times New Roman" w:cs="Times New Roman"/>
              </w:rPr>
            </w:pPr>
            <w:r w:rsidRPr="00DF69A3">
              <w:rPr>
                <w:rFonts w:ascii="Times New Roman" w:hAnsi="Times New Roman" w:cs="Times New Roman"/>
              </w:rPr>
              <w:t>Размещение объектов капитального строительства, предназначенных для оказания ветеринарных услуг в стационаре;</w:t>
            </w:r>
          </w:p>
          <w:p w:rsidR="00D95C96" w:rsidRPr="00DF69A3" w:rsidRDefault="00D95C96" w:rsidP="007563D1">
            <w:pPr>
              <w:pStyle w:val="ConsPlusNormal"/>
              <w:ind w:firstLine="0"/>
              <w:jc w:val="both"/>
              <w:rPr>
                <w:rFonts w:ascii="Times New Roman" w:hAnsi="Times New Roman" w:cs="Times New Roman"/>
              </w:rPr>
            </w:pPr>
            <w:r w:rsidRPr="00DF69A3">
              <w:rPr>
                <w:rFonts w:ascii="Times New Roman" w:hAnsi="Times New Roman" w:cs="Times New Roman"/>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D95C96" w:rsidRPr="00DF69A3" w:rsidRDefault="00D95C96" w:rsidP="007563D1">
            <w:pPr>
              <w:pStyle w:val="ConsPlusNormal"/>
              <w:ind w:firstLine="0"/>
              <w:jc w:val="both"/>
              <w:rPr>
                <w:rFonts w:ascii="Times New Roman" w:hAnsi="Times New Roman" w:cs="Times New Roman"/>
              </w:rPr>
            </w:pPr>
            <w:r w:rsidRPr="00DF69A3">
              <w:rPr>
                <w:rFonts w:ascii="Times New Roman" w:hAnsi="Times New Roman" w:cs="Times New Roman"/>
              </w:rPr>
              <w:t>размещение объектов капитального строительства, предназначенных для организации гостиниц для животных</w:t>
            </w:r>
          </w:p>
        </w:tc>
        <w:tc>
          <w:tcPr>
            <w:tcW w:w="1479" w:type="dxa"/>
            <w:shd w:val="clear" w:color="auto" w:fill="auto"/>
          </w:tcPr>
          <w:p w:rsidR="00D95C96" w:rsidRPr="00DF69A3" w:rsidRDefault="00D95C96" w:rsidP="007563D1">
            <w:pPr>
              <w:pStyle w:val="ConsPlusNormal"/>
              <w:ind w:firstLine="0"/>
              <w:jc w:val="center"/>
              <w:rPr>
                <w:rFonts w:ascii="Times New Roman" w:hAnsi="Times New Roman" w:cs="Times New Roman"/>
              </w:rPr>
            </w:pPr>
            <w:r w:rsidRPr="00DF69A3">
              <w:rPr>
                <w:rFonts w:ascii="Times New Roman" w:hAnsi="Times New Roman" w:cs="Times New Roman"/>
              </w:rPr>
              <w:t>3.10.2</w:t>
            </w:r>
          </w:p>
        </w:tc>
      </w:tr>
      <w:tr w:rsidR="008552C2" w:rsidRPr="00DF69A3" w:rsidTr="00D95C96">
        <w:tc>
          <w:tcPr>
            <w:tcW w:w="2405" w:type="dxa"/>
            <w:shd w:val="clear" w:color="auto" w:fill="auto"/>
          </w:tcPr>
          <w:p w:rsidR="00D95C96" w:rsidRPr="00DF69A3" w:rsidRDefault="00D95C96" w:rsidP="007563D1">
            <w:pPr>
              <w:pStyle w:val="ConsPlusNormal"/>
              <w:ind w:firstLine="0"/>
              <w:jc w:val="center"/>
              <w:rPr>
                <w:rFonts w:ascii="Times New Roman" w:hAnsi="Times New Roman" w:cs="Times New Roman"/>
              </w:rPr>
            </w:pPr>
            <w:r w:rsidRPr="00DF69A3">
              <w:rPr>
                <w:rFonts w:ascii="Times New Roman" w:hAnsi="Times New Roman" w:cs="Times New Roman"/>
              </w:rPr>
              <w:t>Предпринимательство</w:t>
            </w:r>
          </w:p>
        </w:tc>
        <w:tc>
          <w:tcPr>
            <w:tcW w:w="5811" w:type="dxa"/>
            <w:shd w:val="clear" w:color="auto" w:fill="auto"/>
          </w:tcPr>
          <w:p w:rsidR="00D95C96" w:rsidRPr="00DF69A3" w:rsidRDefault="00D95C96" w:rsidP="007563D1">
            <w:pPr>
              <w:pStyle w:val="ConsPlusNormal"/>
              <w:ind w:firstLine="0"/>
              <w:jc w:val="both"/>
              <w:rPr>
                <w:rFonts w:ascii="Times New Roman" w:hAnsi="Times New Roman" w:cs="Times New Roman"/>
              </w:rPr>
            </w:pPr>
            <w:r w:rsidRPr="00DF69A3">
              <w:rPr>
                <w:rFonts w:ascii="Times New Roman" w:hAnsi="Times New Roman" w:cs="Times New Roman"/>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D95C96" w:rsidRPr="00DF69A3" w:rsidRDefault="00D95C96" w:rsidP="007563D1">
            <w:pPr>
              <w:pStyle w:val="ConsPlusNormal"/>
              <w:ind w:firstLine="0"/>
              <w:jc w:val="both"/>
              <w:rPr>
                <w:rFonts w:ascii="Times New Roman" w:hAnsi="Times New Roman" w:cs="Times New Roman"/>
              </w:rPr>
            </w:pPr>
            <w:r w:rsidRPr="00DF69A3">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предусмотренных </w:t>
            </w:r>
            <w:hyperlink w:anchor="Par260" w:tooltip="Деловое управление" w:history="1">
              <w:r w:rsidRPr="00DF69A3">
                <w:rPr>
                  <w:rFonts w:ascii="Times New Roman" w:hAnsi="Times New Roman" w:cs="Times New Roman"/>
                </w:rPr>
                <w:t>кодами 4.1</w:t>
              </w:r>
            </w:hyperlink>
            <w:r w:rsidRPr="00DF69A3">
              <w:rPr>
                <w:rFonts w:ascii="Times New Roman" w:hAnsi="Times New Roman" w:cs="Times New Roman"/>
              </w:rPr>
              <w:t xml:space="preserve"> - </w:t>
            </w:r>
            <w:hyperlink w:anchor="Par303" w:tooltip="Выставочно-ярмарочная деятельность" w:history="1">
              <w:r w:rsidRPr="00DF69A3">
                <w:rPr>
                  <w:rFonts w:ascii="Times New Roman" w:hAnsi="Times New Roman" w:cs="Times New Roman"/>
                </w:rPr>
                <w:t>4.10</w:t>
              </w:r>
            </w:hyperlink>
          </w:p>
        </w:tc>
        <w:tc>
          <w:tcPr>
            <w:tcW w:w="1479" w:type="dxa"/>
            <w:shd w:val="clear" w:color="auto" w:fill="auto"/>
          </w:tcPr>
          <w:p w:rsidR="00D95C96" w:rsidRPr="00DF69A3" w:rsidRDefault="00D95C96" w:rsidP="007563D1">
            <w:pPr>
              <w:pStyle w:val="ConsPlusNormal"/>
              <w:ind w:firstLine="0"/>
              <w:jc w:val="center"/>
              <w:rPr>
                <w:rFonts w:ascii="Times New Roman" w:hAnsi="Times New Roman" w:cs="Times New Roman"/>
              </w:rPr>
            </w:pPr>
            <w:r w:rsidRPr="00DF69A3">
              <w:rPr>
                <w:rFonts w:ascii="Times New Roman" w:hAnsi="Times New Roman" w:cs="Times New Roman"/>
              </w:rPr>
              <w:t>4.0</w:t>
            </w:r>
          </w:p>
        </w:tc>
      </w:tr>
      <w:tr w:rsidR="008552C2" w:rsidRPr="00DF69A3" w:rsidTr="00D95C96">
        <w:tc>
          <w:tcPr>
            <w:tcW w:w="2405" w:type="dxa"/>
            <w:shd w:val="clear" w:color="auto" w:fill="auto"/>
          </w:tcPr>
          <w:p w:rsidR="00D95C96" w:rsidRPr="00DF69A3" w:rsidRDefault="00D95C96" w:rsidP="007563D1">
            <w:pPr>
              <w:pStyle w:val="ConsPlusNormal"/>
              <w:ind w:firstLine="0"/>
              <w:jc w:val="center"/>
              <w:rPr>
                <w:rFonts w:ascii="Times New Roman" w:hAnsi="Times New Roman" w:cs="Times New Roman"/>
              </w:rPr>
            </w:pPr>
            <w:r w:rsidRPr="00DF69A3">
              <w:rPr>
                <w:rFonts w:ascii="Times New Roman" w:hAnsi="Times New Roman" w:cs="Times New Roman"/>
              </w:rPr>
              <w:t>Деловое управление</w:t>
            </w:r>
          </w:p>
        </w:tc>
        <w:tc>
          <w:tcPr>
            <w:tcW w:w="5811" w:type="dxa"/>
            <w:shd w:val="clear" w:color="auto" w:fill="auto"/>
          </w:tcPr>
          <w:p w:rsidR="00D95C96" w:rsidRPr="00DF69A3" w:rsidRDefault="00D95C96" w:rsidP="007563D1">
            <w:pPr>
              <w:pStyle w:val="ConsPlusNormal"/>
              <w:ind w:firstLine="0"/>
              <w:jc w:val="both"/>
              <w:rPr>
                <w:rFonts w:ascii="Times New Roman" w:hAnsi="Times New Roman" w:cs="Times New Roman"/>
              </w:rPr>
            </w:pPr>
            <w:r w:rsidRPr="00DF69A3">
              <w:rPr>
                <w:rFonts w:ascii="Times New Roman" w:hAnsi="Times New Roman" w:cs="Times New Roman"/>
              </w:rPr>
              <w:t xml:space="preserve">Размещение объектов капитального строительства с целью: </w:t>
            </w:r>
            <w:r w:rsidRPr="00DF69A3">
              <w:rPr>
                <w:rFonts w:ascii="Times New Roman" w:hAnsi="Times New Roman" w:cs="Times New Roman"/>
              </w:rPr>
              <w:lastRenderedPageBreak/>
              <w:t>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479" w:type="dxa"/>
            <w:shd w:val="clear" w:color="auto" w:fill="auto"/>
          </w:tcPr>
          <w:p w:rsidR="00D95C96" w:rsidRPr="00DF69A3" w:rsidRDefault="00D95C96" w:rsidP="007563D1">
            <w:pPr>
              <w:pStyle w:val="ConsPlusNormal"/>
              <w:ind w:firstLine="0"/>
              <w:jc w:val="center"/>
              <w:rPr>
                <w:rFonts w:ascii="Times New Roman" w:hAnsi="Times New Roman" w:cs="Times New Roman"/>
              </w:rPr>
            </w:pPr>
            <w:r w:rsidRPr="00DF69A3">
              <w:rPr>
                <w:rFonts w:ascii="Times New Roman" w:hAnsi="Times New Roman" w:cs="Times New Roman"/>
              </w:rPr>
              <w:lastRenderedPageBreak/>
              <w:t>4.1</w:t>
            </w:r>
          </w:p>
        </w:tc>
      </w:tr>
      <w:tr w:rsidR="008552C2" w:rsidRPr="00DF69A3" w:rsidTr="00D95C96">
        <w:tc>
          <w:tcPr>
            <w:tcW w:w="2405" w:type="dxa"/>
            <w:shd w:val="clear" w:color="auto" w:fill="auto"/>
          </w:tcPr>
          <w:p w:rsidR="00D95C96" w:rsidRPr="00DF69A3" w:rsidRDefault="00D95C96" w:rsidP="007563D1">
            <w:pPr>
              <w:pStyle w:val="ConsPlusNormal"/>
              <w:ind w:firstLine="0"/>
              <w:jc w:val="center"/>
              <w:rPr>
                <w:rFonts w:ascii="Times New Roman" w:hAnsi="Times New Roman" w:cs="Times New Roman"/>
              </w:rPr>
            </w:pPr>
            <w:r w:rsidRPr="00DF69A3">
              <w:rPr>
                <w:rFonts w:ascii="Times New Roman" w:hAnsi="Times New Roman" w:cs="Times New Roman"/>
              </w:rPr>
              <w:t>Объекты торговли (торговые центры, торгово-развлекательные центры (комплексы)</w:t>
            </w:r>
          </w:p>
        </w:tc>
        <w:tc>
          <w:tcPr>
            <w:tcW w:w="5811" w:type="dxa"/>
            <w:shd w:val="clear" w:color="auto" w:fill="auto"/>
          </w:tcPr>
          <w:p w:rsidR="00D95C96" w:rsidRPr="00DF69A3" w:rsidRDefault="00D95C96" w:rsidP="007563D1">
            <w:pPr>
              <w:pStyle w:val="ConsPlusNormal"/>
              <w:ind w:firstLine="0"/>
              <w:jc w:val="both"/>
              <w:rPr>
                <w:rFonts w:ascii="Times New Roman" w:hAnsi="Times New Roman" w:cs="Times New Roman"/>
              </w:rPr>
            </w:pPr>
            <w:r w:rsidRPr="00DF69A3">
              <w:rPr>
                <w:rFonts w:ascii="Times New Roman" w:hAnsi="Times New Roman" w:cs="Times New Roman"/>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ar279" w:tooltip="4.5" w:history="1">
              <w:r w:rsidRPr="00DF69A3">
                <w:rPr>
                  <w:rFonts w:ascii="Times New Roman" w:hAnsi="Times New Roman" w:cs="Times New Roman"/>
                </w:rPr>
                <w:t>кодами 4.5</w:t>
              </w:r>
            </w:hyperlink>
            <w:r w:rsidRPr="00DF69A3">
              <w:rPr>
                <w:rFonts w:ascii="Times New Roman" w:hAnsi="Times New Roman" w:cs="Times New Roman"/>
              </w:rPr>
              <w:t xml:space="preserve"> - </w:t>
            </w:r>
            <w:hyperlink w:anchor="Par292" w:tooltip="Обслуживание автотранспорта" w:history="1">
              <w:r w:rsidRPr="00DF69A3">
                <w:rPr>
                  <w:rFonts w:ascii="Times New Roman" w:hAnsi="Times New Roman" w:cs="Times New Roman"/>
                </w:rPr>
                <w:t>4.9</w:t>
              </w:r>
            </w:hyperlink>
            <w:r w:rsidRPr="00DF69A3">
              <w:rPr>
                <w:rFonts w:ascii="Times New Roman" w:hAnsi="Times New Roman" w:cs="Times New Roman"/>
              </w:rPr>
              <w:t>;</w:t>
            </w:r>
          </w:p>
          <w:p w:rsidR="00D95C96" w:rsidRPr="00DF69A3" w:rsidRDefault="00D95C96" w:rsidP="007563D1">
            <w:pPr>
              <w:pStyle w:val="ConsPlusNormal"/>
              <w:ind w:firstLine="0"/>
              <w:jc w:val="both"/>
              <w:rPr>
                <w:rFonts w:ascii="Times New Roman" w:hAnsi="Times New Roman" w:cs="Times New Roman"/>
              </w:rPr>
            </w:pPr>
            <w:r w:rsidRPr="00DF69A3">
              <w:rPr>
                <w:rFonts w:ascii="Times New Roman" w:hAnsi="Times New Roman" w:cs="Times New Roman"/>
              </w:rPr>
              <w:t>размещение гаражей и (или) стоянок для автомобилей сотрудников и посетителей торгового центра</w:t>
            </w:r>
          </w:p>
        </w:tc>
        <w:tc>
          <w:tcPr>
            <w:tcW w:w="1479" w:type="dxa"/>
            <w:shd w:val="clear" w:color="auto" w:fill="auto"/>
          </w:tcPr>
          <w:p w:rsidR="00D95C96" w:rsidRPr="00DF69A3" w:rsidRDefault="00D95C96" w:rsidP="007563D1">
            <w:pPr>
              <w:pStyle w:val="ConsPlusNormal"/>
              <w:ind w:firstLine="0"/>
              <w:jc w:val="center"/>
              <w:rPr>
                <w:rFonts w:ascii="Times New Roman" w:hAnsi="Times New Roman" w:cs="Times New Roman"/>
              </w:rPr>
            </w:pPr>
            <w:r w:rsidRPr="00DF69A3">
              <w:rPr>
                <w:rFonts w:ascii="Times New Roman" w:hAnsi="Times New Roman" w:cs="Times New Roman"/>
              </w:rPr>
              <w:t>4.2</w:t>
            </w:r>
          </w:p>
        </w:tc>
      </w:tr>
      <w:tr w:rsidR="008552C2" w:rsidRPr="00DF69A3" w:rsidTr="00D95C96">
        <w:tc>
          <w:tcPr>
            <w:tcW w:w="2405" w:type="dxa"/>
            <w:shd w:val="clear" w:color="auto" w:fill="auto"/>
          </w:tcPr>
          <w:p w:rsidR="00D95C96" w:rsidRPr="00DF69A3" w:rsidRDefault="00D95C96" w:rsidP="007563D1">
            <w:pPr>
              <w:pStyle w:val="ConsPlusNormal"/>
              <w:ind w:firstLine="0"/>
              <w:jc w:val="center"/>
              <w:rPr>
                <w:rFonts w:ascii="Times New Roman" w:hAnsi="Times New Roman" w:cs="Times New Roman"/>
              </w:rPr>
            </w:pPr>
            <w:r w:rsidRPr="00DF69A3">
              <w:rPr>
                <w:rFonts w:ascii="Times New Roman" w:hAnsi="Times New Roman" w:cs="Times New Roman"/>
              </w:rPr>
              <w:t>Рынки</w:t>
            </w:r>
          </w:p>
        </w:tc>
        <w:tc>
          <w:tcPr>
            <w:tcW w:w="5811" w:type="dxa"/>
            <w:shd w:val="clear" w:color="auto" w:fill="auto"/>
          </w:tcPr>
          <w:p w:rsidR="00D95C96" w:rsidRPr="00DF69A3" w:rsidRDefault="00D95C96" w:rsidP="007563D1">
            <w:pPr>
              <w:pStyle w:val="ConsPlusNormal"/>
              <w:ind w:firstLine="0"/>
              <w:jc w:val="both"/>
              <w:rPr>
                <w:rFonts w:ascii="Times New Roman" w:hAnsi="Times New Roman" w:cs="Times New Roman"/>
              </w:rPr>
            </w:pPr>
            <w:r w:rsidRPr="00DF69A3">
              <w:rPr>
                <w:rFonts w:ascii="Times New Roman" w:hAnsi="Times New Roman" w:cs="Times New Roman"/>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D95C96" w:rsidRPr="00DF69A3" w:rsidRDefault="00D95C96" w:rsidP="007563D1">
            <w:pPr>
              <w:pStyle w:val="ConsPlusNormal"/>
              <w:ind w:firstLine="0"/>
              <w:jc w:val="both"/>
              <w:rPr>
                <w:rFonts w:ascii="Times New Roman" w:hAnsi="Times New Roman" w:cs="Times New Roman"/>
              </w:rPr>
            </w:pPr>
            <w:r w:rsidRPr="00DF69A3">
              <w:rPr>
                <w:rFonts w:ascii="Times New Roman" w:hAnsi="Times New Roman" w:cs="Times New Roman"/>
              </w:rPr>
              <w:t>размещение гаражей и (или) стоянок для автомобилей сотрудников и посетителей рынка</w:t>
            </w:r>
          </w:p>
        </w:tc>
        <w:tc>
          <w:tcPr>
            <w:tcW w:w="1479" w:type="dxa"/>
            <w:shd w:val="clear" w:color="auto" w:fill="auto"/>
          </w:tcPr>
          <w:p w:rsidR="00D95C96" w:rsidRPr="00DF69A3" w:rsidRDefault="00D95C96" w:rsidP="007563D1">
            <w:pPr>
              <w:pStyle w:val="ConsPlusNormal"/>
              <w:ind w:firstLine="0"/>
              <w:jc w:val="center"/>
              <w:rPr>
                <w:rFonts w:ascii="Times New Roman" w:hAnsi="Times New Roman" w:cs="Times New Roman"/>
              </w:rPr>
            </w:pPr>
            <w:r w:rsidRPr="00DF69A3">
              <w:rPr>
                <w:rFonts w:ascii="Times New Roman" w:hAnsi="Times New Roman" w:cs="Times New Roman"/>
              </w:rPr>
              <w:t>4.3</w:t>
            </w:r>
          </w:p>
        </w:tc>
      </w:tr>
      <w:tr w:rsidR="008552C2" w:rsidRPr="00DF69A3" w:rsidTr="00D95C96">
        <w:tc>
          <w:tcPr>
            <w:tcW w:w="2405" w:type="dxa"/>
            <w:shd w:val="clear" w:color="auto" w:fill="auto"/>
          </w:tcPr>
          <w:p w:rsidR="00D95C96" w:rsidRPr="00DF69A3" w:rsidRDefault="00D95C96" w:rsidP="007563D1">
            <w:pPr>
              <w:pStyle w:val="ConsPlusNormal"/>
              <w:ind w:firstLine="0"/>
              <w:jc w:val="center"/>
              <w:rPr>
                <w:rFonts w:ascii="Times New Roman" w:hAnsi="Times New Roman" w:cs="Times New Roman"/>
              </w:rPr>
            </w:pPr>
            <w:r w:rsidRPr="00DF69A3">
              <w:rPr>
                <w:rFonts w:ascii="Times New Roman" w:hAnsi="Times New Roman" w:cs="Times New Roman"/>
              </w:rPr>
              <w:t>Магазины</w:t>
            </w:r>
          </w:p>
        </w:tc>
        <w:tc>
          <w:tcPr>
            <w:tcW w:w="5811" w:type="dxa"/>
            <w:shd w:val="clear" w:color="auto" w:fill="auto"/>
          </w:tcPr>
          <w:p w:rsidR="00D95C96" w:rsidRPr="00DF69A3" w:rsidRDefault="00D95C96" w:rsidP="007563D1">
            <w:pPr>
              <w:pStyle w:val="ConsPlusNormal"/>
              <w:ind w:firstLine="0"/>
              <w:jc w:val="both"/>
              <w:rPr>
                <w:rFonts w:ascii="Times New Roman" w:hAnsi="Times New Roman" w:cs="Times New Roman"/>
              </w:rPr>
            </w:pPr>
            <w:r w:rsidRPr="00DF69A3">
              <w:rPr>
                <w:rFonts w:ascii="Times New Roman" w:hAnsi="Times New Roman" w:cs="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479" w:type="dxa"/>
            <w:shd w:val="clear" w:color="auto" w:fill="auto"/>
          </w:tcPr>
          <w:p w:rsidR="00D95C96" w:rsidRPr="00DF69A3" w:rsidRDefault="00D95C96" w:rsidP="007563D1">
            <w:pPr>
              <w:pStyle w:val="ConsPlusNormal"/>
              <w:ind w:firstLine="0"/>
              <w:jc w:val="center"/>
              <w:rPr>
                <w:rFonts w:ascii="Times New Roman" w:hAnsi="Times New Roman" w:cs="Times New Roman"/>
              </w:rPr>
            </w:pPr>
            <w:r w:rsidRPr="00DF69A3">
              <w:rPr>
                <w:rFonts w:ascii="Times New Roman" w:hAnsi="Times New Roman" w:cs="Times New Roman"/>
              </w:rPr>
              <w:t>4.4</w:t>
            </w:r>
          </w:p>
        </w:tc>
      </w:tr>
      <w:tr w:rsidR="008552C2" w:rsidRPr="00DF69A3" w:rsidTr="00D95C96">
        <w:tc>
          <w:tcPr>
            <w:tcW w:w="2405" w:type="dxa"/>
            <w:shd w:val="clear" w:color="auto" w:fill="auto"/>
          </w:tcPr>
          <w:p w:rsidR="00D95C96" w:rsidRPr="00DF69A3" w:rsidRDefault="00D95C96" w:rsidP="007563D1">
            <w:pPr>
              <w:pStyle w:val="ConsPlusNormal"/>
              <w:ind w:firstLine="0"/>
              <w:jc w:val="center"/>
              <w:rPr>
                <w:rFonts w:ascii="Times New Roman" w:hAnsi="Times New Roman" w:cs="Times New Roman"/>
              </w:rPr>
            </w:pPr>
            <w:r w:rsidRPr="00DF69A3">
              <w:rPr>
                <w:rFonts w:ascii="Times New Roman" w:hAnsi="Times New Roman" w:cs="Times New Roman"/>
              </w:rPr>
              <w:t>Банковская и страховая деятельность</w:t>
            </w:r>
          </w:p>
        </w:tc>
        <w:tc>
          <w:tcPr>
            <w:tcW w:w="5811" w:type="dxa"/>
            <w:shd w:val="clear" w:color="auto" w:fill="auto"/>
          </w:tcPr>
          <w:p w:rsidR="00D95C96" w:rsidRPr="00DF69A3" w:rsidRDefault="00D95C96" w:rsidP="007563D1">
            <w:pPr>
              <w:pStyle w:val="ConsPlusNormal"/>
              <w:ind w:firstLine="0"/>
              <w:jc w:val="both"/>
              <w:rPr>
                <w:rFonts w:ascii="Times New Roman" w:hAnsi="Times New Roman" w:cs="Times New Roman"/>
              </w:rPr>
            </w:pPr>
            <w:r w:rsidRPr="00DF69A3">
              <w:rPr>
                <w:rFonts w:ascii="Times New Roman" w:hAnsi="Times New Roman" w:cs="Times New Roman"/>
              </w:rPr>
              <w:t>Размещение объектов капитального строительства, предназначенных для размещения организаций, оказывающих банковские и страховые</w:t>
            </w:r>
          </w:p>
        </w:tc>
        <w:tc>
          <w:tcPr>
            <w:tcW w:w="1479" w:type="dxa"/>
            <w:shd w:val="clear" w:color="auto" w:fill="auto"/>
          </w:tcPr>
          <w:p w:rsidR="00D95C96" w:rsidRPr="00DF69A3" w:rsidRDefault="00D95C96" w:rsidP="007563D1">
            <w:pPr>
              <w:pStyle w:val="ConsPlusNormal"/>
              <w:ind w:firstLine="0"/>
              <w:jc w:val="center"/>
              <w:rPr>
                <w:rFonts w:ascii="Times New Roman" w:hAnsi="Times New Roman" w:cs="Times New Roman"/>
              </w:rPr>
            </w:pPr>
            <w:r w:rsidRPr="00DF69A3">
              <w:rPr>
                <w:rFonts w:ascii="Times New Roman" w:hAnsi="Times New Roman" w:cs="Times New Roman"/>
              </w:rPr>
              <w:t>4.5</w:t>
            </w:r>
          </w:p>
        </w:tc>
      </w:tr>
      <w:tr w:rsidR="008552C2" w:rsidRPr="00DF69A3" w:rsidTr="00D95C96">
        <w:tc>
          <w:tcPr>
            <w:tcW w:w="2405" w:type="dxa"/>
            <w:shd w:val="clear" w:color="auto" w:fill="auto"/>
          </w:tcPr>
          <w:p w:rsidR="00D95C96" w:rsidRPr="00DF69A3" w:rsidRDefault="00D95C96" w:rsidP="007563D1">
            <w:pPr>
              <w:pStyle w:val="ConsPlusNormal"/>
              <w:ind w:firstLine="0"/>
              <w:jc w:val="center"/>
              <w:rPr>
                <w:rFonts w:ascii="Times New Roman" w:hAnsi="Times New Roman" w:cs="Times New Roman"/>
              </w:rPr>
            </w:pPr>
            <w:r w:rsidRPr="00DF69A3">
              <w:rPr>
                <w:rFonts w:ascii="Times New Roman" w:hAnsi="Times New Roman" w:cs="Times New Roman"/>
              </w:rPr>
              <w:t>Общественное питание</w:t>
            </w:r>
          </w:p>
        </w:tc>
        <w:tc>
          <w:tcPr>
            <w:tcW w:w="5811" w:type="dxa"/>
            <w:shd w:val="clear" w:color="auto" w:fill="auto"/>
          </w:tcPr>
          <w:p w:rsidR="00D95C96" w:rsidRPr="00DF69A3" w:rsidRDefault="00D95C96" w:rsidP="007563D1">
            <w:pPr>
              <w:pStyle w:val="ConsPlusNormal"/>
              <w:ind w:firstLine="0"/>
              <w:jc w:val="both"/>
              <w:rPr>
                <w:rFonts w:ascii="Times New Roman" w:hAnsi="Times New Roman" w:cs="Times New Roman"/>
              </w:rPr>
            </w:pPr>
            <w:r w:rsidRPr="00DF69A3">
              <w:rPr>
                <w:rFonts w:ascii="Times New Roman" w:hAnsi="Times New Roman" w:cs="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479" w:type="dxa"/>
            <w:shd w:val="clear" w:color="auto" w:fill="auto"/>
          </w:tcPr>
          <w:p w:rsidR="00D95C96" w:rsidRPr="00DF69A3" w:rsidRDefault="00D95C96" w:rsidP="007563D1">
            <w:pPr>
              <w:pStyle w:val="ConsPlusNormal"/>
              <w:ind w:firstLine="0"/>
              <w:jc w:val="center"/>
              <w:rPr>
                <w:rFonts w:ascii="Times New Roman" w:hAnsi="Times New Roman" w:cs="Times New Roman"/>
              </w:rPr>
            </w:pPr>
            <w:r w:rsidRPr="00DF69A3">
              <w:rPr>
                <w:rFonts w:ascii="Times New Roman" w:hAnsi="Times New Roman" w:cs="Times New Roman"/>
              </w:rPr>
              <w:t>4.6</w:t>
            </w:r>
          </w:p>
        </w:tc>
      </w:tr>
      <w:tr w:rsidR="008552C2" w:rsidRPr="00DF69A3" w:rsidTr="00D95C96">
        <w:tc>
          <w:tcPr>
            <w:tcW w:w="2405" w:type="dxa"/>
            <w:shd w:val="clear" w:color="auto" w:fill="auto"/>
          </w:tcPr>
          <w:p w:rsidR="00D95C96" w:rsidRPr="00DF69A3" w:rsidRDefault="00D95C96" w:rsidP="007563D1">
            <w:pPr>
              <w:pStyle w:val="ConsPlusNormal"/>
              <w:ind w:firstLine="0"/>
              <w:jc w:val="center"/>
              <w:rPr>
                <w:rFonts w:ascii="Times New Roman" w:hAnsi="Times New Roman" w:cs="Times New Roman"/>
              </w:rPr>
            </w:pPr>
            <w:r w:rsidRPr="00DF69A3">
              <w:rPr>
                <w:rFonts w:ascii="Times New Roman" w:hAnsi="Times New Roman" w:cs="Times New Roman"/>
              </w:rPr>
              <w:t>Гостиничное обслуживание</w:t>
            </w:r>
          </w:p>
        </w:tc>
        <w:tc>
          <w:tcPr>
            <w:tcW w:w="5811" w:type="dxa"/>
            <w:shd w:val="clear" w:color="auto" w:fill="auto"/>
          </w:tcPr>
          <w:p w:rsidR="00D95C96" w:rsidRPr="00DF69A3" w:rsidRDefault="00D95C96" w:rsidP="007563D1">
            <w:pPr>
              <w:pStyle w:val="ConsPlusNormal"/>
              <w:ind w:firstLine="0"/>
              <w:jc w:val="both"/>
              <w:rPr>
                <w:rFonts w:ascii="Times New Roman" w:hAnsi="Times New Roman" w:cs="Times New Roman"/>
              </w:rPr>
            </w:pPr>
            <w:r w:rsidRPr="00DF69A3">
              <w:rPr>
                <w:rFonts w:ascii="Times New Roman" w:hAnsi="Times New Roman" w:cs="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479" w:type="dxa"/>
            <w:shd w:val="clear" w:color="auto" w:fill="auto"/>
          </w:tcPr>
          <w:p w:rsidR="00D95C96" w:rsidRPr="00DF69A3" w:rsidRDefault="00D95C96" w:rsidP="007563D1">
            <w:pPr>
              <w:pStyle w:val="ConsPlusNormal"/>
              <w:ind w:firstLine="0"/>
              <w:jc w:val="center"/>
              <w:rPr>
                <w:rFonts w:ascii="Times New Roman" w:hAnsi="Times New Roman" w:cs="Times New Roman"/>
              </w:rPr>
            </w:pPr>
            <w:r w:rsidRPr="00DF69A3">
              <w:rPr>
                <w:rFonts w:ascii="Times New Roman" w:hAnsi="Times New Roman" w:cs="Times New Roman"/>
              </w:rPr>
              <w:t>4.7</w:t>
            </w:r>
          </w:p>
        </w:tc>
      </w:tr>
      <w:tr w:rsidR="008552C2" w:rsidRPr="00DF69A3" w:rsidTr="00D95C96">
        <w:tc>
          <w:tcPr>
            <w:tcW w:w="2405" w:type="dxa"/>
            <w:shd w:val="clear" w:color="auto" w:fill="auto"/>
          </w:tcPr>
          <w:p w:rsidR="00D95C96" w:rsidRPr="00DF69A3" w:rsidRDefault="00D95C96" w:rsidP="007563D1">
            <w:pPr>
              <w:pStyle w:val="ConsPlusNormal"/>
              <w:ind w:firstLine="0"/>
              <w:jc w:val="center"/>
              <w:rPr>
                <w:rFonts w:ascii="Times New Roman" w:hAnsi="Times New Roman" w:cs="Times New Roman"/>
              </w:rPr>
            </w:pPr>
            <w:r w:rsidRPr="00DF69A3">
              <w:rPr>
                <w:rFonts w:ascii="Times New Roman" w:hAnsi="Times New Roman" w:cs="Times New Roman"/>
              </w:rPr>
              <w:t>Развлечения</w:t>
            </w:r>
          </w:p>
        </w:tc>
        <w:tc>
          <w:tcPr>
            <w:tcW w:w="5811" w:type="dxa"/>
            <w:shd w:val="clear" w:color="auto" w:fill="auto"/>
          </w:tcPr>
          <w:p w:rsidR="00D95C96" w:rsidRPr="00DF69A3" w:rsidRDefault="00D95C96" w:rsidP="007563D1">
            <w:pPr>
              <w:pStyle w:val="ConsPlusNormal"/>
              <w:ind w:firstLine="0"/>
              <w:jc w:val="both"/>
              <w:rPr>
                <w:rFonts w:ascii="Times New Roman" w:hAnsi="Times New Roman" w:cs="Times New Roman"/>
              </w:rPr>
            </w:pPr>
            <w:r w:rsidRPr="00DF69A3">
              <w:rPr>
                <w:rFonts w:ascii="Times New Roman" w:hAnsi="Times New Roman" w:cs="Times New Roman"/>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D95C96" w:rsidRPr="00DF69A3" w:rsidRDefault="00D95C96" w:rsidP="007563D1">
            <w:pPr>
              <w:pStyle w:val="ConsPlusNormal"/>
              <w:ind w:firstLine="0"/>
              <w:jc w:val="both"/>
              <w:rPr>
                <w:rFonts w:ascii="Times New Roman" w:hAnsi="Times New Roman" w:cs="Times New Roman"/>
              </w:rPr>
            </w:pPr>
            <w:r w:rsidRPr="00DF69A3">
              <w:rPr>
                <w:rFonts w:ascii="Times New Roman" w:hAnsi="Times New Roman" w:cs="Times New Roman"/>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1479" w:type="dxa"/>
            <w:shd w:val="clear" w:color="auto" w:fill="auto"/>
          </w:tcPr>
          <w:p w:rsidR="00D95C96" w:rsidRPr="00DF69A3" w:rsidRDefault="00D95C96" w:rsidP="007563D1">
            <w:pPr>
              <w:pStyle w:val="ConsPlusNormal"/>
              <w:ind w:firstLine="0"/>
              <w:jc w:val="center"/>
              <w:rPr>
                <w:rFonts w:ascii="Times New Roman" w:hAnsi="Times New Roman" w:cs="Times New Roman"/>
              </w:rPr>
            </w:pPr>
            <w:r w:rsidRPr="00DF69A3">
              <w:rPr>
                <w:rFonts w:ascii="Times New Roman" w:hAnsi="Times New Roman" w:cs="Times New Roman"/>
              </w:rPr>
              <w:t>4.8</w:t>
            </w:r>
          </w:p>
        </w:tc>
      </w:tr>
      <w:tr w:rsidR="008552C2" w:rsidRPr="00DF69A3" w:rsidTr="00D95C96">
        <w:tc>
          <w:tcPr>
            <w:tcW w:w="2405" w:type="dxa"/>
            <w:shd w:val="clear" w:color="auto" w:fill="auto"/>
          </w:tcPr>
          <w:p w:rsidR="00D95C96" w:rsidRPr="00DF69A3" w:rsidRDefault="00D95C96" w:rsidP="007563D1">
            <w:pPr>
              <w:pStyle w:val="ConsPlusNormal"/>
              <w:ind w:firstLine="0"/>
              <w:jc w:val="center"/>
              <w:rPr>
                <w:rFonts w:ascii="Times New Roman" w:hAnsi="Times New Roman" w:cs="Times New Roman"/>
              </w:rPr>
            </w:pPr>
            <w:r w:rsidRPr="00DF69A3">
              <w:rPr>
                <w:rFonts w:ascii="Times New Roman" w:hAnsi="Times New Roman" w:cs="Times New Roman"/>
              </w:rPr>
              <w:t>Обслуживание автотранспорта</w:t>
            </w:r>
          </w:p>
        </w:tc>
        <w:tc>
          <w:tcPr>
            <w:tcW w:w="5811" w:type="dxa"/>
            <w:shd w:val="clear" w:color="auto" w:fill="auto"/>
          </w:tcPr>
          <w:p w:rsidR="00D95C96" w:rsidRPr="00DF69A3" w:rsidRDefault="00D95C96" w:rsidP="007563D1">
            <w:pPr>
              <w:pStyle w:val="ConsPlusNormal"/>
              <w:ind w:firstLine="0"/>
              <w:jc w:val="both"/>
              <w:rPr>
                <w:rFonts w:ascii="Times New Roman" w:hAnsi="Times New Roman" w:cs="Times New Roman"/>
              </w:rPr>
            </w:pPr>
            <w:r w:rsidRPr="00DF69A3">
              <w:rPr>
                <w:rFonts w:ascii="Times New Roman" w:hAnsi="Times New Roman" w:cs="Times New Roman"/>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2" w:tooltip="Объекты гаражного назначения" w:history="1">
              <w:r w:rsidRPr="00DF69A3">
                <w:rPr>
                  <w:rFonts w:ascii="Times New Roman" w:hAnsi="Times New Roman" w:cs="Times New Roman"/>
                </w:rPr>
                <w:t>коде 2.7.1</w:t>
              </w:r>
            </w:hyperlink>
          </w:p>
        </w:tc>
        <w:tc>
          <w:tcPr>
            <w:tcW w:w="1479" w:type="dxa"/>
            <w:shd w:val="clear" w:color="auto" w:fill="auto"/>
          </w:tcPr>
          <w:p w:rsidR="00D95C96" w:rsidRPr="00DF69A3" w:rsidRDefault="00D95C96" w:rsidP="007563D1">
            <w:pPr>
              <w:pStyle w:val="ConsPlusNormal"/>
              <w:ind w:firstLine="0"/>
              <w:jc w:val="center"/>
              <w:rPr>
                <w:rFonts w:ascii="Times New Roman" w:hAnsi="Times New Roman" w:cs="Times New Roman"/>
              </w:rPr>
            </w:pPr>
            <w:r w:rsidRPr="00DF69A3">
              <w:rPr>
                <w:rFonts w:ascii="Times New Roman" w:hAnsi="Times New Roman" w:cs="Times New Roman"/>
              </w:rPr>
              <w:t>4.9</w:t>
            </w:r>
          </w:p>
        </w:tc>
      </w:tr>
      <w:tr w:rsidR="008552C2" w:rsidRPr="00DF69A3" w:rsidTr="00D95C96">
        <w:tc>
          <w:tcPr>
            <w:tcW w:w="2405" w:type="dxa"/>
            <w:shd w:val="clear" w:color="auto" w:fill="auto"/>
          </w:tcPr>
          <w:p w:rsidR="00D95C96" w:rsidRPr="00DF69A3" w:rsidRDefault="00D95C96" w:rsidP="007563D1">
            <w:pPr>
              <w:pStyle w:val="ConsPlusNormal"/>
              <w:ind w:firstLine="0"/>
              <w:jc w:val="center"/>
              <w:rPr>
                <w:rFonts w:ascii="Times New Roman" w:hAnsi="Times New Roman" w:cs="Times New Roman"/>
              </w:rPr>
            </w:pPr>
            <w:r w:rsidRPr="00DF69A3">
              <w:rPr>
                <w:rFonts w:ascii="Times New Roman" w:hAnsi="Times New Roman" w:cs="Times New Roman"/>
              </w:rPr>
              <w:t>Объекты придорожного сервиса</w:t>
            </w:r>
          </w:p>
        </w:tc>
        <w:tc>
          <w:tcPr>
            <w:tcW w:w="5811" w:type="dxa"/>
            <w:shd w:val="clear" w:color="auto" w:fill="auto"/>
          </w:tcPr>
          <w:p w:rsidR="00D95C96" w:rsidRPr="00DF69A3" w:rsidRDefault="00D95C96" w:rsidP="007563D1">
            <w:pPr>
              <w:pStyle w:val="ConsPlusNormal"/>
              <w:ind w:firstLine="0"/>
              <w:jc w:val="both"/>
              <w:rPr>
                <w:rFonts w:ascii="Times New Roman" w:hAnsi="Times New Roman" w:cs="Times New Roman"/>
              </w:rPr>
            </w:pPr>
            <w:r w:rsidRPr="00DF69A3">
              <w:rPr>
                <w:rFonts w:ascii="Times New Roman" w:hAnsi="Times New Roman" w:cs="Times New Roman"/>
              </w:rPr>
              <w:t>Размещение автозаправочных станций (бензиновых, газовых);</w:t>
            </w:r>
          </w:p>
          <w:p w:rsidR="00D95C96" w:rsidRPr="00DF69A3" w:rsidRDefault="00D95C96" w:rsidP="007563D1">
            <w:pPr>
              <w:pStyle w:val="ConsPlusNormal"/>
              <w:ind w:firstLine="0"/>
              <w:jc w:val="both"/>
              <w:rPr>
                <w:rFonts w:ascii="Times New Roman" w:hAnsi="Times New Roman" w:cs="Times New Roman"/>
              </w:rPr>
            </w:pPr>
            <w:r w:rsidRPr="00DF69A3">
              <w:rPr>
                <w:rFonts w:ascii="Times New Roman" w:hAnsi="Times New Roman" w:cs="Times New Roman"/>
              </w:rPr>
              <w:t>размещение магазинов сопутствующей торговли, зданий для организации общественного питания в качестве объектов придорожного сервиса;</w:t>
            </w:r>
          </w:p>
          <w:p w:rsidR="00D95C96" w:rsidRPr="00DF69A3" w:rsidRDefault="00D95C96" w:rsidP="007563D1">
            <w:pPr>
              <w:pStyle w:val="ConsPlusNormal"/>
              <w:ind w:firstLine="0"/>
              <w:jc w:val="both"/>
              <w:rPr>
                <w:rFonts w:ascii="Times New Roman" w:hAnsi="Times New Roman" w:cs="Times New Roman"/>
              </w:rPr>
            </w:pPr>
            <w:r w:rsidRPr="00DF69A3">
              <w:rPr>
                <w:rFonts w:ascii="Times New Roman" w:hAnsi="Times New Roman" w:cs="Times New Roman"/>
              </w:rPr>
              <w:t>предоставление гостиничных услуг в качестве придорожного сервиса;</w:t>
            </w:r>
          </w:p>
          <w:p w:rsidR="00D95C96" w:rsidRPr="00DF69A3" w:rsidRDefault="00D95C96" w:rsidP="007563D1">
            <w:pPr>
              <w:pStyle w:val="ConsPlusNormal"/>
              <w:ind w:firstLine="0"/>
              <w:jc w:val="both"/>
              <w:rPr>
                <w:rFonts w:ascii="Times New Roman" w:hAnsi="Times New Roman" w:cs="Times New Roman"/>
              </w:rPr>
            </w:pPr>
            <w:r w:rsidRPr="00DF69A3">
              <w:rPr>
                <w:rFonts w:ascii="Times New Roman" w:hAnsi="Times New Roman" w:cs="Times New Roman"/>
              </w:rPr>
              <w:t xml:space="preserve">размещение автомобильных моек и прачечных для </w:t>
            </w:r>
            <w:r w:rsidRPr="00DF69A3">
              <w:rPr>
                <w:rFonts w:ascii="Times New Roman" w:hAnsi="Times New Roman" w:cs="Times New Roman"/>
              </w:rPr>
              <w:lastRenderedPageBreak/>
              <w:t>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479" w:type="dxa"/>
            <w:shd w:val="clear" w:color="auto" w:fill="auto"/>
          </w:tcPr>
          <w:p w:rsidR="00D95C96" w:rsidRPr="00DF69A3" w:rsidRDefault="00D95C96" w:rsidP="007563D1">
            <w:pPr>
              <w:pStyle w:val="ConsPlusNormal"/>
              <w:ind w:firstLine="0"/>
              <w:jc w:val="center"/>
              <w:rPr>
                <w:rFonts w:ascii="Times New Roman" w:hAnsi="Times New Roman" w:cs="Times New Roman"/>
              </w:rPr>
            </w:pPr>
            <w:r w:rsidRPr="00DF69A3">
              <w:rPr>
                <w:rFonts w:ascii="Times New Roman" w:hAnsi="Times New Roman" w:cs="Times New Roman"/>
              </w:rPr>
              <w:lastRenderedPageBreak/>
              <w:t>4.9.1</w:t>
            </w:r>
          </w:p>
        </w:tc>
      </w:tr>
      <w:tr w:rsidR="008552C2" w:rsidRPr="00DF69A3" w:rsidTr="00D95C96">
        <w:tc>
          <w:tcPr>
            <w:tcW w:w="2405" w:type="dxa"/>
            <w:shd w:val="clear" w:color="auto" w:fill="auto"/>
          </w:tcPr>
          <w:p w:rsidR="00D95C96" w:rsidRPr="00DF69A3" w:rsidRDefault="00D95C96" w:rsidP="007563D1">
            <w:pPr>
              <w:pStyle w:val="ConsPlusNormal"/>
              <w:ind w:firstLine="0"/>
              <w:jc w:val="center"/>
              <w:rPr>
                <w:rFonts w:ascii="Times New Roman" w:hAnsi="Times New Roman" w:cs="Times New Roman"/>
              </w:rPr>
            </w:pPr>
            <w:r w:rsidRPr="00DF69A3">
              <w:rPr>
                <w:rFonts w:ascii="Times New Roman" w:hAnsi="Times New Roman" w:cs="Times New Roman"/>
              </w:rPr>
              <w:t>Выставочно-ярмарочная деятельность</w:t>
            </w:r>
          </w:p>
        </w:tc>
        <w:tc>
          <w:tcPr>
            <w:tcW w:w="5811" w:type="dxa"/>
            <w:shd w:val="clear" w:color="auto" w:fill="auto"/>
          </w:tcPr>
          <w:p w:rsidR="00D95C96" w:rsidRPr="00DF69A3" w:rsidRDefault="00D95C96" w:rsidP="007563D1">
            <w:pPr>
              <w:pStyle w:val="ConsPlusNormal"/>
              <w:ind w:firstLine="0"/>
              <w:jc w:val="both"/>
              <w:rPr>
                <w:rFonts w:ascii="Times New Roman" w:hAnsi="Times New Roman" w:cs="Times New Roman"/>
              </w:rPr>
            </w:pPr>
            <w:r w:rsidRPr="00DF69A3">
              <w:rPr>
                <w:rFonts w:ascii="Times New Roman" w:hAnsi="Times New Roman" w:cs="Times New Roman"/>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479" w:type="dxa"/>
            <w:shd w:val="clear" w:color="auto" w:fill="auto"/>
          </w:tcPr>
          <w:p w:rsidR="00D95C96" w:rsidRPr="00DF69A3" w:rsidRDefault="00D95C96" w:rsidP="007563D1">
            <w:pPr>
              <w:pStyle w:val="ConsPlusNormal"/>
              <w:ind w:firstLine="0"/>
              <w:jc w:val="center"/>
              <w:rPr>
                <w:rFonts w:ascii="Times New Roman" w:hAnsi="Times New Roman" w:cs="Times New Roman"/>
              </w:rPr>
            </w:pPr>
            <w:r w:rsidRPr="00DF69A3">
              <w:rPr>
                <w:rFonts w:ascii="Times New Roman" w:hAnsi="Times New Roman" w:cs="Times New Roman"/>
              </w:rPr>
              <w:t>4.10</w:t>
            </w:r>
          </w:p>
        </w:tc>
      </w:tr>
      <w:tr w:rsidR="008552C2" w:rsidRPr="00DF69A3" w:rsidTr="00D95C96">
        <w:tc>
          <w:tcPr>
            <w:tcW w:w="2405" w:type="dxa"/>
            <w:shd w:val="clear" w:color="auto" w:fill="auto"/>
          </w:tcPr>
          <w:p w:rsidR="00D95C96" w:rsidRPr="00DF69A3" w:rsidRDefault="00D95C96" w:rsidP="007563D1">
            <w:pPr>
              <w:pStyle w:val="ConsPlusNormal"/>
              <w:ind w:firstLine="0"/>
              <w:jc w:val="center"/>
              <w:rPr>
                <w:rFonts w:ascii="Times New Roman" w:hAnsi="Times New Roman" w:cs="Times New Roman"/>
              </w:rPr>
            </w:pPr>
            <w:r w:rsidRPr="00DF69A3">
              <w:rPr>
                <w:rFonts w:ascii="Times New Roman" w:hAnsi="Times New Roman" w:cs="Times New Roman"/>
              </w:rPr>
              <w:t>Отдых (рекреация)</w:t>
            </w:r>
          </w:p>
        </w:tc>
        <w:tc>
          <w:tcPr>
            <w:tcW w:w="5811" w:type="dxa"/>
            <w:shd w:val="clear" w:color="auto" w:fill="auto"/>
          </w:tcPr>
          <w:p w:rsidR="00D95C96" w:rsidRPr="00DF69A3" w:rsidRDefault="00D95C96" w:rsidP="007563D1">
            <w:pPr>
              <w:pStyle w:val="ConsPlusNormal"/>
              <w:ind w:firstLine="0"/>
              <w:jc w:val="both"/>
              <w:rPr>
                <w:rFonts w:ascii="Times New Roman" w:hAnsi="Times New Roman" w:cs="Times New Roman"/>
              </w:rPr>
            </w:pPr>
            <w:r w:rsidRPr="00DF69A3">
              <w:rPr>
                <w:rFonts w:ascii="Times New Roman" w:hAnsi="Times New Roman" w:cs="Times New Roman"/>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D95C96" w:rsidRPr="00DF69A3" w:rsidRDefault="00D95C96" w:rsidP="007563D1">
            <w:pPr>
              <w:pStyle w:val="ConsPlusNormal"/>
              <w:ind w:firstLine="0"/>
              <w:jc w:val="both"/>
              <w:rPr>
                <w:rFonts w:ascii="Times New Roman" w:hAnsi="Times New Roman" w:cs="Times New Roman"/>
              </w:rPr>
            </w:pPr>
            <w:r w:rsidRPr="00DF69A3">
              <w:rPr>
                <w:rFonts w:ascii="Times New Roman" w:hAnsi="Times New Roman" w:cs="Times New Roman"/>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D95C96" w:rsidRPr="00DF69A3" w:rsidRDefault="00D95C96" w:rsidP="007563D1">
            <w:pPr>
              <w:pStyle w:val="ConsPlusNormal"/>
              <w:ind w:firstLine="0"/>
              <w:jc w:val="both"/>
              <w:rPr>
                <w:rFonts w:ascii="Times New Roman" w:hAnsi="Times New Roman" w:cs="Times New Roman"/>
              </w:rPr>
            </w:pPr>
            <w:r w:rsidRPr="00DF69A3">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Par313" w:tooltip="Спорт" w:history="1">
              <w:r w:rsidRPr="00DF69A3">
                <w:rPr>
                  <w:rFonts w:ascii="Times New Roman" w:hAnsi="Times New Roman" w:cs="Times New Roman"/>
                </w:rPr>
                <w:t>кодами 5.1</w:t>
              </w:r>
            </w:hyperlink>
            <w:r w:rsidRPr="00DF69A3">
              <w:rPr>
                <w:rFonts w:ascii="Times New Roman" w:hAnsi="Times New Roman" w:cs="Times New Roman"/>
              </w:rPr>
              <w:t xml:space="preserve"> - </w:t>
            </w:r>
            <w:hyperlink w:anchor="Par333" w:tooltip="Поля для гольфа или конных прогулок" w:history="1">
              <w:r w:rsidRPr="00DF69A3">
                <w:rPr>
                  <w:rFonts w:ascii="Times New Roman" w:hAnsi="Times New Roman" w:cs="Times New Roman"/>
                </w:rPr>
                <w:t>5.5</w:t>
              </w:r>
            </w:hyperlink>
          </w:p>
        </w:tc>
        <w:tc>
          <w:tcPr>
            <w:tcW w:w="1479" w:type="dxa"/>
            <w:shd w:val="clear" w:color="auto" w:fill="auto"/>
          </w:tcPr>
          <w:p w:rsidR="00D95C96" w:rsidRPr="00DF69A3" w:rsidRDefault="00D95C96" w:rsidP="007563D1">
            <w:pPr>
              <w:pStyle w:val="ConsPlusNormal"/>
              <w:ind w:firstLine="0"/>
              <w:jc w:val="center"/>
              <w:rPr>
                <w:rFonts w:ascii="Times New Roman" w:hAnsi="Times New Roman" w:cs="Times New Roman"/>
              </w:rPr>
            </w:pPr>
            <w:r w:rsidRPr="00DF69A3">
              <w:rPr>
                <w:rFonts w:ascii="Times New Roman" w:hAnsi="Times New Roman" w:cs="Times New Roman"/>
              </w:rPr>
              <w:t>5.0</w:t>
            </w:r>
          </w:p>
        </w:tc>
      </w:tr>
      <w:tr w:rsidR="008552C2" w:rsidRPr="00DF69A3" w:rsidTr="00D95C96">
        <w:tc>
          <w:tcPr>
            <w:tcW w:w="2405" w:type="dxa"/>
            <w:shd w:val="clear" w:color="auto" w:fill="auto"/>
          </w:tcPr>
          <w:p w:rsidR="00D95C96" w:rsidRPr="00DF69A3" w:rsidRDefault="00D95C96" w:rsidP="007563D1">
            <w:pPr>
              <w:pStyle w:val="ConsPlusNormal"/>
              <w:ind w:firstLine="0"/>
              <w:jc w:val="center"/>
              <w:rPr>
                <w:rFonts w:ascii="Times New Roman" w:hAnsi="Times New Roman" w:cs="Times New Roman"/>
              </w:rPr>
            </w:pPr>
            <w:r w:rsidRPr="00DF69A3">
              <w:rPr>
                <w:rFonts w:ascii="Times New Roman" w:hAnsi="Times New Roman" w:cs="Times New Roman"/>
              </w:rPr>
              <w:t>Спорт</w:t>
            </w:r>
          </w:p>
        </w:tc>
        <w:tc>
          <w:tcPr>
            <w:tcW w:w="5811" w:type="dxa"/>
            <w:shd w:val="clear" w:color="auto" w:fill="auto"/>
          </w:tcPr>
          <w:p w:rsidR="00D95C96" w:rsidRPr="00DF69A3" w:rsidRDefault="00D95C96" w:rsidP="007563D1">
            <w:pPr>
              <w:pStyle w:val="ConsPlusNormal"/>
              <w:ind w:firstLine="0"/>
              <w:jc w:val="both"/>
              <w:rPr>
                <w:rFonts w:ascii="Times New Roman" w:hAnsi="Times New Roman" w:cs="Times New Roman"/>
              </w:rPr>
            </w:pPr>
            <w:r w:rsidRPr="00DF69A3">
              <w:rPr>
                <w:rFonts w:ascii="Times New Roman" w:hAnsi="Times New Roman" w:cs="Times New Roma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D95C96" w:rsidRPr="00DF69A3" w:rsidRDefault="00D95C96" w:rsidP="007563D1">
            <w:pPr>
              <w:pStyle w:val="ConsPlusNormal"/>
              <w:ind w:firstLine="0"/>
              <w:jc w:val="both"/>
              <w:rPr>
                <w:rFonts w:ascii="Times New Roman" w:hAnsi="Times New Roman" w:cs="Times New Roman"/>
              </w:rPr>
            </w:pPr>
            <w:r w:rsidRPr="00DF69A3">
              <w:rPr>
                <w:rFonts w:ascii="Times New Roman" w:hAnsi="Times New Roman" w:cs="Times New Roman"/>
              </w:rPr>
              <w:t>размещение спортивных баз и лагерей</w:t>
            </w:r>
          </w:p>
        </w:tc>
        <w:tc>
          <w:tcPr>
            <w:tcW w:w="1479" w:type="dxa"/>
            <w:shd w:val="clear" w:color="auto" w:fill="auto"/>
          </w:tcPr>
          <w:p w:rsidR="00D95C96" w:rsidRPr="00DF69A3" w:rsidRDefault="00D95C96" w:rsidP="007563D1">
            <w:pPr>
              <w:pStyle w:val="ConsPlusNormal"/>
              <w:ind w:firstLine="0"/>
              <w:jc w:val="center"/>
              <w:rPr>
                <w:rFonts w:ascii="Times New Roman" w:hAnsi="Times New Roman" w:cs="Times New Roman"/>
              </w:rPr>
            </w:pPr>
            <w:r w:rsidRPr="00DF69A3">
              <w:rPr>
                <w:rFonts w:ascii="Times New Roman" w:hAnsi="Times New Roman" w:cs="Times New Roman"/>
              </w:rPr>
              <w:t>5.1</w:t>
            </w:r>
          </w:p>
        </w:tc>
      </w:tr>
      <w:tr w:rsidR="008552C2" w:rsidRPr="00DF69A3" w:rsidTr="00D95C96">
        <w:tc>
          <w:tcPr>
            <w:tcW w:w="2405" w:type="dxa"/>
            <w:shd w:val="clear" w:color="auto" w:fill="auto"/>
          </w:tcPr>
          <w:p w:rsidR="00D95C96" w:rsidRPr="00DF69A3" w:rsidRDefault="00D95C96" w:rsidP="007563D1">
            <w:pPr>
              <w:pStyle w:val="ConsPlusNormal"/>
              <w:ind w:firstLine="0"/>
              <w:jc w:val="center"/>
              <w:rPr>
                <w:rFonts w:ascii="Times New Roman" w:hAnsi="Times New Roman" w:cs="Times New Roman"/>
              </w:rPr>
            </w:pPr>
            <w:r w:rsidRPr="00DF69A3">
              <w:rPr>
                <w:rFonts w:ascii="Times New Roman" w:hAnsi="Times New Roman" w:cs="Times New Roman"/>
              </w:rPr>
              <w:t>Природно-познавательный туризм</w:t>
            </w:r>
          </w:p>
        </w:tc>
        <w:tc>
          <w:tcPr>
            <w:tcW w:w="5811" w:type="dxa"/>
            <w:shd w:val="clear" w:color="auto" w:fill="auto"/>
          </w:tcPr>
          <w:p w:rsidR="00D95C96" w:rsidRPr="00DF69A3" w:rsidRDefault="00D95C96" w:rsidP="007563D1">
            <w:pPr>
              <w:pStyle w:val="ConsPlusNormal"/>
              <w:ind w:firstLine="0"/>
              <w:jc w:val="both"/>
              <w:rPr>
                <w:rFonts w:ascii="Times New Roman" w:hAnsi="Times New Roman" w:cs="Times New Roman"/>
              </w:rPr>
            </w:pPr>
            <w:r w:rsidRPr="00DF69A3">
              <w:rPr>
                <w:rFonts w:ascii="Times New Roman" w:hAnsi="Times New Roman" w:cs="Times New Roman"/>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D95C96" w:rsidRPr="00DF69A3" w:rsidRDefault="00D95C96" w:rsidP="007563D1">
            <w:pPr>
              <w:pStyle w:val="ConsPlusNormal"/>
              <w:ind w:firstLine="0"/>
              <w:jc w:val="both"/>
              <w:rPr>
                <w:rFonts w:ascii="Times New Roman" w:hAnsi="Times New Roman" w:cs="Times New Roman"/>
              </w:rPr>
            </w:pPr>
            <w:r w:rsidRPr="00DF69A3">
              <w:rPr>
                <w:rFonts w:ascii="Times New Roman" w:hAnsi="Times New Roman" w:cs="Times New Roman"/>
              </w:rPr>
              <w:t>осуществление необходимых природоохранных и природовосстановительных мероприятий</w:t>
            </w:r>
          </w:p>
        </w:tc>
        <w:tc>
          <w:tcPr>
            <w:tcW w:w="1479" w:type="dxa"/>
            <w:shd w:val="clear" w:color="auto" w:fill="auto"/>
          </w:tcPr>
          <w:p w:rsidR="00D95C96" w:rsidRPr="00DF69A3" w:rsidRDefault="00D95C96" w:rsidP="007563D1">
            <w:pPr>
              <w:pStyle w:val="ConsPlusNormal"/>
              <w:ind w:firstLine="0"/>
              <w:jc w:val="center"/>
              <w:rPr>
                <w:rFonts w:ascii="Times New Roman" w:hAnsi="Times New Roman" w:cs="Times New Roman"/>
              </w:rPr>
            </w:pPr>
            <w:r w:rsidRPr="00DF69A3">
              <w:rPr>
                <w:rFonts w:ascii="Times New Roman" w:hAnsi="Times New Roman" w:cs="Times New Roman"/>
              </w:rPr>
              <w:t>5.2</w:t>
            </w:r>
          </w:p>
        </w:tc>
      </w:tr>
      <w:tr w:rsidR="008552C2" w:rsidRPr="00DF69A3" w:rsidTr="00D95C96">
        <w:tc>
          <w:tcPr>
            <w:tcW w:w="2405" w:type="dxa"/>
            <w:shd w:val="clear" w:color="auto" w:fill="auto"/>
          </w:tcPr>
          <w:p w:rsidR="00D95C96" w:rsidRPr="00DF69A3" w:rsidRDefault="00D95C96" w:rsidP="007563D1">
            <w:pPr>
              <w:pStyle w:val="ConsPlusNormal"/>
              <w:ind w:firstLine="0"/>
              <w:jc w:val="center"/>
              <w:rPr>
                <w:rFonts w:ascii="Times New Roman" w:hAnsi="Times New Roman" w:cs="Times New Roman"/>
              </w:rPr>
            </w:pPr>
            <w:r w:rsidRPr="00DF69A3">
              <w:rPr>
                <w:rFonts w:ascii="Times New Roman" w:hAnsi="Times New Roman" w:cs="Times New Roman"/>
              </w:rPr>
              <w:t>Туристическое обслуживание</w:t>
            </w:r>
          </w:p>
        </w:tc>
        <w:tc>
          <w:tcPr>
            <w:tcW w:w="5811" w:type="dxa"/>
            <w:shd w:val="clear" w:color="auto" w:fill="auto"/>
          </w:tcPr>
          <w:p w:rsidR="00D95C96" w:rsidRPr="00DF69A3" w:rsidRDefault="00D95C96" w:rsidP="007563D1">
            <w:pPr>
              <w:pStyle w:val="ConsPlusNormal"/>
              <w:ind w:firstLine="0"/>
              <w:jc w:val="both"/>
              <w:rPr>
                <w:rFonts w:ascii="Times New Roman" w:hAnsi="Times New Roman" w:cs="Times New Roman"/>
              </w:rPr>
            </w:pPr>
            <w:r w:rsidRPr="00DF69A3">
              <w:rPr>
                <w:rFonts w:ascii="Times New Roman" w:hAnsi="Times New Roman" w:cs="Times New Roman"/>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D95C96" w:rsidRPr="00DF69A3" w:rsidRDefault="00D95C96" w:rsidP="007563D1">
            <w:pPr>
              <w:pStyle w:val="ConsPlusNormal"/>
              <w:ind w:firstLine="0"/>
              <w:jc w:val="both"/>
              <w:rPr>
                <w:rFonts w:ascii="Times New Roman" w:hAnsi="Times New Roman" w:cs="Times New Roman"/>
              </w:rPr>
            </w:pPr>
            <w:r w:rsidRPr="00DF69A3">
              <w:rPr>
                <w:rFonts w:ascii="Times New Roman" w:hAnsi="Times New Roman" w:cs="Times New Roman"/>
              </w:rPr>
              <w:t>размещение детских лагерей</w:t>
            </w:r>
          </w:p>
        </w:tc>
        <w:tc>
          <w:tcPr>
            <w:tcW w:w="1479" w:type="dxa"/>
            <w:shd w:val="clear" w:color="auto" w:fill="auto"/>
          </w:tcPr>
          <w:p w:rsidR="00D95C96" w:rsidRPr="00DF69A3" w:rsidRDefault="00D95C96" w:rsidP="007563D1">
            <w:pPr>
              <w:pStyle w:val="ConsPlusNormal"/>
              <w:ind w:firstLine="0"/>
              <w:jc w:val="center"/>
              <w:rPr>
                <w:rFonts w:ascii="Times New Roman" w:hAnsi="Times New Roman" w:cs="Times New Roman"/>
              </w:rPr>
            </w:pPr>
            <w:r w:rsidRPr="00DF69A3">
              <w:rPr>
                <w:rFonts w:ascii="Times New Roman" w:hAnsi="Times New Roman" w:cs="Times New Roman"/>
              </w:rPr>
              <w:t>5.2.1</w:t>
            </w:r>
          </w:p>
        </w:tc>
      </w:tr>
      <w:tr w:rsidR="008552C2" w:rsidRPr="00DF69A3" w:rsidTr="00D95C96">
        <w:tc>
          <w:tcPr>
            <w:tcW w:w="2405" w:type="dxa"/>
            <w:shd w:val="clear" w:color="auto" w:fill="auto"/>
          </w:tcPr>
          <w:p w:rsidR="00D95C96" w:rsidRPr="00DF69A3" w:rsidRDefault="00D95C96" w:rsidP="007563D1">
            <w:pPr>
              <w:pStyle w:val="ConsPlusNormal"/>
              <w:ind w:firstLine="0"/>
              <w:jc w:val="center"/>
              <w:rPr>
                <w:rFonts w:ascii="Times New Roman" w:hAnsi="Times New Roman" w:cs="Times New Roman"/>
              </w:rPr>
            </w:pPr>
            <w:r w:rsidRPr="00DF69A3">
              <w:rPr>
                <w:rFonts w:ascii="Times New Roman" w:hAnsi="Times New Roman" w:cs="Times New Roman"/>
              </w:rPr>
              <w:t>Охота и рыбалка</w:t>
            </w:r>
          </w:p>
        </w:tc>
        <w:tc>
          <w:tcPr>
            <w:tcW w:w="5811" w:type="dxa"/>
            <w:shd w:val="clear" w:color="auto" w:fill="auto"/>
          </w:tcPr>
          <w:p w:rsidR="00D95C96" w:rsidRPr="00DF69A3" w:rsidRDefault="00D95C96" w:rsidP="007563D1">
            <w:pPr>
              <w:pStyle w:val="ConsPlusNormal"/>
              <w:ind w:firstLine="0"/>
              <w:jc w:val="both"/>
              <w:rPr>
                <w:rFonts w:ascii="Times New Roman" w:hAnsi="Times New Roman" w:cs="Times New Roman"/>
              </w:rPr>
            </w:pPr>
            <w:r w:rsidRPr="00DF69A3">
              <w:rPr>
                <w:rFonts w:ascii="Times New Roman" w:hAnsi="Times New Roman" w:cs="Times New Roman"/>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479" w:type="dxa"/>
            <w:shd w:val="clear" w:color="auto" w:fill="auto"/>
          </w:tcPr>
          <w:p w:rsidR="00D95C96" w:rsidRPr="00DF69A3" w:rsidRDefault="00D95C96" w:rsidP="007563D1">
            <w:pPr>
              <w:pStyle w:val="ConsPlusNormal"/>
              <w:ind w:firstLine="0"/>
              <w:jc w:val="center"/>
              <w:rPr>
                <w:rFonts w:ascii="Times New Roman" w:hAnsi="Times New Roman" w:cs="Times New Roman"/>
              </w:rPr>
            </w:pPr>
            <w:r w:rsidRPr="00DF69A3">
              <w:rPr>
                <w:rFonts w:ascii="Times New Roman" w:hAnsi="Times New Roman" w:cs="Times New Roman"/>
              </w:rPr>
              <w:t>5.3</w:t>
            </w:r>
          </w:p>
        </w:tc>
      </w:tr>
      <w:tr w:rsidR="008552C2" w:rsidRPr="00DF69A3" w:rsidTr="00D95C96">
        <w:tc>
          <w:tcPr>
            <w:tcW w:w="2405" w:type="dxa"/>
            <w:shd w:val="clear" w:color="auto" w:fill="auto"/>
          </w:tcPr>
          <w:p w:rsidR="00D95C96" w:rsidRPr="00DF69A3" w:rsidRDefault="00D95C96" w:rsidP="007563D1">
            <w:pPr>
              <w:pStyle w:val="ConsPlusNormal"/>
              <w:ind w:firstLine="0"/>
              <w:jc w:val="center"/>
              <w:rPr>
                <w:rFonts w:ascii="Times New Roman" w:hAnsi="Times New Roman" w:cs="Times New Roman"/>
              </w:rPr>
            </w:pPr>
            <w:r w:rsidRPr="00DF69A3">
              <w:rPr>
                <w:rFonts w:ascii="Times New Roman" w:hAnsi="Times New Roman" w:cs="Times New Roman"/>
              </w:rPr>
              <w:t>Причалы для маломерных судов</w:t>
            </w:r>
          </w:p>
        </w:tc>
        <w:tc>
          <w:tcPr>
            <w:tcW w:w="5811" w:type="dxa"/>
            <w:shd w:val="clear" w:color="auto" w:fill="auto"/>
          </w:tcPr>
          <w:p w:rsidR="00D95C96" w:rsidRPr="00DF69A3" w:rsidRDefault="00D95C96" w:rsidP="007563D1">
            <w:pPr>
              <w:pStyle w:val="ConsPlusNormal"/>
              <w:ind w:firstLine="0"/>
              <w:jc w:val="both"/>
              <w:rPr>
                <w:rFonts w:ascii="Times New Roman" w:hAnsi="Times New Roman" w:cs="Times New Roman"/>
              </w:rPr>
            </w:pPr>
            <w:r w:rsidRPr="00DF69A3">
              <w:rPr>
                <w:rFonts w:ascii="Times New Roman" w:hAnsi="Times New Roman" w:cs="Times New Roman"/>
              </w:rPr>
              <w:t>Размещение сооружений, предназначенных для причаливания, хранения и обслуживания яхт, катеров, лодок и других маломерных судов</w:t>
            </w:r>
          </w:p>
        </w:tc>
        <w:tc>
          <w:tcPr>
            <w:tcW w:w="1479" w:type="dxa"/>
            <w:shd w:val="clear" w:color="auto" w:fill="auto"/>
          </w:tcPr>
          <w:p w:rsidR="00D95C96" w:rsidRPr="00DF69A3" w:rsidRDefault="00D95C96" w:rsidP="007563D1">
            <w:pPr>
              <w:pStyle w:val="ConsPlusNormal"/>
              <w:ind w:firstLine="0"/>
              <w:jc w:val="center"/>
              <w:rPr>
                <w:rFonts w:ascii="Times New Roman" w:hAnsi="Times New Roman" w:cs="Times New Roman"/>
              </w:rPr>
            </w:pPr>
            <w:r w:rsidRPr="00DF69A3">
              <w:rPr>
                <w:rFonts w:ascii="Times New Roman" w:hAnsi="Times New Roman" w:cs="Times New Roman"/>
              </w:rPr>
              <w:t>5.4</w:t>
            </w:r>
          </w:p>
        </w:tc>
      </w:tr>
      <w:tr w:rsidR="008552C2" w:rsidRPr="00DF69A3" w:rsidTr="00D95C96">
        <w:tc>
          <w:tcPr>
            <w:tcW w:w="2405" w:type="dxa"/>
            <w:shd w:val="clear" w:color="auto" w:fill="auto"/>
          </w:tcPr>
          <w:p w:rsidR="00D95C96" w:rsidRPr="00DF69A3" w:rsidRDefault="00D95C96" w:rsidP="007563D1">
            <w:pPr>
              <w:pStyle w:val="ConsPlusNormal"/>
              <w:ind w:firstLine="0"/>
              <w:jc w:val="center"/>
              <w:rPr>
                <w:rFonts w:ascii="Times New Roman" w:hAnsi="Times New Roman" w:cs="Times New Roman"/>
              </w:rPr>
            </w:pPr>
            <w:r w:rsidRPr="00DF69A3">
              <w:rPr>
                <w:rFonts w:ascii="Times New Roman" w:hAnsi="Times New Roman" w:cs="Times New Roman"/>
              </w:rPr>
              <w:t>Поля для гольфа или конных прогулок</w:t>
            </w:r>
          </w:p>
        </w:tc>
        <w:tc>
          <w:tcPr>
            <w:tcW w:w="5811" w:type="dxa"/>
            <w:shd w:val="clear" w:color="auto" w:fill="auto"/>
          </w:tcPr>
          <w:p w:rsidR="00D95C96" w:rsidRPr="00DF69A3" w:rsidRDefault="00D95C96" w:rsidP="007563D1">
            <w:pPr>
              <w:pStyle w:val="ConsPlusNormal"/>
              <w:ind w:firstLine="0"/>
              <w:jc w:val="both"/>
              <w:rPr>
                <w:rFonts w:ascii="Times New Roman" w:hAnsi="Times New Roman" w:cs="Times New Roman"/>
              </w:rPr>
            </w:pPr>
            <w:r w:rsidRPr="00DF69A3">
              <w:rPr>
                <w:rFonts w:ascii="Times New Roman" w:hAnsi="Times New Roman" w:cs="Times New Roman"/>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p w:rsidR="00D95C96" w:rsidRPr="00DF69A3" w:rsidRDefault="00D95C96" w:rsidP="007563D1">
            <w:pPr>
              <w:pStyle w:val="ConsPlusNormal"/>
              <w:ind w:firstLine="0"/>
              <w:jc w:val="both"/>
              <w:rPr>
                <w:rFonts w:ascii="Times New Roman" w:hAnsi="Times New Roman" w:cs="Times New Roman"/>
              </w:rPr>
            </w:pPr>
            <w:r w:rsidRPr="00DF69A3">
              <w:rPr>
                <w:rFonts w:ascii="Times New Roman" w:hAnsi="Times New Roman" w:cs="Times New Roman"/>
              </w:rPr>
              <w:t>размещение конноспортивных манежей, не предусматривающих устройство трибун</w:t>
            </w:r>
          </w:p>
        </w:tc>
        <w:tc>
          <w:tcPr>
            <w:tcW w:w="1479" w:type="dxa"/>
            <w:shd w:val="clear" w:color="auto" w:fill="auto"/>
          </w:tcPr>
          <w:p w:rsidR="00D95C96" w:rsidRPr="00DF69A3" w:rsidRDefault="00D95C96" w:rsidP="007563D1">
            <w:pPr>
              <w:pStyle w:val="ConsPlusNormal"/>
              <w:ind w:firstLine="0"/>
              <w:jc w:val="center"/>
              <w:rPr>
                <w:rFonts w:ascii="Times New Roman" w:hAnsi="Times New Roman" w:cs="Times New Roman"/>
              </w:rPr>
            </w:pPr>
            <w:r w:rsidRPr="00DF69A3">
              <w:rPr>
                <w:rFonts w:ascii="Times New Roman" w:hAnsi="Times New Roman" w:cs="Times New Roman"/>
              </w:rPr>
              <w:t>5.5</w:t>
            </w:r>
          </w:p>
        </w:tc>
      </w:tr>
      <w:tr w:rsidR="008552C2" w:rsidRPr="00DF69A3" w:rsidTr="00D95C96">
        <w:tc>
          <w:tcPr>
            <w:tcW w:w="2405" w:type="dxa"/>
            <w:shd w:val="clear" w:color="auto" w:fill="auto"/>
          </w:tcPr>
          <w:p w:rsidR="00D95C96" w:rsidRPr="00DF69A3" w:rsidRDefault="00D95C96" w:rsidP="007563D1">
            <w:pPr>
              <w:pStyle w:val="ConsPlusNormal"/>
              <w:ind w:firstLine="0"/>
              <w:jc w:val="center"/>
              <w:rPr>
                <w:rFonts w:ascii="Times New Roman" w:hAnsi="Times New Roman" w:cs="Times New Roman"/>
              </w:rPr>
            </w:pPr>
            <w:r w:rsidRPr="00DF69A3">
              <w:rPr>
                <w:rFonts w:ascii="Times New Roman" w:hAnsi="Times New Roman" w:cs="Times New Roman"/>
              </w:rPr>
              <w:t xml:space="preserve">Производственная </w:t>
            </w:r>
            <w:r w:rsidRPr="00DF69A3">
              <w:rPr>
                <w:rFonts w:ascii="Times New Roman" w:hAnsi="Times New Roman" w:cs="Times New Roman"/>
              </w:rPr>
              <w:lastRenderedPageBreak/>
              <w:t>деятельность</w:t>
            </w:r>
          </w:p>
        </w:tc>
        <w:tc>
          <w:tcPr>
            <w:tcW w:w="5811" w:type="dxa"/>
            <w:shd w:val="clear" w:color="auto" w:fill="auto"/>
          </w:tcPr>
          <w:p w:rsidR="00D95C96" w:rsidRPr="00DF69A3" w:rsidRDefault="00D95C96" w:rsidP="007563D1">
            <w:pPr>
              <w:pStyle w:val="ConsPlusNormal"/>
              <w:ind w:firstLine="0"/>
              <w:jc w:val="both"/>
              <w:rPr>
                <w:rFonts w:ascii="Times New Roman" w:hAnsi="Times New Roman" w:cs="Times New Roman"/>
              </w:rPr>
            </w:pPr>
            <w:r w:rsidRPr="00DF69A3">
              <w:rPr>
                <w:rFonts w:ascii="Times New Roman" w:hAnsi="Times New Roman" w:cs="Times New Roman"/>
              </w:rPr>
              <w:lastRenderedPageBreak/>
              <w:t xml:space="preserve">Размещение объектов капитального строительства в целях </w:t>
            </w:r>
            <w:r w:rsidRPr="00DF69A3">
              <w:rPr>
                <w:rFonts w:ascii="Times New Roman" w:hAnsi="Times New Roman" w:cs="Times New Roman"/>
              </w:rPr>
              <w:lastRenderedPageBreak/>
              <w:t>добычи недр, их переработки, изготовления вещей промышленным способом.</w:t>
            </w:r>
          </w:p>
        </w:tc>
        <w:tc>
          <w:tcPr>
            <w:tcW w:w="1479" w:type="dxa"/>
            <w:shd w:val="clear" w:color="auto" w:fill="auto"/>
          </w:tcPr>
          <w:p w:rsidR="00D95C96" w:rsidRPr="00DF69A3" w:rsidRDefault="00D95C96" w:rsidP="007563D1">
            <w:pPr>
              <w:pStyle w:val="ConsPlusNormal"/>
              <w:ind w:firstLine="0"/>
              <w:jc w:val="center"/>
              <w:rPr>
                <w:rFonts w:ascii="Times New Roman" w:hAnsi="Times New Roman" w:cs="Times New Roman"/>
              </w:rPr>
            </w:pPr>
            <w:r w:rsidRPr="00DF69A3">
              <w:rPr>
                <w:rFonts w:ascii="Times New Roman" w:hAnsi="Times New Roman" w:cs="Times New Roman"/>
              </w:rPr>
              <w:lastRenderedPageBreak/>
              <w:t>6.0</w:t>
            </w:r>
          </w:p>
        </w:tc>
      </w:tr>
      <w:tr w:rsidR="008552C2" w:rsidRPr="00DF69A3" w:rsidTr="00D95C96">
        <w:tc>
          <w:tcPr>
            <w:tcW w:w="2405" w:type="dxa"/>
            <w:shd w:val="clear" w:color="auto" w:fill="auto"/>
          </w:tcPr>
          <w:p w:rsidR="00D95C96" w:rsidRPr="00DF69A3" w:rsidRDefault="00D95C96" w:rsidP="007563D1">
            <w:pPr>
              <w:pStyle w:val="ConsPlusNormal"/>
              <w:ind w:firstLine="0"/>
              <w:jc w:val="center"/>
              <w:rPr>
                <w:rFonts w:ascii="Times New Roman" w:hAnsi="Times New Roman" w:cs="Times New Roman"/>
              </w:rPr>
            </w:pPr>
            <w:r w:rsidRPr="00DF69A3">
              <w:rPr>
                <w:rFonts w:ascii="Times New Roman" w:hAnsi="Times New Roman" w:cs="Times New Roman"/>
              </w:rPr>
              <w:t>Недропользование</w:t>
            </w:r>
          </w:p>
        </w:tc>
        <w:tc>
          <w:tcPr>
            <w:tcW w:w="5811" w:type="dxa"/>
            <w:shd w:val="clear" w:color="auto" w:fill="auto"/>
          </w:tcPr>
          <w:p w:rsidR="00D95C96" w:rsidRPr="00DF69A3" w:rsidRDefault="00D95C96" w:rsidP="007563D1">
            <w:pPr>
              <w:pStyle w:val="ConsPlusNormal"/>
              <w:ind w:firstLine="0"/>
              <w:jc w:val="both"/>
              <w:rPr>
                <w:rFonts w:ascii="Times New Roman" w:hAnsi="Times New Roman" w:cs="Times New Roman"/>
              </w:rPr>
            </w:pPr>
            <w:r w:rsidRPr="00DF69A3">
              <w:rPr>
                <w:rFonts w:ascii="Times New Roman" w:hAnsi="Times New Roman" w:cs="Times New Roman"/>
              </w:rPr>
              <w:t>Осуществление геологических изысканий;</w:t>
            </w:r>
          </w:p>
          <w:p w:rsidR="00D95C96" w:rsidRPr="00DF69A3" w:rsidRDefault="00D95C96" w:rsidP="007563D1">
            <w:pPr>
              <w:pStyle w:val="ConsPlusNormal"/>
              <w:ind w:firstLine="0"/>
              <w:jc w:val="both"/>
              <w:rPr>
                <w:rFonts w:ascii="Times New Roman" w:hAnsi="Times New Roman" w:cs="Times New Roman"/>
              </w:rPr>
            </w:pPr>
            <w:r w:rsidRPr="00DF69A3">
              <w:rPr>
                <w:rFonts w:ascii="Times New Roman" w:hAnsi="Times New Roman" w:cs="Times New Roman"/>
              </w:rPr>
              <w:t>добыча недр открытым (карьеры, отвалы) и закрытым (шахты, скважины) способами;</w:t>
            </w:r>
          </w:p>
          <w:p w:rsidR="00D95C96" w:rsidRPr="00DF69A3" w:rsidRDefault="00D95C96" w:rsidP="007563D1">
            <w:pPr>
              <w:pStyle w:val="ConsPlusNormal"/>
              <w:ind w:firstLine="0"/>
              <w:jc w:val="both"/>
              <w:rPr>
                <w:rFonts w:ascii="Times New Roman" w:hAnsi="Times New Roman" w:cs="Times New Roman"/>
              </w:rPr>
            </w:pPr>
            <w:r w:rsidRPr="00DF69A3">
              <w:rPr>
                <w:rFonts w:ascii="Times New Roman" w:hAnsi="Times New Roman" w:cs="Times New Roman"/>
              </w:rPr>
              <w:t>размещение объектов капитального строительства, в том числе подземных, в целях добычи недр;</w:t>
            </w:r>
          </w:p>
          <w:p w:rsidR="00D95C96" w:rsidRPr="00DF69A3" w:rsidRDefault="00D95C96" w:rsidP="007563D1">
            <w:pPr>
              <w:pStyle w:val="ConsPlusNormal"/>
              <w:ind w:firstLine="0"/>
              <w:jc w:val="both"/>
              <w:rPr>
                <w:rFonts w:ascii="Times New Roman" w:hAnsi="Times New Roman" w:cs="Times New Roman"/>
              </w:rPr>
            </w:pPr>
            <w:r w:rsidRPr="00DF69A3">
              <w:rPr>
                <w:rFonts w:ascii="Times New Roman" w:hAnsi="Times New Roman" w:cs="Times New Roman"/>
              </w:rPr>
              <w:t>размещение объектов капитального строительства, необходимых для подготовки сырья к транспортировке и (или) промышленной переработке;</w:t>
            </w:r>
          </w:p>
          <w:p w:rsidR="00D95C96" w:rsidRPr="00DF69A3" w:rsidRDefault="00D95C96" w:rsidP="007563D1">
            <w:pPr>
              <w:pStyle w:val="ConsPlusNormal"/>
              <w:ind w:firstLine="0"/>
              <w:jc w:val="both"/>
              <w:rPr>
                <w:rFonts w:ascii="Times New Roman" w:hAnsi="Times New Roman" w:cs="Times New Roman"/>
              </w:rPr>
            </w:pPr>
            <w:r w:rsidRPr="00DF69A3">
              <w:rPr>
                <w:rFonts w:ascii="Times New Roman" w:hAnsi="Times New Roman" w:cs="Times New Roman"/>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1479" w:type="dxa"/>
            <w:shd w:val="clear" w:color="auto" w:fill="auto"/>
          </w:tcPr>
          <w:p w:rsidR="00D95C96" w:rsidRPr="00DF69A3" w:rsidRDefault="00D95C96" w:rsidP="007563D1">
            <w:pPr>
              <w:pStyle w:val="ConsPlusNormal"/>
              <w:ind w:firstLine="0"/>
              <w:jc w:val="center"/>
              <w:rPr>
                <w:rFonts w:ascii="Times New Roman" w:hAnsi="Times New Roman" w:cs="Times New Roman"/>
              </w:rPr>
            </w:pPr>
            <w:r w:rsidRPr="00DF69A3">
              <w:rPr>
                <w:rFonts w:ascii="Times New Roman" w:hAnsi="Times New Roman" w:cs="Times New Roman"/>
              </w:rPr>
              <w:t>6.1</w:t>
            </w:r>
          </w:p>
        </w:tc>
      </w:tr>
      <w:tr w:rsidR="008552C2" w:rsidRPr="00DF69A3" w:rsidTr="00D95C96">
        <w:tc>
          <w:tcPr>
            <w:tcW w:w="2405" w:type="dxa"/>
            <w:shd w:val="clear" w:color="auto" w:fill="auto"/>
          </w:tcPr>
          <w:p w:rsidR="00D95C96" w:rsidRPr="00DF69A3" w:rsidRDefault="00D95C96" w:rsidP="007563D1">
            <w:pPr>
              <w:pStyle w:val="ConsPlusNormal"/>
              <w:ind w:firstLine="0"/>
              <w:jc w:val="center"/>
              <w:rPr>
                <w:rFonts w:ascii="Times New Roman" w:hAnsi="Times New Roman" w:cs="Times New Roman"/>
              </w:rPr>
            </w:pPr>
            <w:r w:rsidRPr="00DF69A3">
              <w:rPr>
                <w:rFonts w:ascii="Times New Roman" w:hAnsi="Times New Roman" w:cs="Times New Roman"/>
              </w:rPr>
              <w:t>Тяжелая промышленность</w:t>
            </w:r>
          </w:p>
        </w:tc>
        <w:tc>
          <w:tcPr>
            <w:tcW w:w="5811" w:type="dxa"/>
            <w:shd w:val="clear" w:color="auto" w:fill="auto"/>
          </w:tcPr>
          <w:p w:rsidR="00D95C96" w:rsidRPr="00DF69A3" w:rsidRDefault="00D95C96" w:rsidP="007563D1">
            <w:pPr>
              <w:pStyle w:val="ConsPlusNormal"/>
              <w:ind w:firstLine="0"/>
              <w:jc w:val="both"/>
              <w:rPr>
                <w:rFonts w:ascii="Times New Roman" w:hAnsi="Times New Roman" w:cs="Times New Roman"/>
              </w:rPr>
            </w:pPr>
            <w:r w:rsidRPr="00DF69A3">
              <w:rPr>
                <w:rFonts w:ascii="Times New Roman" w:hAnsi="Times New Roman" w:cs="Times New Roman"/>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479" w:type="dxa"/>
            <w:shd w:val="clear" w:color="auto" w:fill="auto"/>
          </w:tcPr>
          <w:p w:rsidR="00D95C96" w:rsidRPr="00DF69A3" w:rsidRDefault="00D95C96" w:rsidP="007563D1">
            <w:pPr>
              <w:pStyle w:val="ConsPlusNormal"/>
              <w:ind w:firstLine="0"/>
              <w:jc w:val="center"/>
              <w:rPr>
                <w:rFonts w:ascii="Times New Roman" w:hAnsi="Times New Roman" w:cs="Times New Roman"/>
              </w:rPr>
            </w:pPr>
            <w:r w:rsidRPr="00DF69A3">
              <w:rPr>
                <w:rFonts w:ascii="Times New Roman" w:hAnsi="Times New Roman" w:cs="Times New Roman"/>
              </w:rPr>
              <w:t>6.2</w:t>
            </w:r>
          </w:p>
        </w:tc>
      </w:tr>
      <w:tr w:rsidR="008552C2" w:rsidRPr="00DF69A3" w:rsidTr="00D95C96">
        <w:tc>
          <w:tcPr>
            <w:tcW w:w="2405" w:type="dxa"/>
            <w:shd w:val="clear" w:color="auto" w:fill="auto"/>
          </w:tcPr>
          <w:p w:rsidR="00D95C96" w:rsidRPr="00DF69A3" w:rsidRDefault="00D95C96" w:rsidP="007563D1">
            <w:pPr>
              <w:pStyle w:val="ConsPlusNormal"/>
              <w:ind w:firstLine="0"/>
              <w:jc w:val="center"/>
              <w:rPr>
                <w:rFonts w:ascii="Times New Roman" w:hAnsi="Times New Roman" w:cs="Times New Roman"/>
              </w:rPr>
            </w:pPr>
            <w:r w:rsidRPr="00DF69A3">
              <w:rPr>
                <w:rFonts w:ascii="Times New Roman" w:hAnsi="Times New Roman" w:cs="Times New Roman"/>
              </w:rPr>
              <w:t>Автомобилестроительная промышленность</w:t>
            </w:r>
          </w:p>
        </w:tc>
        <w:tc>
          <w:tcPr>
            <w:tcW w:w="5811" w:type="dxa"/>
            <w:shd w:val="clear" w:color="auto" w:fill="auto"/>
          </w:tcPr>
          <w:p w:rsidR="00D95C96" w:rsidRPr="00DF69A3" w:rsidRDefault="00D95C96" w:rsidP="007563D1">
            <w:pPr>
              <w:pStyle w:val="ConsPlusNormal"/>
              <w:ind w:firstLine="0"/>
              <w:jc w:val="both"/>
              <w:rPr>
                <w:rFonts w:ascii="Times New Roman" w:hAnsi="Times New Roman" w:cs="Times New Roman"/>
              </w:rPr>
            </w:pPr>
            <w:r w:rsidRPr="00DF69A3">
              <w:rPr>
                <w:rFonts w:ascii="Times New Roman" w:hAnsi="Times New Roman" w:cs="Times New Roman"/>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479" w:type="dxa"/>
            <w:shd w:val="clear" w:color="auto" w:fill="auto"/>
          </w:tcPr>
          <w:p w:rsidR="00D95C96" w:rsidRPr="00DF69A3" w:rsidRDefault="00D95C96" w:rsidP="007563D1">
            <w:pPr>
              <w:pStyle w:val="ConsPlusNormal"/>
              <w:ind w:firstLine="0"/>
              <w:jc w:val="center"/>
              <w:rPr>
                <w:rFonts w:ascii="Times New Roman" w:hAnsi="Times New Roman" w:cs="Times New Roman"/>
              </w:rPr>
            </w:pPr>
            <w:r w:rsidRPr="00DF69A3">
              <w:rPr>
                <w:rFonts w:ascii="Times New Roman" w:hAnsi="Times New Roman" w:cs="Times New Roman"/>
              </w:rPr>
              <w:t>6.2.1</w:t>
            </w:r>
          </w:p>
        </w:tc>
      </w:tr>
      <w:tr w:rsidR="008552C2" w:rsidRPr="00DF69A3" w:rsidTr="00D95C96">
        <w:tc>
          <w:tcPr>
            <w:tcW w:w="2405" w:type="dxa"/>
            <w:shd w:val="clear" w:color="auto" w:fill="auto"/>
          </w:tcPr>
          <w:p w:rsidR="00D95C96" w:rsidRPr="00DF69A3" w:rsidRDefault="00D95C96" w:rsidP="007563D1">
            <w:pPr>
              <w:pStyle w:val="ConsPlusNormal"/>
              <w:ind w:firstLine="0"/>
              <w:jc w:val="center"/>
              <w:rPr>
                <w:rFonts w:ascii="Times New Roman" w:hAnsi="Times New Roman" w:cs="Times New Roman"/>
              </w:rPr>
            </w:pPr>
            <w:r w:rsidRPr="00DF69A3">
              <w:rPr>
                <w:rFonts w:ascii="Times New Roman" w:hAnsi="Times New Roman" w:cs="Times New Roman"/>
              </w:rPr>
              <w:t>Легкая промышленность</w:t>
            </w:r>
          </w:p>
        </w:tc>
        <w:tc>
          <w:tcPr>
            <w:tcW w:w="5811" w:type="dxa"/>
            <w:shd w:val="clear" w:color="auto" w:fill="auto"/>
          </w:tcPr>
          <w:p w:rsidR="00D95C96" w:rsidRPr="00DF69A3" w:rsidRDefault="00D95C96" w:rsidP="007563D1">
            <w:pPr>
              <w:pStyle w:val="ConsPlusNormal"/>
              <w:ind w:firstLine="0"/>
              <w:jc w:val="both"/>
              <w:rPr>
                <w:rFonts w:ascii="Times New Roman" w:hAnsi="Times New Roman" w:cs="Times New Roman"/>
              </w:rPr>
            </w:pPr>
            <w:r w:rsidRPr="00DF69A3">
              <w:rPr>
                <w:rFonts w:ascii="Times New Roman" w:hAnsi="Times New Roman" w:cs="Times New Roman"/>
              </w:rPr>
              <w:t>Размещение объектов капитального строительства, предназначенных для текстильной, фарфоро-фаянсовой, электронной промышленности</w:t>
            </w:r>
          </w:p>
        </w:tc>
        <w:tc>
          <w:tcPr>
            <w:tcW w:w="1479" w:type="dxa"/>
            <w:shd w:val="clear" w:color="auto" w:fill="auto"/>
          </w:tcPr>
          <w:p w:rsidR="00D95C96" w:rsidRPr="00DF69A3" w:rsidRDefault="00D95C96" w:rsidP="007563D1">
            <w:pPr>
              <w:pStyle w:val="ConsPlusNormal"/>
              <w:ind w:firstLine="0"/>
              <w:jc w:val="center"/>
              <w:rPr>
                <w:rFonts w:ascii="Times New Roman" w:hAnsi="Times New Roman" w:cs="Times New Roman"/>
              </w:rPr>
            </w:pPr>
            <w:r w:rsidRPr="00DF69A3">
              <w:rPr>
                <w:rFonts w:ascii="Times New Roman" w:hAnsi="Times New Roman" w:cs="Times New Roman"/>
              </w:rPr>
              <w:t>6.3</w:t>
            </w:r>
          </w:p>
        </w:tc>
      </w:tr>
      <w:tr w:rsidR="008552C2" w:rsidRPr="00DF69A3" w:rsidTr="00D95C96">
        <w:tc>
          <w:tcPr>
            <w:tcW w:w="2405" w:type="dxa"/>
            <w:shd w:val="clear" w:color="auto" w:fill="auto"/>
          </w:tcPr>
          <w:p w:rsidR="00D95C96" w:rsidRPr="00DF69A3" w:rsidRDefault="00D95C96" w:rsidP="007563D1">
            <w:pPr>
              <w:pStyle w:val="ConsPlusNormal"/>
              <w:ind w:firstLine="0"/>
              <w:jc w:val="center"/>
              <w:rPr>
                <w:rFonts w:ascii="Times New Roman" w:hAnsi="Times New Roman" w:cs="Times New Roman"/>
              </w:rPr>
            </w:pPr>
            <w:r w:rsidRPr="00DF69A3">
              <w:rPr>
                <w:rFonts w:ascii="Times New Roman" w:hAnsi="Times New Roman" w:cs="Times New Roman"/>
              </w:rPr>
              <w:t>Фармацевтическая промышленность</w:t>
            </w:r>
          </w:p>
        </w:tc>
        <w:tc>
          <w:tcPr>
            <w:tcW w:w="5811" w:type="dxa"/>
            <w:shd w:val="clear" w:color="auto" w:fill="auto"/>
          </w:tcPr>
          <w:p w:rsidR="00D95C96" w:rsidRPr="00DF69A3" w:rsidRDefault="00D95C96" w:rsidP="007563D1">
            <w:pPr>
              <w:pStyle w:val="ConsPlusNormal"/>
              <w:ind w:firstLine="0"/>
              <w:jc w:val="both"/>
              <w:rPr>
                <w:rFonts w:ascii="Times New Roman" w:hAnsi="Times New Roman" w:cs="Times New Roman"/>
              </w:rPr>
            </w:pPr>
            <w:r w:rsidRPr="00DF69A3">
              <w:rPr>
                <w:rFonts w:ascii="Times New Roman" w:hAnsi="Times New Roman" w:cs="Times New Roman"/>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479" w:type="dxa"/>
            <w:shd w:val="clear" w:color="auto" w:fill="auto"/>
          </w:tcPr>
          <w:p w:rsidR="00D95C96" w:rsidRPr="00DF69A3" w:rsidRDefault="00D95C96" w:rsidP="007563D1">
            <w:pPr>
              <w:pStyle w:val="ConsPlusNormal"/>
              <w:ind w:firstLine="0"/>
              <w:jc w:val="center"/>
              <w:rPr>
                <w:rFonts w:ascii="Times New Roman" w:hAnsi="Times New Roman" w:cs="Times New Roman"/>
              </w:rPr>
            </w:pPr>
            <w:r w:rsidRPr="00DF69A3">
              <w:rPr>
                <w:rFonts w:ascii="Times New Roman" w:hAnsi="Times New Roman" w:cs="Times New Roman"/>
              </w:rPr>
              <w:t>6.3.1</w:t>
            </w:r>
          </w:p>
        </w:tc>
      </w:tr>
      <w:tr w:rsidR="008552C2" w:rsidRPr="00DF69A3" w:rsidTr="00D95C96">
        <w:tc>
          <w:tcPr>
            <w:tcW w:w="2405" w:type="dxa"/>
            <w:shd w:val="clear" w:color="auto" w:fill="auto"/>
          </w:tcPr>
          <w:p w:rsidR="00D95C96" w:rsidRPr="00DF69A3" w:rsidRDefault="00D95C96" w:rsidP="007563D1">
            <w:pPr>
              <w:pStyle w:val="ConsPlusNormal"/>
              <w:ind w:firstLine="0"/>
              <w:jc w:val="center"/>
              <w:rPr>
                <w:rFonts w:ascii="Times New Roman" w:hAnsi="Times New Roman" w:cs="Times New Roman"/>
              </w:rPr>
            </w:pPr>
            <w:r w:rsidRPr="00DF69A3">
              <w:rPr>
                <w:rFonts w:ascii="Times New Roman" w:hAnsi="Times New Roman" w:cs="Times New Roman"/>
              </w:rPr>
              <w:t>Пищевая промышленность</w:t>
            </w:r>
          </w:p>
        </w:tc>
        <w:tc>
          <w:tcPr>
            <w:tcW w:w="5811" w:type="dxa"/>
            <w:shd w:val="clear" w:color="auto" w:fill="auto"/>
          </w:tcPr>
          <w:p w:rsidR="00D95C96" w:rsidRPr="00DF69A3" w:rsidRDefault="00D95C96" w:rsidP="007563D1">
            <w:pPr>
              <w:pStyle w:val="ConsPlusNormal"/>
              <w:ind w:firstLine="0"/>
              <w:jc w:val="both"/>
              <w:rPr>
                <w:rFonts w:ascii="Times New Roman" w:hAnsi="Times New Roman" w:cs="Times New Roman"/>
              </w:rPr>
            </w:pPr>
            <w:r w:rsidRPr="00DF69A3">
              <w:rPr>
                <w:rFonts w:ascii="Times New Roman" w:hAnsi="Times New Roman" w:cs="Times New Roman"/>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479" w:type="dxa"/>
            <w:shd w:val="clear" w:color="auto" w:fill="auto"/>
          </w:tcPr>
          <w:p w:rsidR="00D95C96" w:rsidRPr="00DF69A3" w:rsidRDefault="00D95C96" w:rsidP="007563D1">
            <w:pPr>
              <w:pStyle w:val="ConsPlusNormal"/>
              <w:ind w:firstLine="0"/>
              <w:jc w:val="center"/>
              <w:rPr>
                <w:rFonts w:ascii="Times New Roman" w:hAnsi="Times New Roman" w:cs="Times New Roman"/>
              </w:rPr>
            </w:pPr>
            <w:r w:rsidRPr="00DF69A3">
              <w:rPr>
                <w:rFonts w:ascii="Times New Roman" w:hAnsi="Times New Roman" w:cs="Times New Roman"/>
              </w:rPr>
              <w:t>6.4</w:t>
            </w:r>
          </w:p>
        </w:tc>
      </w:tr>
      <w:tr w:rsidR="008552C2" w:rsidRPr="00DF69A3" w:rsidTr="00D95C96">
        <w:tc>
          <w:tcPr>
            <w:tcW w:w="2405" w:type="dxa"/>
            <w:shd w:val="clear" w:color="auto" w:fill="auto"/>
          </w:tcPr>
          <w:p w:rsidR="00D95C96" w:rsidRPr="00DF69A3" w:rsidRDefault="00D95C96" w:rsidP="007563D1">
            <w:pPr>
              <w:pStyle w:val="ConsPlusNormal"/>
              <w:ind w:firstLine="0"/>
              <w:jc w:val="center"/>
              <w:rPr>
                <w:rFonts w:ascii="Times New Roman" w:hAnsi="Times New Roman" w:cs="Times New Roman"/>
              </w:rPr>
            </w:pPr>
            <w:r w:rsidRPr="00DF69A3">
              <w:rPr>
                <w:rFonts w:ascii="Times New Roman" w:hAnsi="Times New Roman" w:cs="Times New Roman"/>
              </w:rPr>
              <w:t>Нефтехимическая промышленность</w:t>
            </w:r>
          </w:p>
        </w:tc>
        <w:tc>
          <w:tcPr>
            <w:tcW w:w="5811" w:type="dxa"/>
            <w:shd w:val="clear" w:color="auto" w:fill="auto"/>
          </w:tcPr>
          <w:p w:rsidR="00D95C96" w:rsidRPr="00DF69A3" w:rsidRDefault="00D95C96" w:rsidP="007563D1">
            <w:pPr>
              <w:pStyle w:val="ConsPlusNormal"/>
              <w:ind w:firstLine="0"/>
              <w:jc w:val="both"/>
              <w:rPr>
                <w:rFonts w:ascii="Times New Roman" w:hAnsi="Times New Roman" w:cs="Times New Roman"/>
              </w:rPr>
            </w:pPr>
            <w:r w:rsidRPr="00DF69A3">
              <w:rPr>
                <w:rFonts w:ascii="Times New Roman" w:hAnsi="Times New Roman" w:cs="Times New Roman"/>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479" w:type="dxa"/>
            <w:shd w:val="clear" w:color="auto" w:fill="auto"/>
          </w:tcPr>
          <w:p w:rsidR="00D95C96" w:rsidRPr="00DF69A3" w:rsidRDefault="00D95C96" w:rsidP="007563D1">
            <w:pPr>
              <w:pStyle w:val="ConsPlusNormal"/>
              <w:ind w:firstLine="0"/>
              <w:jc w:val="center"/>
              <w:rPr>
                <w:rFonts w:ascii="Times New Roman" w:hAnsi="Times New Roman" w:cs="Times New Roman"/>
              </w:rPr>
            </w:pPr>
            <w:r w:rsidRPr="00DF69A3">
              <w:rPr>
                <w:rFonts w:ascii="Times New Roman" w:hAnsi="Times New Roman" w:cs="Times New Roman"/>
              </w:rPr>
              <w:t>6.5</w:t>
            </w:r>
          </w:p>
        </w:tc>
      </w:tr>
      <w:tr w:rsidR="008552C2" w:rsidRPr="00DF69A3" w:rsidTr="00D95C96">
        <w:tc>
          <w:tcPr>
            <w:tcW w:w="2405" w:type="dxa"/>
            <w:shd w:val="clear" w:color="auto" w:fill="auto"/>
          </w:tcPr>
          <w:p w:rsidR="00D95C96" w:rsidRPr="00DF69A3" w:rsidRDefault="00D95C96" w:rsidP="007563D1">
            <w:pPr>
              <w:pStyle w:val="ConsPlusNormal"/>
              <w:ind w:firstLine="0"/>
              <w:jc w:val="center"/>
              <w:rPr>
                <w:rFonts w:ascii="Times New Roman" w:hAnsi="Times New Roman" w:cs="Times New Roman"/>
              </w:rPr>
            </w:pPr>
            <w:r w:rsidRPr="00DF69A3">
              <w:rPr>
                <w:rFonts w:ascii="Times New Roman" w:hAnsi="Times New Roman" w:cs="Times New Roman"/>
              </w:rPr>
              <w:t>Строительная промышленность</w:t>
            </w:r>
          </w:p>
        </w:tc>
        <w:tc>
          <w:tcPr>
            <w:tcW w:w="5811" w:type="dxa"/>
            <w:shd w:val="clear" w:color="auto" w:fill="auto"/>
          </w:tcPr>
          <w:p w:rsidR="00D95C96" w:rsidRPr="00DF69A3" w:rsidRDefault="00D95C96" w:rsidP="007563D1">
            <w:pPr>
              <w:pStyle w:val="ConsPlusNormal"/>
              <w:ind w:firstLine="0"/>
              <w:jc w:val="both"/>
              <w:rPr>
                <w:rFonts w:ascii="Times New Roman" w:hAnsi="Times New Roman" w:cs="Times New Roman"/>
              </w:rPr>
            </w:pPr>
            <w:r w:rsidRPr="00DF69A3">
              <w:rPr>
                <w:rFonts w:ascii="Times New Roman" w:hAnsi="Times New Roman" w:cs="Times New Roman"/>
              </w:rPr>
              <w:t xml:space="preserve">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w:t>
            </w:r>
            <w:r w:rsidRPr="00DF69A3">
              <w:rPr>
                <w:rFonts w:ascii="Times New Roman" w:hAnsi="Times New Roman" w:cs="Times New Roman"/>
              </w:rPr>
              <w:lastRenderedPageBreak/>
              <w:t>оборудования, лифтов и подъемников, столярной продукции, сборных домов или их частей и тому подобной продукции</w:t>
            </w:r>
          </w:p>
        </w:tc>
        <w:tc>
          <w:tcPr>
            <w:tcW w:w="1479" w:type="dxa"/>
            <w:shd w:val="clear" w:color="auto" w:fill="auto"/>
          </w:tcPr>
          <w:p w:rsidR="00D95C96" w:rsidRPr="00DF69A3" w:rsidRDefault="00D95C96" w:rsidP="007563D1">
            <w:pPr>
              <w:pStyle w:val="ConsPlusNormal"/>
              <w:ind w:firstLine="0"/>
              <w:jc w:val="center"/>
              <w:rPr>
                <w:rFonts w:ascii="Times New Roman" w:hAnsi="Times New Roman" w:cs="Times New Roman"/>
              </w:rPr>
            </w:pPr>
            <w:r w:rsidRPr="00DF69A3">
              <w:rPr>
                <w:rFonts w:ascii="Times New Roman" w:hAnsi="Times New Roman" w:cs="Times New Roman"/>
              </w:rPr>
              <w:lastRenderedPageBreak/>
              <w:t>6.6</w:t>
            </w:r>
          </w:p>
        </w:tc>
      </w:tr>
      <w:tr w:rsidR="008552C2" w:rsidRPr="00DF69A3" w:rsidTr="00D95C96">
        <w:tc>
          <w:tcPr>
            <w:tcW w:w="2405" w:type="dxa"/>
            <w:shd w:val="clear" w:color="auto" w:fill="auto"/>
          </w:tcPr>
          <w:p w:rsidR="00D95C96" w:rsidRPr="00DF69A3" w:rsidRDefault="00D95C96" w:rsidP="007563D1">
            <w:pPr>
              <w:pStyle w:val="ConsPlusNormal"/>
              <w:ind w:firstLine="0"/>
              <w:jc w:val="center"/>
              <w:rPr>
                <w:rFonts w:ascii="Times New Roman" w:hAnsi="Times New Roman" w:cs="Times New Roman"/>
              </w:rPr>
            </w:pPr>
            <w:r w:rsidRPr="00DF69A3">
              <w:rPr>
                <w:rFonts w:ascii="Times New Roman" w:hAnsi="Times New Roman" w:cs="Times New Roman"/>
              </w:rPr>
              <w:t>Энергетика</w:t>
            </w:r>
          </w:p>
        </w:tc>
        <w:tc>
          <w:tcPr>
            <w:tcW w:w="5811" w:type="dxa"/>
            <w:shd w:val="clear" w:color="auto" w:fill="auto"/>
          </w:tcPr>
          <w:p w:rsidR="00D95C96" w:rsidRPr="00DF69A3" w:rsidRDefault="00D95C96" w:rsidP="007563D1">
            <w:pPr>
              <w:pStyle w:val="ConsPlusNormal"/>
              <w:ind w:firstLine="0"/>
              <w:jc w:val="both"/>
              <w:rPr>
                <w:rFonts w:ascii="Times New Roman" w:hAnsi="Times New Roman" w:cs="Times New Roman"/>
              </w:rPr>
            </w:pPr>
            <w:r w:rsidRPr="00DF69A3">
              <w:rPr>
                <w:rFonts w:ascii="Times New Roman" w:hAnsi="Times New Roman" w:cs="Times New Roman"/>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D95C96" w:rsidRPr="00DF69A3" w:rsidRDefault="00D95C96" w:rsidP="007563D1">
            <w:pPr>
              <w:pStyle w:val="ConsPlusNormal"/>
              <w:ind w:firstLine="0"/>
              <w:jc w:val="both"/>
              <w:rPr>
                <w:rFonts w:ascii="Times New Roman" w:hAnsi="Times New Roman" w:cs="Times New Roman"/>
              </w:rPr>
            </w:pPr>
            <w:r w:rsidRPr="00DF69A3">
              <w:rPr>
                <w:rFonts w:ascii="Times New Roman" w:hAnsi="Times New Roman" w:cs="Times New Roman"/>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80" w:tooltip="Коммунальное обслуживание" w:history="1">
              <w:r w:rsidRPr="00DF69A3">
                <w:rPr>
                  <w:rFonts w:ascii="Times New Roman" w:hAnsi="Times New Roman" w:cs="Times New Roman"/>
                </w:rPr>
                <w:t>кодом 3.1</w:t>
              </w:r>
            </w:hyperlink>
          </w:p>
        </w:tc>
        <w:tc>
          <w:tcPr>
            <w:tcW w:w="1479" w:type="dxa"/>
            <w:shd w:val="clear" w:color="auto" w:fill="auto"/>
          </w:tcPr>
          <w:p w:rsidR="00D95C96" w:rsidRPr="00DF69A3" w:rsidRDefault="00D95C96" w:rsidP="007563D1">
            <w:pPr>
              <w:pStyle w:val="ConsPlusNormal"/>
              <w:ind w:firstLine="0"/>
              <w:jc w:val="center"/>
              <w:rPr>
                <w:rFonts w:ascii="Times New Roman" w:hAnsi="Times New Roman" w:cs="Times New Roman"/>
              </w:rPr>
            </w:pPr>
            <w:r w:rsidRPr="00DF69A3">
              <w:rPr>
                <w:rFonts w:ascii="Times New Roman" w:hAnsi="Times New Roman" w:cs="Times New Roman"/>
              </w:rPr>
              <w:t>6.7</w:t>
            </w:r>
          </w:p>
        </w:tc>
      </w:tr>
      <w:tr w:rsidR="008552C2" w:rsidRPr="00DF69A3" w:rsidTr="00D95C96">
        <w:tc>
          <w:tcPr>
            <w:tcW w:w="2405" w:type="dxa"/>
            <w:shd w:val="clear" w:color="auto" w:fill="auto"/>
          </w:tcPr>
          <w:p w:rsidR="00D95C96" w:rsidRPr="00DF69A3" w:rsidRDefault="00D95C96" w:rsidP="007563D1">
            <w:pPr>
              <w:pStyle w:val="ConsPlusNormal"/>
              <w:ind w:firstLine="0"/>
              <w:jc w:val="center"/>
              <w:rPr>
                <w:rFonts w:ascii="Times New Roman" w:hAnsi="Times New Roman" w:cs="Times New Roman"/>
              </w:rPr>
            </w:pPr>
            <w:r w:rsidRPr="00DF69A3">
              <w:rPr>
                <w:rFonts w:ascii="Times New Roman" w:hAnsi="Times New Roman" w:cs="Times New Roman"/>
              </w:rPr>
              <w:t>Атомная энергетика</w:t>
            </w:r>
          </w:p>
        </w:tc>
        <w:tc>
          <w:tcPr>
            <w:tcW w:w="5811" w:type="dxa"/>
            <w:shd w:val="clear" w:color="auto" w:fill="auto"/>
          </w:tcPr>
          <w:p w:rsidR="00D95C96" w:rsidRPr="00DF69A3" w:rsidRDefault="00D95C96" w:rsidP="007563D1">
            <w:pPr>
              <w:pStyle w:val="ConsPlusNormal"/>
              <w:ind w:firstLine="0"/>
              <w:jc w:val="both"/>
              <w:rPr>
                <w:rFonts w:ascii="Times New Roman" w:hAnsi="Times New Roman" w:cs="Times New Roman"/>
              </w:rPr>
            </w:pPr>
            <w:r w:rsidRPr="00DF69A3">
              <w:rPr>
                <w:rFonts w:ascii="Times New Roman" w:hAnsi="Times New Roman" w:cs="Times New Roman"/>
              </w:rPr>
              <w:t>Размещение объектов использования атомной энергии, в том числе атомных станций, ядерных установок (за исключением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w:t>
            </w:r>
          </w:p>
          <w:p w:rsidR="00D95C96" w:rsidRPr="00DF69A3" w:rsidRDefault="00D95C96" w:rsidP="007563D1">
            <w:pPr>
              <w:pStyle w:val="ConsPlusNormal"/>
              <w:ind w:firstLine="0"/>
              <w:jc w:val="both"/>
              <w:rPr>
                <w:rFonts w:ascii="Times New Roman" w:hAnsi="Times New Roman" w:cs="Times New Roman"/>
              </w:rPr>
            </w:pPr>
            <w:r w:rsidRPr="00DF69A3">
              <w:rPr>
                <w:rFonts w:ascii="Times New Roman" w:hAnsi="Times New Roman" w:cs="Times New Roman"/>
              </w:rPr>
              <w:t>размещение объектов электросетевого хозяйства, обслуживающих атомные электростанции</w:t>
            </w:r>
          </w:p>
        </w:tc>
        <w:tc>
          <w:tcPr>
            <w:tcW w:w="1479" w:type="dxa"/>
            <w:shd w:val="clear" w:color="auto" w:fill="auto"/>
          </w:tcPr>
          <w:p w:rsidR="00D95C96" w:rsidRPr="00DF69A3" w:rsidRDefault="00D95C96" w:rsidP="007563D1">
            <w:pPr>
              <w:pStyle w:val="ConsPlusNormal"/>
              <w:ind w:firstLine="0"/>
              <w:jc w:val="center"/>
              <w:rPr>
                <w:rFonts w:ascii="Times New Roman" w:hAnsi="Times New Roman" w:cs="Times New Roman"/>
              </w:rPr>
            </w:pPr>
            <w:r w:rsidRPr="00DF69A3">
              <w:rPr>
                <w:rFonts w:ascii="Times New Roman" w:hAnsi="Times New Roman" w:cs="Times New Roman"/>
              </w:rPr>
              <w:t>6.7.1</w:t>
            </w:r>
          </w:p>
        </w:tc>
      </w:tr>
      <w:tr w:rsidR="008552C2" w:rsidRPr="00DF69A3" w:rsidTr="00D95C96">
        <w:tc>
          <w:tcPr>
            <w:tcW w:w="2405" w:type="dxa"/>
            <w:shd w:val="clear" w:color="auto" w:fill="auto"/>
          </w:tcPr>
          <w:p w:rsidR="00D95C96" w:rsidRPr="00DF69A3" w:rsidRDefault="00D95C96" w:rsidP="007563D1">
            <w:pPr>
              <w:pStyle w:val="ConsPlusNormal"/>
              <w:ind w:firstLine="0"/>
              <w:jc w:val="center"/>
              <w:rPr>
                <w:rFonts w:ascii="Times New Roman" w:hAnsi="Times New Roman" w:cs="Times New Roman"/>
              </w:rPr>
            </w:pPr>
            <w:r w:rsidRPr="00DF69A3">
              <w:rPr>
                <w:rFonts w:ascii="Times New Roman" w:hAnsi="Times New Roman" w:cs="Times New Roman"/>
              </w:rPr>
              <w:t>Связь</w:t>
            </w:r>
          </w:p>
        </w:tc>
        <w:tc>
          <w:tcPr>
            <w:tcW w:w="5811" w:type="dxa"/>
            <w:shd w:val="clear" w:color="auto" w:fill="auto"/>
          </w:tcPr>
          <w:p w:rsidR="00D95C96" w:rsidRPr="00DF69A3" w:rsidRDefault="00D95C96" w:rsidP="007563D1">
            <w:pPr>
              <w:pStyle w:val="ConsPlusNormal"/>
              <w:ind w:firstLine="0"/>
              <w:jc w:val="both"/>
              <w:rPr>
                <w:rFonts w:ascii="Times New Roman" w:hAnsi="Times New Roman" w:cs="Times New Roman"/>
              </w:rPr>
            </w:pPr>
            <w:r w:rsidRPr="00DF69A3">
              <w:rPr>
                <w:rFonts w:ascii="Times New Roman" w:hAnsi="Times New Roman" w:cs="Times New Roman"/>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0" w:tooltip="Коммунальное обслуживание" w:history="1">
              <w:r w:rsidRPr="00DF69A3">
                <w:rPr>
                  <w:rFonts w:ascii="Times New Roman" w:hAnsi="Times New Roman" w:cs="Times New Roman"/>
                </w:rPr>
                <w:t>кодом 3.1</w:t>
              </w:r>
            </w:hyperlink>
          </w:p>
        </w:tc>
        <w:tc>
          <w:tcPr>
            <w:tcW w:w="1479" w:type="dxa"/>
            <w:shd w:val="clear" w:color="auto" w:fill="auto"/>
          </w:tcPr>
          <w:p w:rsidR="00D95C96" w:rsidRPr="00DF69A3" w:rsidRDefault="00D95C96" w:rsidP="007563D1">
            <w:pPr>
              <w:pStyle w:val="ConsPlusNormal"/>
              <w:ind w:firstLine="0"/>
              <w:jc w:val="center"/>
              <w:rPr>
                <w:rFonts w:ascii="Times New Roman" w:hAnsi="Times New Roman" w:cs="Times New Roman"/>
              </w:rPr>
            </w:pPr>
            <w:r w:rsidRPr="00DF69A3">
              <w:rPr>
                <w:rFonts w:ascii="Times New Roman" w:hAnsi="Times New Roman" w:cs="Times New Roman"/>
              </w:rPr>
              <w:t>6.8</w:t>
            </w:r>
          </w:p>
        </w:tc>
      </w:tr>
      <w:tr w:rsidR="008552C2" w:rsidRPr="00DF69A3" w:rsidTr="00D95C96">
        <w:tc>
          <w:tcPr>
            <w:tcW w:w="2405" w:type="dxa"/>
            <w:shd w:val="clear" w:color="auto" w:fill="auto"/>
          </w:tcPr>
          <w:p w:rsidR="00D95C96" w:rsidRPr="00DF69A3" w:rsidRDefault="00D95C96" w:rsidP="007563D1">
            <w:pPr>
              <w:pStyle w:val="ConsPlusNormal"/>
              <w:ind w:firstLine="0"/>
              <w:jc w:val="center"/>
              <w:rPr>
                <w:rFonts w:ascii="Times New Roman" w:hAnsi="Times New Roman" w:cs="Times New Roman"/>
              </w:rPr>
            </w:pPr>
            <w:r w:rsidRPr="00DF69A3">
              <w:rPr>
                <w:rFonts w:ascii="Times New Roman" w:hAnsi="Times New Roman" w:cs="Times New Roman"/>
              </w:rPr>
              <w:t>Склады</w:t>
            </w:r>
          </w:p>
        </w:tc>
        <w:tc>
          <w:tcPr>
            <w:tcW w:w="5811" w:type="dxa"/>
            <w:shd w:val="clear" w:color="auto" w:fill="auto"/>
          </w:tcPr>
          <w:p w:rsidR="00D95C96" w:rsidRPr="00DF69A3" w:rsidRDefault="00D95C96" w:rsidP="007563D1">
            <w:pPr>
              <w:pStyle w:val="ConsPlusNormal"/>
              <w:ind w:firstLine="0"/>
              <w:jc w:val="both"/>
              <w:rPr>
                <w:rFonts w:ascii="Times New Roman" w:hAnsi="Times New Roman" w:cs="Times New Roman"/>
              </w:rPr>
            </w:pPr>
            <w:r w:rsidRPr="00DF69A3">
              <w:rPr>
                <w:rFonts w:ascii="Times New Roman" w:hAnsi="Times New Roman" w:cs="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479" w:type="dxa"/>
            <w:shd w:val="clear" w:color="auto" w:fill="auto"/>
          </w:tcPr>
          <w:p w:rsidR="00D95C96" w:rsidRPr="00DF69A3" w:rsidRDefault="00D95C96" w:rsidP="007563D1">
            <w:pPr>
              <w:pStyle w:val="ConsPlusNormal"/>
              <w:ind w:firstLine="0"/>
              <w:jc w:val="center"/>
              <w:rPr>
                <w:rFonts w:ascii="Times New Roman" w:hAnsi="Times New Roman" w:cs="Times New Roman"/>
              </w:rPr>
            </w:pPr>
            <w:r w:rsidRPr="00DF69A3">
              <w:rPr>
                <w:rFonts w:ascii="Times New Roman" w:hAnsi="Times New Roman" w:cs="Times New Roman"/>
              </w:rPr>
              <w:t>6.9</w:t>
            </w:r>
          </w:p>
        </w:tc>
      </w:tr>
      <w:tr w:rsidR="008552C2" w:rsidRPr="00DF69A3" w:rsidTr="00D95C96">
        <w:tc>
          <w:tcPr>
            <w:tcW w:w="2405" w:type="dxa"/>
            <w:shd w:val="clear" w:color="auto" w:fill="auto"/>
          </w:tcPr>
          <w:p w:rsidR="00D95C96" w:rsidRPr="00DF69A3" w:rsidRDefault="00D95C96" w:rsidP="007563D1">
            <w:pPr>
              <w:pStyle w:val="ConsPlusNormal"/>
              <w:ind w:firstLine="0"/>
              <w:jc w:val="center"/>
              <w:rPr>
                <w:rFonts w:ascii="Times New Roman" w:hAnsi="Times New Roman" w:cs="Times New Roman"/>
              </w:rPr>
            </w:pPr>
            <w:r w:rsidRPr="00DF69A3">
              <w:rPr>
                <w:rFonts w:ascii="Times New Roman" w:hAnsi="Times New Roman" w:cs="Times New Roman"/>
              </w:rPr>
              <w:t>Обеспечение космической деятельности</w:t>
            </w:r>
          </w:p>
        </w:tc>
        <w:tc>
          <w:tcPr>
            <w:tcW w:w="5811" w:type="dxa"/>
            <w:shd w:val="clear" w:color="auto" w:fill="auto"/>
          </w:tcPr>
          <w:p w:rsidR="00D95C96" w:rsidRPr="00DF69A3" w:rsidRDefault="00D95C96" w:rsidP="007563D1">
            <w:pPr>
              <w:pStyle w:val="ConsPlusNormal"/>
              <w:ind w:firstLine="0"/>
              <w:jc w:val="both"/>
              <w:rPr>
                <w:rFonts w:ascii="Times New Roman" w:hAnsi="Times New Roman" w:cs="Times New Roman"/>
              </w:rPr>
            </w:pPr>
            <w:r w:rsidRPr="00DF69A3">
              <w:rPr>
                <w:rFonts w:ascii="Times New Roman" w:hAnsi="Times New Roman" w:cs="Times New Roman"/>
              </w:rPr>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c>
          <w:tcPr>
            <w:tcW w:w="1479" w:type="dxa"/>
            <w:shd w:val="clear" w:color="auto" w:fill="auto"/>
          </w:tcPr>
          <w:p w:rsidR="00D95C96" w:rsidRPr="00DF69A3" w:rsidRDefault="00D95C96" w:rsidP="007563D1">
            <w:pPr>
              <w:pStyle w:val="ConsPlusNormal"/>
              <w:ind w:firstLine="0"/>
              <w:jc w:val="center"/>
              <w:rPr>
                <w:rFonts w:ascii="Times New Roman" w:hAnsi="Times New Roman" w:cs="Times New Roman"/>
              </w:rPr>
            </w:pPr>
            <w:r w:rsidRPr="00DF69A3">
              <w:rPr>
                <w:rFonts w:ascii="Times New Roman" w:hAnsi="Times New Roman" w:cs="Times New Roman"/>
              </w:rPr>
              <w:t>6.10</w:t>
            </w:r>
          </w:p>
        </w:tc>
      </w:tr>
      <w:tr w:rsidR="008552C2" w:rsidRPr="00DF69A3" w:rsidTr="00D95C96">
        <w:tc>
          <w:tcPr>
            <w:tcW w:w="2405" w:type="dxa"/>
            <w:shd w:val="clear" w:color="auto" w:fill="auto"/>
          </w:tcPr>
          <w:p w:rsidR="00D95C96" w:rsidRPr="00DF69A3" w:rsidRDefault="00D95C96" w:rsidP="007563D1">
            <w:pPr>
              <w:pStyle w:val="ConsPlusNormal"/>
              <w:ind w:firstLine="0"/>
              <w:jc w:val="center"/>
              <w:rPr>
                <w:rFonts w:ascii="Times New Roman" w:hAnsi="Times New Roman" w:cs="Times New Roman"/>
              </w:rPr>
            </w:pPr>
            <w:r w:rsidRPr="00DF69A3">
              <w:rPr>
                <w:rFonts w:ascii="Times New Roman" w:hAnsi="Times New Roman" w:cs="Times New Roman"/>
              </w:rPr>
              <w:t>Целлюлозно-бумажная промышленность</w:t>
            </w:r>
          </w:p>
        </w:tc>
        <w:tc>
          <w:tcPr>
            <w:tcW w:w="5811" w:type="dxa"/>
            <w:shd w:val="clear" w:color="auto" w:fill="auto"/>
          </w:tcPr>
          <w:p w:rsidR="00D95C96" w:rsidRPr="00DF69A3" w:rsidRDefault="00D95C96" w:rsidP="007563D1">
            <w:pPr>
              <w:pStyle w:val="ConsPlusNormal"/>
              <w:ind w:firstLine="0"/>
              <w:jc w:val="both"/>
              <w:rPr>
                <w:rFonts w:ascii="Times New Roman" w:hAnsi="Times New Roman" w:cs="Times New Roman"/>
              </w:rPr>
            </w:pPr>
            <w:r w:rsidRPr="00DF69A3">
              <w:rPr>
                <w:rFonts w:ascii="Times New Roman" w:hAnsi="Times New Roman" w:cs="Times New Roman"/>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1479" w:type="dxa"/>
            <w:shd w:val="clear" w:color="auto" w:fill="auto"/>
          </w:tcPr>
          <w:p w:rsidR="00D95C96" w:rsidRPr="00DF69A3" w:rsidRDefault="00D95C96" w:rsidP="007563D1">
            <w:pPr>
              <w:pStyle w:val="ConsPlusNormal"/>
              <w:ind w:firstLine="0"/>
              <w:jc w:val="center"/>
              <w:rPr>
                <w:rFonts w:ascii="Times New Roman" w:hAnsi="Times New Roman" w:cs="Times New Roman"/>
              </w:rPr>
            </w:pPr>
            <w:r w:rsidRPr="00DF69A3">
              <w:rPr>
                <w:rFonts w:ascii="Times New Roman" w:hAnsi="Times New Roman" w:cs="Times New Roman"/>
              </w:rPr>
              <w:t>6.11</w:t>
            </w:r>
          </w:p>
        </w:tc>
      </w:tr>
      <w:tr w:rsidR="008552C2" w:rsidRPr="00DF69A3" w:rsidTr="00D95C96">
        <w:tc>
          <w:tcPr>
            <w:tcW w:w="2405" w:type="dxa"/>
            <w:shd w:val="clear" w:color="auto" w:fill="auto"/>
          </w:tcPr>
          <w:p w:rsidR="00D95C96" w:rsidRPr="00DF69A3" w:rsidRDefault="00D95C96" w:rsidP="007563D1">
            <w:pPr>
              <w:pStyle w:val="ConsPlusNormal"/>
              <w:ind w:firstLine="0"/>
              <w:jc w:val="center"/>
              <w:rPr>
                <w:rFonts w:ascii="Times New Roman" w:hAnsi="Times New Roman" w:cs="Times New Roman"/>
              </w:rPr>
            </w:pPr>
            <w:r w:rsidRPr="00DF69A3">
              <w:rPr>
                <w:rFonts w:ascii="Times New Roman" w:hAnsi="Times New Roman" w:cs="Times New Roman"/>
              </w:rPr>
              <w:t>Транспорт</w:t>
            </w:r>
          </w:p>
        </w:tc>
        <w:tc>
          <w:tcPr>
            <w:tcW w:w="5811" w:type="dxa"/>
            <w:shd w:val="clear" w:color="auto" w:fill="auto"/>
          </w:tcPr>
          <w:p w:rsidR="00D95C96" w:rsidRPr="00DF69A3" w:rsidRDefault="00D95C96" w:rsidP="007563D1">
            <w:pPr>
              <w:pStyle w:val="ConsPlusNormal"/>
              <w:ind w:firstLine="0"/>
              <w:jc w:val="both"/>
              <w:rPr>
                <w:rFonts w:ascii="Times New Roman" w:hAnsi="Times New Roman" w:cs="Times New Roman"/>
              </w:rPr>
            </w:pPr>
            <w:r w:rsidRPr="00DF69A3">
              <w:rPr>
                <w:rFonts w:ascii="Times New Roman" w:hAnsi="Times New Roman" w:cs="Times New Roman"/>
              </w:rPr>
              <w:t>Размещение различного рода путей сообщения и сооружений, используемых для перевозки людей или грузов либо передачи веществ.</w:t>
            </w:r>
          </w:p>
          <w:p w:rsidR="00D95C96" w:rsidRPr="00DF69A3" w:rsidRDefault="00D95C96" w:rsidP="007563D1">
            <w:pPr>
              <w:pStyle w:val="ConsPlusNormal"/>
              <w:ind w:firstLine="0"/>
              <w:jc w:val="both"/>
              <w:rPr>
                <w:rFonts w:ascii="Times New Roman" w:hAnsi="Times New Roman" w:cs="Times New Roman"/>
              </w:rPr>
            </w:pPr>
            <w:r w:rsidRPr="00DF69A3">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w:t>
            </w:r>
            <w:r w:rsidRPr="00DF69A3">
              <w:rPr>
                <w:rFonts w:ascii="Times New Roman" w:hAnsi="Times New Roman" w:cs="Times New Roman"/>
              </w:rPr>
              <w:lastRenderedPageBreak/>
              <w:t xml:space="preserve">с </w:t>
            </w:r>
            <w:hyperlink w:anchor="Par401" w:tooltip="Железнодорожный транспорт" w:history="1">
              <w:r w:rsidRPr="00DF69A3">
                <w:rPr>
                  <w:rFonts w:ascii="Times New Roman" w:hAnsi="Times New Roman" w:cs="Times New Roman"/>
                </w:rPr>
                <w:t>кодами 7.1</w:t>
              </w:r>
            </w:hyperlink>
            <w:r w:rsidRPr="00DF69A3">
              <w:rPr>
                <w:rFonts w:ascii="Times New Roman" w:hAnsi="Times New Roman" w:cs="Times New Roman"/>
              </w:rPr>
              <w:t xml:space="preserve"> - </w:t>
            </w:r>
            <w:hyperlink w:anchor="Par426" w:tooltip="7.5" w:history="1">
              <w:r w:rsidRPr="00DF69A3">
                <w:rPr>
                  <w:rFonts w:ascii="Times New Roman" w:hAnsi="Times New Roman" w:cs="Times New Roman"/>
                </w:rPr>
                <w:t>7.5</w:t>
              </w:r>
            </w:hyperlink>
          </w:p>
        </w:tc>
        <w:tc>
          <w:tcPr>
            <w:tcW w:w="1479" w:type="dxa"/>
            <w:shd w:val="clear" w:color="auto" w:fill="auto"/>
          </w:tcPr>
          <w:p w:rsidR="00D95C96" w:rsidRPr="00DF69A3" w:rsidRDefault="00D95C96" w:rsidP="007563D1">
            <w:pPr>
              <w:pStyle w:val="ConsPlusNormal"/>
              <w:ind w:firstLine="0"/>
              <w:jc w:val="center"/>
              <w:rPr>
                <w:rFonts w:ascii="Times New Roman" w:hAnsi="Times New Roman" w:cs="Times New Roman"/>
              </w:rPr>
            </w:pPr>
            <w:r w:rsidRPr="00DF69A3">
              <w:rPr>
                <w:rFonts w:ascii="Times New Roman" w:hAnsi="Times New Roman" w:cs="Times New Roman"/>
              </w:rPr>
              <w:lastRenderedPageBreak/>
              <w:t>7.0</w:t>
            </w:r>
          </w:p>
        </w:tc>
      </w:tr>
      <w:tr w:rsidR="008552C2" w:rsidRPr="00DF69A3" w:rsidTr="00D95C96">
        <w:tc>
          <w:tcPr>
            <w:tcW w:w="2405" w:type="dxa"/>
            <w:shd w:val="clear" w:color="auto" w:fill="auto"/>
          </w:tcPr>
          <w:p w:rsidR="00D95C96" w:rsidRPr="00DF69A3" w:rsidRDefault="00D95C96" w:rsidP="007563D1">
            <w:pPr>
              <w:pStyle w:val="ConsPlusNormal"/>
              <w:ind w:firstLine="0"/>
              <w:jc w:val="center"/>
              <w:rPr>
                <w:rFonts w:ascii="Times New Roman" w:hAnsi="Times New Roman" w:cs="Times New Roman"/>
              </w:rPr>
            </w:pPr>
            <w:r w:rsidRPr="00DF69A3">
              <w:rPr>
                <w:rFonts w:ascii="Times New Roman" w:hAnsi="Times New Roman" w:cs="Times New Roman"/>
              </w:rPr>
              <w:t>Железнодорожный транспорт</w:t>
            </w:r>
          </w:p>
        </w:tc>
        <w:tc>
          <w:tcPr>
            <w:tcW w:w="5811" w:type="dxa"/>
            <w:shd w:val="clear" w:color="auto" w:fill="auto"/>
          </w:tcPr>
          <w:p w:rsidR="00D95C96" w:rsidRPr="00DF69A3" w:rsidRDefault="00D95C96" w:rsidP="007563D1">
            <w:pPr>
              <w:pStyle w:val="ConsPlusNormal"/>
              <w:ind w:firstLine="0"/>
              <w:jc w:val="both"/>
              <w:rPr>
                <w:rFonts w:ascii="Times New Roman" w:hAnsi="Times New Roman" w:cs="Times New Roman"/>
              </w:rPr>
            </w:pPr>
            <w:r w:rsidRPr="00DF69A3">
              <w:rPr>
                <w:rFonts w:ascii="Times New Roman" w:hAnsi="Times New Roman" w:cs="Times New Roman"/>
              </w:rPr>
              <w:t>Размещение железнодорожных путей;</w:t>
            </w:r>
          </w:p>
          <w:p w:rsidR="00D95C96" w:rsidRPr="00DF69A3" w:rsidRDefault="00D95C96" w:rsidP="007563D1">
            <w:pPr>
              <w:pStyle w:val="ConsPlusNormal"/>
              <w:ind w:firstLine="0"/>
              <w:jc w:val="both"/>
              <w:rPr>
                <w:rFonts w:ascii="Times New Roman" w:hAnsi="Times New Roman" w:cs="Times New Roman"/>
              </w:rPr>
            </w:pPr>
            <w:r w:rsidRPr="00DF69A3">
              <w:rPr>
                <w:rFonts w:ascii="Times New Roman" w:hAnsi="Times New Roman" w:cs="Times New Roman"/>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D95C96" w:rsidRPr="00DF69A3" w:rsidRDefault="00D95C96" w:rsidP="007563D1">
            <w:pPr>
              <w:pStyle w:val="ConsPlusNormal"/>
              <w:ind w:firstLine="0"/>
              <w:jc w:val="both"/>
              <w:rPr>
                <w:rFonts w:ascii="Times New Roman" w:hAnsi="Times New Roman" w:cs="Times New Roman"/>
              </w:rPr>
            </w:pPr>
            <w:r w:rsidRPr="00DF69A3">
              <w:rPr>
                <w:rFonts w:ascii="Times New Roman" w:hAnsi="Times New Roman" w:cs="Times New Roman"/>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rsidR="00D95C96" w:rsidRPr="00DF69A3" w:rsidRDefault="00D95C96" w:rsidP="007563D1">
            <w:pPr>
              <w:pStyle w:val="ConsPlusNormal"/>
              <w:ind w:firstLine="0"/>
              <w:jc w:val="both"/>
              <w:rPr>
                <w:rFonts w:ascii="Times New Roman" w:hAnsi="Times New Roman" w:cs="Times New Roman"/>
              </w:rPr>
            </w:pPr>
            <w:r w:rsidRPr="00DF69A3">
              <w:rPr>
                <w:rFonts w:ascii="Times New Roman" w:hAnsi="Times New Roman" w:cs="Times New Roman"/>
              </w:rPr>
              <w:t>размещение наземных сооружений метрополитена, в том числе посадочных станций, вентиляционных шахт;</w:t>
            </w:r>
          </w:p>
          <w:p w:rsidR="00D95C96" w:rsidRPr="00DF69A3" w:rsidRDefault="00D95C96" w:rsidP="007563D1">
            <w:pPr>
              <w:pStyle w:val="ConsPlusNormal"/>
              <w:ind w:firstLine="0"/>
              <w:jc w:val="both"/>
              <w:rPr>
                <w:rFonts w:ascii="Times New Roman" w:hAnsi="Times New Roman" w:cs="Times New Roman"/>
              </w:rPr>
            </w:pPr>
            <w:r w:rsidRPr="00DF69A3">
              <w:rPr>
                <w:rFonts w:ascii="Times New Roman" w:hAnsi="Times New Roman" w:cs="Times New Roman"/>
              </w:rPr>
              <w:t>размещение наземных сооружений для трамвайного сообщения и иных специальных дорог (канатных, монорельсовых, фуникулеров)</w:t>
            </w:r>
          </w:p>
        </w:tc>
        <w:tc>
          <w:tcPr>
            <w:tcW w:w="1479" w:type="dxa"/>
            <w:shd w:val="clear" w:color="auto" w:fill="auto"/>
          </w:tcPr>
          <w:p w:rsidR="00D95C96" w:rsidRPr="00DF69A3" w:rsidRDefault="00D95C96" w:rsidP="007563D1">
            <w:pPr>
              <w:pStyle w:val="ConsPlusNormal"/>
              <w:ind w:firstLine="0"/>
              <w:jc w:val="center"/>
              <w:rPr>
                <w:rFonts w:ascii="Times New Roman" w:hAnsi="Times New Roman" w:cs="Times New Roman"/>
              </w:rPr>
            </w:pPr>
            <w:r w:rsidRPr="00DF69A3">
              <w:rPr>
                <w:rFonts w:ascii="Times New Roman" w:hAnsi="Times New Roman" w:cs="Times New Roman"/>
              </w:rPr>
              <w:t>7.1</w:t>
            </w:r>
          </w:p>
        </w:tc>
      </w:tr>
      <w:tr w:rsidR="008552C2" w:rsidRPr="00DF69A3" w:rsidTr="00D95C96">
        <w:tc>
          <w:tcPr>
            <w:tcW w:w="2405" w:type="dxa"/>
            <w:shd w:val="clear" w:color="auto" w:fill="auto"/>
          </w:tcPr>
          <w:p w:rsidR="00D95C96" w:rsidRPr="00DF69A3" w:rsidRDefault="00D95C96" w:rsidP="007563D1">
            <w:pPr>
              <w:pStyle w:val="ConsPlusNormal"/>
              <w:ind w:firstLine="0"/>
              <w:jc w:val="center"/>
              <w:rPr>
                <w:rFonts w:ascii="Times New Roman" w:hAnsi="Times New Roman" w:cs="Times New Roman"/>
              </w:rPr>
            </w:pPr>
            <w:r w:rsidRPr="00DF69A3">
              <w:rPr>
                <w:rFonts w:ascii="Times New Roman" w:hAnsi="Times New Roman" w:cs="Times New Roman"/>
              </w:rPr>
              <w:t>Автомобильный транспорт</w:t>
            </w:r>
          </w:p>
        </w:tc>
        <w:tc>
          <w:tcPr>
            <w:tcW w:w="5811" w:type="dxa"/>
            <w:shd w:val="clear" w:color="auto" w:fill="auto"/>
          </w:tcPr>
          <w:p w:rsidR="00D95C96" w:rsidRPr="00DF69A3" w:rsidRDefault="00D95C96" w:rsidP="007563D1">
            <w:pPr>
              <w:pStyle w:val="ConsPlusNormal"/>
              <w:ind w:firstLine="0"/>
              <w:jc w:val="both"/>
              <w:rPr>
                <w:rFonts w:ascii="Times New Roman" w:hAnsi="Times New Roman" w:cs="Times New Roman"/>
              </w:rPr>
            </w:pPr>
            <w:r w:rsidRPr="00DF69A3">
              <w:rPr>
                <w:rFonts w:ascii="Times New Roman" w:hAnsi="Times New Roman" w:cs="Times New Roman"/>
              </w:rPr>
              <w:t>Размещение автомобильных дорог и технически связанных с ними сооружений;</w:t>
            </w:r>
          </w:p>
          <w:p w:rsidR="00D95C96" w:rsidRPr="00DF69A3" w:rsidRDefault="00D95C96" w:rsidP="007563D1">
            <w:pPr>
              <w:pStyle w:val="ConsPlusNormal"/>
              <w:ind w:firstLine="0"/>
              <w:jc w:val="both"/>
              <w:rPr>
                <w:rFonts w:ascii="Times New Roman" w:hAnsi="Times New Roman" w:cs="Times New Roman"/>
              </w:rPr>
            </w:pPr>
            <w:r w:rsidRPr="00DF69A3">
              <w:rPr>
                <w:rFonts w:ascii="Times New Roman" w:hAnsi="Times New Roman" w:cs="Times New Roman"/>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D95C96" w:rsidRPr="00DF69A3" w:rsidRDefault="00D95C96" w:rsidP="007563D1">
            <w:pPr>
              <w:pStyle w:val="ConsPlusNormal"/>
              <w:ind w:firstLine="0"/>
              <w:jc w:val="both"/>
              <w:rPr>
                <w:rFonts w:ascii="Times New Roman" w:hAnsi="Times New Roman" w:cs="Times New Roman"/>
              </w:rPr>
            </w:pPr>
            <w:r w:rsidRPr="00DF69A3">
              <w:rPr>
                <w:rFonts w:ascii="Times New Roman" w:hAnsi="Times New Roman" w:cs="Times New Roman"/>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479" w:type="dxa"/>
            <w:shd w:val="clear" w:color="auto" w:fill="auto"/>
          </w:tcPr>
          <w:p w:rsidR="00D95C96" w:rsidRPr="00DF69A3" w:rsidRDefault="00D95C96" w:rsidP="007563D1">
            <w:pPr>
              <w:pStyle w:val="ConsPlusNormal"/>
              <w:ind w:firstLine="0"/>
              <w:jc w:val="center"/>
              <w:rPr>
                <w:rFonts w:ascii="Times New Roman" w:hAnsi="Times New Roman" w:cs="Times New Roman"/>
              </w:rPr>
            </w:pPr>
            <w:r w:rsidRPr="00DF69A3">
              <w:rPr>
                <w:rFonts w:ascii="Times New Roman" w:hAnsi="Times New Roman" w:cs="Times New Roman"/>
              </w:rPr>
              <w:t>7.2</w:t>
            </w:r>
          </w:p>
        </w:tc>
      </w:tr>
      <w:tr w:rsidR="008552C2" w:rsidRPr="00DF69A3" w:rsidTr="00D95C96">
        <w:tc>
          <w:tcPr>
            <w:tcW w:w="2405" w:type="dxa"/>
            <w:shd w:val="clear" w:color="auto" w:fill="auto"/>
          </w:tcPr>
          <w:p w:rsidR="00D95C96" w:rsidRPr="00DF69A3" w:rsidRDefault="00D95C96" w:rsidP="007563D1">
            <w:pPr>
              <w:pStyle w:val="ConsPlusNormal"/>
              <w:ind w:firstLine="0"/>
              <w:jc w:val="center"/>
              <w:rPr>
                <w:rFonts w:ascii="Times New Roman" w:hAnsi="Times New Roman" w:cs="Times New Roman"/>
              </w:rPr>
            </w:pPr>
            <w:r w:rsidRPr="00DF69A3">
              <w:rPr>
                <w:rFonts w:ascii="Times New Roman" w:hAnsi="Times New Roman" w:cs="Times New Roman"/>
              </w:rPr>
              <w:t>Водный транспорт</w:t>
            </w:r>
          </w:p>
        </w:tc>
        <w:tc>
          <w:tcPr>
            <w:tcW w:w="5811" w:type="dxa"/>
            <w:shd w:val="clear" w:color="auto" w:fill="auto"/>
          </w:tcPr>
          <w:p w:rsidR="00D95C96" w:rsidRPr="00DF69A3" w:rsidRDefault="00D95C96" w:rsidP="007563D1">
            <w:pPr>
              <w:pStyle w:val="ConsPlusNormal"/>
              <w:ind w:firstLine="0"/>
              <w:jc w:val="both"/>
              <w:rPr>
                <w:rFonts w:ascii="Times New Roman" w:hAnsi="Times New Roman" w:cs="Times New Roman"/>
              </w:rPr>
            </w:pPr>
            <w:r w:rsidRPr="00DF69A3">
              <w:rPr>
                <w:rFonts w:ascii="Times New Roman" w:hAnsi="Times New Roman" w:cs="Times New Roman"/>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c>
          <w:tcPr>
            <w:tcW w:w="1479" w:type="dxa"/>
            <w:shd w:val="clear" w:color="auto" w:fill="auto"/>
          </w:tcPr>
          <w:p w:rsidR="00D95C96" w:rsidRPr="00DF69A3" w:rsidRDefault="00D95C96" w:rsidP="007563D1">
            <w:pPr>
              <w:pStyle w:val="ConsPlusNormal"/>
              <w:ind w:firstLine="0"/>
              <w:jc w:val="center"/>
              <w:rPr>
                <w:rFonts w:ascii="Times New Roman" w:hAnsi="Times New Roman" w:cs="Times New Roman"/>
              </w:rPr>
            </w:pPr>
            <w:r w:rsidRPr="00DF69A3">
              <w:rPr>
                <w:rFonts w:ascii="Times New Roman" w:hAnsi="Times New Roman" w:cs="Times New Roman"/>
              </w:rPr>
              <w:t>7.3</w:t>
            </w:r>
          </w:p>
        </w:tc>
      </w:tr>
      <w:tr w:rsidR="008552C2" w:rsidRPr="00DF69A3" w:rsidTr="00D95C96">
        <w:tc>
          <w:tcPr>
            <w:tcW w:w="2405" w:type="dxa"/>
            <w:shd w:val="clear" w:color="auto" w:fill="auto"/>
          </w:tcPr>
          <w:p w:rsidR="00D95C96" w:rsidRPr="00DF69A3" w:rsidRDefault="00D95C96" w:rsidP="007563D1">
            <w:pPr>
              <w:pStyle w:val="ConsPlusNormal"/>
              <w:ind w:firstLine="0"/>
              <w:jc w:val="center"/>
              <w:rPr>
                <w:rFonts w:ascii="Times New Roman" w:hAnsi="Times New Roman" w:cs="Times New Roman"/>
              </w:rPr>
            </w:pPr>
            <w:r w:rsidRPr="00DF69A3">
              <w:rPr>
                <w:rFonts w:ascii="Times New Roman" w:hAnsi="Times New Roman" w:cs="Times New Roman"/>
              </w:rPr>
              <w:t>Воздушный транспорт</w:t>
            </w:r>
          </w:p>
        </w:tc>
        <w:tc>
          <w:tcPr>
            <w:tcW w:w="5811" w:type="dxa"/>
            <w:shd w:val="clear" w:color="auto" w:fill="auto"/>
          </w:tcPr>
          <w:p w:rsidR="00D95C96" w:rsidRPr="00DF69A3" w:rsidRDefault="00D95C96" w:rsidP="007563D1">
            <w:pPr>
              <w:pStyle w:val="ConsPlusNormal"/>
              <w:ind w:firstLine="0"/>
              <w:jc w:val="both"/>
              <w:rPr>
                <w:rFonts w:ascii="Times New Roman" w:hAnsi="Times New Roman" w:cs="Times New Roman"/>
              </w:rPr>
            </w:pPr>
            <w:r w:rsidRPr="00DF69A3">
              <w:rPr>
                <w:rFonts w:ascii="Times New Roman" w:hAnsi="Times New Roman" w:cs="Times New Roman"/>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rsidR="00D95C96" w:rsidRPr="00DF69A3" w:rsidRDefault="00D95C96" w:rsidP="007563D1">
            <w:pPr>
              <w:pStyle w:val="ConsPlusNormal"/>
              <w:ind w:firstLine="0"/>
              <w:jc w:val="both"/>
              <w:rPr>
                <w:rFonts w:ascii="Times New Roman" w:hAnsi="Times New Roman" w:cs="Times New Roman"/>
              </w:rPr>
            </w:pPr>
            <w:r w:rsidRPr="00DF69A3">
              <w:rPr>
                <w:rFonts w:ascii="Times New Roman" w:hAnsi="Times New Roman" w:cs="Times New Roman"/>
              </w:rPr>
              <w:t>размещение объектов, предназначенных для технического обслуживания и ремонта воздушных судов</w:t>
            </w:r>
          </w:p>
        </w:tc>
        <w:tc>
          <w:tcPr>
            <w:tcW w:w="1479" w:type="dxa"/>
            <w:shd w:val="clear" w:color="auto" w:fill="auto"/>
          </w:tcPr>
          <w:p w:rsidR="00D95C96" w:rsidRPr="00DF69A3" w:rsidRDefault="00D95C96" w:rsidP="007563D1">
            <w:pPr>
              <w:pStyle w:val="ConsPlusNormal"/>
              <w:ind w:firstLine="0"/>
              <w:jc w:val="center"/>
              <w:rPr>
                <w:rFonts w:ascii="Times New Roman" w:hAnsi="Times New Roman" w:cs="Times New Roman"/>
              </w:rPr>
            </w:pPr>
            <w:r w:rsidRPr="00DF69A3">
              <w:rPr>
                <w:rFonts w:ascii="Times New Roman" w:hAnsi="Times New Roman" w:cs="Times New Roman"/>
              </w:rPr>
              <w:t>7.4</w:t>
            </w:r>
          </w:p>
        </w:tc>
      </w:tr>
      <w:tr w:rsidR="008552C2" w:rsidRPr="00DF69A3" w:rsidTr="00D95C96">
        <w:tc>
          <w:tcPr>
            <w:tcW w:w="2405" w:type="dxa"/>
            <w:shd w:val="clear" w:color="auto" w:fill="auto"/>
          </w:tcPr>
          <w:p w:rsidR="00D95C96" w:rsidRPr="00DF69A3" w:rsidRDefault="00D95C96" w:rsidP="007563D1">
            <w:pPr>
              <w:pStyle w:val="ConsPlusNormal"/>
              <w:ind w:firstLine="0"/>
              <w:jc w:val="center"/>
              <w:rPr>
                <w:rFonts w:ascii="Times New Roman" w:hAnsi="Times New Roman" w:cs="Times New Roman"/>
              </w:rPr>
            </w:pPr>
            <w:r w:rsidRPr="00DF69A3">
              <w:rPr>
                <w:rFonts w:ascii="Times New Roman" w:hAnsi="Times New Roman" w:cs="Times New Roman"/>
              </w:rPr>
              <w:t>Трубопроводный транспорт</w:t>
            </w:r>
          </w:p>
        </w:tc>
        <w:tc>
          <w:tcPr>
            <w:tcW w:w="5811" w:type="dxa"/>
            <w:shd w:val="clear" w:color="auto" w:fill="auto"/>
          </w:tcPr>
          <w:p w:rsidR="00D95C96" w:rsidRPr="00DF69A3" w:rsidRDefault="00D95C96" w:rsidP="007563D1">
            <w:pPr>
              <w:pStyle w:val="ConsPlusNormal"/>
              <w:ind w:firstLine="0"/>
              <w:jc w:val="both"/>
              <w:rPr>
                <w:rFonts w:ascii="Times New Roman" w:hAnsi="Times New Roman" w:cs="Times New Roman"/>
              </w:rPr>
            </w:pPr>
            <w:r w:rsidRPr="00DF69A3">
              <w:rPr>
                <w:rFonts w:ascii="Times New Roman" w:hAnsi="Times New Roman" w:cs="Times New Roman"/>
              </w:rPr>
              <w:t xml:space="preserve">Размещение нефтепроводов, водопроводов, газопроводов и иных трубопроводов, а также иных зданий и сооружений, </w:t>
            </w:r>
            <w:r w:rsidRPr="00DF69A3">
              <w:rPr>
                <w:rFonts w:ascii="Times New Roman" w:hAnsi="Times New Roman" w:cs="Times New Roman"/>
              </w:rPr>
              <w:lastRenderedPageBreak/>
              <w:t>необходимых для эксплуатации названных трубопроводов</w:t>
            </w:r>
          </w:p>
        </w:tc>
        <w:tc>
          <w:tcPr>
            <w:tcW w:w="1479" w:type="dxa"/>
            <w:shd w:val="clear" w:color="auto" w:fill="auto"/>
          </w:tcPr>
          <w:p w:rsidR="00D95C96" w:rsidRPr="00DF69A3" w:rsidRDefault="00D95C96" w:rsidP="007563D1">
            <w:pPr>
              <w:pStyle w:val="ConsPlusNormal"/>
              <w:ind w:firstLine="0"/>
              <w:jc w:val="center"/>
              <w:rPr>
                <w:rFonts w:ascii="Times New Roman" w:hAnsi="Times New Roman" w:cs="Times New Roman"/>
              </w:rPr>
            </w:pPr>
            <w:r w:rsidRPr="00DF69A3">
              <w:rPr>
                <w:rFonts w:ascii="Times New Roman" w:hAnsi="Times New Roman" w:cs="Times New Roman"/>
              </w:rPr>
              <w:lastRenderedPageBreak/>
              <w:t>7.5</w:t>
            </w:r>
          </w:p>
        </w:tc>
      </w:tr>
      <w:tr w:rsidR="008552C2" w:rsidRPr="00DF69A3" w:rsidTr="00D95C96">
        <w:tc>
          <w:tcPr>
            <w:tcW w:w="2405" w:type="dxa"/>
            <w:shd w:val="clear" w:color="auto" w:fill="auto"/>
          </w:tcPr>
          <w:p w:rsidR="00D95C96" w:rsidRPr="00DF69A3" w:rsidRDefault="00D95C96" w:rsidP="007563D1">
            <w:pPr>
              <w:pStyle w:val="ConsPlusNormal"/>
              <w:ind w:firstLine="0"/>
              <w:jc w:val="center"/>
              <w:rPr>
                <w:rFonts w:ascii="Times New Roman" w:hAnsi="Times New Roman" w:cs="Times New Roman"/>
              </w:rPr>
            </w:pPr>
            <w:r w:rsidRPr="00DF69A3">
              <w:rPr>
                <w:rFonts w:ascii="Times New Roman" w:hAnsi="Times New Roman" w:cs="Times New Roman"/>
              </w:rPr>
              <w:t>Обеспечение обороны и безопасности</w:t>
            </w:r>
          </w:p>
        </w:tc>
        <w:tc>
          <w:tcPr>
            <w:tcW w:w="5811" w:type="dxa"/>
            <w:shd w:val="clear" w:color="auto" w:fill="auto"/>
          </w:tcPr>
          <w:p w:rsidR="00D95C96" w:rsidRPr="00DF69A3" w:rsidRDefault="00D95C96" w:rsidP="007563D1">
            <w:pPr>
              <w:pStyle w:val="ConsPlusNormal"/>
              <w:ind w:firstLine="0"/>
              <w:jc w:val="both"/>
              <w:rPr>
                <w:rFonts w:ascii="Times New Roman" w:hAnsi="Times New Roman" w:cs="Times New Roman"/>
              </w:rPr>
            </w:pPr>
            <w:r w:rsidRPr="00DF69A3">
              <w:rPr>
                <w:rFonts w:ascii="Times New Roman" w:hAnsi="Times New Roman" w:cs="Times New Roman"/>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
          <w:p w:rsidR="00D95C96" w:rsidRPr="00DF69A3" w:rsidRDefault="00D95C96" w:rsidP="007563D1">
            <w:pPr>
              <w:pStyle w:val="ConsPlusNormal"/>
              <w:ind w:firstLine="0"/>
              <w:jc w:val="both"/>
              <w:rPr>
                <w:rFonts w:ascii="Times New Roman" w:hAnsi="Times New Roman" w:cs="Times New Roman"/>
              </w:rPr>
            </w:pPr>
            <w:r w:rsidRPr="00DF69A3">
              <w:rPr>
                <w:rFonts w:ascii="Times New Roman" w:hAnsi="Times New Roman" w:cs="Times New Roman"/>
              </w:rPr>
              <w:t>размещение зданий военных училищ, военных институтов, военных университетов, военных академий;</w:t>
            </w:r>
          </w:p>
          <w:p w:rsidR="00D95C96" w:rsidRPr="00DF69A3" w:rsidRDefault="00D95C96" w:rsidP="007563D1">
            <w:pPr>
              <w:pStyle w:val="ConsPlusNormal"/>
              <w:ind w:firstLine="0"/>
              <w:jc w:val="both"/>
              <w:rPr>
                <w:rFonts w:ascii="Times New Roman" w:hAnsi="Times New Roman" w:cs="Times New Roman"/>
              </w:rPr>
            </w:pPr>
            <w:r w:rsidRPr="00DF69A3">
              <w:rPr>
                <w:rFonts w:ascii="Times New Roman" w:hAnsi="Times New Roman" w:cs="Times New Roman"/>
              </w:rPr>
              <w:t>размещение объектов, обеспечивающих осуществление таможенной деятельности</w:t>
            </w:r>
          </w:p>
        </w:tc>
        <w:tc>
          <w:tcPr>
            <w:tcW w:w="1479" w:type="dxa"/>
            <w:shd w:val="clear" w:color="auto" w:fill="auto"/>
          </w:tcPr>
          <w:p w:rsidR="00D95C96" w:rsidRPr="00DF69A3" w:rsidRDefault="00D95C96" w:rsidP="007563D1">
            <w:pPr>
              <w:pStyle w:val="ConsPlusNormal"/>
              <w:ind w:firstLine="0"/>
              <w:jc w:val="center"/>
              <w:rPr>
                <w:rFonts w:ascii="Times New Roman" w:hAnsi="Times New Roman" w:cs="Times New Roman"/>
              </w:rPr>
            </w:pPr>
            <w:r w:rsidRPr="00DF69A3">
              <w:rPr>
                <w:rFonts w:ascii="Times New Roman" w:hAnsi="Times New Roman" w:cs="Times New Roman"/>
              </w:rPr>
              <w:t>8.0</w:t>
            </w:r>
          </w:p>
        </w:tc>
      </w:tr>
      <w:tr w:rsidR="008552C2" w:rsidRPr="00DF69A3" w:rsidTr="00D95C96">
        <w:tc>
          <w:tcPr>
            <w:tcW w:w="2405" w:type="dxa"/>
            <w:shd w:val="clear" w:color="auto" w:fill="auto"/>
          </w:tcPr>
          <w:p w:rsidR="00D95C96" w:rsidRPr="00DF69A3" w:rsidRDefault="00D95C96" w:rsidP="007563D1">
            <w:pPr>
              <w:pStyle w:val="ConsPlusNormal"/>
              <w:ind w:firstLine="0"/>
              <w:jc w:val="center"/>
              <w:rPr>
                <w:rFonts w:ascii="Times New Roman" w:hAnsi="Times New Roman" w:cs="Times New Roman"/>
              </w:rPr>
            </w:pPr>
            <w:r w:rsidRPr="00DF69A3">
              <w:rPr>
                <w:rFonts w:ascii="Times New Roman" w:hAnsi="Times New Roman" w:cs="Times New Roman"/>
              </w:rPr>
              <w:t>Обеспечение вооруженных сил</w:t>
            </w:r>
          </w:p>
        </w:tc>
        <w:tc>
          <w:tcPr>
            <w:tcW w:w="5811" w:type="dxa"/>
            <w:shd w:val="clear" w:color="auto" w:fill="auto"/>
          </w:tcPr>
          <w:p w:rsidR="00D95C96" w:rsidRPr="00DF69A3" w:rsidRDefault="00D95C96" w:rsidP="007563D1">
            <w:pPr>
              <w:pStyle w:val="ConsPlusNormal"/>
              <w:ind w:firstLine="0"/>
              <w:jc w:val="both"/>
              <w:rPr>
                <w:rFonts w:ascii="Times New Roman" w:hAnsi="Times New Roman" w:cs="Times New Roman"/>
              </w:rPr>
            </w:pPr>
            <w:r w:rsidRPr="00DF69A3">
              <w:rPr>
                <w:rFonts w:ascii="Times New Roman" w:hAnsi="Times New Roman" w:cs="Times New Roman"/>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D95C96" w:rsidRPr="00DF69A3" w:rsidRDefault="00D95C96" w:rsidP="007563D1">
            <w:pPr>
              <w:pStyle w:val="ConsPlusNormal"/>
              <w:ind w:firstLine="0"/>
              <w:jc w:val="both"/>
              <w:rPr>
                <w:rFonts w:ascii="Times New Roman" w:hAnsi="Times New Roman" w:cs="Times New Roman"/>
              </w:rPr>
            </w:pPr>
            <w:r w:rsidRPr="00DF69A3">
              <w:rPr>
                <w:rFonts w:ascii="Times New Roman" w:hAnsi="Times New Roman" w:cs="Times New Roman"/>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D95C96" w:rsidRPr="00DF69A3" w:rsidRDefault="00D95C96" w:rsidP="007563D1">
            <w:pPr>
              <w:pStyle w:val="ConsPlusNormal"/>
              <w:ind w:firstLine="0"/>
              <w:jc w:val="both"/>
              <w:rPr>
                <w:rFonts w:ascii="Times New Roman" w:hAnsi="Times New Roman" w:cs="Times New Roman"/>
              </w:rPr>
            </w:pPr>
            <w:r w:rsidRPr="00DF69A3">
              <w:rPr>
                <w:rFonts w:ascii="Times New Roman" w:hAnsi="Times New Roman" w:cs="Times New Roman"/>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D95C96" w:rsidRPr="00DF69A3" w:rsidRDefault="00D95C96" w:rsidP="007563D1">
            <w:pPr>
              <w:pStyle w:val="ConsPlusNormal"/>
              <w:ind w:firstLine="0"/>
              <w:jc w:val="both"/>
              <w:rPr>
                <w:rFonts w:ascii="Times New Roman" w:hAnsi="Times New Roman" w:cs="Times New Roman"/>
              </w:rPr>
            </w:pPr>
            <w:r w:rsidRPr="00DF69A3">
              <w:rPr>
                <w:rFonts w:ascii="Times New Roman" w:hAnsi="Times New Roman" w:cs="Times New Roman"/>
              </w:rPr>
              <w:t>размещение объектов, для обеспечения безопасности которых были созданы закрытые административно-территориальные образования</w:t>
            </w:r>
          </w:p>
        </w:tc>
        <w:tc>
          <w:tcPr>
            <w:tcW w:w="1479" w:type="dxa"/>
            <w:shd w:val="clear" w:color="auto" w:fill="auto"/>
          </w:tcPr>
          <w:p w:rsidR="00D95C96" w:rsidRPr="00DF69A3" w:rsidRDefault="00D95C96" w:rsidP="007563D1">
            <w:pPr>
              <w:pStyle w:val="ConsPlusNormal"/>
              <w:ind w:firstLine="0"/>
              <w:jc w:val="center"/>
              <w:rPr>
                <w:rFonts w:ascii="Times New Roman" w:hAnsi="Times New Roman" w:cs="Times New Roman"/>
              </w:rPr>
            </w:pPr>
            <w:r w:rsidRPr="00DF69A3">
              <w:rPr>
                <w:rFonts w:ascii="Times New Roman" w:hAnsi="Times New Roman" w:cs="Times New Roman"/>
              </w:rPr>
              <w:t>8.1</w:t>
            </w:r>
          </w:p>
        </w:tc>
      </w:tr>
      <w:tr w:rsidR="008552C2" w:rsidRPr="00DF69A3" w:rsidTr="00D95C96">
        <w:tc>
          <w:tcPr>
            <w:tcW w:w="2405" w:type="dxa"/>
            <w:shd w:val="clear" w:color="auto" w:fill="auto"/>
          </w:tcPr>
          <w:p w:rsidR="00D95C96" w:rsidRPr="00DF69A3" w:rsidRDefault="00D95C96" w:rsidP="007563D1">
            <w:pPr>
              <w:pStyle w:val="ConsPlusNormal"/>
              <w:ind w:firstLine="0"/>
              <w:jc w:val="center"/>
              <w:rPr>
                <w:rFonts w:ascii="Times New Roman" w:hAnsi="Times New Roman" w:cs="Times New Roman"/>
              </w:rPr>
            </w:pPr>
            <w:r w:rsidRPr="00DF69A3">
              <w:rPr>
                <w:rFonts w:ascii="Times New Roman" w:hAnsi="Times New Roman" w:cs="Times New Roman"/>
              </w:rPr>
              <w:t>Охрана Государственной границы Российской Федерации</w:t>
            </w:r>
          </w:p>
        </w:tc>
        <w:tc>
          <w:tcPr>
            <w:tcW w:w="5811" w:type="dxa"/>
            <w:shd w:val="clear" w:color="auto" w:fill="auto"/>
          </w:tcPr>
          <w:p w:rsidR="00D95C96" w:rsidRPr="00DF69A3" w:rsidRDefault="00D95C96" w:rsidP="007563D1">
            <w:pPr>
              <w:pStyle w:val="ConsPlusNormal"/>
              <w:ind w:firstLine="0"/>
              <w:jc w:val="both"/>
              <w:rPr>
                <w:rFonts w:ascii="Times New Roman" w:hAnsi="Times New Roman" w:cs="Times New Roman"/>
              </w:rPr>
            </w:pPr>
            <w:r w:rsidRPr="00DF69A3">
              <w:rPr>
                <w:rFonts w:ascii="Times New Roman" w:hAnsi="Times New Roman" w:cs="Times New Roman"/>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1479" w:type="dxa"/>
            <w:shd w:val="clear" w:color="auto" w:fill="auto"/>
          </w:tcPr>
          <w:p w:rsidR="00D95C96" w:rsidRPr="00DF69A3" w:rsidRDefault="00D95C96" w:rsidP="007563D1">
            <w:pPr>
              <w:pStyle w:val="ConsPlusNormal"/>
              <w:ind w:firstLine="0"/>
              <w:jc w:val="center"/>
              <w:rPr>
                <w:rFonts w:ascii="Times New Roman" w:hAnsi="Times New Roman" w:cs="Times New Roman"/>
              </w:rPr>
            </w:pPr>
            <w:r w:rsidRPr="00DF69A3">
              <w:rPr>
                <w:rFonts w:ascii="Times New Roman" w:hAnsi="Times New Roman" w:cs="Times New Roman"/>
              </w:rPr>
              <w:t>8.2</w:t>
            </w:r>
          </w:p>
        </w:tc>
      </w:tr>
      <w:tr w:rsidR="008552C2" w:rsidRPr="00DF69A3" w:rsidTr="00D95C96">
        <w:tc>
          <w:tcPr>
            <w:tcW w:w="2405" w:type="dxa"/>
            <w:shd w:val="clear" w:color="auto" w:fill="auto"/>
          </w:tcPr>
          <w:p w:rsidR="00D95C96" w:rsidRPr="00DF69A3" w:rsidRDefault="00D95C96" w:rsidP="007563D1">
            <w:pPr>
              <w:pStyle w:val="ConsPlusNormal"/>
              <w:ind w:firstLine="0"/>
              <w:jc w:val="center"/>
              <w:rPr>
                <w:rFonts w:ascii="Times New Roman" w:hAnsi="Times New Roman" w:cs="Times New Roman"/>
              </w:rPr>
            </w:pPr>
            <w:r w:rsidRPr="00DF69A3">
              <w:rPr>
                <w:rFonts w:ascii="Times New Roman" w:hAnsi="Times New Roman" w:cs="Times New Roman"/>
              </w:rPr>
              <w:t>Обеспечение внутреннего правопорядка</w:t>
            </w:r>
          </w:p>
        </w:tc>
        <w:tc>
          <w:tcPr>
            <w:tcW w:w="5811" w:type="dxa"/>
            <w:shd w:val="clear" w:color="auto" w:fill="auto"/>
          </w:tcPr>
          <w:p w:rsidR="00D95C96" w:rsidRPr="00DF69A3" w:rsidRDefault="00D95C96" w:rsidP="007563D1">
            <w:pPr>
              <w:pStyle w:val="ConsPlusNormal"/>
              <w:ind w:firstLine="0"/>
              <w:jc w:val="both"/>
              <w:rPr>
                <w:rFonts w:ascii="Times New Roman" w:hAnsi="Times New Roman" w:cs="Times New Roman"/>
              </w:rPr>
            </w:pPr>
            <w:r w:rsidRPr="00DF69A3">
              <w:rPr>
                <w:rFonts w:ascii="Times New Roman" w:hAnsi="Times New Roman" w:cs="Times New Roman"/>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D95C96" w:rsidRPr="00DF69A3" w:rsidRDefault="00D95C96" w:rsidP="007563D1">
            <w:pPr>
              <w:pStyle w:val="ConsPlusNormal"/>
              <w:ind w:firstLine="0"/>
              <w:jc w:val="both"/>
              <w:rPr>
                <w:rFonts w:ascii="Times New Roman" w:hAnsi="Times New Roman" w:cs="Times New Roman"/>
              </w:rPr>
            </w:pPr>
            <w:r w:rsidRPr="00DF69A3">
              <w:rPr>
                <w:rFonts w:ascii="Times New Roman" w:hAnsi="Times New Roman" w:cs="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479" w:type="dxa"/>
            <w:shd w:val="clear" w:color="auto" w:fill="auto"/>
          </w:tcPr>
          <w:p w:rsidR="00D95C96" w:rsidRPr="00DF69A3" w:rsidRDefault="00D95C96" w:rsidP="007563D1">
            <w:pPr>
              <w:pStyle w:val="ConsPlusNormal"/>
              <w:ind w:firstLine="0"/>
              <w:jc w:val="center"/>
              <w:rPr>
                <w:rFonts w:ascii="Times New Roman" w:hAnsi="Times New Roman" w:cs="Times New Roman"/>
              </w:rPr>
            </w:pPr>
            <w:r w:rsidRPr="00DF69A3">
              <w:rPr>
                <w:rFonts w:ascii="Times New Roman" w:hAnsi="Times New Roman" w:cs="Times New Roman"/>
              </w:rPr>
              <w:t>8.3</w:t>
            </w:r>
          </w:p>
        </w:tc>
      </w:tr>
      <w:tr w:rsidR="008552C2" w:rsidRPr="00DF69A3" w:rsidTr="00D95C96">
        <w:tc>
          <w:tcPr>
            <w:tcW w:w="2405" w:type="dxa"/>
            <w:shd w:val="clear" w:color="auto" w:fill="auto"/>
          </w:tcPr>
          <w:p w:rsidR="00D95C96" w:rsidRPr="00DF69A3" w:rsidRDefault="00D95C96" w:rsidP="007563D1">
            <w:pPr>
              <w:pStyle w:val="ConsPlusNormal"/>
              <w:ind w:firstLine="0"/>
              <w:jc w:val="center"/>
              <w:rPr>
                <w:rFonts w:ascii="Times New Roman" w:hAnsi="Times New Roman" w:cs="Times New Roman"/>
              </w:rPr>
            </w:pPr>
            <w:r w:rsidRPr="00DF69A3">
              <w:rPr>
                <w:rFonts w:ascii="Times New Roman" w:hAnsi="Times New Roman" w:cs="Times New Roman"/>
              </w:rPr>
              <w:t>Обеспечение деятельности по исполнению наказаний</w:t>
            </w:r>
          </w:p>
        </w:tc>
        <w:tc>
          <w:tcPr>
            <w:tcW w:w="5811" w:type="dxa"/>
            <w:shd w:val="clear" w:color="auto" w:fill="auto"/>
          </w:tcPr>
          <w:p w:rsidR="00D95C96" w:rsidRPr="00DF69A3" w:rsidRDefault="00D95C96" w:rsidP="007563D1">
            <w:pPr>
              <w:pStyle w:val="ConsPlusNormal"/>
              <w:ind w:firstLine="0"/>
              <w:jc w:val="both"/>
              <w:rPr>
                <w:rFonts w:ascii="Times New Roman" w:hAnsi="Times New Roman" w:cs="Times New Roman"/>
              </w:rPr>
            </w:pPr>
            <w:r w:rsidRPr="00DF69A3">
              <w:rPr>
                <w:rFonts w:ascii="Times New Roman" w:hAnsi="Times New Roman" w:cs="Times New Roman"/>
              </w:rPr>
              <w:t>Размещение объектов капитального строительства для создания мест лишения свободы (следственные изоляторы, тюрьмы, поселения)</w:t>
            </w:r>
          </w:p>
        </w:tc>
        <w:tc>
          <w:tcPr>
            <w:tcW w:w="1479" w:type="dxa"/>
            <w:shd w:val="clear" w:color="auto" w:fill="auto"/>
          </w:tcPr>
          <w:p w:rsidR="00D95C96" w:rsidRPr="00DF69A3" w:rsidRDefault="00D95C96" w:rsidP="007563D1">
            <w:pPr>
              <w:pStyle w:val="ConsPlusNormal"/>
              <w:ind w:firstLine="0"/>
              <w:jc w:val="center"/>
              <w:rPr>
                <w:rFonts w:ascii="Times New Roman" w:hAnsi="Times New Roman" w:cs="Times New Roman"/>
              </w:rPr>
            </w:pPr>
            <w:r w:rsidRPr="00DF69A3">
              <w:rPr>
                <w:rFonts w:ascii="Times New Roman" w:hAnsi="Times New Roman" w:cs="Times New Roman"/>
              </w:rPr>
              <w:t>8.4</w:t>
            </w:r>
          </w:p>
        </w:tc>
      </w:tr>
      <w:tr w:rsidR="008552C2" w:rsidRPr="00DF69A3" w:rsidTr="00D95C96">
        <w:tc>
          <w:tcPr>
            <w:tcW w:w="2405" w:type="dxa"/>
            <w:shd w:val="clear" w:color="auto" w:fill="auto"/>
          </w:tcPr>
          <w:p w:rsidR="00D95C96" w:rsidRPr="00DF69A3" w:rsidRDefault="00D95C96" w:rsidP="007563D1">
            <w:pPr>
              <w:pStyle w:val="ConsPlusNormal"/>
              <w:ind w:firstLine="0"/>
              <w:jc w:val="center"/>
              <w:rPr>
                <w:rFonts w:ascii="Times New Roman" w:hAnsi="Times New Roman" w:cs="Times New Roman"/>
              </w:rPr>
            </w:pPr>
            <w:r w:rsidRPr="00DF69A3">
              <w:rPr>
                <w:rFonts w:ascii="Times New Roman" w:hAnsi="Times New Roman" w:cs="Times New Roman"/>
              </w:rPr>
              <w:t>Деятельность по особой охране и изучению природы</w:t>
            </w:r>
          </w:p>
        </w:tc>
        <w:tc>
          <w:tcPr>
            <w:tcW w:w="5811" w:type="dxa"/>
            <w:shd w:val="clear" w:color="auto" w:fill="auto"/>
          </w:tcPr>
          <w:p w:rsidR="00D95C96" w:rsidRPr="00DF69A3" w:rsidRDefault="00D95C96" w:rsidP="007563D1">
            <w:pPr>
              <w:pStyle w:val="ConsPlusNormal"/>
              <w:ind w:firstLine="0"/>
              <w:jc w:val="both"/>
              <w:rPr>
                <w:rFonts w:ascii="Times New Roman" w:hAnsi="Times New Roman" w:cs="Times New Roman"/>
              </w:rPr>
            </w:pPr>
            <w:r w:rsidRPr="00DF69A3">
              <w:rPr>
                <w:rFonts w:ascii="Times New Roman" w:hAnsi="Times New Roman" w:cs="Times New Roman"/>
              </w:rPr>
              <w:t xml:space="preserve">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w:t>
            </w:r>
            <w:r w:rsidRPr="00DF69A3">
              <w:rPr>
                <w:rFonts w:ascii="Times New Roman" w:hAnsi="Times New Roman" w:cs="Times New Roman"/>
              </w:rPr>
              <w:lastRenderedPageBreak/>
              <w:t>ботанические сады)</w:t>
            </w:r>
          </w:p>
        </w:tc>
        <w:tc>
          <w:tcPr>
            <w:tcW w:w="1479" w:type="dxa"/>
            <w:shd w:val="clear" w:color="auto" w:fill="auto"/>
          </w:tcPr>
          <w:p w:rsidR="00D95C96" w:rsidRPr="00DF69A3" w:rsidRDefault="00D95C96" w:rsidP="007563D1">
            <w:pPr>
              <w:pStyle w:val="ConsPlusNormal"/>
              <w:ind w:firstLine="0"/>
              <w:jc w:val="center"/>
              <w:rPr>
                <w:rFonts w:ascii="Times New Roman" w:hAnsi="Times New Roman" w:cs="Times New Roman"/>
              </w:rPr>
            </w:pPr>
            <w:r w:rsidRPr="00DF69A3">
              <w:rPr>
                <w:rFonts w:ascii="Times New Roman" w:hAnsi="Times New Roman" w:cs="Times New Roman"/>
              </w:rPr>
              <w:lastRenderedPageBreak/>
              <w:t>9.0</w:t>
            </w:r>
          </w:p>
        </w:tc>
      </w:tr>
      <w:tr w:rsidR="008552C2" w:rsidRPr="00DF69A3" w:rsidTr="00D95C96">
        <w:tc>
          <w:tcPr>
            <w:tcW w:w="2405" w:type="dxa"/>
            <w:shd w:val="clear" w:color="auto" w:fill="auto"/>
          </w:tcPr>
          <w:p w:rsidR="00D95C96" w:rsidRPr="00DF69A3" w:rsidRDefault="00D95C96" w:rsidP="007563D1">
            <w:pPr>
              <w:pStyle w:val="ConsPlusNormal"/>
              <w:ind w:firstLine="0"/>
              <w:jc w:val="center"/>
              <w:rPr>
                <w:rFonts w:ascii="Times New Roman" w:hAnsi="Times New Roman" w:cs="Times New Roman"/>
              </w:rPr>
            </w:pPr>
            <w:r w:rsidRPr="00DF69A3">
              <w:rPr>
                <w:rFonts w:ascii="Times New Roman" w:hAnsi="Times New Roman" w:cs="Times New Roman"/>
              </w:rPr>
              <w:t>Охрана природных территорий</w:t>
            </w:r>
          </w:p>
        </w:tc>
        <w:tc>
          <w:tcPr>
            <w:tcW w:w="5811" w:type="dxa"/>
            <w:shd w:val="clear" w:color="auto" w:fill="auto"/>
          </w:tcPr>
          <w:p w:rsidR="00D95C96" w:rsidRPr="00DF69A3" w:rsidRDefault="00D95C96" w:rsidP="007563D1">
            <w:pPr>
              <w:pStyle w:val="ConsPlusNormal"/>
              <w:ind w:firstLine="0"/>
              <w:jc w:val="both"/>
              <w:rPr>
                <w:rFonts w:ascii="Times New Roman" w:hAnsi="Times New Roman" w:cs="Times New Roman"/>
              </w:rPr>
            </w:pPr>
            <w:r w:rsidRPr="00DF69A3">
              <w:rPr>
                <w:rFonts w:ascii="Times New Roman" w:hAnsi="Times New Roman" w:cs="Times New Roman"/>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479" w:type="dxa"/>
            <w:shd w:val="clear" w:color="auto" w:fill="auto"/>
          </w:tcPr>
          <w:p w:rsidR="00D95C96" w:rsidRPr="00DF69A3" w:rsidRDefault="00D95C96" w:rsidP="007563D1">
            <w:pPr>
              <w:pStyle w:val="ConsPlusNormal"/>
              <w:ind w:firstLine="0"/>
              <w:jc w:val="center"/>
              <w:rPr>
                <w:rFonts w:ascii="Times New Roman" w:hAnsi="Times New Roman" w:cs="Times New Roman"/>
              </w:rPr>
            </w:pPr>
            <w:r w:rsidRPr="00DF69A3">
              <w:rPr>
                <w:rFonts w:ascii="Times New Roman" w:hAnsi="Times New Roman" w:cs="Times New Roman"/>
              </w:rPr>
              <w:t>9.1</w:t>
            </w:r>
          </w:p>
        </w:tc>
      </w:tr>
      <w:tr w:rsidR="008552C2" w:rsidRPr="00DF69A3" w:rsidTr="00D95C96">
        <w:tc>
          <w:tcPr>
            <w:tcW w:w="2405" w:type="dxa"/>
            <w:shd w:val="clear" w:color="auto" w:fill="auto"/>
          </w:tcPr>
          <w:p w:rsidR="00D95C96" w:rsidRPr="00DF69A3" w:rsidRDefault="00D95C96" w:rsidP="007563D1">
            <w:pPr>
              <w:pStyle w:val="ConsPlusNormal"/>
              <w:ind w:firstLine="0"/>
              <w:jc w:val="center"/>
              <w:rPr>
                <w:rFonts w:ascii="Times New Roman" w:hAnsi="Times New Roman" w:cs="Times New Roman"/>
              </w:rPr>
            </w:pPr>
            <w:r w:rsidRPr="00DF69A3">
              <w:rPr>
                <w:rFonts w:ascii="Times New Roman" w:hAnsi="Times New Roman" w:cs="Times New Roman"/>
              </w:rPr>
              <w:t>Курортная деятельность</w:t>
            </w:r>
          </w:p>
        </w:tc>
        <w:tc>
          <w:tcPr>
            <w:tcW w:w="5811" w:type="dxa"/>
            <w:shd w:val="clear" w:color="auto" w:fill="auto"/>
          </w:tcPr>
          <w:p w:rsidR="00D95C96" w:rsidRPr="00DF69A3" w:rsidRDefault="00D95C96" w:rsidP="007563D1">
            <w:pPr>
              <w:pStyle w:val="ConsPlusNormal"/>
              <w:ind w:firstLine="0"/>
              <w:jc w:val="both"/>
              <w:rPr>
                <w:rFonts w:ascii="Times New Roman" w:hAnsi="Times New Roman" w:cs="Times New Roman"/>
              </w:rPr>
            </w:pPr>
            <w:r w:rsidRPr="00DF69A3">
              <w:rPr>
                <w:rFonts w:ascii="Times New Roman" w:hAnsi="Times New Roman" w:cs="Times New Roman"/>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1479" w:type="dxa"/>
            <w:shd w:val="clear" w:color="auto" w:fill="auto"/>
          </w:tcPr>
          <w:p w:rsidR="00D95C96" w:rsidRPr="00DF69A3" w:rsidRDefault="00D95C96" w:rsidP="007563D1">
            <w:pPr>
              <w:pStyle w:val="ConsPlusNormal"/>
              <w:ind w:firstLine="0"/>
              <w:jc w:val="center"/>
              <w:rPr>
                <w:rFonts w:ascii="Times New Roman" w:hAnsi="Times New Roman" w:cs="Times New Roman"/>
              </w:rPr>
            </w:pPr>
            <w:r w:rsidRPr="00DF69A3">
              <w:rPr>
                <w:rFonts w:ascii="Times New Roman" w:hAnsi="Times New Roman" w:cs="Times New Roman"/>
              </w:rPr>
              <w:t>9.2</w:t>
            </w:r>
          </w:p>
        </w:tc>
      </w:tr>
      <w:tr w:rsidR="008552C2" w:rsidRPr="00DF69A3" w:rsidTr="00D95C96">
        <w:tc>
          <w:tcPr>
            <w:tcW w:w="2405" w:type="dxa"/>
            <w:shd w:val="clear" w:color="auto" w:fill="auto"/>
          </w:tcPr>
          <w:p w:rsidR="00D95C96" w:rsidRPr="00DF69A3" w:rsidRDefault="00D95C96" w:rsidP="007563D1">
            <w:pPr>
              <w:pStyle w:val="ConsPlusNormal"/>
              <w:ind w:firstLine="0"/>
              <w:jc w:val="center"/>
              <w:rPr>
                <w:rFonts w:ascii="Times New Roman" w:hAnsi="Times New Roman" w:cs="Times New Roman"/>
              </w:rPr>
            </w:pPr>
            <w:r w:rsidRPr="00DF69A3">
              <w:rPr>
                <w:rFonts w:ascii="Times New Roman" w:hAnsi="Times New Roman" w:cs="Times New Roman"/>
              </w:rPr>
              <w:t>Санаторная деятельность</w:t>
            </w:r>
          </w:p>
        </w:tc>
        <w:tc>
          <w:tcPr>
            <w:tcW w:w="5811" w:type="dxa"/>
            <w:shd w:val="clear" w:color="auto" w:fill="auto"/>
          </w:tcPr>
          <w:p w:rsidR="00D95C96" w:rsidRPr="00DF69A3" w:rsidRDefault="00D95C96" w:rsidP="007563D1">
            <w:pPr>
              <w:pStyle w:val="ConsPlusNormal"/>
              <w:ind w:firstLine="0"/>
              <w:jc w:val="both"/>
              <w:rPr>
                <w:rFonts w:ascii="Times New Roman" w:hAnsi="Times New Roman" w:cs="Times New Roman"/>
              </w:rPr>
            </w:pPr>
            <w:r w:rsidRPr="00DF69A3">
              <w:rPr>
                <w:rFonts w:ascii="Times New Roman" w:hAnsi="Times New Roman" w:cs="Times New Roman"/>
              </w:rPr>
              <w:t>Размещение санаториев и профилакториев, обеспечивающих оказание услуги по лечению и оздоровлению населения;</w:t>
            </w:r>
          </w:p>
          <w:p w:rsidR="00D95C96" w:rsidRPr="00DF69A3" w:rsidRDefault="00D95C96" w:rsidP="007563D1">
            <w:pPr>
              <w:pStyle w:val="ConsPlusNormal"/>
              <w:ind w:firstLine="0"/>
              <w:jc w:val="both"/>
              <w:rPr>
                <w:rFonts w:ascii="Times New Roman" w:hAnsi="Times New Roman" w:cs="Times New Roman"/>
              </w:rPr>
            </w:pPr>
            <w:r w:rsidRPr="00DF69A3">
              <w:rPr>
                <w:rFonts w:ascii="Times New Roman" w:hAnsi="Times New Roman" w:cs="Times New Roman"/>
              </w:rPr>
              <w:t>обустройство лечебно-оздоровительных местностей (пляжи, бюветы, места добычи целебной грязи);</w:t>
            </w:r>
          </w:p>
          <w:p w:rsidR="00D95C96" w:rsidRPr="00DF69A3" w:rsidRDefault="00D95C96" w:rsidP="007563D1">
            <w:pPr>
              <w:pStyle w:val="ConsPlusNormal"/>
              <w:ind w:firstLine="0"/>
              <w:jc w:val="both"/>
              <w:rPr>
                <w:rFonts w:ascii="Times New Roman" w:hAnsi="Times New Roman" w:cs="Times New Roman"/>
              </w:rPr>
            </w:pPr>
            <w:r w:rsidRPr="00DF69A3">
              <w:rPr>
                <w:rFonts w:ascii="Times New Roman" w:hAnsi="Times New Roman" w:cs="Times New Roman"/>
              </w:rPr>
              <w:t>размещение лечебно-оздоровительных лагерей</w:t>
            </w:r>
          </w:p>
        </w:tc>
        <w:tc>
          <w:tcPr>
            <w:tcW w:w="1479" w:type="dxa"/>
            <w:shd w:val="clear" w:color="auto" w:fill="auto"/>
          </w:tcPr>
          <w:p w:rsidR="00D95C96" w:rsidRPr="00DF69A3" w:rsidRDefault="00D95C96" w:rsidP="007563D1">
            <w:pPr>
              <w:pStyle w:val="ConsPlusNormal"/>
              <w:ind w:firstLine="0"/>
              <w:jc w:val="center"/>
              <w:rPr>
                <w:rFonts w:ascii="Times New Roman" w:hAnsi="Times New Roman" w:cs="Times New Roman"/>
              </w:rPr>
            </w:pPr>
            <w:r w:rsidRPr="00DF69A3">
              <w:rPr>
                <w:rFonts w:ascii="Times New Roman" w:hAnsi="Times New Roman" w:cs="Times New Roman"/>
              </w:rPr>
              <w:t>9.2.1</w:t>
            </w:r>
          </w:p>
        </w:tc>
      </w:tr>
      <w:tr w:rsidR="008552C2" w:rsidRPr="00DF69A3" w:rsidTr="00D95C96">
        <w:tc>
          <w:tcPr>
            <w:tcW w:w="2405" w:type="dxa"/>
            <w:shd w:val="clear" w:color="auto" w:fill="auto"/>
          </w:tcPr>
          <w:p w:rsidR="00D95C96" w:rsidRPr="00DF69A3" w:rsidRDefault="00D95C96" w:rsidP="007563D1">
            <w:pPr>
              <w:pStyle w:val="ConsPlusNormal"/>
              <w:ind w:firstLine="0"/>
              <w:jc w:val="center"/>
              <w:rPr>
                <w:rFonts w:ascii="Times New Roman" w:hAnsi="Times New Roman" w:cs="Times New Roman"/>
              </w:rPr>
            </w:pPr>
            <w:r w:rsidRPr="00DF69A3">
              <w:rPr>
                <w:rFonts w:ascii="Times New Roman" w:hAnsi="Times New Roman" w:cs="Times New Roman"/>
              </w:rPr>
              <w:t>Историко-культурная деятельность</w:t>
            </w:r>
          </w:p>
        </w:tc>
        <w:tc>
          <w:tcPr>
            <w:tcW w:w="5811" w:type="dxa"/>
            <w:shd w:val="clear" w:color="auto" w:fill="auto"/>
          </w:tcPr>
          <w:p w:rsidR="00D95C96" w:rsidRPr="00DF69A3" w:rsidRDefault="00D95C96" w:rsidP="007563D1">
            <w:pPr>
              <w:pStyle w:val="ConsPlusNormal"/>
              <w:ind w:firstLine="0"/>
              <w:jc w:val="both"/>
              <w:rPr>
                <w:rFonts w:ascii="Times New Roman" w:hAnsi="Times New Roman" w:cs="Times New Roman"/>
              </w:rPr>
            </w:pPr>
            <w:r w:rsidRPr="00DF69A3">
              <w:rPr>
                <w:rFonts w:ascii="Times New Roman" w:hAnsi="Times New Roman" w:cs="Times New Roma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479" w:type="dxa"/>
            <w:shd w:val="clear" w:color="auto" w:fill="auto"/>
          </w:tcPr>
          <w:p w:rsidR="00D95C96" w:rsidRPr="00DF69A3" w:rsidRDefault="00D95C96" w:rsidP="007563D1">
            <w:pPr>
              <w:pStyle w:val="ConsPlusNormal"/>
              <w:ind w:firstLine="0"/>
              <w:jc w:val="center"/>
              <w:rPr>
                <w:rFonts w:ascii="Times New Roman" w:hAnsi="Times New Roman" w:cs="Times New Roman"/>
              </w:rPr>
            </w:pPr>
            <w:r w:rsidRPr="00DF69A3">
              <w:rPr>
                <w:rFonts w:ascii="Times New Roman" w:hAnsi="Times New Roman" w:cs="Times New Roman"/>
              </w:rPr>
              <w:t>9.3</w:t>
            </w:r>
          </w:p>
        </w:tc>
      </w:tr>
      <w:tr w:rsidR="008552C2" w:rsidRPr="00DF69A3" w:rsidTr="00D95C96">
        <w:tc>
          <w:tcPr>
            <w:tcW w:w="2405" w:type="dxa"/>
            <w:shd w:val="clear" w:color="auto" w:fill="auto"/>
          </w:tcPr>
          <w:p w:rsidR="00D95C96" w:rsidRPr="00DF69A3" w:rsidRDefault="00D95C96" w:rsidP="007563D1">
            <w:pPr>
              <w:pStyle w:val="ConsPlusNormal"/>
              <w:ind w:firstLine="0"/>
              <w:jc w:val="center"/>
              <w:rPr>
                <w:rFonts w:ascii="Times New Roman" w:hAnsi="Times New Roman" w:cs="Times New Roman"/>
              </w:rPr>
            </w:pPr>
            <w:r w:rsidRPr="00DF69A3">
              <w:rPr>
                <w:rFonts w:ascii="Times New Roman" w:hAnsi="Times New Roman" w:cs="Times New Roman"/>
              </w:rPr>
              <w:t>Использование лесов</w:t>
            </w:r>
          </w:p>
        </w:tc>
        <w:tc>
          <w:tcPr>
            <w:tcW w:w="5811" w:type="dxa"/>
            <w:shd w:val="clear" w:color="auto" w:fill="auto"/>
          </w:tcPr>
          <w:p w:rsidR="00D95C96" w:rsidRPr="00DF69A3" w:rsidRDefault="00D95C96" w:rsidP="007563D1">
            <w:pPr>
              <w:pStyle w:val="ConsPlusNormal"/>
              <w:ind w:firstLine="0"/>
              <w:jc w:val="both"/>
              <w:rPr>
                <w:rFonts w:ascii="Times New Roman" w:hAnsi="Times New Roman" w:cs="Times New Roman"/>
              </w:rPr>
            </w:pPr>
            <w:r w:rsidRPr="00DF69A3">
              <w:rPr>
                <w:rFonts w:ascii="Times New Roman" w:hAnsi="Times New Roman" w:cs="Times New Roman"/>
              </w:rPr>
              <w:t xml:space="preserve">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w:t>
            </w:r>
            <w:hyperlink w:anchor="Par474" w:tooltip="10.1" w:history="1">
              <w:r w:rsidRPr="00DF69A3">
                <w:rPr>
                  <w:rFonts w:ascii="Times New Roman" w:hAnsi="Times New Roman" w:cs="Times New Roman"/>
                </w:rPr>
                <w:t>кодами 10.1</w:t>
              </w:r>
            </w:hyperlink>
            <w:r w:rsidRPr="00DF69A3">
              <w:rPr>
                <w:rFonts w:ascii="Times New Roman" w:hAnsi="Times New Roman" w:cs="Times New Roman"/>
              </w:rPr>
              <w:t xml:space="preserve"> - 10.5</w:t>
            </w:r>
          </w:p>
        </w:tc>
        <w:tc>
          <w:tcPr>
            <w:tcW w:w="1479" w:type="dxa"/>
            <w:shd w:val="clear" w:color="auto" w:fill="auto"/>
          </w:tcPr>
          <w:p w:rsidR="00D95C96" w:rsidRPr="00DF69A3" w:rsidRDefault="00D95C96" w:rsidP="007563D1">
            <w:pPr>
              <w:pStyle w:val="ConsPlusNormal"/>
              <w:ind w:firstLine="0"/>
              <w:jc w:val="center"/>
              <w:rPr>
                <w:rFonts w:ascii="Times New Roman" w:hAnsi="Times New Roman" w:cs="Times New Roman"/>
              </w:rPr>
            </w:pPr>
            <w:r w:rsidRPr="00DF69A3">
              <w:rPr>
                <w:rFonts w:ascii="Times New Roman" w:hAnsi="Times New Roman" w:cs="Times New Roman"/>
              </w:rPr>
              <w:t>10.0</w:t>
            </w:r>
          </w:p>
        </w:tc>
      </w:tr>
      <w:tr w:rsidR="008552C2" w:rsidRPr="00DF69A3" w:rsidTr="00D95C96">
        <w:tc>
          <w:tcPr>
            <w:tcW w:w="2405" w:type="dxa"/>
            <w:shd w:val="clear" w:color="auto" w:fill="auto"/>
          </w:tcPr>
          <w:p w:rsidR="00D95C96" w:rsidRPr="00DF69A3" w:rsidRDefault="00D95C96" w:rsidP="007563D1">
            <w:pPr>
              <w:pStyle w:val="ConsPlusNormal"/>
              <w:ind w:firstLine="0"/>
              <w:jc w:val="center"/>
              <w:rPr>
                <w:rFonts w:ascii="Times New Roman" w:hAnsi="Times New Roman" w:cs="Times New Roman"/>
              </w:rPr>
            </w:pPr>
            <w:r w:rsidRPr="00DF69A3">
              <w:rPr>
                <w:rFonts w:ascii="Times New Roman" w:hAnsi="Times New Roman" w:cs="Times New Roman"/>
              </w:rPr>
              <w:t>Заготовка древесины</w:t>
            </w:r>
          </w:p>
        </w:tc>
        <w:tc>
          <w:tcPr>
            <w:tcW w:w="5811" w:type="dxa"/>
            <w:shd w:val="clear" w:color="auto" w:fill="auto"/>
          </w:tcPr>
          <w:p w:rsidR="00D95C96" w:rsidRPr="00DF69A3" w:rsidRDefault="00D95C96" w:rsidP="007563D1">
            <w:pPr>
              <w:pStyle w:val="ConsPlusNormal"/>
              <w:ind w:firstLine="0"/>
              <w:jc w:val="both"/>
              <w:rPr>
                <w:rFonts w:ascii="Times New Roman" w:hAnsi="Times New Roman" w:cs="Times New Roman"/>
              </w:rPr>
            </w:pPr>
            <w:r w:rsidRPr="00DF69A3">
              <w:rPr>
                <w:rFonts w:ascii="Times New Roman" w:hAnsi="Times New Roman" w:cs="Times New Roman"/>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1479" w:type="dxa"/>
            <w:shd w:val="clear" w:color="auto" w:fill="auto"/>
          </w:tcPr>
          <w:p w:rsidR="00D95C96" w:rsidRPr="00DF69A3" w:rsidRDefault="00D95C96" w:rsidP="007563D1">
            <w:pPr>
              <w:pStyle w:val="ConsPlusNormal"/>
              <w:ind w:firstLine="0"/>
              <w:jc w:val="center"/>
              <w:rPr>
                <w:rFonts w:ascii="Times New Roman" w:hAnsi="Times New Roman" w:cs="Times New Roman"/>
              </w:rPr>
            </w:pPr>
            <w:r w:rsidRPr="00DF69A3">
              <w:rPr>
                <w:rFonts w:ascii="Times New Roman" w:hAnsi="Times New Roman" w:cs="Times New Roman"/>
              </w:rPr>
              <w:t>10.1</w:t>
            </w:r>
          </w:p>
        </w:tc>
      </w:tr>
      <w:tr w:rsidR="008552C2" w:rsidRPr="00DF69A3" w:rsidTr="00D95C96">
        <w:tc>
          <w:tcPr>
            <w:tcW w:w="2405" w:type="dxa"/>
            <w:shd w:val="clear" w:color="auto" w:fill="auto"/>
          </w:tcPr>
          <w:p w:rsidR="00D95C96" w:rsidRPr="00DF69A3" w:rsidRDefault="00D95C96" w:rsidP="007563D1">
            <w:pPr>
              <w:pStyle w:val="ConsPlusNormal"/>
              <w:ind w:firstLine="0"/>
              <w:jc w:val="center"/>
              <w:rPr>
                <w:rFonts w:ascii="Times New Roman" w:hAnsi="Times New Roman" w:cs="Times New Roman"/>
              </w:rPr>
            </w:pPr>
            <w:r w:rsidRPr="00DF69A3">
              <w:rPr>
                <w:rFonts w:ascii="Times New Roman" w:hAnsi="Times New Roman" w:cs="Times New Roman"/>
              </w:rPr>
              <w:t>Лесные плантации</w:t>
            </w:r>
          </w:p>
        </w:tc>
        <w:tc>
          <w:tcPr>
            <w:tcW w:w="5811" w:type="dxa"/>
            <w:shd w:val="clear" w:color="auto" w:fill="auto"/>
          </w:tcPr>
          <w:p w:rsidR="00D95C96" w:rsidRPr="00DF69A3" w:rsidRDefault="00D95C96" w:rsidP="007563D1">
            <w:pPr>
              <w:pStyle w:val="ConsPlusNormal"/>
              <w:ind w:firstLine="0"/>
              <w:jc w:val="both"/>
              <w:rPr>
                <w:rFonts w:ascii="Times New Roman" w:hAnsi="Times New Roman" w:cs="Times New Roman"/>
              </w:rPr>
            </w:pPr>
            <w:r w:rsidRPr="00DF69A3">
              <w:rPr>
                <w:rFonts w:ascii="Times New Roman" w:hAnsi="Times New Roman" w:cs="Times New Roman"/>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1479" w:type="dxa"/>
            <w:shd w:val="clear" w:color="auto" w:fill="auto"/>
          </w:tcPr>
          <w:p w:rsidR="00D95C96" w:rsidRPr="00DF69A3" w:rsidRDefault="00D95C96" w:rsidP="007563D1">
            <w:pPr>
              <w:pStyle w:val="ConsPlusNormal"/>
              <w:ind w:firstLine="0"/>
              <w:jc w:val="center"/>
              <w:rPr>
                <w:rFonts w:ascii="Times New Roman" w:hAnsi="Times New Roman" w:cs="Times New Roman"/>
              </w:rPr>
            </w:pPr>
            <w:r w:rsidRPr="00DF69A3">
              <w:rPr>
                <w:rFonts w:ascii="Times New Roman" w:hAnsi="Times New Roman" w:cs="Times New Roman"/>
              </w:rPr>
              <w:t>10.2</w:t>
            </w:r>
          </w:p>
        </w:tc>
      </w:tr>
      <w:tr w:rsidR="008552C2" w:rsidRPr="00DF69A3" w:rsidTr="00D95C96">
        <w:tc>
          <w:tcPr>
            <w:tcW w:w="2405" w:type="dxa"/>
            <w:shd w:val="clear" w:color="auto" w:fill="auto"/>
          </w:tcPr>
          <w:p w:rsidR="00D95C96" w:rsidRPr="00DF69A3" w:rsidRDefault="00D95C96" w:rsidP="007563D1">
            <w:pPr>
              <w:pStyle w:val="ConsPlusNormal"/>
              <w:ind w:firstLine="0"/>
              <w:jc w:val="center"/>
              <w:rPr>
                <w:rFonts w:ascii="Times New Roman" w:hAnsi="Times New Roman" w:cs="Times New Roman"/>
              </w:rPr>
            </w:pPr>
            <w:r w:rsidRPr="00DF69A3">
              <w:rPr>
                <w:rFonts w:ascii="Times New Roman" w:hAnsi="Times New Roman" w:cs="Times New Roman"/>
              </w:rPr>
              <w:t>Заготовка лесных ресурсов</w:t>
            </w:r>
          </w:p>
        </w:tc>
        <w:tc>
          <w:tcPr>
            <w:tcW w:w="5811" w:type="dxa"/>
            <w:shd w:val="clear" w:color="auto" w:fill="auto"/>
          </w:tcPr>
          <w:p w:rsidR="00D95C96" w:rsidRPr="00DF69A3" w:rsidRDefault="00D95C96" w:rsidP="007563D1">
            <w:pPr>
              <w:pStyle w:val="ConsPlusNormal"/>
              <w:ind w:firstLine="0"/>
              <w:jc w:val="both"/>
              <w:rPr>
                <w:rFonts w:ascii="Times New Roman" w:hAnsi="Times New Roman" w:cs="Times New Roman"/>
              </w:rPr>
            </w:pPr>
            <w:r w:rsidRPr="00DF69A3">
              <w:rPr>
                <w:rFonts w:ascii="Times New Roman" w:hAnsi="Times New Roman" w:cs="Times New Roman"/>
              </w:rPr>
              <w:t xml:space="preserve">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w:t>
            </w:r>
            <w:r w:rsidRPr="00DF69A3">
              <w:rPr>
                <w:rFonts w:ascii="Times New Roman" w:hAnsi="Times New Roman" w:cs="Times New Roman"/>
              </w:rPr>
              <w:lastRenderedPageBreak/>
              <w:t>и неглубокой переработки лесных ресурсов (сушилки, грибоварни, склады), охрана лесов</w:t>
            </w:r>
          </w:p>
        </w:tc>
        <w:tc>
          <w:tcPr>
            <w:tcW w:w="1479" w:type="dxa"/>
            <w:shd w:val="clear" w:color="auto" w:fill="auto"/>
          </w:tcPr>
          <w:p w:rsidR="00D95C96" w:rsidRPr="00DF69A3" w:rsidRDefault="00D95C96" w:rsidP="007563D1">
            <w:pPr>
              <w:pStyle w:val="ConsPlusNormal"/>
              <w:ind w:firstLine="0"/>
              <w:jc w:val="center"/>
              <w:rPr>
                <w:rFonts w:ascii="Times New Roman" w:hAnsi="Times New Roman" w:cs="Times New Roman"/>
              </w:rPr>
            </w:pPr>
            <w:r w:rsidRPr="00DF69A3">
              <w:rPr>
                <w:rFonts w:ascii="Times New Roman" w:hAnsi="Times New Roman" w:cs="Times New Roman"/>
              </w:rPr>
              <w:lastRenderedPageBreak/>
              <w:t>10.3</w:t>
            </w:r>
          </w:p>
        </w:tc>
      </w:tr>
      <w:tr w:rsidR="008552C2" w:rsidRPr="00DF69A3" w:rsidTr="00D95C96">
        <w:tc>
          <w:tcPr>
            <w:tcW w:w="2405" w:type="dxa"/>
            <w:shd w:val="clear" w:color="auto" w:fill="auto"/>
          </w:tcPr>
          <w:p w:rsidR="00D95C96" w:rsidRPr="00DF69A3" w:rsidRDefault="00D95C96" w:rsidP="007563D1">
            <w:pPr>
              <w:pStyle w:val="ConsPlusNormal"/>
              <w:ind w:firstLine="0"/>
              <w:jc w:val="center"/>
              <w:rPr>
                <w:rFonts w:ascii="Times New Roman" w:hAnsi="Times New Roman" w:cs="Times New Roman"/>
              </w:rPr>
            </w:pPr>
            <w:r w:rsidRPr="00DF69A3">
              <w:rPr>
                <w:rFonts w:ascii="Times New Roman" w:hAnsi="Times New Roman" w:cs="Times New Roman"/>
              </w:rPr>
              <w:t>Резервные леса</w:t>
            </w:r>
          </w:p>
        </w:tc>
        <w:tc>
          <w:tcPr>
            <w:tcW w:w="5811" w:type="dxa"/>
            <w:shd w:val="clear" w:color="auto" w:fill="auto"/>
          </w:tcPr>
          <w:p w:rsidR="00D95C96" w:rsidRPr="00DF69A3" w:rsidRDefault="00D95C96" w:rsidP="007563D1">
            <w:pPr>
              <w:pStyle w:val="ConsPlusNormal"/>
              <w:ind w:firstLine="0"/>
              <w:jc w:val="both"/>
              <w:rPr>
                <w:rFonts w:ascii="Times New Roman" w:hAnsi="Times New Roman" w:cs="Times New Roman"/>
              </w:rPr>
            </w:pPr>
            <w:r w:rsidRPr="00DF69A3">
              <w:rPr>
                <w:rFonts w:ascii="Times New Roman" w:hAnsi="Times New Roman" w:cs="Times New Roman"/>
              </w:rPr>
              <w:t>Деятельность, связанная с охраной лесов</w:t>
            </w:r>
          </w:p>
        </w:tc>
        <w:tc>
          <w:tcPr>
            <w:tcW w:w="1479" w:type="dxa"/>
            <w:shd w:val="clear" w:color="auto" w:fill="auto"/>
          </w:tcPr>
          <w:p w:rsidR="00D95C96" w:rsidRPr="00DF69A3" w:rsidRDefault="00D95C96" w:rsidP="007563D1">
            <w:pPr>
              <w:pStyle w:val="ConsPlusNormal"/>
              <w:ind w:firstLine="0"/>
              <w:jc w:val="center"/>
              <w:rPr>
                <w:rFonts w:ascii="Times New Roman" w:hAnsi="Times New Roman" w:cs="Times New Roman"/>
              </w:rPr>
            </w:pPr>
            <w:r w:rsidRPr="00DF69A3">
              <w:rPr>
                <w:rFonts w:ascii="Times New Roman" w:hAnsi="Times New Roman" w:cs="Times New Roman"/>
              </w:rPr>
              <w:t>10.4</w:t>
            </w:r>
          </w:p>
        </w:tc>
      </w:tr>
      <w:tr w:rsidR="008552C2" w:rsidRPr="00DF69A3" w:rsidTr="00D95C96">
        <w:tc>
          <w:tcPr>
            <w:tcW w:w="2405" w:type="dxa"/>
            <w:shd w:val="clear" w:color="auto" w:fill="auto"/>
          </w:tcPr>
          <w:p w:rsidR="00D95C96" w:rsidRPr="00DF69A3" w:rsidRDefault="00D95C96" w:rsidP="007563D1">
            <w:pPr>
              <w:pStyle w:val="ConsPlusNormal"/>
              <w:ind w:firstLine="0"/>
              <w:jc w:val="center"/>
              <w:rPr>
                <w:rFonts w:ascii="Times New Roman" w:hAnsi="Times New Roman" w:cs="Times New Roman"/>
              </w:rPr>
            </w:pPr>
            <w:r w:rsidRPr="00DF69A3">
              <w:rPr>
                <w:rFonts w:ascii="Times New Roman" w:hAnsi="Times New Roman" w:cs="Times New Roman"/>
              </w:rPr>
              <w:t>Водные объекты</w:t>
            </w:r>
          </w:p>
        </w:tc>
        <w:tc>
          <w:tcPr>
            <w:tcW w:w="5811" w:type="dxa"/>
            <w:shd w:val="clear" w:color="auto" w:fill="auto"/>
          </w:tcPr>
          <w:p w:rsidR="00D95C96" w:rsidRPr="00DF69A3" w:rsidRDefault="00D95C96" w:rsidP="007563D1">
            <w:pPr>
              <w:pStyle w:val="ConsPlusNormal"/>
              <w:ind w:firstLine="0"/>
              <w:jc w:val="both"/>
              <w:rPr>
                <w:rFonts w:ascii="Times New Roman" w:hAnsi="Times New Roman" w:cs="Times New Roman"/>
              </w:rPr>
            </w:pPr>
            <w:r w:rsidRPr="00DF69A3">
              <w:rPr>
                <w:rFonts w:ascii="Times New Roman" w:hAnsi="Times New Roman" w:cs="Times New Roman"/>
              </w:rPr>
              <w:t>Ледники, снежники, ручьи, реки, озера, болота, территориальные моря и другие поверхностные водные объекты</w:t>
            </w:r>
          </w:p>
        </w:tc>
        <w:tc>
          <w:tcPr>
            <w:tcW w:w="1479" w:type="dxa"/>
            <w:shd w:val="clear" w:color="auto" w:fill="auto"/>
          </w:tcPr>
          <w:p w:rsidR="00D95C96" w:rsidRPr="00DF69A3" w:rsidRDefault="00D95C96" w:rsidP="007563D1">
            <w:pPr>
              <w:pStyle w:val="ConsPlusNormal"/>
              <w:ind w:firstLine="0"/>
              <w:jc w:val="center"/>
              <w:rPr>
                <w:rFonts w:ascii="Times New Roman" w:hAnsi="Times New Roman" w:cs="Times New Roman"/>
              </w:rPr>
            </w:pPr>
            <w:r w:rsidRPr="00DF69A3">
              <w:rPr>
                <w:rFonts w:ascii="Times New Roman" w:hAnsi="Times New Roman" w:cs="Times New Roman"/>
              </w:rPr>
              <w:t>11.0</w:t>
            </w:r>
          </w:p>
        </w:tc>
      </w:tr>
      <w:tr w:rsidR="008552C2" w:rsidRPr="00DF69A3" w:rsidTr="00D95C96">
        <w:tc>
          <w:tcPr>
            <w:tcW w:w="2405" w:type="dxa"/>
            <w:shd w:val="clear" w:color="auto" w:fill="auto"/>
          </w:tcPr>
          <w:p w:rsidR="00D95C96" w:rsidRPr="00DF69A3" w:rsidRDefault="00D95C96" w:rsidP="007563D1">
            <w:pPr>
              <w:pStyle w:val="ConsPlusNormal"/>
              <w:ind w:firstLine="0"/>
              <w:jc w:val="center"/>
              <w:rPr>
                <w:rFonts w:ascii="Times New Roman" w:hAnsi="Times New Roman" w:cs="Times New Roman"/>
              </w:rPr>
            </w:pPr>
            <w:r w:rsidRPr="00DF69A3">
              <w:rPr>
                <w:rFonts w:ascii="Times New Roman" w:hAnsi="Times New Roman" w:cs="Times New Roman"/>
              </w:rPr>
              <w:t>Общее пользование водными объектами</w:t>
            </w:r>
          </w:p>
        </w:tc>
        <w:tc>
          <w:tcPr>
            <w:tcW w:w="5811" w:type="dxa"/>
            <w:shd w:val="clear" w:color="auto" w:fill="auto"/>
          </w:tcPr>
          <w:p w:rsidR="00D95C96" w:rsidRPr="00DF69A3" w:rsidRDefault="00D95C96" w:rsidP="007563D1">
            <w:pPr>
              <w:pStyle w:val="ConsPlusNormal"/>
              <w:ind w:firstLine="0"/>
              <w:jc w:val="both"/>
              <w:rPr>
                <w:rFonts w:ascii="Times New Roman" w:hAnsi="Times New Roman" w:cs="Times New Roman"/>
              </w:rPr>
            </w:pPr>
            <w:r w:rsidRPr="00DF69A3">
              <w:rPr>
                <w:rFonts w:ascii="Times New Roman" w:hAnsi="Times New Roman" w:cs="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479" w:type="dxa"/>
            <w:shd w:val="clear" w:color="auto" w:fill="auto"/>
          </w:tcPr>
          <w:p w:rsidR="00D95C96" w:rsidRPr="00DF69A3" w:rsidRDefault="00D95C96" w:rsidP="007563D1">
            <w:pPr>
              <w:pStyle w:val="ConsPlusNormal"/>
              <w:ind w:firstLine="0"/>
              <w:jc w:val="center"/>
              <w:rPr>
                <w:rFonts w:ascii="Times New Roman" w:hAnsi="Times New Roman" w:cs="Times New Roman"/>
              </w:rPr>
            </w:pPr>
            <w:r w:rsidRPr="00DF69A3">
              <w:rPr>
                <w:rFonts w:ascii="Times New Roman" w:hAnsi="Times New Roman" w:cs="Times New Roman"/>
              </w:rPr>
              <w:t>11.1</w:t>
            </w:r>
          </w:p>
        </w:tc>
      </w:tr>
      <w:tr w:rsidR="008552C2" w:rsidRPr="00DF69A3" w:rsidTr="00D95C96">
        <w:tc>
          <w:tcPr>
            <w:tcW w:w="2405" w:type="dxa"/>
            <w:shd w:val="clear" w:color="auto" w:fill="auto"/>
          </w:tcPr>
          <w:p w:rsidR="00D95C96" w:rsidRPr="00DF69A3" w:rsidRDefault="00D95C96" w:rsidP="007563D1">
            <w:pPr>
              <w:pStyle w:val="ConsPlusNormal"/>
              <w:ind w:firstLine="0"/>
              <w:jc w:val="center"/>
              <w:rPr>
                <w:rFonts w:ascii="Times New Roman" w:hAnsi="Times New Roman" w:cs="Times New Roman"/>
              </w:rPr>
            </w:pPr>
            <w:r w:rsidRPr="00DF69A3">
              <w:rPr>
                <w:rFonts w:ascii="Times New Roman" w:hAnsi="Times New Roman" w:cs="Times New Roman"/>
              </w:rPr>
              <w:t>Специальное пользование водными объектами</w:t>
            </w:r>
          </w:p>
        </w:tc>
        <w:tc>
          <w:tcPr>
            <w:tcW w:w="5811" w:type="dxa"/>
            <w:shd w:val="clear" w:color="auto" w:fill="auto"/>
          </w:tcPr>
          <w:p w:rsidR="00D95C96" w:rsidRPr="00DF69A3" w:rsidRDefault="00D95C96" w:rsidP="007563D1">
            <w:pPr>
              <w:pStyle w:val="ConsPlusNormal"/>
              <w:ind w:firstLine="0"/>
              <w:jc w:val="both"/>
              <w:rPr>
                <w:rFonts w:ascii="Times New Roman" w:hAnsi="Times New Roman" w:cs="Times New Roman"/>
              </w:rPr>
            </w:pPr>
            <w:r w:rsidRPr="00DF69A3">
              <w:rPr>
                <w:rFonts w:ascii="Times New Roman" w:hAnsi="Times New Roman" w:cs="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479" w:type="dxa"/>
            <w:shd w:val="clear" w:color="auto" w:fill="auto"/>
          </w:tcPr>
          <w:p w:rsidR="00D95C96" w:rsidRPr="00DF69A3" w:rsidRDefault="00D95C96" w:rsidP="007563D1">
            <w:pPr>
              <w:pStyle w:val="ConsPlusNormal"/>
              <w:ind w:firstLine="0"/>
              <w:jc w:val="center"/>
              <w:rPr>
                <w:rFonts w:ascii="Times New Roman" w:hAnsi="Times New Roman" w:cs="Times New Roman"/>
              </w:rPr>
            </w:pPr>
            <w:r w:rsidRPr="00DF69A3">
              <w:rPr>
                <w:rFonts w:ascii="Times New Roman" w:hAnsi="Times New Roman" w:cs="Times New Roman"/>
              </w:rPr>
              <w:t>11.2</w:t>
            </w:r>
          </w:p>
        </w:tc>
      </w:tr>
      <w:tr w:rsidR="008552C2" w:rsidRPr="00DF69A3" w:rsidTr="00D95C96">
        <w:tc>
          <w:tcPr>
            <w:tcW w:w="2405" w:type="dxa"/>
            <w:shd w:val="clear" w:color="auto" w:fill="auto"/>
          </w:tcPr>
          <w:p w:rsidR="00D95C96" w:rsidRPr="00DF69A3" w:rsidRDefault="00D95C96" w:rsidP="007563D1">
            <w:pPr>
              <w:pStyle w:val="ConsPlusNormal"/>
              <w:ind w:firstLine="0"/>
              <w:jc w:val="center"/>
              <w:rPr>
                <w:rFonts w:ascii="Times New Roman" w:hAnsi="Times New Roman" w:cs="Times New Roman"/>
              </w:rPr>
            </w:pPr>
            <w:r w:rsidRPr="00DF69A3">
              <w:rPr>
                <w:rFonts w:ascii="Times New Roman" w:hAnsi="Times New Roman" w:cs="Times New Roman"/>
              </w:rPr>
              <w:t>Гидротехнические сооружения</w:t>
            </w:r>
          </w:p>
        </w:tc>
        <w:tc>
          <w:tcPr>
            <w:tcW w:w="5811" w:type="dxa"/>
            <w:shd w:val="clear" w:color="auto" w:fill="auto"/>
          </w:tcPr>
          <w:p w:rsidR="00D95C96" w:rsidRPr="00DF69A3" w:rsidRDefault="00D95C96" w:rsidP="007563D1">
            <w:pPr>
              <w:pStyle w:val="ConsPlusNormal"/>
              <w:ind w:firstLine="0"/>
              <w:jc w:val="both"/>
              <w:rPr>
                <w:rFonts w:ascii="Times New Roman" w:hAnsi="Times New Roman" w:cs="Times New Roman"/>
              </w:rPr>
            </w:pPr>
            <w:r w:rsidRPr="00DF69A3">
              <w:rPr>
                <w:rFonts w:ascii="Times New Roman" w:hAnsi="Times New Roman" w:cs="Times New Roman"/>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1479" w:type="dxa"/>
            <w:shd w:val="clear" w:color="auto" w:fill="auto"/>
          </w:tcPr>
          <w:p w:rsidR="00D95C96" w:rsidRPr="00DF69A3" w:rsidRDefault="00D95C96" w:rsidP="007563D1">
            <w:pPr>
              <w:pStyle w:val="ConsPlusNormal"/>
              <w:ind w:firstLine="0"/>
              <w:jc w:val="center"/>
              <w:rPr>
                <w:rFonts w:ascii="Times New Roman" w:hAnsi="Times New Roman" w:cs="Times New Roman"/>
              </w:rPr>
            </w:pPr>
            <w:r w:rsidRPr="00DF69A3">
              <w:rPr>
                <w:rFonts w:ascii="Times New Roman" w:hAnsi="Times New Roman" w:cs="Times New Roman"/>
              </w:rPr>
              <w:t>11.3</w:t>
            </w:r>
          </w:p>
        </w:tc>
      </w:tr>
      <w:tr w:rsidR="008552C2" w:rsidRPr="00DF69A3" w:rsidTr="00D95C96">
        <w:tc>
          <w:tcPr>
            <w:tcW w:w="2405" w:type="dxa"/>
            <w:shd w:val="clear" w:color="auto" w:fill="auto"/>
          </w:tcPr>
          <w:p w:rsidR="00D95C96" w:rsidRPr="00DF69A3" w:rsidRDefault="00D95C96" w:rsidP="007563D1">
            <w:pPr>
              <w:pStyle w:val="ConsPlusNormal"/>
              <w:ind w:firstLine="0"/>
              <w:jc w:val="center"/>
              <w:rPr>
                <w:rFonts w:ascii="Times New Roman" w:hAnsi="Times New Roman" w:cs="Times New Roman"/>
              </w:rPr>
            </w:pPr>
            <w:r w:rsidRPr="00DF69A3">
              <w:rPr>
                <w:rFonts w:ascii="Times New Roman" w:hAnsi="Times New Roman" w:cs="Times New Roman"/>
              </w:rPr>
              <w:t>Земельные участки (территории) общего пользования</w:t>
            </w:r>
          </w:p>
        </w:tc>
        <w:tc>
          <w:tcPr>
            <w:tcW w:w="5811" w:type="dxa"/>
            <w:shd w:val="clear" w:color="auto" w:fill="auto"/>
          </w:tcPr>
          <w:p w:rsidR="00D95C96" w:rsidRPr="00DF69A3" w:rsidRDefault="00D95C96" w:rsidP="007563D1">
            <w:pPr>
              <w:pStyle w:val="ConsPlusNormal"/>
              <w:ind w:firstLine="0"/>
              <w:jc w:val="both"/>
              <w:rPr>
                <w:rFonts w:ascii="Times New Roman" w:hAnsi="Times New Roman" w:cs="Times New Roman"/>
              </w:rPr>
            </w:pPr>
            <w:r w:rsidRPr="00DF69A3">
              <w:rPr>
                <w:rFonts w:ascii="Times New Roman" w:hAnsi="Times New Roman" w:cs="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479" w:type="dxa"/>
            <w:shd w:val="clear" w:color="auto" w:fill="auto"/>
          </w:tcPr>
          <w:p w:rsidR="00D95C96" w:rsidRPr="00DF69A3" w:rsidRDefault="00D95C96" w:rsidP="007563D1">
            <w:pPr>
              <w:pStyle w:val="ConsPlusNormal"/>
              <w:ind w:firstLine="0"/>
              <w:jc w:val="center"/>
              <w:rPr>
                <w:rFonts w:ascii="Times New Roman" w:hAnsi="Times New Roman" w:cs="Times New Roman"/>
              </w:rPr>
            </w:pPr>
            <w:r w:rsidRPr="00DF69A3">
              <w:rPr>
                <w:rFonts w:ascii="Times New Roman" w:hAnsi="Times New Roman" w:cs="Times New Roman"/>
              </w:rPr>
              <w:t>12.0</w:t>
            </w:r>
          </w:p>
        </w:tc>
      </w:tr>
      <w:tr w:rsidR="008552C2" w:rsidRPr="00DF69A3" w:rsidTr="00D95C96">
        <w:tc>
          <w:tcPr>
            <w:tcW w:w="2405" w:type="dxa"/>
            <w:shd w:val="clear" w:color="auto" w:fill="auto"/>
          </w:tcPr>
          <w:p w:rsidR="00D95C96" w:rsidRPr="00DF69A3" w:rsidRDefault="00D95C96" w:rsidP="007563D1">
            <w:pPr>
              <w:pStyle w:val="ConsPlusNormal"/>
              <w:ind w:firstLine="0"/>
              <w:jc w:val="center"/>
              <w:rPr>
                <w:rFonts w:ascii="Times New Roman" w:hAnsi="Times New Roman" w:cs="Times New Roman"/>
              </w:rPr>
            </w:pPr>
            <w:r w:rsidRPr="00DF69A3">
              <w:rPr>
                <w:rFonts w:ascii="Times New Roman" w:hAnsi="Times New Roman" w:cs="Times New Roman"/>
              </w:rPr>
              <w:t>Ритуальная деятельность</w:t>
            </w:r>
          </w:p>
        </w:tc>
        <w:tc>
          <w:tcPr>
            <w:tcW w:w="5811" w:type="dxa"/>
            <w:shd w:val="clear" w:color="auto" w:fill="auto"/>
          </w:tcPr>
          <w:p w:rsidR="00D95C96" w:rsidRPr="00DF69A3" w:rsidRDefault="00D95C96" w:rsidP="007563D1">
            <w:pPr>
              <w:pStyle w:val="ConsPlusNormal"/>
              <w:ind w:firstLine="0"/>
              <w:jc w:val="both"/>
              <w:rPr>
                <w:rFonts w:ascii="Times New Roman" w:hAnsi="Times New Roman" w:cs="Times New Roman"/>
              </w:rPr>
            </w:pPr>
            <w:r w:rsidRPr="00DF69A3">
              <w:rPr>
                <w:rFonts w:ascii="Times New Roman" w:hAnsi="Times New Roman" w:cs="Times New Roman"/>
              </w:rPr>
              <w:t>Размещение кладбищ, крематориев и мест захоронения;</w:t>
            </w:r>
          </w:p>
          <w:p w:rsidR="00D95C96" w:rsidRPr="00DF69A3" w:rsidRDefault="00D95C96" w:rsidP="007563D1">
            <w:pPr>
              <w:pStyle w:val="ConsPlusNormal"/>
              <w:ind w:firstLine="0"/>
              <w:jc w:val="both"/>
              <w:rPr>
                <w:rFonts w:ascii="Times New Roman" w:hAnsi="Times New Roman" w:cs="Times New Roman"/>
              </w:rPr>
            </w:pPr>
            <w:r w:rsidRPr="00DF69A3">
              <w:rPr>
                <w:rFonts w:ascii="Times New Roman" w:hAnsi="Times New Roman" w:cs="Times New Roman"/>
              </w:rPr>
              <w:t>размещение соответствующих культовых сооружений</w:t>
            </w:r>
          </w:p>
        </w:tc>
        <w:tc>
          <w:tcPr>
            <w:tcW w:w="1479" w:type="dxa"/>
            <w:shd w:val="clear" w:color="auto" w:fill="auto"/>
          </w:tcPr>
          <w:p w:rsidR="00D95C96" w:rsidRPr="00DF69A3" w:rsidRDefault="00D95C96" w:rsidP="007563D1">
            <w:pPr>
              <w:pStyle w:val="ConsPlusNormal"/>
              <w:ind w:firstLine="0"/>
              <w:jc w:val="center"/>
              <w:rPr>
                <w:rFonts w:ascii="Times New Roman" w:hAnsi="Times New Roman" w:cs="Times New Roman"/>
              </w:rPr>
            </w:pPr>
            <w:r w:rsidRPr="00DF69A3">
              <w:rPr>
                <w:rFonts w:ascii="Times New Roman" w:hAnsi="Times New Roman" w:cs="Times New Roman"/>
              </w:rPr>
              <w:t>12.1</w:t>
            </w:r>
          </w:p>
        </w:tc>
      </w:tr>
      <w:tr w:rsidR="008552C2" w:rsidRPr="00DF69A3" w:rsidTr="00D95C96">
        <w:tc>
          <w:tcPr>
            <w:tcW w:w="2405" w:type="dxa"/>
            <w:shd w:val="clear" w:color="auto" w:fill="auto"/>
          </w:tcPr>
          <w:p w:rsidR="00D95C96" w:rsidRPr="00DF69A3" w:rsidRDefault="00D95C96" w:rsidP="007563D1">
            <w:pPr>
              <w:pStyle w:val="ConsPlusNormal"/>
              <w:ind w:firstLine="0"/>
              <w:jc w:val="center"/>
              <w:rPr>
                <w:rFonts w:ascii="Times New Roman" w:hAnsi="Times New Roman" w:cs="Times New Roman"/>
              </w:rPr>
            </w:pPr>
            <w:r w:rsidRPr="00DF69A3">
              <w:rPr>
                <w:rFonts w:ascii="Times New Roman" w:hAnsi="Times New Roman" w:cs="Times New Roman"/>
              </w:rPr>
              <w:t>Специальная деятельность</w:t>
            </w:r>
          </w:p>
        </w:tc>
        <w:tc>
          <w:tcPr>
            <w:tcW w:w="5811" w:type="dxa"/>
            <w:shd w:val="clear" w:color="auto" w:fill="auto"/>
          </w:tcPr>
          <w:p w:rsidR="00D95C96" w:rsidRPr="00DF69A3" w:rsidRDefault="00D95C96" w:rsidP="007563D1">
            <w:pPr>
              <w:pStyle w:val="ConsPlusNormal"/>
              <w:ind w:firstLine="0"/>
              <w:jc w:val="both"/>
              <w:rPr>
                <w:rFonts w:ascii="Times New Roman" w:hAnsi="Times New Roman" w:cs="Times New Roman"/>
              </w:rPr>
            </w:pPr>
            <w:r w:rsidRPr="00DF69A3">
              <w:rPr>
                <w:rFonts w:ascii="Times New Roman" w:hAnsi="Times New Roman" w:cs="Times New Roman"/>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479" w:type="dxa"/>
            <w:shd w:val="clear" w:color="auto" w:fill="auto"/>
          </w:tcPr>
          <w:p w:rsidR="00D95C96" w:rsidRPr="00DF69A3" w:rsidRDefault="00D95C96" w:rsidP="007563D1">
            <w:pPr>
              <w:pStyle w:val="ConsPlusNormal"/>
              <w:ind w:firstLine="0"/>
              <w:jc w:val="center"/>
              <w:rPr>
                <w:rFonts w:ascii="Times New Roman" w:hAnsi="Times New Roman" w:cs="Times New Roman"/>
              </w:rPr>
            </w:pPr>
            <w:r w:rsidRPr="00DF69A3">
              <w:rPr>
                <w:rFonts w:ascii="Times New Roman" w:hAnsi="Times New Roman" w:cs="Times New Roman"/>
              </w:rPr>
              <w:t>12.2</w:t>
            </w:r>
          </w:p>
        </w:tc>
      </w:tr>
      <w:tr w:rsidR="008552C2" w:rsidRPr="00DF69A3" w:rsidTr="00D95C96">
        <w:tc>
          <w:tcPr>
            <w:tcW w:w="2405" w:type="dxa"/>
            <w:shd w:val="clear" w:color="auto" w:fill="auto"/>
          </w:tcPr>
          <w:p w:rsidR="00D95C96" w:rsidRPr="00DF69A3" w:rsidRDefault="00D95C96" w:rsidP="007563D1">
            <w:pPr>
              <w:pStyle w:val="ConsPlusNormal"/>
              <w:ind w:firstLine="0"/>
              <w:jc w:val="center"/>
              <w:rPr>
                <w:rFonts w:ascii="Times New Roman" w:hAnsi="Times New Roman" w:cs="Times New Roman"/>
              </w:rPr>
            </w:pPr>
            <w:r w:rsidRPr="00DF69A3">
              <w:rPr>
                <w:rFonts w:ascii="Times New Roman" w:hAnsi="Times New Roman" w:cs="Times New Roman"/>
              </w:rPr>
              <w:t>Запас</w:t>
            </w:r>
          </w:p>
        </w:tc>
        <w:tc>
          <w:tcPr>
            <w:tcW w:w="5811" w:type="dxa"/>
            <w:shd w:val="clear" w:color="auto" w:fill="auto"/>
          </w:tcPr>
          <w:p w:rsidR="00D95C96" w:rsidRPr="00DF69A3" w:rsidRDefault="00D95C96" w:rsidP="007563D1">
            <w:pPr>
              <w:pStyle w:val="ConsPlusNormal"/>
              <w:ind w:firstLine="0"/>
              <w:jc w:val="both"/>
              <w:rPr>
                <w:rFonts w:ascii="Times New Roman" w:hAnsi="Times New Roman" w:cs="Times New Roman"/>
              </w:rPr>
            </w:pPr>
            <w:r w:rsidRPr="00DF69A3">
              <w:rPr>
                <w:rFonts w:ascii="Times New Roman" w:hAnsi="Times New Roman" w:cs="Times New Roman"/>
              </w:rPr>
              <w:t>Отсутствие хозяйственной деятельности</w:t>
            </w:r>
          </w:p>
        </w:tc>
        <w:tc>
          <w:tcPr>
            <w:tcW w:w="1479" w:type="dxa"/>
            <w:shd w:val="clear" w:color="auto" w:fill="auto"/>
          </w:tcPr>
          <w:p w:rsidR="00D95C96" w:rsidRPr="00DF69A3" w:rsidRDefault="00D95C96" w:rsidP="007563D1">
            <w:pPr>
              <w:pStyle w:val="ConsPlusNormal"/>
              <w:ind w:firstLine="0"/>
              <w:jc w:val="center"/>
              <w:rPr>
                <w:rFonts w:ascii="Times New Roman" w:hAnsi="Times New Roman" w:cs="Times New Roman"/>
              </w:rPr>
            </w:pPr>
            <w:r w:rsidRPr="00DF69A3">
              <w:rPr>
                <w:rFonts w:ascii="Times New Roman" w:hAnsi="Times New Roman" w:cs="Times New Roman"/>
              </w:rPr>
              <w:t>12.3</w:t>
            </w:r>
          </w:p>
        </w:tc>
      </w:tr>
      <w:tr w:rsidR="008552C2" w:rsidRPr="00DF69A3" w:rsidTr="00D95C96">
        <w:tc>
          <w:tcPr>
            <w:tcW w:w="2405" w:type="dxa"/>
            <w:shd w:val="clear" w:color="auto" w:fill="auto"/>
          </w:tcPr>
          <w:p w:rsidR="00D95C96" w:rsidRPr="00DF69A3" w:rsidRDefault="00D95C96" w:rsidP="007563D1">
            <w:pPr>
              <w:pStyle w:val="ConsPlusNormal"/>
              <w:ind w:firstLine="0"/>
              <w:jc w:val="center"/>
              <w:rPr>
                <w:rFonts w:ascii="Times New Roman" w:hAnsi="Times New Roman" w:cs="Times New Roman"/>
              </w:rPr>
            </w:pPr>
            <w:r w:rsidRPr="00DF69A3">
              <w:rPr>
                <w:rFonts w:ascii="Times New Roman" w:hAnsi="Times New Roman" w:cs="Times New Roman"/>
              </w:rPr>
              <w:t>Ведение огородничества</w:t>
            </w:r>
          </w:p>
        </w:tc>
        <w:tc>
          <w:tcPr>
            <w:tcW w:w="5811" w:type="dxa"/>
            <w:shd w:val="clear" w:color="auto" w:fill="auto"/>
          </w:tcPr>
          <w:p w:rsidR="00D95C96" w:rsidRPr="00DF69A3" w:rsidRDefault="00D95C96" w:rsidP="007563D1">
            <w:pPr>
              <w:pStyle w:val="ConsPlusNormal"/>
              <w:ind w:firstLine="0"/>
              <w:jc w:val="both"/>
              <w:rPr>
                <w:rFonts w:ascii="Times New Roman" w:hAnsi="Times New Roman" w:cs="Times New Roman"/>
              </w:rPr>
            </w:pPr>
            <w:r w:rsidRPr="00DF69A3">
              <w:rPr>
                <w:rFonts w:ascii="Times New Roman" w:hAnsi="Times New Roman" w:cs="Times New Roman"/>
              </w:rPr>
              <w:t>Осуществление деятельности, связанной с выращиванием ягодных, овощных, бахчевых или иных сельскохозяйственных культур и картофеля;</w:t>
            </w:r>
          </w:p>
          <w:p w:rsidR="00D95C96" w:rsidRPr="00DF69A3" w:rsidRDefault="00D95C96" w:rsidP="007563D1">
            <w:pPr>
              <w:pStyle w:val="ConsPlusNormal"/>
              <w:ind w:firstLine="0"/>
              <w:jc w:val="both"/>
              <w:rPr>
                <w:rFonts w:ascii="Times New Roman" w:hAnsi="Times New Roman" w:cs="Times New Roman"/>
              </w:rPr>
            </w:pPr>
            <w:r w:rsidRPr="00DF69A3">
              <w:rPr>
                <w:rFonts w:ascii="Times New Roman" w:hAnsi="Times New Roman" w:cs="Times New Roman"/>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1479" w:type="dxa"/>
            <w:shd w:val="clear" w:color="auto" w:fill="auto"/>
          </w:tcPr>
          <w:p w:rsidR="00D95C96" w:rsidRPr="00DF69A3" w:rsidRDefault="00D95C96" w:rsidP="007563D1">
            <w:pPr>
              <w:pStyle w:val="ConsPlusNormal"/>
              <w:ind w:firstLine="0"/>
              <w:jc w:val="center"/>
              <w:rPr>
                <w:rFonts w:ascii="Times New Roman" w:hAnsi="Times New Roman" w:cs="Times New Roman"/>
              </w:rPr>
            </w:pPr>
            <w:r w:rsidRPr="00DF69A3">
              <w:rPr>
                <w:rFonts w:ascii="Times New Roman" w:hAnsi="Times New Roman" w:cs="Times New Roman"/>
              </w:rPr>
              <w:t>13.1</w:t>
            </w:r>
          </w:p>
        </w:tc>
      </w:tr>
      <w:tr w:rsidR="008552C2" w:rsidRPr="00DF69A3" w:rsidTr="00D95C96">
        <w:tc>
          <w:tcPr>
            <w:tcW w:w="2405" w:type="dxa"/>
            <w:shd w:val="clear" w:color="auto" w:fill="auto"/>
          </w:tcPr>
          <w:p w:rsidR="00D95C96" w:rsidRPr="00DF69A3" w:rsidRDefault="00D95C96" w:rsidP="007563D1">
            <w:pPr>
              <w:pStyle w:val="ConsPlusNormal"/>
              <w:ind w:firstLine="0"/>
              <w:jc w:val="center"/>
              <w:rPr>
                <w:rFonts w:ascii="Times New Roman" w:hAnsi="Times New Roman" w:cs="Times New Roman"/>
              </w:rPr>
            </w:pPr>
            <w:r w:rsidRPr="00DF69A3">
              <w:rPr>
                <w:rFonts w:ascii="Times New Roman" w:hAnsi="Times New Roman" w:cs="Times New Roman"/>
              </w:rPr>
              <w:t>Ведение садоводства</w:t>
            </w:r>
          </w:p>
        </w:tc>
        <w:tc>
          <w:tcPr>
            <w:tcW w:w="5811" w:type="dxa"/>
            <w:shd w:val="clear" w:color="auto" w:fill="auto"/>
          </w:tcPr>
          <w:p w:rsidR="00D95C96" w:rsidRPr="00DF69A3" w:rsidRDefault="00D95C96" w:rsidP="007563D1">
            <w:pPr>
              <w:pStyle w:val="ConsPlusNormal"/>
              <w:ind w:firstLine="0"/>
              <w:jc w:val="both"/>
              <w:rPr>
                <w:rFonts w:ascii="Times New Roman" w:hAnsi="Times New Roman" w:cs="Times New Roman"/>
              </w:rPr>
            </w:pPr>
            <w:r w:rsidRPr="00DF69A3">
              <w:rPr>
                <w:rFonts w:ascii="Times New Roman" w:hAnsi="Times New Roman" w:cs="Times New Roman"/>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D95C96" w:rsidRPr="00DF69A3" w:rsidRDefault="00D95C96" w:rsidP="007563D1">
            <w:pPr>
              <w:pStyle w:val="ConsPlusNormal"/>
              <w:ind w:firstLine="0"/>
              <w:jc w:val="both"/>
              <w:rPr>
                <w:rFonts w:ascii="Times New Roman" w:hAnsi="Times New Roman" w:cs="Times New Roman"/>
              </w:rPr>
            </w:pPr>
            <w:r w:rsidRPr="00DF69A3">
              <w:rPr>
                <w:rFonts w:ascii="Times New Roman" w:hAnsi="Times New Roman" w:cs="Times New Roman"/>
              </w:rPr>
              <w:t>размещение садового дома, предназначенного для отдыха и не подлежащего разделу на квартиры;</w:t>
            </w:r>
          </w:p>
          <w:p w:rsidR="00D95C96" w:rsidRPr="00DF69A3" w:rsidRDefault="00D95C96" w:rsidP="007563D1">
            <w:pPr>
              <w:pStyle w:val="ConsPlusNormal"/>
              <w:ind w:firstLine="0"/>
              <w:jc w:val="both"/>
              <w:rPr>
                <w:rFonts w:ascii="Times New Roman" w:hAnsi="Times New Roman" w:cs="Times New Roman"/>
              </w:rPr>
            </w:pPr>
            <w:r w:rsidRPr="00DF69A3">
              <w:rPr>
                <w:rFonts w:ascii="Times New Roman" w:hAnsi="Times New Roman" w:cs="Times New Roman"/>
              </w:rPr>
              <w:lastRenderedPageBreak/>
              <w:t>размещение хозяйственных строений и сооружений</w:t>
            </w:r>
          </w:p>
        </w:tc>
        <w:tc>
          <w:tcPr>
            <w:tcW w:w="1479" w:type="dxa"/>
            <w:shd w:val="clear" w:color="auto" w:fill="auto"/>
          </w:tcPr>
          <w:p w:rsidR="00D95C96" w:rsidRPr="00DF69A3" w:rsidRDefault="00D95C96" w:rsidP="007563D1">
            <w:pPr>
              <w:pStyle w:val="ConsPlusNormal"/>
              <w:ind w:firstLine="0"/>
              <w:jc w:val="center"/>
              <w:rPr>
                <w:rFonts w:ascii="Times New Roman" w:hAnsi="Times New Roman" w:cs="Times New Roman"/>
              </w:rPr>
            </w:pPr>
            <w:r w:rsidRPr="00DF69A3">
              <w:rPr>
                <w:rFonts w:ascii="Times New Roman" w:hAnsi="Times New Roman" w:cs="Times New Roman"/>
              </w:rPr>
              <w:lastRenderedPageBreak/>
              <w:t>13.2</w:t>
            </w:r>
          </w:p>
        </w:tc>
      </w:tr>
      <w:tr w:rsidR="00D95C96" w:rsidRPr="007563D1" w:rsidTr="00D95C96">
        <w:tc>
          <w:tcPr>
            <w:tcW w:w="2405" w:type="dxa"/>
            <w:shd w:val="clear" w:color="auto" w:fill="auto"/>
          </w:tcPr>
          <w:p w:rsidR="00D95C96" w:rsidRPr="00DF69A3" w:rsidRDefault="00D95C96" w:rsidP="007563D1">
            <w:pPr>
              <w:pStyle w:val="ConsPlusNormal"/>
              <w:ind w:firstLine="0"/>
              <w:jc w:val="center"/>
              <w:rPr>
                <w:rFonts w:ascii="Times New Roman" w:hAnsi="Times New Roman" w:cs="Times New Roman"/>
              </w:rPr>
            </w:pPr>
            <w:r w:rsidRPr="00DF69A3">
              <w:rPr>
                <w:rFonts w:ascii="Times New Roman" w:hAnsi="Times New Roman" w:cs="Times New Roman"/>
              </w:rPr>
              <w:t>Ведение дачного хозяйства</w:t>
            </w:r>
          </w:p>
        </w:tc>
        <w:tc>
          <w:tcPr>
            <w:tcW w:w="5811" w:type="dxa"/>
            <w:shd w:val="clear" w:color="auto" w:fill="auto"/>
          </w:tcPr>
          <w:p w:rsidR="00D95C96" w:rsidRPr="00DF69A3" w:rsidRDefault="00D95C96" w:rsidP="007563D1">
            <w:pPr>
              <w:pStyle w:val="ConsPlusNormal"/>
              <w:ind w:firstLine="0"/>
              <w:jc w:val="both"/>
              <w:rPr>
                <w:rFonts w:ascii="Times New Roman" w:hAnsi="Times New Roman" w:cs="Times New Roman"/>
              </w:rPr>
            </w:pPr>
            <w:r w:rsidRPr="00DF69A3">
              <w:rPr>
                <w:rFonts w:ascii="Times New Roman" w:hAnsi="Times New Roman" w:cs="Times New Roman"/>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D95C96" w:rsidRPr="00DF69A3" w:rsidRDefault="00D95C96" w:rsidP="007563D1">
            <w:pPr>
              <w:pStyle w:val="ConsPlusNormal"/>
              <w:ind w:firstLine="0"/>
              <w:jc w:val="both"/>
              <w:rPr>
                <w:rFonts w:ascii="Times New Roman" w:hAnsi="Times New Roman" w:cs="Times New Roman"/>
              </w:rPr>
            </w:pPr>
            <w:r w:rsidRPr="00DF69A3">
              <w:rPr>
                <w:rFonts w:ascii="Times New Roman" w:hAnsi="Times New Roman" w:cs="Times New Roman"/>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D95C96" w:rsidRPr="00DF69A3" w:rsidRDefault="00D95C96" w:rsidP="007563D1">
            <w:pPr>
              <w:pStyle w:val="ConsPlusNormal"/>
              <w:ind w:firstLine="0"/>
              <w:jc w:val="both"/>
              <w:rPr>
                <w:rFonts w:ascii="Times New Roman" w:hAnsi="Times New Roman" w:cs="Times New Roman"/>
              </w:rPr>
            </w:pPr>
            <w:r w:rsidRPr="00DF69A3">
              <w:rPr>
                <w:rFonts w:ascii="Times New Roman" w:hAnsi="Times New Roman" w:cs="Times New Roman"/>
              </w:rPr>
              <w:t>размещение хозяйственных строений и сооружений</w:t>
            </w:r>
          </w:p>
        </w:tc>
        <w:tc>
          <w:tcPr>
            <w:tcW w:w="1479" w:type="dxa"/>
            <w:shd w:val="clear" w:color="auto" w:fill="auto"/>
          </w:tcPr>
          <w:p w:rsidR="00D95C96" w:rsidRPr="007563D1" w:rsidRDefault="00D95C96" w:rsidP="007563D1">
            <w:pPr>
              <w:pStyle w:val="ConsPlusNormal"/>
              <w:ind w:firstLine="0"/>
              <w:jc w:val="center"/>
              <w:rPr>
                <w:rFonts w:ascii="Times New Roman" w:hAnsi="Times New Roman" w:cs="Times New Roman"/>
              </w:rPr>
            </w:pPr>
            <w:r w:rsidRPr="00DF69A3">
              <w:rPr>
                <w:rFonts w:ascii="Times New Roman" w:hAnsi="Times New Roman" w:cs="Times New Roman"/>
              </w:rPr>
              <w:t>13.3</w:t>
            </w:r>
          </w:p>
        </w:tc>
      </w:tr>
    </w:tbl>
    <w:p w:rsidR="00D95C96" w:rsidRPr="007563D1" w:rsidRDefault="00D95C96" w:rsidP="007563D1">
      <w:pPr>
        <w:widowControl w:val="0"/>
        <w:autoSpaceDE w:val="0"/>
        <w:autoSpaceDN w:val="0"/>
        <w:adjustRightInd w:val="0"/>
        <w:spacing w:line="240" w:lineRule="auto"/>
        <w:jc w:val="center"/>
        <w:rPr>
          <w:rFonts w:ascii="Times New Roman" w:hAnsi="Times New Roman"/>
          <w:b/>
          <w:bCs/>
        </w:rPr>
      </w:pPr>
    </w:p>
    <w:p w:rsidR="00D95C96" w:rsidRPr="007563D1" w:rsidRDefault="00D95C96" w:rsidP="007563D1">
      <w:pPr>
        <w:rPr>
          <w:rFonts w:ascii="Times New Roman" w:hAnsi="Times New Roman"/>
          <w:snapToGrid w:val="0"/>
        </w:rPr>
      </w:pPr>
    </w:p>
    <w:p w:rsidR="00D95C96" w:rsidRPr="007563D1" w:rsidRDefault="00D95C96" w:rsidP="007563D1">
      <w:pPr>
        <w:rPr>
          <w:rFonts w:ascii="Times New Roman" w:hAnsi="Times New Roman"/>
        </w:rPr>
      </w:pPr>
    </w:p>
    <w:p w:rsidR="003F5488" w:rsidRPr="007563D1" w:rsidRDefault="003F5488" w:rsidP="007563D1">
      <w:pPr>
        <w:spacing w:after="0" w:line="360" w:lineRule="auto"/>
        <w:ind w:firstLine="709"/>
        <w:rPr>
          <w:rFonts w:ascii="Times New Roman" w:hAnsi="Times New Roman"/>
        </w:rPr>
      </w:pPr>
    </w:p>
    <w:sectPr w:rsidR="003F5488" w:rsidRPr="007563D1" w:rsidSect="005A51FE">
      <w:footerReference w:type="default" r:id="rId77"/>
      <w:pgSz w:w="11906" w:h="16838"/>
      <w:pgMar w:top="1134" w:right="566" w:bottom="1276" w:left="1418" w:header="708" w:footer="1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2033" w:rsidRDefault="005A2033" w:rsidP="00383F47">
      <w:pPr>
        <w:spacing w:after="0" w:line="240" w:lineRule="auto"/>
      </w:pPr>
      <w:r>
        <w:separator/>
      </w:r>
    </w:p>
  </w:endnote>
  <w:endnote w:type="continuationSeparator" w:id="0">
    <w:p w:rsidR="005A2033" w:rsidRDefault="005A2033" w:rsidP="00383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tarSymbol">
    <w:altName w:val="MS Mincho"/>
    <w:charset w:val="80"/>
    <w:family w:val="auto"/>
    <w:pitch w:val="default"/>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Peterburg">
    <w:altName w:val="Arial"/>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Georgia">
    <w:panose1 w:val="02040502050405020303"/>
    <w:charset w:val="CC"/>
    <w:family w:val="roman"/>
    <w:pitch w:val="variable"/>
    <w:sig w:usb0="00000287" w:usb1="00000000" w:usb2="00000000" w:usb3="00000000" w:csb0="0000009F" w:csb1="00000000"/>
  </w:font>
  <w:font w:name="TimesNewRoman,Bold">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6AB" w:rsidRDefault="005A2033">
    <w:pPr>
      <w:pStyle w:val="a9"/>
      <w:jc w:val="right"/>
    </w:pPr>
    <w:r>
      <w:fldChar w:fldCharType="begin"/>
    </w:r>
    <w:r>
      <w:instrText>PAGE   \* MERGEFORMAT</w:instrText>
    </w:r>
    <w:r>
      <w:fldChar w:fldCharType="separate"/>
    </w:r>
    <w:r w:rsidR="005872DE">
      <w:rPr>
        <w:noProof/>
      </w:rPr>
      <w:t>1</w:t>
    </w:r>
    <w:r>
      <w:rPr>
        <w:noProof/>
      </w:rPr>
      <w:fldChar w:fldCharType="end"/>
    </w:r>
  </w:p>
  <w:p w:rsidR="00A826AB" w:rsidRDefault="00A826A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2033" w:rsidRDefault="005A2033" w:rsidP="00383F47">
      <w:pPr>
        <w:spacing w:after="0" w:line="240" w:lineRule="auto"/>
      </w:pPr>
      <w:r>
        <w:separator/>
      </w:r>
    </w:p>
  </w:footnote>
  <w:footnote w:type="continuationSeparator" w:id="0">
    <w:p w:rsidR="005A2033" w:rsidRDefault="005A2033" w:rsidP="00383F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15:restartNumberingAfterBreak="0">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15:restartNumberingAfterBreak="0">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 w15:restartNumberingAfterBreak="0">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 w15:restartNumberingAfterBreak="0">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5" w15:restartNumberingAfterBreak="0">
    <w:nsid w:val="0000000B"/>
    <w:multiLevelType w:val="multilevel"/>
    <w:tmpl w:val="0000000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6" w15:restartNumberingAfterBreak="0">
    <w:nsid w:val="0000000D"/>
    <w:multiLevelType w:val="multilevel"/>
    <w:tmpl w:val="0000000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7" w15:restartNumberingAfterBreak="0">
    <w:nsid w:val="0000000F"/>
    <w:multiLevelType w:val="multilevel"/>
    <w:tmpl w:val="0000000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8" w15:restartNumberingAfterBreak="0">
    <w:nsid w:val="00000011"/>
    <w:multiLevelType w:val="multilevel"/>
    <w:tmpl w:val="0000001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9" w15:restartNumberingAfterBreak="0">
    <w:nsid w:val="00000015"/>
    <w:multiLevelType w:val="multilevel"/>
    <w:tmpl w:val="0000001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0" w15:restartNumberingAfterBreak="0">
    <w:nsid w:val="00000017"/>
    <w:multiLevelType w:val="multilevel"/>
    <w:tmpl w:val="0000001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1" w15:restartNumberingAfterBreak="0">
    <w:nsid w:val="00000041"/>
    <w:multiLevelType w:val="multilevel"/>
    <w:tmpl w:val="0000004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abstractNum>
  <w:abstractNum w:abstractNumId="12" w15:restartNumberingAfterBreak="0">
    <w:nsid w:val="00000043"/>
    <w:multiLevelType w:val="multilevel"/>
    <w:tmpl w:val="0000004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abstractNum>
  <w:abstractNum w:abstractNumId="13" w15:restartNumberingAfterBreak="0">
    <w:nsid w:val="00000045"/>
    <w:multiLevelType w:val="multilevel"/>
    <w:tmpl w:val="0000004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abstractNum>
  <w:abstractNum w:abstractNumId="14" w15:restartNumberingAfterBreak="0">
    <w:nsid w:val="00000047"/>
    <w:multiLevelType w:val="multilevel"/>
    <w:tmpl w:val="0000004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abstractNum>
  <w:abstractNum w:abstractNumId="15" w15:restartNumberingAfterBreak="0">
    <w:nsid w:val="00000049"/>
    <w:multiLevelType w:val="multilevel"/>
    <w:tmpl w:val="00000048"/>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abstractNum>
  <w:abstractNum w:abstractNumId="16" w15:restartNumberingAfterBreak="0">
    <w:nsid w:val="0000004B"/>
    <w:multiLevelType w:val="multilevel"/>
    <w:tmpl w:val="0000004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abstractNum>
  <w:abstractNum w:abstractNumId="17" w15:restartNumberingAfterBreak="0">
    <w:nsid w:val="0000004D"/>
    <w:multiLevelType w:val="multilevel"/>
    <w:tmpl w:val="0000004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5"/>
        <w:szCs w:val="15"/>
        <w:u w:val="none"/>
      </w:rPr>
    </w:lvl>
  </w:abstractNum>
  <w:abstractNum w:abstractNumId="18" w15:restartNumberingAfterBreak="0">
    <w:nsid w:val="00000055"/>
    <w:multiLevelType w:val="multilevel"/>
    <w:tmpl w:val="0000005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abstractNum>
  <w:abstractNum w:abstractNumId="19" w15:restartNumberingAfterBreak="0">
    <w:nsid w:val="00000060"/>
    <w:multiLevelType w:val="singleLevel"/>
    <w:tmpl w:val="00000060"/>
    <w:name w:val="WW8Num96"/>
    <w:lvl w:ilvl="0">
      <w:start w:val="1"/>
      <w:numFmt w:val="bullet"/>
      <w:lvlText w:val="-"/>
      <w:lvlJc w:val="left"/>
      <w:pPr>
        <w:tabs>
          <w:tab w:val="num" w:pos="360"/>
        </w:tabs>
        <w:ind w:left="360" w:hanging="360"/>
      </w:pPr>
      <w:rPr>
        <w:rFonts w:ascii="StarSymbol" w:hAnsi="StarSymbol"/>
      </w:rPr>
    </w:lvl>
  </w:abstractNum>
  <w:abstractNum w:abstractNumId="20"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abstractNum>
  <w:abstractNum w:abstractNumId="21" w15:restartNumberingAfterBreak="0">
    <w:nsid w:val="120031EA"/>
    <w:multiLevelType w:val="hybridMultilevel"/>
    <w:tmpl w:val="74CC28D2"/>
    <w:lvl w:ilvl="0" w:tplc="DFE4CF20">
      <w:start w:val="1"/>
      <w:numFmt w:val="decimal"/>
      <w:lvlText w:val="%1)"/>
      <w:lvlJc w:val="left"/>
      <w:pPr>
        <w:ind w:left="443" w:hanging="360"/>
      </w:pPr>
      <w:rPr>
        <w:rFonts w:hint="default"/>
        <w:color w:val="000000"/>
      </w:rPr>
    </w:lvl>
    <w:lvl w:ilvl="1" w:tplc="04190019" w:tentative="1">
      <w:start w:val="1"/>
      <w:numFmt w:val="lowerLetter"/>
      <w:lvlText w:val="%2."/>
      <w:lvlJc w:val="left"/>
      <w:pPr>
        <w:ind w:left="1163" w:hanging="360"/>
      </w:pPr>
    </w:lvl>
    <w:lvl w:ilvl="2" w:tplc="0419001B" w:tentative="1">
      <w:start w:val="1"/>
      <w:numFmt w:val="lowerRoman"/>
      <w:lvlText w:val="%3."/>
      <w:lvlJc w:val="right"/>
      <w:pPr>
        <w:ind w:left="1883" w:hanging="180"/>
      </w:pPr>
    </w:lvl>
    <w:lvl w:ilvl="3" w:tplc="0419000F" w:tentative="1">
      <w:start w:val="1"/>
      <w:numFmt w:val="decimal"/>
      <w:lvlText w:val="%4."/>
      <w:lvlJc w:val="left"/>
      <w:pPr>
        <w:ind w:left="2603" w:hanging="360"/>
      </w:pPr>
    </w:lvl>
    <w:lvl w:ilvl="4" w:tplc="04190019" w:tentative="1">
      <w:start w:val="1"/>
      <w:numFmt w:val="lowerLetter"/>
      <w:lvlText w:val="%5."/>
      <w:lvlJc w:val="left"/>
      <w:pPr>
        <w:ind w:left="3323" w:hanging="360"/>
      </w:pPr>
    </w:lvl>
    <w:lvl w:ilvl="5" w:tplc="0419001B" w:tentative="1">
      <w:start w:val="1"/>
      <w:numFmt w:val="lowerRoman"/>
      <w:lvlText w:val="%6."/>
      <w:lvlJc w:val="right"/>
      <w:pPr>
        <w:ind w:left="4043" w:hanging="180"/>
      </w:pPr>
    </w:lvl>
    <w:lvl w:ilvl="6" w:tplc="0419000F" w:tentative="1">
      <w:start w:val="1"/>
      <w:numFmt w:val="decimal"/>
      <w:lvlText w:val="%7."/>
      <w:lvlJc w:val="left"/>
      <w:pPr>
        <w:ind w:left="4763" w:hanging="360"/>
      </w:pPr>
    </w:lvl>
    <w:lvl w:ilvl="7" w:tplc="04190019" w:tentative="1">
      <w:start w:val="1"/>
      <w:numFmt w:val="lowerLetter"/>
      <w:lvlText w:val="%8."/>
      <w:lvlJc w:val="left"/>
      <w:pPr>
        <w:ind w:left="5483" w:hanging="360"/>
      </w:pPr>
    </w:lvl>
    <w:lvl w:ilvl="8" w:tplc="0419001B" w:tentative="1">
      <w:start w:val="1"/>
      <w:numFmt w:val="lowerRoman"/>
      <w:lvlText w:val="%9."/>
      <w:lvlJc w:val="right"/>
      <w:pPr>
        <w:ind w:left="6203" w:hanging="180"/>
      </w:pPr>
    </w:lvl>
  </w:abstractNum>
  <w:abstractNum w:abstractNumId="22" w15:restartNumberingAfterBreak="0">
    <w:nsid w:val="2EC02F01"/>
    <w:multiLevelType w:val="hybridMultilevel"/>
    <w:tmpl w:val="FB160714"/>
    <w:lvl w:ilvl="0" w:tplc="8B84DE20">
      <w:start w:val="1"/>
      <w:numFmt w:val="decimal"/>
      <w:lvlText w:val="%1)"/>
      <w:lvlJc w:val="left"/>
      <w:pPr>
        <w:ind w:left="383" w:hanging="360"/>
      </w:pPr>
      <w:rPr>
        <w:rFonts w:hint="default"/>
        <w:b w:val="0"/>
      </w:rPr>
    </w:lvl>
    <w:lvl w:ilvl="1" w:tplc="04190019" w:tentative="1">
      <w:start w:val="1"/>
      <w:numFmt w:val="lowerLetter"/>
      <w:lvlText w:val="%2."/>
      <w:lvlJc w:val="left"/>
      <w:pPr>
        <w:ind w:left="1103" w:hanging="360"/>
      </w:pPr>
    </w:lvl>
    <w:lvl w:ilvl="2" w:tplc="0419001B" w:tentative="1">
      <w:start w:val="1"/>
      <w:numFmt w:val="lowerRoman"/>
      <w:lvlText w:val="%3."/>
      <w:lvlJc w:val="right"/>
      <w:pPr>
        <w:ind w:left="1823" w:hanging="180"/>
      </w:pPr>
    </w:lvl>
    <w:lvl w:ilvl="3" w:tplc="0419000F" w:tentative="1">
      <w:start w:val="1"/>
      <w:numFmt w:val="decimal"/>
      <w:lvlText w:val="%4."/>
      <w:lvlJc w:val="left"/>
      <w:pPr>
        <w:ind w:left="2543" w:hanging="360"/>
      </w:pPr>
    </w:lvl>
    <w:lvl w:ilvl="4" w:tplc="04190019" w:tentative="1">
      <w:start w:val="1"/>
      <w:numFmt w:val="lowerLetter"/>
      <w:lvlText w:val="%5."/>
      <w:lvlJc w:val="left"/>
      <w:pPr>
        <w:ind w:left="3263" w:hanging="360"/>
      </w:pPr>
    </w:lvl>
    <w:lvl w:ilvl="5" w:tplc="0419001B" w:tentative="1">
      <w:start w:val="1"/>
      <w:numFmt w:val="lowerRoman"/>
      <w:lvlText w:val="%6."/>
      <w:lvlJc w:val="right"/>
      <w:pPr>
        <w:ind w:left="3983" w:hanging="180"/>
      </w:pPr>
    </w:lvl>
    <w:lvl w:ilvl="6" w:tplc="0419000F" w:tentative="1">
      <w:start w:val="1"/>
      <w:numFmt w:val="decimal"/>
      <w:lvlText w:val="%7."/>
      <w:lvlJc w:val="left"/>
      <w:pPr>
        <w:ind w:left="4703" w:hanging="360"/>
      </w:pPr>
    </w:lvl>
    <w:lvl w:ilvl="7" w:tplc="04190019" w:tentative="1">
      <w:start w:val="1"/>
      <w:numFmt w:val="lowerLetter"/>
      <w:lvlText w:val="%8."/>
      <w:lvlJc w:val="left"/>
      <w:pPr>
        <w:ind w:left="5423" w:hanging="360"/>
      </w:pPr>
    </w:lvl>
    <w:lvl w:ilvl="8" w:tplc="0419001B" w:tentative="1">
      <w:start w:val="1"/>
      <w:numFmt w:val="lowerRoman"/>
      <w:lvlText w:val="%9."/>
      <w:lvlJc w:val="right"/>
      <w:pPr>
        <w:ind w:left="6143" w:hanging="180"/>
      </w:pPr>
    </w:lvl>
  </w:abstractNum>
  <w:abstractNum w:abstractNumId="23" w15:restartNumberingAfterBreak="0">
    <w:nsid w:val="37D10640"/>
    <w:multiLevelType w:val="hybridMultilevel"/>
    <w:tmpl w:val="139A3E9E"/>
    <w:lvl w:ilvl="0" w:tplc="A60812DC">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7901C6D"/>
    <w:multiLevelType w:val="hybridMultilevel"/>
    <w:tmpl w:val="81868584"/>
    <w:lvl w:ilvl="0" w:tplc="50181D3A">
      <w:start w:val="1"/>
      <w:numFmt w:val="decimal"/>
      <w:lvlText w:val="%1."/>
      <w:lvlJc w:val="left"/>
      <w:pPr>
        <w:ind w:left="1946" w:hanging="109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15:restartNumberingAfterBreak="0">
    <w:nsid w:val="4941033B"/>
    <w:multiLevelType w:val="hybridMultilevel"/>
    <w:tmpl w:val="58A647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C884629"/>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7" w15:restartNumberingAfterBreak="0">
    <w:nsid w:val="4F3613C4"/>
    <w:multiLevelType w:val="hybridMultilevel"/>
    <w:tmpl w:val="90965E4E"/>
    <w:lvl w:ilvl="0" w:tplc="0DCA77E8">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530401D0"/>
    <w:multiLevelType w:val="hybridMultilevel"/>
    <w:tmpl w:val="8C4010D8"/>
    <w:lvl w:ilvl="0" w:tplc="0A165D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15:restartNumberingAfterBreak="0">
    <w:nsid w:val="552D54D9"/>
    <w:multiLevelType w:val="hybridMultilevel"/>
    <w:tmpl w:val="ADFE742E"/>
    <w:lvl w:ilvl="0" w:tplc="0AB05080">
      <w:start w:val="1"/>
      <w:numFmt w:val="decimal"/>
      <w:lvlText w:val="%1)"/>
      <w:lvlJc w:val="left"/>
      <w:pPr>
        <w:ind w:left="383" w:hanging="360"/>
      </w:pPr>
      <w:rPr>
        <w:rFonts w:hint="default"/>
        <w:b w:val="0"/>
      </w:rPr>
    </w:lvl>
    <w:lvl w:ilvl="1" w:tplc="04190019" w:tentative="1">
      <w:start w:val="1"/>
      <w:numFmt w:val="lowerLetter"/>
      <w:lvlText w:val="%2."/>
      <w:lvlJc w:val="left"/>
      <w:pPr>
        <w:ind w:left="1103" w:hanging="360"/>
      </w:pPr>
    </w:lvl>
    <w:lvl w:ilvl="2" w:tplc="0419001B" w:tentative="1">
      <w:start w:val="1"/>
      <w:numFmt w:val="lowerRoman"/>
      <w:lvlText w:val="%3."/>
      <w:lvlJc w:val="right"/>
      <w:pPr>
        <w:ind w:left="1823" w:hanging="180"/>
      </w:pPr>
    </w:lvl>
    <w:lvl w:ilvl="3" w:tplc="0419000F" w:tentative="1">
      <w:start w:val="1"/>
      <w:numFmt w:val="decimal"/>
      <w:lvlText w:val="%4."/>
      <w:lvlJc w:val="left"/>
      <w:pPr>
        <w:ind w:left="2543" w:hanging="360"/>
      </w:pPr>
    </w:lvl>
    <w:lvl w:ilvl="4" w:tplc="04190019" w:tentative="1">
      <w:start w:val="1"/>
      <w:numFmt w:val="lowerLetter"/>
      <w:lvlText w:val="%5."/>
      <w:lvlJc w:val="left"/>
      <w:pPr>
        <w:ind w:left="3263" w:hanging="360"/>
      </w:pPr>
    </w:lvl>
    <w:lvl w:ilvl="5" w:tplc="0419001B" w:tentative="1">
      <w:start w:val="1"/>
      <w:numFmt w:val="lowerRoman"/>
      <w:lvlText w:val="%6."/>
      <w:lvlJc w:val="right"/>
      <w:pPr>
        <w:ind w:left="3983" w:hanging="180"/>
      </w:pPr>
    </w:lvl>
    <w:lvl w:ilvl="6" w:tplc="0419000F" w:tentative="1">
      <w:start w:val="1"/>
      <w:numFmt w:val="decimal"/>
      <w:lvlText w:val="%7."/>
      <w:lvlJc w:val="left"/>
      <w:pPr>
        <w:ind w:left="4703" w:hanging="360"/>
      </w:pPr>
    </w:lvl>
    <w:lvl w:ilvl="7" w:tplc="04190019" w:tentative="1">
      <w:start w:val="1"/>
      <w:numFmt w:val="lowerLetter"/>
      <w:lvlText w:val="%8."/>
      <w:lvlJc w:val="left"/>
      <w:pPr>
        <w:ind w:left="5423" w:hanging="360"/>
      </w:pPr>
    </w:lvl>
    <w:lvl w:ilvl="8" w:tplc="0419001B" w:tentative="1">
      <w:start w:val="1"/>
      <w:numFmt w:val="lowerRoman"/>
      <w:lvlText w:val="%9."/>
      <w:lvlJc w:val="right"/>
      <w:pPr>
        <w:ind w:left="6143" w:hanging="180"/>
      </w:pPr>
    </w:lvl>
  </w:abstractNum>
  <w:abstractNum w:abstractNumId="30" w15:restartNumberingAfterBreak="0">
    <w:nsid w:val="685B2D8D"/>
    <w:multiLevelType w:val="hybridMultilevel"/>
    <w:tmpl w:val="F8DCC6DA"/>
    <w:lvl w:ilvl="0" w:tplc="C1020616">
      <w:start w:val="1"/>
      <w:numFmt w:val="bullet"/>
      <w:pStyle w:val="a"/>
      <w:lvlText w:val=""/>
      <w:lvlJc w:val="left"/>
      <w:pPr>
        <w:tabs>
          <w:tab w:val="num" w:pos="426"/>
        </w:tabs>
        <w:ind w:left="426" w:firstLine="0"/>
      </w:pPr>
      <w:rPr>
        <w:rFonts w:ascii="Symbol" w:hAnsi="Symbol" w:hint="default"/>
      </w:rPr>
    </w:lvl>
    <w:lvl w:ilvl="1" w:tplc="0419000F">
      <w:start w:val="1"/>
      <w:numFmt w:val="decimal"/>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1" w15:restartNumberingAfterBreak="0">
    <w:nsid w:val="6FF6078E"/>
    <w:multiLevelType w:val="hybridMultilevel"/>
    <w:tmpl w:val="87A43184"/>
    <w:lvl w:ilvl="0" w:tplc="714CDC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73107DE2"/>
    <w:multiLevelType w:val="hybridMultilevel"/>
    <w:tmpl w:val="A104A972"/>
    <w:lvl w:ilvl="0" w:tplc="A0161700">
      <w:start w:val="1"/>
      <w:numFmt w:val="decimal"/>
      <w:lvlText w:val="%1)"/>
      <w:lvlJc w:val="left"/>
      <w:pPr>
        <w:ind w:left="383" w:hanging="360"/>
      </w:pPr>
      <w:rPr>
        <w:rFonts w:hint="default"/>
      </w:rPr>
    </w:lvl>
    <w:lvl w:ilvl="1" w:tplc="04190019" w:tentative="1">
      <w:start w:val="1"/>
      <w:numFmt w:val="lowerLetter"/>
      <w:lvlText w:val="%2."/>
      <w:lvlJc w:val="left"/>
      <w:pPr>
        <w:ind w:left="1103" w:hanging="360"/>
      </w:pPr>
    </w:lvl>
    <w:lvl w:ilvl="2" w:tplc="0419001B" w:tentative="1">
      <w:start w:val="1"/>
      <w:numFmt w:val="lowerRoman"/>
      <w:lvlText w:val="%3."/>
      <w:lvlJc w:val="right"/>
      <w:pPr>
        <w:ind w:left="1823" w:hanging="180"/>
      </w:pPr>
    </w:lvl>
    <w:lvl w:ilvl="3" w:tplc="0419000F" w:tentative="1">
      <w:start w:val="1"/>
      <w:numFmt w:val="decimal"/>
      <w:lvlText w:val="%4."/>
      <w:lvlJc w:val="left"/>
      <w:pPr>
        <w:ind w:left="2543" w:hanging="360"/>
      </w:pPr>
    </w:lvl>
    <w:lvl w:ilvl="4" w:tplc="04190019" w:tentative="1">
      <w:start w:val="1"/>
      <w:numFmt w:val="lowerLetter"/>
      <w:lvlText w:val="%5."/>
      <w:lvlJc w:val="left"/>
      <w:pPr>
        <w:ind w:left="3263" w:hanging="360"/>
      </w:pPr>
    </w:lvl>
    <w:lvl w:ilvl="5" w:tplc="0419001B" w:tentative="1">
      <w:start w:val="1"/>
      <w:numFmt w:val="lowerRoman"/>
      <w:lvlText w:val="%6."/>
      <w:lvlJc w:val="right"/>
      <w:pPr>
        <w:ind w:left="3983" w:hanging="180"/>
      </w:pPr>
    </w:lvl>
    <w:lvl w:ilvl="6" w:tplc="0419000F" w:tentative="1">
      <w:start w:val="1"/>
      <w:numFmt w:val="decimal"/>
      <w:lvlText w:val="%7."/>
      <w:lvlJc w:val="left"/>
      <w:pPr>
        <w:ind w:left="4703" w:hanging="360"/>
      </w:pPr>
    </w:lvl>
    <w:lvl w:ilvl="7" w:tplc="04190019" w:tentative="1">
      <w:start w:val="1"/>
      <w:numFmt w:val="lowerLetter"/>
      <w:lvlText w:val="%8."/>
      <w:lvlJc w:val="left"/>
      <w:pPr>
        <w:ind w:left="5423" w:hanging="360"/>
      </w:pPr>
    </w:lvl>
    <w:lvl w:ilvl="8" w:tplc="0419001B" w:tentative="1">
      <w:start w:val="1"/>
      <w:numFmt w:val="lowerRoman"/>
      <w:lvlText w:val="%9."/>
      <w:lvlJc w:val="right"/>
      <w:pPr>
        <w:ind w:left="6143" w:hanging="180"/>
      </w:pPr>
    </w:lvl>
  </w:abstractNum>
  <w:num w:numId="1">
    <w:abstractNumId w:val="30"/>
  </w:num>
  <w:num w:numId="2">
    <w:abstractNumId w:val="23"/>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24"/>
  </w:num>
  <w:num w:numId="15">
    <w:abstractNumId w:val="11"/>
  </w:num>
  <w:num w:numId="16">
    <w:abstractNumId w:val="12"/>
  </w:num>
  <w:num w:numId="17">
    <w:abstractNumId w:val="13"/>
  </w:num>
  <w:num w:numId="18">
    <w:abstractNumId w:val="14"/>
  </w:num>
  <w:num w:numId="19">
    <w:abstractNumId w:val="15"/>
  </w:num>
  <w:num w:numId="20">
    <w:abstractNumId w:val="21"/>
  </w:num>
  <w:num w:numId="21">
    <w:abstractNumId w:val="16"/>
  </w:num>
  <w:num w:numId="22">
    <w:abstractNumId w:val="17"/>
  </w:num>
  <w:num w:numId="23">
    <w:abstractNumId w:val="18"/>
  </w:num>
  <w:num w:numId="24">
    <w:abstractNumId w:val="20"/>
  </w:num>
  <w:num w:numId="25">
    <w:abstractNumId w:val="31"/>
  </w:num>
  <w:num w:numId="26">
    <w:abstractNumId w:val="26"/>
  </w:num>
  <w:num w:numId="27">
    <w:abstractNumId w:val="27"/>
  </w:num>
  <w:num w:numId="28">
    <w:abstractNumId w:val="22"/>
  </w:num>
  <w:num w:numId="29">
    <w:abstractNumId w:val="29"/>
  </w:num>
  <w:num w:numId="30">
    <w:abstractNumId w:val="19"/>
  </w:num>
  <w:num w:numId="31">
    <w:abstractNumId w:val="28"/>
  </w:num>
  <w:num w:numId="32">
    <w:abstractNumId w:val="25"/>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86C6D"/>
    <w:rsid w:val="00006A7A"/>
    <w:rsid w:val="00007545"/>
    <w:rsid w:val="000077C0"/>
    <w:rsid w:val="00007DF6"/>
    <w:rsid w:val="00010623"/>
    <w:rsid w:val="0001066A"/>
    <w:rsid w:val="00013CE5"/>
    <w:rsid w:val="0001432B"/>
    <w:rsid w:val="0001510D"/>
    <w:rsid w:val="000220BC"/>
    <w:rsid w:val="00023CCD"/>
    <w:rsid w:val="00024198"/>
    <w:rsid w:val="00031C44"/>
    <w:rsid w:val="00032668"/>
    <w:rsid w:val="00045C77"/>
    <w:rsid w:val="00056082"/>
    <w:rsid w:val="00056322"/>
    <w:rsid w:val="000578E9"/>
    <w:rsid w:val="00062C19"/>
    <w:rsid w:val="000648BE"/>
    <w:rsid w:val="00064C3B"/>
    <w:rsid w:val="00064F3D"/>
    <w:rsid w:val="00074A2B"/>
    <w:rsid w:val="00075DD7"/>
    <w:rsid w:val="0008058F"/>
    <w:rsid w:val="00080F87"/>
    <w:rsid w:val="00081C88"/>
    <w:rsid w:val="00081DD2"/>
    <w:rsid w:val="00083FAC"/>
    <w:rsid w:val="00087123"/>
    <w:rsid w:val="000914C1"/>
    <w:rsid w:val="0009251D"/>
    <w:rsid w:val="00096AA1"/>
    <w:rsid w:val="00097C35"/>
    <w:rsid w:val="000A1508"/>
    <w:rsid w:val="000A2A4D"/>
    <w:rsid w:val="000A36F4"/>
    <w:rsid w:val="000A3A8F"/>
    <w:rsid w:val="000A5B41"/>
    <w:rsid w:val="000A6731"/>
    <w:rsid w:val="000A6794"/>
    <w:rsid w:val="000B215F"/>
    <w:rsid w:val="000C052A"/>
    <w:rsid w:val="000C3026"/>
    <w:rsid w:val="000C31E0"/>
    <w:rsid w:val="000C3286"/>
    <w:rsid w:val="000C50EA"/>
    <w:rsid w:val="000C5BB4"/>
    <w:rsid w:val="000C68E8"/>
    <w:rsid w:val="000D333E"/>
    <w:rsid w:val="000D408B"/>
    <w:rsid w:val="000D5B74"/>
    <w:rsid w:val="000D5CAC"/>
    <w:rsid w:val="000F02A1"/>
    <w:rsid w:val="001010C8"/>
    <w:rsid w:val="00102BAC"/>
    <w:rsid w:val="00103349"/>
    <w:rsid w:val="00105B64"/>
    <w:rsid w:val="001106E0"/>
    <w:rsid w:val="00110710"/>
    <w:rsid w:val="00115463"/>
    <w:rsid w:val="0012073E"/>
    <w:rsid w:val="00120812"/>
    <w:rsid w:val="0012311A"/>
    <w:rsid w:val="00124F73"/>
    <w:rsid w:val="00126386"/>
    <w:rsid w:val="0013786A"/>
    <w:rsid w:val="00143514"/>
    <w:rsid w:val="001467AF"/>
    <w:rsid w:val="0015075D"/>
    <w:rsid w:val="00151B72"/>
    <w:rsid w:val="0015764C"/>
    <w:rsid w:val="001610FC"/>
    <w:rsid w:val="00161877"/>
    <w:rsid w:val="00165AD3"/>
    <w:rsid w:val="00165DD6"/>
    <w:rsid w:val="0016618F"/>
    <w:rsid w:val="001712DE"/>
    <w:rsid w:val="0017319E"/>
    <w:rsid w:val="00176C7E"/>
    <w:rsid w:val="00181BDD"/>
    <w:rsid w:val="0018375C"/>
    <w:rsid w:val="00184523"/>
    <w:rsid w:val="0018615C"/>
    <w:rsid w:val="0018645B"/>
    <w:rsid w:val="00192F3F"/>
    <w:rsid w:val="00193DB5"/>
    <w:rsid w:val="00196161"/>
    <w:rsid w:val="001A4E39"/>
    <w:rsid w:val="001B0F8E"/>
    <w:rsid w:val="001B183C"/>
    <w:rsid w:val="001B2211"/>
    <w:rsid w:val="001C0659"/>
    <w:rsid w:val="001C3B8C"/>
    <w:rsid w:val="001C408A"/>
    <w:rsid w:val="001D2855"/>
    <w:rsid w:val="001D34F5"/>
    <w:rsid w:val="001D37D7"/>
    <w:rsid w:val="001D404D"/>
    <w:rsid w:val="001D5363"/>
    <w:rsid w:val="001E1089"/>
    <w:rsid w:val="001E2EF6"/>
    <w:rsid w:val="001E7FE8"/>
    <w:rsid w:val="001F0BD5"/>
    <w:rsid w:val="001F2224"/>
    <w:rsid w:val="001F739F"/>
    <w:rsid w:val="0020081B"/>
    <w:rsid w:val="00202D72"/>
    <w:rsid w:val="00202E80"/>
    <w:rsid w:val="00207AD7"/>
    <w:rsid w:val="00207BE0"/>
    <w:rsid w:val="00211502"/>
    <w:rsid w:val="00212C23"/>
    <w:rsid w:val="00215047"/>
    <w:rsid w:val="00215C11"/>
    <w:rsid w:val="00217D02"/>
    <w:rsid w:val="00223676"/>
    <w:rsid w:val="00224224"/>
    <w:rsid w:val="00233FA6"/>
    <w:rsid w:val="0023496C"/>
    <w:rsid w:val="00235208"/>
    <w:rsid w:val="002365B4"/>
    <w:rsid w:val="002402DE"/>
    <w:rsid w:val="00241D3C"/>
    <w:rsid w:val="002458FD"/>
    <w:rsid w:val="00246C20"/>
    <w:rsid w:val="00246E32"/>
    <w:rsid w:val="00247423"/>
    <w:rsid w:val="00253377"/>
    <w:rsid w:val="00253D34"/>
    <w:rsid w:val="002574D1"/>
    <w:rsid w:val="00263001"/>
    <w:rsid w:val="00267FE5"/>
    <w:rsid w:val="0027303B"/>
    <w:rsid w:val="00276434"/>
    <w:rsid w:val="00277256"/>
    <w:rsid w:val="00282865"/>
    <w:rsid w:val="00282E55"/>
    <w:rsid w:val="0028397F"/>
    <w:rsid w:val="00285463"/>
    <w:rsid w:val="0029071E"/>
    <w:rsid w:val="002A0C14"/>
    <w:rsid w:val="002A55E4"/>
    <w:rsid w:val="002A777A"/>
    <w:rsid w:val="002B6E85"/>
    <w:rsid w:val="002B6EC3"/>
    <w:rsid w:val="002C0A3B"/>
    <w:rsid w:val="002C2A76"/>
    <w:rsid w:val="002C4FDC"/>
    <w:rsid w:val="002C66B4"/>
    <w:rsid w:val="002C7454"/>
    <w:rsid w:val="002D11A4"/>
    <w:rsid w:val="002D2769"/>
    <w:rsid w:val="002D414C"/>
    <w:rsid w:val="002D4241"/>
    <w:rsid w:val="002D4FDB"/>
    <w:rsid w:val="002E0363"/>
    <w:rsid w:val="002E13C7"/>
    <w:rsid w:val="002E5185"/>
    <w:rsid w:val="002E5FA8"/>
    <w:rsid w:val="002E6A7F"/>
    <w:rsid w:val="002F3B5B"/>
    <w:rsid w:val="002F5C9C"/>
    <w:rsid w:val="002F5DF3"/>
    <w:rsid w:val="002F65C7"/>
    <w:rsid w:val="00302AA2"/>
    <w:rsid w:val="00307E85"/>
    <w:rsid w:val="00312615"/>
    <w:rsid w:val="00313F94"/>
    <w:rsid w:val="00314962"/>
    <w:rsid w:val="00315E21"/>
    <w:rsid w:val="00321810"/>
    <w:rsid w:val="00324305"/>
    <w:rsid w:val="003262A3"/>
    <w:rsid w:val="00326747"/>
    <w:rsid w:val="003272F8"/>
    <w:rsid w:val="00337A63"/>
    <w:rsid w:val="00340B92"/>
    <w:rsid w:val="003478A2"/>
    <w:rsid w:val="00353292"/>
    <w:rsid w:val="00355BBC"/>
    <w:rsid w:val="0036044D"/>
    <w:rsid w:val="003615E1"/>
    <w:rsid w:val="00372532"/>
    <w:rsid w:val="0037376D"/>
    <w:rsid w:val="00376A07"/>
    <w:rsid w:val="003837DC"/>
    <w:rsid w:val="00383F47"/>
    <w:rsid w:val="00384929"/>
    <w:rsid w:val="00395BED"/>
    <w:rsid w:val="003962E7"/>
    <w:rsid w:val="003A0C12"/>
    <w:rsid w:val="003A3EEB"/>
    <w:rsid w:val="003A490F"/>
    <w:rsid w:val="003A6AD8"/>
    <w:rsid w:val="003B0418"/>
    <w:rsid w:val="003B04DF"/>
    <w:rsid w:val="003B0B4A"/>
    <w:rsid w:val="003B0E44"/>
    <w:rsid w:val="003B15DA"/>
    <w:rsid w:val="003B5EE3"/>
    <w:rsid w:val="003B6293"/>
    <w:rsid w:val="003B63DD"/>
    <w:rsid w:val="003B7799"/>
    <w:rsid w:val="003C20CB"/>
    <w:rsid w:val="003C5194"/>
    <w:rsid w:val="003C5ECE"/>
    <w:rsid w:val="003C6109"/>
    <w:rsid w:val="003C74A5"/>
    <w:rsid w:val="003D4D94"/>
    <w:rsid w:val="003D5B85"/>
    <w:rsid w:val="003D617F"/>
    <w:rsid w:val="003D63A4"/>
    <w:rsid w:val="003D646D"/>
    <w:rsid w:val="003D6B40"/>
    <w:rsid w:val="003D6ED4"/>
    <w:rsid w:val="003D722C"/>
    <w:rsid w:val="003E0B7F"/>
    <w:rsid w:val="003E1D6D"/>
    <w:rsid w:val="003E205A"/>
    <w:rsid w:val="003E224C"/>
    <w:rsid w:val="003E2482"/>
    <w:rsid w:val="003E5C1D"/>
    <w:rsid w:val="003F0CF5"/>
    <w:rsid w:val="003F3042"/>
    <w:rsid w:val="003F5488"/>
    <w:rsid w:val="003F62B9"/>
    <w:rsid w:val="003F6675"/>
    <w:rsid w:val="003F73DE"/>
    <w:rsid w:val="00401598"/>
    <w:rsid w:val="00402268"/>
    <w:rsid w:val="004022F6"/>
    <w:rsid w:val="004045D9"/>
    <w:rsid w:val="00406317"/>
    <w:rsid w:val="00410897"/>
    <w:rsid w:val="00411C04"/>
    <w:rsid w:val="00411D18"/>
    <w:rsid w:val="004131C8"/>
    <w:rsid w:val="004234F3"/>
    <w:rsid w:val="00423E08"/>
    <w:rsid w:val="00425795"/>
    <w:rsid w:val="00426865"/>
    <w:rsid w:val="00430B74"/>
    <w:rsid w:val="00432A94"/>
    <w:rsid w:val="004452AC"/>
    <w:rsid w:val="0044539E"/>
    <w:rsid w:val="00445AD0"/>
    <w:rsid w:val="004475AC"/>
    <w:rsid w:val="00447DAB"/>
    <w:rsid w:val="00447E31"/>
    <w:rsid w:val="00450252"/>
    <w:rsid w:val="00450526"/>
    <w:rsid w:val="00451568"/>
    <w:rsid w:val="0045168D"/>
    <w:rsid w:val="004522AC"/>
    <w:rsid w:val="00453FD2"/>
    <w:rsid w:val="00455B43"/>
    <w:rsid w:val="00460644"/>
    <w:rsid w:val="00462B2E"/>
    <w:rsid w:val="00463E95"/>
    <w:rsid w:val="00464E0A"/>
    <w:rsid w:val="004718A8"/>
    <w:rsid w:val="00475651"/>
    <w:rsid w:val="00475A61"/>
    <w:rsid w:val="00481547"/>
    <w:rsid w:val="0048173C"/>
    <w:rsid w:val="004838AE"/>
    <w:rsid w:val="004841EE"/>
    <w:rsid w:val="00486D55"/>
    <w:rsid w:val="00491414"/>
    <w:rsid w:val="00492F86"/>
    <w:rsid w:val="004948E5"/>
    <w:rsid w:val="004A3586"/>
    <w:rsid w:val="004A3C5F"/>
    <w:rsid w:val="004A6523"/>
    <w:rsid w:val="004B0E62"/>
    <w:rsid w:val="004B45EB"/>
    <w:rsid w:val="004B4CCF"/>
    <w:rsid w:val="004B582E"/>
    <w:rsid w:val="004B6474"/>
    <w:rsid w:val="004B6E56"/>
    <w:rsid w:val="004B789B"/>
    <w:rsid w:val="004C3A78"/>
    <w:rsid w:val="004C6C84"/>
    <w:rsid w:val="004D0AE0"/>
    <w:rsid w:val="004D49CC"/>
    <w:rsid w:val="004D5F80"/>
    <w:rsid w:val="004D6C22"/>
    <w:rsid w:val="004E04B7"/>
    <w:rsid w:val="004E06AA"/>
    <w:rsid w:val="004E29A8"/>
    <w:rsid w:val="004F05E0"/>
    <w:rsid w:val="004F147F"/>
    <w:rsid w:val="004F2648"/>
    <w:rsid w:val="004F3DEA"/>
    <w:rsid w:val="004F43A6"/>
    <w:rsid w:val="004F4534"/>
    <w:rsid w:val="004F590B"/>
    <w:rsid w:val="005022ED"/>
    <w:rsid w:val="00502BA7"/>
    <w:rsid w:val="0050468C"/>
    <w:rsid w:val="00505506"/>
    <w:rsid w:val="0050779C"/>
    <w:rsid w:val="00511D2A"/>
    <w:rsid w:val="00512256"/>
    <w:rsid w:val="005157E9"/>
    <w:rsid w:val="005159B8"/>
    <w:rsid w:val="00515B26"/>
    <w:rsid w:val="00516239"/>
    <w:rsid w:val="005200A5"/>
    <w:rsid w:val="00522686"/>
    <w:rsid w:val="0052347C"/>
    <w:rsid w:val="005259EE"/>
    <w:rsid w:val="0052600D"/>
    <w:rsid w:val="0052743C"/>
    <w:rsid w:val="00533C87"/>
    <w:rsid w:val="00541224"/>
    <w:rsid w:val="00544588"/>
    <w:rsid w:val="00544B0A"/>
    <w:rsid w:val="00545B0A"/>
    <w:rsid w:val="0054618B"/>
    <w:rsid w:val="00550863"/>
    <w:rsid w:val="005513D1"/>
    <w:rsid w:val="005518A0"/>
    <w:rsid w:val="00552530"/>
    <w:rsid w:val="00554828"/>
    <w:rsid w:val="00555D8D"/>
    <w:rsid w:val="00556771"/>
    <w:rsid w:val="00560357"/>
    <w:rsid w:val="00560EEB"/>
    <w:rsid w:val="00562A90"/>
    <w:rsid w:val="005630FB"/>
    <w:rsid w:val="0056329F"/>
    <w:rsid w:val="005667F0"/>
    <w:rsid w:val="005668BB"/>
    <w:rsid w:val="005669F3"/>
    <w:rsid w:val="00571544"/>
    <w:rsid w:val="00571844"/>
    <w:rsid w:val="00576345"/>
    <w:rsid w:val="005805DA"/>
    <w:rsid w:val="00580AC3"/>
    <w:rsid w:val="005845B8"/>
    <w:rsid w:val="005872DE"/>
    <w:rsid w:val="00591850"/>
    <w:rsid w:val="00594944"/>
    <w:rsid w:val="00595486"/>
    <w:rsid w:val="005A0AE1"/>
    <w:rsid w:val="005A2033"/>
    <w:rsid w:val="005A35F1"/>
    <w:rsid w:val="005A367D"/>
    <w:rsid w:val="005A3BFC"/>
    <w:rsid w:val="005A3F45"/>
    <w:rsid w:val="005A51FE"/>
    <w:rsid w:val="005A75E8"/>
    <w:rsid w:val="005B060B"/>
    <w:rsid w:val="005B2205"/>
    <w:rsid w:val="005B472E"/>
    <w:rsid w:val="005B6862"/>
    <w:rsid w:val="005C0C04"/>
    <w:rsid w:val="005C25BE"/>
    <w:rsid w:val="005C593C"/>
    <w:rsid w:val="005D1504"/>
    <w:rsid w:val="005D25AF"/>
    <w:rsid w:val="005D5DBD"/>
    <w:rsid w:val="005E0007"/>
    <w:rsid w:val="005E0565"/>
    <w:rsid w:val="005E076D"/>
    <w:rsid w:val="005E2927"/>
    <w:rsid w:val="005E4079"/>
    <w:rsid w:val="005E4515"/>
    <w:rsid w:val="005E4F42"/>
    <w:rsid w:val="005E64E2"/>
    <w:rsid w:val="005E67D5"/>
    <w:rsid w:val="005F0A53"/>
    <w:rsid w:val="005F116E"/>
    <w:rsid w:val="005F176C"/>
    <w:rsid w:val="005F5267"/>
    <w:rsid w:val="006002FD"/>
    <w:rsid w:val="00600E8C"/>
    <w:rsid w:val="00603211"/>
    <w:rsid w:val="00603DB7"/>
    <w:rsid w:val="0060765E"/>
    <w:rsid w:val="0061078E"/>
    <w:rsid w:val="006139FF"/>
    <w:rsid w:val="0061620B"/>
    <w:rsid w:val="00617645"/>
    <w:rsid w:val="00617D9C"/>
    <w:rsid w:val="0062117B"/>
    <w:rsid w:val="00621525"/>
    <w:rsid w:val="00624B8D"/>
    <w:rsid w:val="006258D1"/>
    <w:rsid w:val="00634821"/>
    <w:rsid w:val="0063548D"/>
    <w:rsid w:val="00642AEB"/>
    <w:rsid w:val="00646B95"/>
    <w:rsid w:val="00650DF8"/>
    <w:rsid w:val="00655751"/>
    <w:rsid w:val="00660645"/>
    <w:rsid w:val="00663AD7"/>
    <w:rsid w:val="00663DC2"/>
    <w:rsid w:val="00666DAD"/>
    <w:rsid w:val="00666E59"/>
    <w:rsid w:val="00670ED4"/>
    <w:rsid w:val="0067183D"/>
    <w:rsid w:val="00673FDB"/>
    <w:rsid w:val="006747C4"/>
    <w:rsid w:val="00675D6C"/>
    <w:rsid w:val="00677267"/>
    <w:rsid w:val="00677CE1"/>
    <w:rsid w:val="0068042D"/>
    <w:rsid w:val="00681AD7"/>
    <w:rsid w:val="00682432"/>
    <w:rsid w:val="00683664"/>
    <w:rsid w:val="006843E5"/>
    <w:rsid w:val="0068571C"/>
    <w:rsid w:val="006876EC"/>
    <w:rsid w:val="0069183C"/>
    <w:rsid w:val="0069334F"/>
    <w:rsid w:val="00694FF3"/>
    <w:rsid w:val="006961B5"/>
    <w:rsid w:val="006A0785"/>
    <w:rsid w:val="006A2176"/>
    <w:rsid w:val="006A2ED5"/>
    <w:rsid w:val="006A30FE"/>
    <w:rsid w:val="006B0D95"/>
    <w:rsid w:val="006B1382"/>
    <w:rsid w:val="006B1F27"/>
    <w:rsid w:val="006B28AC"/>
    <w:rsid w:val="006B2E97"/>
    <w:rsid w:val="006B2E9A"/>
    <w:rsid w:val="006B54A0"/>
    <w:rsid w:val="006B62FF"/>
    <w:rsid w:val="006C048C"/>
    <w:rsid w:val="006C1711"/>
    <w:rsid w:val="006C306E"/>
    <w:rsid w:val="006C55E8"/>
    <w:rsid w:val="006C6B24"/>
    <w:rsid w:val="006D2CF6"/>
    <w:rsid w:val="006D2D24"/>
    <w:rsid w:val="006D31FE"/>
    <w:rsid w:val="006D64A4"/>
    <w:rsid w:val="006D6EA0"/>
    <w:rsid w:val="006E173E"/>
    <w:rsid w:val="006E24A6"/>
    <w:rsid w:val="006E2EC2"/>
    <w:rsid w:val="006E3319"/>
    <w:rsid w:val="006E62E8"/>
    <w:rsid w:val="006F0143"/>
    <w:rsid w:val="006F1084"/>
    <w:rsid w:val="006F2BE5"/>
    <w:rsid w:val="006F51ED"/>
    <w:rsid w:val="006F56EA"/>
    <w:rsid w:val="006F6643"/>
    <w:rsid w:val="006F6902"/>
    <w:rsid w:val="006F7A34"/>
    <w:rsid w:val="00700CE7"/>
    <w:rsid w:val="0070173C"/>
    <w:rsid w:val="00703B46"/>
    <w:rsid w:val="007046C1"/>
    <w:rsid w:val="007064FA"/>
    <w:rsid w:val="00707D40"/>
    <w:rsid w:val="00710E07"/>
    <w:rsid w:val="00715934"/>
    <w:rsid w:val="00716A03"/>
    <w:rsid w:val="00720C9B"/>
    <w:rsid w:val="00723F19"/>
    <w:rsid w:val="00724EE9"/>
    <w:rsid w:val="00725852"/>
    <w:rsid w:val="00725D02"/>
    <w:rsid w:val="00731342"/>
    <w:rsid w:val="00733886"/>
    <w:rsid w:val="00734C74"/>
    <w:rsid w:val="00734FF6"/>
    <w:rsid w:val="00735CCA"/>
    <w:rsid w:val="00736C3B"/>
    <w:rsid w:val="00741F51"/>
    <w:rsid w:val="007460B8"/>
    <w:rsid w:val="00754039"/>
    <w:rsid w:val="007563D1"/>
    <w:rsid w:val="00756C31"/>
    <w:rsid w:val="00760D13"/>
    <w:rsid w:val="0076196C"/>
    <w:rsid w:val="00761CA2"/>
    <w:rsid w:val="007643F0"/>
    <w:rsid w:val="00766D3D"/>
    <w:rsid w:val="00767D79"/>
    <w:rsid w:val="00770B47"/>
    <w:rsid w:val="00772481"/>
    <w:rsid w:val="007728BB"/>
    <w:rsid w:val="00774A39"/>
    <w:rsid w:val="007763B5"/>
    <w:rsid w:val="00777E21"/>
    <w:rsid w:val="00781B02"/>
    <w:rsid w:val="00783B8A"/>
    <w:rsid w:val="0079025E"/>
    <w:rsid w:val="00790D12"/>
    <w:rsid w:val="007A1B03"/>
    <w:rsid w:val="007A3A20"/>
    <w:rsid w:val="007A401F"/>
    <w:rsid w:val="007A4245"/>
    <w:rsid w:val="007A5EAF"/>
    <w:rsid w:val="007A689B"/>
    <w:rsid w:val="007B0336"/>
    <w:rsid w:val="007B05DE"/>
    <w:rsid w:val="007B123D"/>
    <w:rsid w:val="007B2097"/>
    <w:rsid w:val="007B2198"/>
    <w:rsid w:val="007B2328"/>
    <w:rsid w:val="007B348C"/>
    <w:rsid w:val="007B4344"/>
    <w:rsid w:val="007B5C8F"/>
    <w:rsid w:val="007B62F7"/>
    <w:rsid w:val="007B7EDF"/>
    <w:rsid w:val="007C07E5"/>
    <w:rsid w:val="007C238F"/>
    <w:rsid w:val="007C3EF5"/>
    <w:rsid w:val="007D1072"/>
    <w:rsid w:val="007D6296"/>
    <w:rsid w:val="007D6FBE"/>
    <w:rsid w:val="007D712C"/>
    <w:rsid w:val="007D71F4"/>
    <w:rsid w:val="007E4C65"/>
    <w:rsid w:val="007E5814"/>
    <w:rsid w:val="007F1C3B"/>
    <w:rsid w:val="007F3266"/>
    <w:rsid w:val="007F6096"/>
    <w:rsid w:val="007F62EA"/>
    <w:rsid w:val="00800595"/>
    <w:rsid w:val="0080090B"/>
    <w:rsid w:val="0080112A"/>
    <w:rsid w:val="008013A5"/>
    <w:rsid w:val="0080149E"/>
    <w:rsid w:val="0080324F"/>
    <w:rsid w:val="00805044"/>
    <w:rsid w:val="00805DEB"/>
    <w:rsid w:val="0080784A"/>
    <w:rsid w:val="00810599"/>
    <w:rsid w:val="008140FA"/>
    <w:rsid w:val="00814D12"/>
    <w:rsid w:val="0081506E"/>
    <w:rsid w:val="0082168E"/>
    <w:rsid w:val="00823B4F"/>
    <w:rsid w:val="0082710B"/>
    <w:rsid w:val="00831415"/>
    <w:rsid w:val="00832BE2"/>
    <w:rsid w:val="0083522F"/>
    <w:rsid w:val="008413A6"/>
    <w:rsid w:val="008435AA"/>
    <w:rsid w:val="00843AF2"/>
    <w:rsid w:val="00845B71"/>
    <w:rsid w:val="00850168"/>
    <w:rsid w:val="008552C2"/>
    <w:rsid w:val="0086171A"/>
    <w:rsid w:val="00862549"/>
    <w:rsid w:val="00862BF3"/>
    <w:rsid w:val="0086417B"/>
    <w:rsid w:val="00864384"/>
    <w:rsid w:val="00865F79"/>
    <w:rsid w:val="008670A1"/>
    <w:rsid w:val="00867F1A"/>
    <w:rsid w:val="00870A58"/>
    <w:rsid w:val="00872245"/>
    <w:rsid w:val="0087260D"/>
    <w:rsid w:val="0087356A"/>
    <w:rsid w:val="00873914"/>
    <w:rsid w:val="00877492"/>
    <w:rsid w:val="00877810"/>
    <w:rsid w:val="008803B6"/>
    <w:rsid w:val="008804DC"/>
    <w:rsid w:val="008839CB"/>
    <w:rsid w:val="00884141"/>
    <w:rsid w:val="00884510"/>
    <w:rsid w:val="008865F7"/>
    <w:rsid w:val="00886665"/>
    <w:rsid w:val="00890FEE"/>
    <w:rsid w:val="008916EE"/>
    <w:rsid w:val="0089527A"/>
    <w:rsid w:val="008955C5"/>
    <w:rsid w:val="0089694C"/>
    <w:rsid w:val="00897112"/>
    <w:rsid w:val="008A0DD5"/>
    <w:rsid w:val="008A246E"/>
    <w:rsid w:val="008A2DD6"/>
    <w:rsid w:val="008A5063"/>
    <w:rsid w:val="008A55C0"/>
    <w:rsid w:val="008A709B"/>
    <w:rsid w:val="008B08E8"/>
    <w:rsid w:val="008B113B"/>
    <w:rsid w:val="008B2F7C"/>
    <w:rsid w:val="008B33F2"/>
    <w:rsid w:val="008B3508"/>
    <w:rsid w:val="008B5A3A"/>
    <w:rsid w:val="008B70FA"/>
    <w:rsid w:val="008B73F8"/>
    <w:rsid w:val="008B75B5"/>
    <w:rsid w:val="008B7638"/>
    <w:rsid w:val="008C0FDD"/>
    <w:rsid w:val="008C3E6B"/>
    <w:rsid w:val="008C6692"/>
    <w:rsid w:val="008C6BA7"/>
    <w:rsid w:val="008C7972"/>
    <w:rsid w:val="008D2187"/>
    <w:rsid w:val="008D30AA"/>
    <w:rsid w:val="008D3547"/>
    <w:rsid w:val="008D395E"/>
    <w:rsid w:val="008E0D39"/>
    <w:rsid w:val="008E4FDB"/>
    <w:rsid w:val="008E65C6"/>
    <w:rsid w:val="008E6AE9"/>
    <w:rsid w:val="008E7371"/>
    <w:rsid w:val="008E7533"/>
    <w:rsid w:val="008F5D50"/>
    <w:rsid w:val="008F620C"/>
    <w:rsid w:val="00901814"/>
    <w:rsid w:val="0090550F"/>
    <w:rsid w:val="00910D0A"/>
    <w:rsid w:val="00911079"/>
    <w:rsid w:val="009147A7"/>
    <w:rsid w:val="0091693C"/>
    <w:rsid w:val="00916A51"/>
    <w:rsid w:val="009216DD"/>
    <w:rsid w:val="00922D0E"/>
    <w:rsid w:val="00923684"/>
    <w:rsid w:val="00923DD8"/>
    <w:rsid w:val="00923EE4"/>
    <w:rsid w:val="0092601F"/>
    <w:rsid w:val="009275D4"/>
    <w:rsid w:val="00927877"/>
    <w:rsid w:val="00930498"/>
    <w:rsid w:val="009324C3"/>
    <w:rsid w:val="009334ED"/>
    <w:rsid w:val="00933893"/>
    <w:rsid w:val="00935751"/>
    <w:rsid w:val="00937219"/>
    <w:rsid w:val="009372ED"/>
    <w:rsid w:val="00937EF1"/>
    <w:rsid w:val="00941453"/>
    <w:rsid w:val="0094210A"/>
    <w:rsid w:val="009456C5"/>
    <w:rsid w:val="00945E30"/>
    <w:rsid w:val="009513B7"/>
    <w:rsid w:val="00951E61"/>
    <w:rsid w:val="00952D44"/>
    <w:rsid w:val="00953AC3"/>
    <w:rsid w:val="00954A36"/>
    <w:rsid w:val="00957523"/>
    <w:rsid w:val="009576C3"/>
    <w:rsid w:val="00962BA1"/>
    <w:rsid w:val="009648A6"/>
    <w:rsid w:val="0096662F"/>
    <w:rsid w:val="00973B0C"/>
    <w:rsid w:val="0097647E"/>
    <w:rsid w:val="00980828"/>
    <w:rsid w:val="00982464"/>
    <w:rsid w:val="0098554C"/>
    <w:rsid w:val="009859E6"/>
    <w:rsid w:val="009903B8"/>
    <w:rsid w:val="00990B95"/>
    <w:rsid w:val="00990DE5"/>
    <w:rsid w:val="00992325"/>
    <w:rsid w:val="00994C5E"/>
    <w:rsid w:val="0099649C"/>
    <w:rsid w:val="009967F5"/>
    <w:rsid w:val="00996F1F"/>
    <w:rsid w:val="0099700F"/>
    <w:rsid w:val="00997192"/>
    <w:rsid w:val="009A2634"/>
    <w:rsid w:val="009A7371"/>
    <w:rsid w:val="009B0D3A"/>
    <w:rsid w:val="009B15A6"/>
    <w:rsid w:val="009B1CD3"/>
    <w:rsid w:val="009B1F12"/>
    <w:rsid w:val="009B5E70"/>
    <w:rsid w:val="009C0923"/>
    <w:rsid w:val="009C0AA5"/>
    <w:rsid w:val="009C0BF9"/>
    <w:rsid w:val="009C3E9D"/>
    <w:rsid w:val="009C4ABE"/>
    <w:rsid w:val="009C5C8E"/>
    <w:rsid w:val="009C6932"/>
    <w:rsid w:val="009C7543"/>
    <w:rsid w:val="009D0A1D"/>
    <w:rsid w:val="009D38BF"/>
    <w:rsid w:val="009D4174"/>
    <w:rsid w:val="009D4A03"/>
    <w:rsid w:val="009D6FC2"/>
    <w:rsid w:val="009E124A"/>
    <w:rsid w:val="009E1387"/>
    <w:rsid w:val="009E1CBD"/>
    <w:rsid w:val="009F064B"/>
    <w:rsid w:val="009F369A"/>
    <w:rsid w:val="00A03315"/>
    <w:rsid w:val="00A04536"/>
    <w:rsid w:val="00A12A93"/>
    <w:rsid w:val="00A131D5"/>
    <w:rsid w:val="00A2419D"/>
    <w:rsid w:val="00A303E9"/>
    <w:rsid w:val="00A372FB"/>
    <w:rsid w:val="00A40E29"/>
    <w:rsid w:val="00A41FD2"/>
    <w:rsid w:val="00A436D7"/>
    <w:rsid w:val="00A46C46"/>
    <w:rsid w:val="00A52AE3"/>
    <w:rsid w:val="00A5574A"/>
    <w:rsid w:val="00A5723A"/>
    <w:rsid w:val="00A64CF5"/>
    <w:rsid w:val="00A66555"/>
    <w:rsid w:val="00A70800"/>
    <w:rsid w:val="00A72D3D"/>
    <w:rsid w:val="00A754DD"/>
    <w:rsid w:val="00A75BDC"/>
    <w:rsid w:val="00A76359"/>
    <w:rsid w:val="00A76936"/>
    <w:rsid w:val="00A7790E"/>
    <w:rsid w:val="00A8029E"/>
    <w:rsid w:val="00A826AB"/>
    <w:rsid w:val="00A846AE"/>
    <w:rsid w:val="00A8544E"/>
    <w:rsid w:val="00A9375B"/>
    <w:rsid w:val="00A963F6"/>
    <w:rsid w:val="00A96FB9"/>
    <w:rsid w:val="00A973C5"/>
    <w:rsid w:val="00AA02EE"/>
    <w:rsid w:val="00AA0B6C"/>
    <w:rsid w:val="00AB0F75"/>
    <w:rsid w:val="00AB20EE"/>
    <w:rsid w:val="00AB61E4"/>
    <w:rsid w:val="00AC1328"/>
    <w:rsid w:val="00AC58E9"/>
    <w:rsid w:val="00AC5B36"/>
    <w:rsid w:val="00AC5F1F"/>
    <w:rsid w:val="00AD198C"/>
    <w:rsid w:val="00AD1BC1"/>
    <w:rsid w:val="00AD309C"/>
    <w:rsid w:val="00AD3D9A"/>
    <w:rsid w:val="00AD4E74"/>
    <w:rsid w:val="00AE57B2"/>
    <w:rsid w:val="00AF2ACD"/>
    <w:rsid w:val="00AF4045"/>
    <w:rsid w:val="00AF6B6F"/>
    <w:rsid w:val="00B00463"/>
    <w:rsid w:val="00B018FF"/>
    <w:rsid w:val="00B114B6"/>
    <w:rsid w:val="00B13B0A"/>
    <w:rsid w:val="00B145E8"/>
    <w:rsid w:val="00B15EB6"/>
    <w:rsid w:val="00B17244"/>
    <w:rsid w:val="00B17689"/>
    <w:rsid w:val="00B2123E"/>
    <w:rsid w:val="00B2152E"/>
    <w:rsid w:val="00B217F2"/>
    <w:rsid w:val="00B22689"/>
    <w:rsid w:val="00B226D5"/>
    <w:rsid w:val="00B23AF9"/>
    <w:rsid w:val="00B24F4E"/>
    <w:rsid w:val="00B25311"/>
    <w:rsid w:val="00B27ADD"/>
    <w:rsid w:val="00B31DDC"/>
    <w:rsid w:val="00B32A68"/>
    <w:rsid w:val="00B35FFF"/>
    <w:rsid w:val="00B373F9"/>
    <w:rsid w:val="00B37A02"/>
    <w:rsid w:val="00B41130"/>
    <w:rsid w:val="00B42E36"/>
    <w:rsid w:val="00B43176"/>
    <w:rsid w:val="00B438DA"/>
    <w:rsid w:val="00B45390"/>
    <w:rsid w:val="00B46D0E"/>
    <w:rsid w:val="00B47543"/>
    <w:rsid w:val="00B51B6E"/>
    <w:rsid w:val="00B56CDC"/>
    <w:rsid w:val="00B603A4"/>
    <w:rsid w:val="00B64E48"/>
    <w:rsid w:val="00B6538B"/>
    <w:rsid w:val="00B70798"/>
    <w:rsid w:val="00B70F32"/>
    <w:rsid w:val="00B746EA"/>
    <w:rsid w:val="00B74C19"/>
    <w:rsid w:val="00B80268"/>
    <w:rsid w:val="00B8340F"/>
    <w:rsid w:val="00B85B4F"/>
    <w:rsid w:val="00B86C6D"/>
    <w:rsid w:val="00B91417"/>
    <w:rsid w:val="00B946BE"/>
    <w:rsid w:val="00B97371"/>
    <w:rsid w:val="00BA0961"/>
    <w:rsid w:val="00BA11ED"/>
    <w:rsid w:val="00BA227E"/>
    <w:rsid w:val="00BA3104"/>
    <w:rsid w:val="00BA3753"/>
    <w:rsid w:val="00BA3C37"/>
    <w:rsid w:val="00BA4E09"/>
    <w:rsid w:val="00BA510A"/>
    <w:rsid w:val="00BA66F5"/>
    <w:rsid w:val="00BA67A6"/>
    <w:rsid w:val="00BA6B35"/>
    <w:rsid w:val="00BB0588"/>
    <w:rsid w:val="00BB3969"/>
    <w:rsid w:val="00BB3991"/>
    <w:rsid w:val="00BB4578"/>
    <w:rsid w:val="00BB5FF2"/>
    <w:rsid w:val="00BB7771"/>
    <w:rsid w:val="00BC12B9"/>
    <w:rsid w:val="00BC53B5"/>
    <w:rsid w:val="00BC7F3F"/>
    <w:rsid w:val="00BD1506"/>
    <w:rsid w:val="00BD2FD8"/>
    <w:rsid w:val="00BD5734"/>
    <w:rsid w:val="00BD69F7"/>
    <w:rsid w:val="00BE61F2"/>
    <w:rsid w:val="00BE688B"/>
    <w:rsid w:val="00BE704E"/>
    <w:rsid w:val="00BF169A"/>
    <w:rsid w:val="00BF3CBB"/>
    <w:rsid w:val="00BF3F18"/>
    <w:rsid w:val="00BF4754"/>
    <w:rsid w:val="00BF56DA"/>
    <w:rsid w:val="00C13BAC"/>
    <w:rsid w:val="00C14AB3"/>
    <w:rsid w:val="00C20320"/>
    <w:rsid w:val="00C248A5"/>
    <w:rsid w:val="00C40F1F"/>
    <w:rsid w:val="00C40FB8"/>
    <w:rsid w:val="00C41844"/>
    <w:rsid w:val="00C52416"/>
    <w:rsid w:val="00C53D86"/>
    <w:rsid w:val="00C62008"/>
    <w:rsid w:val="00C6276E"/>
    <w:rsid w:val="00C6301F"/>
    <w:rsid w:val="00C65E26"/>
    <w:rsid w:val="00C66965"/>
    <w:rsid w:val="00C679A7"/>
    <w:rsid w:val="00C70B3A"/>
    <w:rsid w:val="00C72095"/>
    <w:rsid w:val="00C751B9"/>
    <w:rsid w:val="00C80844"/>
    <w:rsid w:val="00C80D88"/>
    <w:rsid w:val="00C81112"/>
    <w:rsid w:val="00C8415B"/>
    <w:rsid w:val="00C852FB"/>
    <w:rsid w:val="00C8547E"/>
    <w:rsid w:val="00C857AE"/>
    <w:rsid w:val="00C92D7D"/>
    <w:rsid w:val="00C948E1"/>
    <w:rsid w:val="00C979EE"/>
    <w:rsid w:val="00C97D62"/>
    <w:rsid w:val="00CA270E"/>
    <w:rsid w:val="00CA3DFD"/>
    <w:rsid w:val="00CA57CE"/>
    <w:rsid w:val="00CA703C"/>
    <w:rsid w:val="00CB1519"/>
    <w:rsid w:val="00CB288D"/>
    <w:rsid w:val="00CB2E5A"/>
    <w:rsid w:val="00CB5CB2"/>
    <w:rsid w:val="00CB614C"/>
    <w:rsid w:val="00CB6315"/>
    <w:rsid w:val="00CB7D6D"/>
    <w:rsid w:val="00CC2DAC"/>
    <w:rsid w:val="00CC535E"/>
    <w:rsid w:val="00CC53D0"/>
    <w:rsid w:val="00CC6694"/>
    <w:rsid w:val="00CD1D3A"/>
    <w:rsid w:val="00CD1EB8"/>
    <w:rsid w:val="00CD2DC4"/>
    <w:rsid w:val="00CD3762"/>
    <w:rsid w:val="00CD471F"/>
    <w:rsid w:val="00CD7C58"/>
    <w:rsid w:val="00CE2083"/>
    <w:rsid w:val="00CE335F"/>
    <w:rsid w:val="00CE35D8"/>
    <w:rsid w:val="00CE6485"/>
    <w:rsid w:val="00CF009C"/>
    <w:rsid w:val="00CF61B8"/>
    <w:rsid w:val="00D02F2A"/>
    <w:rsid w:val="00D05ED7"/>
    <w:rsid w:val="00D06328"/>
    <w:rsid w:val="00D063BC"/>
    <w:rsid w:val="00D1020E"/>
    <w:rsid w:val="00D1229B"/>
    <w:rsid w:val="00D124E8"/>
    <w:rsid w:val="00D13139"/>
    <w:rsid w:val="00D15F5F"/>
    <w:rsid w:val="00D1646C"/>
    <w:rsid w:val="00D2060E"/>
    <w:rsid w:val="00D20C97"/>
    <w:rsid w:val="00D221D0"/>
    <w:rsid w:val="00D224C8"/>
    <w:rsid w:val="00D23E73"/>
    <w:rsid w:val="00D24788"/>
    <w:rsid w:val="00D24FD2"/>
    <w:rsid w:val="00D30A8A"/>
    <w:rsid w:val="00D311CD"/>
    <w:rsid w:val="00D321EC"/>
    <w:rsid w:val="00D450C0"/>
    <w:rsid w:val="00D46DA3"/>
    <w:rsid w:val="00D51E3D"/>
    <w:rsid w:val="00D54BC9"/>
    <w:rsid w:val="00D60840"/>
    <w:rsid w:val="00D75F90"/>
    <w:rsid w:val="00D80598"/>
    <w:rsid w:val="00D81CE8"/>
    <w:rsid w:val="00D823BE"/>
    <w:rsid w:val="00D84C32"/>
    <w:rsid w:val="00D8694D"/>
    <w:rsid w:val="00D9072A"/>
    <w:rsid w:val="00D92395"/>
    <w:rsid w:val="00D94782"/>
    <w:rsid w:val="00D95C96"/>
    <w:rsid w:val="00D95D7F"/>
    <w:rsid w:val="00DA3E6E"/>
    <w:rsid w:val="00DA4813"/>
    <w:rsid w:val="00DA7419"/>
    <w:rsid w:val="00DA7AFD"/>
    <w:rsid w:val="00DB1E29"/>
    <w:rsid w:val="00DB4579"/>
    <w:rsid w:val="00DB5A66"/>
    <w:rsid w:val="00DC37CA"/>
    <w:rsid w:val="00DC3817"/>
    <w:rsid w:val="00DC546C"/>
    <w:rsid w:val="00DC5B3A"/>
    <w:rsid w:val="00DC6805"/>
    <w:rsid w:val="00DC7D5E"/>
    <w:rsid w:val="00DD5D8F"/>
    <w:rsid w:val="00DD6BDE"/>
    <w:rsid w:val="00DE352E"/>
    <w:rsid w:val="00DE3D23"/>
    <w:rsid w:val="00DE5259"/>
    <w:rsid w:val="00DF3771"/>
    <w:rsid w:val="00DF69A3"/>
    <w:rsid w:val="00DF7402"/>
    <w:rsid w:val="00DF7837"/>
    <w:rsid w:val="00DF7BF7"/>
    <w:rsid w:val="00DF7C26"/>
    <w:rsid w:val="00E01D4C"/>
    <w:rsid w:val="00E07AFE"/>
    <w:rsid w:val="00E10622"/>
    <w:rsid w:val="00E1081D"/>
    <w:rsid w:val="00E15751"/>
    <w:rsid w:val="00E213E1"/>
    <w:rsid w:val="00E26AD8"/>
    <w:rsid w:val="00E274C0"/>
    <w:rsid w:val="00E355D4"/>
    <w:rsid w:val="00E41FB9"/>
    <w:rsid w:val="00E42E9B"/>
    <w:rsid w:val="00E43F0E"/>
    <w:rsid w:val="00E454FF"/>
    <w:rsid w:val="00E47ADE"/>
    <w:rsid w:val="00E47B6F"/>
    <w:rsid w:val="00E533D6"/>
    <w:rsid w:val="00E54D42"/>
    <w:rsid w:val="00E57493"/>
    <w:rsid w:val="00E6755A"/>
    <w:rsid w:val="00E70D49"/>
    <w:rsid w:val="00E73323"/>
    <w:rsid w:val="00E80CD6"/>
    <w:rsid w:val="00E818D5"/>
    <w:rsid w:val="00E825EF"/>
    <w:rsid w:val="00E849C4"/>
    <w:rsid w:val="00E8576C"/>
    <w:rsid w:val="00E8625C"/>
    <w:rsid w:val="00E9169A"/>
    <w:rsid w:val="00E91AC6"/>
    <w:rsid w:val="00E95E64"/>
    <w:rsid w:val="00E966A6"/>
    <w:rsid w:val="00E96AEF"/>
    <w:rsid w:val="00EA3B95"/>
    <w:rsid w:val="00EA4D2D"/>
    <w:rsid w:val="00EA554B"/>
    <w:rsid w:val="00EA6BA5"/>
    <w:rsid w:val="00EA7149"/>
    <w:rsid w:val="00EA7FB2"/>
    <w:rsid w:val="00EB4355"/>
    <w:rsid w:val="00EC2F15"/>
    <w:rsid w:val="00EC3438"/>
    <w:rsid w:val="00EC51A6"/>
    <w:rsid w:val="00ED428A"/>
    <w:rsid w:val="00ED5240"/>
    <w:rsid w:val="00ED7520"/>
    <w:rsid w:val="00EE058B"/>
    <w:rsid w:val="00EE11CF"/>
    <w:rsid w:val="00EE1B64"/>
    <w:rsid w:val="00EE2D98"/>
    <w:rsid w:val="00EE7BDE"/>
    <w:rsid w:val="00EF04F0"/>
    <w:rsid w:val="00EF1925"/>
    <w:rsid w:val="00EF618A"/>
    <w:rsid w:val="00EF69E5"/>
    <w:rsid w:val="00F0144E"/>
    <w:rsid w:val="00F07233"/>
    <w:rsid w:val="00F07973"/>
    <w:rsid w:val="00F1356D"/>
    <w:rsid w:val="00F13AFA"/>
    <w:rsid w:val="00F13E6B"/>
    <w:rsid w:val="00F20D95"/>
    <w:rsid w:val="00F22A86"/>
    <w:rsid w:val="00F23415"/>
    <w:rsid w:val="00F2438E"/>
    <w:rsid w:val="00F2493A"/>
    <w:rsid w:val="00F26DD9"/>
    <w:rsid w:val="00F30A83"/>
    <w:rsid w:val="00F30E1D"/>
    <w:rsid w:val="00F33221"/>
    <w:rsid w:val="00F365F5"/>
    <w:rsid w:val="00F40475"/>
    <w:rsid w:val="00F40812"/>
    <w:rsid w:val="00F41E4C"/>
    <w:rsid w:val="00F42537"/>
    <w:rsid w:val="00F42ECE"/>
    <w:rsid w:val="00F47734"/>
    <w:rsid w:val="00F523F4"/>
    <w:rsid w:val="00F53166"/>
    <w:rsid w:val="00F56357"/>
    <w:rsid w:val="00F5662D"/>
    <w:rsid w:val="00F569E1"/>
    <w:rsid w:val="00F65495"/>
    <w:rsid w:val="00F6647E"/>
    <w:rsid w:val="00F66F5F"/>
    <w:rsid w:val="00F70611"/>
    <w:rsid w:val="00F7345A"/>
    <w:rsid w:val="00F73F94"/>
    <w:rsid w:val="00F75A6F"/>
    <w:rsid w:val="00F7640C"/>
    <w:rsid w:val="00F80850"/>
    <w:rsid w:val="00F821DE"/>
    <w:rsid w:val="00F867B3"/>
    <w:rsid w:val="00F90DEB"/>
    <w:rsid w:val="00F94836"/>
    <w:rsid w:val="00F97802"/>
    <w:rsid w:val="00FA0406"/>
    <w:rsid w:val="00FA0697"/>
    <w:rsid w:val="00FA2D30"/>
    <w:rsid w:val="00FA477D"/>
    <w:rsid w:val="00FA7A6B"/>
    <w:rsid w:val="00FB0141"/>
    <w:rsid w:val="00FB26C0"/>
    <w:rsid w:val="00FB6C17"/>
    <w:rsid w:val="00FC02FA"/>
    <w:rsid w:val="00FC1967"/>
    <w:rsid w:val="00FC49A5"/>
    <w:rsid w:val="00FC528C"/>
    <w:rsid w:val="00FD0321"/>
    <w:rsid w:val="00FD0A0D"/>
    <w:rsid w:val="00FD0E7C"/>
    <w:rsid w:val="00FD143F"/>
    <w:rsid w:val="00FD21EC"/>
    <w:rsid w:val="00FD2449"/>
    <w:rsid w:val="00FD6AF7"/>
    <w:rsid w:val="00FE36F4"/>
    <w:rsid w:val="00FE43BB"/>
    <w:rsid w:val="00FF4E2F"/>
    <w:rsid w:val="00FF69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F938C8A-6F87-49B6-BAC2-7DEB7EB6C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36C3B"/>
    <w:pPr>
      <w:spacing w:after="160" w:line="259" w:lineRule="auto"/>
    </w:pPr>
    <w:rPr>
      <w:sz w:val="22"/>
      <w:szCs w:val="22"/>
      <w:lang w:eastAsia="en-US"/>
    </w:rPr>
  </w:style>
  <w:style w:type="paragraph" w:styleId="1">
    <w:name w:val="heading 1"/>
    <w:basedOn w:val="a0"/>
    <w:next w:val="a0"/>
    <w:link w:val="10"/>
    <w:qFormat/>
    <w:rsid w:val="000C5BB4"/>
    <w:pPr>
      <w:keepNext/>
      <w:widowControl w:val="0"/>
      <w:autoSpaceDE w:val="0"/>
      <w:autoSpaceDN w:val="0"/>
      <w:adjustRightInd w:val="0"/>
      <w:spacing w:before="240" w:after="60" w:line="240" w:lineRule="auto"/>
      <w:outlineLvl w:val="0"/>
    </w:pPr>
    <w:rPr>
      <w:rFonts w:ascii="Arial" w:eastAsia="Times New Roman" w:hAnsi="Arial"/>
      <w:b/>
      <w:bCs/>
      <w:kern w:val="32"/>
      <w:sz w:val="32"/>
      <w:szCs w:val="32"/>
    </w:rPr>
  </w:style>
  <w:style w:type="paragraph" w:styleId="2">
    <w:name w:val="heading 2"/>
    <w:basedOn w:val="a0"/>
    <w:next w:val="a0"/>
    <w:link w:val="20"/>
    <w:qFormat/>
    <w:rsid w:val="000C5BB4"/>
    <w:pPr>
      <w:keepNext/>
      <w:spacing w:before="240" w:after="60" w:line="240" w:lineRule="auto"/>
      <w:outlineLvl w:val="1"/>
    </w:pPr>
    <w:rPr>
      <w:rFonts w:ascii="Cambria" w:eastAsia="Times New Roman" w:hAnsi="Cambria"/>
      <w:b/>
      <w:bCs/>
      <w:i/>
      <w:iCs/>
      <w:sz w:val="28"/>
      <w:szCs w:val="28"/>
    </w:rPr>
  </w:style>
  <w:style w:type="paragraph" w:styleId="3">
    <w:name w:val="heading 3"/>
    <w:basedOn w:val="a0"/>
    <w:next w:val="a0"/>
    <w:link w:val="30"/>
    <w:qFormat/>
    <w:rsid w:val="000C5BB4"/>
    <w:pPr>
      <w:keepNext/>
      <w:tabs>
        <w:tab w:val="left" w:pos="851"/>
      </w:tabs>
      <w:spacing w:after="0" w:line="360" w:lineRule="auto"/>
      <w:jc w:val="both"/>
      <w:outlineLvl w:val="2"/>
    </w:pPr>
    <w:rPr>
      <w:rFonts w:eastAsia="Times New Roman"/>
      <w:b/>
      <w:bCs/>
      <w:sz w:val="28"/>
      <w:szCs w:val="24"/>
    </w:rPr>
  </w:style>
  <w:style w:type="paragraph" w:styleId="4">
    <w:name w:val="heading 4"/>
    <w:basedOn w:val="a0"/>
    <w:next w:val="a0"/>
    <w:link w:val="40"/>
    <w:unhideWhenUsed/>
    <w:qFormat/>
    <w:rsid w:val="000C5BB4"/>
    <w:pPr>
      <w:keepNext/>
      <w:spacing w:before="240" w:after="60" w:line="240" w:lineRule="auto"/>
      <w:outlineLvl w:val="3"/>
    </w:pPr>
    <w:rPr>
      <w:rFonts w:eastAsia="Times New Roman"/>
      <w:b/>
      <w:bCs/>
      <w:sz w:val="28"/>
      <w:szCs w:val="28"/>
    </w:rPr>
  </w:style>
  <w:style w:type="paragraph" w:styleId="5">
    <w:name w:val="heading 5"/>
    <w:basedOn w:val="a0"/>
    <w:next w:val="a0"/>
    <w:link w:val="50"/>
    <w:uiPriority w:val="9"/>
    <w:qFormat/>
    <w:rsid w:val="000C5BB4"/>
    <w:pPr>
      <w:widowControl w:val="0"/>
      <w:autoSpaceDE w:val="0"/>
      <w:autoSpaceDN w:val="0"/>
      <w:adjustRightInd w:val="0"/>
      <w:spacing w:before="240" w:after="60" w:line="240" w:lineRule="auto"/>
      <w:outlineLvl w:val="4"/>
    </w:pPr>
    <w:rPr>
      <w:rFonts w:ascii="Times New Roman" w:eastAsia="Times New Roman" w:hAnsi="Times New Roman"/>
      <w:b/>
      <w:bCs/>
      <w:i/>
      <w:iCs/>
      <w:sz w:val="26"/>
      <w:szCs w:val="26"/>
    </w:rPr>
  </w:style>
  <w:style w:type="paragraph" w:styleId="7">
    <w:name w:val="heading 7"/>
    <w:basedOn w:val="a0"/>
    <w:next w:val="a0"/>
    <w:link w:val="70"/>
    <w:unhideWhenUsed/>
    <w:qFormat/>
    <w:rsid w:val="00D95C96"/>
    <w:pPr>
      <w:spacing w:before="240" w:after="60" w:line="360" w:lineRule="auto"/>
      <w:jc w:val="both"/>
      <w:outlineLvl w:val="6"/>
    </w:pPr>
    <w:rPr>
      <w:rFonts w:eastAsia="Times New Roman"/>
      <w:position w:val="6"/>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0C5BB4"/>
    <w:rPr>
      <w:rFonts w:ascii="Arial" w:eastAsia="Times New Roman" w:hAnsi="Arial"/>
      <w:b/>
      <w:bCs/>
      <w:kern w:val="32"/>
      <w:sz w:val="32"/>
      <w:szCs w:val="32"/>
    </w:rPr>
  </w:style>
  <w:style w:type="character" w:customStyle="1" w:styleId="20">
    <w:name w:val="Заголовок 2 Знак"/>
    <w:link w:val="2"/>
    <w:rsid w:val="000C5BB4"/>
    <w:rPr>
      <w:rFonts w:ascii="Cambria" w:eastAsia="Times New Roman" w:hAnsi="Cambria"/>
      <w:b/>
      <w:bCs/>
      <w:i/>
      <w:iCs/>
      <w:sz w:val="28"/>
      <w:szCs w:val="28"/>
    </w:rPr>
  </w:style>
  <w:style w:type="character" w:customStyle="1" w:styleId="30">
    <w:name w:val="Заголовок 3 Знак"/>
    <w:link w:val="3"/>
    <w:rsid w:val="000C5BB4"/>
    <w:rPr>
      <w:rFonts w:eastAsia="Times New Roman"/>
      <w:b/>
      <w:bCs/>
      <w:sz w:val="28"/>
      <w:szCs w:val="24"/>
    </w:rPr>
  </w:style>
  <w:style w:type="character" w:customStyle="1" w:styleId="40">
    <w:name w:val="Заголовок 4 Знак"/>
    <w:link w:val="4"/>
    <w:rsid w:val="000C5BB4"/>
    <w:rPr>
      <w:rFonts w:eastAsia="Times New Roman"/>
      <w:b/>
      <w:bCs/>
      <w:sz w:val="28"/>
      <w:szCs w:val="28"/>
    </w:rPr>
  </w:style>
  <w:style w:type="character" w:customStyle="1" w:styleId="50">
    <w:name w:val="Заголовок 5 Знак"/>
    <w:link w:val="5"/>
    <w:uiPriority w:val="9"/>
    <w:rsid w:val="000C5BB4"/>
    <w:rPr>
      <w:rFonts w:ascii="Times New Roman" w:eastAsia="Times New Roman" w:hAnsi="Times New Roman"/>
      <w:b/>
      <w:bCs/>
      <w:i/>
      <w:iCs/>
      <w:sz w:val="26"/>
      <w:szCs w:val="26"/>
    </w:rPr>
  </w:style>
  <w:style w:type="paragraph" w:styleId="a4">
    <w:name w:val="Normal (Web)"/>
    <w:basedOn w:val="a0"/>
    <w:rsid w:val="000C5BB4"/>
    <w:pPr>
      <w:spacing w:before="16" w:after="16" w:line="240" w:lineRule="auto"/>
      <w:ind w:firstLine="160"/>
      <w:jc w:val="both"/>
    </w:pPr>
    <w:rPr>
      <w:rFonts w:ascii="Arial" w:eastAsia="Times New Roman" w:hAnsi="Arial" w:cs="Arial"/>
      <w:sz w:val="18"/>
      <w:szCs w:val="18"/>
      <w:lang w:eastAsia="ru-RU"/>
    </w:rPr>
  </w:style>
  <w:style w:type="paragraph" w:customStyle="1" w:styleId="titlepage">
    <w:name w:val="titlepage"/>
    <w:basedOn w:val="a0"/>
    <w:rsid w:val="000C5BB4"/>
    <w:pPr>
      <w:spacing w:before="48" w:after="48" w:line="240" w:lineRule="auto"/>
      <w:ind w:firstLine="160"/>
      <w:jc w:val="center"/>
    </w:pPr>
    <w:rPr>
      <w:rFonts w:ascii="Arial" w:eastAsia="Times New Roman" w:hAnsi="Arial" w:cs="Arial"/>
      <w:b/>
      <w:bCs/>
      <w:caps/>
      <w:color w:val="B00000"/>
      <w:sz w:val="24"/>
      <w:szCs w:val="24"/>
      <w:lang w:eastAsia="ru-RU"/>
    </w:rPr>
  </w:style>
  <w:style w:type="paragraph" w:customStyle="1" w:styleId="zagc-0">
    <w:name w:val="zagc-0"/>
    <w:basedOn w:val="a0"/>
    <w:rsid w:val="000C5BB4"/>
    <w:pPr>
      <w:spacing w:before="192" w:after="64" w:line="240" w:lineRule="auto"/>
      <w:ind w:firstLine="160"/>
      <w:jc w:val="center"/>
    </w:pPr>
    <w:rPr>
      <w:rFonts w:ascii="Arial" w:eastAsia="Times New Roman" w:hAnsi="Arial" w:cs="Arial"/>
      <w:b/>
      <w:bCs/>
      <w:caps/>
      <w:color w:val="29211E"/>
      <w:sz w:val="24"/>
      <w:szCs w:val="24"/>
      <w:lang w:eastAsia="ru-RU"/>
    </w:rPr>
  </w:style>
  <w:style w:type="paragraph" w:customStyle="1" w:styleId="zagc-1">
    <w:name w:val="zagc-1"/>
    <w:basedOn w:val="a0"/>
    <w:rsid w:val="000C5BB4"/>
    <w:pPr>
      <w:spacing w:before="144" w:after="64" w:line="240" w:lineRule="auto"/>
      <w:ind w:firstLine="160"/>
      <w:jc w:val="center"/>
    </w:pPr>
    <w:rPr>
      <w:rFonts w:ascii="Arial" w:eastAsia="Times New Roman" w:hAnsi="Arial" w:cs="Arial"/>
      <w:b/>
      <w:bCs/>
      <w:caps/>
      <w:color w:val="29211E"/>
      <w:sz w:val="20"/>
      <w:szCs w:val="20"/>
      <w:lang w:eastAsia="ru-RU"/>
    </w:rPr>
  </w:style>
  <w:style w:type="paragraph" w:customStyle="1" w:styleId="zagl-2">
    <w:name w:val="zagl-2"/>
    <w:basedOn w:val="a0"/>
    <w:rsid w:val="000C5BB4"/>
    <w:pPr>
      <w:spacing w:before="96" w:after="64" w:line="240" w:lineRule="auto"/>
      <w:ind w:firstLine="160"/>
    </w:pPr>
    <w:rPr>
      <w:rFonts w:ascii="Arial" w:eastAsia="Times New Roman" w:hAnsi="Arial" w:cs="Arial"/>
      <w:b/>
      <w:bCs/>
      <w:color w:val="29211E"/>
      <w:sz w:val="18"/>
      <w:szCs w:val="18"/>
      <w:lang w:eastAsia="ru-RU"/>
    </w:rPr>
  </w:style>
  <w:style w:type="character" w:styleId="a5">
    <w:name w:val="Strong"/>
    <w:qFormat/>
    <w:rsid w:val="000C5BB4"/>
    <w:rPr>
      <w:b/>
      <w:bCs/>
    </w:rPr>
  </w:style>
  <w:style w:type="character" w:styleId="a6">
    <w:name w:val="Emphasis"/>
    <w:qFormat/>
    <w:rsid w:val="000C5BB4"/>
    <w:rPr>
      <w:i/>
      <w:iCs/>
    </w:rPr>
  </w:style>
  <w:style w:type="paragraph" w:customStyle="1" w:styleId="podpis">
    <w:name w:val="podpis"/>
    <w:basedOn w:val="a0"/>
    <w:rsid w:val="000C5BB4"/>
    <w:pPr>
      <w:spacing w:before="80" w:after="80" w:line="240" w:lineRule="auto"/>
      <w:ind w:firstLine="160"/>
      <w:jc w:val="right"/>
    </w:pPr>
    <w:rPr>
      <w:rFonts w:ascii="Arial" w:eastAsia="Times New Roman" w:hAnsi="Arial" w:cs="Arial"/>
      <w:b/>
      <w:bCs/>
      <w:sz w:val="18"/>
      <w:szCs w:val="18"/>
      <w:lang w:eastAsia="ru-RU"/>
    </w:rPr>
  </w:style>
  <w:style w:type="character" w:styleId="a7">
    <w:name w:val="Hyperlink"/>
    <w:uiPriority w:val="99"/>
    <w:rsid w:val="000C5BB4"/>
    <w:rPr>
      <w:color w:val="B00000"/>
      <w:u w:val="single"/>
    </w:rPr>
  </w:style>
  <w:style w:type="paragraph" w:customStyle="1" w:styleId="edit">
    <w:name w:val="edit"/>
    <w:basedOn w:val="a0"/>
    <w:rsid w:val="000C5BB4"/>
    <w:pPr>
      <w:spacing w:before="16" w:after="16" w:line="240" w:lineRule="auto"/>
      <w:ind w:firstLine="160"/>
      <w:jc w:val="both"/>
    </w:pPr>
    <w:rPr>
      <w:rFonts w:ascii="Arial" w:eastAsia="Times New Roman" w:hAnsi="Arial" w:cs="Arial"/>
      <w:sz w:val="18"/>
      <w:szCs w:val="18"/>
      <w:lang w:eastAsia="ru-RU"/>
    </w:rPr>
  </w:style>
  <w:style w:type="paragraph" w:customStyle="1" w:styleId="imgheader">
    <w:name w:val="img_header"/>
    <w:basedOn w:val="a0"/>
    <w:rsid w:val="000C5BB4"/>
    <w:pPr>
      <w:shd w:val="clear" w:color="auto" w:fill="8D494B"/>
      <w:spacing w:before="16" w:after="16" w:line="240" w:lineRule="auto"/>
      <w:ind w:firstLine="160"/>
    </w:pPr>
    <w:rPr>
      <w:rFonts w:ascii="Arial" w:eastAsia="Times New Roman" w:hAnsi="Arial" w:cs="Arial"/>
      <w:color w:val="FFFFFF"/>
      <w:sz w:val="18"/>
      <w:szCs w:val="18"/>
      <w:lang w:eastAsia="ru-RU"/>
    </w:rPr>
  </w:style>
  <w:style w:type="paragraph" w:customStyle="1" w:styleId="zagc-2">
    <w:name w:val="zagc-2"/>
    <w:basedOn w:val="a0"/>
    <w:rsid w:val="000C5BB4"/>
    <w:pPr>
      <w:spacing w:before="96" w:after="64" w:line="240" w:lineRule="auto"/>
      <w:ind w:firstLine="160"/>
      <w:jc w:val="center"/>
    </w:pPr>
    <w:rPr>
      <w:rFonts w:ascii="Arial" w:eastAsia="Times New Roman" w:hAnsi="Arial" w:cs="Arial"/>
      <w:b/>
      <w:bCs/>
      <w:color w:val="29211E"/>
      <w:sz w:val="18"/>
      <w:szCs w:val="18"/>
      <w:lang w:eastAsia="ru-RU"/>
    </w:rPr>
  </w:style>
  <w:style w:type="paragraph" w:customStyle="1" w:styleId="21">
    <w:name w:val="Основной текст 21"/>
    <w:basedOn w:val="a0"/>
    <w:uiPriority w:val="99"/>
    <w:rsid w:val="000C5BB4"/>
    <w:pPr>
      <w:spacing w:after="0" w:line="240" w:lineRule="auto"/>
      <w:jc w:val="center"/>
    </w:pPr>
    <w:rPr>
      <w:rFonts w:ascii="Times New Roman" w:eastAsia="Times New Roman" w:hAnsi="Times New Roman"/>
      <w:sz w:val="28"/>
      <w:szCs w:val="20"/>
      <w:lang w:eastAsia="ru-RU"/>
    </w:rPr>
  </w:style>
  <w:style w:type="paragraph" w:styleId="31">
    <w:name w:val="Body Text Indent 3"/>
    <w:basedOn w:val="a0"/>
    <w:link w:val="32"/>
    <w:rsid w:val="000C5BB4"/>
    <w:pPr>
      <w:numPr>
        <w:ilvl w:val="12"/>
      </w:numPr>
      <w:spacing w:before="100" w:after="0" w:line="240" w:lineRule="auto"/>
      <w:ind w:firstLine="697"/>
      <w:jc w:val="both"/>
    </w:pPr>
    <w:rPr>
      <w:rFonts w:ascii="Times New Roman" w:eastAsia="Times New Roman" w:hAnsi="Times New Roman"/>
      <w:sz w:val="28"/>
      <w:szCs w:val="20"/>
    </w:rPr>
  </w:style>
  <w:style w:type="character" w:customStyle="1" w:styleId="32">
    <w:name w:val="Основной текст с отступом 3 Знак"/>
    <w:link w:val="31"/>
    <w:rsid w:val="000C5BB4"/>
    <w:rPr>
      <w:rFonts w:ascii="Times New Roman" w:eastAsia="Times New Roman" w:hAnsi="Times New Roman"/>
      <w:sz w:val="28"/>
    </w:rPr>
  </w:style>
  <w:style w:type="paragraph" w:styleId="22">
    <w:name w:val="Body Text Indent 2"/>
    <w:basedOn w:val="a0"/>
    <w:link w:val="23"/>
    <w:rsid w:val="000C5BB4"/>
    <w:pPr>
      <w:spacing w:after="120" w:line="480" w:lineRule="auto"/>
      <w:ind w:left="283"/>
    </w:pPr>
    <w:rPr>
      <w:rFonts w:ascii="Verdana" w:eastAsia="Times New Roman" w:hAnsi="Verdana"/>
      <w:sz w:val="20"/>
      <w:szCs w:val="20"/>
    </w:rPr>
  </w:style>
  <w:style w:type="character" w:customStyle="1" w:styleId="23">
    <w:name w:val="Основной текст с отступом 2 Знак"/>
    <w:link w:val="22"/>
    <w:rsid w:val="000C5BB4"/>
    <w:rPr>
      <w:rFonts w:ascii="Verdana" w:eastAsia="Times New Roman" w:hAnsi="Verdana"/>
    </w:rPr>
  </w:style>
  <w:style w:type="paragraph" w:customStyle="1" w:styleId="ConsPlusNormal">
    <w:name w:val="ConsPlusNormal"/>
    <w:link w:val="ConsPlusNormal0"/>
    <w:rsid w:val="000C5BB4"/>
    <w:pPr>
      <w:widowControl w:val="0"/>
      <w:autoSpaceDE w:val="0"/>
      <w:autoSpaceDN w:val="0"/>
      <w:adjustRightInd w:val="0"/>
      <w:ind w:firstLine="720"/>
    </w:pPr>
    <w:rPr>
      <w:rFonts w:ascii="Arial" w:eastAsia="Times New Roman" w:hAnsi="Arial" w:cs="Arial"/>
    </w:rPr>
  </w:style>
  <w:style w:type="table" w:styleId="a8">
    <w:name w:val="Table Grid"/>
    <w:basedOn w:val="a2"/>
    <w:rsid w:val="000C5BB4"/>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footer"/>
    <w:basedOn w:val="a0"/>
    <w:link w:val="aa"/>
    <w:uiPriority w:val="99"/>
    <w:rsid w:val="000C5BB4"/>
    <w:pPr>
      <w:tabs>
        <w:tab w:val="center" w:pos="4677"/>
        <w:tab w:val="right" w:pos="9355"/>
      </w:tabs>
      <w:spacing w:after="0" w:line="360" w:lineRule="auto"/>
      <w:ind w:firstLine="709"/>
      <w:jc w:val="both"/>
    </w:pPr>
    <w:rPr>
      <w:rFonts w:ascii="Times New Roman" w:eastAsia="Times New Roman" w:hAnsi="Times New Roman"/>
      <w:sz w:val="24"/>
      <w:szCs w:val="24"/>
    </w:rPr>
  </w:style>
  <w:style w:type="character" w:customStyle="1" w:styleId="aa">
    <w:name w:val="Нижний колонтитул Знак"/>
    <w:link w:val="a9"/>
    <w:uiPriority w:val="99"/>
    <w:rsid w:val="000C5BB4"/>
    <w:rPr>
      <w:rFonts w:ascii="Times New Roman" w:eastAsia="Times New Roman" w:hAnsi="Times New Roman"/>
      <w:sz w:val="24"/>
      <w:szCs w:val="24"/>
    </w:rPr>
  </w:style>
  <w:style w:type="character" w:styleId="ab">
    <w:name w:val="page number"/>
    <w:rsid w:val="000C5BB4"/>
  </w:style>
  <w:style w:type="paragraph" w:customStyle="1" w:styleId="S">
    <w:name w:val="S_Обычный"/>
    <w:basedOn w:val="a0"/>
    <w:link w:val="S0"/>
    <w:uiPriority w:val="99"/>
    <w:rsid w:val="000C5BB4"/>
    <w:pPr>
      <w:spacing w:after="0" w:line="360" w:lineRule="auto"/>
      <w:ind w:firstLine="709"/>
      <w:jc w:val="both"/>
    </w:pPr>
    <w:rPr>
      <w:rFonts w:ascii="Times New Roman" w:eastAsia="Times New Roman" w:hAnsi="Times New Roman"/>
      <w:sz w:val="24"/>
      <w:szCs w:val="24"/>
    </w:rPr>
  </w:style>
  <w:style w:type="character" w:customStyle="1" w:styleId="S0">
    <w:name w:val="S_Обычный Знак"/>
    <w:link w:val="S"/>
    <w:uiPriority w:val="99"/>
    <w:rsid w:val="000C5BB4"/>
    <w:rPr>
      <w:rFonts w:ascii="Times New Roman" w:eastAsia="Times New Roman" w:hAnsi="Times New Roman"/>
      <w:sz w:val="24"/>
      <w:szCs w:val="24"/>
    </w:rPr>
  </w:style>
  <w:style w:type="paragraph" w:customStyle="1" w:styleId="S1">
    <w:name w:val="S_Титульный"/>
    <w:basedOn w:val="a0"/>
    <w:uiPriority w:val="99"/>
    <w:rsid w:val="000C5BB4"/>
    <w:pPr>
      <w:spacing w:after="0" w:line="360" w:lineRule="auto"/>
      <w:ind w:left="3060"/>
      <w:jc w:val="right"/>
    </w:pPr>
    <w:rPr>
      <w:rFonts w:ascii="Times New Roman" w:eastAsia="Times New Roman" w:hAnsi="Times New Roman"/>
      <w:b/>
      <w:caps/>
      <w:sz w:val="24"/>
      <w:szCs w:val="24"/>
      <w:lang w:eastAsia="ru-RU"/>
    </w:rPr>
  </w:style>
  <w:style w:type="character" w:styleId="ac">
    <w:name w:val="Intense Reference"/>
    <w:uiPriority w:val="32"/>
    <w:qFormat/>
    <w:rsid w:val="000C5BB4"/>
    <w:rPr>
      <w:b/>
      <w:bCs/>
      <w:smallCaps/>
      <w:color w:val="C0504D"/>
      <w:spacing w:val="5"/>
      <w:u w:val="single"/>
    </w:rPr>
  </w:style>
  <w:style w:type="paragraph" w:styleId="ad">
    <w:name w:val="header"/>
    <w:basedOn w:val="a0"/>
    <w:link w:val="ae"/>
    <w:uiPriority w:val="99"/>
    <w:rsid w:val="000C5BB4"/>
    <w:pPr>
      <w:tabs>
        <w:tab w:val="center" w:pos="4677"/>
        <w:tab w:val="right" w:pos="9355"/>
      </w:tabs>
      <w:spacing w:after="0" w:line="240" w:lineRule="auto"/>
    </w:pPr>
    <w:rPr>
      <w:rFonts w:ascii="Verdana" w:eastAsia="Times New Roman" w:hAnsi="Verdana"/>
      <w:sz w:val="20"/>
      <w:szCs w:val="20"/>
    </w:rPr>
  </w:style>
  <w:style w:type="character" w:customStyle="1" w:styleId="ae">
    <w:name w:val="Верхний колонтитул Знак"/>
    <w:link w:val="ad"/>
    <w:uiPriority w:val="99"/>
    <w:rsid w:val="000C5BB4"/>
    <w:rPr>
      <w:rFonts w:ascii="Verdana" w:eastAsia="Times New Roman" w:hAnsi="Verdana"/>
    </w:rPr>
  </w:style>
  <w:style w:type="paragraph" w:customStyle="1" w:styleId="af">
    <w:name w:val="Îáû÷íûé"/>
    <w:rsid w:val="000C5BB4"/>
    <w:pPr>
      <w:widowControl w:val="0"/>
    </w:pPr>
    <w:rPr>
      <w:rFonts w:eastAsia="Times New Roman"/>
      <w:sz w:val="28"/>
    </w:rPr>
  </w:style>
  <w:style w:type="paragraph" w:customStyle="1" w:styleId="Iauiue">
    <w:name w:val="Iau?iue"/>
    <w:rsid w:val="000C5BB4"/>
    <w:pPr>
      <w:widowControl w:val="0"/>
    </w:pPr>
    <w:rPr>
      <w:rFonts w:eastAsia="Times New Roman"/>
    </w:rPr>
  </w:style>
  <w:style w:type="paragraph" w:customStyle="1" w:styleId="nienie">
    <w:name w:val="nienie"/>
    <w:basedOn w:val="Iauiue"/>
    <w:rsid w:val="000C5BB4"/>
    <w:pPr>
      <w:keepLines/>
      <w:ind w:left="709" w:hanging="284"/>
      <w:jc w:val="both"/>
    </w:pPr>
    <w:rPr>
      <w:rFonts w:ascii="Peterburg" w:hAnsi="Peterburg"/>
      <w:sz w:val="24"/>
    </w:rPr>
  </w:style>
  <w:style w:type="paragraph" w:styleId="af0">
    <w:name w:val="Balloon Text"/>
    <w:basedOn w:val="a0"/>
    <w:link w:val="af1"/>
    <w:rsid w:val="000C5BB4"/>
    <w:pPr>
      <w:spacing w:after="0" w:line="240" w:lineRule="auto"/>
    </w:pPr>
    <w:rPr>
      <w:rFonts w:ascii="Tahoma" w:eastAsia="Times New Roman" w:hAnsi="Tahoma"/>
      <w:sz w:val="16"/>
      <w:szCs w:val="16"/>
    </w:rPr>
  </w:style>
  <w:style w:type="character" w:customStyle="1" w:styleId="af1">
    <w:name w:val="Текст выноски Знак"/>
    <w:link w:val="af0"/>
    <w:rsid w:val="000C5BB4"/>
    <w:rPr>
      <w:rFonts w:ascii="Tahoma" w:eastAsia="Times New Roman" w:hAnsi="Tahoma"/>
      <w:sz w:val="16"/>
      <w:szCs w:val="16"/>
    </w:rPr>
  </w:style>
  <w:style w:type="paragraph" w:styleId="af2">
    <w:name w:val="Revision"/>
    <w:hidden/>
    <w:uiPriority w:val="99"/>
    <w:semiHidden/>
    <w:rsid w:val="000C5BB4"/>
    <w:rPr>
      <w:rFonts w:ascii="Verdana" w:eastAsia="Times New Roman" w:hAnsi="Verdana"/>
    </w:rPr>
  </w:style>
  <w:style w:type="paragraph" w:styleId="24">
    <w:name w:val="Body Text 2"/>
    <w:basedOn w:val="a0"/>
    <w:link w:val="25"/>
    <w:rsid w:val="000C5BB4"/>
    <w:pPr>
      <w:widowControl w:val="0"/>
      <w:autoSpaceDE w:val="0"/>
      <w:autoSpaceDN w:val="0"/>
      <w:adjustRightInd w:val="0"/>
      <w:spacing w:after="120" w:line="480" w:lineRule="auto"/>
    </w:pPr>
    <w:rPr>
      <w:rFonts w:ascii="Times New Roman" w:eastAsia="Times New Roman" w:hAnsi="Times New Roman"/>
      <w:sz w:val="20"/>
      <w:szCs w:val="20"/>
      <w:lang w:eastAsia="ru-RU"/>
    </w:rPr>
  </w:style>
  <w:style w:type="character" w:customStyle="1" w:styleId="25">
    <w:name w:val="Основной текст 2 Знак"/>
    <w:link w:val="24"/>
    <w:rsid w:val="000C5BB4"/>
    <w:rPr>
      <w:rFonts w:ascii="Times New Roman" w:eastAsia="Times New Roman" w:hAnsi="Times New Roman"/>
    </w:rPr>
  </w:style>
  <w:style w:type="paragraph" w:styleId="af3">
    <w:name w:val="Body Text"/>
    <w:basedOn w:val="a0"/>
    <w:link w:val="af4"/>
    <w:uiPriority w:val="99"/>
    <w:rsid w:val="000C5BB4"/>
    <w:pPr>
      <w:widowControl w:val="0"/>
      <w:autoSpaceDE w:val="0"/>
      <w:autoSpaceDN w:val="0"/>
      <w:adjustRightInd w:val="0"/>
      <w:spacing w:after="120" w:line="240" w:lineRule="auto"/>
    </w:pPr>
    <w:rPr>
      <w:rFonts w:ascii="Times New Roman" w:eastAsia="Times New Roman" w:hAnsi="Times New Roman"/>
      <w:sz w:val="20"/>
      <w:szCs w:val="20"/>
      <w:lang w:eastAsia="ru-RU"/>
    </w:rPr>
  </w:style>
  <w:style w:type="character" w:customStyle="1" w:styleId="af4">
    <w:name w:val="Основной текст Знак"/>
    <w:link w:val="af3"/>
    <w:uiPriority w:val="99"/>
    <w:rsid w:val="000C5BB4"/>
    <w:rPr>
      <w:rFonts w:ascii="Times New Roman" w:eastAsia="Times New Roman" w:hAnsi="Times New Roman"/>
    </w:rPr>
  </w:style>
  <w:style w:type="paragraph" w:customStyle="1" w:styleId="af5">
    <w:name w:val="основной"/>
    <w:basedOn w:val="a0"/>
    <w:rsid w:val="000C5BB4"/>
    <w:pPr>
      <w:keepNext/>
      <w:spacing w:after="0" w:line="240" w:lineRule="auto"/>
    </w:pPr>
    <w:rPr>
      <w:rFonts w:ascii="Times New Roman" w:eastAsia="Times New Roman" w:hAnsi="Times New Roman"/>
      <w:sz w:val="24"/>
      <w:szCs w:val="20"/>
      <w:lang w:eastAsia="ru-RU"/>
    </w:rPr>
  </w:style>
  <w:style w:type="paragraph" w:customStyle="1" w:styleId="af6">
    <w:name w:val="Îñíîâíîé òåêñò"/>
    <w:basedOn w:val="af"/>
    <w:rsid w:val="000C5BB4"/>
    <w:pPr>
      <w:tabs>
        <w:tab w:val="left" w:leader="dot" w:pos="9072"/>
      </w:tabs>
      <w:jc w:val="both"/>
    </w:pPr>
    <w:rPr>
      <w:rFonts w:ascii="Times New Roman" w:hAnsi="Times New Roman"/>
      <w:b/>
      <w:sz w:val="24"/>
    </w:rPr>
  </w:style>
  <w:style w:type="paragraph" w:customStyle="1" w:styleId="Iniiaiieoaenonionooiii2">
    <w:name w:val="Iniiaiie oaeno n ionooiii 2"/>
    <w:basedOn w:val="Iauiue"/>
    <w:rsid w:val="000C5BB4"/>
    <w:pPr>
      <w:widowControl/>
      <w:ind w:firstLine="284"/>
      <w:jc w:val="both"/>
    </w:pPr>
    <w:rPr>
      <w:rFonts w:ascii="Peterburg" w:hAnsi="Peterburg"/>
    </w:rPr>
  </w:style>
  <w:style w:type="paragraph" w:customStyle="1" w:styleId="26">
    <w:name w:val="Îñíîâíîé òåêñò 2"/>
    <w:basedOn w:val="af"/>
    <w:rsid w:val="000C5BB4"/>
    <w:pPr>
      <w:ind w:firstLine="720"/>
      <w:jc w:val="both"/>
    </w:pPr>
    <w:rPr>
      <w:b/>
      <w:color w:val="000000"/>
      <w:sz w:val="24"/>
      <w:lang w:val="en-US"/>
    </w:rPr>
  </w:style>
  <w:style w:type="paragraph" w:customStyle="1" w:styleId="ConsNormal">
    <w:name w:val="ConsNormal"/>
    <w:rsid w:val="000C5BB4"/>
    <w:pPr>
      <w:widowControl w:val="0"/>
      <w:autoSpaceDE w:val="0"/>
      <w:autoSpaceDN w:val="0"/>
      <w:adjustRightInd w:val="0"/>
      <w:ind w:firstLine="720"/>
    </w:pPr>
    <w:rPr>
      <w:rFonts w:ascii="Arial" w:eastAsia="Times New Roman" w:hAnsi="Arial" w:cs="Arial"/>
    </w:rPr>
  </w:style>
  <w:style w:type="paragraph" w:customStyle="1" w:styleId="ConsTitle">
    <w:name w:val="ConsTitle"/>
    <w:rsid w:val="000C5BB4"/>
    <w:pPr>
      <w:widowControl w:val="0"/>
      <w:autoSpaceDE w:val="0"/>
      <w:autoSpaceDN w:val="0"/>
      <w:adjustRightInd w:val="0"/>
    </w:pPr>
    <w:rPr>
      <w:rFonts w:ascii="Arial" w:eastAsia="Times New Roman" w:hAnsi="Arial" w:cs="Arial"/>
      <w:b/>
      <w:bCs/>
      <w:sz w:val="16"/>
      <w:szCs w:val="16"/>
    </w:rPr>
  </w:style>
  <w:style w:type="paragraph" w:customStyle="1" w:styleId="ConsNonformat">
    <w:name w:val="ConsNonformat"/>
    <w:rsid w:val="000C5BB4"/>
    <w:pPr>
      <w:widowControl w:val="0"/>
      <w:autoSpaceDE w:val="0"/>
      <w:autoSpaceDN w:val="0"/>
      <w:adjustRightInd w:val="0"/>
    </w:pPr>
    <w:rPr>
      <w:rFonts w:ascii="Courier New" w:eastAsia="Times New Roman" w:hAnsi="Courier New" w:cs="Courier New"/>
    </w:rPr>
  </w:style>
  <w:style w:type="paragraph" w:styleId="af7">
    <w:name w:val="Body Text Indent"/>
    <w:basedOn w:val="a0"/>
    <w:link w:val="af8"/>
    <w:rsid w:val="000C5BB4"/>
    <w:pPr>
      <w:spacing w:after="0" w:line="240" w:lineRule="auto"/>
      <w:ind w:firstLine="567"/>
      <w:jc w:val="both"/>
    </w:pPr>
    <w:rPr>
      <w:rFonts w:ascii="Times New Roman" w:eastAsia="Times New Roman" w:hAnsi="Times New Roman"/>
      <w:b/>
      <w:sz w:val="24"/>
      <w:szCs w:val="20"/>
    </w:rPr>
  </w:style>
  <w:style w:type="character" w:customStyle="1" w:styleId="af8">
    <w:name w:val="Основной текст с отступом Знак"/>
    <w:link w:val="af7"/>
    <w:rsid w:val="000C5BB4"/>
    <w:rPr>
      <w:rFonts w:ascii="Times New Roman" w:eastAsia="Times New Roman" w:hAnsi="Times New Roman"/>
      <w:b/>
      <w:sz w:val="24"/>
    </w:rPr>
  </w:style>
  <w:style w:type="paragraph" w:styleId="9">
    <w:name w:val="toc 9"/>
    <w:basedOn w:val="a0"/>
    <w:next w:val="a0"/>
    <w:autoRedefine/>
    <w:rsid w:val="000C5BB4"/>
    <w:pPr>
      <w:spacing w:after="0" w:line="240" w:lineRule="auto"/>
      <w:ind w:left="1600"/>
    </w:pPr>
    <w:rPr>
      <w:rFonts w:ascii="Times New Roman" w:eastAsia="Times New Roman" w:hAnsi="Times New Roman"/>
      <w:sz w:val="18"/>
      <w:szCs w:val="20"/>
      <w:lang w:eastAsia="ru-RU"/>
    </w:rPr>
  </w:style>
  <w:style w:type="paragraph" w:customStyle="1" w:styleId="27">
    <w:name w:val="Îñíîâíîé òåêñò ñ îòñòóïîì 2"/>
    <w:basedOn w:val="af"/>
    <w:rsid w:val="000C5BB4"/>
    <w:pPr>
      <w:ind w:left="720"/>
      <w:jc w:val="both"/>
    </w:pPr>
    <w:rPr>
      <w:rFonts w:ascii="Times New Roman" w:hAnsi="Times New Roman"/>
      <w:color w:val="000000"/>
      <w:sz w:val="24"/>
      <w:lang w:val="en-US"/>
    </w:rPr>
  </w:style>
  <w:style w:type="paragraph" w:customStyle="1" w:styleId="caaieiaie3">
    <w:name w:val="caaieiaie 3"/>
    <w:basedOn w:val="Iauiue"/>
    <w:next w:val="Iauiue"/>
    <w:rsid w:val="000C5BB4"/>
    <w:pPr>
      <w:keepNext/>
      <w:jc w:val="center"/>
    </w:pPr>
    <w:rPr>
      <w:rFonts w:ascii="Times New Roman" w:hAnsi="Times New Roman"/>
      <w:b/>
      <w:sz w:val="24"/>
    </w:rPr>
  </w:style>
  <w:style w:type="paragraph" w:styleId="af9">
    <w:name w:val="footnote text"/>
    <w:basedOn w:val="a0"/>
    <w:link w:val="afa"/>
    <w:rsid w:val="000C5BB4"/>
    <w:pPr>
      <w:spacing w:after="0" w:line="240" w:lineRule="auto"/>
    </w:pPr>
    <w:rPr>
      <w:rFonts w:ascii="Times New Roman" w:eastAsia="Times New Roman" w:hAnsi="Times New Roman"/>
      <w:sz w:val="20"/>
      <w:szCs w:val="20"/>
      <w:lang w:eastAsia="ru-RU"/>
    </w:rPr>
  </w:style>
  <w:style w:type="character" w:customStyle="1" w:styleId="afa">
    <w:name w:val="Текст сноски Знак"/>
    <w:link w:val="af9"/>
    <w:rsid w:val="000C5BB4"/>
    <w:rPr>
      <w:rFonts w:ascii="Times New Roman" w:eastAsia="Times New Roman" w:hAnsi="Times New Roman"/>
    </w:rPr>
  </w:style>
  <w:style w:type="character" w:styleId="afb">
    <w:name w:val="footnote reference"/>
    <w:rsid w:val="000C5BB4"/>
    <w:rPr>
      <w:rFonts w:cs="Times New Roman"/>
      <w:vertAlign w:val="superscript"/>
    </w:rPr>
  </w:style>
  <w:style w:type="paragraph" w:styleId="afc">
    <w:name w:val="Title"/>
    <w:basedOn w:val="a0"/>
    <w:link w:val="afd"/>
    <w:uiPriority w:val="10"/>
    <w:qFormat/>
    <w:rsid w:val="000C5BB4"/>
    <w:pPr>
      <w:spacing w:before="120" w:after="60" w:line="240" w:lineRule="auto"/>
      <w:ind w:firstLine="567"/>
      <w:jc w:val="center"/>
    </w:pPr>
    <w:rPr>
      <w:rFonts w:ascii="Times New Roman" w:eastAsia="Times New Roman" w:hAnsi="Times New Roman"/>
      <w:b/>
      <w:sz w:val="24"/>
      <w:szCs w:val="20"/>
    </w:rPr>
  </w:style>
  <w:style w:type="character" w:customStyle="1" w:styleId="afd">
    <w:name w:val="Название Знак"/>
    <w:link w:val="afc"/>
    <w:uiPriority w:val="10"/>
    <w:rsid w:val="000C5BB4"/>
    <w:rPr>
      <w:rFonts w:ascii="Times New Roman" w:eastAsia="Times New Roman" w:hAnsi="Times New Roman"/>
      <w:b/>
      <w:sz w:val="24"/>
    </w:rPr>
  </w:style>
  <w:style w:type="paragraph" w:customStyle="1" w:styleId="11">
    <w:name w:val="çàãîëîâîê 1"/>
    <w:basedOn w:val="af"/>
    <w:next w:val="af"/>
    <w:rsid w:val="000C5BB4"/>
    <w:pPr>
      <w:keepNext/>
    </w:pPr>
    <w:rPr>
      <w:rFonts w:ascii="Times New Roman" w:hAnsi="Times New Roman"/>
    </w:rPr>
  </w:style>
  <w:style w:type="paragraph" w:customStyle="1" w:styleId="33">
    <w:name w:val="Îñíîâíîé òåêñò ñ îòñòóïîì 3"/>
    <w:basedOn w:val="af"/>
    <w:rsid w:val="000C5BB4"/>
    <w:pPr>
      <w:ind w:firstLine="567"/>
      <w:jc w:val="both"/>
    </w:pPr>
    <w:rPr>
      <w:rFonts w:ascii="Peterburg" w:hAnsi="Peterburg"/>
      <w:b/>
      <w:i/>
      <w:sz w:val="24"/>
    </w:rPr>
  </w:style>
  <w:style w:type="paragraph" w:customStyle="1" w:styleId="Iniiaiieoaeno">
    <w:name w:val="Iniiaiie oaeno"/>
    <w:basedOn w:val="Iauiue"/>
    <w:rsid w:val="000C5BB4"/>
    <w:pPr>
      <w:widowControl/>
      <w:jc w:val="both"/>
    </w:pPr>
    <w:rPr>
      <w:rFonts w:ascii="Peterburg" w:hAnsi="Peterburg"/>
    </w:rPr>
  </w:style>
  <w:style w:type="paragraph" w:customStyle="1" w:styleId="Iniiaiieoaenonionooiii3">
    <w:name w:val="Iniiaiie oaeno n ionooiii 3"/>
    <w:basedOn w:val="Iauiue"/>
    <w:rsid w:val="000C5BB4"/>
    <w:pPr>
      <w:widowControl/>
      <w:ind w:firstLine="720"/>
      <w:jc w:val="both"/>
    </w:pPr>
    <w:rPr>
      <w:rFonts w:ascii="Peterburg" w:hAnsi="Peterburg"/>
      <w:sz w:val="28"/>
    </w:rPr>
  </w:style>
  <w:style w:type="paragraph" w:customStyle="1" w:styleId="afe">
    <w:name w:val="список"/>
    <w:basedOn w:val="a0"/>
    <w:rsid w:val="000C5BB4"/>
    <w:pPr>
      <w:keepLines/>
      <w:overflowPunct w:val="0"/>
      <w:autoSpaceDE w:val="0"/>
      <w:autoSpaceDN w:val="0"/>
      <w:adjustRightInd w:val="0"/>
      <w:spacing w:after="0" w:line="240" w:lineRule="auto"/>
      <w:ind w:left="709" w:hanging="284"/>
      <w:jc w:val="both"/>
      <w:textAlignment w:val="baseline"/>
    </w:pPr>
    <w:rPr>
      <w:rFonts w:ascii="Peterburg" w:eastAsia="Times New Roman" w:hAnsi="Peterburg"/>
      <w:sz w:val="24"/>
      <w:szCs w:val="20"/>
      <w:lang w:eastAsia="ru-RU"/>
    </w:rPr>
  </w:style>
  <w:style w:type="paragraph" w:customStyle="1" w:styleId="aff">
    <w:name w:val="ñïèñîê"/>
    <w:basedOn w:val="af"/>
    <w:rsid w:val="000C5BB4"/>
    <w:pPr>
      <w:keepLines/>
      <w:ind w:left="709" w:hanging="284"/>
      <w:jc w:val="both"/>
    </w:pPr>
    <w:rPr>
      <w:rFonts w:ascii="Peterburg" w:hAnsi="Peterburg"/>
      <w:sz w:val="24"/>
    </w:rPr>
  </w:style>
  <w:style w:type="paragraph" w:customStyle="1" w:styleId="8">
    <w:name w:val="çàãîëîâîê 8"/>
    <w:basedOn w:val="af"/>
    <w:next w:val="af"/>
    <w:rsid w:val="000C5BB4"/>
    <w:pPr>
      <w:keepNext/>
      <w:ind w:firstLine="720"/>
      <w:jc w:val="both"/>
    </w:pPr>
    <w:rPr>
      <w:rFonts w:ascii="Times New Roman" w:hAnsi="Times New Roman"/>
      <w:b/>
      <w:sz w:val="24"/>
    </w:rPr>
  </w:style>
  <w:style w:type="paragraph" w:customStyle="1" w:styleId="Iniiaiieoaeno2">
    <w:name w:val="Iniiaiie oaeno 2"/>
    <w:basedOn w:val="a0"/>
    <w:rsid w:val="000C5BB4"/>
    <w:pPr>
      <w:widowControl w:val="0"/>
      <w:spacing w:after="0" w:line="240" w:lineRule="auto"/>
      <w:ind w:firstLine="567"/>
      <w:jc w:val="both"/>
    </w:pPr>
    <w:rPr>
      <w:rFonts w:ascii="Times New Roman" w:eastAsia="Times New Roman" w:hAnsi="Times New Roman"/>
      <w:b/>
      <w:color w:val="000000"/>
      <w:sz w:val="24"/>
      <w:szCs w:val="20"/>
      <w:lang w:eastAsia="ru-RU"/>
    </w:rPr>
  </w:style>
  <w:style w:type="paragraph" w:styleId="41">
    <w:name w:val="List Bullet 4"/>
    <w:basedOn w:val="a0"/>
    <w:autoRedefine/>
    <w:uiPriority w:val="99"/>
    <w:rsid w:val="000C5BB4"/>
    <w:pPr>
      <w:tabs>
        <w:tab w:val="num" w:pos="720"/>
        <w:tab w:val="num" w:pos="1209"/>
      </w:tabs>
      <w:spacing w:after="0" w:line="240" w:lineRule="auto"/>
      <w:ind w:left="1209" w:hanging="360"/>
    </w:pPr>
    <w:rPr>
      <w:rFonts w:ascii="Times New Roman" w:eastAsia="Times New Roman" w:hAnsi="Times New Roman"/>
      <w:sz w:val="20"/>
      <w:szCs w:val="20"/>
      <w:lang w:val="en-GB" w:eastAsia="ru-RU"/>
    </w:rPr>
  </w:style>
  <w:style w:type="paragraph" w:customStyle="1" w:styleId="caaieiaie2">
    <w:name w:val="caaieiaie 2"/>
    <w:basedOn w:val="Iauiue"/>
    <w:next w:val="Iauiue"/>
    <w:rsid w:val="000C5BB4"/>
    <w:pPr>
      <w:keepNext/>
      <w:keepLines/>
      <w:spacing w:before="240" w:after="60"/>
      <w:jc w:val="center"/>
    </w:pPr>
    <w:rPr>
      <w:rFonts w:ascii="Peterburg" w:hAnsi="Peterburg"/>
      <w:b/>
      <w:sz w:val="24"/>
    </w:rPr>
  </w:style>
  <w:style w:type="paragraph" w:styleId="34">
    <w:name w:val="Body Text 3"/>
    <w:basedOn w:val="a0"/>
    <w:link w:val="35"/>
    <w:rsid w:val="000C5BB4"/>
    <w:pPr>
      <w:widowControl w:val="0"/>
      <w:shd w:val="clear" w:color="auto" w:fill="FFFFFF"/>
      <w:autoSpaceDE w:val="0"/>
      <w:autoSpaceDN w:val="0"/>
      <w:adjustRightInd w:val="0"/>
      <w:spacing w:after="0" w:line="240" w:lineRule="auto"/>
      <w:jc w:val="center"/>
    </w:pPr>
    <w:rPr>
      <w:rFonts w:ascii="Times New Roman" w:eastAsia="Times New Roman" w:hAnsi="Times New Roman"/>
      <w:sz w:val="24"/>
      <w:szCs w:val="24"/>
    </w:rPr>
  </w:style>
  <w:style w:type="character" w:customStyle="1" w:styleId="35">
    <w:name w:val="Основной текст 3 Знак"/>
    <w:link w:val="34"/>
    <w:rsid w:val="000C5BB4"/>
    <w:rPr>
      <w:rFonts w:ascii="Times New Roman" w:eastAsia="Times New Roman" w:hAnsi="Times New Roman"/>
      <w:sz w:val="24"/>
      <w:szCs w:val="24"/>
      <w:shd w:val="clear" w:color="auto" w:fill="FFFFFF"/>
    </w:rPr>
  </w:style>
  <w:style w:type="paragraph" w:styleId="aff0">
    <w:name w:val="Plain Text"/>
    <w:basedOn w:val="a0"/>
    <w:link w:val="aff1"/>
    <w:rsid w:val="000C5BB4"/>
    <w:pPr>
      <w:spacing w:after="0" w:line="240" w:lineRule="auto"/>
    </w:pPr>
    <w:rPr>
      <w:rFonts w:ascii="Courier New" w:eastAsia="Times New Roman" w:hAnsi="Courier New"/>
      <w:sz w:val="20"/>
      <w:szCs w:val="20"/>
    </w:rPr>
  </w:style>
  <w:style w:type="character" w:customStyle="1" w:styleId="aff1">
    <w:name w:val="Текст Знак"/>
    <w:link w:val="aff0"/>
    <w:rsid w:val="000C5BB4"/>
    <w:rPr>
      <w:rFonts w:ascii="Courier New" w:eastAsia="Times New Roman" w:hAnsi="Courier New"/>
    </w:rPr>
  </w:style>
  <w:style w:type="paragraph" w:styleId="aff2">
    <w:name w:val="List Paragraph"/>
    <w:basedOn w:val="a0"/>
    <w:uiPriority w:val="34"/>
    <w:qFormat/>
    <w:rsid w:val="000C5BB4"/>
    <w:pPr>
      <w:spacing w:after="0" w:line="240" w:lineRule="auto"/>
      <w:ind w:left="720"/>
      <w:contextualSpacing/>
    </w:pPr>
    <w:rPr>
      <w:rFonts w:ascii="Verdana" w:eastAsia="Times New Roman" w:hAnsi="Verdana"/>
      <w:sz w:val="20"/>
      <w:szCs w:val="20"/>
      <w:lang w:eastAsia="ru-RU"/>
    </w:rPr>
  </w:style>
  <w:style w:type="paragraph" w:styleId="36">
    <w:name w:val="toc 3"/>
    <w:basedOn w:val="a0"/>
    <w:next w:val="a0"/>
    <w:autoRedefine/>
    <w:uiPriority w:val="39"/>
    <w:rsid w:val="00703B46"/>
    <w:pPr>
      <w:tabs>
        <w:tab w:val="right" w:leader="dot" w:pos="9912"/>
      </w:tabs>
      <w:spacing w:after="0" w:line="240" w:lineRule="auto"/>
      <w:ind w:left="403"/>
    </w:pPr>
    <w:rPr>
      <w:rFonts w:ascii="Times New Roman" w:eastAsia="Times New Roman" w:hAnsi="Times New Roman"/>
      <w:bCs/>
      <w:i/>
      <w:noProof/>
      <w:sz w:val="20"/>
      <w:szCs w:val="20"/>
    </w:rPr>
  </w:style>
  <w:style w:type="paragraph" w:styleId="51">
    <w:name w:val="toc 5"/>
    <w:basedOn w:val="a0"/>
    <w:next w:val="a0"/>
    <w:autoRedefine/>
    <w:rsid w:val="000C5BB4"/>
    <w:pPr>
      <w:spacing w:after="0" w:line="240" w:lineRule="auto"/>
      <w:ind w:left="800"/>
    </w:pPr>
    <w:rPr>
      <w:rFonts w:ascii="Verdana" w:eastAsia="Times New Roman" w:hAnsi="Verdana"/>
      <w:sz w:val="20"/>
      <w:szCs w:val="20"/>
      <w:lang w:eastAsia="ru-RU"/>
    </w:rPr>
  </w:style>
  <w:style w:type="paragraph" w:customStyle="1" w:styleId="aff3">
    <w:name w:val="оглавление статья"/>
    <w:basedOn w:val="36"/>
    <w:rsid w:val="000C5BB4"/>
    <w:pPr>
      <w:ind w:left="240"/>
    </w:pPr>
    <w:rPr>
      <w:rFonts w:ascii="Calibri" w:hAnsi="Calibri" w:cs="Calibri"/>
      <w:b/>
      <w:color w:val="000000"/>
    </w:rPr>
  </w:style>
  <w:style w:type="paragraph" w:styleId="aff4">
    <w:name w:val="No Spacing"/>
    <w:uiPriority w:val="1"/>
    <w:qFormat/>
    <w:rsid w:val="000C5BB4"/>
    <w:pPr>
      <w:ind w:firstLine="680"/>
      <w:jc w:val="both"/>
    </w:pPr>
    <w:rPr>
      <w:rFonts w:ascii="Times New Roman" w:eastAsia="Times New Roman" w:hAnsi="Times New Roman"/>
      <w:bCs/>
      <w:color w:val="000000"/>
      <w:sz w:val="24"/>
      <w:szCs w:val="24"/>
    </w:rPr>
  </w:style>
  <w:style w:type="paragraph" w:customStyle="1" w:styleId="a">
    <w:name w:val="буллиты"/>
    <w:basedOn w:val="a0"/>
    <w:link w:val="aff5"/>
    <w:rsid w:val="000C5BB4"/>
    <w:pPr>
      <w:numPr>
        <w:numId w:val="1"/>
      </w:numPr>
      <w:tabs>
        <w:tab w:val="decimal" w:pos="340"/>
      </w:tabs>
      <w:spacing w:after="0" w:line="240" w:lineRule="auto"/>
      <w:jc w:val="both"/>
    </w:pPr>
    <w:rPr>
      <w:rFonts w:ascii="Times New Roman" w:eastAsia="Times New Roman" w:hAnsi="Times New Roman"/>
      <w:bCs/>
      <w:color w:val="000000"/>
      <w:sz w:val="24"/>
      <w:szCs w:val="24"/>
    </w:rPr>
  </w:style>
  <w:style w:type="character" w:customStyle="1" w:styleId="aff5">
    <w:name w:val="буллиты Знак"/>
    <w:link w:val="a"/>
    <w:rsid w:val="000C5BB4"/>
    <w:rPr>
      <w:rFonts w:ascii="Times New Roman" w:eastAsia="Times New Roman" w:hAnsi="Times New Roman"/>
      <w:bCs/>
      <w:color w:val="000000"/>
      <w:sz w:val="24"/>
      <w:szCs w:val="24"/>
    </w:rPr>
  </w:style>
  <w:style w:type="paragraph" w:customStyle="1" w:styleId="42">
    <w:name w:val="Заголовок4"/>
    <w:basedOn w:val="a0"/>
    <w:next w:val="5"/>
    <w:rsid w:val="000C5BB4"/>
    <w:pPr>
      <w:tabs>
        <w:tab w:val="left" w:pos="9600"/>
      </w:tabs>
      <w:spacing w:before="120" w:after="120" w:line="240" w:lineRule="auto"/>
      <w:jc w:val="both"/>
    </w:pPr>
    <w:rPr>
      <w:rFonts w:ascii="Times New Roman" w:eastAsia="Times New Roman" w:hAnsi="Times New Roman"/>
      <w:bCs/>
      <w:caps/>
      <w:noProof/>
      <w:color w:val="000000"/>
      <w:spacing w:val="4"/>
      <w:sz w:val="24"/>
      <w:lang w:eastAsia="ru-RU"/>
    </w:rPr>
  </w:style>
  <w:style w:type="paragraph" w:customStyle="1" w:styleId="aff6">
    <w:name w:val="Основной"/>
    <w:link w:val="aff7"/>
    <w:rsid w:val="000C5BB4"/>
    <w:pPr>
      <w:ind w:firstLine="709"/>
      <w:jc w:val="both"/>
    </w:pPr>
    <w:rPr>
      <w:rFonts w:ascii="Times New Roman" w:eastAsia="Times New Roman" w:hAnsi="Times New Roman"/>
      <w:color w:val="000000"/>
      <w:kern w:val="24"/>
      <w:sz w:val="24"/>
      <w:szCs w:val="24"/>
    </w:rPr>
  </w:style>
  <w:style w:type="character" w:customStyle="1" w:styleId="aff7">
    <w:name w:val="Основной Знак"/>
    <w:link w:val="aff6"/>
    <w:rsid w:val="000C5BB4"/>
    <w:rPr>
      <w:rFonts w:ascii="Times New Roman" w:eastAsia="Times New Roman" w:hAnsi="Times New Roman"/>
      <w:color w:val="000000"/>
      <w:kern w:val="24"/>
      <w:sz w:val="24"/>
      <w:szCs w:val="24"/>
    </w:rPr>
  </w:style>
  <w:style w:type="paragraph" w:customStyle="1" w:styleId="aff8">
    <w:name w:val="выступ"/>
    <w:basedOn w:val="a0"/>
    <w:rsid w:val="000C5BB4"/>
    <w:pPr>
      <w:spacing w:before="120" w:after="0" w:line="240" w:lineRule="auto"/>
      <w:ind w:left="709" w:hanging="709"/>
      <w:jc w:val="both"/>
    </w:pPr>
    <w:rPr>
      <w:rFonts w:ascii="Times New Roman" w:eastAsia="Times New Roman" w:hAnsi="Times New Roman"/>
      <w:b/>
      <w:bCs/>
      <w:i/>
      <w:color w:val="000000"/>
      <w:sz w:val="24"/>
      <w:szCs w:val="24"/>
      <w:lang w:eastAsia="ru-RU"/>
    </w:rPr>
  </w:style>
  <w:style w:type="paragraph" w:customStyle="1" w:styleId="aff9">
    <w:name w:val="таблица прографка"/>
    <w:basedOn w:val="a0"/>
    <w:rsid w:val="000C5BB4"/>
    <w:pPr>
      <w:spacing w:after="0" w:line="240" w:lineRule="auto"/>
      <w:jc w:val="both"/>
    </w:pPr>
    <w:rPr>
      <w:rFonts w:ascii="Times New Roman" w:eastAsia="Times New Roman" w:hAnsi="Times New Roman"/>
      <w:bCs/>
      <w:color w:val="000000"/>
      <w:sz w:val="24"/>
      <w:szCs w:val="24"/>
      <w:lang w:eastAsia="ru-RU"/>
    </w:rPr>
  </w:style>
  <w:style w:type="paragraph" w:customStyle="1" w:styleId="affa">
    <w:name w:val="Стиль таблица заг +"/>
    <w:link w:val="affb"/>
    <w:rsid w:val="000C5BB4"/>
    <w:rPr>
      <w:rFonts w:ascii="Times New Roman" w:eastAsia="Times New Roman" w:hAnsi="Times New Roman"/>
    </w:rPr>
  </w:style>
  <w:style w:type="paragraph" w:customStyle="1" w:styleId="affc">
    <w:name w:val="табл заг"/>
    <w:basedOn w:val="affa"/>
    <w:link w:val="affd"/>
    <w:rsid w:val="000C5BB4"/>
    <w:pPr>
      <w:keepNext/>
      <w:spacing w:line="0" w:lineRule="atLeast"/>
      <w:jc w:val="center"/>
    </w:pPr>
    <w:rPr>
      <w:sz w:val="24"/>
    </w:rPr>
  </w:style>
  <w:style w:type="character" w:customStyle="1" w:styleId="affb">
    <w:name w:val="Стиль таблица заг + Знак"/>
    <w:link w:val="affa"/>
    <w:rsid w:val="000C5BB4"/>
    <w:rPr>
      <w:rFonts w:ascii="Times New Roman" w:eastAsia="Times New Roman" w:hAnsi="Times New Roman"/>
    </w:rPr>
  </w:style>
  <w:style w:type="character" w:customStyle="1" w:styleId="affd">
    <w:name w:val="табл заг Знак"/>
    <w:link w:val="affc"/>
    <w:rsid w:val="000C5BB4"/>
    <w:rPr>
      <w:rFonts w:ascii="Times New Roman" w:eastAsia="Times New Roman" w:hAnsi="Times New Roman"/>
      <w:sz w:val="24"/>
    </w:rPr>
  </w:style>
  <w:style w:type="character" w:customStyle="1" w:styleId="s101">
    <w:name w:val="s_101"/>
    <w:rsid w:val="000C5BB4"/>
    <w:rPr>
      <w:b/>
      <w:bCs/>
      <w:strike w:val="0"/>
      <w:dstrike w:val="0"/>
      <w:color w:val="26282F"/>
      <w:sz w:val="26"/>
      <w:szCs w:val="26"/>
      <w:u w:val="none"/>
      <w:effect w:val="none"/>
    </w:rPr>
  </w:style>
  <w:style w:type="paragraph" w:customStyle="1" w:styleId="s22">
    <w:name w:val="s_22"/>
    <w:basedOn w:val="a0"/>
    <w:rsid w:val="000C5BB4"/>
    <w:pPr>
      <w:shd w:val="clear" w:color="auto" w:fill="F0F0F0"/>
      <w:spacing w:after="0" w:line="240" w:lineRule="auto"/>
      <w:ind w:firstLine="140"/>
      <w:jc w:val="both"/>
    </w:pPr>
    <w:rPr>
      <w:rFonts w:ascii="Arial" w:eastAsia="Times New Roman" w:hAnsi="Arial" w:cs="Arial"/>
      <w:i/>
      <w:iCs/>
      <w:color w:val="353842"/>
      <w:sz w:val="26"/>
      <w:szCs w:val="26"/>
      <w:lang w:eastAsia="ru-RU"/>
    </w:rPr>
  </w:style>
  <w:style w:type="paragraph" w:customStyle="1" w:styleId="s10">
    <w:name w:val="s_1"/>
    <w:basedOn w:val="a0"/>
    <w:rsid w:val="000C5BB4"/>
    <w:pPr>
      <w:spacing w:after="0" w:line="240" w:lineRule="auto"/>
      <w:ind w:firstLine="720"/>
      <w:jc w:val="both"/>
    </w:pPr>
    <w:rPr>
      <w:rFonts w:ascii="Arial" w:eastAsia="Times New Roman" w:hAnsi="Arial" w:cs="Arial"/>
      <w:sz w:val="26"/>
      <w:szCs w:val="26"/>
      <w:lang w:eastAsia="ru-RU"/>
    </w:rPr>
  </w:style>
  <w:style w:type="character" w:customStyle="1" w:styleId="link">
    <w:name w:val="link"/>
    <w:rsid w:val="000C5BB4"/>
    <w:rPr>
      <w:strike w:val="0"/>
      <w:dstrike w:val="0"/>
      <w:u w:val="none"/>
      <w:effect w:val="none"/>
    </w:rPr>
  </w:style>
  <w:style w:type="character" w:customStyle="1" w:styleId="apple-converted-space">
    <w:name w:val="apple-converted-space"/>
    <w:rsid w:val="000C5BB4"/>
  </w:style>
  <w:style w:type="paragraph" w:customStyle="1" w:styleId="s16">
    <w:name w:val="s_16"/>
    <w:basedOn w:val="a0"/>
    <w:rsid w:val="000C5BB4"/>
    <w:pPr>
      <w:spacing w:before="100" w:beforeAutospacing="1" w:after="100" w:afterAutospacing="1" w:line="240" w:lineRule="auto"/>
    </w:pPr>
    <w:rPr>
      <w:rFonts w:ascii="Times New Roman" w:eastAsia="Times New Roman" w:hAnsi="Times New Roman"/>
      <w:sz w:val="24"/>
      <w:szCs w:val="24"/>
      <w:lang w:eastAsia="ru-RU"/>
    </w:rPr>
  </w:style>
  <w:style w:type="paragraph" w:styleId="affe">
    <w:name w:val="Document Map"/>
    <w:basedOn w:val="a0"/>
    <w:link w:val="afff"/>
    <w:rsid w:val="000C5BB4"/>
    <w:pPr>
      <w:spacing w:after="0" w:line="240" w:lineRule="auto"/>
    </w:pPr>
    <w:rPr>
      <w:rFonts w:ascii="Tahoma" w:eastAsia="Times New Roman" w:hAnsi="Tahoma"/>
      <w:sz w:val="16"/>
      <w:szCs w:val="16"/>
    </w:rPr>
  </w:style>
  <w:style w:type="character" w:customStyle="1" w:styleId="afff">
    <w:name w:val="Схема документа Знак"/>
    <w:link w:val="affe"/>
    <w:rsid w:val="000C5BB4"/>
    <w:rPr>
      <w:rFonts w:ascii="Tahoma" w:eastAsia="Times New Roman" w:hAnsi="Tahoma"/>
      <w:sz w:val="16"/>
      <w:szCs w:val="16"/>
    </w:rPr>
  </w:style>
  <w:style w:type="paragraph" w:customStyle="1" w:styleId="afff0">
    <w:name w:val="Нормальный"/>
    <w:rsid w:val="000C5BB4"/>
    <w:pPr>
      <w:widowControl w:val="0"/>
      <w:autoSpaceDE w:val="0"/>
      <w:autoSpaceDN w:val="0"/>
      <w:adjustRightInd w:val="0"/>
    </w:pPr>
    <w:rPr>
      <w:rFonts w:ascii="Times New Roman" w:eastAsia="Times New Roman" w:hAnsi="Times New Roman"/>
      <w:color w:val="000000"/>
      <w:sz w:val="24"/>
      <w:szCs w:val="24"/>
    </w:rPr>
  </w:style>
  <w:style w:type="paragraph" w:customStyle="1" w:styleId="formattext">
    <w:name w:val="formattext"/>
    <w:basedOn w:val="a0"/>
    <w:rsid w:val="000C5BB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f1">
    <w:name w:val="Колонтитул_"/>
    <w:link w:val="12"/>
    <w:uiPriority w:val="99"/>
    <w:rsid w:val="000C5BB4"/>
    <w:rPr>
      <w:sz w:val="17"/>
      <w:szCs w:val="17"/>
      <w:shd w:val="clear" w:color="auto" w:fill="FFFFFF"/>
    </w:rPr>
  </w:style>
  <w:style w:type="character" w:customStyle="1" w:styleId="ArialNarrow">
    <w:name w:val="Колонтитул + Arial Narrow"/>
    <w:uiPriority w:val="99"/>
    <w:rsid w:val="000C5BB4"/>
    <w:rPr>
      <w:rFonts w:ascii="Arial Narrow" w:hAnsi="Arial Narrow" w:cs="Arial Narrow"/>
      <w:noProof/>
      <w:sz w:val="17"/>
      <w:szCs w:val="17"/>
      <w:shd w:val="clear" w:color="auto" w:fill="FFFFFF"/>
    </w:rPr>
  </w:style>
  <w:style w:type="character" w:customStyle="1" w:styleId="afff2">
    <w:name w:val="Колонтитул"/>
    <w:uiPriority w:val="99"/>
    <w:rsid w:val="000C5BB4"/>
  </w:style>
  <w:style w:type="paragraph" w:customStyle="1" w:styleId="12">
    <w:name w:val="Колонтитул1"/>
    <w:basedOn w:val="a0"/>
    <w:link w:val="afff1"/>
    <w:uiPriority w:val="99"/>
    <w:rsid w:val="000C5BB4"/>
    <w:pPr>
      <w:widowControl w:val="0"/>
      <w:shd w:val="clear" w:color="auto" w:fill="FFFFFF"/>
      <w:spacing w:after="0" w:line="240" w:lineRule="atLeast"/>
    </w:pPr>
    <w:rPr>
      <w:sz w:val="17"/>
      <w:szCs w:val="17"/>
      <w:lang w:eastAsia="ru-RU"/>
    </w:rPr>
  </w:style>
  <w:style w:type="character" w:customStyle="1" w:styleId="28">
    <w:name w:val="Основной текст (2)"/>
    <w:uiPriority w:val="99"/>
    <w:rsid w:val="000C5BB4"/>
    <w:rPr>
      <w:rFonts w:ascii="Times New Roman" w:hAnsi="Times New Roman" w:cs="Times New Roman"/>
      <w:sz w:val="25"/>
      <w:szCs w:val="25"/>
      <w:u w:val="none"/>
    </w:rPr>
  </w:style>
  <w:style w:type="character" w:customStyle="1" w:styleId="ConsPlusNormal0">
    <w:name w:val="ConsPlusNormal Знак"/>
    <w:link w:val="ConsPlusNormal"/>
    <w:rsid w:val="000C5BB4"/>
    <w:rPr>
      <w:rFonts w:ascii="Arial" w:eastAsia="Times New Roman" w:hAnsi="Arial" w:cs="Arial"/>
    </w:rPr>
  </w:style>
  <w:style w:type="character" w:customStyle="1" w:styleId="-">
    <w:name w:val="Интернет-ссылка"/>
    <w:uiPriority w:val="99"/>
    <w:rsid w:val="000C5BB4"/>
    <w:rPr>
      <w:color w:val="0000FF"/>
      <w:u w:val="single"/>
    </w:rPr>
  </w:style>
  <w:style w:type="character" w:customStyle="1" w:styleId="searchtext">
    <w:name w:val="searchtext"/>
    <w:rsid w:val="000C5BB4"/>
  </w:style>
  <w:style w:type="character" w:customStyle="1" w:styleId="71">
    <w:name w:val="Основной текст (7)_"/>
    <w:link w:val="710"/>
    <w:uiPriority w:val="99"/>
    <w:rsid w:val="000C5BB4"/>
    <w:rPr>
      <w:sz w:val="17"/>
      <w:szCs w:val="17"/>
      <w:shd w:val="clear" w:color="auto" w:fill="FFFFFF"/>
    </w:rPr>
  </w:style>
  <w:style w:type="paragraph" w:customStyle="1" w:styleId="710">
    <w:name w:val="Основной текст (7)1"/>
    <w:basedOn w:val="a0"/>
    <w:link w:val="71"/>
    <w:uiPriority w:val="99"/>
    <w:rsid w:val="000C5BB4"/>
    <w:pPr>
      <w:widowControl w:val="0"/>
      <w:shd w:val="clear" w:color="auto" w:fill="FFFFFF"/>
      <w:spacing w:before="120" w:after="1560" w:line="240" w:lineRule="atLeast"/>
      <w:jc w:val="center"/>
    </w:pPr>
    <w:rPr>
      <w:sz w:val="17"/>
      <w:szCs w:val="17"/>
      <w:lang w:eastAsia="ru-RU"/>
    </w:rPr>
  </w:style>
  <w:style w:type="character" w:customStyle="1" w:styleId="13">
    <w:name w:val="Основной текст Знак1"/>
    <w:uiPriority w:val="99"/>
    <w:rsid w:val="000C5BB4"/>
    <w:rPr>
      <w:rFonts w:ascii="Times New Roman" w:hAnsi="Times New Roman" w:cs="Times New Roman"/>
      <w:sz w:val="23"/>
      <w:szCs w:val="23"/>
      <w:u w:val="none"/>
    </w:rPr>
  </w:style>
  <w:style w:type="character" w:customStyle="1" w:styleId="80">
    <w:name w:val="Основной текст + 8"/>
    <w:aliases w:val="5 pt"/>
    <w:uiPriority w:val="99"/>
    <w:rsid w:val="000C5BB4"/>
    <w:rPr>
      <w:rFonts w:ascii="Times New Roman" w:hAnsi="Times New Roman" w:cs="Times New Roman"/>
      <w:sz w:val="17"/>
      <w:szCs w:val="17"/>
      <w:u w:val="none"/>
    </w:rPr>
  </w:style>
  <w:style w:type="character" w:customStyle="1" w:styleId="811">
    <w:name w:val="Основной текст + 811"/>
    <w:aliases w:val="5 pt27"/>
    <w:uiPriority w:val="99"/>
    <w:rsid w:val="000C5BB4"/>
    <w:rPr>
      <w:rFonts w:ascii="Times New Roman" w:hAnsi="Times New Roman" w:cs="Times New Roman"/>
      <w:sz w:val="17"/>
      <w:szCs w:val="17"/>
      <w:u w:val="none"/>
    </w:rPr>
  </w:style>
  <w:style w:type="character" w:customStyle="1" w:styleId="88">
    <w:name w:val="Основной текст + 88"/>
    <w:aliases w:val="5 pt22"/>
    <w:uiPriority w:val="99"/>
    <w:rsid w:val="000C5BB4"/>
    <w:rPr>
      <w:rFonts w:ascii="Times New Roman" w:hAnsi="Times New Roman" w:cs="Times New Roman"/>
      <w:sz w:val="17"/>
      <w:szCs w:val="17"/>
      <w:u w:val="none"/>
    </w:rPr>
  </w:style>
  <w:style w:type="character" w:customStyle="1" w:styleId="79">
    <w:name w:val="Основной текст + 79"/>
    <w:aliases w:val="5 pt17,Полужирный5"/>
    <w:uiPriority w:val="99"/>
    <w:rsid w:val="000C5BB4"/>
    <w:rPr>
      <w:rFonts w:ascii="Times New Roman" w:hAnsi="Times New Roman" w:cs="Times New Roman"/>
      <w:b/>
      <w:bCs/>
      <w:sz w:val="15"/>
      <w:szCs w:val="15"/>
      <w:u w:val="none"/>
    </w:rPr>
  </w:style>
  <w:style w:type="character" w:customStyle="1" w:styleId="83">
    <w:name w:val="Основной текст + 83"/>
    <w:aliases w:val="5 pt8"/>
    <w:uiPriority w:val="99"/>
    <w:rsid w:val="000C5BB4"/>
    <w:rPr>
      <w:rFonts w:ascii="Times New Roman" w:hAnsi="Times New Roman" w:cs="Times New Roman"/>
      <w:noProof/>
      <w:sz w:val="17"/>
      <w:szCs w:val="17"/>
      <w:u w:val="none"/>
    </w:rPr>
  </w:style>
  <w:style w:type="character" w:customStyle="1" w:styleId="82">
    <w:name w:val="Основной текст + 82"/>
    <w:aliases w:val="5 pt7"/>
    <w:uiPriority w:val="99"/>
    <w:rsid w:val="000C5BB4"/>
    <w:rPr>
      <w:rFonts w:ascii="Times New Roman" w:hAnsi="Times New Roman" w:cs="Times New Roman"/>
      <w:sz w:val="17"/>
      <w:szCs w:val="17"/>
      <w:u w:val="none"/>
    </w:rPr>
  </w:style>
  <w:style w:type="character" w:customStyle="1" w:styleId="815">
    <w:name w:val="Основной текст + 815"/>
    <w:aliases w:val="5 pt32,Полужирный"/>
    <w:uiPriority w:val="99"/>
    <w:rsid w:val="000C5BB4"/>
    <w:rPr>
      <w:rFonts w:ascii="Times New Roman" w:hAnsi="Times New Roman" w:cs="Times New Roman"/>
      <w:b/>
      <w:bCs/>
      <w:sz w:val="17"/>
      <w:szCs w:val="17"/>
      <w:u w:val="none"/>
    </w:rPr>
  </w:style>
  <w:style w:type="character" w:customStyle="1" w:styleId="78">
    <w:name w:val="Основной текст + 78"/>
    <w:aliases w:val="5 pt16"/>
    <w:uiPriority w:val="99"/>
    <w:rsid w:val="000C5BB4"/>
    <w:rPr>
      <w:rFonts w:ascii="Times New Roman" w:hAnsi="Times New Roman" w:cs="Times New Roman"/>
      <w:sz w:val="15"/>
      <w:szCs w:val="15"/>
      <w:u w:val="none"/>
    </w:rPr>
  </w:style>
  <w:style w:type="character" w:customStyle="1" w:styleId="814">
    <w:name w:val="Основной текст + 814"/>
    <w:aliases w:val="5 pt31,Полужирный10"/>
    <w:uiPriority w:val="99"/>
    <w:rsid w:val="000C5BB4"/>
    <w:rPr>
      <w:rFonts w:ascii="Times New Roman" w:hAnsi="Times New Roman" w:cs="Times New Roman"/>
      <w:b/>
      <w:bCs/>
      <w:sz w:val="17"/>
      <w:szCs w:val="17"/>
      <w:u w:val="none"/>
    </w:rPr>
  </w:style>
  <w:style w:type="character" w:customStyle="1" w:styleId="72">
    <w:name w:val="Основной текст + 7"/>
    <w:aliases w:val="5 pt18,Полужирный6"/>
    <w:uiPriority w:val="99"/>
    <w:rsid w:val="000C5BB4"/>
    <w:rPr>
      <w:rFonts w:ascii="Times New Roman" w:hAnsi="Times New Roman" w:cs="Times New Roman"/>
      <w:b/>
      <w:bCs/>
      <w:sz w:val="15"/>
      <w:szCs w:val="15"/>
      <w:u w:val="none"/>
    </w:rPr>
  </w:style>
  <w:style w:type="character" w:customStyle="1" w:styleId="Georgia1">
    <w:name w:val="Основной текст + Georgia1"/>
    <w:aliases w:val="8 pt1,Интервал 0 pt1"/>
    <w:uiPriority w:val="99"/>
    <w:rsid w:val="000C5BB4"/>
    <w:rPr>
      <w:rFonts w:ascii="Georgia" w:hAnsi="Georgia" w:cs="Georgia"/>
      <w:noProof/>
      <w:spacing w:val="-10"/>
      <w:sz w:val="16"/>
      <w:szCs w:val="16"/>
      <w:u w:val="none"/>
    </w:rPr>
  </w:style>
  <w:style w:type="character" w:customStyle="1" w:styleId="87">
    <w:name w:val="Основной текст + 87"/>
    <w:aliases w:val="5 pt19"/>
    <w:uiPriority w:val="99"/>
    <w:rsid w:val="000C5BB4"/>
    <w:rPr>
      <w:rFonts w:ascii="Times New Roman" w:hAnsi="Times New Roman" w:cs="Times New Roman"/>
      <w:sz w:val="17"/>
      <w:szCs w:val="17"/>
      <w:u w:val="none"/>
    </w:rPr>
  </w:style>
  <w:style w:type="character" w:customStyle="1" w:styleId="102">
    <w:name w:val="Основной текст + 102"/>
    <w:aliases w:val="5 pt3,Курсив2"/>
    <w:uiPriority w:val="99"/>
    <w:rsid w:val="000C5BB4"/>
    <w:rPr>
      <w:rFonts w:ascii="Times New Roman" w:hAnsi="Times New Roman" w:cs="Times New Roman"/>
      <w:i/>
      <w:iCs/>
      <w:noProof/>
      <w:sz w:val="21"/>
      <w:szCs w:val="21"/>
      <w:u w:val="none"/>
    </w:rPr>
  </w:style>
  <w:style w:type="character" w:customStyle="1" w:styleId="81">
    <w:name w:val="Основной текст + 81"/>
    <w:aliases w:val="5 pt2"/>
    <w:uiPriority w:val="99"/>
    <w:rsid w:val="000C5BB4"/>
    <w:rPr>
      <w:rFonts w:ascii="Times New Roman" w:hAnsi="Times New Roman" w:cs="Times New Roman"/>
      <w:sz w:val="17"/>
      <w:szCs w:val="17"/>
      <w:u w:val="none"/>
    </w:rPr>
  </w:style>
  <w:style w:type="character" w:customStyle="1" w:styleId="blk">
    <w:name w:val="blk"/>
    <w:rsid w:val="000C5BB4"/>
  </w:style>
  <w:style w:type="character" w:styleId="afff3">
    <w:name w:val="annotation reference"/>
    <w:rsid w:val="000C5BB4"/>
    <w:rPr>
      <w:sz w:val="16"/>
      <w:szCs w:val="16"/>
    </w:rPr>
  </w:style>
  <w:style w:type="paragraph" w:styleId="afff4">
    <w:name w:val="annotation text"/>
    <w:basedOn w:val="a0"/>
    <w:link w:val="afff5"/>
    <w:rsid w:val="000C5BB4"/>
    <w:pPr>
      <w:spacing w:after="0" w:line="240" w:lineRule="auto"/>
    </w:pPr>
    <w:rPr>
      <w:rFonts w:ascii="Verdana" w:eastAsia="Times New Roman" w:hAnsi="Verdana"/>
      <w:sz w:val="20"/>
      <w:szCs w:val="20"/>
      <w:lang w:eastAsia="ru-RU"/>
    </w:rPr>
  </w:style>
  <w:style w:type="character" w:customStyle="1" w:styleId="afff5">
    <w:name w:val="Текст примечания Знак"/>
    <w:link w:val="afff4"/>
    <w:rsid w:val="000C5BB4"/>
    <w:rPr>
      <w:rFonts w:ascii="Verdana" w:eastAsia="Times New Roman" w:hAnsi="Verdana"/>
    </w:rPr>
  </w:style>
  <w:style w:type="paragraph" w:styleId="afff6">
    <w:name w:val="annotation subject"/>
    <w:basedOn w:val="afff4"/>
    <w:next w:val="afff4"/>
    <w:link w:val="afff7"/>
    <w:rsid w:val="000C5BB4"/>
    <w:rPr>
      <w:b/>
      <w:bCs/>
    </w:rPr>
  </w:style>
  <w:style w:type="character" w:customStyle="1" w:styleId="afff7">
    <w:name w:val="Тема примечания Знак"/>
    <w:link w:val="afff6"/>
    <w:rsid w:val="000C5BB4"/>
    <w:rPr>
      <w:rFonts w:ascii="Verdana" w:eastAsia="Times New Roman" w:hAnsi="Verdana"/>
      <w:b/>
      <w:bCs/>
    </w:rPr>
  </w:style>
  <w:style w:type="character" w:customStyle="1" w:styleId="70">
    <w:name w:val="Заголовок 7 Знак"/>
    <w:link w:val="7"/>
    <w:rsid w:val="00D95C96"/>
    <w:rPr>
      <w:rFonts w:eastAsia="Times New Roman"/>
      <w:position w:val="6"/>
      <w:sz w:val="24"/>
      <w:szCs w:val="24"/>
    </w:rPr>
  </w:style>
  <w:style w:type="paragraph" w:customStyle="1" w:styleId="14">
    <w:name w:val="Верхний колонтитул1"/>
    <w:basedOn w:val="a0"/>
    <w:rsid w:val="00D95C96"/>
    <w:pPr>
      <w:tabs>
        <w:tab w:val="center" w:pos="4153"/>
        <w:tab w:val="right" w:pos="8306"/>
      </w:tabs>
      <w:spacing w:after="0" w:line="360" w:lineRule="auto"/>
      <w:jc w:val="both"/>
    </w:pPr>
    <w:rPr>
      <w:rFonts w:ascii="Times New Roman" w:eastAsia="Times New Roman" w:hAnsi="Times New Roman" w:cs="Arial"/>
      <w:position w:val="6"/>
      <w:sz w:val="24"/>
      <w:szCs w:val="24"/>
      <w:lang w:eastAsia="ru-RU"/>
    </w:rPr>
  </w:style>
  <w:style w:type="paragraph" w:styleId="afff8">
    <w:name w:val="caption"/>
    <w:basedOn w:val="a0"/>
    <w:next w:val="a0"/>
    <w:qFormat/>
    <w:rsid w:val="00D95C96"/>
    <w:pPr>
      <w:framePr w:w="6457" w:hSpace="180" w:wrap="auto" w:vAnchor="text" w:hAnchor="page" w:x="3745" w:y="443"/>
      <w:spacing w:after="0" w:line="360" w:lineRule="auto"/>
      <w:jc w:val="center"/>
    </w:pPr>
    <w:rPr>
      <w:rFonts w:ascii="Arial" w:eastAsia="Times New Roman" w:hAnsi="Arial" w:cs="Arial"/>
      <w:b/>
      <w:i/>
      <w:position w:val="6"/>
      <w:sz w:val="24"/>
      <w:szCs w:val="24"/>
      <w:lang w:eastAsia="ru-RU"/>
    </w:rPr>
  </w:style>
  <w:style w:type="character" w:customStyle="1" w:styleId="mw-headline">
    <w:name w:val="mw-headline"/>
    <w:rsid w:val="00D95C96"/>
  </w:style>
  <w:style w:type="paragraph" w:customStyle="1" w:styleId="afff9">
    <w:name w:val="МОЕ"/>
    <w:basedOn w:val="a0"/>
    <w:rsid w:val="00D95C96"/>
    <w:pPr>
      <w:spacing w:after="0" w:line="360" w:lineRule="auto"/>
      <w:ind w:firstLine="709"/>
      <w:jc w:val="both"/>
    </w:pPr>
    <w:rPr>
      <w:rFonts w:ascii="Times New Roman" w:eastAsia="Times New Roman" w:hAnsi="Times New Roman"/>
      <w:spacing w:val="10"/>
      <w:sz w:val="28"/>
      <w:szCs w:val="28"/>
      <w:lang w:eastAsia="ru-RU"/>
    </w:rPr>
  </w:style>
  <w:style w:type="paragraph" w:customStyle="1" w:styleId="ConsPlusNonformat">
    <w:name w:val="ConsPlusNonformat"/>
    <w:rsid w:val="00D95C96"/>
    <w:pPr>
      <w:widowControl w:val="0"/>
      <w:autoSpaceDE w:val="0"/>
      <w:autoSpaceDN w:val="0"/>
      <w:adjustRightInd w:val="0"/>
    </w:pPr>
    <w:rPr>
      <w:rFonts w:ascii="Courier New" w:eastAsia="Times New Roman" w:hAnsi="Courier New" w:cs="Courier New"/>
    </w:rPr>
  </w:style>
  <w:style w:type="character" w:customStyle="1" w:styleId="afffa">
    <w:name w:val="Знак Знак"/>
    <w:rsid w:val="00D95C96"/>
    <w:rPr>
      <w:lang w:val="ru-RU" w:eastAsia="ru-RU" w:bidi="ar-SA"/>
    </w:rPr>
  </w:style>
  <w:style w:type="character" w:customStyle="1" w:styleId="afffb">
    <w:name w:val="Гипертекстовая ссылка"/>
    <w:rsid w:val="00D95C96"/>
    <w:rPr>
      <w:b/>
      <w:bCs/>
      <w:color w:val="008000"/>
      <w:sz w:val="20"/>
      <w:szCs w:val="20"/>
      <w:u w:val="single"/>
    </w:rPr>
  </w:style>
  <w:style w:type="paragraph" w:styleId="15">
    <w:name w:val="toc 1"/>
    <w:basedOn w:val="a0"/>
    <w:next w:val="a0"/>
    <w:autoRedefine/>
    <w:uiPriority w:val="39"/>
    <w:rsid w:val="00D95C96"/>
    <w:pPr>
      <w:spacing w:before="120" w:after="120" w:line="360" w:lineRule="auto"/>
      <w:jc w:val="both"/>
    </w:pPr>
    <w:rPr>
      <w:rFonts w:eastAsia="Times New Roman" w:cs="Arial"/>
      <w:b/>
      <w:bCs/>
      <w:caps/>
      <w:position w:val="6"/>
      <w:sz w:val="20"/>
      <w:szCs w:val="20"/>
      <w:lang w:eastAsia="ru-RU"/>
    </w:rPr>
  </w:style>
  <w:style w:type="paragraph" w:customStyle="1" w:styleId="ConsPlusTitle">
    <w:name w:val="ConsPlusTitle"/>
    <w:rsid w:val="00D95C96"/>
    <w:pPr>
      <w:widowControl w:val="0"/>
      <w:autoSpaceDE w:val="0"/>
      <w:autoSpaceDN w:val="0"/>
      <w:adjustRightInd w:val="0"/>
    </w:pPr>
    <w:rPr>
      <w:rFonts w:ascii="Arial" w:eastAsia="Times New Roman" w:hAnsi="Arial" w:cs="Arial"/>
      <w:b/>
      <w:bCs/>
    </w:rPr>
  </w:style>
  <w:style w:type="paragraph" w:customStyle="1" w:styleId="ConsPlusCell">
    <w:name w:val="ConsPlusCell"/>
    <w:rsid w:val="00D95C96"/>
    <w:pPr>
      <w:widowControl w:val="0"/>
      <w:autoSpaceDE w:val="0"/>
      <w:autoSpaceDN w:val="0"/>
      <w:adjustRightInd w:val="0"/>
    </w:pPr>
    <w:rPr>
      <w:rFonts w:ascii="Arial" w:eastAsia="Times New Roman" w:hAnsi="Arial" w:cs="Arial"/>
    </w:rPr>
  </w:style>
  <w:style w:type="paragraph" w:customStyle="1" w:styleId="Heading">
    <w:name w:val="Heading"/>
    <w:rsid w:val="00D95C96"/>
    <w:pPr>
      <w:autoSpaceDE w:val="0"/>
      <w:autoSpaceDN w:val="0"/>
      <w:adjustRightInd w:val="0"/>
    </w:pPr>
    <w:rPr>
      <w:rFonts w:ascii="Arial" w:eastAsia="Times New Roman" w:hAnsi="Arial" w:cs="Arial"/>
      <w:b/>
      <w:bCs/>
      <w:sz w:val="22"/>
      <w:szCs w:val="22"/>
    </w:rPr>
  </w:style>
  <w:style w:type="paragraph" w:customStyle="1" w:styleId="afffc">
    <w:name w:val="Стиль"/>
    <w:rsid w:val="00D95C96"/>
    <w:pPr>
      <w:widowControl w:val="0"/>
      <w:autoSpaceDE w:val="0"/>
      <w:autoSpaceDN w:val="0"/>
      <w:adjustRightInd w:val="0"/>
    </w:pPr>
    <w:rPr>
      <w:rFonts w:ascii="Times New Roman" w:eastAsia="Times New Roman" w:hAnsi="Times New Roman"/>
      <w:sz w:val="24"/>
      <w:szCs w:val="24"/>
    </w:rPr>
  </w:style>
  <w:style w:type="character" w:customStyle="1" w:styleId="52">
    <w:name w:val="Знак Знак5"/>
    <w:rsid w:val="00D95C96"/>
    <w:rPr>
      <w:rFonts w:ascii="Arial" w:hAnsi="Arial" w:cs="Arial"/>
      <w:b/>
      <w:bCs/>
      <w:kern w:val="32"/>
      <w:sz w:val="32"/>
      <w:szCs w:val="32"/>
      <w:lang w:val="ru-RU" w:eastAsia="ru-RU" w:bidi="ar-SA"/>
    </w:rPr>
  </w:style>
  <w:style w:type="paragraph" w:customStyle="1" w:styleId="ConsCell">
    <w:name w:val="ConsCell"/>
    <w:rsid w:val="00D95C96"/>
    <w:pPr>
      <w:widowControl w:val="0"/>
      <w:autoSpaceDE w:val="0"/>
      <w:autoSpaceDN w:val="0"/>
      <w:adjustRightInd w:val="0"/>
    </w:pPr>
    <w:rPr>
      <w:rFonts w:ascii="Arial" w:eastAsia="Times New Roman" w:hAnsi="Arial" w:cs="Arial"/>
    </w:rPr>
  </w:style>
  <w:style w:type="paragraph" w:customStyle="1" w:styleId="afffd">
    <w:name w:val="Заголовок статьи"/>
    <w:basedOn w:val="a0"/>
    <w:next w:val="a0"/>
    <w:rsid w:val="00D95C96"/>
    <w:pPr>
      <w:widowControl w:val="0"/>
      <w:autoSpaceDE w:val="0"/>
      <w:autoSpaceDN w:val="0"/>
      <w:adjustRightInd w:val="0"/>
      <w:spacing w:after="0" w:line="360" w:lineRule="auto"/>
      <w:ind w:left="1612" w:hanging="892"/>
      <w:jc w:val="both"/>
    </w:pPr>
    <w:rPr>
      <w:rFonts w:ascii="Times New Roman" w:eastAsia="Times New Roman" w:hAnsi="Times New Roman" w:cs="Arial"/>
      <w:sz w:val="26"/>
      <w:szCs w:val="26"/>
      <w:lang w:eastAsia="ru-RU"/>
    </w:rPr>
  </w:style>
  <w:style w:type="paragraph" w:customStyle="1" w:styleId="afffe">
    <w:name w:val="Комментарий"/>
    <w:basedOn w:val="a0"/>
    <w:next w:val="a0"/>
    <w:rsid w:val="00D95C96"/>
    <w:pPr>
      <w:widowControl w:val="0"/>
      <w:autoSpaceDE w:val="0"/>
      <w:autoSpaceDN w:val="0"/>
      <w:adjustRightInd w:val="0"/>
      <w:spacing w:after="0" w:line="360" w:lineRule="auto"/>
      <w:ind w:left="170"/>
      <w:jc w:val="both"/>
    </w:pPr>
    <w:rPr>
      <w:rFonts w:ascii="Times New Roman" w:eastAsia="Times New Roman" w:hAnsi="Times New Roman" w:cs="Arial"/>
      <w:i/>
      <w:iCs/>
      <w:color w:val="800080"/>
      <w:sz w:val="26"/>
      <w:szCs w:val="26"/>
      <w:lang w:eastAsia="ru-RU"/>
    </w:rPr>
  </w:style>
  <w:style w:type="paragraph" w:customStyle="1" w:styleId="affff">
    <w:name w:val="Таблицы (моноширинный)"/>
    <w:basedOn w:val="a0"/>
    <w:next w:val="a0"/>
    <w:rsid w:val="00D95C96"/>
    <w:pPr>
      <w:widowControl w:val="0"/>
      <w:autoSpaceDE w:val="0"/>
      <w:autoSpaceDN w:val="0"/>
      <w:adjustRightInd w:val="0"/>
      <w:spacing w:after="0" w:line="360" w:lineRule="auto"/>
      <w:jc w:val="both"/>
    </w:pPr>
    <w:rPr>
      <w:rFonts w:ascii="Courier New" w:eastAsia="Times New Roman" w:hAnsi="Courier New" w:cs="Courier New"/>
      <w:sz w:val="26"/>
      <w:szCs w:val="26"/>
      <w:lang w:eastAsia="ru-RU"/>
    </w:rPr>
  </w:style>
  <w:style w:type="paragraph" w:styleId="affff0">
    <w:name w:val="endnote text"/>
    <w:basedOn w:val="a0"/>
    <w:link w:val="affff1"/>
    <w:rsid w:val="00D95C96"/>
    <w:pPr>
      <w:spacing w:after="0" w:line="360" w:lineRule="auto"/>
      <w:jc w:val="both"/>
    </w:pPr>
    <w:rPr>
      <w:rFonts w:ascii="Times New Roman" w:eastAsia="Times New Roman" w:hAnsi="Times New Roman"/>
      <w:sz w:val="20"/>
      <w:szCs w:val="20"/>
      <w:lang w:eastAsia="ru-RU"/>
    </w:rPr>
  </w:style>
  <w:style w:type="character" w:customStyle="1" w:styleId="affff1">
    <w:name w:val="Текст концевой сноски Знак"/>
    <w:link w:val="affff0"/>
    <w:rsid w:val="00D95C96"/>
    <w:rPr>
      <w:rFonts w:ascii="Times New Roman" w:eastAsia="Times New Roman" w:hAnsi="Times New Roman"/>
    </w:rPr>
  </w:style>
  <w:style w:type="character" w:styleId="affff2">
    <w:name w:val="endnote reference"/>
    <w:rsid w:val="00D95C96"/>
    <w:rPr>
      <w:vertAlign w:val="superscript"/>
    </w:rPr>
  </w:style>
  <w:style w:type="paragraph" w:styleId="HTML">
    <w:name w:val="HTML Preformatted"/>
    <w:basedOn w:val="a0"/>
    <w:link w:val="HTML0"/>
    <w:rsid w:val="00D95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pPr>
    <w:rPr>
      <w:rFonts w:ascii="Courier New" w:eastAsia="Times New Roman" w:hAnsi="Courier New" w:cs="Courier New"/>
      <w:sz w:val="20"/>
      <w:szCs w:val="20"/>
      <w:lang w:eastAsia="ru-RU"/>
    </w:rPr>
  </w:style>
  <w:style w:type="character" w:customStyle="1" w:styleId="HTML0">
    <w:name w:val="Стандартный HTML Знак"/>
    <w:link w:val="HTML"/>
    <w:rsid w:val="00D95C96"/>
    <w:rPr>
      <w:rFonts w:ascii="Courier New" w:eastAsia="Times New Roman" w:hAnsi="Courier New" w:cs="Courier New"/>
    </w:rPr>
  </w:style>
  <w:style w:type="paragraph" w:customStyle="1" w:styleId="16">
    <w:name w:val="Знак1 Знак Знак Знак"/>
    <w:basedOn w:val="a0"/>
    <w:rsid w:val="00D95C96"/>
    <w:pPr>
      <w:spacing w:after="60" w:line="360" w:lineRule="auto"/>
      <w:ind w:firstLine="709"/>
      <w:jc w:val="both"/>
    </w:pPr>
    <w:rPr>
      <w:rFonts w:ascii="Times New Roman" w:eastAsia="Times New Roman" w:hAnsi="Times New Roman" w:cs="Arial"/>
      <w:bCs/>
      <w:sz w:val="24"/>
      <w:szCs w:val="24"/>
      <w:lang w:eastAsia="ru-RU"/>
    </w:rPr>
  </w:style>
  <w:style w:type="paragraph" w:customStyle="1" w:styleId="consplustitle0">
    <w:name w:val="consplustitle"/>
    <w:basedOn w:val="a0"/>
    <w:rsid w:val="00D95C96"/>
    <w:pPr>
      <w:spacing w:after="0" w:line="360" w:lineRule="auto"/>
      <w:jc w:val="both"/>
    </w:pPr>
    <w:rPr>
      <w:rFonts w:ascii="Times New Roman" w:eastAsia="Times New Roman" w:hAnsi="Times New Roman"/>
      <w:sz w:val="24"/>
      <w:szCs w:val="24"/>
      <w:lang w:eastAsia="ru-RU"/>
    </w:rPr>
  </w:style>
  <w:style w:type="paragraph" w:customStyle="1" w:styleId="17">
    <w:name w:val="Знак1 Знак Знак Знак"/>
    <w:basedOn w:val="a0"/>
    <w:rsid w:val="00D95C96"/>
    <w:pPr>
      <w:spacing w:after="60" w:line="360" w:lineRule="auto"/>
      <w:ind w:firstLine="709"/>
      <w:jc w:val="both"/>
    </w:pPr>
    <w:rPr>
      <w:rFonts w:ascii="Times New Roman" w:eastAsia="Times New Roman" w:hAnsi="Times New Roman" w:cs="Arial"/>
      <w:bCs/>
      <w:sz w:val="24"/>
      <w:szCs w:val="24"/>
      <w:lang w:eastAsia="ru-RU"/>
    </w:rPr>
  </w:style>
  <w:style w:type="paragraph" w:styleId="affff3">
    <w:name w:val="TOC Heading"/>
    <w:basedOn w:val="1"/>
    <w:next w:val="a0"/>
    <w:uiPriority w:val="39"/>
    <w:semiHidden/>
    <w:unhideWhenUsed/>
    <w:qFormat/>
    <w:rsid w:val="00D95C96"/>
    <w:pPr>
      <w:keepLines/>
      <w:widowControl/>
      <w:autoSpaceDE/>
      <w:autoSpaceDN/>
      <w:adjustRightInd/>
      <w:spacing w:before="480" w:after="0" w:line="276" w:lineRule="auto"/>
      <w:jc w:val="center"/>
      <w:outlineLvl w:val="9"/>
    </w:pPr>
    <w:rPr>
      <w:rFonts w:ascii="Cambria" w:hAnsi="Cambria"/>
      <w:color w:val="365F91"/>
      <w:kern w:val="0"/>
      <w:sz w:val="28"/>
      <w:szCs w:val="28"/>
      <w:lang w:eastAsia="ru-RU"/>
    </w:rPr>
  </w:style>
  <w:style w:type="paragraph" w:styleId="29">
    <w:name w:val="toc 2"/>
    <w:basedOn w:val="a0"/>
    <w:next w:val="a0"/>
    <w:autoRedefine/>
    <w:uiPriority w:val="39"/>
    <w:rsid w:val="00731342"/>
    <w:pPr>
      <w:tabs>
        <w:tab w:val="right" w:leader="dot" w:pos="9781"/>
      </w:tabs>
      <w:spacing w:after="0" w:line="240" w:lineRule="auto"/>
      <w:ind w:right="141"/>
      <w:jc w:val="both"/>
    </w:pPr>
    <w:rPr>
      <w:rFonts w:eastAsia="Times New Roman" w:cs="Arial"/>
      <w:smallCaps/>
      <w:position w:val="6"/>
      <w:sz w:val="20"/>
      <w:szCs w:val="20"/>
      <w:lang w:eastAsia="ru-RU"/>
    </w:rPr>
  </w:style>
  <w:style w:type="paragraph" w:styleId="43">
    <w:name w:val="toc 4"/>
    <w:basedOn w:val="a0"/>
    <w:next w:val="a0"/>
    <w:autoRedefine/>
    <w:rsid w:val="00D95C96"/>
    <w:pPr>
      <w:spacing w:after="0" w:line="360" w:lineRule="auto"/>
      <w:ind w:left="720"/>
      <w:jc w:val="both"/>
    </w:pPr>
    <w:rPr>
      <w:rFonts w:eastAsia="Times New Roman" w:cs="Arial"/>
      <w:position w:val="6"/>
      <w:sz w:val="18"/>
      <w:szCs w:val="18"/>
      <w:lang w:eastAsia="ru-RU"/>
    </w:rPr>
  </w:style>
  <w:style w:type="paragraph" w:styleId="6">
    <w:name w:val="toc 6"/>
    <w:basedOn w:val="a0"/>
    <w:next w:val="a0"/>
    <w:autoRedefine/>
    <w:rsid w:val="00D95C96"/>
    <w:pPr>
      <w:spacing w:after="0" w:line="360" w:lineRule="auto"/>
      <w:ind w:left="1200"/>
      <w:jc w:val="both"/>
    </w:pPr>
    <w:rPr>
      <w:rFonts w:eastAsia="Times New Roman" w:cs="Arial"/>
      <w:position w:val="6"/>
      <w:sz w:val="18"/>
      <w:szCs w:val="18"/>
      <w:lang w:eastAsia="ru-RU"/>
    </w:rPr>
  </w:style>
  <w:style w:type="paragraph" w:styleId="73">
    <w:name w:val="toc 7"/>
    <w:basedOn w:val="a0"/>
    <w:next w:val="a0"/>
    <w:autoRedefine/>
    <w:rsid w:val="00D95C96"/>
    <w:pPr>
      <w:spacing w:after="0" w:line="360" w:lineRule="auto"/>
      <w:ind w:left="1440"/>
      <w:jc w:val="both"/>
    </w:pPr>
    <w:rPr>
      <w:rFonts w:eastAsia="Times New Roman" w:cs="Arial"/>
      <w:position w:val="6"/>
      <w:sz w:val="18"/>
      <w:szCs w:val="18"/>
      <w:lang w:eastAsia="ru-RU"/>
    </w:rPr>
  </w:style>
  <w:style w:type="paragraph" w:styleId="84">
    <w:name w:val="toc 8"/>
    <w:basedOn w:val="a0"/>
    <w:next w:val="a0"/>
    <w:autoRedefine/>
    <w:rsid w:val="00D95C96"/>
    <w:pPr>
      <w:spacing w:after="0" w:line="360" w:lineRule="auto"/>
      <w:ind w:left="1680"/>
      <w:jc w:val="both"/>
    </w:pPr>
    <w:rPr>
      <w:rFonts w:eastAsia="Times New Roman" w:cs="Arial"/>
      <w:position w:val="6"/>
      <w:sz w:val="18"/>
      <w:szCs w:val="18"/>
      <w:lang w:eastAsia="ru-RU"/>
    </w:rPr>
  </w:style>
  <w:style w:type="table" w:customStyle="1" w:styleId="18">
    <w:name w:val="Сетка таблицы1"/>
    <w:basedOn w:val="a2"/>
    <w:next w:val="a8"/>
    <w:uiPriority w:val="59"/>
    <w:rsid w:val="00D95C9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52">
    <w:name w:val="p52"/>
    <w:basedOn w:val="a0"/>
    <w:rsid w:val="005E67D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3">
    <w:name w:val="s3"/>
    <w:rsid w:val="005E67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135024">
      <w:bodyDiv w:val="1"/>
      <w:marLeft w:val="0"/>
      <w:marRight w:val="0"/>
      <w:marTop w:val="0"/>
      <w:marBottom w:val="0"/>
      <w:divBdr>
        <w:top w:val="none" w:sz="0" w:space="0" w:color="auto"/>
        <w:left w:val="none" w:sz="0" w:space="0" w:color="auto"/>
        <w:bottom w:val="none" w:sz="0" w:space="0" w:color="auto"/>
        <w:right w:val="none" w:sz="0" w:space="0" w:color="auto"/>
      </w:divBdr>
    </w:div>
    <w:div w:id="300234719">
      <w:bodyDiv w:val="1"/>
      <w:marLeft w:val="0"/>
      <w:marRight w:val="0"/>
      <w:marTop w:val="0"/>
      <w:marBottom w:val="0"/>
      <w:divBdr>
        <w:top w:val="none" w:sz="0" w:space="0" w:color="auto"/>
        <w:left w:val="none" w:sz="0" w:space="0" w:color="auto"/>
        <w:bottom w:val="none" w:sz="0" w:space="0" w:color="auto"/>
        <w:right w:val="none" w:sz="0" w:space="0" w:color="auto"/>
      </w:divBdr>
    </w:div>
    <w:div w:id="301272588">
      <w:bodyDiv w:val="1"/>
      <w:marLeft w:val="0"/>
      <w:marRight w:val="0"/>
      <w:marTop w:val="0"/>
      <w:marBottom w:val="0"/>
      <w:divBdr>
        <w:top w:val="none" w:sz="0" w:space="0" w:color="auto"/>
        <w:left w:val="none" w:sz="0" w:space="0" w:color="auto"/>
        <w:bottom w:val="none" w:sz="0" w:space="0" w:color="auto"/>
        <w:right w:val="none" w:sz="0" w:space="0" w:color="auto"/>
      </w:divBdr>
    </w:div>
    <w:div w:id="344867976">
      <w:bodyDiv w:val="1"/>
      <w:marLeft w:val="0"/>
      <w:marRight w:val="0"/>
      <w:marTop w:val="0"/>
      <w:marBottom w:val="0"/>
      <w:divBdr>
        <w:top w:val="none" w:sz="0" w:space="0" w:color="auto"/>
        <w:left w:val="none" w:sz="0" w:space="0" w:color="auto"/>
        <w:bottom w:val="none" w:sz="0" w:space="0" w:color="auto"/>
        <w:right w:val="none" w:sz="0" w:space="0" w:color="auto"/>
      </w:divBdr>
    </w:div>
    <w:div w:id="399720571">
      <w:bodyDiv w:val="1"/>
      <w:marLeft w:val="0"/>
      <w:marRight w:val="0"/>
      <w:marTop w:val="0"/>
      <w:marBottom w:val="0"/>
      <w:divBdr>
        <w:top w:val="none" w:sz="0" w:space="0" w:color="auto"/>
        <w:left w:val="none" w:sz="0" w:space="0" w:color="auto"/>
        <w:bottom w:val="none" w:sz="0" w:space="0" w:color="auto"/>
        <w:right w:val="none" w:sz="0" w:space="0" w:color="auto"/>
      </w:divBdr>
    </w:div>
    <w:div w:id="478956277">
      <w:bodyDiv w:val="1"/>
      <w:marLeft w:val="0"/>
      <w:marRight w:val="0"/>
      <w:marTop w:val="0"/>
      <w:marBottom w:val="0"/>
      <w:divBdr>
        <w:top w:val="none" w:sz="0" w:space="0" w:color="auto"/>
        <w:left w:val="none" w:sz="0" w:space="0" w:color="auto"/>
        <w:bottom w:val="none" w:sz="0" w:space="0" w:color="auto"/>
        <w:right w:val="none" w:sz="0" w:space="0" w:color="auto"/>
      </w:divBdr>
    </w:div>
    <w:div w:id="689988404">
      <w:bodyDiv w:val="1"/>
      <w:marLeft w:val="0"/>
      <w:marRight w:val="0"/>
      <w:marTop w:val="0"/>
      <w:marBottom w:val="0"/>
      <w:divBdr>
        <w:top w:val="none" w:sz="0" w:space="0" w:color="auto"/>
        <w:left w:val="none" w:sz="0" w:space="0" w:color="auto"/>
        <w:bottom w:val="none" w:sz="0" w:space="0" w:color="auto"/>
        <w:right w:val="none" w:sz="0" w:space="0" w:color="auto"/>
      </w:divBdr>
    </w:div>
    <w:div w:id="895703033">
      <w:bodyDiv w:val="1"/>
      <w:marLeft w:val="0"/>
      <w:marRight w:val="0"/>
      <w:marTop w:val="0"/>
      <w:marBottom w:val="0"/>
      <w:divBdr>
        <w:top w:val="none" w:sz="0" w:space="0" w:color="auto"/>
        <w:left w:val="none" w:sz="0" w:space="0" w:color="auto"/>
        <w:bottom w:val="none" w:sz="0" w:space="0" w:color="auto"/>
        <w:right w:val="none" w:sz="0" w:space="0" w:color="auto"/>
      </w:divBdr>
    </w:div>
    <w:div w:id="931813174">
      <w:bodyDiv w:val="1"/>
      <w:marLeft w:val="0"/>
      <w:marRight w:val="0"/>
      <w:marTop w:val="0"/>
      <w:marBottom w:val="0"/>
      <w:divBdr>
        <w:top w:val="none" w:sz="0" w:space="0" w:color="auto"/>
        <w:left w:val="none" w:sz="0" w:space="0" w:color="auto"/>
        <w:bottom w:val="none" w:sz="0" w:space="0" w:color="auto"/>
        <w:right w:val="none" w:sz="0" w:space="0" w:color="auto"/>
      </w:divBdr>
    </w:div>
    <w:div w:id="1189560795">
      <w:bodyDiv w:val="1"/>
      <w:marLeft w:val="0"/>
      <w:marRight w:val="0"/>
      <w:marTop w:val="0"/>
      <w:marBottom w:val="0"/>
      <w:divBdr>
        <w:top w:val="none" w:sz="0" w:space="0" w:color="auto"/>
        <w:left w:val="none" w:sz="0" w:space="0" w:color="auto"/>
        <w:bottom w:val="none" w:sz="0" w:space="0" w:color="auto"/>
        <w:right w:val="none" w:sz="0" w:space="0" w:color="auto"/>
      </w:divBdr>
    </w:div>
    <w:div w:id="1190683283">
      <w:bodyDiv w:val="1"/>
      <w:marLeft w:val="0"/>
      <w:marRight w:val="0"/>
      <w:marTop w:val="0"/>
      <w:marBottom w:val="0"/>
      <w:divBdr>
        <w:top w:val="none" w:sz="0" w:space="0" w:color="auto"/>
        <w:left w:val="none" w:sz="0" w:space="0" w:color="auto"/>
        <w:bottom w:val="none" w:sz="0" w:space="0" w:color="auto"/>
        <w:right w:val="none" w:sz="0" w:space="0" w:color="auto"/>
      </w:divBdr>
    </w:div>
    <w:div w:id="1398016362">
      <w:bodyDiv w:val="1"/>
      <w:marLeft w:val="0"/>
      <w:marRight w:val="0"/>
      <w:marTop w:val="0"/>
      <w:marBottom w:val="0"/>
      <w:divBdr>
        <w:top w:val="none" w:sz="0" w:space="0" w:color="auto"/>
        <w:left w:val="none" w:sz="0" w:space="0" w:color="auto"/>
        <w:bottom w:val="none" w:sz="0" w:space="0" w:color="auto"/>
        <w:right w:val="none" w:sz="0" w:space="0" w:color="auto"/>
      </w:divBdr>
      <w:divsChild>
        <w:div w:id="1293437143">
          <w:marLeft w:val="0"/>
          <w:marRight w:val="0"/>
          <w:marTop w:val="120"/>
          <w:marBottom w:val="96"/>
          <w:divBdr>
            <w:top w:val="none" w:sz="0" w:space="0" w:color="auto"/>
            <w:left w:val="none" w:sz="0" w:space="0" w:color="auto"/>
            <w:bottom w:val="none" w:sz="0" w:space="0" w:color="auto"/>
            <w:right w:val="none" w:sz="0" w:space="0" w:color="auto"/>
          </w:divBdr>
          <w:divsChild>
            <w:div w:id="68313824">
              <w:marLeft w:val="0"/>
              <w:marRight w:val="0"/>
              <w:marTop w:val="0"/>
              <w:marBottom w:val="0"/>
              <w:divBdr>
                <w:top w:val="none" w:sz="0" w:space="0" w:color="auto"/>
                <w:left w:val="none" w:sz="0" w:space="0" w:color="auto"/>
                <w:bottom w:val="none" w:sz="0" w:space="0" w:color="auto"/>
                <w:right w:val="none" w:sz="0" w:space="0" w:color="auto"/>
              </w:divBdr>
            </w:div>
            <w:div w:id="981885392">
              <w:marLeft w:val="0"/>
              <w:marRight w:val="0"/>
              <w:marTop w:val="0"/>
              <w:marBottom w:val="0"/>
              <w:divBdr>
                <w:top w:val="none" w:sz="0" w:space="0" w:color="auto"/>
                <w:left w:val="none" w:sz="0" w:space="0" w:color="auto"/>
                <w:bottom w:val="none" w:sz="0" w:space="0" w:color="auto"/>
                <w:right w:val="none" w:sz="0" w:space="0" w:color="auto"/>
              </w:divBdr>
            </w:div>
          </w:divsChild>
        </w:div>
        <w:div w:id="1538084621">
          <w:marLeft w:val="0"/>
          <w:marRight w:val="0"/>
          <w:marTop w:val="0"/>
          <w:marBottom w:val="0"/>
          <w:divBdr>
            <w:top w:val="none" w:sz="0" w:space="0" w:color="auto"/>
            <w:left w:val="none" w:sz="0" w:space="0" w:color="auto"/>
            <w:bottom w:val="none" w:sz="0" w:space="0" w:color="auto"/>
            <w:right w:val="none" w:sz="0" w:space="0" w:color="auto"/>
          </w:divBdr>
        </w:div>
        <w:div w:id="1954166963">
          <w:marLeft w:val="0"/>
          <w:marRight w:val="0"/>
          <w:marTop w:val="0"/>
          <w:marBottom w:val="0"/>
          <w:divBdr>
            <w:top w:val="none" w:sz="0" w:space="0" w:color="auto"/>
            <w:left w:val="none" w:sz="0" w:space="0" w:color="auto"/>
            <w:bottom w:val="none" w:sz="0" w:space="0" w:color="auto"/>
            <w:right w:val="none" w:sz="0" w:space="0" w:color="auto"/>
          </w:divBdr>
        </w:div>
      </w:divsChild>
    </w:div>
    <w:div w:id="1461724048">
      <w:bodyDiv w:val="1"/>
      <w:marLeft w:val="0"/>
      <w:marRight w:val="0"/>
      <w:marTop w:val="0"/>
      <w:marBottom w:val="0"/>
      <w:divBdr>
        <w:top w:val="none" w:sz="0" w:space="0" w:color="auto"/>
        <w:left w:val="none" w:sz="0" w:space="0" w:color="auto"/>
        <w:bottom w:val="none" w:sz="0" w:space="0" w:color="auto"/>
        <w:right w:val="none" w:sz="0" w:space="0" w:color="auto"/>
      </w:divBdr>
    </w:div>
    <w:div w:id="1491290352">
      <w:bodyDiv w:val="1"/>
      <w:marLeft w:val="0"/>
      <w:marRight w:val="0"/>
      <w:marTop w:val="0"/>
      <w:marBottom w:val="0"/>
      <w:divBdr>
        <w:top w:val="none" w:sz="0" w:space="0" w:color="auto"/>
        <w:left w:val="none" w:sz="0" w:space="0" w:color="auto"/>
        <w:bottom w:val="none" w:sz="0" w:space="0" w:color="auto"/>
        <w:right w:val="none" w:sz="0" w:space="0" w:color="auto"/>
      </w:divBdr>
    </w:div>
    <w:div w:id="1697730346">
      <w:bodyDiv w:val="1"/>
      <w:marLeft w:val="0"/>
      <w:marRight w:val="0"/>
      <w:marTop w:val="0"/>
      <w:marBottom w:val="0"/>
      <w:divBdr>
        <w:top w:val="none" w:sz="0" w:space="0" w:color="auto"/>
        <w:left w:val="none" w:sz="0" w:space="0" w:color="auto"/>
        <w:bottom w:val="none" w:sz="0" w:space="0" w:color="auto"/>
        <w:right w:val="none" w:sz="0" w:space="0" w:color="auto"/>
      </w:divBdr>
    </w:div>
    <w:div w:id="1819492603">
      <w:bodyDiv w:val="1"/>
      <w:marLeft w:val="0"/>
      <w:marRight w:val="0"/>
      <w:marTop w:val="0"/>
      <w:marBottom w:val="0"/>
      <w:divBdr>
        <w:top w:val="none" w:sz="0" w:space="0" w:color="auto"/>
        <w:left w:val="none" w:sz="0" w:space="0" w:color="auto"/>
        <w:bottom w:val="none" w:sz="0" w:space="0" w:color="auto"/>
        <w:right w:val="none" w:sz="0" w:space="0" w:color="auto"/>
      </w:divBdr>
    </w:div>
    <w:div w:id="196635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51040/7c8c059348e924abae02207c9bb5afc513f2b59f/" TargetMode="External"/><Relationship Id="rId18" Type="http://schemas.openxmlformats.org/officeDocument/2006/relationships/hyperlink" Target="http://www.consultant.ru/document/cons_doc_LAW_51040/4ca2927cf88949f634af8d777b5effabc2f8b87e/" TargetMode="External"/><Relationship Id="rId26" Type="http://schemas.openxmlformats.org/officeDocument/2006/relationships/hyperlink" Target="http://www.consultant.ru/document/cons_doc_LAW_51040/4ca2927cf88949f634af8d777b5effabc2f8b87e/" TargetMode="External"/><Relationship Id="rId39" Type="http://schemas.openxmlformats.org/officeDocument/2006/relationships/hyperlink" Target="http://www.consultant.ru/document/cons_doc_LAW_51040/4ca2927cf88949f634af8d777b5effabc2f8b87e/" TargetMode="External"/><Relationship Id="rId21" Type="http://schemas.openxmlformats.org/officeDocument/2006/relationships/hyperlink" Target="http://www.consultant.ru/document/cons_doc_LAW_51040/2ae2be925a5986af55bf95286e73d1e17b501157/" TargetMode="External"/><Relationship Id="rId34" Type="http://schemas.openxmlformats.org/officeDocument/2006/relationships/hyperlink" Target="http://www.consultant.ru/document/cons_doc_LAW_51040/4ca2927cf88949f634af8d777b5effabc2f8b87e/" TargetMode="External"/><Relationship Id="rId42" Type="http://schemas.openxmlformats.org/officeDocument/2006/relationships/hyperlink" Target="http://www.consultant.ru/document/cons_doc_LAW_51040/4ca2927cf88949f634af8d777b5effabc2f8b87e/" TargetMode="External"/><Relationship Id="rId47" Type="http://schemas.openxmlformats.org/officeDocument/2006/relationships/hyperlink" Target="http://www.consultant.ru/document/cons_doc_LAW_51040/2ae2be925a5986af55bf95286e73d1e17b501157/" TargetMode="External"/><Relationship Id="rId50" Type="http://schemas.openxmlformats.org/officeDocument/2006/relationships/hyperlink" Target="http://www.consultant.ru/document/cons_doc_LAW_51040/31f958c9cc861b5adba63e474328e9d081635b65/" TargetMode="External"/><Relationship Id="rId55" Type="http://schemas.openxmlformats.org/officeDocument/2006/relationships/hyperlink" Target="http://www.consultant.ru/document/cons_doc_LAW_51040/31f958c9cc861b5adba63e474328e9d081635b65/" TargetMode="External"/><Relationship Id="rId63" Type="http://schemas.openxmlformats.org/officeDocument/2006/relationships/hyperlink" Target="http://www.consultant.ru/document/cons_doc_LAW_51040/2ae2be925a5986af55bf95286e73d1e17b501157/" TargetMode="External"/><Relationship Id="rId68" Type="http://schemas.openxmlformats.org/officeDocument/2006/relationships/hyperlink" Target="http://www.consultant.ru/document/cons_doc_LAW_51040/31f958c9cc861b5adba63e474328e9d081635b65/" TargetMode="External"/><Relationship Id="rId76" Type="http://schemas.openxmlformats.org/officeDocument/2006/relationships/hyperlink" Target="consultantplus://offline/ref=D99962332398DCFD73A9A66DBE2A7F7E5F457DD429B9E02BF5B3BDEDFE1850E09E7B5653QA2DN" TargetMode="External"/><Relationship Id="rId7" Type="http://schemas.openxmlformats.org/officeDocument/2006/relationships/endnotes" Target="endnotes.xml"/><Relationship Id="rId71" Type="http://schemas.openxmlformats.org/officeDocument/2006/relationships/hyperlink" Target="consultantplus://offline/ref=29D7A54F258D92E60742A58EB8E2090286954FF404E303C17B3F6AL5rBO" TargetMode="External"/><Relationship Id="rId2" Type="http://schemas.openxmlformats.org/officeDocument/2006/relationships/numbering" Target="numbering.xml"/><Relationship Id="rId16" Type="http://schemas.openxmlformats.org/officeDocument/2006/relationships/hyperlink" Target="http://www.consultant.ru/document/cons_doc_LAW_51040/4ca2927cf88949f634af8d777b5effabc2f8b87e/" TargetMode="External"/><Relationship Id="rId29" Type="http://schemas.openxmlformats.org/officeDocument/2006/relationships/hyperlink" Target="http://www.consultant.ru/document/cons_doc_LAW_51040/4ca2927cf88949f634af8d777b5effabc2f8b87e/" TargetMode="External"/><Relationship Id="rId11" Type="http://schemas.openxmlformats.org/officeDocument/2006/relationships/hyperlink" Target="https://ru.wikipedia.org/wiki/%D0%94%D0%BE%D0%B3%D0%BE%D0%B2%D0%BE%D1%80" TargetMode="External"/><Relationship Id="rId24" Type="http://schemas.openxmlformats.org/officeDocument/2006/relationships/hyperlink" Target="http://www.consultant.ru/document/cons_doc_LAW_51040/4ca2927cf88949f634af8d777b5effabc2f8b87e/" TargetMode="External"/><Relationship Id="rId32" Type="http://schemas.openxmlformats.org/officeDocument/2006/relationships/hyperlink" Target="http://www.consultant.ru/document/cons_doc_LAW_51040/4ca2927cf88949f634af8d777b5effabc2f8b87e/" TargetMode="External"/><Relationship Id="rId37" Type="http://schemas.openxmlformats.org/officeDocument/2006/relationships/hyperlink" Target="http://www.consultant.ru/document/cons_doc_LAW_51040/4ca2927cf88949f634af8d777b5effabc2f8b87e/" TargetMode="External"/><Relationship Id="rId40" Type="http://schemas.openxmlformats.org/officeDocument/2006/relationships/hyperlink" Target="http://www.consultant.ru/document/cons_doc_LAW_51040/4ca2927cf88949f634af8d777b5effabc2f8b87e/" TargetMode="External"/><Relationship Id="rId45" Type="http://schemas.openxmlformats.org/officeDocument/2006/relationships/hyperlink" Target="http://www.consultant.ru/document/cons_doc_LAW_210661/" TargetMode="External"/><Relationship Id="rId53" Type="http://schemas.openxmlformats.org/officeDocument/2006/relationships/hyperlink" Target="http://www.consultant.ru/document/cons_doc_LAW_51040/31f958c9cc861b5adba63e474328e9d081635b65/" TargetMode="External"/><Relationship Id="rId58" Type="http://schemas.openxmlformats.org/officeDocument/2006/relationships/hyperlink" Target="http://www.consultant.ru/document/cons_doc_LAW_51040/31f958c9cc861b5adba63e474328e9d081635b65/" TargetMode="External"/><Relationship Id="rId66" Type="http://schemas.openxmlformats.org/officeDocument/2006/relationships/hyperlink" Target="http://www.consultant.ru/document/cons_doc_LAW_51040/4ca2927cf88949f634af8d777b5effabc2f8b87e/" TargetMode="External"/><Relationship Id="rId74" Type="http://schemas.openxmlformats.org/officeDocument/2006/relationships/hyperlink" Target="consultantplus://offline/ref=05739B8DE1268ADA6162A71C463B067C4BDAF818B26117CDDA9A21DB6F49FDC29FE14159C0A28FBC56W0P"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www.consultant.ru/document/cons_doc_LAW_51040/31f958c9cc861b5adba63e474328e9d081635b65/" TargetMode="External"/><Relationship Id="rId10" Type="http://schemas.openxmlformats.org/officeDocument/2006/relationships/hyperlink" Target="https://ru.wikipedia.org/wiki/%D0%9F%D1%83%D0%B1%D0%BB%D0%B8%D1%87%D0%BD%D1%8B%D0%B9_%D1%81%D0%B5%D1%80%D0%B2%D0%B8%D1%82%D1%83%D1%82" TargetMode="External"/><Relationship Id="rId19" Type="http://schemas.openxmlformats.org/officeDocument/2006/relationships/hyperlink" Target="http://www.consultant.ru/document/cons_doc_LAW_51038/" TargetMode="External"/><Relationship Id="rId31" Type="http://schemas.openxmlformats.org/officeDocument/2006/relationships/hyperlink" Target="http://www.consultant.ru/document/cons_doc_LAW_51040/4ca2927cf88949f634af8d777b5effabc2f8b87e/" TargetMode="External"/><Relationship Id="rId44" Type="http://schemas.openxmlformats.org/officeDocument/2006/relationships/hyperlink" Target="http://www.consultant.ru/document/cons_doc_LAW_51040/31f958c9cc861b5adba63e474328e9d081635b65/" TargetMode="External"/><Relationship Id="rId52" Type="http://schemas.openxmlformats.org/officeDocument/2006/relationships/hyperlink" Target="http://www.consultant.ru/document/cons_doc_LAW_51040/31f958c9cc861b5adba63e474328e9d081635b65/" TargetMode="External"/><Relationship Id="rId60" Type="http://schemas.openxmlformats.org/officeDocument/2006/relationships/hyperlink" Target="http://www.consultant.ru/document/cons_doc_LAW_51040/4ca2927cf88949f634af8d777b5effabc2f8b87e/" TargetMode="External"/><Relationship Id="rId65" Type="http://schemas.openxmlformats.org/officeDocument/2006/relationships/hyperlink" Target="http://www.consultant.ru/document/cons_doc_LAW_51040/31f958c9cc861b5adba63e474328e9d081635b65/" TargetMode="External"/><Relationship Id="rId73" Type="http://schemas.openxmlformats.org/officeDocument/2006/relationships/hyperlink" Target="consultantplus://offline/ref=4D38803DD22FB1BA94811CA5EA3FB97DEA30E74EEAF804AD3384DD3A031D54D4B9A6FBE1EC9BCA9ApCKFN"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u.wikipedia.org/wiki/%D0%A7%D0%B0%D1%81%D1%82%D0%BD%D1%8B%D0%B9_%D1%81%D0%B5%D1%80%D0%B2%D0%B8%D1%82%D1%83%D1%82" TargetMode="External"/><Relationship Id="rId14" Type="http://schemas.openxmlformats.org/officeDocument/2006/relationships/hyperlink" Target="http://www.consultant.ru/document/cons_doc_LAW_51040/7e225e104a252dcae179960a6e56b8aa4c17bdf4/" TargetMode="External"/><Relationship Id="rId22" Type="http://schemas.openxmlformats.org/officeDocument/2006/relationships/hyperlink" Target="http://www.consultant.ru/document/cons_doc_LAW_51040/2ae2be925a5986af55bf95286e73d1e17b501157/" TargetMode="External"/><Relationship Id="rId27" Type="http://schemas.openxmlformats.org/officeDocument/2006/relationships/hyperlink" Target="http://www.consultant.ru/document/cons_doc_LAW_51040/4ca2927cf88949f634af8d777b5effabc2f8b87e/" TargetMode="External"/><Relationship Id="rId30" Type="http://schemas.openxmlformats.org/officeDocument/2006/relationships/hyperlink" Target="http://www.consultant.ru/document/cons_doc_LAW_51040/4ca2927cf88949f634af8d777b5effabc2f8b87e/" TargetMode="External"/><Relationship Id="rId35" Type="http://schemas.openxmlformats.org/officeDocument/2006/relationships/hyperlink" Target="http://www.consultant.ru/document/cons_doc_LAW_51040/4ca2927cf88949f634af8d777b5effabc2f8b87e/" TargetMode="External"/><Relationship Id="rId43" Type="http://schemas.openxmlformats.org/officeDocument/2006/relationships/hyperlink" Target="http://www.consultant.ru/document/cons_doc_LAW_51040/4ca2927cf88949f634af8d777b5effabc2f8b87e/" TargetMode="External"/><Relationship Id="rId48" Type="http://schemas.openxmlformats.org/officeDocument/2006/relationships/hyperlink" Target="http://www.consultant.ru/document/cons_doc_LAW_51040/31f958c9cc861b5adba63e474328e9d081635b65/" TargetMode="External"/><Relationship Id="rId56" Type="http://schemas.openxmlformats.org/officeDocument/2006/relationships/hyperlink" Target="http://www.consultant.ru/document/cons_doc_LAW_51040/31f958c9cc861b5adba63e474328e9d081635b65/" TargetMode="External"/><Relationship Id="rId64" Type="http://schemas.openxmlformats.org/officeDocument/2006/relationships/hyperlink" Target="http://www.consultant.ru/document/cons_doc_LAW_51040/4ca2927cf88949f634af8d777b5effabc2f8b87e/" TargetMode="External"/><Relationship Id="rId69" Type="http://schemas.openxmlformats.org/officeDocument/2006/relationships/hyperlink" Target="http://www.consultant.ru/document/cons_doc_LAW_51040/4ca2927cf88949f634af8d777b5effabc2f8b87e/" TargetMode="External"/><Relationship Id="rId77" Type="http://schemas.openxmlformats.org/officeDocument/2006/relationships/footer" Target="footer1.xml"/><Relationship Id="rId8" Type="http://schemas.openxmlformats.org/officeDocument/2006/relationships/hyperlink" Target="https://ru.wikipedia.org/wiki/%D0%97%D0%B5%D0%BC%D0%B5%D0%BB%D1%8C%D0%BD%D1%8B%D0%B9_%D1%83%D1%87%D0%B0%D1%81%D1%82%D0%BE%D0%BA" TargetMode="External"/><Relationship Id="rId51" Type="http://schemas.openxmlformats.org/officeDocument/2006/relationships/hyperlink" Target="http://www.consultant.ru/document/cons_doc_LAW_51040/31f958c9cc861b5adba63e474328e9d081635b65/" TargetMode="External"/><Relationship Id="rId72" Type="http://schemas.openxmlformats.org/officeDocument/2006/relationships/hyperlink" Target="consultantplus://offline/ref=4D38803DD22FB1BA94811CA5EA3FB97DEA30E74EEAF804AD3384DD3A031D54D4B9A6FBE1EC9BCB93pCK8N" TargetMode="External"/><Relationship Id="rId3" Type="http://schemas.openxmlformats.org/officeDocument/2006/relationships/styles" Target="styles.xml"/><Relationship Id="rId12" Type="http://schemas.openxmlformats.org/officeDocument/2006/relationships/hyperlink" Target="consultantplus://offline/ref=939F4D274B4156808F59C7FB5F7023682FFF9A6221FC668C4ADC8C48yCK" TargetMode="External"/><Relationship Id="rId17" Type="http://schemas.openxmlformats.org/officeDocument/2006/relationships/hyperlink" Target="http://www.consultant.ru/document/cons_doc_LAW_210661/" TargetMode="External"/><Relationship Id="rId25" Type="http://schemas.openxmlformats.org/officeDocument/2006/relationships/hyperlink" Target="http://www.consultant.ru/document/cons_doc_LAW_51040/4ca2927cf88949f634af8d777b5effabc2f8b87e/" TargetMode="External"/><Relationship Id="rId33" Type="http://schemas.openxmlformats.org/officeDocument/2006/relationships/hyperlink" Target="http://www.consultant.ru/document/cons_doc_LAW_51040/4ca2927cf88949f634af8d777b5effabc2f8b87e/" TargetMode="External"/><Relationship Id="rId38" Type="http://schemas.openxmlformats.org/officeDocument/2006/relationships/hyperlink" Target="http://www.consultant.ru/document/cons_doc_LAW_51040/4ca2927cf88949f634af8d777b5effabc2f8b87e/" TargetMode="External"/><Relationship Id="rId46" Type="http://schemas.openxmlformats.org/officeDocument/2006/relationships/hyperlink" Target="http://www.consultant.ru/document/cons_doc_LAW_51040/2ae2be925a5986af55bf95286e73d1e17b501157/" TargetMode="External"/><Relationship Id="rId59" Type="http://schemas.openxmlformats.org/officeDocument/2006/relationships/hyperlink" Target="http://www.consultant.ru/document/cons_doc_LAW_51040/31f958c9cc861b5adba63e474328e9d081635b65/" TargetMode="External"/><Relationship Id="rId67" Type="http://schemas.openxmlformats.org/officeDocument/2006/relationships/hyperlink" Target="http://www.consultant.ru/document/cons_doc_LAW_51040/31f958c9cc861b5adba63e474328e9d081635b65/" TargetMode="External"/><Relationship Id="rId20" Type="http://schemas.openxmlformats.org/officeDocument/2006/relationships/hyperlink" Target="http://www.consultant.ru/document/cons_doc_LAW_51040/2ae2be925a5986af55bf95286e73d1e17b501157/" TargetMode="External"/><Relationship Id="rId41" Type="http://schemas.openxmlformats.org/officeDocument/2006/relationships/hyperlink" Target="http://www.consultant.ru/document/cons_doc_LAW_152565/" TargetMode="External"/><Relationship Id="rId54" Type="http://schemas.openxmlformats.org/officeDocument/2006/relationships/hyperlink" Target="http://www.consultant.ru/document/cons_doc_LAW_182661/" TargetMode="External"/><Relationship Id="rId62" Type="http://schemas.openxmlformats.org/officeDocument/2006/relationships/hyperlink" Target="http://www.consultant.ru/document/cons_doc_LAW_51040/2ae2be925a5986af55bf95286e73d1e17b501157/" TargetMode="External"/><Relationship Id="rId70" Type="http://schemas.openxmlformats.org/officeDocument/2006/relationships/hyperlink" Target="http://www.consultant.ru/document/cons_doc_LAW_51040/4ca2927cf88949f634af8d777b5effabc2f8b87e/" TargetMode="External"/><Relationship Id="rId75" Type="http://schemas.openxmlformats.org/officeDocument/2006/relationships/hyperlink" Target="consultantplus://offline/ref=EA90B51517C3E26B5B34E53AE2BEE5AC2ECBA73608C3B46E8D0137027Cr6hEQ"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consultant.ru/document/cons_doc_LAW_51040/7e225e104a252dcae179960a6e56b8aa4c17bdf4/" TargetMode="External"/><Relationship Id="rId23" Type="http://schemas.openxmlformats.org/officeDocument/2006/relationships/hyperlink" Target="http://www.consultant.ru/document/cons_doc_LAW_51040/2ae2be925a5986af55bf95286e73d1e17b501157/" TargetMode="External"/><Relationship Id="rId28" Type="http://schemas.openxmlformats.org/officeDocument/2006/relationships/hyperlink" Target="http://www.consultant.ru/document/cons_doc_LAW_51040/4ca2927cf88949f634af8d777b5effabc2f8b87e/" TargetMode="External"/><Relationship Id="rId36" Type="http://schemas.openxmlformats.org/officeDocument/2006/relationships/hyperlink" Target="http://www.consultant.ru/document/cons_doc_LAW_51040/53a7102f2552e2ac50b1728e552572559e1d3048/" TargetMode="External"/><Relationship Id="rId49" Type="http://schemas.openxmlformats.org/officeDocument/2006/relationships/hyperlink" Target="http://www.consultant.ru/document/cons_doc_LAW_51040/31f958c9cc861b5adba63e474328e9d081635b65/" TargetMode="External"/><Relationship Id="rId57" Type="http://schemas.openxmlformats.org/officeDocument/2006/relationships/hyperlink" Target="http://www.consultant.ru/document/cons_doc_LAW_51040/31f958c9cc861b5adba63e474328e9d081635b6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31AFC0-45F3-48E7-B5D5-CF0C8978E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2520</TotalTime>
  <Pages>1</Pages>
  <Words>68716</Words>
  <Characters>391686</Characters>
  <Application>Microsoft Office Word</Application>
  <DocSecurity>0</DocSecurity>
  <Lines>3264</Lines>
  <Paragraphs>918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459484</CharactersWithSpaces>
  <SharedDoc>false</SharedDoc>
  <HLinks>
    <vt:vector size="1062" baseType="variant">
      <vt:variant>
        <vt:i4>6357045</vt:i4>
      </vt:variant>
      <vt:variant>
        <vt:i4>642</vt:i4>
      </vt:variant>
      <vt:variant>
        <vt:i4>0</vt:i4>
      </vt:variant>
      <vt:variant>
        <vt:i4>5</vt:i4>
      </vt:variant>
      <vt:variant>
        <vt:lpwstr/>
      </vt:variant>
      <vt:variant>
        <vt:lpwstr>Par474</vt:lpwstr>
      </vt:variant>
      <vt:variant>
        <vt:i4>6488112</vt:i4>
      </vt:variant>
      <vt:variant>
        <vt:i4>639</vt:i4>
      </vt:variant>
      <vt:variant>
        <vt:i4>0</vt:i4>
      </vt:variant>
      <vt:variant>
        <vt:i4>5</vt:i4>
      </vt:variant>
      <vt:variant>
        <vt:lpwstr/>
      </vt:variant>
      <vt:variant>
        <vt:lpwstr>Par426</vt:lpwstr>
      </vt:variant>
      <vt:variant>
        <vt:i4>6553650</vt:i4>
      </vt:variant>
      <vt:variant>
        <vt:i4>636</vt:i4>
      </vt:variant>
      <vt:variant>
        <vt:i4>0</vt:i4>
      </vt:variant>
      <vt:variant>
        <vt:i4>5</vt:i4>
      </vt:variant>
      <vt:variant>
        <vt:lpwstr/>
      </vt:variant>
      <vt:variant>
        <vt:lpwstr>Par401</vt:lpwstr>
      </vt:variant>
      <vt:variant>
        <vt:i4>6291514</vt:i4>
      </vt:variant>
      <vt:variant>
        <vt:i4>633</vt:i4>
      </vt:variant>
      <vt:variant>
        <vt:i4>0</vt:i4>
      </vt:variant>
      <vt:variant>
        <vt:i4>5</vt:i4>
      </vt:variant>
      <vt:variant>
        <vt:lpwstr/>
      </vt:variant>
      <vt:variant>
        <vt:lpwstr>Par180</vt:lpwstr>
      </vt:variant>
      <vt:variant>
        <vt:i4>6291514</vt:i4>
      </vt:variant>
      <vt:variant>
        <vt:i4>630</vt:i4>
      </vt:variant>
      <vt:variant>
        <vt:i4>0</vt:i4>
      </vt:variant>
      <vt:variant>
        <vt:i4>5</vt:i4>
      </vt:variant>
      <vt:variant>
        <vt:lpwstr/>
      </vt:variant>
      <vt:variant>
        <vt:lpwstr>Par180</vt:lpwstr>
      </vt:variant>
      <vt:variant>
        <vt:i4>6357041</vt:i4>
      </vt:variant>
      <vt:variant>
        <vt:i4>627</vt:i4>
      </vt:variant>
      <vt:variant>
        <vt:i4>0</vt:i4>
      </vt:variant>
      <vt:variant>
        <vt:i4>5</vt:i4>
      </vt:variant>
      <vt:variant>
        <vt:lpwstr/>
      </vt:variant>
      <vt:variant>
        <vt:lpwstr>Par333</vt:lpwstr>
      </vt:variant>
      <vt:variant>
        <vt:i4>6357043</vt:i4>
      </vt:variant>
      <vt:variant>
        <vt:i4>624</vt:i4>
      </vt:variant>
      <vt:variant>
        <vt:i4>0</vt:i4>
      </vt:variant>
      <vt:variant>
        <vt:i4>5</vt:i4>
      </vt:variant>
      <vt:variant>
        <vt:lpwstr/>
      </vt:variant>
      <vt:variant>
        <vt:lpwstr>Par313</vt:lpwstr>
      </vt:variant>
      <vt:variant>
        <vt:i4>6422581</vt:i4>
      </vt:variant>
      <vt:variant>
        <vt:i4>621</vt:i4>
      </vt:variant>
      <vt:variant>
        <vt:i4>0</vt:i4>
      </vt:variant>
      <vt:variant>
        <vt:i4>5</vt:i4>
      </vt:variant>
      <vt:variant>
        <vt:lpwstr/>
      </vt:variant>
      <vt:variant>
        <vt:lpwstr>Par172</vt:lpwstr>
      </vt:variant>
      <vt:variant>
        <vt:i4>6357051</vt:i4>
      </vt:variant>
      <vt:variant>
        <vt:i4>618</vt:i4>
      </vt:variant>
      <vt:variant>
        <vt:i4>0</vt:i4>
      </vt:variant>
      <vt:variant>
        <vt:i4>5</vt:i4>
      </vt:variant>
      <vt:variant>
        <vt:lpwstr/>
      </vt:variant>
      <vt:variant>
        <vt:lpwstr>Par292</vt:lpwstr>
      </vt:variant>
      <vt:variant>
        <vt:i4>6946869</vt:i4>
      </vt:variant>
      <vt:variant>
        <vt:i4>615</vt:i4>
      </vt:variant>
      <vt:variant>
        <vt:i4>0</vt:i4>
      </vt:variant>
      <vt:variant>
        <vt:i4>5</vt:i4>
      </vt:variant>
      <vt:variant>
        <vt:lpwstr/>
      </vt:variant>
      <vt:variant>
        <vt:lpwstr>Par279</vt:lpwstr>
      </vt:variant>
      <vt:variant>
        <vt:i4>6357042</vt:i4>
      </vt:variant>
      <vt:variant>
        <vt:i4>612</vt:i4>
      </vt:variant>
      <vt:variant>
        <vt:i4>0</vt:i4>
      </vt:variant>
      <vt:variant>
        <vt:i4>5</vt:i4>
      </vt:variant>
      <vt:variant>
        <vt:lpwstr/>
      </vt:variant>
      <vt:variant>
        <vt:lpwstr>Par303</vt:lpwstr>
      </vt:variant>
      <vt:variant>
        <vt:i4>6488116</vt:i4>
      </vt:variant>
      <vt:variant>
        <vt:i4>609</vt:i4>
      </vt:variant>
      <vt:variant>
        <vt:i4>0</vt:i4>
      </vt:variant>
      <vt:variant>
        <vt:i4>5</vt:i4>
      </vt:variant>
      <vt:variant>
        <vt:lpwstr/>
      </vt:variant>
      <vt:variant>
        <vt:lpwstr>Par260</vt:lpwstr>
      </vt:variant>
      <vt:variant>
        <vt:i4>6946870</vt:i4>
      </vt:variant>
      <vt:variant>
        <vt:i4>606</vt:i4>
      </vt:variant>
      <vt:variant>
        <vt:i4>0</vt:i4>
      </vt:variant>
      <vt:variant>
        <vt:i4>5</vt:i4>
      </vt:variant>
      <vt:variant>
        <vt:lpwstr/>
      </vt:variant>
      <vt:variant>
        <vt:lpwstr>Par249</vt:lpwstr>
      </vt:variant>
      <vt:variant>
        <vt:i4>6684726</vt:i4>
      </vt:variant>
      <vt:variant>
        <vt:i4>603</vt:i4>
      </vt:variant>
      <vt:variant>
        <vt:i4>0</vt:i4>
      </vt:variant>
      <vt:variant>
        <vt:i4>5</vt:i4>
      </vt:variant>
      <vt:variant>
        <vt:lpwstr/>
      </vt:variant>
      <vt:variant>
        <vt:lpwstr>Par245</vt:lpwstr>
      </vt:variant>
      <vt:variant>
        <vt:i4>6750259</vt:i4>
      </vt:variant>
      <vt:variant>
        <vt:i4>600</vt:i4>
      </vt:variant>
      <vt:variant>
        <vt:i4>0</vt:i4>
      </vt:variant>
      <vt:variant>
        <vt:i4>5</vt:i4>
      </vt:variant>
      <vt:variant>
        <vt:lpwstr/>
      </vt:variant>
      <vt:variant>
        <vt:lpwstr>Par214</vt:lpwstr>
      </vt:variant>
      <vt:variant>
        <vt:i4>6488115</vt:i4>
      </vt:variant>
      <vt:variant>
        <vt:i4>597</vt:i4>
      </vt:variant>
      <vt:variant>
        <vt:i4>0</vt:i4>
      </vt:variant>
      <vt:variant>
        <vt:i4>5</vt:i4>
      </vt:variant>
      <vt:variant>
        <vt:lpwstr/>
      </vt:variant>
      <vt:variant>
        <vt:lpwstr>Par210</vt:lpwstr>
      </vt:variant>
      <vt:variant>
        <vt:i4>6422578</vt:i4>
      </vt:variant>
      <vt:variant>
        <vt:i4>594</vt:i4>
      </vt:variant>
      <vt:variant>
        <vt:i4>0</vt:i4>
      </vt:variant>
      <vt:variant>
        <vt:i4>5</vt:i4>
      </vt:variant>
      <vt:variant>
        <vt:lpwstr/>
      </vt:variant>
      <vt:variant>
        <vt:lpwstr>Par201</vt:lpwstr>
      </vt:variant>
      <vt:variant>
        <vt:i4>6750267</vt:i4>
      </vt:variant>
      <vt:variant>
        <vt:i4>591</vt:i4>
      </vt:variant>
      <vt:variant>
        <vt:i4>0</vt:i4>
      </vt:variant>
      <vt:variant>
        <vt:i4>5</vt:i4>
      </vt:variant>
      <vt:variant>
        <vt:lpwstr/>
      </vt:variant>
      <vt:variant>
        <vt:lpwstr>Par197</vt:lpwstr>
      </vt:variant>
      <vt:variant>
        <vt:i4>6946870</vt:i4>
      </vt:variant>
      <vt:variant>
        <vt:i4>588</vt:i4>
      </vt:variant>
      <vt:variant>
        <vt:i4>0</vt:i4>
      </vt:variant>
      <vt:variant>
        <vt:i4>5</vt:i4>
      </vt:variant>
      <vt:variant>
        <vt:lpwstr/>
      </vt:variant>
      <vt:variant>
        <vt:lpwstr>Par249</vt:lpwstr>
      </vt:variant>
      <vt:variant>
        <vt:i4>6291514</vt:i4>
      </vt:variant>
      <vt:variant>
        <vt:i4>585</vt:i4>
      </vt:variant>
      <vt:variant>
        <vt:i4>0</vt:i4>
      </vt:variant>
      <vt:variant>
        <vt:i4>5</vt:i4>
      </vt:variant>
      <vt:variant>
        <vt:lpwstr/>
      </vt:variant>
      <vt:variant>
        <vt:lpwstr>Par180</vt:lpwstr>
      </vt:variant>
      <vt:variant>
        <vt:i4>6357051</vt:i4>
      </vt:variant>
      <vt:variant>
        <vt:i4>582</vt:i4>
      </vt:variant>
      <vt:variant>
        <vt:i4>0</vt:i4>
      </vt:variant>
      <vt:variant>
        <vt:i4>5</vt:i4>
      </vt:variant>
      <vt:variant>
        <vt:lpwstr/>
      </vt:variant>
      <vt:variant>
        <vt:lpwstr>Par292</vt:lpwstr>
      </vt:variant>
      <vt:variant>
        <vt:i4>6750266</vt:i4>
      </vt:variant>
      <vt:variant>
        <vt:i4>579</vt:i4>
      </vt:variant>
      <vt:variant>
        <vt:i4>0</vt:i4>
      </vt:variant>
      <vt:variant>
        <vt:i4>5</vt:i4>
      </vt:variant>
      <vt:variant>
        <vt:lpwstr/>
      </vt:variant>
      <vt:variant>
        <vt:lpwstr>Par284</vt:lpwstr>
      </vt:variant>
      <vt:variant>
        <vt:i4>6488122</vt:i4>
      </vt:variant>
      <vt:variant>
        <vt:i4>576</vt:i4>
      </vt:variant>
      <vt:variant>
        <vt:i4>0</vt:i4>
      </vt:variant>
      <vt:variant>
        <vt:i4>5</vt:i4>
      </vt:variant>
      <vt:variant>
        <vt:lpwstr/>
      </vt:variant>
      <vt:variant>
        <vt:lpwstr>Par280</vt:lpwstr>
      </vt:variant>
      <vt:variant>
        <vt:i4>6750261</vt:i4>
      </vt:variant>
      <vt:variant>
        <vt:i4>573</vt:i4>
      </vt:variant>
      <vt:variant>
        <vt:i4>0</vt:i4>
      </vt:variant>
      <vt:variant>
        <vt:i4>5</vt:i4>
      </vt:variant>
      <vt:variant>
        <vt:lpwstr/>
      </vt:variant>
      <vt:variant>
        <vt:lpwstr>Par274</vt:lpwstr>
      </vt:variant>
      <vt:variant>
        <vt:i4>6946868</vt:i4>
      </vt:variant>
      <vt:variant>
        <vt:i4>570</vt:i4>
      </vt:variant>
      <vt:variant>
        <vt:i4>0</vt:i4>
      </vt:variant>
      <vt:variant>
        <vt:i4>5</vt:i4>
      </vt:variant>
      <vt:variant>
        <vt:lpwstr/>
      </vt:variant>
      <vt:variant>
        <vt:lpwstr>Par269</vt:lpwstr>
      </vt:variant>
      <vt:variant>
        <vt:i4>6488116</vt:i4>
      </vt:variant>
      <vt:variant>
        <vt:i4>567</vt:i4>
      </vt:variant>
      <vt:variant>
        <vt:i4>0</vt:i4>
      </vt:variant>
      <vt:variant>
        <vt:i4>5</vt:i4>
      </vt:variant>
      <vt:variant>
        <vt:lpwstr/>
      </vt:variant>
      <vt:variant>
        <vt:lpwstr>Par260</vt:lpwstr>
      </vt:variant>
      <vt:variant>
        <vt:i4>6684726</vt:i4>
      </vt:variant>
      <vt:variant>
        <vt:i4>564</vt:i4>
      </vt:variant>
      <vt:variant>
        <vt:i4>0</vt:i4>
      </vt:variant>
      <vt:variant>
        <vt:i4>5</vt:i4>
      </vt:variant>
      <vt:variant>
        <vt:lpwstr/>
      </vt:variant>
      <vt:variant>
        <vt:lpwstr>Par245</vt:lpwstr>
      </vt:variant>
      <vt:variant>
        <vt:i4>6750256</vt:i4>
      </vt:variant>
      <vt:variant>
        <vt:i4>561</vt:i4>
      </vt:variant>
      <vt:variant>
        <vt:i4>0</vt:i4>
      </vt:variant>
      <vt:variant>
        <vt:i4>5</vt:i4>
      </vt:variant>
      <vt:variant>
        <vt:lpwstr/>
      </vt:variant>
      <vt:variant>
        <vt:lpwstr>Par224</vt:lpwstr>
      </vt:variant>
      <vt:variant>
        <vt:i4>7012403</vt:i4>
      </vt:variant>
      <vt:variant>
        <vt:i4>558</vt:i4>
      </vt:variant>
      <vt:variant>
        <vt:i4>0</vt:i4>
      </vt:variant>
      <vt:variant>
        <vt:i4>5</vt:i4>
      </vt:variant>
      <vt:variant>
        <vt:lpwstr/>
      </vt:variant>
      <vt:variant>
        <vt:lpwstr>Par218</vt:lpwstr>
      </vt:variant>
      <vt:variant>
        <vt:i4>6488115</vt:i4>
      </vt:variant>
      <vt:variant>
        <vt:i4>555</vt:i4>
      </vt:variant>
      <vt:variant>
        <vt:i4>0</vt:i4>
      </vt:variant>
      <vt:variant>
        <vt:i4>5</vt:i4>
      </vt:variant>
      <vt:variant>
        <vt:lpwstr/>
      </vt:variant>
      <vt:variant>
        <vt:lpwstr>Par210</vt:lpwstr>
      </vt:variant>
      <vt:variant>
        <vt:i4>6750267</vt:i4>
      </vt:variant>
      <vt:variant>
        <vt:i4>552</vt:i4>
      </vt:variant>
      <vt:variant>
        <vt:i4>0</vt:i4>
      </vt:variant>
      <vt:variant>
        <vt:i4>5</vt:i4>
      </vt:variant>
      <vt:variant>
        <vt:lpwstr/>
      </vt:variant>
      <vt:variant>
        <vt:lpwstr>Par197</vt:lpwstr>
      </vt:variant>
      <vt:variant>
        <vt:i4>6488123</vt:i4>
      </vt:variant>
      <vt:variant>
        <vt:i4>549</vt:i4>
      </vt:variant>
      <vt:variant>
        <vt:i4>0</vt:i4>
      </vt:variant>
      <vt:variant>
        <vt:i4>5</vt:i4>
      </vt:variant>
      <vt:variant>
        <vt:lpwstr/>
      </vt:variant>
      <vt:variant>
        <vt:lpwstr>Par193</vt:lpwstr>
      </vt:variant>
      <vt:variant>
        <vt:i4>6881338</vt:i4>
      </vt:variant>
      <vt:variant>
        <vt:i4>546</vt:i4>
      </vt:variant>
      <vt:variant>
        <vt:i4>0</vt:i4>
      </vt:variant>
      <vt:variant>
        <vt:i4>5</vt:i4>
      </vt:variant>
      <vt:variant>
        <vt:lpwstr/>
      </vt:variant>
      <vt:variant>
        <vt:lpwstr>Par189</vt:lpwstr>
      </vt:variant>
      <vt:variant>
        <vt:i4>6553658</vt:i4>
      </vt:variant>
      <vt:variant>
        <vt:i4>543</vt:i4>
      </vt:variant>
      <vt:variant>
        <vt:i4>0</vt:i4>
      </vt:variant>
      <vt:variant>
        <vt:i4>5</vt:i4>
      </vt:variant>
      <vt:variant>
        <vt:lpwstr/>
      </vt:variant>
      <vt:variant>
        <vt:lpwstr>Par184</vt:lpwstr>
      </vt:variant>
      <vt:variant>
        <vt:i4>6291514</vt:i4>
      </vt:variant>
      <vt:variant>
        <vt:i4>540</vt:i4>
      </vt:variant>
      <vt:variant>
        <vt:i4>0</vt:i4>
      </vt:variant>
      <vt:variant>
        <vt:i4>5</vt:i4>
      </vt:variant>
      <vt:variant>
        <vt:lpwstr/>
      </vt:variant>
      <vt:variant>
        <vt:lpwstr>Par180</vt:lpwstr>
      </vt:variant>
      <vt:variant>
        <vt:i4>6422581</vt:i4>
      </vt:variant>
      <vt:variant>
        <vt:i4>537</vt:i4>
      </vt:variant>
      <vt:variant>
        <vt:i4>0</vt:i4>
      </vt:variant>
      <vt:variant>
        <vt:i4>5</vt:i4>
      </vt:variant>
      <vt:variant>
        <vt:lpwstr/>
      </vt:variant>
      <vt:variant>
        <vt:lpwstr>Par172</vt:lpwstr>
      </vt:variant>
      <vt:variant>
        <vt:i4>6553648</vt:i4>
      </vt:variant>
      <vt:variant>
        <vt:i4>534</vt:i4>
      </vt:variant>
      <vt:variant>
        <vt:i4>0</vt:i4>
      </vt:variant>
      <vt:variant>
        <vt:i4>5</vt:i4>
      </vt:variant>
      <vt:variant>
        <vt:lpwstr/>
      </vt:variant>
      <vt:variant>
        <vt:lpwstr>Par124</vt:lpwstr>
      </vt:variant>
      <vt:variant>
        <vt:i4>5832706</vt:i4>
      </vt:variant>
      <vt:variant>
        <vt:i4>531</vt:i4>
      </vt:variant>
      <vt:variant>
        <vt:i4>0</vt:i4>
      </vt:variant>
      <vt:variant>
        <vt:i4>5</vt:i4>
      </vt:variant>
      <vt:variant>
        <vt:lpwstr/>
      </vt:variant>
      <vt:variant>
        <vt:lpwstr>Par87</vt:lpwstr>
      </vt:variant>
      <vt:variant>
        <vt:i4>5636098</vt:i4>
      </vt:variant>
      <vt:variant>
        <vt:i4>528</vt:i4>
      </vt:variant>
      <vt:variant>
        <vt:i4>0</vt:i4>
      </vt:variant>
      <vt:variant>
        <vt:i4>5</vt:i4>
      </vt:variant>
      <vt:variant>
        <vt:lpwstr/>
      </vt:variant>
      <vt:variant>
        <vt:lpwstr>Par72</vt:lpwstr>
      </vt:variant>
      <vt:variant>
        <vt:i4>5701634</vt:i4>
      </vt:variant>
      <vt:variant>
        <vt:i4>525</vt:i4>
      </vt:variant>
      <vt:variant>
        <vt:i4>0</vt:i4>
      </vt:variant>
      <vt:variant>
        <vt:i4>5</vt:i4>
      </vt:variant>
      <vt:variant>
        <vt:lpwstr/>
      </vt:variant>
      <vt:variant>
        <vt:lpwstr>Par63</vt:lpwstr>
      </vt:variant>
      <vt:variant>
        <vt:i4>5505026</vt:i4>
      </vt:variant>
      <vt:variant>
        <vt:i4>522</vt:i4>
      </vt:variant>
      <vt:variant>
        <vt:i4>0</vt:i4>
      </vt:variant>
      <vt:variant>
        <vt:i4>5</vt:i4>
      </vt:variant>
      <vt:variant>
        <vt:lpwstr/>
      </vt:variant>
      <vt:variant>
        <vt:lpwstr>Par51</vt:lpwstr>
      </vt:variant>
      <vt:variant>
        <vt:i4>6488115</vt:i4>
      </vt:variant>
      <vt:variant>
        <vt:i4>519</vt:i4>
      </vt:variant>
      <vt:variant>
        <vt:i4>0</vt:i4>
      </vt:variant>
      <vt:variant>
        <vt:i4>5</vt:i4>
      </vt:variant>
      <vt:variant>
        <vt:lpwstr/>
      </vt:variant>
      <vt:variant>
        <vt:lpwstr>Par113</vt:lpwstr>
      </vt:variant>
      <vt:variant>
        <vt:i4>5570562</vt:i4>
      </vt:variant>
      <vt:variant>
        <vt:i4>516</vt:i4>
      </vt:variant>
      <vt:variant>
        <vt:i4>0</vt:i4>
      </vt:variant>
      <vt:variant>
        <vt:i4>5</vt:i4>
      </vt:variant>
      <vt:variant>
        <vt:lpwstr/>
      </vt:variant>
      <vt:variant>
        <vt:lpwstr>Par48</vt:lpwstr>
      </vt:variant>
      <vt:variant>
        <vt:i4>6422581</vt:i4>
      </vt:variant>
      <vt:variant>
        <vt:i4>513</vt:i4>
      </vt:variant>
      <vt:variant>
        <vt:i4>0</vt:i4>
      </vt:variant>
      <vt:variant>
        <vt:i4>5</vt:i4>
      </vt:variant>
      <vt:variant>
        <vt:lpwstr/>
      </vt:variant>
      <vt:variant>
        <vt:lpwstr>Par172</vt:lpwstr>
      </vt:variant>
      <vt:variant>
        <vt:i4>3539006</vt:i4>
      </vt:variant>
      <vt:variant>
        <vt:i4>510</vt:i4>
      </vt:variant>
      <vt:variant>
        <vt:i4>0</vt:i4>
      </vt:variant>
      <vt:variant>
        <vt:i4>5</vt:i4>
      </vt:variant>
      <vt:variant>
        <vt:lpwstr>consultantplus://offline/ref=D99962332398DCFD73A9A66DBE2A7F7E5F457DD429B9E02BF5B3BDEDFE1850E09E7B5653QA2DN</vt:lpwstr>
      </vt:variant>
      <vt:variant>
        <vt:lpwstr/>
      </vt:variant>
      <vt:variant>
        <vt:i4>4849755</vt:i4>
      </vt:variant>
      <vt:variant>
        <vt:i4>507</vt:i4>
      </vt:variant>
      <vt:variant>
        <vt:i4>0</vt:i4>
      </vt:variant>
      <vt:variant>
        <vt:i4>5</vt:i4>
      </vt:variant>
      <vt:variant>
        <vt:lpwstr>consultantplus://offline/ref=EA90B51517C3E26B5B34E53AE2BEE5AC2ECBA73608C3B46E8D0137027Cr6hEQ</vt:lpwstr>
      </vt:variant>
      <vt:variant>
        <vt:lpwstr/>
      </vt:variant>
      <vt:variant>
        <vt:i4>2293863</vt:i4>
      </vt:variant>
      <vt:variant>
        <vt:i4>504</vt:i4>
      </vt:variant>
      <vt:variant>
        <vt:i4>0</vt:i4>
      </vt:variant>
      <vt:variant>
        <vt:i4>5</vt:i4>
      </vt:variant>
      <vt:variant>
        <vt:lpwstr>consultantplus://offline/ref=05739B8DE1268ADA6162A71C463B067C4BDAF818B26117CDDA9A21DB6F49FDC29FE14159C0A28FBC56W0P</vt:lpwstr>
      </vt:variant>
      <vt:variant>
        <vt:lpwstr/>
      </vt:variant>
      <vt:variant>
        <vt:i4>6684771</vt:i4>
      </vt:variant>
      <vt:variant>
        <vt:i4>501</vt:i4>
      </vt:variant>
      <vt:variant>
        <vt:i4>0</vt:i4>
      </vt:variant>
      <vt:variant>
        <vt:i4>5</vt:i4>
      </vt:variant>
      <vt:variant>
        <vt:lpwstr>consultantplus://offline/ref=4D38803DD22FB1BA94811CA5EA3FB97DEA30E74EEAF804AD3384DD3A031D54D4B9A6FBE1EC9BCA9ApCKFN</vt:lpwstr>
      </vt:variant>
      <vt:variant>
        <vt:lpwstr/>
      </vt:variant>
      <vt:variant>
        <vt:i4>6684780</vt:i4>
      </vt:variant>
      <vt:variant>
        <vt:i4>498</vt:i4>
      </vt:variant>
      <vt:variant>
        <vt:i4>0</vt:i4>
      </vt:variant>
      <vt:variant>
        <vt:i4>5</vt:i4>
      </vt:variant>
      <vt:variant>
        <vt:lpwstr>consultantplus://offline/ref=4D38803DD22FB1BA94811CA5EA3FB97DEA30E74EEAF804AD3384DD3A031D54D4B9A6FBE1EC9BCB93pCK8N</vt:lpwstr>
      </vt:variant>
      <vt:variant>
        <vt:lpwstr/>
      </vt:variant>
      <vt:variant>
        <vt:i4>6094939</vt:i4>
      </vt:variant>
      <vt:variant>
        <vt:i4>495</vt:i4>
      </vt:variant>
      <vt:variant>
        <vt:i4>0</vt:i4>
      </vt:variant>
      <vt:variant>
        <vt:i4>5</vt:i4>
      </vt:variant>
      <vt:variant>
        <vt:lpwstr>consultantplus://offline/ref=29D7A54F258D92E60742A58EB8E2090286954FF404E303C17B3F6AL5rBO</vt:lpwstr>
      </vt:variant>
      <vt:variant>
        <vt:lpwstr/>
      </vt:variant>
      <vt:variant>
        <vt:i4>327788</vt:i4>
      </vt:variant>
      <vt:variant>
        <vt:i4>492</vt:i4>
      </vt:variant>
      <vt:variant>
        <vt:i4>0</vt:i4>
      </vt:variant>
      <vt:variant>
        <vt:i4>5</vt:i4>
      </vt:variant>
      <vt:variant>
        <vt:lpwstr>http://www.consultant.ru/document/cons_doc_LAW_51040/4ca2927cf88949f634af8d777b5effabc2f8b87e/</vt:lpwstr>
      </vt:variant>
      <vt:variant>
        <vt:lpwstr>dst822</vt:lpwstr>
      </vt:variant>
      <vt:variant>
        <vt:i4>131183</vt:i4>
      </vt:variant>
      <vt:variant>
        <vt:i4>489</vt:i4>
      </vt:variant>
      <vt:variant>
        <vt:i4>0</vt:i4>
      </vt:variant>
      <vt:variant>
        <vt:i4>5</vt:i4>
      </vt:variant>
      <vt:variant>
        <vt:lpwstr>http://www.consultant.ru/document/cons_doc_LAW_51040/4ca2927cf88949f634af8d777b5effabc2f8b87e/</vt:lpwstr>
      </vt:variant>
      <vt:variant>
        <vt:lpwstr>dst815</vt:lpwstr>
      </vt:variant>
      <vt:variant>
        <vt:i4>131135</vt:i4>
      </vt:variant>
      <vt:variant>
        <vt:i4>486</vt:i4>
      </vt:variant>
      <vt:variant>
        <vt:i4>0</vt:i4>
      </vt:variant>
      <vt:variant>
        <vt:i4>5</vt:i4>
      </vt:variant>
      <vt:variant>
        <vt:lpwstr>http://www.consultant.ru/document/cons_doc_LAW_51040/31f958c9cc861b5adba63e474328e9d081635b65/</vt:lpwstr>
      </vt:variant>
      <vt:variant>
        <vt:lpwstr>dst1476</vt:lpwstr>
      </vt:variant>
      <vt:variant>
        <vt:i4>524344</vt:i4>
      </vt:variant>
      <vt:variant>
        <vt:i4>483</vt:i4>
      </vt:variant>
      <vt:variant>
        <vt:i4>0</vt:i4>
      </vt:variant>
      <vt:variant>
        <vt:i4>5</vt:i4>
      </vt:variant>
      <vt:variant>
        <vt:lpwstr>http://www.consultant.ru/document/cons_doc_LAW_51040/31f958c9cc861b5adba63e474328e9d081635b65/</vt:lpwstr>
      </vt:variant>
      <vt:variant>
        <vt:lpwstr>dst834</vt:lpwstr>
      </vt:variant>
      <vt:variant>
        <vt:i4>327788</vt:i4>
      </vt:variant>
      <vt:variant>
        <vt:i4>480</vt:i4>
      </vt:variant>
      <vt:variant>
        <vt:i4>0</vt:i4>
      </vt:variant>
      <vt:variant>
        <vt:i4>5</vt:i4>
      </vt:variant>
      <vt:variant>
        <vt:lpwstr>http://www.consultant.ru/document/cons_doc_LAW_51040/4ca2927cf88949f634af8d777b5effabc2f8b87e/</vt:lpwstr>
      </vt:variant>
      <vt:variant>
        <vt:lpwstr>dst822</vt:lpwstr>
      </vt:variant>
      <vt:variant>
        <vt:i4>131135</vt:i4>
      </vt:variant>
      <vt:variant>
        <vt:i4>477</vt:i4>
      </vt:variant>
      <vt:variant>
        <vt:i4>0</vt:i4>
      </vt:variant>
      <vt:variant>
        <vt:i4>5</vt:i4>
      </vt:variant>
      <vt:variant>
        <vt:lpwstr>http://www.consultant.ru/document/cons_doc_LAW_51040/31f958c9cc861b5adba63e474328e9d081635b65/</vt:lpwstr>
      </vt:variant>
      <vt:variant>
        <vt:lpwstr>dst1476</vt:lpwstr>
      </vt:variant>
      <vt:variant>
        <vt:i4>196716</vt:i4>
      </vt:variant>
      <vt:variant>
        <vt:i4>474</vt:i4>
      </vt:variant>
      <vt:variant>
        <vt:i4>0</vt:i4>
      </vt:variant>
      <vt:variant>
        <vt:i4>5</vt:i4>
      </vt:variant>
      <vt:variant>
        <vt:lpwstr>http://www.consultant.ru/document/cons_doc_LAW_51040/4ca2927cf88949f634af8d777b5effabc2f8b87e/</vt:lpwstr>
      </vt:variant>
      <vt:variant>
        <vt:lpwstr>dst824</vt:lpwstr>
      </vt:variant>
      <vt:variant>
        <vt:i4>6160484</vt:i4>
      </vt:variant>
      <vt:variant>
        <vt:i4>471</vt:i4>
      </vt:variant>
      <vt:variant>
        <vt:i4>0</vt:i4>
      </vt:variant>
      <vt:variant>
        <vt:i4>5</vt:i4>
      </vt:variant>
      <vt:variant>
        <vt:lpwstr>http://www.consultant.ru/document/cons_doc_LAW_51040/2ae2be925a5986af55bf95286e73d1e17b501157/</vt:lpwstr>
      </vt:variant>
      <vt:variant>
        <vt:lpwstr>dst918</vt:lpwstr>
      </vt:variant>
      <vt:variant>
        <vt:i4>5242980</vt:i4>
      </vt:variant>
      <vt:variant>
        <vt:i4>468</vt:i4>
      </vt:variant>
      <vt:variant>
        <vt:i4>0</vt:i4>
      </vt:variant>
      <vt:variant>
        <vt:i4>5</vt:i4>
      </vt:variant>
      <vt:variant>
        <vt:lpwstr>http://www.consultant.ru/document/cons_doc_LAW_51040/2ae2be925a5986af55bf95286e73d1e17b501157/</vt:lpwstr>
      </vt:variant>
      <vt:variant>
        <vt:lpwstr>dst916</vt:lpwstr>
      </vt:variant>
      <vt:variant>
        <vt:i4>131135</vt:i4>
      </vt:variant>
      <vt:variant>
        <vt:i4>465</vt:i4>
      </vt:variant>
      <vt:variant>
        <vt:i4>0</vt:i4>
      </vt:variant>
      <vt:variant>
        <vt:i4>5</vt:i4>
      </vt:variant>
      <vt:variant>
        <vt:lpwstr>http://www.consultant.ru/document/cons_doc_LAW_51040/31f958c9cc861b5adba63e474328e9d081635b65/</vt:lpwstr>
      </vt:variant>
      <vt:variant>
        <vt:lpwstr>dst1476</vt:lpwstr>
      </vt:variant>
      <vt:variant>
        <vt:i4>327788</vt:i4>
      </vt:variant>
      <vt:variant>
        <vt:i4>462</vt:i4>
      </vt:variant>
      <vt:variant>
        <vt:i4>0</vt:i4>
      </vt:variant>
      <vt:variant>
        <vt:i4>5</vt:i4>
      </vt:variant>
      <vt:variant>
        <vt:lpwstr>http://www.consultant.ru/document/cons_doc_LAW_51040/4ca2927cf88949f634af8d777b5effabc2f8b87e/</vt:lpwstr>
      </vt:variant>
      <vt:variant>
        <vt:lpwstr>dst822</vt:lpwstr>
      </vt:variant>
      <vt:variant>
        <vt:i4>131135</vt:i4>
      </vt:variant>
      <vt:variant>
        <vt:i4>459</vt:i4>
      </vt:variant>
      <vt:variant>
        <vt:i4>0</vt:i4>
      </vt:variant>
      <vt:variant>
        <vt:i4>5</vt:i4>
      </vt:variant>
      <vt:variant>
        <vt:lpwstr>http://www.consultant.ru/document/cons_doc_LAW_51040/31f958c9cc861b5adba63e474328e9d081635b65/</vt:lpwstr>
      </vt:variant>
      <vt:variant>
        <vt:lpwstr>dst1476</vt:lpwstr>
      </vt:variant>
      <vt:variant>
        <vt:i4>852031</vt:i4>
      </vt:variant>
      <vt:variant>
        <vt:i4>456</vt:i4>
      </vt:variant>
      <vt:variant>
        <vt:i4>0</vt:i4>
      </vt:variant>
      <vt:variant>
        <vt:i4>5</vt:i4>
      </vt:variant>
      <vt:variant>
        <vt:lpwstr>http://www.consultant.ru/document/cons_doc_LAW_51040/31f958c9cc861b5adba63e474328e9d081635b65/</vt:lpwstr>
      </vt:variant>
      <vt:variant>
        <vt:lpwstr>dst841</vt:lpwstr>
      </vt:variant>
      <vt:variant>
        <vt:i4>262206</vt:i4>
      </vt:variant>
      <vt:variant>
        <vt:i4>453</vt:i4>
      </vt:variant>
      <vt:variant>
        <vt:i4>0</vt:i4>
      </vt:variant>
      <vt:variant>
        <vt:i4>5</vt:i4>
      </vt:variant>
      <vt:variant>
        <vt:lpwstr>http://www.consultant.ru/document/cons_doc_LAW_51040/31f958c9cc861b5adba63e474328e9d081635b65/</vt:lpwstr>
      </vt:variant>
      <vt:variant>
        <vt:lpwstr>dst858</vt:lpwstr>
      </vt:variant>
      <vt:variant>
        <vt:i4>131135</vt:i4>
      </vt:variant>
      <vt:variant>
        <vt:i4>450</vt:i4>
      </vt:variant>
      <vt:variant>
        <vt:i4>0</vt:i4>
      </vt:variant>
      <vt:variant>
        <vt:i4>5</vt:i4>
      </vt:variant>
      <vt:variant>
        <vt:lpwstr>http://www.consultant.ru/document/cons_doc_LAW_51040/31f958c9cc861b5adba63e474328e9d081635b65/</vt:lpwstr>
      </vt:variant>
      <vt:variant>
        <vt:lpwstr>dst1475</vt:lpwstr>
      </vt:variant>
      <vt:variant>
        <vt:i4>131135</vt:i4>
      </vt:variant>
      <vt:variant>
        <vt:i4>447</vt:i4>
      </vt:variant>
      <vt:variant>
        <vt:i4>0</vt:i4>
      </vt:variant>
      <vt:variant>
        <vt:i4>5</vt:i4>
      </vt:variant>
      <vt:variant>
        <vt:lpwstr>http://www.consultant.ru/document/cons_doc_LAW_51040/31f958c9cc861b5adba63e474328e9d081635b65/</vt:lpwstr>
      </vt:variant>
      <vt:variant>
        <vt:lpwstr>dst1475</vt:lpwstr>
      </vt:variant>
      <vt:variant>
        <vt:i4>2293760</vt:i4>
      </vt:variant>
      <vt:variant>
        <vt:i4>444</vt:i4>
      </vt:variant>
      <vt:variant>
        <vt:i4>0</vt:i4>
      </vt:variant>
      <vt:variant>
        <vt:i4>5</vt:i4>
      </vt:variant>
      <vt:variant>
        <vt:lpwstr>http://www.consultant.ru/document/cons_doc_LAW_182661/</vt:lpwstr>
      </vt:variant>
      <vt:variant>
        <vt:lpwstr/>
      </vt:variant>
      <vt:variant>
        <vt:i4>524344</vt:i4>
      </vt:variant>
      <vt:variant>
        <vt:i4>441</vt:i4>
      </vt:variant>
      <vt:variant>
        <vt:i4>0</vt:i4>
      </vt:variant>
      <vt:variant>
        <vt:i4>5</vt:i4>
      </vt:variant>
      <vt:variant>
        <vt:lpwstr>http://www.consultant.ru/document/cons_doc_LAW_51040/31f958c9cc861b5adba63e474328e9d081635b65/</vt:lpwstr>
      </vt:variant>
      <vt:variant>
        <vt:lpwstr>dst834</vt:lpwstr>
      </vt:variant>
      <vt:variant>
        <vt:i4>524344</vt:i4>
      </vt:variant>
      <vt:variant>
        <vt:i4>438</vt:i4>
      </vt:variant>
      <vt:variant>
        <vt:i4>0</vt:i4>
      </vt:variant>
      <vt:variant>
        <vt:i4>5</vt:i4>
      </vt:variant>
      <vt:variant>
        <vt:lpwstr>http://www.consultant.ru/document/cons_doc_LAW_51040/31f958c9cc861b5adba63e474328e9d081635b65/</vt:lpwstr>
      </vt:variant>
      <vt:variant>
        <vt:lpwstr>dst834</vt:lpwstr>
      </vt:variant>
      <vt:variant>
        <vt:i4>852024</vt:i4>
      </vt:variant>
      <vt:variant>
        <vt:i4>435</vt:i4>
      </vt:variant>
      <vt:variant>
        <vt:i4>0</vt:i4>
      </vt:variant>
      <vt:variant>
        <vt:i4>5</vt:i4>
      </vt:variant>
      <vt:variant>
        <vt:lpwstr>http://www.consultant.ru/document/cons_doc_LAW_51040/31f958c9cc861b5adba63e474328e9d081635b65/</vt:lpwstr>
      </vt:variant>
      <vt:variant>
        <vt:lpwstr>dst831</vt:lpwstr>
      </vt:variant>
      <vt:variant>
        <vt:i4>852030</vt:i4>
      </vt:variant>
      <vt:variant>
        <vt:i4>432</vt:i4>
      </vt:variant>
      <vt:variant>
        <vt:i4>0</vt:i4>
      </vt:variant>
      <vt:variant>
        <vt:i4>5</vt:i4>
      </vt:variant>
      <vt:variant>
        <vt:lpwstr>http://www.consultant.ru/document/cons_doc_LAW_51040/31f958c9cc861b5adba63e474328e9d081635b65/</vt:lpwstr>
      </vt:variant>
      <vt:variant>
        <vt:lpwstr>dst851</vt:lpwstr>
      </vt:variant>
      <vt:variant>
        <vt:i4>983096</vt:i4>
      </vt:variant>
      <vt:variant>
        <vt:i4>429</vt:i4>
      </vt:variant>
      <vt:variant>
        <vt:i4>0</vt:i4>
      </vt:variant>
      <vt:variant>
        <vt:i4>5</vt:i4>
      </vt:variant>
      <vt:variant>
        <vt:lpwstr>http://www.consultant.ru/document/cons_doc_LAW_51040/31f958c9cc861b5adba63e474328e9d081635b65/</vt:lpwstr>
      </vt:variant>
      <vt:variant>
        <vt:lpwstr>dst833</vt:lpwstr>
      </vt:variant>
      <vt:variant>
        <vt:i4>852024</vt:i4>
      </vt:variant>
      <vt:variant>
        <vt:i4>426</vt:i4>
      </vt:variant>
      <vt:variant>
        <vt:i4>0</vt:i4>
      </vt:variant>
      <vt:variant>
        <vt:i4>5</vt:i4>
      </vt:variant>
      <vt:variant>
        <vt:lpwstr>http://www.consultant.ru/document/cons_doc_LAW_51040/31f958c9cc861b5adba63e474328e9d081635b65/</vt:lpwstr>
      </vt:variant>
      <vt:variant>
        <vt:lpwstr>dst831</vt:lpwstr>
      </vt:variant>
      <vt:variant>
        <vt:i4>6226020</vt:i4>
      </vt:variant>
      <vt:variant>
        <vt:i4>423</vt:i4>
      </vt:variant>
      <vt:variant>
        <vt:i4>0</vt:i4>
      </vt:variant>
      <vt:variant>
        <vt:i4>5</vt:i4>
      </vt:variant>
      <vt:variant>
        <vt:lpwstr>http://www.consultant.ru/document/cons_doc_LAW_51040/2ae2be925a5986af55bf95286e73d1e17b501157/</vt:lpwstr>
      </vt:variant>
      <vt:variant>
        <vt:lpwstr>dst919</vt:lpwstr>
      </vt:variant>
      <vt:variant>
        <vt:i4>5242980</vt:i4>
      </vt:variant>
      <vt:variant>
        <vt:i4>420</vt:i4>
      </vt:variant>
      <vt:variant>
        <vt:i4>0</vt:i4>
      </vt:variant>
      <vt:variant>
        <vt:i4>5</vt:i4>
      </vt:variant>
      <vt:variant>
        <vt:lpwstr>http://www.consultant.ru/document/cons_doc_LAW_51040/2ae2be925a5986af55bf95286e73d1e17b501157/</vt:lpwstr>
      </vt:variant>
      <vt:variant>
        <vt:lpwstr>dst916</vt:lpwstr>
      </vt:variant>
      <vt:variant>
        <vt:i4>6357017</vt:i4>
      </vt:variant>
      <vt:variant>
        <vt:i4>417</vt:i4>
      </vt:variant>
      <vt:variant>
        <vt:i4>0</vt:i4>
      </vt:variant>
      <vt:variant>
        <vt:i4>5</vt:i4>
      </vt:variant>
      <vt:variant>
        <vt:lpwstr>http://www.consultant.ru/document/cons_doc_LAW_210661/</vt:lpwstr>
      </vt:variant>
      <vt:variant>
        <vt:lpwstr>dst100012</vt:lpwstr>
      </vt:variant>
      <vt:variant>
        <vt:i4>262206</vt:i4>
      </vt:variant>
      <vt:variant>
        <vt:i4>414</vt:i4>
      </vt:variant>
      <vt:variant>
        <vt:i4>0</vt:i4>
      </vt:variant>
      <vt:variant>
        <vt:i4>5</vt:i4>
      </vt:variant>
      <vt:variant>
        <vt:lpwstr>http://www.consultant.ru/document/cons_doc_LAW_51040/31f958c9cc861b5adba63e474328e9d081635b65/</vt:lpwstr>
      </vt:variant>
      <vt:variant>
        <vt:lpwstr>dst858</vt:lpwstr>
      </vt:variant>
      <vt:variant>
        <vt:i4>111</vt:i4>
      </vt:variant>
      <vt:variant>
        <vt:i4>411</vt:i4>
      </vt:variant>
      <vt:variant>
        <vt:i4>0</vt:i4>
      </vt:variant>
      <vt:variant>
        <vt:i4>5</vt:i4>
      </vt:variant>
      <vt:variant>
        <vt:lpwstr>http://www.consultant.ru/document/cons_doc_LAW_51040/4ca2927cf88949f634af8d777b5effabc2f8b87e/</vt:lpwstr>
      </vt:variant>
      <vt:variant>
        <vt:lpwstr>dst817</vt:lpwstr>
      </vt:variant>
      <vt:variant>
        <vt:i4>393324</vt:i4>
      </vt:variant>
      <vt:variant>
        <vt:i4>408</vt:i4>
      </vt:variant>
      <vt:variant>
        <vt:i4>0</vt:i4>
      </vt:variant>
      <vt:variant>
        <vt:i4>5</vt:i4>
      </vt:variant>
      <vt:variant>
        <vt:lpwstr>http://www.consultant.ru/document/cons_doc_LAW_51040/4ca2927cf88949f634af8d777b5effabc2f8b87e/</vt:lpwstr>
      </vt:variant>
      <vt:variant>
        <vt:lpwstr>dst821</vt:lpwstr>
      </vt:variant>
      <vt:variant>
        <vt:i4>6291482</vt:i4>
      </vt:variant>
      <vt:variant>
        <vt:i4>405</vt:i4>
      </vt:variant>
      <vt:variant>
        <vt:i4>0</vt:i4>
      </vt:variant>
      <vt:variant>
        <vt:i4>5</vt:i4>
      </vt:variant>
      <vt:variant>
        <vt:lpwstr>http://www.consultant.ru/document/cons_doc_LAW_152565/</vt:lpwstr>
      </vt:variant>
      <vt:variant>
        <vt:lpwstr>dst100011</vt:lpwstr>
      </vt:variant>
      <vt:variant>
        <vt:i4>65647</vt:i4>
      </vt:variant>
      <vt:variant>
        <vt:i4>402</vt:i4>
      </vt:variant>
      <vt:variant>
        <vt:i4>0</vt:i4>
      </vt:variant>
      <vt:variant>
        <vt:i4>5</vt:i4>
      </vt:variant>
      <vt:variant>
        <vt:lpwstr>http://www.consultant.ru/document/cons_doc_LAW_51040/4ca2927cf88949f634af8d777b5effabc2f8b87e/</vt:lpwstr>
      </vt:variant>
      <vt:variant>
        <vt:lpwstr>dst816</vt:lpwstr>
      </vt:variant>
      <vt:variant>
        <vt:i4>65639</vt:i4>
      </vt:variant>
      <vt:variant>
        <vt:i4>399</vt:i4>
      </vt:variant>
      <vt:variant>
        <vt:i4>0</vt:i4>
      </vt:variant>
      <vt:variant>
        <vt:i4>5</vt:i4>
      </vt:variant>
      <vt:variant>
        <vt:lpwstr>http://www.consultant.ru/document/cons_doc_LAW_51040/4ca2927cf88949f634af8d777b5effabc2f8b87e/</vt:lpwstr>
      </vt:variant>
      <vt:variant>
        <vt:lpwstr>dst799</vt:lpwstr>
      </vt:variant>
      <vt:variant>
        <vt:i4>327788</vt:i4>
      </vt:variant>
      <vt:variant>
        <vt:i4>396</vt:i4>
      </vt:variant>
      <vt:variant>
        <vt:i4>0</vt:i4>
      </vt:variant>
      <vt:variant>
        <vt:i4>5</vt:i4>
      </vt:variant>
      <vt:variant>
        <vt:lpwstr>http://www.consultant.ru/document/cons_doc_LAW_51040/4ca2927cf88949f634af8d777b5effabc2f8b87e/</vt:lpwstr>
      </vt:variant>
      <vt:variant>
        <vt:lpwstr>dst822</vt:lpwstr>
      </vt:variant>
      <vt:variant>
        <vt:i4>393327</vt:i4>
      </vt:variant>
      <vt:variant>
        <vt:i4>393</vt:i4>
      </vt:variant>
      <vt:variant>
        <vt:i4>0</vt:i4>
      </vt:variant>
      <vt:variant>
        <vt:i4>5</vt:i4>
      </vt:variant>
      <vt:variant>
        <vt:lpwstr>http://www.consultant.ru/document/cons_doc_LAW_51040/4ca2927cf88949f634af8d777b5effabc2f8b87e/</vt:lpwstr>
      </vt:variant>
      <vt:variant>
        <vt:lpwstr>dst811</vt:lpwstr>
      </vt:variant>
      <vt:variant>
        <vt:i4>6029418</vt:i4>
      </vt:variant>
      <vt:variant>
        <vt:i4>390</vt:i4>
      </vt:variant>
      <vt:variant>
        <vt:i4>0</vt:i4>
      </vt:variant>
      <vt:variant>
        <vt:i4>5</vt:i4>
      </vt:variant>
      <vt:variant>
        <vt:lpwstr>http://www.consultant.ru/document/cons_doc_LAW_51040/53a7102f2552e2ac50b1728e552572559e1d3048/</vt:lpwstr>
      </vt:variant>
      <vt:variant>
        <vt:lpwstr>dst933</vt:lpwstr>
      </vt:variant>
      <vt:variant>
        <vt:i4>327788</vt:i4>
      </vt:variant>
      <vt:variant>
        <vt:i4>387</vt:i4>
      </vt:variant>
      <vt:variant>
        <vt:i4>0</vt:i4>
      </vt:variant>
      <vt:variant>
        <vt:i4>5</vt:i4>
      </vt:variant>
      <vt:variant>
        <vt:lpwstr>http://www.consultant.ru/document/cons_doc_LAW_51040/4ca2927cf88949f634af8d777b5effabc2f8b87e/</vt:lpwstr>
      </vt:variant>
      <vt:variant>
        <vt:lpwstr>dst822</vt:lpwstr>
      </vt:variant>
      <vt:variant>
        <vt:i4>458862</vt:i4>
      </vt:variant>
      <vt:variant>
        <vt:i4>384</vt:i4>
      </vt:variant>
      <vt:variant>
        <vt:i4>0</vt:i4>
      </vt:variant>
      <vt:variant>
        <vt:i4>5</vt:i4>
      </vt:variant>
      <vt:variant>
        <vt:lpwstr>http://www.consultant.ru/document/cons_doc_LAW_51040/4ca2927cf88949f634af8d777b5effabc2f8b87e/</vt:lpwstr>
      </vt:variant>
      <vt:variant>
        <vt:lpwstr>dst800</vt:lpwstr>
      </vt:variant>
      <vt:variant>
        <vt:i4>458862</vt:i4>
      </vt:variant>
      <vt:variant>
        <vt:i4>381</vt:i4>
      </vt:variant>
      <vt:variant>
        <vt:i4>0</vt:i4>
      </vt:variant>
      <vt:variant>
        <vt:i4>5</vt:i4>
      </vt:variant>
      <vt:variant>
        <vt:lpwstr>http://www.consultant.ru/document/cons_doc_LAW_51040/4ca2927cf88949f634af8d777b5effabc2f8b87e/</vt:lpwstr>
      </vt:variant>
      <vt:variant>
        <vt:lpwstr>dst800</vt:lpwstr>
      </vt:variant>
      <vt:variant>
        <vt:i4>65639</vt:i4>
      </vt:variant>
      <vt:variant>
        <vt:i4>378</vt:i4>
      </vt:variant>
      <vt:variant>
        <vt:i4>0</vt:i4>
      </vt:variant>
      <vt:variant>
        <vt:i4>5</vt:i4>
      </vt:variant>
      <vt:variant>
        <vt:lpwstr>http://www.consultant.ru/document/cons_doc_LAW_51040/4ca2927cf88949f634af8d777b5effabc2f8b87e/</vt:lpwstr>
      </vt:variant>
      <vt:variant>
        <vt:lpwstr>dst799</vt:lpwstr>
      </vt:variant>
      <vt:variant>
        <vt:i4>458862</vt:i4>
      </vt:variant>
      <vt:variant>
        <vt:i4>375</vt:i4>
      </vt:variant>
      <vt:variant>
        <vt:i4>0</vt:i4>
      </vt:variant>
      <vt:variant>
        <vt:i4>5</vt:i4>
      </vt:variant>
      <vt:variant>
        <vt:lpwstr>http://www.consultant.ru/document/cons_doc_LAW_51040/4ca2927cf88949f634af8d777b5effabc2f8b87e/</vt:lpwstr>
      </vt:variant>
      <vt:variant>
        <vt:lpwstr>dst800</vt:lpwstr>
      </vt:variant>
      <vt:variant>
        <vt:i4>196716</vt:i4>
      </vt:variant>
      <vt:variant>
        <vt:i4>372</vt:i4>
      </vt:variant>
      <vt:variant>
        <vt:i4>0</vt:i4>
      </vt:variant>
      <vt:variant>
        <vt:i4>5</vt:i4>
      </vt:variant>
      <vt:variant>
        <vt:lpwstr>http://www.consultant.ru/document/cons_doc_LAW_51040/4ca2927cf88949f634af8d777b5effabc2f8b87e/</vt:lpwstr>
      </vt:variant>
      <vt:variant>
        <vt:lpwstr>dst824</vt:lpwstr>
      </vt:variant>
      <vt:variant>
        <vt:i4>327788</vt:i4>
      </vt:variant>
      <vt:variant>
        <vt:i4>369</vt:i4>
      </vt:variant>
      <vt:variant>
        <vt:i4>0</vt:i4>
      </vt:variant>
      <vt:variant>
        <vt:i4>5</vt:i4>
      </vt:variant>
      <vt:variant>
        <vt:lpwstr>http://www.consultant.ru/document/cons_doc_LAW_51040/4ca2927cf88949f634af8d777b5effabc2f8b87e/</vt:lpwstr>
      </vt:variant>
      <vt:variant>
        <vt:lpwstr>dst822</vt:lpwstr>
      </vt:variant>
      <vt:variant>
        <vt:i4>196719</vt:i4>
      </vt:variant>
      <vt:variant>
        <vt:i4>366</vt:i4>
      </vt:variant>
      <vt:variant>
        <vt:i4>0</vt:i4>
      </vt:variant>
      <vt:variant>
        <vt:i4>5</vt:i4>
      </vt:variant>
      <vt:variant>
        <vt:lpwstr>http://www.consultant.ru/document/cons_doc_LAW_51040/4ca2927cf88949f634af8d777b5effabc2f8b87e/</vt:lpwstr>
      </vt:variant>
      <vt:variant>
        <vt:lpwstr>dst814</vt:lpwstr>
      </vt:variant>
      <vt:variant>
        <vt:i4>917607</vt:i4>
      </vt:variant>
      <vt:variant>
        <vt:i4>363</vt:i4>
      </vt:variant>
      <vt:variant>
        <vt:i4>0</vt:i4>
      </vt:variant>
      <vt:variant>
        <vt:i4>5</vt:i4>
      </vt:variant>
      <vt:variant>
        <vt:lpwstr>http://www.consultant.ru/document/cons_doc_LAW_51040/4ca2927cf88949f634af8d777b5effabc2f8b87e/</vt:lpwstr>
      </vt:variant>
      <vt:variant>
        <vt:lpwstr>dst796</vt:lpwstr>
      </vt:variant>
      <vt:variant>
        <vt:i4>458863</vt:i4>
      </vt:variant>
      <vt:variant>
        <vt:i4>360</vt:i4>
      </vt:variant>
      <vt:variant>
        <vt:i4>0</vt:i4>
      </vt:variant>
      <vt:variant>
        <vt:i4>5</vt:i4>
      </vt:variant>
      <vt:variant>
        <vt:lpwstr>http://www.consultant.ru/document/cons_doc_LAW_51040/4ca2927cf88949f634af8d777b5effabc2f8b87e/</vt:lpwstr>
      </vt:variant>
      <vt:variant>
        <vt:lpwstr>dst810</vt:lpwstr>
      </vt:variant>
      <vt:variant>
        <vt:i4>103</vt:i4>
      </vt:variant>
      <vt:variant>
        <vt:i4>357</vt:i4>
      </vt:variant>
      <vt:variant>
        <vt:i4>0</vt:i4>
      </vt:variant>
      <vt:variant>
        <vt:i4>5</vt:i4>
      </vt:variant>
      <vt:variant>
        <vt:lpwstr>http://www.consultant.ru/document/cons_doc_LAW_51040/4ca2927cf88949f634af8d777b5effabc2f8b87e/</vt:lpwstr>
      </vt:variant>
      <vt:variant>
        <vt:lpwstr>dst798</vt:lpwstr>
      </vt:variant>
      <vt:variant>
        <vt:i4>917607</vt:i4>
      </vt:variant>
      <vt:variant>
        <vt:i4>354</vt:i4>
      </vt:variant>
      <vt:variant>
        <vt:i4>0</vt:i4>
      </vt:variant>
      <vt:variant>
        <vt:i4>5</vt:i4>
      </vt:variant>
      <vt:variant>
        <vt:lpwstr>http://www.consultant.ru/document/cons_doc_LAW_51040/4ca2927cf88949f634af8d777b5effabc2f8b87e/</vt:lpwstr>
      </vt:variant>
      <vt:variant>
        <vt:lpwstr>dst796</vt:lpwstr>
      </vt:variant>
      <vt:variant>
        <vt:i4>6226020</vt:i4>
      </vt:variant>
      <vt:variant>
        <vt:i4>351</vt:i4>
      </vt:variant>
      <vt:variant>
        <vt:i4>0</vt:i4>
      </vt:variant>
      <vt:variant>
        <vt:i4>5</vt:i4>
      </vt:variant>
      <vt:variant>
        <vt:lpwstr>http://www.consultant.ru/document/cons_doc_LAW_51040/2ae2be925a5986af55bf95286e73d1e17b501157/</vt:lpwstr>
      </vt:variant>
      <vt:variant>
        <vt:lpwstr>dst919</vt:lpwstr>
      </vt:variant>
      <vt:variant>
        <vt:i4>5242980</vt:i4>
      </vt:variant>
      <vt:variant>
        <vt:i4>348</vt:i4>
      </vt:variant>
      <vt:variant>
        <vt:i4>0</vt:i4>
      </vt:variant>
      <vt:variant>
        <vt:i4>5</vt:i4>
      </vt:variant>
      <vt:variant>
        <vt:lpwstr>http://www.consultant.ru/document/cons_doc_LAW_51040/2ae2be925a5986af55bf95286e73d1e17b501157/</vt:lpwstr>
      </vt:variant>
      <vt:variant>
        <vt:lpwstr>dst916</vt:lpwstr>
      </vt:variant>
      <vt:variant>
        <vt:i4>6160484</vt:i4>
      </vt:variant>
      <vt:variant>
        <vt:i4>345</vt:i4>
      </vt:variant>
      <vt:variant>
        <vt:i4>0</vt:i4>
      </vt:variant>
      <vt:variant>
        <vt:i4>5</vt:i4>
      </vt:variant>
      <vt:variant>
        <vt:lpwstr>http://www.consultant.ru/document/cons_doc_LAW_51040/2ae2be925a5986af55bf95286e73d1e17b501157/</vt:lpwstr>
      </vt:variant>
      <vt:variant>
        <vt:lpwstr>dst918</vt:lpwstr>
      </vt:variant>
      <vt:variant>
        <vt:i4>5242980</vt:i4>
      </vt:variant>
      <vt:variant>
        <vt:i4>342</vt:i4>
      </vt:variant>
      <vt:variant>
        <vt:i4>0</vt:i4>
      </vt:variant>
      <vt:variant>
        <vt:i4>5</vt:i4>
      </vt:variant>
      <vt:variant>
        <vt:lpwstr>http://www.consultant.ru/document/cons_doc_LAW_51040/2ae2be925a5986af55bf95286e73d1e17b501157/</vt:lpwstr>
      </vt:variant>
      <vt:variant>
        <vt:lpwstr>dst916</vt:lpwstr>
      </vt:variant>
      <vt:variant>
        <vt:i4>262205</vt:i4>
      </vt:variant>
      <vt:variant>
        <vt:i4>339</vt:i4>
      </vt:variant>
      <vt:variant>
        <vt:i4>0</vt:i4>
      </vt:variant>
      <vt:variant>
        <vt:i4>5</vt:i4>
      </vt:variant>
      <vt:variant>
        <vt:lpwstr>http://www.consultant.ru/document/cons_doc_LAW_51038/</vt:lpwstr>
      </vt:variant>
      <vt:variant>
        <vt:lpwstr/>
      </vt:variant>
      <vt:variant>
        <vt:i4>327788</vt:i4>
      </vt:variant>
      <vt:variant>
        <vt:i4>336</vt:i4>
      </vt:variant>
      <vt:variant>
        <vt:i4>0</vt:i4>
      </vt:variant>
      <vt:variant>
        <vt:i4>5</vt:i4>
      </vt:variant>
      <vt:variant>
        <vt:lpwstr>http://www.consultant.ru/document/cons_doc_LAW_51040/4ca2927cf88949f634af8d777b5effabc2f8b87e/</vt:lpwstr>
      </vt:variant>
      <vt:variant>
        <vt:lpwstr>dst822</vt:lpwstr>
      </vt:variant>
      <vt:variant>
        <vt:i4>6357017</vt:i4>
      </vt:variant>
      <vt:variant>
        <vt:i4>333</vt:i4>
      </vt:variant>
      <vt:variant>
        <vt:i4>0</vt:i4>
      </vt:variant>
      <vt:variant>
        <vt:i4>5</vt:i4>
      </vt:variant>
      <vt:variant>
        <vt:lpwstr>http://www.consultant.ru/document/cons_doc_LAW_210661/</vt:lpwstr>
      </vt:variant>
      <vt:variant>
        <vt:lpwstr>dst100012</vt:lpwstr>
      </vt:variant>
      <vt:variant>
        <vt:i4>196719</vt:i4>
      </vt:variant>
      <vt:variant>
        <vt:i4>330</vt:i4>
      </vt:variant>
      <vt:variant>
        <vt:i4>0</vt:i4>
      </vt:variant>
      <vt:variant>
        <vt:i4>5</vt:i4>
      </vt:variant>
      <vt:variant>
        <vt:lpwstr>http://www.consultant.ru/document/cons_doc_LAW_51040/4ca2927cf88949f634af8d777b5effabc2f8b87e/</vt:lpwstr>
      </vt:variant>
      <vt:variant>
        <vt:lpwstr>dst814</vt:lpwstr>
      </vt:variant>
      <vt:variant>
        <vt:i4>7208962</vt:i4>
      </vt:variant>
      <vt:variant>
        <vt:i4>327</vt:i4>
      </vt:variant>
      <vt:variant>
        <vt:i4>0</vt:i4>
      </vt:variant>
      <vt:variant>
        <vt:i4>5</vt:i4>
      </vt:variant>
      <vt:variant>
        <vt:lpwstr>http://www.consultant.ru/document/cons_doc_LAW_51040/7e225e104a252dcae179960a6e56b8aa4c17bdf4/</vt:lpwstr>
      </vt:variant>
      <vt:variant>
        <vt:lpwstr>dst101528</vt:lpwstr>
      </vt:variant>
      <vt:variant>
        <vt:i4>7208962</vt:i4>
      </vt:variant>
      <vt:variant>
        <vt:i4>324</vt:i4>
      </vt:variant>
      <vt:variant>
        <vt:i4>0</vt:i4>
      </vt:variant>
      <vt:variant>
        <vt:i4>5</vt:i4>
      </vt:variant>
      <vt:variant>
        <vt:lpwstr>http://www.consultant.ru/document/cons_doc_LAW_51040/7e225e104a252dcae179960a6e56b8aa4c17bdf4/</vt:lpwstr>
      </vt:variant>
      <vt:variant>
        <vt:lpwstr>dst101528</vt:lpwstr>
      </vt:variant>
      <vt:variant>
        <vt:i4>6553600</vt:i4>
      </vt:variant>
      <vt:variant>
        <vt:i4>321</vt:i4>
      </vt:variant>
      <vt:variant>
        <vt:i4>0</vt:i4>
      </vt:variant>
      <vt:variant>
        <vt:i4>5</vt:i4>
      </vt:variant>
      <vt:variant>
        <vt:lpwstr>http://www.consultant.ru/document/cons_doc_LAW_51040/7c8c059348e924abae02207c9bb5afc513f2b59f/</vt:lpwstr>
      </vt:variant>
      <vt:variant>
        <vt:lpwstr>dst101612</vt:lpwstr>
      </vt:variant>
      <vt:variant>
        <vt:i4>917515</vt:i4>
      </vt:variant>
      <vt:variant>
        <vt:i4>318</vt:i4>
      </vt:variant>
      <vt:variant>
        <vt:i4>0</vt:i4>
      </vt:variant>
      <vt:variant>
        <vt:i4>5</vt:i4>
      </vt:variant>
      <vt:variant>
        <vt:lpwstr>consultantplus://offline/ref=939F4D274B4156808F59C7FB5F7023682FFF9A6221FC668C4ADC8C48yCK</vt:lpwstr>
      </vt:variant>
      <vt:variant>
        <vt:lpwstr/>
      </vt:variant>
      <vt:variant>
        <vt:i4>1507348</vt:i4>
      </vt:variant>
      <vt:variant>
        <vt:i4>315</vt:i4>
      </vt:variant>
      <vt:variant>
        <vt:i4>0</vt:i4>
      </vt:variant>
      <vt:variant>
        <vt:i4>5</vt:i4>
      </vt:variant>
      <vt:variant>
        <vt:lpwstr>https://ru.wikipedia.org/wiki/%D0%94%D0%BE%D0%B3%D0%BE%D0%B2%D0%BE%D1%80</vt:lpwstr>
      </vt:variant>
      <vt:variant>
        <vt:lpwstr/>
      </vt:variant>
      <vt:variant>
        <vt:i4>1704052</vt:i4>
      </vt:variant>
      <vt:variant>
        <vt:i4>312</vt:i4>
      </vt:variant>
      <vt:variant>
        <vt:i4>0</vt:i4>
      </vt:variant>
      <vt:variant>
        <vt:i4>5</vt:i4>
      </vt:variant>
      <vt:variant>
        <vt:lpwstr>https://ru.wikipedia.org/wiki/%D0%9F%D1%83%D0%B1%D0%BB%D0%B8%D1%87%D0%BD%D1%8B%D0%B9_%D1%81%D0%B5%D1%80%D0%B2%D0%B8%D1%82%D1%83%D1%82</vt:lpwstr>
      </vt:variant>
      <vt:variant>
        <vt:lpwstr/>
      </vt:variant>
      <vt:variant>
        <vt:i4>1507372</vt:i4>
      </vt:variant>
      <vt:variant>
        <vt:i4>309</vt:i4>
      </vt:variant>
      <vt:variant>
        <vt:i4>0</vt:i4>
      </vt:variant>
      <vt:variant>
        <vt:i4>5</vt:i4>
      </vt:variant>
      <vt:variant>
        <vt:lpwstr>https://ru.wikipedia.org/wiki/%D0%A7%D0%B0%D1%81%D1%82%D0%BD%D1%8B%D0%B9_%D1%81%D0%B5%D1%80%D0%B2%D0%B8%D1%82%D1%83%D1%82</vt:lpwstr>
      </vt:variant>
      <vt:variant>
        <vt:lpwstr/>
      </vt:variant>
      <vt:variant>
        <vt:i4>6946819</vt:i4>
      </vt:variant>
      <vt:variant>
        <vt:i4>306</vt:i4>
      </vt:variant>
      <vt:variant>
        <vt:i4>0</vt:i4>
      </vt:variant>
      <vt:variant>
        <vt:i4>5</vt:i4>
      </vt:variant>
      <vt:variant>
        <vt:lpwstr>https://ru.wikipedia.org/wiki/%D0%97%D0%B5%D0%BC%D0%B5%D0%BB%D1%8C%D0%BD%D1%8B%D0%B9_%D1%83%D1%87%D0%B0%D1%81%D1%82%D0%BE%D0%BA</vt:lpwstr>
      </vt:variant>
      <vt:variant>
        <vt:lpwstr/>
      </vt:variant>
      <vt:variant>
        <vt:i4>1966132</vt:i4>
      </vt:variant>
      <vt:variant>
        <vt:i4>299</vt:i4>
      </vt:variant>
      <vt:variant>
        <vt:i4>0</vt:i4>
      </vt:variant>
      <vt:variant>
        <vt:i4>5</vt:i4>
      </vt:variant>
      <vt:variant>
        <vt:lpwstr/>
      </vt:variant>
      <vt:variant>
        <vt:lpwstr>_Toc477805730</vt:lpwstr>
      </vt:variant>
      <vt:variant>
        <vt:i4>2031668</vt:i4>
      </vt:variant>
      <vt:variant>
        <vt:i4>293</vt:i4>
      </vt:variant>
      <vt:variant>
        <vt:i4>0</vt:i4>
      </vt:variant>
      <vt:variant>
        <vt:i4>5</vt:i4>
      </vt:variant>
      <vt:variant>
        <vt:lpwstr/>
      </vt:variant>
      <vt:variant>
        <vt:lpwstr>_Toc477805729</vt:lpwstr>
      </vt:variant>
      <vt:variant>
        <vt:i4>2031668</vt:i4>
      </vt:variant>
      <vt:variant>
        <vt:i4>287</vt:i4>
      </vt:variant>
      <vt:variant>
        <vt:i4>0</vt:i4>
      </vt:variant>
      <vt:variant>
        <vt:i4>5</vt:i4>
      </vt:variant>
      <vt:variant>
        <vt:lpwstr/>
      </vt:variant>
      <vt:variant>
        <vt:lpwstr>_Toc477805728</vt:lpwstr>
      </vt:variant>
      <vt:variant>
        <vt:i4>2031668</vt:i4>
      </vt:variant>
      <vt:variant>
        <vt:i4>281</vt:i4>
      </vt:variant>
      <vt:variant>
        <vt:i4>0</vt:i4>
      </vt:variant>
      <vt:variant>
        <vt:i4>5</vt:i4>
      </vt:variant>
      <vt:variant>
        <vt:lpwstr/>
      </vt:variant>
      <vt:variant>
        <vt:lpwstr>_Toc477805727</vt:lpwstr>
      </vt:variant>
      <vt:variant>
        <vt:i4>2031668</vt:i4>
      </vt:variant>
      <vt:variant>
        <vt:i4>275</vt:i4>
      </vt:variant>
      <vt:variant>
        <vt:i4>0</vt:i4>
      </vt:variant>
      <vt:variant>
        <vt:i4>5</vt:i4>
      </vt:variant>
      <vt:variant>
        <vt:lpwstr/>
      </vt:variant>
      <vt:variant>
        <vt:lpwstr>_Toc477805726</vt:lpwstr>
      </vt:variant>
      <vt:variant>
        <vt:i4>2031668</vt:i4>
      </vt:variant>
      <vt:variant>
        <vt:i4>269</vt:i4>
      </vt:variant>
      <vt:variant>
        <vt:i4>0</vt:i4>
      </vt:variant>
      <vt:variant>
        <vt:i4>5</vt:i4>
      </vt:variant>
      <vt:variant>
        <vt:lpwstr/>
      </vt:variant>
      <vt:variant>
        <vt:lpwstr>_Toc477805724</vt:lpwstr>
      </vt:variant>
      <vt:variant>
        <vt:i4>2031668</vt:i4>
      </vt:variant>
      <vt:variant>
        <vt:i4>263</vt:i4>
      </vt:variant>
      <vt:variant>
        <vt:i4>0</vt:i4>
      </vt:variant>
      <vt:variant>
        <vt:i4>5</vt:i4>
      </vt:variant>
      <vt:variant>
        <vt:lpwstr/>
      </vt:variant>
      <vt:variant>
        <vt:lpwstr>_Toc477805723</vt:lpwstr>
      </vt:variant>
      <vt:variant>
        <vt:i4>2031668</vt:i4>
      </vt:variant>
      <vt:variant>
        <vt:i4>257</vt:i4>
      </vt:variant>
      <vt:variant>
        <vt:i4>0</vt:i4>
      </vt:variant>
      <vt:variant>
        <vt:i4>5</vt:i4>
      </vt:variant>
      <vt:variant>
        <vt:lpwstr/>
      </vt:variant>
      <vt:variant>
        <vt:lpwstr>_Toc477805722</vt:lpwstr>
      </vt:variant>
      <vt:variant>
        <vt:i4>2031668</vt:i4>
      </vt:variant>
      <vt:variant>
        <vt:i4>251</vt:i4>
      </vt:variant>
      <vt:variant>
        <vt:i4>0</vt:i4>
      </vt:variant>
      <vt:variant>
        <vt:i4>5</vt:i4>
      </vt:variant>
      <vt:variant>
        <vt:lpwstr/>
      </vt:variant>
      <vt:variant>
        <vt:lpwstr>_Toc477805721</vt:lpwstr>
      </vt:variant>
      <vt:variant>
        <vt:i4>2031668</vt:i4>
      </vt:variant>
      <vt:variant>
        <vt:i4>248</vt:i4>
      </vt:variant>
      <vt:variant>
        <vt:i4>0</vt:i4>
      </vt:variant>
      <vt:variant>
        <vt:i4>5</vt:i4>
      </vt:variant>
      <vt:variant>
        <vt:lpwstr/>
      </vt:variant>
      <vt:variant>
        <vt:lpwstr>_Toc477805720</vt:lpwstr>
      </vt:variant>
      <vt:variant>
        <vt:i4>1835060</vt:i4>
      </vt:variant>
      <vt:variant>
        <vt:i4>245</vt:i4>
      </vt:variant>
      <vt:variant>
        <vt:i4>0</vt:i4>
      </vt:variant>
      <vt:variant>
        <vt:i4>5</vt:i4>
      </vt:variant>
      <vt:variant>
        <vt:lpwstr/>
      </vt:variant>
      <vt:variant>
        <vt:lpwstr>_Toc477805719</vt:lpwstr>
      </vt:variant>
      <vt:variant>
        <vt:i4>1835060</vt:i4>
      </vt:variant>
      <vt:variant>
        <vt:i4>242</vt:i4>
      </vt:variant>
      <vt:variant>
        <vt:i4>0</vt:i4>
      </vt:variant>
      <vt:variant>
        <vt:i4>5</vt:i4>
      </vt:variant>
      <vt:variant>
        <vt:lpwstr/>
      </vt:variant>
      <vt:variant>
        <vt:lpwstr>_Toc477805718</vt:lpwstr>
      </vt:variant>
      <vt:variant>
        <vt:i4>1835060</vt:i4>
      </vt:variant>
      <vt:variant>
        <vt:i4>239</vt:i4>
      </vt:variant>
      <vt:variant>
        <vt:i4>0</vt:i4>
      </vt:variant>
      <vt:variant>
        <vt:i4>5</vt:i4>
      </vt:variant>
      <vt:variant>
        <vt:lpwstr/>
      </vt:variant>
      <vt:variant>
        <vt:lpwstr>_Toc477805716</vt:lpwstr>
      </vt:variant>
      <vt:variant>
        <vt:i4>1835060</vt:i4>
      </vt:variant>
      <vt:variant>
        <vt:i4>236</vt:i4>
      </vt:variant>
      <vt:variant>
        <vt:i4>0</vt:i4>
      </vt:variant>
      <vt:variant>
        <vt:i4>5</vt:i4>
      </vt:variant>
      <vt:variant>
        <vt:lpwstr/>
      </vt:variant>
      <vt:variant>
        <vt:lpwstr>_Toc477805715</vt:lpwstr>
      </vt:variant>
      <vt:variant>
        <vt:i4>1835060</vt:i4>
      </vt:variant>
      <vt:variant>
        <vt:i4>233</vt:i4>
      </vt:variant>
      <vt:variant>
        <vt:i4>0</vt:i4>
      </vt:variant>
      <vt:variant>
        <vt:i4>5</vt:i4>
      </vt:variant>
      <vt:variant>
        <vt:lpwstr/>
      </vt:variant>
      <vt:variant>
        <vt:lpwstr>_Toc477805717</vt:lpwstr>
      </vt:variant>
      <vt:variant>
        <vt:i4>1835060</vt:i4>
      </vt:variant>
      <vt:variant>
        <vt:i4>230</vt:i4>
      </vt:variant>
      <vt:variant>
        <vt:i4>0</vt:i4>
      </vt:variant>
      <vt:variant>
        <vt:i4>5</vt:i4>
      </vt:variant>
      <vt:variant>
        <vt:lpwstr/>
      </vt:variant>
      <vt:variant>
        <vt:lpwstr>_Toc477805714</vt:lpwstr>
      </vt:variant>
      <vt:variant>
        <vt:i4>1835060</vt:i4>
      </vt:variant>
      <vt:variant>
        <vt:i4>224</vt:i4>
      </vt:variant>
      <vt:variant>
        <vt:i4>0</vt:i4>
      </vt:variant>
      <vt:variant>
        <vt:i4>5</vt:i4>
      </vt:variant>
      <vt:variant>
        <vt:lpwstr/>
      </vt:variant>
      <vt:variant>
        <vt:lpwstr>_Toc477805713</vt:lpwstr>
      </vt:variant>
      <vt:variant>
        <vt:i4>1835060</vt:i4>
      </vt:variant>
      <vt:variant>
        <vt:i4>221</vt:i4>
      </vt:variant>
      <vt:variant>
        <vt:i4>0</vt:i4>
      </vt:variant>
      <vt:variant>
        <vt:i4>5</vt:i4>
      </vt:variant>
      <vt:variant>
        <vt:lpwstr/>
      </vt:variant>
      <vt:variant>
        <vt:lpwstr>_Toc477805711</vt:lpwstr>
      </vt:variant>
      <vt:variant>
        <vt:i4>1835060</vt:i4>
      </vt:variant>
      <vt:variant>
        <vt:i4>218</vt:i4>
      </vt:variant>
      <vt:variant>
        <vt:i4>0</vt:i4>
      </vt:variant>
      <vt:variant>
        <vt:i4>5</vt:i4>
      </vt:variant>
      <vt:variant>
        <vt:lpwstr/>
      </vt:variant>
      <vt:variant>
        <vt:lpwstr>_Toc477805710</vt:lpwstr>
      </vt:variant>
      <vt:variant>
        <vt:i4>1900596</vt:i4>
      </vt:variant>
      <vt:variant>
        <vt:i4>215</vt:i4>
      </vt:variant>
      <vt:variant>
        <vt:i4>0</vt:i4>
      </vt:variant>
      <vt:variant>
        <vt:i4>5</vt:i4>
      </vt:variant>
      <vt:variant>
        <vt:lpwstr/>
      </vt:variant>
      <vt:variant>
        <vt:lpwstr>_Toc477805709</vt:lpwstr>
      </vt:variant>
      <vt:variant>
        <vt:i4>1900596</vt:i4>
      </vt:variant>
      <vt:variant>
        <vt:i4>212</vt:i4>
      </vt:variant>
      <vt:variant>
        <vt:i4>0</vt:i4>
      </vt:variant>
      <vt:variant>
        <vt:i4>5</vt:i4>
      </vt:variant>
      <vt:variant>
        <vt:lpwstr/>
      </vt:variant>
      <vt:variant>
        <vt:lpwstr>_Toc477805708</vt:lpwstr>
      </vt:variant>
      <vt:variant>
        <vt:i4>1900596</vt:i4>
      </vt:variant>
      <vt:variant>
        <vt:i4>209</vt:i4>
      </vt:variant>
      <vt:variant>
        <vt:i4>0</vt:i4>
      </vt:variant>
      <vt:variant>
        <vt:i4>5</vt:i4>
      </vt:variant>
      <vt:variant>
        <vt:lpwstr/>
      </vt:variant>
      <vt:variant>
        <vt:lpwstr>_Toc477805707</vt:lpwstr>
      </vt:variant>
      <vt:variant>
        <vt:i4>1900596</vt:i4>
      </vt:variant>
      <vt:variant>
        <vt:i4>206</vt:i4>
      </vt:variant>
      <vt:variant>
        <vt:i4>0</vt:i4>
      </vt:variant>
      <vt:variant>
        <vt:i4>5</vt:i4>
      </vt:variant>
      <vt:variant>
        <vt:lpwstr/>
      </vt:variant>
      <vt:variant>
        <vt:lpwstr>_Toc477805706</vt:lpwstr>
      </vt:variant>
      <vt:variant>
        <vt:i4>1900596</vt:i4>
      </vt:variant>
      <vt:variant>
        <vt:i4>203</vt:i4>
      </vt:variant>
      <vt:variant>
        <vt:i4>0</vt:i4>
      </vt:variant>
      <vt:variant>
        <vt:i4>5</vt:i4>
      </vt:variant>
      <vt:variant>
        <vt:lpwstr/>
      </vt:variant>
      <vt:variant>
        <vt:lpwstr>_Toc477805705</vt:lpwstr>
      </vt:variant>
      <vt:variant>
        <vt:i4>1900596</vt:i4>
      </vt:variant>
      <vt:variant>
        <vt:i4>200</vt:i4>
      </vt:variant>
      <vt:variant>
        <vt:i4>0</vt:i4>
      </vt:variant>
      <vt:variant>
        <vt:i4>5</vt:i4>
      </vt:variant>
      <vt:variant>
        <vt:lpwstr/>
      </vt:variant>
      <vt:variant>
        <vt:lpwstr>_Toc477805704</vt:lpwstr>
      </vt:variant>
      <vt:variant>
        <vt:i4>1900596</vt:i4>
      </vt:variant>
      <vt:variant>
        <vt:i4>197</vt:i4>
      </vt:variant>
      <vt:variant>
        <vt:i4>0</vt:i4>
      </vt:variant>
      <vt:variant>
        <vt:i4>5</vt:i4>
      </vt:variant>
      <vt:variant>
        <vt:lpwstr/>
      </vt:variant>
      <vt:variant>
        <vt:lpwstr>_Toc477805703</vt:lpwstr>
      </vt:variant>
      <vt:variant>
        <vt:i4>1900596</vt:i4>
      </vt:variant>
      <vt:variant>
        <vt:i4>194</vt:i4>
      </vt:variant>
      <vt:variant>
        <vt:i4>0</vt:i4>
      </vt:variant>
      <vt:variant>
        <vt:i4>5</vt:i4>
      </vt:variant>
      <vt:variant>
        <vt:lpwstr/>
      </vt:variant>
      <vt:variant>
        <vt:lpwstr>_Toc477805702</vt:lpwstr>
      </vt:variant>
      <vt:variant>
        <vt:i4>1900596</vt:i4>
      </vt:variant>
      <vt:variant>
        <vt:i4>191</vt:i4>
      </vt:variant>
      <vt:variant>
        <vt:i4>0</vt:i4>
      </vt:variant>
      <vt:variant>
        <vt:i4>5</vt:i4>
      </vt:variant>
      <vt:variant>
        <vt:lpwstr/>
      </vt:variant>
      <vt:variant>
        <vt:lpwstr>_Toc477805701</vt:lpwstr>
      </vt:variant>
      <vt:variant>
        <vt:i4>1900596</vt:i4>
      </vt:variant>
      <vt:variant>
        <vt:i4>188</vt:i4>
      </vt:variant>
      <vt:variant>
        <vt:i4>0</vt:i4>
      </vt:variant>
      <vt:variant>
        <vt:i4>5</vt:i4>
      </vt:variant>
      <vt:variant>
        <vt:lpwstr/>
      </vt:variant>
      <vt:variant>
        <vt:lpwstr>_Toc477805700</vt:lpwstr>
      </vt:variant>
      <vt:variant>
        <vt:i4>1310773</vt:i4>
      </vt:variant>
      <vt:variant>
        <vt:i4>185</vt:i4>
      </vt:variant>
      <vt:variant>
        <vt:i4>0</vt:i4>
      </vt:variant>
      <vt:variant>
        <vt:i4>5</vt:i4>
      </vt:variant>
      <vt:variant>
        <vt:lpwstr/>
      </vt:variant>
      <vt:variant>
        <vt:lpwstr>_Toc477805699</vt:lpwstr>
      </vt:variant>
      <vt:variant>
        <vt:i4>1310773</vt:i4>
      </vt:variant>
      <vt:variant>
        <vt:i4>182</vt:i4>
      </vt:variant>
      <vt:variant>
        <vt:i4>0</vt:i4>
      </vt:variant>
      <vt:variant>
        <vt:i4>5</vt:i4>
      </vt:variant>
      <vt:variant>
        <vt:lpwstr/>
      </vt:variant>
      <vt:variant>
        <vt:lpwstr>_Toc477805698</vt:lpwstr>
      </vt:variant>
      <vt:variant>
        <vt:i4>1310773</vt:i4>
      </vt:variant>
      <vt:variant>
        <vt:i4>179</vt:i4>
      </vt:variant>
      <vt:variant>
        <vt:i4>0</vt:i4>
      </vt:variant>
      <vt:variant>
        <vt:i4>5</vt:i4>
      </vt:variant>
      <vt:variant>
        <vt:lpwstr/>
      </vt:variant>
      <vt:variant>
        <vt:lpwstr>_Toc477805697</vt:lpwstr>
      </vt:variant>
      <vt:variant>
        <vt:i4>1310773</vt:i4>
      </vt:variant>
      <vt:variant>
        <vt:i4>176</vt:i4>
      </vt:variant>
      <vt:variant>
        <vt:i4>0</vt:i4>
      </vt:variant>
      <vt:variant>
        <vt:i4>5</vt:i4>
      </vt:variant>
      <vt:variant>
        <vt:lpwstr/>
      </vt:variant>
      <vt:variant>
        <vt:lpwstr>_Toc477805696</vt:lpwstr>
      </vt:variant>
      <vt:variant>
        <vt:i4>1310773</vt:i4>
      </vt:variant>
      <vt:variant>
        <vt:i4>173</vt:i4>
      </vt:variant>
      <vt:variant>
        <vt:i4>0</vt:i4>
      </vt:variant>
      <vt:variant>
        <vt:i4>5</vt:i4>
      </vt:variant>
      <vt:variant>
        <vt:lpwstr/>
      </vt:variant>
      <vt:variant>
        <vt:lpwstr>_Toc477805695</vt:lpwstr>
      </vt:variant>
      <vt:variant>
        <vt:i4>1310773</vt:i4>
      </vt:variant>
      <vt:variant>
        <vt:i4>170</vt:i4>
      </vt:variant>
      <vt:variant>
        <vt:i4>0</vt:i4>
      </vt:variant>
      <vt:variant>
        <vt:i4>5</vt:i4>
      </vt:variant>
      <vt:variant>
        <vt:lpwstr/>
      </vt:variant>
      <vt:variant>
        <vt:lpwstr>_Toc477805694</vt:lpwstr>
      </vt:variant>
      <vt:variant>
        <vt:i4>1310773</vt:i4>
      </vt:variant>
      <vt:variant>
        <vt:i4>167</vt:i4>
      </vt:variant>
      <vt:variant>
        <vt:i4>0</vt:i4>
      </vt:variant>
      <vt:variant>
        <vt:i4>5</vt:i4>
      </vt:variant>
      <vt:variant>
        <vt:lpwstr/>
      </vt:variant>
      <vt:variant>
        <vt:lpwstr>_Toc477805693</vt:lpwstr>
      </vt:variant>
      <vt:variant>
        <vt:i4>1310773</vt:i4>
      </vt:variant>
      <vt:variant>
        <vt:i4>164</vt:i4>
      </vt:variant>
      <vt:variant>
        <vt:i4>0</vt:i4>
      </vt:variant>
      <vt:variant>
        <vt:i4>5</vt:i4>
      </vt:variant>
      <vt:variant>
        <vt:lpwstr/>
      </vt:variant>
      <vt:variant>
        <vt:lpwstr>_Toc477805692</vt:lpwstr>
      </vt:variant>
      <vt:variant>
        <vt:i4>1310773</vt:i4>
      </vt:variant>
      <vt:variant>
        <vt:i4>158</vt:i4>
      </vt:variant>
      <vt:variant>
        <vt:i4>0</vt:i4>
      </vt:variant>
      <vt:variant>
        <vt:i4>5</vt:i4>
      </vt:variant>
      <vt:variant>
        <vt:lpwstr/>
      </vt:variant>
      <vt:variant>
        <vt:lpwstr>_Toc477805691</vt:lpwstr>
      </vt:variant>
      <vt:variant>
        <vt:i4>1310773</vt:i4>
      </vt:variant>
      <vt:variant>
        <vt:i4>152</vt:i4>
      </vt:variant>
      <vt:variant>
        <vt:i4>0</vt:i4>
      </vt:variant>
      <vt:variant>
        <vt:i4>5</vt:i4>
      </vt:variant>
      <vt:variant>
        <vt:lpwstr/>
      </vt:variant>
      <vt:variant>
        <vt:lpwstr>_Toc477805690</vt:lpwstr>
      </vt:variant>
      <vt:variant>
        <vt:i4>1376309</vt:i4>
      </vt:variant>
      <vt:variant>
        <vt:i4>146</vt:i4>
      </vt:variant>
      <vt:variant>
        <vt:i4>0</vt:i4>
      </vt:variant>
      <vt:variant>
        <vt:i4>5</vt:i4>
      </vt:variant>
      <vt:variant>
        <vt:lpwstr/>
      </vt:variant>
      <vt:variant>
        <vt:lpwstr>_Toc477805689</vt:lpwstr>
      </vt:variant>
      <vt:variant>
        <vt:i4>1376309</vt:i4>
      </vt:variant>
      <vt:variant>
        <vt:i4>140</vt:i4>
      </vt:variant>
      <vt:variant>
        <vt:i4>0</vt:i4>
      </vt:variant>
      <vt:variant>
        <vt:i4>5</vt:i4>
      </vt:variant>
      <vt:variant>
        <vt:lpwstr/>
      </vt:variant>
      <vt:variant>
        <vt:lpwstr>_Toc477805688</vt:lpwstr>
      </vt:variant>
      <vt:variant>
        <vt:i4>1376309</vt:i4>
      </vt:variant>
      <vt:variant>
        <vt:i4>134</vt:i4>
      </vt:variant>
      <vt:variant>
        <vt:i4>0</vt:i4>
      </vt:variant>
      <vt:variant>
        <vt:i4>5</vt:i4>
      </vt:variant>
      <vt:variant>
        <vt:lpwstr/>
      </vt:variant>
      <vt:variant>
        <vt:lpwstr>_Toc477805687</vt:lpwstr>
      </vt:variant>
      <vt:variant>
        <vt:i4>1376309</vt:i4>
      </vt:variant>
      <vt:variant>
        <vt:i4>128</vt:i4>
      </vt:variant>
      <vt:variant>
        <vt:i4>0</vt:i4>
      </vt:variant>
      <vt:variant>
        <vt:i4>5</vt:i4>
      </vt:variant>
      <vt:variant>
        <vt:lpwstr/>
      </vt:variant>
      <vt:variant>
        <vt:lpwstr>_Toc477805686</vt:lpwstr>
      </vt:variant>
      <vt:variant>
        <vt:i4>1376309</vt:i4>
      </vt:variant>
      <vt:variant>
        <vt:i4>122</vt:i4>
      </vt:variant>
      <vt:variant>
        <vt:i4>0</vt:i4>
      </vt:variant>
      <vt:variant>
        <vt:i4>5</vt:i4>
      </vt:variant>
      <vt:variant>
        <vt:lpwstr/>
      </vt:variant>
      <vt:variant>
        <vt:lpwstr>_Toc477805685</vt:lpwstr>
      </vt:variant>
      <vt:variant>
        <vt:i4>1376309</vt:i4>
      </vt:variant>
      <vt:variant>
        <vt:i4>116</vt:i4>
      </vt:variant>
      <vt:variant>
        <vt:i4>0</vt:i4>
      </vt:variant>
      <vt:variant>
        <vt:i4>5</vt:i4>
      </vt:variant>
      <vt:variant>
        <vt:lpwstr/>
      </vt:variant>
      <vt:variant>
        <vt:lpwstr>_Toc477805684</vt:lpwstr>
      </vt:variant>
      <vt:variant>
        <vt:i4>1376309</vt:i4>
      </vt:variant>
      <vt:variant>
        <vt:i4>110</vt:i4>
      </vt:variant>
      <vt:variant>
        <vt:i4>0</vt:i4>
      </vt:variant>
      <vt:variant>
        <vt:i4>5</vt:i4>
      </vt:variant>
      <vt:variant>
        <vt:lpwstr/>
      </vt:variant>
      <vt:variant>
        <vt:lpwstr>_Toc477805683</vt:lpwstr>
      </vt:variant>
      <vt:variant>
        <vt:i4>1376309</vt:i4>
      </vt:variant>
      <vt:variant>
        <vt:i4>104</vt:i4>
      </vt:variant>
      <vt:variant>
        <vt:i4>0</vt:i4>
      </vt:variant>
      <vt:variant>
        <vt:i4>5</vt:i4>
      </vt:variant>
      <vt:variant>
        <vt:lpwstr/>
      </vt:variant>
      <vt:variant>
        <vt:lpwstr>_Toc477805682</vt:lpwstr>
      </vt:variant>
      <vt:variant>
        <vt:i4>1376309</vt:i4>
      </vt:variant>
      <vt:variant>
        <vt:i4>98</vt:i4>
      </vt:variant>
      <vt:variant>
        <vt:i4>0</vt:i4>
      </vt:variant>
      <vt:variant>
        <vt:i4>5</vt:i4>
      </vt:variant>
      <vt:variant>
        <vt:lpwstr/>
      </vt:variant>
      <vt:variant>
        <vt:lpwstr>_Toc477805681</vt:lpwstr>
      </vt:variant>
      <vt:variant>
        <vt:i4>1376309</vt:i4>
      </vt:variant>
      <vt:variant>
        <vt:i4>92</vt:i4>
      </vt:variant>
      <vt:variant>
        <vt:i4>0</vt:i4>
      </vt:variant>
      <vt:variant>
        <vt:i4>5</vt:i4>
      </vt:variant>
      <vt:variant>
        <vt:lpwstr/>
      </vt:variant>
      <vt:variant>
        <vt:lpwstr>_Toc477805680</vt:lpwstr>
      </vt:variant>
      <vt:variant>
        <vt:i4>1703989</vt:i4>
      </vt:variant>
      <vt:variant>
        <vt:i4>86</vt:i4>
      </vt:variant>
      <vt:variant>
        <vt:i4>0</vt:i4>
      </vt:variant>
      <vt:variant>
        <vt:i4>5</vt:i4>
      </vt:variant>
      <vt:variant>
        <vt:lpwstr/>
      </vt:variant>
      <vt:variant>
        <vt:lpwstr>_Toc477805679</vt:lpwstr>
      </vt:variant>
      <vt:variant>
        <vt:i4>1703989</vt:i4>
      </vt:variant>
      <vt:variant>
        <vt:i4>80</vt:i4>
      </vt:variant>
      <vt:variant>
        <vt:i4>0</vt:i4>
      </vt:variant>
      <vt:variant>
        <vt:i4>5</vt:i4>
      </vt:variant>
      <vt:variant>
        <vt:lpwstr/>
      </vt:variant>
      <vt:variant>
        <vt:lpwstr>_Toc477805678</vt:lpwstr>
      </vt:variant>
      <vt:variant>
        <vt:i4>1703989</vt:i4>
      </vt:variant>
      <vt:variant>
        <vt:i4>74</vt:i4>
      </vt:variant>
      <vt:variant>
        <vt:i4>0</vt:i4>
      </vt:variant>
      <vt:variant>
        <vt:i4>5</vt:i4>
      </vt:variant>
      <vt:variant>
        <vt:lpwstr/>
      </vt:variant>
      <vt:variant>
        <vt:lpwstr>_Toc477805677</vt:lpwstr>
      </vt:variant>
      <vt:variant>
        <vt:i4>1703989</vt:i4>
      </vt:variant>
      <vt:variant>
        <vt:i4>68</vt:i4>
      </vt:variant>
      <vt:variant>
        <vt:i4>0</vt:i4>
      </vt:variant>
      <vt:variant>
        <vt:i4>5</vt:i4>
      </vt:variant>
      <vt:variant>
        <vt:lpwstr/>
      </vt:variant>
      <vt:variant>
        <vt:lpwstr>_Toc477805676</vt:lpwstr>
      </vt:variant>
      <vt:variant>
        <vt:i4>1703989</vt:i4>
      </vt:variant>
      <vt:variant>
        <vt:i4>62</vt:i4>
      </vt:variant>
      <vt:variant>
        <vt:i4>0</vt:i4>
      </vt:variant>
      <vt:variant>
        <vt:i4>5</vt:i4>
      </vt:variant>
      <vt:variant>
        <vt:lpwstr/>
      </vt:variant>
      <vt:variant>
        <vt:lpwstr>_Toc477805675</vt:lpwstr>
      </vt:variant>
      <vt:variant>
        <vt:i4>1703989</vt:i4>
      </vt:variant>
      <vt:variant>
        <vt:i4>56</vt:i4>
      </vt:variant>
      <vt:variant>
        <vt:i4>0</vt:i4>
      </vt:variant>
      <vt:variant>
        <vt:i4>5</vt:i4>
      </vt:variant>
      <vt:variant>
        <vt:lpwstr/>
      </vt:variant>
      <vt:variant>
        <vt:lpwstr>_Toc477805674</vt:lpwstr>
      </vt:variant>
      <vt:variant>
        <vt:i4>1703989</vt:i4>
      </vt:variant>
      <vt:variant>
        <vt:i4>50</vt:i4>
      </vt:variant>
      <vt:variant>
        <vt:i4>0</vt:i4>
      </vt:variant>
      <vt:variant>
        <vt:i4>5</vt:i4>
      </vt:variant>
      <vt:variant>
        <vt:lpwstr/>
      </vt:variant>
      <vt:variant>
        <vt:lpwstr>_Toc477805673</vt:lpwstr>
      </vt:variant>
      <vt:variant>
        <vt:i4>1703989</vt:i4>
      </vt:variant>
      <vt:variant>
        <vt:i4>44</vt:i4>
      </vt:variant>
      <vt:variant>
        <vt:i4>0</vt:i4>
      </vt:variant>
      <vt:variant>
        <vt:i4>5</vt:i4>
      </vt:variant>
      <vt:variant>
        <vt:lpwstr/>
      </vt:variant>
      <vt:variant>
        <vt:lpwstr>_Toc477805672</vt:lpwstr>
      </vt:variant>
      <vt:variant>
        <vt:i4>1703989</vt:i4>
      </vt:variant>
      <vt:variant>
        <vt:i4>38</vt:i4>
      </vt:variant>
      <vt:variant>
        <vt:i4>0</vt:i4>
      </vt:variant>
      <vt:variant>
        <vt:i4>5</vt:i4>
      </vt:variant>
      <vt:variant>
        <vt:lpwstr/>
      </vt:variant>
      <vt:variant>
        <vt:lpwstr>_Toc477805671</vt:lpwstr>
      </vt:variant>
      <vt:variant>
        <vt:i4>1703989</vt:i4>
      </vt:variant>
      <vt:variant>
        <vt:i4>32</vt:i4>
      </vt:variant>
      <vt:variant>
        <vt:i4>0</vt:i4>
      </vt:variant>
      <vt:variant>
        <vt:i4>5</vt:i4>
      </vt:variant>
      <vt:variant>
        <vt:lpwstr/>
      </vt:variant>
      <vt:variant>
        <vt:lpwstr>_Toc477805670</vt:lpwstr>
      </vt:variant>
      <vt:variant>
        <vt:i4>1769525</vt:i4>
      </vt:variant>
      <vt:variant>
        <vt:i4>26</vt:i4>
      </vt:variant>
      <vt:variant>
        <vt:i4>0</vt:i4>
      </vt:variant>
      <vt:variant>
        <vt:i4>5</vt:i4>
      </vt:variant>
      <vt:variant>
        <vt:lpwstr/>
      </vt:variant>
      <vt:variant>
        <vt:lpwstr>_Toc477805669</vt:lpwstr>
      </vt:variant>
      <vt:variant>
        <vt:i4>1769525</vt:i4>
      </vt:variant>
      <vt:variant>
        <vt:i4>20</vt:i4>
      </vt:variant>
      <vt:variant>
        <vt:i4>0</vt:i4>
      </vt:variant>
      <vt:variant>
        <vt:i4>5</vt:i4>
      </vt:variant>
      <vt:variant>
        <vt:lpwstr/>
      </vt:variant>
      <vt:variant>
        <vt:lpwstr>_Toc477805668</vt:lpwstr>
      </vt:variant>
      <vt:variant>
        <vt:i4>1769525</vt:i4>
      </vt:variant>
      <vt:variant>
        <vt:i4>14</vt:i4>
      </vt:variant>
      <vt:variant>
        <vt:i4>0</vt:i4>
      </vt:variant>
      <vt:variant>
        <vt:i4>5</vt:i4>
      </vt:variant>
      <vt:variant>
        <vt:lpwstr/>
      </vt:variant>
      <vt:variant>
        <vt:lpwstr>_Toc477805667</vt:lpwstr>
      </vt:variant>
      <vt:variant>
        <vt:i4>1769525</vt:i4>
      </vt:variant>
      <vt:variant>
        <vt:i4>8</vt:i4>
      </vt:variant>
      <vt:variant>
        <vt:i4>0</vt:i4>
      </vt:variant>
      <vt:variant>
        <vt:i4>5</vt:i4>
      </vt:variant>
      <vt:variant>
        <vt:lpwstr/>
      </vt:variant>
      <vt:variant>
        <vt:lpwstr>_Toc477805666</vt:lpwstr>
      </vt:variant>
      <vt:variant>
        <vt:i4>1769525</vt:i4>
      </vt:variant>
      <vt:variant>
        <vt:i4>2</vt:i4>
      </vt:variant>
      <vt:variant>
        <vt:i4>0</vt:i4>
      </vt:variant>
      <vt:variant>
        <vt:i4>5</vt:i4>
      </vt:variant>
      <vt:variant>
        <vt:lpwstr/>
      </vt:variant>
      <vt:variant>
        <vt:lpwstr>_Toc477805665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geoproekt1</dc:creator>
  <cp:keywords/>
  <dc:description/>
  <cp:lastModifiedBy>Пользователь Windows</cp:lastModifiedBy>
  <cp:revision>7</cp:revision>
  <dcterms:created xsi:type="dcterms:W3CDTF">2017-02-15T08:33:00Z</dcterms:created>
  <dcterms:modified xsi:type="dcterms:W3CDTF">2018-03-14T14:06:00Z</dcterms:modified>
</cp:coreProperties>
</file>