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17" w:rsidRPr="00241885" w:rsidRDefault="00C23A17" w:rsidP="00241885">
      <w:pPr>
        <w:pStyle w:val="a4"/>
        <w:rPr>
          <w:rFonts w:ascii="Arial" w:hAnsi="Arial" w:cs="Arial"/>
          <w:sz w:val="32"/>
          <w:szCs w:val="32"/>
        </w:rPr>
      </w:pPr>
      <w:r w:rsidRPr="00241885">
        <w:rPr>
          <w:rFonts w:ascii="Arial" w:hAnsi="Arial" w:cs="Arial"/>
          <w:sz w:val="32"/>
          <w:szCs w:val="32"/>
        </w:rPr>
        <w:t>АДМИНИСТРАЦИЯ</w:t>
      </w:r>
      <w:r w:rsidR="00827DC3">
        <w:rPr>
          <w:rFonts w:ascii="Arial" w:hAnsi="Arial" w:cs="Arial"/>
          <w:sz w:val="32"/>
          <w:szCs w:val="32"/>
        </w:rPr>
        <w:t>ГОРЕВСКОГО СЕЛЬСОВЕТА</w:t>
      </w:r>
      <w:r w:rsidRPr="00241885">
        <w:rPr>
          <w:rFonts w:ascii="Arial" w:hAnsi="Arial" w:cs="Arial"/>
          <w:sz w:val="32"/>
          <w:szCs w:val="32"/>
        </w:rPr>
        <w:t xml:space="preserve"> </w:t>
      </w:r>
    </w:p>
    <w:p w:rsidR="00C23A17" w:rsidRPr="00241885" w:rsidRDefault="00C23A17" w:rsidP="00241885">
      <w:pPr>
        <w:pStyle w:val="a4"/>
        <w:rPr>
          <w:rFonts w:ascii="Arial" w:hAnsi="Arial" w:cs="Arial"/>
          <w:sz w:val="32"/>
          <w:szCs w:val="32"/>
        </w:rPr>
      </w:pPr>
      <w:r w:rsidRPr="00241885">
        <w:rPr>
          <w:rFonts w:ascii="Arial" w:hAnsi="Arial" w:cs="Arial"/>
          <w:sz w:val="32"/>
          <w:szCs w:val="32"/>
        </w:rPr>
        <w:t xml:space="preserve">Ковернинского муниципального района </w:t>
      </w:r>
    </w:p>
    <w:p w:rsidR="00C23A17" w:rsidRPr="00241885" w:rsidRDefault="00C23A17" w:rsidP="00241885">
      <w:pPr>
        <w:pStyle w:val="a4"/>
        <w:rPr>
          <w:rFonts w:ascii="Arial" w:hAnsi="Arial" w:cs="Arial"/>
          <w:sz w:val="32"/>
          <w:szCs w:val="32"/>
        </w:rPr>
      </w:pPr>
      <w:r w:rsidRPr="00241885">
        <w:rPr>
          <w:rFonts w:ascii="Arial" w:hAnsi="Arial" w:cs="Arial"/>
          <w:sz w:val="32"/>
          <w:szCs w:val="32"/>
        </w:rPr>
        <w:t xml:space="preserve"> Нижегородской области</w:t>
      </w:r>
    </w:p>
    <w:p w:rsidR="00C23A17" w:rsidRPr="00241885" w:rsidRDefault="006E612C" w:rsidP="00241885">
      <w:pPr>
        <w:pStyle w:val="8"/>
        <w:rPr>
          <w:rFonts w:ascii="Arial" w:hAnsi="Arial" w:cs="Arial"/>
          <w:b/>
          <w:sz w:val="32"/>
          <w:szCs w:val="32"/>
        </w:rPr>
      </w:pPr>
      <w:r w:rsidRPr="00241885">
        <w:rPr>
          <w:rFonts w:ascii="Arial" w:hAnsi="Arial" w:cs="Arial"/>
          <w:b/>
          <w:sz w:val="32"/>
          <w:szCs w:val="32"/>
        </w:rPr>
        <w:t>ПОСТАНОВЛЕНИЕ</w:t>
      </w:r>
    </w:p>
    <w:p w:rsidR="00C23A17" w:rsidRPr="00241885" w:rsidRDefault="00827DC3" w:rsidP="00241885">
      <w:pPr>
        <w:jc w:val="both"/>
        <w:rPr>
          <w:rFonts w:ascii="Arial" w:hAnsi="Arial" w:cs="Arial"/>
          <w:sz w:val="24"/>
          <w:szCs w:val="24"/>
        </w:rPr>
      </w:pPr>
      <w:r>
        <w:rPr>
          <w:rFonts w:ascii="Arial" w:hAnsi="Arial" w:cs="Arial"/>
          <w:sz w:val="24"/>
          <w:szCs w:val="24"/>
        </w:rPr>
        <w:t>15.01.2018</w:t>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C23A17" w:rsidRPr="00241885">
        <w:rPr>
          <w:rFonts w:ascii="Arial" w:hAnsi="Arial" w:cs="Arial"/>
          <w:sz w:val="24"/>
          <w:szCs w:val="24"/>
        </w:rPr>
        <w:tab/>
      </w:r>
      <w:r w:rsidR="004B7590" w:rsidRPr="00241885">
        <w:rPr>
          <w:rFonts w:ascii="Arial" w:hAnsi="Arial" w:cs="Arial"/>
          <w:sz w:val="24"/>
          <w:szCs w:val="24"/>
        </w:rPr>
        <w:tab/>
      </w:r>
      <w:r w:rsidR="00C23A17" w:rsidRPr="00241885">
        <w:rPr>
          <w:rFonts w:ascii="Arial" w:hAnsi="Arial" w:cs="Arial"/>
          <w:sz w:val="24"/>
          <w:szCs w:val="24"/>
        </w:rPr>
        <w:tab/>
        <w:t xml:space="preserve">№ </w:t>
      </w:r>
      <w:r>
        <w:rPr>
          <w:rFonts w:ascii="Arial" w:hAnsi="Arial" w:cs="Arial"/>
          <w:sz w:val="24"/>
          <w:szCs w:val="24"/>
        </w:rPr>
        <w:t>5</w:t>
      </w:r>
    </w:p>
    <w:p w:rsidR="00177604" w:rsidRPr="00241885" w:rsidRDefault="00177604" w:rsidP="00241885">
      <w:pPr>
        <w:jc w:val="both"/>
        <w:rPr>
          <w:rFonts w:ascii="Arial" w:hAnsi="Arial" w:cs="Arial"/>
          <w:sz w:val="24"/>
          <w:szCs w:val="24"/>
        </w:rPr>
      </w:pPr>
    </w:p>
    <w:p w:rsidR="00C23A17" w:rsidRPr="00241885" w:rsidRDefault="00B712E6" w:rsidP="00241885">
      <w:pPr>
        <w:jc w:val="center"/>
        <w:rPr>
          <w:rFonts w:ascii="Arial" w:hAnsi="Arial" w:cs="Arial"/>
          <w:b/>
          <w:sz w:val="32"/>
          <w:szCs w:val="32"/>
        </w:rPr>
      </w:pPr>
      <w:r w:rsidRPr="00241885">
        <w:rPr>
          <w:rFonts w:ascii="Arial" w:hAnsi="Arial" w:cs="Arial"/>
          <w:b/>
          <w:bCs/>
          <w:sz w:val="32"/>
          <w:szCs w:val="32"/>
        </w:rPr>
        <w:t>Об утверждении Программы к</w:t>
      </w:r>
      <w:r w:rsidRPr="00241885">
        <w:rPr>
          <w:rFonts w:ascii="Arial" w:eastAsia="Calibri" w:hAnsi="Arial" w:cs="Arial"/>
          <w:b/>
          <w:sz w:val="32"/>
          <w:szCs w:val="32"/>
          <w:lang w:eastAsia="en-US"/>
        </w:rPr>
        <w:t xml:space="preserve">омплексного развития систем коммунальной инфраструктуры муниципальногообразования </w:t>
      </w:r>
      <w:r w:rsidR="00827DC3">
        <w:rPr>
          <w:rFonts w:ascii="Arial" w:eastAsia="Calibri" w:hAnsi="Arial" w:cs="Arial"/>
          <w:b/>
          <w:sz w:val="32"/>
          <w:szCs w:val="32"/>
          <w:lang w:eastAsia="en-US"/>
        </w:rPr>
        <w:t xml:space="preserve">Горевский </w:t>
      </w:r>
      <w:r w:rsidRPr="00241885">
        <w:rPr>
          <w:rFonts w:ascii="Arial" w:eastAsia="Calibri" w:hAnsi="Arial" w:cs="Arial"/>
          <w:b/>
          <w:sz w:val="32"/>
          <w:szCs w:val="32"/>
          <w:lang w:eastAsia="en-US"/>
        </w:rPr>
        <w:t xml:space="preserve">сельсовет Ковернинского муниципального района Нижегородской области на </w:t>
      </w:r>
      <w:r w:rsidR="00241885" w:rsidRPr="00241885">
        <w:rPr>
          <w:rFonts w:ascii="Arial" w:eastAsia="Calibri" w:hAnsi="Arial" w:cs="Arial"/>
          <w:b/>
          <w:sz w:val="32"/>
          <w:szCs w:val="32"/>
          <w:lang w:eastAsia="en-US"/>
        </w:rPr>
        <w:t>период 2018 - 2021 годы до 2028 года</w:t>
      </w:r>
    </w:p>
    <w:p w:rsidR="00C23A17" w:rsidRPr="00241885" w:rsidRDefault="00C23A17" w:rsidP="00241885">
      <w:pPr>
        <w:jc w:val="both"/>
        <w:rPr>
          <w:rFonts w:ascii="Arial" w:hAnsi="Arial" w:cs="Arial"/>
          <w:sz w:val="24"/>
          <w:szCs w:val="24"/>
        </w:rPr>
      </w:pPr>
    </w:p>
    <w:p w:rsidR="00241885" w:rsidRPr="00241885" w:rsidRDefault="00241885" w:rsidP="00241885">
      <w:pPr>
        <w:ind w:firstLine="540"/>
        <w:jc w:val="both"/>
        <w:rPr>
          <w:rFonts w:ascii="Arial" w:eastAsia="Calibri" w:hAnsi="Arial" w:cs="Arial"/>
          <w:sz w:val="24"/>
          <w:szCs w:val="24"/>
          <w:lang w:eastAsia="en-US"/>
        </w:rPr>
      </w:pPr>
      <w:r w:rsidRPr="00241885">
        <w:rPr>
          <w:rFonts w:ascii="Arial" w:eastAsia="Calibri" w:hAnsi="Arial" w:cs="Arial"/>
          <w:sz w:val="24"/>
          <w:szCs w:val="24"/>
          <w:lang w:eastAsia="en-US"/>
        </w:rPr>
        <w:t>В соответствии с Федеральном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Приказом Минрегиона РФ от 06.05.2011 № 204 «О разработке программ комплексного развития систем коммунальной инфраструктуры муниципальных образований»,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r w:rsidRPr="00241885">
        <w:rPr>
          <w:rFonts w:ascii="Arial" w:hAnsi="Arial" w:cs="Arial"/>
          <w:sz w:val="24"/>
          <w:szCs w:val="24"/>
        </w:rPr>
        <w:t xml:space="preserve"> администрация</w:t>
      </w:r>
      <w:r w:rsidR="00827DC3">
        <w:rPr>
          <w:rFonts w:ascii="Arial" w:hAnsi="Arial" w:cs="Arial"/>
          <w:sz w:val="24"/>
          <w:szCs w:val="24"/>
        </w:rPr>
        <w:t xml:space="preserve"> Горевского сельсовета</w:t>
      </w:r>
      <w:r w:rsidRPr="00241885">
        <w:rPr>
          <w:rFonts w:ascii="Arial" w:hAnsi="Arial" w:cs="Arial"/>
          <w:sz w:val="24"/>
          <w:szCs w:val="24"/>
        </w:rPr>
        <w:t xml:space="preserve"> </w:t>
      </w:r>
      <w:r w:rsidRPr="00241885">
        <w:rPr>
          <w:rFonts w:ascii="Arial" w:hAnsi="Arial" w:cs="Arial"/>
          <w:b/>
          <w:sz w:val="24"/>
          <w:szCs w:val="24"/>
        </w:rPr>
        <w:t>постановляет:</w:t>
      </w:r>
    </w:p>
    <w:p w:rsidR="00086526" w:rsidRPr="00241885" w:rsidRDefault="00086526" w:rsidP="00241885">
      <w:pPr>
        <w:ind w:firstLine="709"/>
        <w:jc w:val="both"/>
        <w:rPr>
          <w:rFonts w:ascii="Arial" w:hAnsi="Arial" w:cs="Arial"/>
          <w:sz w:val="24"/>
          <w:szCs w:val="24"/>
        </w:rPr>
      </w:pPr>
      <w:r w:rsidRPr="00241885">
        <w:rPr>
          <w:rFonts w:ascii="Arial" w:hAnsi="Arial" w:cs="Arial"/>
          <w:sz w:val="24"/>
          <w:szCs w:val="24"/>
        </w:rPr>
        <w:t xml:space="preserve">1. </w:t>
      </w:r>
      <w:r w:rsidR="00241885" w:rsidRPr="00241885">
        <w:rPr>
          <w:rFonts w:ascii="Arial" w:eastAsia="Calibri" w:hAnsi="Arial" w:cs="Arial"/>
          <w:sz w:val="24"/>
          <w:szCs w:val="24"/>
          <w:lang w:eastAsia="en-US"/>
        </w:rPr>
        <w:t>Утвердить Программу комплексного развития систем коммунальной инфраструктуры муниципального образования</w:t>
      </w:r>
      <w:r w:rsidR="00827DC3">
        <w:rPr>
          <w:rFonts w:ascii="Arial" w:eastAsia="Calibri" w:hAnsi="Arial" w:cs="Arial"/>
          <w:sz w:val="24"/>
          <w:szCs w:val="24"/>
          <w:lang w:eastAsia="en-US"/>
        </w:rPr>
        <w:t xml:space="preserve"> Горевский</w:t>
      </w:r>
      <w:r w:rsidR="00241885" w:rsidRPr="00241885">
        <w:rPr>
          <w:rFonts w:ascii="Arial" w:eastAsia="Calibri" w:hAnsi="Arial" w:cs="Arial"/>
          <w:sz w:val="24"/>
          <w:szCs w:val="24"/>
          <w:lang w:eastAsia="en-US"/>
        </w:rPr>
        <w:t xml:space="preserve"> сельсовет Ковернинского муниципального района Нижегор</w:t>
      </w:r>
      <w:r w:rsidR="00FA6290">
        <w:rPr>
          <w:rFonts w:ascii="Arial" w:eastAsia="Calibri" w:hAnsi="Arial" w:cs="Arial"/>
          <w:sz w:val="24"/>
          <w:szCs w:val="24"/>
          <w:lang w:eastAsia="en-US"/>
        </w:rPr>
        <w:t>о</w:t>
      </w:r>
      <w:bookmarkStart w:id="0" w:name="_GoBack"/>
      <w:bookmarkEnd w:id="0"/>
      <w:r w:rsidR="00241885" w:rsidRPr="00241885">
        <w:rPr>
          <w:rFonts w:ascii="Arial" w:eastAsia="Calibri" w:hAnsi="Arial" w:cs="Arial"/>
          <w:sz w:val="24"/>
          <w:szCs w:val="24"/>
          <w:lang w:eastAsia="en-US"/>
        </w:rPr>
        <w:t>дской области на период 2018 – 2021 до 2028 года.</w:t>
      </w:r>
    </w:p>
    <w:p w:rsidR="00086526" w:rsidRPr="00241885" w:rsidRDefault="00086526" w:rsidP="00241885">
      <w:pPr>
        <w:ind w:firstLine="709"/>
        <w:jc w:val="both"/>
        <w:rPr>
          <w:rFonts w:ascii="Arial" w:hAnsi="Arial" w:cs="Arial"/>
          <w:sz w:val="24"/>
          <w:szCs w:val="24"/>
        </w:rPr>
      </w:pPr>
      <w:r w:rsidRPr="00241885">
        <w:rPr>
          <w:rFonts w:ascii="Arial" w:hAnsi="Arial" w:cs="Arial"/>
          <w:sz w:val="24"/>
          <w:szCs w:val="24"/>
        </w:rPr>
        <w:t xml:space="preserve">2. Настоящее постановление обнародовать </w:t>
      </w:r>
      <w:r w:rsidR="00827DC3" w:rsidRPr="00827DC3">
        <w:rPr>
          <w:rFonts w:ascii="Arial" w:hAnsi="Arial" w:cs="Arial"/>
          <w:sz w:val="24"/>
          <w:szCs w:val="24"/>
        </w:rPr>
        <w:t>в местах массового пребывания людей: библиотеках, информационных стендах администрации Горевс</w:t>
      </w:r>
      <w:r w:rsidR="00827DC3">
        <w:rPr>
          <w:rFonts w:ascii="Arial" w:hAnsi="Arial" w:cs="Arial"/>
          <w:sz w:val="24"/>
          <w:szCs w:val="24"/>
        </w:rPr>
        <w:t>кого сельсовета, домах культуры,</w:t>
      </w:r>
      <w:r w:rsidRPr="00241885">
        <w:rPr>
          <w:rFonts w:ascii="Arial" w:hAnsi="Arial" w:cs="Arial"/>
          <w:sz w:val="24"/>
          <w:szCs w:val="24"/>
        </w:rPr>
        <w:t xml:space="preserve"> магазины ЗАО «Ковернинское РАЙПО»</w:t>
      </w:r>
      <w:r w:rsidR="00827DC3">
        <w:rPr>
          <w:rFonts w:ascii="Arial" w:hAnsi="Arial" w:cs="Arial"/>
          <w:sz w:val="24"/>
          <w:szCs w:val="24"/>
        </w:rPr>
        <w:t>, магазины предпринимателей.</w:t>
      </w:r>
      <w:r w:rsidRPr="00241885">
        <w:rPr>
          <w:rFonts w:ascii="Arial" w:hAnsi="Arial" w:cs="Arial"/>
          <w:sz w:val="24"/>
          <w:szCs w:val="24"/>
        </w:rPr>
        <w:t>.</w:t>
      </w:r>
    </w:p>
    <w:p w:rsidR="00086526" w:rsidRPr="00241885" w:rsidRDefault="00086526" w:rsidP="009A3230">
      <w:pPr>
        <w:ind w:firstLine="709"/>
        <w:jc w:val="both"/>
        <w:rPr>
          <w:rFonts w:ascii="Arial" w:hAnsi="Arial" w:cs="Arial"/>
          <w:sz w:val="24"/>
          <w:szCs w:val="24"/>
        </w:rPr>
      </w:pPr>
      <w:r w:rsidRPr="00241885">
        <w:rPr>
          <w:rFonts w:ascii="Arial" w:hAnsi="Arial" w:cs="Arial"/>
          <w:sz w:val="24"/>
          <w:szCs w:val="24"/>
        </w:rPr>
        <w:t>3. Настоящее постановление разместить на официальном сайте Администрации Ковернинского муниципального района Нижегородской области.</w:t>
      </w:r>
    </w:p>
    <w:p w:rsidR="00C23A17" w:rsidRPr="00241885" w:rsidRDefault="00086526" w:rsidP="00241885">
      <w:pPr>
        <w:pStyle w:val="ConsPlusNormal"/>
        <w:ind w:firstLine="709"/>
        <w:jc w:val="both"/>
        <w:rPr>
          <w:sz w:val="24"/>
          <w:szCs w:val="24"/>
        </w:rPr>
      </w:pPr>
      <w:r w:rsidRPr="00241885">
        <w:rPr>
          <w:sz w:val="24"/>
          <w:szCs w:val="24"/>
        </w:rPr>
        <w:t>4. Контроль за исполнением настоящего постановления оставляю за собой.</w:t>
      </w:r>
    </w:p>
    <w:p w:rsidR="006E612C" w:rsidRPr="00241885" w:rsidRDefault="006E612C" w:rsidP="00241885">
      <w:pPr>
        <w:jc w:val="both"/>
        <w:rPr>
          <w:rFonts w:ascii="Arial" w:hAnsi="Arial" w:cs="Arial"/>
          <w:sz w:val="24"/>
          <w:szCs w:val="24"/>
        </w:rPr>
      </w:pPr>
    </w:p>
    <w:p w:rsidR="00AB0ACF" w:rsidRDefault="00AB0ACF" w:rsidP="00241885">
      <w:pPr>
        <w:rPr>
          <w:rFonts w:ascii="Arial" w:hAnsi="Arial" w:cs="Arial"/>
          <w:sz w:val="24"/>
          <w:szCs w:val="24"/>
        </w:rPr>
      </w:pPr>
    </w:p>
    <w:p w:rsidR="00AB0ACF" w:rsidRDefault="00AB0ACF" w:rsidP="00241885">
      <w:pPr>
        <w:rPr>
          <w:rFonts w:ascii="Arial" w:hAnsi="Arial" w:cs="Arial"/>
          <w:sz w:val="24"/>
          <w:szCs w:val="24"/>
        </w:rPr>
      </w:pPr>
    </w:p>
    <w:p w:rsidR="009A3230" w:rsidRPr="00241885" w:rsidRDefault="00C23A17" w:rsidP="00241885">
      <w:pPr>
        <w:rPr>
          <w:rFonts w:ascii="Arial" w:hAnsi="Arial" w:cs="Arial"/>
          <w:sz w:val="24"/>
          <w:szCs w:val="24"/>
        </w:rPr>
        <w:sectPr w:rsidR="009A3230" w:rsidRPr="00241885" w:rsidSect="00241885">
          <w:headerReference w:type="default" r:id="rId8"/>
          <w:pgSz w:w="11906" w:h="16838"/>
          <w:pgMar w:top="851" w:right="851" w:bottom="851" w:left="1418" w:header="708" w:footer="708" w:gutter="0"/>
          <w:cols w:space="708"/>
          <w:titlePg/>
          <w:docGrid w:linePitch="360"/>
        </w:sectPr>
      </w:pPr>
      <w:r w:rsidRPr="00241885">
        <w:rPr>
          <w:rFonts w:ascii="Arial" w:hAnsi="Arial" w:cs="Arial"/>
          <w:sz w:val="24"/>
          <w:szCs w:val="24"/>
        </w:rPr>
        <w:t>Глава администрации</w:t>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Pr="00241885">
        <w:rPr>
          <w:rFonts w:ascii="Arial" w:hAnsi="Arial" w:cs="Arial"/>
          <w:sz w:val="24"/>
          <w:szCs w:val="24"/>
        </w:rPr>
        <w:tab/>
      </w:r>
      <w:r w:rsidR="00827DC3">
        <w:rPr>
          <w:rFonts w:ascii="Arial" w:hAnsi="Arial" w:cs="Arial"/>
          <w:sz w:val="24"/>
          <w:szCs w:val="24"/>
        </w:rPr>
        <w:t>А.М.Рыжова</w:t>
      </w:r>
    </w:p>
    <w:p w:rsidR="00527E45" w:rsidRPr="00C12C2C" w:rsidRDefault="00527E45" w:rsidP="00527E45">
      <w:pPr>
        <w:jc w:val="center"/>
        <w:rPr>
          <w:b/>
          <w:sz w:val="24"/>
          <w:szCs w:val="24"/>
        </w:rPr>
      </w:pPr>
      <w:r w:rsidRPr="00C12C2C">
        <w:rPr>
          <w:b/>
          <w:sz w:val="24"/>
          <w:szCs w:val="24"/>
        </w:rPr>
        <w:lastRenderedPageBreak/>
        <w:t xml:space="preserve">ПРОГРАММА </w:t>
      </w:r>
    </w:p>
    <w:p w:rsidR="00527E45" w:rsidRPr="00F33983" w:rsidRDefault="00527E45" w:rsidP="00527E45">
      <w:pPr>
        <w:jc w:val="center"/>
        <w:rPr>
          <w:b/>
          <w:sz w:val="28"/>
          <w:szCs w:val="28"/>
        </w:rPr>
      </w:pPr>
      <w:r w:rsidRPr="00C12C2C">
        <w:rPr>
          <w:b/>
          <w:sz w:val="24"/>
          <w:szCs w:val="24"/>
        </w:rPr>
        <w:t xml:space="preserve">КОМПЛЕКСНОГО РАЗВИТИЯ СИСТЕМ КОММУНАЛЬНОЙ ИНФРАСТРУКТУРЫ МУНИЦИПАЛЬНОГО ОБРАЗОВАНИЯ </w:t>
      </w:r>
      <w:r>
        <w:rPr>
          <w:b/>
          <w:sz w:val="24"/>
          <w:szCs w:val="24"/>
        </w:rPr>
        <w:t xml:space="preserve">ГОРЕВСКОГО СЕЛЬСОВЕТА </w:t>
      </w:r>
      <w:r w:rsidRPr="00C12C2C">
        <w:rPr>
          <w:b/>
          <w:sz w:val="24"/>
          <w:szCs w:val="24"/>
        </w:rPr>
        <w:t>КОВЕРНИНСКОГО  МУНИЦИПАЛЬНОГО РАЙОНА НИЖЕГОР</w:t>
      </w:r>
      <w:r>
        <w:rPr>
          <w:b/>
          <w:sz w:val="24"/>
          <w:szCs w:val="24"/>
        </w:rPr>
        <w:t>ОДСКОЙ ОБЛАСТИ НА 2018 – 2021</w:t>
      </w:r>
      <w:r w:rsidRPr="00C12C2C">
        <w:rPr>
          <w:b/>
          <w:sz w:val="24"/>
          <w:szCs w:val="24"/>
        </w:rPr>
        <w:t xml:space="preserve"> ГОДЫ ДО 2028 ГОДА</w:t>
      </w:r>
    </w:p>
    <w:p w:rsidR="00527E45" w:rsidRPr="00C12C2C" w:rsidRDefault="00527E45" w:rsidP="00527E45">
      <w:pPr>
        <w:jc w:val="center"/>
        <w:rPr>
          <w:b/>
          <w:sz w:val="24"/>
          <w:szCs w:val="24"/>
        </w:rPr>
      </w:pPr>
    </w:p>
    <w:p w:rsidR="00527E45" w:rsidRPr="00C12C2C" w:rsidRDefault="00527E45" w:rsidP="00527E45">
      <w:pPr>
        <w:rPr>
          <w:b/>
          <w:sz w:val="24"/>
          <w:szCs w:val="24"/>
        </w:rPr>
      </w:pPr>
    </w:p>
    <w:p w:rsidR="00527E45" w:rsidRPr="00C12C2C" w:rsidRDefault="00527E45" w:rsidP="00527E45">
      <w:pPr>
        <w:jc w:val="center"/>
        <w:rPr>
          <w:b/>
          <w:sz w:val="24"/>
          <w:szCs w:val="24"/>
        </w:rPr>
      </w:pPr>
    </w:p>
    <w:p w:rsidR="00527E45" w:rsidRPr="00C12C2C" w:rsidRDefault="00527E45" w:rsidP="00527E45">
      <w:pPr>
        <w:jc w:val="center"/>
        <w:rPr>
          <w:b/>
          <w:sz w:val="24"/>
          <w:szCs w:val="24"/>
        </w:rPr>
      </w:pPr>
      <w:r w:rsidRPr="00C12C2C">
        <w:rPr>
          <w:b/>
          <w:sz w:val="24"/>
          <w:szCs w:val="24"/>
        </w:rPr>
        <w:t>2017</w:t>
      </w:r>
    </w:p>
    <w:p w:rsidR="00527E45" w:rsidRDefault="00527E45" w:rsidP="00527E45">
      <w:pPr>
        <w:jc w:val="center"/>
        <w:rPr>
          <w:b/>
          <w:sz w:val="24"/>
          <w:szCs w:val="24"/>
        </w:rPr>
      </w:pPr>
      <w:r w:rsidRPr="00C12C2C">
        <w:rPr>
          <w:b/>
          <w:sz w:val="24"/>
          <w:szCs w:val="24"/>
        </w:rPr>
        <w:t xml:space="preserve">1. ПАСПОРТ ПРОГРАММЫ </w:t>
      </w:r>
    </w:p>
    <w:p w:rsidR="00527E45" w:rsidRPr="00C12C2C" w:rsidRDefault="00527E45" w:rsidP="00527E45">
      <w:pPr>
        <w:jc w:val="center"/>
        <w:rPr>
          <w:b/>
          <w:sz w:val="24"/>
          <w:szCs w:val="24"/>
        </w:rPr>
      </w:pPr>
    </w:p>
    <w:p w:rsidR="00527E45" w:rsidRPr="00C12C2C" w:rsidRDefault="00527E45" w:rsidP="00527E45">
      <w:pPr>
        <w:jc w:val="center"/>
        <w:rPr>
          <w:b/>
          <w:sz w:val="24"/>
          <w:szCs w:val="24"/>
        </w:rPr>
      </w:pPr>
      <w:r>
        <w:rPr>
          <w:b/>
          <w:sz w:val="24"/>
          <w:szCs w:val="24"/>
        </w:rPr>
        <w:t>КОМПЛЕКСНОЕ РАЗВИТИЕ</w:t>
      </w:r>
      <w:r w:rsidRPr="00C12C2C">
        <w:rPr>
          <w:b/>
          <w:sz w:val="24"/>
          <w:szCs w:val="24"/>
        </w:rPr>
        <w:t xml:space="preserve"> СИСТЕМ КОММУНАЛЬНОЙ ИНФРАСТРУКТУРЫ МУНИЦИПАЛЬНОГО ОБРАЗО</w:t>
      </w:r>
      <w:r>
        <w:rPr>
          <w:b/>
          <w:sz w:val="24"/>
          <w:szCs w:val="24"/>
        </w:rPr>
        <w:t>ВАНИЯ ГОРЕВСКОГО СЕЛЬСОВЕТА</w:t>
      </w:r>
    </w:p>
    <w:p w:rsidR="00527E45" w:rsidRPr="00C12C2C" w:rsidRDefault="00527E45" w:rsidP="00527E45">
      <w:pPr>
        <w:jc w:val="center"/>
        <w:rPr>
          <w:b/>
          <w:sz w:val="24"/>
          <w:szCs w:val="24"/>
        </w:rPr>
      </w:pPr>
      <w:r w:rsidRPr="00C12C2C">
        <w:rPr>
          <w:b/>
          <w:sz w:val="24"/>
          <w:szCs w:val="24"/>
        </w:rPr>
        <w:t>КОВЕРНИНСКОГО  МУНИЦИПАЛЬНОГО РАЙОНА НИЖЕГОР</w:t>
      </w:r>
      <w:r>
        <w:rPr>
          <w:b/>
          <w:sz w:val="24"/>
          <w:szCs w:val="24"/>
        </w:rPr>
        <w:t>ОДСКОЙ ОБЛАСТИ НА 2018 – 2021</w:t>
      </w:r>
      <w:r w:rsidRPr="00C12C2C">
        <w:rPr>
          <w:b/>
          <w:sz w:val="24"/>
          <w:szCs w:val="24"/>
        </w:rPr>
        <w:t xml:space="preserve"> ГОДЫ ДО 2028 ГОДА</w:t>
      </w:r>
    </w:p>
    <w:p w:rsidR="00527E45" w:rsidRPr="00C12C2C" w:rsidRDefault="00527E45" w:rsidP="00527E45">
      <w:pPr>
        <w:jc w:val="center"/>
        <w:rPr>
          <w:b/>
          <w:sz w:val="24"/>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077"/>
      </w:tblGrid>
      <w:tr w:rsidR="00527E45" w:rsidRPr="00732189" w:rsidTr="00FE66B9">
        <w:trPr>
          <w:trHeight w:val="654"/>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t>Наименование программы</w:t>
            </w:r>
          </w:p>
        </w:tc>
        <w:tc>
          <w:tcPr>
            <w:tcW w:w="7077" w:type="dxa"/>
            <w:shd w:val="clear" w:color="auto" w:fill="auto"/>
          </w:tcPr>
          <w:p w:rsidR="00527E45" w:rsidRPr="00732189" w:rsidRDefault="00527E45" w:rsidP="00FE66B9">
            <w:pPr>
              <w:rPr>
                <w:color w:val="000000"/>
                <w:sz w:val="24"/>
                <w:szCs w:val="24"/>
              </w:rPr>
            </w:pPr>
            <w:r w:rsidRPr="00732189">
              <w:rPr>
                <w:sz w:val="24"/>
                <w:szCs w:val="24"/>
              </w:rPr>
              <w:t xml:space="preserve">Программа «Комплексное развитие системы коммунальной инфраструктуры муниципального образования </w:t>
            </w:r>
            <w:r>
              <w:rPr>
                <w:sz w:val="24"/>
                <w:szCs w:val="24"/>
              </w:rPr>
              <w:t xml:space="preserve">Горевского сельсовета </w:t>
            </w:r>
            <w:r w:rsidRPr="00732189">
              <w:rPr>
                <w:sz w:val="24"/>
                <w:szCs w:val="24"/>
              </w:rPr>
              <w:t>Ковернинского муниципального района Нижегородской области на 2018-2021  годы до 2028»  (далее – Программа)</w:t>
            </w:r>
          </w:p>
        </w:tc>
      </w:tr>
      <w:tr w:rsidR="00527E45" w:rsidRPr="00732189" w:rsidTr="00FE66B9">
        <w:trPr>
          <w:trHeight w:val="702"/>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t>Разработчик программы</w:t>
            </w:r>
          </w:p>
        </w:tc>
        <w:tc>
          <w:tcPr>
            <w:tcW w:w="7077" w:type="dxa"/>
            <w:shd w:val="clear" w:color="auto" w:fill="auto"/>
          </w:tcPr>
          <w:p w:rsidR="00527E45" w:rsidRPr="00732189" w:rsidRDefault="00527E45" w:rsidP="00FE66B9">
            <w:pPr>
              <w:rPr>
                <w:sz w:val="24"/>
                <w:szCs w:val="24"/>
              </w:rPr>
            </w:pPr>
            <w:r w:rsidRPr="00732189">
              <w:rPr>
                <w:sz w:val="24"/>
                <w:szCs w:val="24"/>
              </w:rPr>
              <w:t>Админист</w:t>
            </w:r>
            <w:r>
              <w:rPr>
                <w:sz w:val="24"/>
                <w:szCs w:val="24"/>
              </w:rPr>
              <w:t xml:space="preserve">рация Горевскогосельсовета </w:t>
            </w:r>
            <w:r w:rsidRPr="00732189">
              <w:rPr>
                <w:sz w:val="24"/>
                <w:szCs w:val="24"/>
              </w:rPr>
              <w:t>Ковернинского муниципального района Нижегородской области</w:t>
            </w:r>
          </w:p>
        </w:tc>
      </w:tr>
      <w:tr w:rsidR="00527E45" w:rsidRPr="00732189" w:rsidTr="00FE66B9">
        <w:trPr>
          <w:trHeight w:val="1459"/>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t>Цель программы</w:t>
            </w:r>
          </w:p>
        </w:tc>
        <w:tc>
          <w:tcPr>
            <w:tcW w:w="7077" w:type="dxa"/>
            <w:shd w:val="clear" w:color="auto" w:fill="auto"/>
          </w:tcPr>
          <w:p w:rsidR="00527E45" w:rsidRPr="00732189" w:rsidRDefault="00527E45" w:rsidP="00FE66B9">
            <w:pPr>
              <w:jc w:val="both"/>
              <w:rPr>
                <w:sz w:val="24"/>
                <w:szCs w:val="24"/>
              </w:rPr>
            </w:pPr>
            <w:r w:rsidRPr="00732189">
              <w:rPr>
                <w:sz w:val="24"/>
                <w:szCs w:val="24"/>
              </w:rPr>
              <w:t xml:space="preserve">1. Комплексное развитие систем коммунальной инфраструктуры; </w:t>
            </w:r>
          </w:p>
          <w:p w:rsidR="00527E45" w:rsidRPr="00732189" w:rsidRDefault="00527E45" w:rsidP="00FE66B9">
            <w:pPr>
              <w:jc w:val="both"/>
              <w:rPr>
                <w:color w:val="000000"/>
                <w:sz w:val="24"/>
                <w:szCs w:val="24"/>
              </w:rPr>
            </w:pPr>
            <w:r w:rsidRPr="00732189">
              <w:rPr>
                <w:sz w:val="24"/>
                <w:szCs w:val="24"/>
              </w:rPr>
              <w:t>2. Р</w:t>
            </w:r>
            <w:r w:rsidRPr="00732189">
              <w:rPr>
                <w:color w:val="000000"/>
                <w:sz w:val="24"/>
                <w:szCs w:val="24"/>
              </w:rPr>
              <w:t>еконструкция и модернизация систем коммунальной инфраструктуры;</w:t>
            </w:r>
          </w:p>
          <w:p w:rsidR="00527E45" w:rsidRPr="00732189" w:rsidRDefault="00527E45" w:rsidP="00FE66B9">
            <w:pPr>
              <w:jc w:val="both"/>
              <w:rPr>
                <w:color w:val="000000"/>
                <w:sz w:val="24"/>
                <w:szCs w:val="24"/>
              </w:rPr>
            </w:pPr>
            <w:r w:rsidRPr="00732189">
              <w:rPr>
                <w:sz w:val="24"/>
                <w:szCs w:val="24"/>
              </w:rPr>
              <w:t xml:space="preserve">3. </w:t>
            </w:r>
            <w:r w:rsidRPr="00732189">
              <w:rPr>
                <w:color w:val="000000"/>
                <w:sz w:val="24"/>
                <w:szCs w:val="24"/>
              </w:rPr>
              <w:t xml:space="preserve">Улучшение экологической ситуации на территории муниципального образования </w:t>
            </w:r>
            <w:r>
              <w:rPr>
                <w:color w:val="000000"/>
                <w:sz w:val="24"/>
                <w:szCs w:val="24"/>
              </w:rPr>
              <w:t xml:space="preserve">Горевского сельсовета </w:t>
            </w:r>
            <w:r w:rsidRPr="00732189">
              <w:rPr>
                <w:color w:val="000000"/>
                <w:sz w:val="24"/>
                <w:szCs w:val="24"/>
              </w:rPr>
              <w:t>Ковернинского  муниципального района Нижегородской области;</w:t>
            </w:r>
          </w:p>
          <w:p w:rsidR="00527E45" w:rsidRPr="00732189" w:rsidRDefault="00527E45" w:rsidP="00FE66B9">
            <w:pPr>
              <w:jc w:val="both"/>
              <w:rPr>
                <w:color w:val="000000"/>
                <w:sz w:val="24"/>
                <w:szCs w:val="24"/>
              </w:rPr>
            </w:pPr>
            <w:r w:rsidRPr="00732189">
              <w:rPr>
                <w:color w:val="000000"/>
                <w:sz w:val="24"/>
                <w:szCs w:val="24"/>
              </w:rPr>
              <w:t xml:space="preserve">4. </w:t>
            </w:r>
            <w:r w:rsidRPr="00732189">
              <w:rPr>
                <w:sz w:val="24"/>
                <w:szCs w:val="24"/>
              </w:rPr>
              <w:t>Обеспечение надежной и стабильной поставки коммунальных ресурсов с использованием эффективных технологий и оборудования;</w:t>
            </w:r>
          </w:p>
        </w:tc>
      </w:tr>
      <w:tr w:rsidR="00527E45" w:rsidRPr="00732189" w:rsidTr="00FE66B9">
        <w:trPr>
          <w:trHeight w:val="2188"/>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t>Задачи программы</w:t>
            </w:r>
          </w:p>
        </w:tc>
        <w:tc>
          <w:tcPr>
            <w:tcW w:w="7077" w:type="dxa"/>
            <w:shd w:val="clear" w:color="auto" w:fill="auto"/>
          </w:tcPr>
          <w:p w:rsidR="00527E45" w:rsidRPr="00732189" w:rsidRDefault="00527E45" w:rsidP="00FE66B9">
            <w:pPr>
              <w:shd w:val="clear" w:color="auto" w:fill="FFFFFF"/>
              <w:ind w:left="37"/>
              <w:rPr>
                <w:color w:val="000000"/>
                <w:sz w:val="24"/>
                <w:szCs w:val="24"/>
              </w:rPr>
            </w:pPr>
            <w:r w:rsidRPr="00732189">
              <w:rPr>
                <w:color w:val="000000"/>
                <w:spacing w:val="-2"/>
                <w:sz w:val="24"/>
                <w:szCs w:val="24"/>
              </w:rPr>
              <w:t>1. Инженерно-техническая оптимизация систем коммунальной инфраструктуры</w:t>
            </w:r>
            <w:r w:rsidRPr="00732189">
              <w:rPr>
                <w:color w:val="000000"/>
                <w:sz w:val="24"/>
                <w:szCs w:val="24"/>
              </w:rPr>
              <w:t>.</w:t>
            </w:r>
          </w:p>
          <w:p w:rsidR="00527E45" w:rsidRPr="00732189" w:rsidRDefault="00527E45" w:rsidP="00FE66B9">
            <w:pPr>
              <w:shd w:val="clear" w:color="auto" w:fill="FFFFFF"/>
              <w:ind w:left="37"/>
              <w:rPr>
                <w:color w:val="000000"/>
                <w:sz w:val="24"/>
                <w:szCs w:val="24"/>
              </w:rPr>
            </w:pPr>
            <w:r w:rsidRPr="00732189">
              <w:rPr>
                <w:color w:val="000000"/>
                <w:spacing w:val="-2"/>
                <w:sz w:val="24"/>
                <w:szCs w:val="24"/>
              </w:rPr>
              <w:t>2. Повышение надежности систем коммунальной инфраструктуры.</w:t>
            </w:r>
          </w:p>
          <w:p w:rsidR="00527E45" w:rsidRPr="00732189" w:rsidRDefault="00527E45" w:rsidP="00FE66B9">
            <w:pPr>
              <w:jc w:val="both"/>
              <w:rPr>
                <w:color w:val="000000"/>
                <w:sz w:val="24"/>
                <w:szCs w:val="24"/>
              </w:rPr>
            </w:pPr>
            <w:r w:rsidRPr="00732189">
              <w:rPr>
                <w:color w:val="000000"/>
                <w:spacing w:val="-2"/>
                <w:sz w:val="24"/>
                <w:szCs w:val="24"/>
              </w:rPr>
              <w:t>3.</w:t>
            </w:r>
            <w:r w:rsidRPr="00732189">
              <w:rPr>
                <w:color w:val="000000"/>
                <w:sz w:val="24"/>
                <w:szCs w:val="24"/>
              </w:rPr>
              <w:t xml:space="preserve"> Обеспечение более комфортных условий проживания населения.</w:t>
            </w:r>
          </w:p>
          <w:p w:rsidR="00527E45" w:rsidRPr="00732189" w:rsidRDefault="00527E45" w:rsidP="00FE66B9">
            <w:pPr>
              <w:jc w:val="both"/>
              <w:rPr>
                <w:color w:val="000000"/>
                <w:sz w:val="24"/>
                <w:szCs w:val="24"/>
              </w:rPr>
            </w:pPr>
            <w:r w:rsidRPr="00732189">
              <w:rPr>
                <w:color w:val="000000"/>
                <w:sz w:val="24"/>
                <w:szCs w:val="24"/>
              </w:rPr>
              <w:t>4. Повышение качества предоставляемых ЖКУ.</w:t>
            </w:r>
          </w:p>
          <w:p w:rsidR="00527E45" w:rsidRPr="00732189" w:rsidRDefault="00527E45" w:rsidP="00FE66B9">
            <w:pPr>
              <w:jc w:val="both"/>
              <w:rPr>
                <w:color w:val="000000"/>
                <w:sz w:val="24"/>
                <w:szCs w:val="24"/>
              </w:rPr>
            </w:pPr>
            <w:r w:rsidRPr="00732189">
              <w:rPr>
                <w:color w:val="000000"/>
                <w:sz w:val="24"/>
                <w:szCs w:val="24"/>
              </w:rPr>
              <w:t>5. Снижение потребление энергетических ресурсов.</w:t>
            </w:r>
          </w:p>
          <w:p w:rsidR="00527E45" w:rsidRPr="00732189" w:rsidRDefault="00527E45" w:rsidP="00FE66B9">
            <w:pPr>
              <w:jc w:val="both"/>
              <w:rPr>
                <w:color w:val="000000"/>
                <w:sz w:val="24"/>
                <w:szCs w:val="24"/>
              </w:rPr>
            </w:pPr>
            <w:r w:rsidRPr="00732189">
              <w:rPr>
                <w:color w:val="000000"/>
                <w:sz w:val="24"/>
                <w:szCs w:val="24"/>
              </w:rPr>
              <w:t>6. Снижение потерь при поставке ресурсов потребителям.</w:t>
            </w:r>
          </w:p>
          <w:p w:rsidR="00527E45" w:rsidRPr="00732189" w:rsidRDefault="00527E45" w:rsidP="00FE66B9">
            <w:pPr>
              <w:jc w:val="both"/>
              <w:rPr>
                <w:color w:val="000000"/>
                <w:sz w:val="24"/>
                <w:szCs w:val="24"/>
              </w:rPr>
            </w:pPr>
            <w:r w:rsidRPr="00732189">
              <w:rPr>
                <w:color w:val="000000"/>
                <w:sz w:val="24"/>
                <w:szCs w:val="24"/>
              </w:rPr>
              <w:t>7. Улучшение экологической обстановки в сельском поселении.</w:t>
            </w:r>
          </w:p>
        </w:tc>
      </w:tr>
      <w:tr w:rsidR="00527E45" w:rsidRPr="00732189" w:rsidTr="00FE66B9">
        <w:trPr>
          <w:trHeight w:val="577"/>
        </w:trPr>
        <w:tc>
          <w:tcPr>
            <w:tcW w:w="2363" w:type="dxa"/>
            <w:shd w:val="clear" w:color="auto" w:fill="auto"/>
          </w:tcPr>
          <w:p w:rsidR="00527E45" w:rsidRPr="00732189" w:rsidRDefault="00527E45" w:rsidP="00FE66B9">
            <w:pPr>
              <w:rPr>
                <w:sz w:val="24"/>
                <w:szCs w:val="24"/>
              </w:rPr>
            </w:pPr>
            <w:r w:rsidRPr="00732189">
              <w:rPr>
                <w:bCs/>
                <w:sz w:val="24"/>
                <w:szCs w:val="24"/>
                <w:bdr w:val="none" w:sz="0" w:space="0" w:color="auto" w:frame="1"/>
              </w:rPr>
              <w:t>Важнейшие целевые показатели программы</w:t>
            </w:r>
          </w:p>
        </w:tc>
        <w:tc>
          <w:tcPr>
            <w:tcW w:w="7077" w:type="dxa"/>
            <w:shd w:val="clear" w:color="auto" w:fill="auto"/>
          </w:tcPr>
          <w:p w:rsidR="00527E45" w:rsidRPr="00732189" w:rsidRDefault="00527E45" w:rsidP="00FE66B9">
            <w:pPr>
              <w:rPr>
                <w:sz w:val="24"/>
                <w:szCs w:val="24"/>
              </w:rPr>
            </w:pPr>
            <w:r w:rsidRPr="00732189">
              <w:rPr>
                <w:sz w:val="24"/>
                <w:szCs w:val="24"/>
              </w:rPr>
              <w:t>- повышение качества предоставляемых услуг жилищно-коммунального комплекса;</w:t>
            </w:r>
          </w:p>
          <w:p w:rsidR="00527E45" w:rsidRPr="00732189" w:rsidRDefault="00527E45" w:rsidP="00FE66B9">
            <w:pPr>
              <w:rPr>
                <w:sz w:val="24"/>
                <w:szCs w:val="24"/>
              </w:rPr>
            </w:pPr>
            <w:r w:rsidRPr="00732189">
              <w:rPr>
                <w:sz w:val="24"/>
                <w:szCs w:val="24"/>
              </w:rPr>
              <w:t xml:space="preserve">- улучшение санитарного состояния территории муниципального образования </w:t>
            </w:r>
            <w:r>
              <w:rPr>
                <w:sz w:val="24"/>
                <w:szCs w:val="24"/>
              </w:rPr>
              <w:t xml:space="preserve">Горевского сельсовета </w:t>
            </w:r>
            <w:r w:rsidRPr="00732189">
              <w:rPr>
                <w:sz w:val="24"/>
                <w:szCs w:val="24"/>
              </w:rPr>
              <w:t>Ковернинскогомуниципального района Нижегородской области;</w:t>
            </w:r>
          </w:p>
          <w:p w:rsidR="00527E45" w:rsidRPr="00732189" w:rsidRDefault="00527E45" w:rsidP="00FE66B9">
            <w:pPr>
              <w:rPr>
                <w:sz w:val="24"/>
                <w:szCs w:val="24"/>
              </w:rPr>
            </w:pPr>
            <w:r w:rsidRPr="00732189">
              <w:rPr>
                <w:sz w:val="24"/>
                <w:szCs w:val="24"/>
              </w:rPr>
              <w:t>- улучшение экологического состояния окружающей среды;</w:t>
            </w:r>
          </w:p>
        </w:tc>
      </w:tr>
      <w:tr w:rsidR="00527E45" w:rsidRPr="00732189" w:rsidTr="00FE66B9">
        <w:trPr>
          <w:trHeight w:val="577"/>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t>Сроки реализации программы</w:t>
            </w:r>
          </w:p>
        </w:tc>
        <w:tc>
          <w:tcPr>
            <w:tcW w:w="7077" w:type="dxa"/>
            <w:shd w:val="clear" w:color="auto" w:fill="auto"/>
          </w:tcPr>
          <w:p w:rsidR="00527E45" w:rsidRPr="00732189" w:rsidRDefault="00527E45" w:rsidP="00FE66B9">
            <w:pPr>
              <w:rPr>
                <w:color w:val="000000"/>
                <w:sz w:val="24"/>
                <w:szCs w:val="24"/>
              </w:rPr>
            </w:pPr>
            <w:r w:rsidRPr="00732189">
              <w:rPr>
                <w:color w:val="000000"/>
                <w:sz w:val="24"/>
                <w:szCs w:val="24"/>
              </w:rPr>
              <w:t>Программа реализуется в течение 2018-2021 годы и перспективу до 2028 года</w:t>
            </w:r>
          </w:p>
          <w:p w:rsidR="00527E45" w:rsidRPr="00732189" w:rsidRDefault="00527E45" w:rsidP="00FE66B9">
            <w:pPr>
              <w:rPr>
                <w:color w:val="000000"/>
                <w:sz w:val="24"/>
                <w:szCs w:val="24"/>
              </w:rPr>
            </w:pPr>
            <w:r w:rsidRPr="00732189">
              <w:rPr>
                <w:color w:val="000000"/>
                <w:sz w:val="24"/>
                <w:szCs w:val="24"/>
              </w:rPr>
              <w:t>по двум направлениям:</w:t>
            </w:r>
          </w:p>
          <w:p w:rsidR="00527E45" w:rsidRPr="00732189" w:rsidRDefault="00527E45" w:rsidP="00F85B7D">
            <w:pPr>
              <w:numPr>
                <w:ilvl w:val="0"/>
                <w:numId w:val="1"/>
              </w:numPr>
              <w:rPr>
                <w:color w:val="000000"/>
                <w:sz w:val="24"/>
                <w:szCs w:val="24"/>
              </w:rPr>
            </w:pPr>
            <w:r w:rsidRPr="00732189">
              <w:rPr>
                <w:color w:val="000000"/>
                <w:sz w:val="24"/>
                <w:szCs w:val="24"/>
              </w:rPr>
              <w:t>строительство;</w:t>
            </w:r>
          </w:p>
          <w:p w:rsidR="00527E45" w:rsidRPr="00732189" w:rsidRDefault="00527E45" w:rsidP="00F85B7D">
            <w:pPr>
              <w:numPr>
                <w:ilvl w:val="0"/>
                <w:numId w:val="1"/>
              </w:numPr>
              <w:rPr>
                <w:color w:val="000000"/>
                <w:sz w:val="24"/>
                <w:szCs w:val="24"/>
              </w:rPr>
            </w:pPr>
            <w:r w:rsidRPr="00732189">
              <w:rPr>
                <w:color w:val="000000"/>
                <w:sz w:val="24"/>
                <w:szCs w:val="24"/>
              </w:rPr>
              <w:lastRenderedPageBreak/>
              <w:t>реконструкция (модернизация).</w:t>
            </w:r>
          </w:p>
          <w:p w:rsidR="00527E45" w:rsidRPr="00732189" w:rsidRDefault="00527E45" w:rsidP="00FE66B9">
            <w:pPr>
              <w:rPr>
                <w:color w:val="000000"/>
                <w:sz w:val="24"/>
                <w:szCs w:val="24"/>
              </w:rPr>
            </w:pPr>
          </w:p>
        </w:tc>
      </w:tr>
      <w:tr w:rsidR="00527E45" w:rsidRPr="00732189" w:rsidTr="00FE66B9">
        <w:trPr>
          <w:trHeight w:val="1068"/>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lastRenderedPageBreak/>
              <w:t>Объемы и источники финансирования</w:t>
            </w:r>
          </w:p>
        </w:tc>
        <w:tc>
          <w:tcPr>
            <w:tcW w:w="7077" w:type="dxa"/>
            <w:shd w:val="clear" w:color="auto" w:fill="auto"/>
          </w:tcPr>
          <w:p w:rsidR="00527E45" w:rsidRPr="00DE52AB" w:rsidRDefault="00527E45" w:rsidP="00FE66B9">
            <w:pPr>
              <w:contextualSpacing/>
              <w:jc w:val="both"/>
              <w:rPr>
                <w:sz w:val="24"/>
                <w:szCs w:val="24"/>
              </w:rPr>
            </w:pPr>
            <w:r w:rsidRPr="00DE52AB">
              <w:rPr>
                <w:sz w:val="24"/>
                <w:szCs w:val="24"/>
              </w:rPr>
              <w:t>Общий объем финансирования программы, в том числе по годам:</w:t>
            </w:r>
          </w:p>
          <w:p w:rsidR="00527E45" w:rsidRPr="00DE52AB" w:rsidRDefault="00527E45" w:rsidP="00FE66B9">
            <w:pPr>
              <w:contextualSpacing/>
              <w:jc w:val="both"/>
              <w:rPr>
                <w:sz w:val="24"/>
                <w:szCs w:val="24"/>
              </w:rPr>
            </w:pPr>
            <w:r w:rsidRPr="00DE52AB">
              <w:rPr>
                <w:sz w:val="24"/>
                <w:szCs w:val="24"/>
              </w:rPr>
              <w:t>2018 год:</w:t>
            </w:r>
          </w:p>
          <w:p w:rsidR="00527E45" w:rsidRPr="00DE52AB" w:rsidRDefault="00527E45" w:rsidP="00FE66B9">
            <w:pPr>
              <w:contextualSpacing/>
              <w:jc w:val="both"/>
              <w:rPr>
                <w:sz w:val="24"/>
                <w:szCs w:val="24"/>
              </w:rPr>
            </w:pPr>
            <w:r>
              <w:rPr>
                <w:sz w:val="24"/>
                <w:szCs w:val="24"/>
              </w:rPr>
              <w:t xml:space="preserve">Областной бюджет – </w:t>
            </w:r>
            <w:r w:rsidRPr="00DE52AB">
              <w:rPr>
                <w:sz w:val="24"/>
                <w:szCs w:val="24"/>
              </w:rPr>
              <w:t xml:space="preserve"> </w:t>
            </w:r>
            <w:r w:rsidRPr="00732189">
              <w:rPr>
                <w:sz w:val="24"/>
                <w:szCs w:val="24"/>
              </w:rPr>
              <w:t xml:space="preserve">0 </w:t>
            </w:r>
            <w:r w:rsidRPr="00DE52AB">
              <w:rPr>
                <w:sz w:val="24"/>
                <w:szCs w:val="24"/>
              </w:rPr>
              <w:t>тыс.   руб.</w:t>
            </w:r>
          </w:p>
          <w:p w:rsidR="00527E45" w:rsidRPr="00DE52AB" w:rsidRDefault="00527E45" w:rsidP="00FE66B9">
            <w:pPr>
              <w:contextualSpacing/>
              <w:jc w:val="both"/>
              <w:rPr>
                <w:sz w:val="24"/>
                <w:szCs w:val="24"/>
              </w:rPr>
            </w:pPr>
            <w:r>
              <w:rPr>
                <w:sz w:val="24"/>
                <w:szCs w:val="24"/>
              </w:rPr>
              <w:t xml:space="preserve">Местный бюджет –  </w:t>
            </w:r>
            <w:r w:rsidRPr="00664058">
              <w:rPr>
                <w:sz w:val="24"/>
                <w:szCs w:val="24"/>
              </w:rPr>
              <w:t>0  тыс.  руб.</w:t>
            </w:r>
          </w:p>
          <w:p w:rsidR="00527E45" w:rsidRPr="00DE52AB" w:rsidRDefault="00527E45" w:rsidP="00FE66B9">
            <w:pPr>
              <w:contextualSpacing/>
              <w:jc w:val="both"/>
              <w:rPr>
                <w:sz w:val="24"/>
                <w:szCs w:val="24"/>
              </w:rPr>
            </w:pPr>
            <w:r>
              <w:rPr>
                <w:sz w:val="24"/>
                <w:szCs w:val="24"/>
              </w:rPr>
              <w:t xml:space="preserve">Иные источники – 0 </w:t>
            </w:r>
            <w:r w:rsidRPr="00DE52AB">
              <w:rPr>
                <w:sz w:val="24"/>
                <w:szCs w:val="24"/>
              </w:rPr>
              <w:t>тыс. руб.</w:t>
            </w:r>
          </w:p>
          <w:p w:rsidR="00527E45" w:rsidRPr="00DE52AB" w:rsidRDefault="00527E45" w:rsidP="00FE66B9">
            <w:pPr>
              <w:contextualSpacing/>
              <w:jc w:val="both"/>
              <w:rPr>
                <w:sz w:val="24"/>
                <w:szCs w:val="24"/>
              </w:rPr>
            </w:pPr>
            <w:r>
              <w:rPr>
                <w:sz w:val="24"/>
                <w:szCs w:val="24"/>
              </w:rPr>
              <w:t xml:space="preserve">Итого: 0 </w:t>
            </w:r>
            <w:r w:rsidRPr="00DE52AB">
              <w:rPr>
                <w:sz w:val="24"/>
                <w:szCs w:val="24"/>
              </w:rPr>
              <w:t>тыс. руб.</w:t>
            </w:r>
          </w:p>
          <w:p w:rsidR="00527E45" w:rsidRPr="00DE52AB" w:rsidRDefault="00527E45" w:rsidP="00FE66B9">
            <w:pPr>
              <w:contextualSpacing/>
              <w:jc w:val="both"/>
              <w:rPr>
                <w:sz w:val="24"/>
                <w:szCs w:val="24"/>
              </w:rPr>
            </w:pPr>
            <w:r w:rsidRPr="00DE52AB">
              <w:rPr>
                <w:sz w:val="24"/>
                <w:szCs w:val="24"/>
              </w:rPr>
              <w:t>2019 год:</w:t>
            </w:r>
          </w:p>
          <w:p w:rsidR="00527E45" w:rsidRPr="00DE52AB" w:rsidRDefault="00527E45" w:rsidP="00FE66B9">
            <w:pPr>
              <w:contextualSpacing/>
              <w:jc w:val="both"/>
              <w:rPr>
                <w:sz w:val="24"/>
                <w:szCs w:val="24"/>
              </w:rPr>
            </w:pPr>
            <w:r w:rsidRPr="00DE52AB">
              <w:rPr>
                <w:sz w:val="24"/>
                <w:szCs w:val="24"/>
              </w:rPr>
              <w:t>Облас</w:t>
            </w:r>
            <w:r>
              <w:rPr>
                <w:sz w:val="24"/>
                <w:szCs w:val="24"/>
              </w:rPr>
              <w:t>тной бюджет -</w:t>
            </w:r>
            <w:r w:rsidRPr="00732189">
              <w:rPr>
                <w:sz w:val="24"/>
                <w:szCs w:val="24"/>
              </w:rPr>
              <w:t xml:space="preserve">  0 </w:t>
            </w:r>
            <w:r w:rsidRPr="00DE52AB">
              <w:rPr>
                <w:sz w:val="24"/>
                <w:szCs w:val="24"/>
              </w:rPr>
              <w:t>тыс.   руб.</w:t>
            </w:r>
          </w:p>
          <w:p w:rsidR="00527E45" w:rsidRPr="00DE52AB" w:rsidRDefault="00527E45" w:rsidP="00FE66B9">
            <w:pPr>
              <w:contextualSpacing/>
              <w:jc w:val="both"/>
              <w:rPr>
                <w:sz w:val="24"/>
                <w:szCs w:val="24"/>
              </w:rPr>
            </w:pPr>
            <w:r w:rsidRPr="00664058">
              <w:rPr>
                <w:sz w:val="24"/>
                <w:szCs w:val="24"/>
              </w:rPr>
              <w:t>Местный бюд</w:t>
            </w:r>
            <w:r>
              <w:rPr>
                <w:sz w:val="24"/>
                <w:szCs w:val="24"/>
              </w:rPr>
              <w:t>жет –     120</w:t>
            </w:r>
            <w:r w:rsidRPr="00664058">
              <w:rPr>
                <w:sz w:val="24"/>
                <w:szCs w:val="24"/>
              </w:rPr>
              <w:t>тыс.  руб.</w:t>
            </w:r>
          </w:p>
          <w:p w:rsidR="00527E45" w:rsidRPr="00DE52AB" w:rsidRDefault="00527E45" w:rsidP="00FE66B9">
            <w:pPr>
              <w:contextualSpacing/>
              <w:jc w:val="both"/>
              <w:rPr>
                <w:sz w:val="24"/>
                <w:szCs w:val="24"/>
              </w:rPr>
            </w:pPr>
            <w:r w:rsidRPr="00732189">
              <w:rPr>
                <w:sz w:val="24"/>
                <w:szCs w:val="24"/>
              </w:rPr>
              <w:t>Ины</w:t>
            </w:r>
            <w:r>
              <w:rPr>
                <w:sz w:val="24"/>
                <w:szCs w:val="24"/>
              </w:rPr>
              <w:t xml:space="preserve">е источники -  300 </w:t>
            </w:r>
            <w:r w:rsidRPr="00DE52AB">
              <w:rPr>
                <w:sz w:val="24"/>
                <w:szCs w:val="24"/>
              </w:rPr>
              <w:t>тыс. руб.</w:t>
            </w:r>
          </w:p>
          <w:p w:rsidR="00527E45" w:rsidRPr="00DE52AB" w:rsidRDefault="00527E45" w:rsidP="00FE66B9">
            <w:pPr>
              <w:contextualSpacing/>
              <w:jc w:val="both"/>
              <w:rPr>
                <w:sz w:val="24"/>
                <w:szCs w:val="24"/>
              </w:rPr>
            </w:pPr>
            <w:r>
              <w:rPr>
                <w:sz w:val="24"/>
                <w:szCs w:val="24"/>
              </w:rPr>
              <w:t xml:space="preserve">Итого: 420,0 </w:t>
            </w:r>
            <w:r w:rsidRPr="00DE52AB">
              <w:rPr>
                <w:sz w:val="24"/>
                <w:szCs w:val="24"/>
              </w:rPr>
              <w:t>тыс. руб.</w:t>
            </w:r>
          </w:p>
          <w:p w:rsidR="00527E45" w:rsidRPr="00DE52AB" w:rsidRDefault="00527E45" w:rsidP="00FE66B9">
            <w:pPr>
              <w:contextualSpacing/>
              <w:jc w:val="both"/>
              <w:rPr>
                <w:sz w:val="24"/>
                <w:szCs w:val="24"/>
              </w:rPr>
            </w:pPr>
            <w:r w:rsidRPr="00DE52AB">
              <w:rPr>
                <w:sz w:val="24"/>
                <w:szCs w:val="24"/>
              </w:rPr>
              <w:t>2020 год:</w:t>
            </w:r>
          </w:p>
          <w:p w:rsidR="00527E45" w:rsidRPr="00DE52AB" w:rsidRDefault="00527E45" w:rsidP="00FE66B9">
            <w:pPr>
              <w:contextualSpacing/>
              <w:jc w:val="both"/>
              <w:rPr>
                <w:sz w:val="24"/>
                <w:szCs w:val="24"/>
              </w:rPr>
            </w:pPr>
            <w:r w:rsidRPr="00DE52AB">
              <w:rPr>
                <w:sz w:val="24"/>
                <w:szCs w:val="24"/>
              </w:rPr>
              <w:t>Облас</w:t>
            </w:r>
            <w:r>
              <w:rPr>
                <w:sz w:val="24"/>
                <w:szCs w:val="24"/>
              </w:rPr>
              <w:t xml:space="preserve">тной бюджет – </w:t>
            </w:r>
            <w:r w:rsidRPr="00732189">
              <w:rPr>
                <w:sz w:val="24"/>
                <w:szCs w:val="24"/>
              </w:rPr>
              <w:t xml:space="preserve"> 0 </w:t>
            </w:r>
            <w:r w:rsidRPr="00DE52AB">
              <w:rPr>
                <w:sz w:val="24"/>
                <w:szCs w:val="24"/>
              </w:rPr>
              <w:t>тыс.   руб.</w:t>
            </w:r>
          </w:p>
          <w:p w:rsidR="00527E45" w:rsidRPr="00DE52AB" w:rsidRDefault="00527E45" w:rsidP="00FE66B9">
            <w:pPr>
              <w:contextualSpacing/>
              <w:jc w:val="both"/>
              <w:rPr>
                <w:sz w:val="24"/>
                <w:szCs w:val="24"/>
              </w:rPr>
            </w:pPr>
            <w:r>
              <w:rPr>
                <w:sz w:val="24"/>
                <w:szCs w:val="24"/>
              </w:rPr>
              <w:t>Местный бюджет –</w:t>
            </w:r>
            <w:r w:rsidRPr="00664058">
              <w:rPr>
                <w:sz w:val="24"/>
                <w:szCs w:val="24"/>
              </w:rPr>
              <w:t xml:space="preserve">  0тыс.  руб.</w:t>
            </w:r>
          </w:p>
          <w:p w:rsidR="00527E45" w:rsidRPr="00DE52AB" w:rsidRDefault="00527E45" w:rsidP="00FE66B9">
            <w:pPr>
              <w:contextualSpacing/>
              <w:jc w:val="both"/>
              <w:rPr>
                <w:sz w:val="24"/>
                <w:szCs w:val="24"/>
              </w:rPr>
            </w:pPr>
            <w:r>
              <w:rPr>
                <w:sz w:val="24"/>
                <w:szCs w:val="24"/>
              </w:rPr>
              <w:t>Иные источники – 5000</w:t>
            </w:r>
            <w:r w:rsidRPr="00DE52AB">
              <w:rPr>
                <w:sz w:val="24"/>
                <w:szCs w:val="24"/>
              </w:rPr>
              <w:t xml:space="preserve"> тыс. руб.</w:t>
            </w:r>
          </w:p>
          <w:p w:rsidR="00527E45" w:rsidRPr="00DE52AB" w:rsidRDefault="00527E45" w:rsidP="00FE66B9">
            <w:pPr>
              <w:contextualSpacing/>
              <w:jc w:val="both"/>
              <w:rPr>
                <w:sz w:val="24"/>
                <w:szCs w:val="24"/>
              </w:rPr>
            </w:pPr>
            <w:r>
              <w:rPr>
                <w:sz w:val="24"/>
                <w:szCs w:val="24"/>
              </w:rPr>
              <w:t>Итого:5000</w:t>
            </w:r>
            <w:r w:rsidRPr="00DE52AB">
              <w:rPr>
                <w:sz w:val="24"/>
                <w:szCs w:val="24"/>
              </w:rPr>
              <w:t>тыс. руб.</w:t>
            </w:r>
          </w:p>
          <w:p w:rsidR="00527E45" w:rsidRPr="00DE52AB" w:rsidRDefault="00527E45" w:rsidP="00FE66B9">
            <w:pPr>
              <w:contextualSpacing/>
              <w:jc w:val="both"/>
              <w:rPr>
                <w:sz w:val="24"/>
                <w:szCs w:val="24"/>
              </w:rPr>
            </w:pPr>
            <w:r w:rsidRPr="00DE52AB">
              <w:rPr>
                <w:sz w:val="24"/>
                <w:szCs w:val="24"/>
              </w:rPr>
              <w:t>2021 год:</w:t>
            </w:r>
          </w:p>
          <w:p w:rsidR="00527E45" w:rsidRPr="00DE52AB" w:rsidRDefault="00527E45" w:rsidP="00FE66B9">
            <w:pPr>
              <w:contextualSpacing/>
              <w:jc w:val="both"/>
              <w:rPr>
                <w:sz w:val="24"/>
                <w:szCs w:val="24"/>
              </w:rPr>
            </w:pPr>
            <w:r w:rsidRPr="00DE52AB">
              <w:rPr>
                <w:sz w:val="24"/>
                <w:szCs w:val="24"/>
              </w:rPr>
              <w:t>Облас</w:t>
            </w:r>
            <w:r>
              <w:rPr>
                <w:sz w:val="24"/>
                <w:szCs w:val="24"/>
              </w:rPr>
              <w:t xml:space="preserve">тной бюджет –  </w:t>
            </w:r>
            <w:r w:rsidRPr="00732189">
              <w:rPr>
                <w:sz w:val="24"/>
                <w:szCs w:val="24"/>
              </w:rPr>
              <w:t xml:space="preserve">0 </w:t>
            </w:r>
            <w:r w:rsidRPr="00DE52AB">
              <w:rPr>
                <w:sz w:val="24"/>
                <w:szCs w:val="24"/>
              </w:rPr>
              <w:t>тыс.   руб.</w:t>
            </w:r>
          </w:p>
          <w:p w:rsidR="00527E45" w:rsidRPr="00DE52AB" w:rsidRDefault="00527E45" w:rsidP="00FE66B9">
            <w:pPr>
              <w:contextualSpacing/>
              <w:jc w:val="both"/>
              <w:rPr>
                <w:sz w:val="24"/>
                <w:szCs w:val="24"/>
              </w:rPr>
            </w:pPr>
            <w:r>
              <w:rPr>
                <w:sz w:val="24"/>
                <w:szCs w:val="24"/>
              </w:rPr>
              <w:t xml:space="preserve">Местный бюджет – 0 </w:t>
            </w:r>
            <w:r w:rsidRPr="00664058">
              <w:rPr>
                <w:sz w:val="24"/>
                <w:szCs w:val="24"/>
              </w:rPr>
              <w:t>тыс.  руб.</w:t>
            </w:r>
          </w:p>
          <w:p w:rsidR="00527E45" w:rsidRPr="00DE52AB" w:rsidRDefault="00527E45" w:rsidP="00FE66B9">
            <w:pPr>
              <w:contextualSpacing/>
              <w:jc w:val="both"/>
              <w:rPr>
                <w:sz w:val="24"/>
                <w:szCs w:val="24"/>
              </w:rPr>
            </w:pPr>
            <w:r>
              <w:rPr>
                <w:sz w:val="24"/>
                <w:szCs w:val="24"/>
              </w:rPr>
              <w:t xml:space="preserve">Иные источники -  0 </w:t>
            </w:r>
            <w:r w:rsidRPr="00DE52AB">
              <w:rPr>
                <w:sz w:val="24"/>
                <w:szCs w:val="24"/>
              </w:rPr>
              <w:t xml:space="preserve"> тыс. руб.</w:t>
            </w:r>
          </w:p>
          <w:p w:rsidR="00527E45" w:rsidRPr="00DE52AB" w:rsidRDefault="00527E45" w:rsidP="00FE66B9">
            <w:pPr>
              <w:contextualSpacing/>
              <w:jc w:val="both"/>
              <w:rPr>
                <w:sz w:val="24"/>
                <w:szCs w:val="24"/>
              </w:rPr>
            </w:pPr>
            <w:r>
              <w:rPr>
                <w:sz w:val="24"/>
                <w:szCs w:val="24"/>
              </w:rPr>
              <w:t xml:space="preserve">Итого: 0 </w:t>
            </w:r>
            <w:r w:rsidRPr="00DE52AB">
              <w:rPr>
                <w:sz w:val="24"/>
                <w:szCs w:val="24"/>
              </w:rPr>
              <w:t>тыс. руб.</w:t>
            </w:r>
          </w:p>
          <w:p w:rsidR="00527E45" w:rsidRPr="00732189" w:rsidRDefault="00527E45" w:rsidP="00FE66B9">
            <w:pPr>
              <w:contextualSpacing/>
              <w:jc w:val="both"/>
              <w:rPr>
                <w:sz w:val="24"/>
                <w:szCs w:val="24"/>
              </w:rPr>
            </w:pPr>
            <w:r w:rsidRPr="00A50438">
              <w:rPr>
                <w:sz w:val="24"/>
                <w:szCs w:val="24"/>
              </w:rPr>
              <w:t xml:space="preserve">2022-2028 года – </w:t>
            </w:r>
            <w:r>
              <w:rPr>
                <w:sz w:val="24"/>
                <w:szCs w:val="24"/>
              </w:rPr>
              <w:t>50468,0 тыс. руб.</w:t>
            </w:r>
          </w:p>
          <w:p w:rsidR="00527E45" w:rsidRPr="00DE52AB" w:rsidRDefault="00527E45" w:rsidP="00FE66B9">
            <w:pPr>
              <w:contextualSpacing/>
              <w:jc w:val="both"/>
              <w:rPr>
                <w:sz w:val="24"/>
                <w:szCs w:val="24"/>
              </w:rPr>
            </w:pPr>
            <w:r w:rsidRPr="00DE52AB">
              <w:rPr>
                <w:sz w:val="24"/>
                <w:szCs w:val="24"/>
              </w:rPr>
              <w:t>Всего по программе</w:t>
            </w:r>
          </w:p>
          <w:p w:rsidR="00527E45" w:rsidRPr="00DE52AB" w:rsidRDefault="00527E45" w:rsidP="00FE66B9">
            <w:pPr>
              <w:contextualSpacing/>
              <w:jc w:val="both"/>
              <w:rPr>
                <w:bCs/>
                <w:sz w:val="24"/>
                <w:szCs w:val="24"/>
              </w:rPr>
            </w:pPr>
            <w:r w:rsidRPr="00DE52AB">
              <w:rPr>
                <w:bCs/>
                <w:sz w:val="24"/>
                <w:szCs w:val="24"/>
              </w:rPr>
              <w:t>Облас</w:t>
            </w:r>
            <w:r>
              <w:rPr>
                <w:bCs/>
                <w:sz w:val="24"/>
                <w:szCs w:val="24"/>
              </w:rPr>
              <w:t xml:space="preserve">тной бюджет – 31933,0 </w:t>
            </w:r>
            <w:r w:rsidRPr="00DE52AB">
              <w:rPr>
                <w:bCs/>
                <w:sz w:val="24"/>
                <w:szCs w:val="24"/>
              </w:rPr>
              <w:t>тыс.   руб.</w:t>
            </w:r>
          </w:p>
          <w:p w:rsidR="00527E45" w:rsidRPr="00DE52AB" w:rsidRDefault="00527E45" w:rsidP="00FE66B9">
            <w:pPr>
              <w:contextualSpacing/>
              <w:jc w:val="both"/>
              <w:rPr>
                <w:bCs/>
                <w:sz w:val="24"/>
                <w:szCs w:val="24"/>
              </w:rPr>
            </w:pPr>
            <w:r>
              <w:rPr>
                <w:bCs/>
                <w:sz w:val="24"/>
                <w:szCs w:val="24"/>
              </w:rPr>
              <w:t>Местный бюджет –  5755</w:t>
            </w:r>
            <w:r w:rsidRPr="00DE52AB">
              <w:rPr>
                <w:bCs/>
                <w:sz w:val="24"/>
                <w:szCs w:val="24"/>
              </w:rPr>
              <w:t>тыс.  руб.</w:t>
            </w:r>
          </w:p>
          <w:p w:rsidR="00527E45" w:rsidRPr="00DE52AB" w:rsidRDefault="00527E45" w:rsidP="00FE66B9">
            <w:pPr>
              <w:contextualSpacing/>
              <w:jc w:val="both"/>
              <w:rPr>
                <w:bCs/>
                <w:sz w:val="24"/>
                <w:szCs w:val="24"/>
              </w:rPr>
            </w:pPr>
            <w:r>
              <w:rPr>
                <w:bCs/>
                <w:sz w:val="24"/>
                <w:szCs w:val="24"/>
              </w:rPr>
              <w:t xml:space="preserve">Иные источники – 18200 </w:t>
            </w:r>
            <w:r w:rsidRPr="00DE52AB">
              <w:rPr>
                <w:bCs/>
                <w:sz w:val="24"/>
                <w:szCs w:val="24"/>
              </w:rPr>
              <w:t>тыс. руб.</w:t>
            </w:r>
          </w:p>
          <w:p w:rsidR="00527E45" w:rsidRPr="00732189" w:rsidRDefault="00527E45" w:rsidP="00FE66B9">
            <w:pPr>
              <w:jc w:val="both"/>
              <w:rPr>
                <w:sz w:val="24"/>
                <w:szCs w:val="24"/>
              </w:rPr>
            </w:pPr>
          </w:p>
        </w:tc>
      </w:tr>
      <w:tr w:rsidR="00527E45" w:rsidRPr="00732189" w:rsidTr="00FE66B9">
        <w:trPr>
          <w:trHeight w:val="6743"/>
        </w:trPr>
        <w:tc>
          <w:tcPr>
            <w:tcW w:w="2363" w:type="dxa"/>
            <w:shd w:val="clear" w:color="auto" w:fill="auto"/>
          </w:tcPr>
          <w:p w:rsidR="00527E45" w:rsidRPr="00732189" w:rsidRDefault="00527E45" w:rsidP="00FE66B9">
            <w:pPr>
              <w:rPr>
                <w:color w:val="000000"/>
                <w:sz w:val="24"/>
                <w:szCs w:val="24"/>
              </w:rPr>
            </w:pPr>
            <w:r w:rsidRPr="00732189">
              <w:rPr>
                <w:color w:val="000000"/>
                <w:sz w:val="24"/>
                <w:szCs w:val="24"/>
              </w:rPr>
              <w:lastRenderedPageBreak/>
              <w:t>Мероприятия программы</w:t>
            </w: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p w:rsidR="00527E45" w:rsidRPr="00732189" w:rsidRDefault="00527E45" w:rsidP="00FE66B9">
            <w:pPr>
              <w:rPr>
                <w:color w:val="000000"/>
                <w:sz w:val="24"/>
                <w:szCs w:val="24"/>
              </w:rPr>
            </w:pPr>
          </w:p>
        </w:tc>
        <w:tc>
          <w:tcPr>
            <w:tcW w:w="7077" w:type="dxa"/>
            <w:shd w:val="clear" w:color="auto" w:fill="auto"/>
          </w:tcPr>
          <w:p w:rsidR="00527E45" w:rsidRPr="00732189" w:rsidRDefault="00527E45" w:rsidP="00FE66B9">
            <w:pPr>
              <w:spacing w:before="100" w:beforeAutospacing="1" w:after="100" w:afterAutospacing="1"/>
              <w:jc w:val="both"/>
              <w:rPr>
                <w:sz w:val="24"/>
                <w:szCs w:val="24"/>
              </w:rPr>
            </w:pPr>
            <w:r w:rsidRPr="00732189">
              <w:rPr>
                <w:sz w:val="24"/>
                <w:szCs w:val="24"/>
              </w:rPr>
              <w:t>Основными мероприятиями программы являются:</w:t>
            </w:r>
          </w:p>
          <w:p w:rsidR="00527E45" w:rsidRPr="00732189" w:rsidRDefault="00527E45" w:rsidP="00FE66B9">
            <w:pPr>
              <w:jc w:val="both"/>
              <w:rPr>
                <w:color w:val="000000"/>
                <w:sz w:val="24"/>
                <w:szCs w:val="24"/>
              </w:rPr>
            </w:pPr>
            <w:r w:rsidRPr="00732189">
              <w:rPr>
                <w:color w:val="000000"/>
                <w:sz w:val="24"/>
                <w:szCs w:val="24"/>
              </w:rPr>
              <w:t>1. В сфере водоснабжения:</w:t>
            </w:r>
          </w:p>
          <w:p w:rsidR="00527E45" w:rsidRPr="00732189" w:rsidRDefault="00527E45" w:rsidP="00FE66B9">
            <w:pPr>
              <w:jc w:val="both"/>
              <w:rPr>
                <w:sz w:val="24"/>
                <w:szCs w:val="24"/>
              </w:rPr>
            </w:pPr>
            <w:r w:rsidRPr="00732189">
              <w:rPr>
                <w:color w:val="000000"/>
                <w:sz w:val="24"/>
                <w:szCs w:val="24"/>
              </w:rPr>
              <w:t xml:space="preserve">- </w:t>
            </w:r>
            <w:r w:rsidRPr="00732189">
              <w:rPr>
                <w:sz w:val="24"/>
                <w:szCs w:val="24"/>
              </w:rPr>
              <w:t xml:space="preserve">Оборудование всех объектов водоснабжения системами автоматического управления и регулирования </w:t>
            </w:r>
          </w:p>
          <w:p w:rsidR="00527E45" w:rsidRPr="00732189" w:rsidRDefault="00527E45" w:rsidP="00FE66B9">
            <w:pPr>
              <w:jc w:val="both"/>
              <w:rPr>
                <w:color w:val="000000"/>
                <w:sz w:val="24"/>
                <w:szCs w:val="24"/>
              </w:rPr>
            </w:pPr>
            <w:r w:rsidRPr="00732189">
              <w:rPr>
                <w:sz w:val="24"/>
                <w:szCs w:val="24"/>
              </w:rPr>
              <w:t>- Реконструкция изношенных водопроводных сетей</w:t>
            </w:r>
          </w:p>
          <w:p w:rsidR="00527E45" w:rsidRPr="00732189" w:rsidRDefault="00527E45" w:rsidP="00FE66B9">
            <w:pPr>
              <w:jc w:val="both"/>
              <w:rPr>
                <w:sz w:val="24"/>
                <w:szCs w:val="24"/>
              </w:rPr>
            </w:pPr>
            <w:r w:rsidRPr="00732189">
              <w:rPr>
                <w:sz w:val="24"/>
                <w:szCs w:val="24"/>
              </w:rPr>
              <w:t>-  строительство новых водопроводных сетей;</w:t>
            </w:r>
          </w:p>
          <w:p w:rsidR="00527E45" w:rsidRPr="00732189" w:rsidRDefault="00527E45" w:rsidP="00FE66B9">
            <w:pPr>
              <w:jc w:val="both"/>
              <w:rPr>
                <w:sz w:val="24"/>
                <w:szCs w:val="24"/>
              </w:rPr>
            </w:pPr>
            <w:r w:rsidRPr="00732189">
              <w:rPr>
                <w:sz w:val="24"/>
                <w:szCs w:val="24"/>
              </w:rPr>
              <w:t>- мероприятия по уменьшению водопотребления</w:t>
            </w:r>
          </w:p>
          <w:p w:rsidR="00527E45" w:rsidRPr="00732189" w:rsidRDefault="00527E45" w:rsidP="00FE66B9">
            <w:pPr>
              <w:autoSpaceDE w:val="0"/>
              <w:autoSpaceDN w:val="0"/>
              <w:adjustRightInd w:val="0"/>
              <w:jc w:val="both"/>
              <w:rPr>
                <w:sz w:val="24"/>
                <w:szCs w:val="24"/>
              </w:rPr>
            </w:pPr>
            <w:r w:rsidRPr="00732189">
              <w:rPr>
                <w:sz w:val="24"/>
                <w:szCs w:val="24"/>
              </w:rPr>
              <w:t>2.В сфере водоотведения</w:t>
            </w:r>
          </w:p>
          <w:p w:rsidR="00527E45" w:rsidRPr="00732189" w:rsidRDefault="00527E45" w:rsidP="00FE66B9">
            <w:pPr>
              <w:autoSpaceDE w:val="0"/>
              <w:autoSpaceDN w:val="0"/>
              <w:adjustRightInd w:val="0"/>
              <w:jc w:val="both"/>
              <w:rPr>
                <w:sz w:val="24"/>
                <w:szCs w:val="24"/>
              </w:rPr>
            </w:pPr>
            <w:r>
              <w:rPr>
                <w:sz w:val="24"/>
                <w:szCs w:val="24"/>
              </w:rPr>
              <w:t>- Реконструкция изношенных сетей водоотведения</w:t>
            </w:r>
          </w:p>
          <w:p w:rsidR="00527E45" w:rsidRPr="00732189" w:rsidRDefault="00527E45" w:rsidP="00FE66B9">
            <w:pPr>
              <w:autoSpaceDE w:val="0"/>
              <w:autoSpaceDN w:val="0"/>
              <w:adjustRightInd w:val="0"/>
              <w:jc w:val="both"/>
              <w:rPr>
                <w:sz w:val="24"/>
                <w:szCs w:val="24"/>
              </w:rPr>
            </w:pPr>
            <w:r w:rsidRPr="00732189">
              <w:rPr>
                <w:sz w:val="24"/>
                <w:szCs w:val="24"/>
              </w:rPr>
              <w:t>3. В сфере теплоснабжения:</w:t>
            </w:r>
          </w:p>
          <w:p w:rsidR="00527E45" w:rsidRPr="00732189" w:rsidRDefault="00527E45" w:rsidP="00FE66B9">
            <w:pPr>
              <w:autoSpaceDE w:val="0"/>
              <w:autoSpaceDN w:val="0"/>
              <w:adjustRightInd w:val="0"/>
              <w:jc w:val="both"/>
              <w:rPr>
                <w:sz w:val="24"/>
                <w:szCs w:val="24"/>
              </w:rPr>
            </w:pPr>
            <w:r w:rsidRPr="00732189">
              <w:rPr>
                <w:sz w:val="24"/>
                <w:szCs w:val="24"/>
              </w:rPr>
              <w:t>- Реконструкция системы теплоснаб</w:t>
            </w:r>
            <w:r>
              <w:rPr>
                <w:sz w:val="24"/>
                <w:szCs w:val="24"/>
              </w:rPr>
              <w:t>жения Горевского сельсовета</w:t>
            </w:r>
          </w:p>
          <w:p w:rsidR="00527E45" w:rsidRPr="00732189" w:rsidRDefault="00527E45" w:rsidP="00FE66B9">
            <w:pPr>
              <w:autoSpaceDE w:val="0"/>
              <w:autoSpaceDN w:val="0"/>
              <w:adjustRightInd w:val="0"/>
              <w:jc w:val="both"/>
              <w:rPr>
                <w:sz w:val="24"/>
                <w:szCs w:val="24"/>
              </w:rPr>
            </w:pPr>
            <w:r w:rsidRPr="00732189">
              <w:rPr>
                <w:sz w:val="24"/>
                <w:szCs w:val="24"/>
              </w:rPr>
              <w:t>4. В сфере газификации:</w:t>
            </w:r>
          </w:p>
          <w:p w:rsidR="00527E45" w:rsidRPr="00732189" w:rsidRDefault="00527E45" w:rsidP="00FE66B9">
            <w:pPr>
              <w:autoSpaceDE w:val="0"/>
              <w:autoSpaceDN w:val="0"/>
              <w:adjustRightInd w:val="0"/>
              <w:jc w:val="both"/>
              <w:rPr>
                <w:sz w:val="24"/>
                <w:szCs w:val="24"/>
              </w:rPr>
            </w:pPr>
            <w:r w:rsidRPr="00732189">
              <w:rPr>
                <w:sz w:val="24"/>
                <w:szCs w:val="24"/>
              </w:rPr>
              <w:t xml:space="preserve"> газификации домовладений не подключенных к газораспределительным сетям;</w:t>
            </w:r>
          </w:p>
          <w:p w:rsidR="00527E45" w:rsidRPr="00732189" w:rsidRDefault="00527E45" w:rsidP="00FE66B9">
            <w:pPr>
              <w:ind w:left="37"/>
              <w:jc w:val="both"/>
              <w:rPr>
                <w:sz w:val="24"/>
                <w:szCs w:val="24"/>
              </w:rPr>
            </w:pPr>
            <w:r w:rsidRPr="00732189">
              <w:rPr>
                <w:sz w:val="24"/>
                <w:szCs w:val="24"/>
              </w:rPr>
              <w:t>5. В сфере электроснабжения:</w:t>
            </w:r>
          </w:p>
          <w:p w:rsidR="00527E45" w:rsidRPr="00732189" w:rsidRDefault="00527E45" w:rsidP="00FE66B9">
            <w:pPr>
              <w:autoSpaceDE w:val="0"/>
              <w:autoSpaceDN w:val="0"/>
              <w:adjustRightInd w:val="0"/>
              <w:jc w:val="both"/>
              <w:rPr>
                <w:sz w:val="24"/>
                <w:szCs w:val="24"/>
              </w:rPr>
            </w:pPr>
            <w:r w:rsidRPr="00732189">
              <w:rPr>
                <w:sz w:val="24"/>
                <w:szCs w:val="24"/>
              </w:rPr>
              <w:t>- реконструкция сетей наружного освещения улиц и проездов;</w:t>
            </w:r>
          </w:p>
          <w:p w:rsidR="00527E45" w:rsidRPr="00732189" w:rsidRDefault="00527E45" w:rsidP="00FE66B9">
            <w:pPr>
              <w:autoSpaceDE w:val="0"/>
              <w:autoSpaceDN w:val="0"/>
              <w:adjustRightInd w:val="0"/>
              <w:jc w:val="both"/>
              <w:rPr>
                <w:sz w:val="24"/>
                <w:szCs w:val="24"/>
              </w:rPr>
            </w:pPr>
            <w:r w:rsidRPr="00732189">
              <w:rPr>
                <w:sz w:val="24"/>
                <w:szCs w:val="24"/>
              </w:rPr>
              <w:t>- внедрение современного электроосветительного оборудования, обеспечивающего экономию электрической энергии.</w:t>
            </w:r>
          </w:p>
          <w:p w:rsidR="00527E45" w:rsidRPr="00732189" w:rsidRDefault="00527E45" w:rsidP="00FE66B9">
            <w:pPr>
              <w:autoSpaceDE w:val="0"/>
              <w:autoSpaceDN w:val="0"/>
              <w:adjustRightInd w:val="0"/>
              <w:jc w:val="both"/>
              <w:rPr>
                <w:color w:val="000000"/>
                <w:sz w:val="24"/>
                <w:szCs w:val="24"/>
                <w:shd w:val="clear" w:color="auto" w:fill="FFFFFF"/>
              </w:rPr>
            </w:pPr>
          </w:p>
        </w:tc>
      </w:tr>
      <w:tr w:rsidR="00527E45" w:rsidRPr="00732189" w:rsidTr="00FE66B9">
        <w:tc>
          <w:tcPr>
            <w:tcW w:w="2363" w:type="dxa"/>
            <w:shd w:val="clear" w:color="auto" w:fill="auto"/>
          </w:tcPr>
          <w:p w:rsidR="00527E45" w:rsidRPr="00732189" w:rsidRDefault="00527E45" w:rsidP="00FE66B9">
            <w:pPr>
              <w:shd w:val="clear" w:color="auto" w:fill="FFFFFF"/>
              <w:outlineLvl w:val="0"/>
              <w:rPr>
                <w:bCs/>
                <w:sz w:val="24"/>
                <w:szCs w:val="24"/>
              </w:rPr>
            </w:pPr>
            <w:r w:rsidRPr="00732189">
              <w:rPr>
                <w:bCs/>
                <w:sz w:val="24"/>
                <w:szCs w:val="24"/>
                <w:bdr w:val="none" w:sz="0" w:space="0" w:color="auto" w:frame="1"/>
              </w:rPr>
              <w:t>Ожидаемые конечные результаты реализации программы</w:t>
            </w:r>
          </w:p>
        </w:tc>
        <w:tc>
          <w:tcPr>
            <w:tcW w:w="7077" w:type="dxa"/>
            <w:shd w:val="clear" w:color="auto" w:fill="auto"/>
          </w:tcPr>
          <w:p w:rsidR="00527E45" w:rsidRPr="00732189" w:rsidRDefault="00527E45" w:rsidP="00FE66B9">
            <w:pPr>
              <w:spacing w:before="225" w:after="225"/>
              <w:rPr>
                <w:sz w:val="24"/>
                <w:szCs w:val="24"/>
              </w:rPr>
            </w:pPr>
            <w:r w:rsidRPr="00732189">
              <w:rPr>
                <w:sz w:val="24"/>
                <w:szCs w:val="24"/>
              </w:rPr>
              <w:t>Практическая реализация мероприятий программы позволит:</w:t>
            </w:r>
          </w:p>
          <w:p w:rsidR="00527E45" w:rsidRPr="00732189" w:rsidRDefault="00527E45" w:rsidP="00FE66B9">
            <w:pPr>
              <w:rPr>
                <w:sz w:val="24"/>
                <w:szCs w:val="24"/>
              </w:rPr>
            </w:pPr>
            <w:r w:rsidRPr="00732189">
              <w:rPr>
                <w:sz w:val="24"/>
                <w:szCs w:val="24"/>
              </w:rPr>
              <w:t>- повысить качество и надежность жилищно-коммунальных  услуг, оказываемых населению;</w:t>
            </w:r>
          </w:p>
          <w:p w:rsidR="00527E45" w:rsidRPr="00732189" w:rsidRDefault="00527E45" w:rsidP="00FE66B9">
            <w:pPr>
              <w:rPr>
                <w:sz w:val="24"/>
                <w:szCs w:val="24"/>
              </w:rPr>
            </w:pPr>
            <w:r w:rsidRPr="00732189">
              <w:rPr>
                <w:sz w:val="24"/>
                <w:szCs w:val="24"/>
              </w:rPr>
              <w:t>- повысить эффективность использования систем коммунальной инфраструктуры;</w:t>
            </w:r>
          </w:p>
          <w:p w:rsidR="00527E45" w:rsidRPr="00732189" w:rsidRDefault="00527E45" w:rsidP="00FE66B9">
            <w:pPr>
              <w:rPr>
                <w:sz w:val="24"/>
                <w:szCs w:val="24"/>
              </w:rPr>
            </w:pPr>
            <w:r w:rsidRPr="00732189">
              <w:rPr>
                <w:sz w:val="24"/>
                <w:szCs w:val="24"/>
              </w:rPr>
              <w:t>- обеспечить полным комплексом жилищно-коммунальных услуг жителей поселения</w:t>
            </w:r>
          </w:p>
        </w:tc>
      </w:tr>
    </w:tbl>
    <w:p w:rsidR="00527E45" w:rsidRPr="00C12C2C" w:rsidRDefault="00527E45" w:rsidP="00527E45">
      <w:pPr>
        <w:jc w:val="both"/>
        <w:rPr>
          <w:b/>
          <w:sz w:val="24"/>
          <w:szCs w:val="24"/>
        </w:rPr>
      </w:pPr>
    </w:p>
    <w:p w:rsidR="00527E45" w:rsidRDefault="00527E45" w:rsidP="00F85B7D">
      <w:pPr>
        <w:pStyle w:val="13"/>
        <w:numPr>
          <w:ilvl w:val="0"/>
          <w:numId w:val="2"/>
        </w:numPr>
        <w:jc w:val="center"/>
        <w:rPr>
          <w:sz w:val="24"/>
          <w:szCs w:val="24"/>
        </w:rPr>
      </w:pPr>
      <w:bookmarkStart w:id="1" w:name="bookmark1"/>
      <w:r>
        <w:rPr>
          <w:sz w:val="24"/>
          <w:szCs w:val="24"/>
        </w:rPr>
        <w:t xml:space="preserve">2. </w:t>
      </w:r>
      <w:r w:rsidRPr="00732189">
        <w:rPr>
          <w:sz w:val="24"/>
          <w:szCs w:val="24"/>
        </w:rPr>
        <w:t>Характеристика существующего состояния коммунальной инфраструктуры</w:t>
      </w:r>
    </w:p>
    <w:p w:rsidR="00527E45" w:rsidRDefault="00527E45" w:rsidP="00527E45">
      <w:pPr>
        <w:pStyle w:val="13"/>
        <w:ind w:firstLine="0"/>
        <w:jc w:val="both"/>
        <w:rPr>
          <w:b w:val="0"/>
          <w:sz w:val="24"/>
          <w:szCs w:val="24"/>
        </w:rPr>
      </w:pPr>
      <w:r>
        <w:rPr>
          <w:b w:val="0"/>
          <w:sz w:val="24"/>
          <w:szCs w:val="24"/>
        </w:rPr>
        <w:t xml:space="preserve">2.1. </w:t>
      </w:r>
      <w:r w:rsidRPr="00732189">
        <w:rPr>
          <w:b w:val="0"/>
          <w:sz w:val="24"/>
          <w:szCs w:val="24"/>
        </w:rPr>
        <w:t>Электроснабжение</w:t>
      </w:r>
    </w:p>
    <w:p w:rsidR="00527E45" w:rsidRPr="00274465" w:rsidRDefault="00527E45" w:rsidP="00527E45">
      <w:pPr>
        <w:ind w:firstLine="709"/>
        <w:jc w:val="both"/>
        <w:rPr>
          <w:sz w:val="24"/>
        </w:rPr>
      </w:pPr>
      <w:r w:rsidRPr="00274465">
        <w:rPr>
          <w:sz w:val="24"/>
        </w:rPr>
        <w:t>Электроснабжение сельского поселения Горевский сельсовет осуществляется от сетей энергетического управления «Нижновэнерго» ОАО МРСК Центра и Приволжья».</w:t>
      </w:r>
    </w:p>
    <w:p w:rsidR="00527E45" w:rsidRPr="00274465" w:rsidRDefault="00527E45" w:rsidP="00527E45">
      <w:pPr>
        <w:ind w:firstLine="709"/>
        <w:jc w:val="both"/>
        <w:rPr>
          <w:sz w:val="24"/>
        </w:rPr>
      </w:pPr>
      <w:r w:rsidRPr="00274465">
        <w:rPr>
          <w:sz w:val="24"/>
        </w:rPr>
        <w:t>Схема внутреннего электроснабжения сельского поселения выполнена с применением ЛЭП напряжением 0,4 кВ и трансформаторных пунктов 10/0,4 кВ.</w:t>
      </w:r>
    </w:p>
    <w:p w:rsidR="00527E45" w:rsidRPr="00274465" w:rsidRDefault="00527E45" w:rsidP="00527E45">
      <w:pPr>
        <w:ind w:firstLine="709"/>
        <w:jc w:val="both"/>
        <w:rPr>
          <w:sz w:val="24"/>
        </w:rPr>
      </w:pPr>
      <w:r w:rsidRPr="00274465">
        <w:rPr>
          <w:sz w:val="24"/>
        </w:rPr>
        <w:t>Электроснабжение сельского поселения осуществляется от ПС «Ковернинская» по следующей схеме:</w:t>
      </w:r>
    </w:p>
    <w:p w:rsidR="00527E45" w:rsidRPr="00274465" w:rsidRDefault="00527E45" w:rsidP="00527E45">
      <w:pPr>
        <w:tabs>
          <w:tab w:val="left" w:pos="993"/>
        </w:tabs>
        <w:ind w:firstLine="709"/>
        <w:jc w:val="both"/>
        <w:rPr>
          <w:sz w:val="24"/>
        </w:rPr>
      </w:pPr>
      <w:r w:rsidRPr="00274465">
        <w:rPr>
          <w:sz w:val="24"/>
        </w:rPr>
        <w:t>-</w:t>
      </w:r>
      <w:r w:rsidRPr="00274465">
        <w:rPr>
          <w:sz w:val="24"/>
        </w:rPr>
        <w:tab/>
        <w:t>от ПС «Ковернинская» 110/35/10 кВ линии электропередач 10 кВ подходят к трансформаторным пунктам напряжением 10/0,4 кВ, от которых идет разводка по потребителям внутри населенных пунктов.</w:t>
      </w:r>
    </w:p>
    <w:p w:rsidR="00527E45" w:rsidRPr="00274465" w:rsidRDefault="00527E45" w:rsidP="00527E45">
      <w:pPr>
        <w:ind w:firstLine="709"/>
        <w:jc w:val="both"/>
        <w:rPr>
          <w:sz w:val="24"/>
        </w:rPr>
      </w:pPr>
      <w:r w:rsidRPr="00274465">
        <w:rPr>
          <w:sz w:val="24"/>
        </w:rPr>
        <w:t>По территории поселения не проходят высоковольтные линии электроснабжения.</w:t>
      </w:r>
    </w:p>
    <w:p w:rsidR="00527E45" w:rsidRPr="00274465" w:rsidRDefault="00527E45" w:rsidP="00527E45">
      <w:pPr>
        <w:ind w:firstLine="709"/>
        <w:jc w:val="both"/>
        <w:rPr>
          <w:sz w:val="24"/>
        </w:rPr>
      </w:pPr>
      <w:r w:rsidRPr="00274465">
        <w:rPr>
          <w:sz w:val="24"/>
        </w:rPr>
        <w:t>Ковернинский район и сельское поселение Горевский сельсовет в частности, относится к районам с достаточными возможностями для подключения новых потребителей.</w:t>
      </w:r>
    </w:p>
    <w:p w:rsidR="00527E45" w:rsidRDefault="00527E45" w:rsidP="00527E45">
      <w:pPr>
        <w:pStyle w:val="13"/>
        <w:spacing w:before="0" w:line="240" w:lineRule="auto"/>
        <w:ind w:firstLine="0"/>
        <w:jc w:val="both"/>
        <w:rPr>
          <w:b w:val="0"/>
          <w:sz w:val="24"/>
          <w:szCs w:val="24"/>
        </w:rPr>
      </w:pPr>
      <w:r>
        <w:rPr>
          <w:b w:val="0"/>
          <w:sz w:val="24"/>
          <w:szCs w:val="24"/>
        </w:rPr>
        <w:t xml:space="preserve">2.2. </w:t>
      </w:r>
      <w:r w:rsidRPr="00732189">
        <w:rPr>
          <w:b w:val="0"/>
          <w:sz w:val="24"/>
          <w:szCs w:val="24"/>
        </w:rPr>
        <w:t>Газоснабжение</w:t>
      </w:r>
    </w:p>
    <w:p w:rsidR="00527E45" w:rsidRPr="00274465" w:rsidRDefault="00527E45" w:rsidP="00527E45">
      <w:pPr>
        <w:tabs>
          <w:tab w:val="left" w:pos="993"/>
        </w:tabs>
        <w:ind w:firstLine="709"/>
        <w:rPr>
          <w:sz w:val="24"/>
          <w:szCs w:val="24"/>
        </w:rPr>
      </w:pPr>
      <w:r>
        <w:rPr>
          <w:sz w:val="24"/>
          <w:szCs w:val="24"/>
        </w:rPr>
        <w:lastRenderedPageBreak/>
        <w:tab/>
      </w:r>
      <w:r w:rsidRPr="00274465">
        <w:rPr>
          <w:sz w:val="24"/>
          <w:szCs w:val="24"/>
        </w:rPr>
        <w:t>По территории поселения проходит газопровод высокого давления до д. Понурово, запитанный от ГРС Ковернино.</w:t>
      </w:r>
    </w:p>
    <w:p w:rsidR="00527E45" w:rsidRPr="00274465" w:rsidRDefault="00527E45" w:rsidP="00527E45">
      <w:pPr>
        <w:ind w:firstLine="709"/>
        <w:jc w:val="both"/>
        <w:rPr>
          <w:sz w:val="24"/>
          <w:szCs w:val="24"/>
        </w:rPr>
      </w:pPr>
      <w:r w:rsidRPr="00274465">
        <w:rPr>
          <w:sz w:val="24"/>
          <w:szCs w:val="24"/>
        </w:rPr>
        <w:t>На данный момент населенные пункты сельского поселения Горевский сельсовет к системе централизованного газоснабжения не подключены.</w:t>
      </w:r>
    </w:p>
    <w:p w:rsidR="00527E45" w:rsidRPr="00274465" w:rsidRDefault="00527E45" w:rsidP="00527E45">
      <w:pPr>
        <w:tabs>
          <w:tab w:val="left" w:pos="993"/>
        </w:tabs>
        <w:ind w:firstLine="709"/>
        <w:jc w:val="both"/>
        <w:rPr>
          <w:sz w:val="24"/>
          <w:szCs w:val="24"/>
        </w:rPr>
      </w:pPr>
      <w:r w:rsidRPr="00274465">
        <w:rPr>
          <w:sz w:val="24"/>
          <w:szCs w:val="24"/>
        </w:rPr>
        <w:t>Дома, жилой фонд обеспечивается природным газом с помощью баллонов и за счёт печного отопления. Сжиженный баллонный газ поступает автотранспортом от газового участка.</w:t>
      </w:r>
    </w:p>
    <w:p w:rsidR="00527E45" w:rsidRPr="00274465" w:rsidRDefault="00527E45" w:rsidP="00527E45">
      <w:pPr>
        <w:ind w:firstLine="709"/>
        <w:jc w:val="both"/>
        <w:rPr>
          <w:sz w:val="24"/>
        </w:rPr>
      </w:pPr>
      <w:r w:rsidRPr="00274465">
        <w:rPr>
          <w:sz w:val="24"/>
        </w:rPr>
        <w:t xml:space="preserve">По территории поселения </w:t>
      </w:r>
      <w:r w:rsidRPr="00274465">
        <w:rPr>
          <w:sz w:val="24"/>
          <w:szCs w:val="24"/>
        </w:rPr>
        <w:t xml:space="preserve">магистральные газопроводы </w:t>
      </w:r>
      <w:r w:rsidRPr="00274465">
        <w:rPr>
          <w:sz w:val="24"/>
        </w:rPr>
        <w:t>не проходят.</w:t>
      </w:r>
    </w:p>
    <w:p w:rsidR="00527E45" w:rsidRDefault="00527E45" w:rsidP="00527E45">
      <w:pPr>
        <w:pStyle w:val="13"/>
        <w:spacing w:line="240" w:lineRule="auto"/>
        <w:ind w:firstLine="0"/>
        <w:jc w:val="both"/>
        <w:rPr>
          <w:b w:val="0"/>
          <w:sz w:val="24"/>
          <w:szCs w:val="24"/>
        </w:rPr>
      </w:pPr>
      <w:r>
        <w:rPr>
          <w:b w:val="0"/>
          <w:sz w:val="24"/>
          <w:szCs w:val="24"/>
        </w:rPr>
        <w:t xml:space="preserve">2.3. </w:t>
      </w:r>
      <w:r w:rsidRPr="00732189">
        <w:rPr>
          <w:b w:val="0"/>
          <w:sz w:val="24"/>
          <w:szCs w:val="24"/>
        </w:rPr>
        <w:t>Теплоснабжение</w:t>
      </w:r>
    </w:p>
    <w:p w:rsidR="00527E45" w:rsidRPr="00274465" w:rsidRDefault="00527E45" w:rsidP="00527E45">
      <w:pPr>
        <w:ind w:firstLine="709"/>
        <w:jc w:val="both"/>
        <w:rPr>
          <w:sz w:val="24"/>
        </w:rPr>
      </w:pPr>
      <w:r w:rsidRPr="00274465">
        <w:rPr>
          <w:sz w:val="24"/>
        </w:rPr>
        <w:t>Теплоснабжение газифицированных населенных пунктов осуществляется с помощью индивидуальных нагревательных установок на природном газе. Отопление социальных объектов происходит за счет индивидуальных источников тепла на газовом топливе.</w:t>
      </w:r>
    </w:p>
    <w:p w:rsidR="00527E45" w:rsidRPr="00274465" w:rsidRDefault="00527E45" w:rsidP="00527E45">
      <w:pPr>
        <w:ind w:firstLine="709"/>
        <w:jc w:val="both"/>
        <w:rPr>
          <w:sz w:val="24"/>
        </w:rPr>
      </w:pPr>
      <w:r w:rsidRPr="00274465">
        <w:rPr>
          <w:sz w:val="24"/>
        </w:rPr>
        <w:t>Негазифицированные населенные пункты обеспечиваются теплом за счет дровяного отопления, индивидуальных котельных на твердом и жидком топливе и электронагревателей.</w:t>
      </w:r>
    </w:p>
    <w:p w:rsidR="00527E45" w:rsidRPr="00274465" w:rsidRDefault="00527E45" w:rsidP="00527E45">
      <w:pPr>
        <w:ind w:firstLine="709"/>
        <w:jc w:val="both"/>
        <w:rPr>
          <w:sz w:val="24"/>
        </w:rPr>
      </w:pPr>
      <w:r w:rsidRPr="00274465">
        <w:rPr>
          <w:sz w:val="24"/>
        </w:rPr>
        <w:t>Для горячего водоснабжения используются индивидуальные источники горячего водоснабжения в виде газового оборудования и электрических водонагревателей.</w:t>
      </w:r>
    </w:p>
    <w:p w:rsidR="00527E45" w:rsidRPr="00274465" w:rsidRDefault="00527E45" w:rsidP="00527E45">
      <w:pPr>
        <w:ind w:firstLine="709"/>
        <w:jc w:val="both"/>
        <w:rPr>
          <w:sz w:val="24"/>
        </w:rPr>
      </w:pPr>
      <w:r w:rsidRPr="00274465">
        <w:rPr>
          <w:sz w:val="24"/>
        </w:rPr>
        <w:t>В связи с отсутствием, в настоящее время, на территории сельского поселения Горевский сельсовет централизованного теплоснабжения, единая теплоснабжающая организация не определена.</w:t>
      </w:r>
    </w:p>
    <w:p w:rsidR="00527E45" w:rsidRDefault="00527E45" w:rsidP="00527E45">
      <w:pPr>
        <w:tabs>
          <w:tab w:val="left" w:pos="993"/>
        </w:tabs>
        <w:ind w:firstLine="709"/>
        <w:jc w:val="both"/>
        <w:rPr>
          <w:sz w:val="24"/>
        </w:rPr>
      </w:pPr>
      <w:r w:rsidRPr="00984CDE">
        <w:rPr>
          <w:i/>
          <w:sz w:val="24"/>
        </w:rPr>
        <w:t>Характеристика котельных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
        <w:gridCol w:w="3558"/>
        <w:gridCol w:w="2146"/>
        <w:gridCol w:w="1185"/>
        <w:gridCol w:w="1451"/>
        <w:gridCol w:w="892"/>
      </w:tblGrid>
      <w:tr w:rsidR="00527E45" w:rsidRPr="00274465" w:rsidTr="00FE66B9">
        <w:trPr>
          <w:trHeight w:val="529"/>
        </w:trPr>
        <w:tc>
          <w:tcPr>
            <w:tcW w:w="177" w:type="pct"/>
            <w:vAlign w:val="center"/>
          </w:tcPr>
          <w:p w:rsidR="00527E45" w:rsidRPr="00274465" w:rsidRDefault="00527E45" w:rsidP="00FE66B9">
            <w:pPr>
              <w:ind w:left="-98" w:right="-76"/>
              <w:jc w:val="center"/>
              <w:rPr>
                <w:b/>
              </w:rPr>
            </w:pPr>
            <w:r w:rsidRPr="00274465">
              <w:rPr>
                <w:b/>
              </w:rPr>
              <w:t>№ п/п</w:t>
            </w:r>
          </w:p>
        </w:tc>
        <w:tc>
          <w:tcPr>
            <w:tcW w:w="1859" w:type="pct"/>
            <w:vAlign w:val="center"/>
          </w:tcPr>
          <w:p w:rsidR="00527E45" w:rsidRPr="00274465" w:rsidRDefault="00527E45" w:rsidP="00FE66B9">
            <w:pPr>
              <w:ind w:left="-98" w:right="-76"/>
              <w:jc w:val="center"/>
              <w:rPr>
                <w:b/>
              </w:rPr>
            </w:pPr>
            <w:r w:rsidRPr="00274465">
              <w:rPr>
                <w:b/>
              </w:rPr>
              <w:t>Наименование источника теплоснабжения (владелец)</w:t>
            </w:r>
          </w:p>
        </w:tc>
        <w:tc>
          <w:tcPr>
            <w:tcW w:w="1121" w:type="pct"/>
            <w:vAlign w:val="center"/>
          </w:tcPr>
          <w:p w:rsidR="00527E45" w:rsidRPr="00274465" w:rsidRDefault="00527E45" w:rsidP="00FE66B9">
            <w:pPr>
              <w:ind w:left="-98" w:right="-76"/>
              <w:jc w:val="center"/>
              <w:rPr>
                <w:b/>
              </w:rPr>
            </w:pPr>
            <w:r w:rsidRPr="00274465">
              <w:rPr>
                <w:b/>
              </w:rPr>
              <w:t>Вид котельной (встроенная, блочная, отдельно стоящее здание)</w:t>
            </w:r>
          </w:p>
        </w:tc>
        <w:tc>
          <w:tcPr>
            <w:tcW w:w="619" w:type="pct"/>
            <w:vAlign w:val="center"/>
          </w:tcPr>
          <w:p w:rsidR="00527E45" w:rsidRPr="00274465" w:rsidRDefault="00527E45" w:rsidP="00FE66B9">
            <w:pPr>
              <w:ind w:left="-98" w:right="-76"/>
              <w:jc w:val="center"/>
              <w:rPr>
                <w:b/>
              </w:rPr>
            </w:pPr>
            <w:r w:rsidRPr="00274465">
              <w:rPr>
                <w:b/>
              </w:rPr>
              <w:t>Установленная мощность, Гкал/час</w:t>
            </w:r>
          </w:p>
        </w:tc>
        <w:tc>
          <w:tcPr>
            <w:tcW w:w="758" w:type="pct"/>
            <w:vAlign w:val="center"/>
          </w:tcPr>
          <w:p w:rsidR="00527E45" w:rsidRPr="00274465" w:rsidRDefault="00527E45" w:rsidP="00FE66B9">
            <w:pPr>
              <w:ind w:left="-98" w:right="-76"/>
              <w:jc w:val="center"/>
              <w:rPr>
                <w:b/>
              </w:rPr>
            </w:pPr>
            <w:r w:rsidRPr="00274465">
              <w:rPr>
                <w:b/>
              </w:rPr>
              <w:t>Марка котла</w:t>
            </w:r>
          </w:p>
        </w:tc>
        <w:tc>
          <w:tcPr>
            <w:tcW w:w="466" w:type="pct"/>
            <w:vAlign w:val="center"/>
          </w:tcPr>
          <w:p w:rsidR="00527E45" w:rsidRPr="00274465" w:rsidRDefault="00527E45" w:rsidP="00FE66B9">
            <w:pPr>
              <w:ind w:left="-98" w:right="-76"/>
              <w:jc w:val="center"/>
              <w:rPr>
                <w:b/>
              </w:rPr>
            </w:pPr>
            <w:r w:rsidRPr="00274465">
              <w:rPr>
                <w:b/>
              </w:rPr>
              <w:t>Вид топлива</w:t>
            </w:r>
          </w:p>
        </w:tc>
      </w:tr>
      <w:tr w:rsidR="00527E45" w:rsidRPr="00274465" w:rsidTr="00FE66B9">
        <w:trPr>
          <w:trHeight w:val="456"/>
        </w:trPr>
        <w:tc>
          <w:tcPr>
            <w:tcW w:w="177" w:type="pct"/>
            <w:vAlign w:val="center"/>
          </w:tcPr>
          <w:p w:rsidR="00527E45" w:rsidRPr="00274465" w:rsidRDefault="00527E45" w:rsidP="00FE66B9">
            <w:pPr>
              <w:ind w:left="-98" w:right="-76"/>
              <w:jc w:val="center"/>
              <w:rPr>
                <w:sz w:val="24"/>
                <w:szCs w:val="24"/>
              </w:rPr>
            </w:pPr>
            <w:r w:rsidRPr="00274465">
              <w:rPr>
                <w:sz w:val="24"/>
                <w:szCs w:val="24"/>
              </w:rPr>
              <w:t>1</w:t>
            </w:r>
          </w:p>
        </w:tc>
        <w:tc>
          <w:tcPr>
            <w:tcW w:w="1859" w:type="pct"/>
            <w:vAlign w:val="center"/>
          </w:tcPr>
          <w:p w:rsidR="00527E45" w:rsidRPr="00274465" w:rsidRDefault="00527E45" w:rsidP="00FE66B9">
            <w:pPr>
              <w:jc w:val="both"/>
              <w:rPr>
                <w:sz w:val="24"/>
                <w:szCs w:val="24"/>
              </w:rPr>
            </w:pPr>
            <w:r w:rsidRPr="00274465">
              <w:rPr>
                <w:sz w:val="24"/>
                <w:szCs w:val="24"/>
              </w:rPr>
              <w:t>Котельная с. Горево</w:t>
            </w:r>
            <w:r>
              <w:rPr>
                <w:sz w:val="24"/>
                <w:szCs w:val="24"/>
              </w:rPr>
              <w:t>(</w:t>
            </w:r>
            <w:r w:rsidRPr="00274465">
              <w:rPr>
                <w:sz w:val="24"/>
                <w:szCs w:val="24"/>
              </w:rPr>
              <w:t>администрация)</w:t>
            </w:r>
          </w:p>
        </w:tc>
        <w:tc>
          <w:tcPr>
            <w:tcW w:w="1121" w:type="pct"/>
            <w:vAlign w:val="center"/>
          </w:tcPr>
          <w:p w:rsidR="00527E45" w:rsidRPr="00274465" w:rsidRDefault="00527E45" w:rsidP="00FE66B9">
            <w:pPr>
              <w:jc w:val="center"/>
              <w:rPr>
                <w:sz w:val="24"/>
                <w:szCs w:val="24"/>
              </w:rPr>
            </w:pPr>
            <w:r w:rsidRPr="00274465">
              <w:rPr>
                <w:sz w:val="24"/>
                <w:szCs w:val="24"/>
              </w:rPr>
              <w:t>отдельно стоящее здание</w:t>
            </w:r>
          </w:p>
        </w:tc>
        <w:tc>
          <w:tcPr>
            <w:tcW w:w="619" w:type="pct"/>
            <w:vAlign w:val="center"/>
          </w:tcPr>
          <w:p w:rsidR="00527E45" w:rsidRPr="00274465" w:rsidRDefault="00527E45" w:rsidP="00FE66B9">
            <w:pPr>
              <w:ind w:left="-98" w:right="-76"/>
              <w:jc w:val="center"/>
              <w:rPr>
                <w:sz w:val="24"/>
                <w:szCs w:val="24"/>
              </w:rPr>
            </w:pPr>
            <w:r w:rsidRPr="00274465">
              <w:rPr>
                <w:sz w:val="24"/>
                <w:szCs w:val="24"/>
              </w:rPr>
              <w:t>1,0</w:t>
            </w:r>
          </w:p>
        </w:tc>
        <w:tc>
          <w:tcPr>
            <w:tcW w:w="758" w:type="pct"/>
            <w:vAlign w:val="center"/>
          </w:tcPr>
          <w:p w:rsidR="00527E45" w:rsidRPr="00274465" w:rsidRDefault="00527E45" w:rsidP="00FE66B9">
            <w:pPr>
              <w:ind w:left="-98" w:right="-76"/>
              <w:jc w:val="center"/>
              <w:rPr>
                <w:sz w:val="24"/>
              </w:rPr>
            </w:pPr>
          </w:p>
        </w:tc>
        <w:tc>
          <w:tcPr>
            <w:tcW w:w="466" w:type="pct"/>
            <w:vAlign w:val="center"/>
          </w:tcPr>
          <w:p w:rsidR="00527E45" w:rsidRPr="00274465" w:rsidRDefault="00527E45" w:rsidP="00FE66B9">
            <w:pPr>
              <w:ind w:left="-98" w:right="-76"/>
              <w:jc w:val="center"/>
              <w:rPr>
                <w:sz w:val="24"/>
                <w:szCs w:val="24"/>
              </w:rPr>
            </w:pPr>
            <w:r w:rsidRPr="00274465">
              <w:rPr>
                <w:sz w:val="24"/>
                <w:szCs w:val="24"/>
              </w:rPr>
              <w:t>опилки</w:t>
            </w:r>
          </w:p>
        </w:tc>
      </w:tr>
      <w:tr w:rsidR="00527E45" w:rsidRPr="00274465" w:rsidTr="00FE66B9">
        <w:trPr>
          <w:trHeight w:val="456"/>
        </w:trPr>
        <w:tc>
          <w:tcPr>
            <w:tcW w:w="177" w:type="pct"/>
            <w:vAlign w:val="center"/>
          </w:tcPr>
          <w:p w:rsidR="00527E45" w:rsidRPr="00274465" w:rsidRDefault="00527E45" w:rsidP="00FE66B9">
            <w:pPr>
              <w:ind w:left="-98" w:right="-76"/>
              <w:jc w:val="center"/>
              <w:rPr>
                <w:sz w:val="24"/>
                <w:szCs w:val="24"/>
              </w:rPr>
            </w:pPr>
            <w:r w:rsidRPr="00274465">
              <w:rPr>
                <w:sz w:val="24"/>
                <w:szCs w:val="24"/>
              </w:rPr>
              <w:t>2</w:t>
            </w:r>
          </w:p>
        </w:tc>
        <w:tc>
          <w:tcPr>
            <w:tcW w:w="1859" w:type="pct"/>
            <w:vAlign w:val="center"/>
          </w:tcPr>
          <w:p w:rsidR="00527E45" w:rsidRPr="00274465" w:rsidRDefault="00527E45" w:rsidP="00FE66B9">
            <w:pPr>
              <w:jc w:val="both"/>
              <w:rPr>
                <w:sz w:val="24"/>
                <w:szCs w:val="24"/>
              </w:rPr>
            </w:pPr>
            <w:r w:rsidRPr="00274465">
              <w:rPr>
                <w:sz w:val="24"/>
                <w:szCs w:val="24"/>
              </w:rPr>
              <w:t>Котельная д. Понурово (администрация)</w:t>
            </w:r>
          </w:p>
        </w:tc>
        <w:tc>
          <w:tcPr>
            <w:tcW w:w="1121" w:type="pct"/>
            <w:vAlign w:val="center"/>
          </w:tcPr>
          <w:p w:rsidR="00527E45" w:rsidRPr="00274465" w:rsidRDefault="00527E45" w:rsidP="00FE66B9">
            <w:pPr>
              <w:jc w:val="center"/>
              <w:rPr>
                <w:sz w:val="24"/>
                <w:szCs w:val="24"/>
              </w:rPr>
            </w:pPr>
            <w:r w:rsidRPr="00274465">
              <w:rPr>
                <w:sz w:val="24"/>
                <w:szCs w:val="24"/>
              </w:rPr>
              <w:t>отдельно стоящее здание</w:t>
            </w:r>
          </w:p>
        </w:tc>
        <w:tc>
          <w:tcPr>
            <w:tcW w:w="619" w:type="pct"/>
            <w:vAlign w:val="center"/>
          </w:tcPr>
          <w:p w:rsidR="00527E45" w:rsidRPr="00274465" w:rsidRDefault="00527E45" w:rsidP="00FE66B9">
            <w:pPr>
              <w:ind w:left="-98" w:right="-76"/>
              <w:jc w:val="center"/>
              <w:rPr>
                <w:sz w:val="24"/>
                <w:szCs w:val="24"/>
              </w:rPr>
            </w:pPr>
            <w:r w:rsidRPr="00274465">
              <w:rPr>
                <w:sz w:val="24"/>
                <w:szCs w:val="24"/>
              </w:rPr>
              <w:t>0,8</w:t>
            </w:r>
          </w:p>
        </w:tc>
        <w:tc>
          <w:tcPr>
            <w:tcW w:w="758" w:type="pct"/>
            <w:vAlign w:val="center"/>
          </w:tcPr>
          <w:p w:rsidR="00527E45" w:rsidRPr="00274465" w:rsidRDefault="00527E45" w:rsidP="00FE66B9">
            <w:pPr>
              <w:ind w:left="-98" w:right="-76"/>
              <w:jc w:val="center"/>
              <w:rPr>
                <w:sz w:val="24"/>
              </w:rPr>
            </w:pPr>
          </w:p>
        </w:tc>
        <w:tc>
          <w:tcPr>
            <w:tcW w:w="466" w:type="pct"/>
            <w:vAlign w:val="center"/>
          </w:tcPr>
          <w:p w:rsidR="00527E45" w:rsidRPr="00274465" w:rsidRDefault="00527E45" w:rsidP="00FE66B9">
            <w:pPr>
              <w:ind w:left="-98" w:right="-76"/>
              <w:jc w:val="center"/>
              <w:rPr>
                <w:sz w:val="24"/>
                <w:szCs w:val="24"/>
              </w:rPr>
            </w:pPr>
            <w:r w:rsidRPr="00274465">
              <w:rPr>
                <w:sz w:val="24"/>
                <w:szCs w:val="24"/>
              </w:rPr>
              <w:t>уголь</w:t>
            </w:r>
          </w:p>
        </w:tc>
      </w:tr>
      <w:tr w:rsidR="00527E45" w:rsidRPr="00274465" w:rsidTr="00FE66B9">
        <w:trPr>
          <w:trHeight w:val="456"/>
        </w:trPr>
        <w:tc>
          <w:tcPr>
            <w:tcW w:w="177" w:type="pct"/>
            <w:vAlign w:val="center"/>
          </w:tcPr>
          <w:p w:rsidR="00527E45" w:rsidRPr="00274465" w:rsidRDefault="00527E45" w:rsidP="00FE66B9">
            <w:pPr>
              <w:ind w:left="-98" w:right="-76"/>
              <w:jc w:val="center"/>
              <w:rPr>
                <w:sz w:val="24"/>
                <w:szCs w:val="24"/>
              </w:rPr>
            </w:pPr>
            <w:r w:rsidRPr="00274465">
              <w:rPr>
                <w:sz w:val="24"/>
                <w:szCs w:val="24"/>
              </w:rPr>
              <w:t>3</w:t>
            </w:r>
          </w:p>
        </w:tc>
        <w:tc>
          <w:tcPr>
            <w:tcW w:w="1859" w:type="pct"/>
            <w:vAlign w:val="center"/>
          </w:tcPr>
          <w:p w:rsidR="00527E45" w:rsidRPr="00274465" w:rsidRDefault="00527E45" w:rsidP="00FE66B9">
            <w:pPr>
              <w:jc w:val="both"/>
              <w:rPr>
                <w:sz w:val="24"/>
                <w:szCs w:val="24"/>
              </w:rPr>
            </w:pPr>
            <w:r w:rsidRPr="00274465">
              <w:rPr>
                <w:sz w:val="24"/>
                <w:szCs w:val="24"/>
              </w:rPr>
              <w:t>Котельная с. Белбаж (сельская школа)</w:t>
            </w:r>
          </w:p>
        </w:tc>
        <w:tc>
          <w:tcPr>
            <w:tcW w:w="1121" w:type="pct"/>
            <w:vAlign w:val="center"/>
          </w:tcPr>
          <w:p w:rsidR="00527E45" w:rsidRPr="00274465" w:rsidRDefault="00527E45" w:rsidP="00FE66B9">
            <w:pPr>
              <w:jc w:val="center"/>
              <w:rPr>
                <w:sz w:val="24"/>
                <w:szCs w:val="24"/>
              </w:rPr>
            </w:pPr>
            <w:r w:rsidRPr="00274465">
              <w:rPr>
                <w:sz w:val="24"/>
                <w:szCs w:val="24"/>
              </w:rPr>
              <w:t>отдельно стоящее здание</w:t>
            </w:r>
          </w:p>
        </w:tc>
        <w:tc>
          <w:tcPr>
            <w:tcW w:w="619" w:type="pct"/>
            <w:vAlign w:val="center"/>
          </w:tcPr>
          <w:p w:rsidR="00527E45" w:rsidRPr="00274465" w:rsidRDefault="00527E45" w:rsidP="00FE66B9">
            <w:pPr>
              <w:ind w:left="-98" w:right="-76"/>
              <w:jc w:val="center"/>
              <w:rPr>
                <w:sz w:val="24"/>
                <w:szCs w:val="24"/>
              </w:rPr>
            </w:pPr>
          </w:p>
        </w:tc>
        <w:tc>
          <w:tcPr>
            <w:tcW w:w="758" w:type="pct"/>
            <w:vAlign w:val="center"/>
          </w:tcPr>
          <w:p w:rsidR="00527E45" w:rsidRPr="00274465" w:rsidRDefault="00527E45" w:rsidP="00FE66B9">
            <w:pPr>
              <w:ind w:left="-98" w:right="-76"/>
              <w:jc w:val="center"/>
              <w:rPr>
                <w:sz w:val="24"/>
              </w:rPr>
            </w:pPr>
          </w:p>
        </w:tc>
        <w:tc>
          <w:tcPr>
            <w:tcW w:w="466" w:type="pct"/>
            <w:vAlign w:val="center"/>
          </w:tcPr>
          <w:p w:rsidR="00527E45" w:rsidRPr="00274465" w:rsidRDefault="00527E45" w:rsidP="00FE66B9">
            <w:pPr>
              <w:ind w:left="-98" w:right="-76"/>
              <w:jc w:val="center"/>
              <w:rPr>
                <w:sz w:val="24"/>
                <w:szCs w:val="24"/>
              </w:rPr>
            </w:pPr>
          </w:p>
        </w:tc>
      </w:tr>
      <w:tr w:rsidR="00527E45" w:rsidRPr="00274465" w:rsidTr="00FE66B9">
        <w:trPr>
          <w:trHeight w:val="456"/>
        </w:trPr>
        <w:tc>
          <w:tcPr>
            <w:tcW w:w="177" w:type="pct"/>
            <w:vAlign w:val="center"/>
          </w:tcPr>
          <w:p w:rsidR="00527E45" w:rsidRPr="00274465" w:rsidRDefault="00527E45" w:rsidP="00FE66B9">
            <w:pPr>
              <w:ind w:left="-98" w:right="-76"/>
              <w:jc w:val="center"/>
              <w:rPr>
                <w:sz w:val="24"/>
                <w:szCs w:val="24"/>
              </w:rPr>
            </w:pPr>
            <w:r w:rsidRPr="00274465">
              <w:rPr>
                <w:sz w:val="24"/>
                <w:szCs w:val="24"/>
              </w:rPr>
              <w:t>4</w:t>
            </w:r>
          </w:p>
        </w:tc>
        <w:tc>
          <w:tcPr>
            <w:tcW w:w="1859" w:type="pct"/>
            <w:vAlign w:val="center"/>
          </w:tcPr>
          <w:p w:rsidR="00527E45" w:rsidRPr="00274465" w:rsidRDefault="00527E45" w:rsidP="00FE66B9">
            <w:pPr>
              <w:jc w:val="both"/>
              <w:rPr>
                <w:sz w:val="24"/>
                <w:szCs w:val="24"/>
              </w:rPr>
            </w:pPr>
            <w:r w:rsidRPr="00274465">
              <w:rPr>
                <w:sz w:val="24"/>
                <w:szCs w:val="24"/>
              </w:rPr>
              <w:t>Котельная с. Белбаж (сельский детский сад)</w:t>
            </w:r>
          </w:p>
        </w:tc>
        <w:tc>
          <w:tcPr>
            <w:tcW w:w="1121" w:type="pct"/>
            <w:vAlign w:val="center"/>
          </w:tcPr>
          <w:p w:rsidR="00527E45" w:rsidRPr="00274465" w:rsidRDefault="00527E45" w:rsidP="00FE66B9">
            <w:pPr>
              <w:jc w:val="center"/>
              <w:rPr>
                <w:sz w:val="24"/>
                <w:szCs w:val="24"/>
              </w:rPr>
            </w:pPr>
            <w:r w:rsidRPr="00274465">
              <w:rPr>
                <w:sz w:val="24"/>
                <w:szCs w:val="24"/>
              </w:rPr>
              <w:t>отдельно стоящее здание</w:t>
            </w:r>
          </w:p>
        </w:tc>
        <w:tc>
          <w:tcPr>
            <w:tcW w:w="619" w:type="pct"/>
            <w:vAlign w:val="center"/>
          </w:tcPr>
          <w:p w:rsidR="00527E45" w:rsidRPr="00274465" w:rsidRDefault="00527E45" w:rsidP="00FE66B9">
            <w:pPr>
              <w:ind w:left="-98" w:right="-76"/>
              <w:jc w:val="center"/>
              <w:rPr>
                <w:sz w:val="24"/>
                <w:szCs w:val="24"/>
              </w:rPr>
            </w:pPr>
          </w:p>
        </w:tc>
        <w:tc>
          <w:tcPr>
            <w:tcW w:w="758" w:type="pct"/>
            <w:vAlign w:val="center"/>
          </w:tcPr>
          <w:p w:rsidR="00527E45" w:rsidRPr="00274465" w:rsidRDefault="00527E45" w:rsidP="00FE66B9">
            <w:pPr>
              <w:ind w:left="-98" w:right="-76"/>
              <w:jc w:val="center"/>
              <w:rPr>
                <w:sz w:val="24"/>
              </w:rPr>
            </w:pPr>
          </w:p>
        </w:tc>
        <w:tc>
          <w:tcPr>
            <w:tcW w:w="466" w:type="pct"/>
            <w:vAlign w:val="center"/>
          </w:tcPr>
          <w:p w:rsidR="00527E45" w:rsidRPr="00274465" w:rsidRDefault="00527E45" w:rsidP="00FE66B9">
            <w:pPr>
              <w:ind w:left="-98" w:right="-76"/>
              <w:jc w:val="center"/>
              <w:rPr>
                <w:sz w:val="24"/>
                <w:szCs w:val="24"/>
              </w:rPr>
            </w:pPr>
          </w:p>
        </w:tc>
      </w:tr>
    </w:tbl>
    <w:p w:rsidR="00527E45" w:rsidRPr="0016039F" w:rsidRDefault="00527E45" w:rsidP="00527E45">
      <w:pPr>
        <w:tabs>
          <w:tab w:val="left" w:pos="993"/>
        </w:tabs>
        <w:ind w:firstLine="709"/>
        <w:jc w:val="both"/>
        <w:rPr>
          <w:sz w:val="24"/>
        </w:rPr>
      </w:pPr>
    </w:p>
    <w:p w:rsidR="00527E45" w:rsidRDefault="00527E45" w:rsidP="00527E45">
      <w:pPr>
        <w:pStyle w:val="13"/>
        <w:spacing w:line="240" w:lineRule="auto"/>
        <w:ind w:firstLine="0"/>
        <w:jc w:val="both"/>
        <w:rPr>
          <w:b w:val="0"/>
          <w:sz w:val="24"/>
          <w:szCs w:val="24"/>
        </w:rPr>
      </w:pPr>
      <w:r>
        <w:rPr>
          <w:b w:val="0"/>
          <w:sz w:val="24"/>
          <w:szCs w:val="24"/>
        </w:rPr>
        <w:t>2.4. Водоснабжение</w:t>
      </w:r>
    </w:p>
    <w:p w:rsidR="00527E45" w:rsidRPr="00AE0A80" w:rsidRDefault="00527E45" w:rsidP="00527E45">
      <w:pPr>
        <w:ind w:firstLine="709"/>
        <w:jc w:val="both"/>
        <w:rPr>
          <w:sz w:val="24"/>
          <w:szCs w:val="24"/>
        </w:rPr>
      </w:pPr>
      <w:r w:rsidRPr="00AE0A80">
        <w:rPr>
          <w:sz w:val="24"/>
          <w:szCs w:val="24"/>
        </w:rPr>
        <w:t>Центральное водоснабжение на территории сельского поселения Горевский сельсовет развито слабо. Центральным водоснабжением охвачены 6 населенных пунктов: с. Горево, с. Белбаж, д. Понурово, д. Овечкино, с. п. Заречный, д. Фатеево.</w:t>
      </w:r>
    </w:p>
    <w:p w:rsidR="00527E45" w:rsidRPr="00AE0A80" w:rsidRDefault="00527E45" w:rsidP="00527E45">
      <w:pPr>
        <w:ind w:firstLine="709"/>
        <w:jc w:val="both"/>
        <w:rPr>
          <w:sz w:val="24"/>
          <w:szCs w:val="24"/>
        </w:rPr>
      </w:pPr>
      <w:r w:rsidRPr="00AE0A80">
        <w:rPr>
          <w:sz w:val="24"/>
          <w:szCs w:val="24"/>
        </w:rPr>
        <w:t>В качестве источника хозяйственно-питьевого водоснабжения в данных населенных пунктах приняты подземные воды. Подача воды осуществляется из артезианских скважин, на которых установлены погружные насосы ЭЦВ.</w:t>
      </w:r>
    </w:p>
    <w:p w:rsidR="00527E45" w:rsidRPr="00AE0A80" w:rsidRDefault="00527E45" w:rsidP="00527E45">
      <w:pPr>
        <w:ind w:firstLine="709"/>
        <w:jc w:val="both"/>
        <w:rPr>
          <w:sz w:val="24"/>
          <w:szCs w:val="24"/>
        </w:rPr>
      </w:pPr>
      <w:r w:rsidRPr="00AE0A80">
        <w:rPr>
          <w:sz w:val="24"/>
          <w:szCs w:val="24"/>
        </w:rPr>
        <w:t>Схема водоснабжения населенных пунктов состоит из артезианских скважин, водонапорных башен и разводящих водопроводных сетей: вода из артезианских скважин насосами I подъема подается в регулирующие емкости (водонапорные башни), из которых в часы максимального водоразбора поступает в сеть и далее к потребителям. Системы водоснабжения применяются низкого давления и обеспечивают удовлетворение хозяйственно-питьевых нужд населения, бытовых и, частично, производственных нужд предприятий, противопожарных и поливочных нужд. Системами водопровода оборудованы капитальные жилые дома, общественные здания и индивидуальные жилые дома.</w:t>
      </w:r>
    </w:p>
    <w:p w:rsidR="00527E45" w:rsidRPr="00AE0A80" w:rsidRDefault="00527E45" w:rsidP="00527E45">
      <w:pPr>
        <w:ind w:firstLine="709"/>
        <w:jc w:val="both"/>
        <w:rPr>
          <w:sz w:val="24"/>
          <w:szCs w:val="24"/>
        </w:rPr>
      </w:pPr>
      <w:r w:rsidRPr="00AE0A80">
        <w:rPr>
          <w:sz w:val="24"/>
          <w:szCs w:val="24"/>
        </w:rPr>
        <w:lastRenderedPageBreak/>
        <w:t>Система водопровода по конструкции тупиковая. Состояние существующих систем питьевого и хозяйственно-бытового водоснабжения - удовлетворительное.</w:t>
      </w:r>
    </w:p>
    <w:p w:rsidR="00527E45" w:rsidRPr="00AE0A80" w:rsidRDefault="00527E45" w:rsidP="00527E45">
      <w:pPr>
        <w:ind w:firstLine="709"/>
        <w:jc w:val="both"/>
        <w:rPr>
          <w:sz w:val="24"/>
          <w:szCs w:val="24"/>
        </w:rPr>
      </w:pPr>
      <w:r w:rsidRPr="00AE0A80">
        <w:rPr>
          <w:sz w:val="24"/>
          <w:szCs w:val="24"/>
        </w:rPr>
        <w:t>В остальных населенных пунктах жители пользуются водой из индивидуальных артезианских скважин и шахтных колодцев.</w:t>
      </w:r>
    </w:p>
    <w:p w:rsidR="00527E45" w:rsidRDefault="00527E45" w:rsidP="00527E45">
      <w:pPr>
        <w:spacing w:before="120" w:line="360" w:lineRule="auto"/>
        <w:ind w:firstLine="709"/>
        <w:jc w:val="both"/>
        <w:rPr>
          <w:i/>
          <w:sz w:val="24"/>
        </w:rPr>
      </w:pPr>
      <w:r w:rsidRPr="00343F79">
        <w:rPr>
          <w:i/>
          <w:sz w:val="24"/>
        </w:rPr>
        <w:t>Перечень артезианских скважин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5469"/>
        <w:gridCol w:w="2494"/>
      </w:tblGrid>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 скважины</w:t>
            </w:r>
          </w:p>
        </w:tc>
        <w:tc>
          <w:tcPr>
            <w:tcW w:w="6095" w:type="dxa"/>
            <w:shd w:val="clear" w:color="auto" w:fill="auto"/>
            <w:vAlign w:val="center"/>
          </w:tcPr>
          <w:p w:rsidR="00527E45" w:rsidRPr="00AE0A80" w:rsidRDefault="00527E45" w:rsidP="00FE66B9">
            <w:pPr>
              <w:jc w:val="center"/>
              <w:rPr>
                <w:sz w:val="24"/>
                <w:szCs w:val="24"/>
              </w:rPr>
            </w:pPr>
            <w:r w:rsidRPr="00AE0A80">
              <w:rPr>
                <w:sz w:val="24"/>
                <w:szCs w:val="24"/>
              </w:rPr>
              <w:t>Место расположения скважины</w:t>
            </w:r>
          </w:p>
        </w:tc>
        <w:tc>
          <w:tcPr>
            <w:tcW w:w="2518" w:type="dxa"/>
            <w:shd w:val="clear" w:color="auto" w:fill="auto"/>
            <w:vAlign w:val="center"/>
          </w:tcPr>
          <w:p w:rsidR="00527E45" w:rsidRPr="00AE0A80" w:rsidRDefault="00527E45" w:rsidP="00FE66B9">
            <w:pPr>
              <w:jc w:val="center"/>
              <w:rPr>
                <w:sz w:val="24"/>
                <w:szCs w:val="24"/>
              </w:rPr>
            </w:pPr>
            <w:r w:rsidRPr="00AE0A80">
              <w:rPr>
                <w:sz w:val="24"/>
                <w:szCs w:val="24"/>
              </w:rPr>
              <w:t>Производительность</w:t>
            </w: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1</w:t>
            </w:r>
          </w:p>
        </w:tc>
        <w:tc>
          <w:tcPr>
            <w:tcW w:w="6095" w:type="dxa"/>
            <w:shd w:val="clear" w:color="auto" w:fill="auto"/>
          </w:tcPr>
          <w:p w:rsidR="00527E45" w:rsidRPr="00AE0A80" w:rsidRDefault="00527E45" w:rsidP="00FE66B9">
            <w:pPr>
              <w:jc w:val="both"/>
              <w:rPr>
                <w:sz w:val="24"/>
                <w:szCs w:val="24"/>
              </w:rPr>
            </w:pPr>
            <w:r w:rsidRPr="00AE0A80">
              <w:rPr>
                <w:sz w:val="24"/>
                <w:szCs w:val="24"/>
              </w:rPr>
              <w:t>д. Овечкино</w:t>
            </w:r>
          </w:p>
        </w:tc>
        <w:tc>
          <w:tcPr>
            <w:tcW w:w="2518" w:type="dxa"/>
            <w:shd w:val="clear" w:color="auto" w:fill="auto"/>
            <w:vAlign w:val="center"/>
          </w:tcPr>
          <w:p w:rsidR="00527E45" w:rsidRPr="00AE0A80" w:rsidRDefault="00527E45" w:rsidP="00FE66B9">
            <w:pPr>
              <w:jc w:val="center"/>
              <w:rPr>
                <w:sz w:val="24"/>
                <w:szCs w:val="24"/>
              </w:rPr>
            </w:pPr>
            <w:r w:rsidRPr="00AE0A80">
              <w:rPr>
                <w:sz w:val="24"/>
                <w:szCs w:val="24"/>
              </w:rPr>
              <w:t>50,0 м3/сут</w:t>
            </w: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2</w:t>
            </w:r>
          </w:p>
        </w:tc>
        <w:tc>
          <w:tcPr>
            <w:tcW w:w="6095" w:type="dxa"/>
            <w:shd w:val="clear" w:color="auto" w:fill="auto"/>
          </w:tcPr>
          <w:p w:rsidR="00527E45" w:rsidRPr="00AE0A80" w:rsidRDefault="00527E45" w:rsidP="00FE66B9">
            <w:pPr>
              <w:jc w:val="both"/>
              <w:rPr>
                <w:sz w:val="24"/>
                <w:szCs w:val="24"/>
              </w:rPr>
            </w:pPr>
            <w:r w:rsidRPr="00AE0A80">
              <w:rPr>
                <w:sz w:val="24"/>
                <w:szCs w:val="24"/>
              </w:rPr>
              <w:t>с. п. Заречный</w:t>
            </w:r>
          </w:p>
        </w:tc>
        <w:tc>
          <w:tcPr>
            <w:tcW w:w="2518" w:type="dxa"/>
            <w:shd w:val="clear" w:color="auto" w:fill="auto"/>
            <w:vAlign w:val="center"/>
          </w:tcPr>
          <w:p w:rsidR="00527E45" w:rsidRPr="00AE0A80" w:rsidRDefault="00527E45" w:rsidP="00FE66B9">
            <w:pPr>
              <w:jc w:val="center"/>
              <w:rPr>
                <w:sz w:val="24"/>
                <w:szCs w:val="24"/>
              </w:rPr>
            </w:pP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3</w:t>
            </w:r>
          </w:p>
        </w:tc>
        <w:tc>
          <w:tcPr>
            <w:tcW w:w="6095" w:type="dxa"/>
            <w:shd w:val="clear" w:color="auto" w:fill="auto"/>
          </w:tcPr>
          <w:p w:rsidR="00527E45" w:rsidRPr="00AE0A80" w:rsidRDefault="00527E45" w:rsidP="00FE66B9">
            <w:pPr>
              <w:jc w:val="both"/>
              <w:rPr>
                <w:sz w:val="24"/>
                <w:szCs w:val="24"/>
              </w:rPr>
            </w:pPr>
            <w:r w:rsidRPr="00AE0A80">
              <w:rPr>
                <w:sz w:val="24"/>
                <w:szCs w:val="24"/>
              </w:rPr>
              <w:t>д. Понурово</w:t>
            </w:r>
          </w:p>
        </w:tc>
        <w:tc>
          <w:tcPr>
            <w:tcW w:w="2518" w:type="dxa"/>
            <w:shd w:val="clear" w:color="auto" w:fill="auto"/>
            <w:vAlign w:val="center"/>
          </w:tcPr>
          <w:p w:rsidR="00527E45" w:rsidRPr="00AE0A80" w:rsidRDefault="00527E45" w:rsidP="00FE66B9">
            <w:pPr>
              <w:jc w:val="center"/>
              <w:rPr>
                <w:sz w:val="24"/>
                <w:szCs w:val="24"/>
              </w:rPr>
            </w:pPr>
            <w:r w:rsidRPr="00AE0A80">
              <w:rPr>
                <w:sz w:val="24"/>
                <w:szCs w:val="24"/>
              </w:rPr>
              <w:t>60,0 м3/сут</w:t>
            </w: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4</w:t>
            </w:r>
          </w:p>
        </w:tc>
        <w:tc>
          <w:tcPr>
            <w:tcW w:w="6095" w:type="dxa"/>
            <w:shd w:val="clear" w:color="auto" w:fill="auto"/>
          </w:tcPr>
          <w:p w:rsidR="00527E45" w:rsidRPr="00AE0A80" w:rsidRDefault="00527E45" w:rsidP="00FE66B9">
            <w:pPr>
              <w:jc w:val="both"/>
              <w:rPr>
                <w:sz w:val="24"/>
                <w:szCs w:val="24"/>
              </w:rPr>
            </w:pPr>
            <w:r w:rsidRPr="00AE0A80">
              <w:rPr>
                <w:sz w:val="24"/>
                <w:szCs w:val="24"/>
              </w:rPr>
              <w:t>д. Петрово</w:t>
            </w:r>
          </w:p>
        </w:tc>
        <w:tc>
          <w:tcPr>
            <w:tcW w:w="2518" w:type="dxa"/>
            <w:shd w:val="clear" w:color="auto" w:fill="auto"/>
            <w:vAlign w:val="center"/>
          </w:tcPr>
          <w:p w:rsidR="00527E45" w:rsidRPr="00AE0A80" w:rsidRDefault="00527E45" w:rsidP="00FE66B9">
            <w:pPr>
              <w:jc w:val="center"/>
              <w:rPr>
                <w:sz w:val="24"/>
                <w:szCs w:val="24"/>
              </w:rPr>
            </w:pP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5</w:t>
            </w:r>
          </w:p>
        </w:tc>
        <w:tc>
          <w:tcPr>
            <w:tcW w:w="6095" w:type="dxa"/>
            <w:shd w:val="clear" w:color="auto" w:fill="auto"/>
          </w:tcPr>
          <w:p w:rsidR="00527E45" w:rsidRPr="00AE0A80" w:rsidRDefault="00527E45" w:rsidP="00FE66B9">
            <w:pPr>
              <w:jc w:val="both"/>
              <w:rPr>
                <w:sz w:val="24"/>
                <w:szCs w:val="24"/>
              </w:rPr>
            </w:pPr>
            <w:r w:rsidRPr="00AE0A80">
              <w:rPr>
                <w:sz w:val="24"/>
                <w:szCs w:val="24"/>
              </w:rPr>
              <w:t>д. Фатеево</w:t>
            </w:r>
          </w:p>
        </w:tc>
        <w:tc>
          <w:tcPr>
            <w:tcW w:w="2518" w:type="dxa"/>
            <w:shd w:val="clear" w:color="auto" w:fill="auto"/>
            <w:vAlign w:val="center"/>
          </w:tcPr>
          <w:p w:rsidR="00527E45" w:rsidRPr="00AE0A80" w:rsidRDefault="00527E45" w:rsidP="00FE66B9">
            <w:pPr>
              <w:jc w:val="center"/>
              <w:rPr>
                <w:sz w:val="24"/>
                <w:szCs w:val="24"/>
              </w:rPr>
            </w:pP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6</w:t>
            </w:r>
          </w:p>
        </w:tc>
        <w:tc>
          <w:tcPr>
            <w:tcW w:w="6095" w:type="dxa"/>
            <w:shd w:val="clear" w:color="auto" w:fill="auto"/>
          </w:tcPr>
          <w:p w:rsidR="00527E45" w:rsidRPr="00AE0A80" w:rsidRDefault="00527E45" w:rsidP="00FE66B9">
            <w:pPr>
              <w:jc w:val="both"/>
              <w:rPr>
                <w:sz w:val="24"/>
                <w:szCs w:val="24"/>
              </w:rPr>
            </w:pPr>
            <w:r w:rsidRPr="00AE0A80">
              <w:rPr>
                <w:sz w:val="24"/>
                <w:szCs w:val="24"/>
              </w:rPr>
              <w:t>д. Маза</w:t>
            </w:r>
          </w:p>
        </w:tc>
        <w:tc>
          <w:tcPr>
            <w:tcW w:w="2518" w:type="dxa"/>
            <w:shd w:val="clear" w:color="auto" w:fill="auto"/>
            <w:vAlign w:val="center"/>
          </w:tcPr>
          <w:p w:rsidR="00527E45" w:rsidRPr="00AE0A80" w:rsidRDefault="00527E45" w:rsidP="00FE66B9">
            <w:pPr>
              <w:jc w:val="center"/>
              <w:rPr>
                <w:sz w:val="24"/>
                <w:szCs w:val="24"/>
              </w:rPr>
            </w:pP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7</w:t>
            </w:r>
          </w:p>
        </w:tc>
        <w:tc>
          <w:tcPr>
            <w:tcW w:w="6095" w:type="dxa"/>
            <w:shd w:val="clear" w:color="auto" w:fill="auto"/>
          </w:tcPr>
          <w:p w:rsidR="00527E45" w:rsidRPr="00AE0A80" w:rsidRDefault="00527E45" w:rsidP="00FE66B9">
            <w:pPr>
              <w:jc w:val="both"/>
              <w:rPr>
                <w:sz w:val="24"/>
                <w:szCs w:val="24"/>
              </w:rPr>
            </w:pPr>
            <w:r w:rsidRPr="00AE0A80">
              <w:rPr>
                <w:sz w:val="24"/>
                <w:szCs w:val="24"/>
              </w:rPr>
              <w:t>с. Горево</w:t>
            </w:r>
          </w:p>
        </w:tc>
        <w:tc>
          <w:tcPr>
            <w:tcW w:w="2518" w:type="dxa"/>
            <w:shd w:val="clear" w:color="auto" w:fill="auto"/>
            <w:vAlign w:val="center"/>
          </w:tcPr>
          <w:p w:rsidR="00527E45" w:rsidRPr="00AE0A80" w:rsidRDefault="00527E45" w:rsidP="00FE66B9">
            <w:pPr>
              <w:jc w:val="center"/>
              <w:rPr>
                <w:sz w:val="24"/>
                <w:szCs w:val="24"/>
              </w:rPr>
            </w:pPr>
            <w:r w:rsidRPr="00AE0A80">
              <w:rPr>
                <w:sz w:val="24"/>
                <w:szCs w:val="24"/>
              </w:rPr>
              <w:t>90,0 м3/сут</w:t>
            </w: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8</w:t>
            </w:r>
          </w:p>
        </w:tc>
        <w:tc>
          <w:tcPr>
            <w:tcW w:w="6095" w:type="dxa"/>
            <w:shd w:val="clear" w:color="auto" w:fill="auto"/>
          </w:tcPr>
          <w:p w:rsidR="00527E45" w:rsidRPr="00AE0A80" w:rsidRDefault="00527E45" w:rsidP="00FE66B9">
            <w:pPr>
              <w:jc w:val="both"/>
              <w:rPr>
                <w:sz w:val="24"/>
                <w:szCs w:val="24"/>
              </w:rPr>
            </w:pPr>
            <w:r w:rsidRPr="00AE0A80">
              <w:rPr>
                <w:sz w:val="24"/>
                <w:szCs w:val="24"/>
              </w:rPr>
              <w:t>с. Белбаж</w:t>
            </w:r>
          </w:p>
        </w:tc>
        <w:tc>
          <w:tcPr>
            <w:tcW w:w="2518" w:type="dxa"/>
            <w:shd w:val="clear" w:color="auto" w:fill="auto"/>
            <w:vAlign w:val="center"/>
          </w:tcPr>
          <w:p w:rsidR="00527E45" w:rsidRPr="00AE0A80" w:rsidRDefault="00527E45" w:rsidP="00FE66B9">
            <w:pPr>
              <w:jc w:val="center"/>
              <w:rPr>
                <w:sz w:val="24"/>
                <w:szCs w:val="24"/>
              </w:rPr>
            </w:pPr>
          </w:p>
        </w:tc>
      </w:tr>
      <w:tr w:rsidR="00527E45" w:rsidRPr="00AE0A80" w:rsidTr="00FE66B9">
        <w:tc>
          <w:tcPr>
            <w:tcW w:w="1668" w:type="dxa"/>
            <w:shd w:val="clear" w:color="auto" w:fill="auto"/>
            <w:vAlign w:val="center"/>
          </w:tcPr>
          <w:p w:rsidR="00527E45" w:rsidRPr="00AE0A80" w:rsidRDefault="00527E45" w:rsidP="00FE66B9">
            <w:pPr>
              <w:jc w:val="center"/>
              <w:rPr>
                <w:sz w:val="24"/>
                <w:szCs w:val="24"/>
              </w:rPr>
            </w:pPr>
            <w:r w:rsidRPr="00AE0A80">
              <w:rPr>
                <w:sz w:val="24"/>
                <w:szCs w:val="24"/>
              </w:rPr>
              <w:t>9</w:t>
            </w:r>
          </w:p>
        </w:tc>
        <w:tc>
          <w:tcPr>
            <w:tcW w:w="6095" w:type="dxa"/>
            <w:shd w:val="clear" w:color="auto" w:fill="auto"/>
          </w:tcPr>
          <w:p w:rsidR="00527E45" w:rsidRPr="00AE0A80" w:rsidRDefault="00527E45" w:rsidP="00FE66B9">
            <w:pPr>
              <w:jc w:val="both"/>
              <w:rPr>
                <w:sz w:val="24"/>
                <w:szCs w:val="24"/>
              </w:rPr>
            </w:pPr>
            <w:r w:rsidRPr="00AE0A80">
              <w:rPr>
                <w:sz w:val="24"/>
                <w:szCs w:val="24"/>
              </w:rPr>
              <w:t>д. Вязовка</w:t>
            </w:r>
          </w:p>
        </w:tc>
        <w:tc>
          <w:tcPr>
            <w:tcW w:w="2518" w:type="dxa"/>
            <w:shd w:val="clear" w:color="auto" w:fill="auto"/>
            <w:vAlign w:val="center"/>
          </w:tcPr>
          <w:p w:rsidR="00527E45" w:rsidRPr="00AE0A80" w:rsidRDefault="00527E45" w:rsidP="00FE66B9">
            <w:pPr>
              <w:jc w:val="center"/>
              <w:rPr>
                <w:sz w:val="24"/>
                <w:szCs w:val="24"/>
              </w:rPr>
            </w:pPr>
          </w:p>
        </w:tc>
      </w:tr>
    </w:tbl>
    <w:p w:rsidR="00527E45" w:rsidRDefault="00527E45" w:rsidP="00527E45">
      <w:pPr>
        <w:pStyle w:val="13"/>
        <w:keepNext/>
        <w:keepLines/>
        <w:shd w:val="clear" w:color="auto" w:fill="auto"/>
        <w:tabs>
          <w:tab w:val="left" w:pos="2075"/>
        </w:tabs>
        <w:spacing w:before="0"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line="240" w:lineRule="auto"/>
        <w:ind w:right="660" w:firstLine="0"/>
        <w:jc w:val="both"/>
        <w:rPr>
          <w:rFonts w:eastAsia="Calibri"/>
          <w:b w:val="0"/>
          <w:bCs w:val="0"/>
          <w:sz w:val="24"/>
          <w:szCs w:val="24"/>
        </w:rPr>
      </w:pPr>
      <w:r>
        <w:rPr>
          <w:rFonts w:eastAsia="Calibri"/>
          <w:b w:val="0"/>
          <w:bCs w:val="0"/>
          <w:sz w:val="24"/>
          <w:szCs w:val="24"/>
        </w:rPr>
        <w:t xml:space="preserve">2.5. </w:t>
      </w:r>
      <w:r w:rsidRPr="00343F79">
        <w:rPr>
          <w:rFonts w:eastAsia="Calibri"/>
          <w:b w:val="0"/>
          <w:bCs w:val="0"/>
          <w:sz w:val="24"/>
          <w:szCs w:val="24"/>
        </w:rPr>
        <w:t>Водоотведение</w:t>
      </w:r>
    </w:p>
    <w:p w:rsidR="00527E45" w:rsidRPr="00AE0A80" w:rsidRDefault="00527E45" w:rsidP="00527E45">
      <w:pPr>
        <w:ind w:firstLine="709"/>
        <w:jc w:val="both"/>
        <w:rPr>
          <w:sz w:val="24"/>
          <w:szCs w:val="24"/>
        </w:rPr>
      </w:pPr>
      <w:r w:rsidRPr="00AE0A80">
        <w:rPr>
          <w:sz w:val="24"/>
          <w:szCs w:val="24"/>
        </w:rPr>
        <w:t>Система централизованного водоотведения в сельском поселении Горевский сельсовет развита слабо.</w:t>
      </w:r>
    </w:p>
    <w:p w:rsidR="00527E45" w:rsidRPr="00AE0A80" w:rsidRDefault="00527E45" w:rsidP="00527E45">
      <w:pPr>
        <w:ind w:firstLine="709"/>
        <w:jc w:val="both"/>
        <w:rPr>
          <w:sz w:val="24"/>
          <w:szCs w:val="24"/>
        </w:rPr>
      </w:pPr>
      <w:r w:rsidRPr="00AE0A80">
        <w:rPr>
          <w:sz w:val="24"/>
          <w:szCs w:val="24"/>
        </w:rPr>
        <w:t xml:space="preserve">Очистные сооружения расположены в р.п. Ковернино. </w:t>
      </w:r>
    </w:p>
    <w:p w:rsidR="00527E45" w:rsidRDefault="00527E45" w:rsidP="00527E45">
      <w:pPr>
        <w:ind w:firstLine="709"/>
        <w:jc w:val="both"/>
        <w:rPr>
          <w:sz w:val="24"/>
          <w:szCs w:val="24"/>
        </w:rPr>
      </w:pPr>
      <w:r w:rsidRPr="00AE0A80">
        <w:rPr>
          <w:sz w:val="24"/>
          <w:szCs w:val="24"/>
        </w:rPr>
        <w:t>В остальных населенных пунктах поселения централизованная канализация отсутствует, сбор стоков осуществляется в выгребы (септики) с последующим вывозом для очистки на очистные сооружения или непосредственно на рельеф в пониженные места.</w:t>
      </w:r>
    </w:p>
    <w:p w:rsidR="00527E45" w:rsidRPr="00AE0A80" w:rsidRDefault="00527E45" w:rsidP="00527E45">
      <w:pPr>
        <w:ind w:firstLine="709"/>
        <w:jc w:val="both"/>
        <w:rPr>
          <w:sz w:val="24"/>
          <w:szCs w:val="24"/>
        </w:rPr>
      </w:pPr>
      <w:r>
        <w:rPr>
          <w:sz w:val="24"/>
          <w:szCs w:val="24"/>
        </w:rPr>
        <w:t>2.6. Противопожарное водоснабжение</w:t>
      </w:r>
    </w:p>
    <w:p w:rsidR="00527E45" w:rsidRPr="00AE0A80" w:rsidRDefault="00527E45" w:rsidP="00527E45">
      <w:pPr>
        <w:pStyle w:val="13"/>
        <w:keepNext/>
        <w:keepLines/>
        <w:tabs>
          <w:tab w:val="left" w:pos="2075"/>
        </w:tabs>
        <w:spacing w:before="0" w:line="240" w:lineRule="auto"/>
        <w:ind w:right="660" w:firstLine="0"/>
        <w:jc w:val="both"/>
        <w:rPr>
          <w:b w:val="0"/>
          <w:sz w:val="24"/>
          <w:szCs w:val="24"/>
        </w:rPr>
      </w:pPr>
      <w:r w:rsidRPr="00AE0A80">
        <w:rPr>
          <w:b w:val="0"/>
          <w:sz w:val="24"/>
          <w:szCs w:val="24"/>
        </w:rPr>
        <w:t>В настоящее время для хранения противопожарного запаса воды в сельском поселении (в кварталах жилой застройки и на территориях промпредприятий) используются противопожарные резервуары, озера и пруды.</w:t>
      </w:r>
    </w:p>
    <w:p w:rsidR="00527E45" w:rsidRPr="00AE0A80" w:rsidRDefault="00527E45" w:rsidP="00527E45">
      <w:pPr>
        <w:pStyle w:val="13"/>
        <w:keepNext/>
        <w:keepLines/>
        <w:tabs>
          <w:tab w:val="left" w:pos="2075"/>
        </w:tabs>
        <w:spacing w:line="240" w:lineRule="auto"/>
        <w:ind w:right="660" w:firstLine="0"/>
        <w:jc w:val="both"/>
        <w:rPr>
          <w:b w:val="0"/>
          <w:sz w:val="24"/>
          <w:szCs w:val="24"/>
        </w:rPr>
      </w:pPr>
      <w:r w:rsidRPr="00AE0A80">
        <w:rPr>
          <w:b w:val="0"/>
          <w:sz w:val="24"/>
          <w:szCs w:val="24"/>
        </w:rPr>
        <w:t>Места для противопожарного забора воды из естественных водоисточников находятся в д. Радость, д. Рябово, д. Фатеево, д. Овечкино, д. Понурово, д. Павлово, д. Петрово, д. Гарель, д. Талица, с. Горево, д. Маза, д. Рябиновка, д. Мокловка, д. Рамешки, д. Протасиха, д. Волоколам.</w:t>
      </w:r>
    </w:p>
    <w:p w:rsidR="00527E45" w:rsidRPr="00AE0A80" w:rsidRDefault="00527E45" w:rsidP="00527E45">
      <w:pPr>
        <w:pStyle w:val="13"/>
        <w:keepNext/>
        <w:keepLines/>
        <w:tabs>
          <w:tab w:val="left" w:pos="2075"/>
        </w:tabs>
        <w:spacing w:line="240" w:lineRule="auto"/>
        <w:ind w:right="660" w:firstLine="0"/>
        <w:jc w:val="both"/>
        <w:rPr>
          <w:b w:val="0"/>
          <w:sz w:val="24"/>
          <w:szCs w:val="24"/>
        </w:rPr>
      </w:pPr>
      <w:r w:rsidRPr="00AE0A80">
        <w:rPr>
          <w:b w:val="0"/>
          <w:sz w:val="24"/>
          <w:szCs w:val="24"/>
        </w:rPr>
        <w:t>Имеющиеся в сельском поселении источники противопожарного водоснабжения обеспечивают тушение пожара в течение трех часов.</w:t>
      </w:r>
    </w:p>
    <w:p w:rsidR="00527E45" w:rsidRPr="00AE0A80" w:rsidRDefault="00527E45" w:rsidP="00527E45">
      <w:pPr>
        <w:pStyle w:val="13"/>
        <w:keepNext/>
        <w:keepLines/>
        <w:shd w:val="clear" w:color="auto" w:fill="auto"/>
        <w:tabs>
          <w:tab w:val="left" w:pos="2075"/>
        </w:tabs>
        <w:spacing w:before="0" w:line="240" w:lineRule="auto"/>
        <w:ind w:right="660" w:firstLine="0"/>
        <w:jc w:val="both"/>
        <w:rPr>
          <w:rFonts w:eastAsia="Calibri"/>
          <w:b w:val="0"/>
          <w:bCs w:val="0"/>
          <w:sz w:val="24"/>
          <w:szCs w:val="24"/>
        </w:rPr>
      </w:pPr>
    </w:p>
    <w:p w:rsidR="00527E45" w:rsidRPr="00343F79" w:rsidRDefault="00527E45" w:rsidP="00527E45">
      <w:pPr>
        <w:pStyle w:val="13"/>
        <w:keepNext/>
        <w:keepLines/>
        <w:tabs>
          <w:tab w:val="left" w:pos="2075"/>
        </w:tabs>
        <w:spacing w:after="315" w:line="240" w:lineRule="auto"/>
        <w:ind w:right="660" w:firstLine="0"/>
        <w:rPr>
          <w:b w:val="0"/>
          <w:sz w:val="24"/>
          <w:szCs w:val="24"/>
        </w:rPr>
      </w:pPr>
      <w:r>
        <w:rPr>
          <w:b w:val="0"/>
          <w:sz w:val="24"/>
          <w:szCs w:val="24"/>
        </w:rPr>
        <w:t>2.7. Система сбора и утилизации ТК</w:t>
      </w:r>
      <w:r w:rsidRPr="00155A5F">
        <w:rPr>
          <w:b w:val="0"/>
          <w:sz w:val="24"/>
          <w:szCs w:val="24"/>
        </w:rPr>
        <w:t>О</w:t>
      </w:r>
    </w:p>
    <w:p w:rsidR="00527E45" w:rsidRDefault="00527E45" w:rsidP="00527E45">
      <w:pPr>
        <w:pStyle w:val="31"/>
        <w:shd w:val="clear" w:color="auto" w:fill="auto"/>
        <w:ind w:left="20" w:right="20" w:firstLine="720"/>
        <w:jc w:val="both"/>
      </w:pPr>
      <w:r>
        <w:t>Система сбора и утилизации ТКО в Горевском сельсовете реализуется в соответствии с утвержденной в установленном порядке Генеральной схемой очистки Ковернинского муниципального района..</w:t>
      </w:r>
    </w:p>
    <w:p w:rsidR="00527E45" w:rsidRDefault="00527E45" w:rsidP="00527E45">
      <w:pPr>
        <w:pStyle w:val="31"/>
        <w:shd w:val="clear" w:color="auto" w:fill="auto"/>
        <w:ind w:left="20" w:right="20" w:firstLine="720"/>
        <w:jc w:val="both"/>
      </w:pPr>
      <w:r>
        <w:t xml:space="preserve">С целью обеспечения системы сбора и удаления отходов от населения на территории жилой застройки оборудованы контейнерные площадки, на которых установлены современные контейнеры. </w:t>
      </w:r>
    </w:p>
    <w:p w:rsidR="00527E45" w:rsidRDefault="00527E45" w:rsidP="00527E45">
      <w:pPr>
        <w:pStyle w:val="31"/>
        <w:shd w:val="clear" w:color="auto" w:fill="auto"/>
        <w:ind w:left="20" w:right="20" w:firstLine="720"/>
        <w:jc w:val="both"/>
      </w:pPr>
      <w:r>
        <w:t>Сбор отходов у прочих потребителей также осуществляется с помощью специально оборудованных емкостей и контейнерных площадок.</w:t>
      </w:r>
    </w:p>
    <w:p w:rsidR="00527E45" w:rsidRDefault="00527E45" w:rsidP="00527E45">
      <w:pPr>
        <w:pStyle w:val="31"/>
        <w:shd w:val="clear" w:color="auto" w:fill="auto"/>
        <w:ind w:left="20" w:right="20" w:firstLine="720"/>
        <w:jc w:val="both"/>
      </w:pPr>
      <w:r>
        <w:t xml:space="preserve">Всего на территории Горевского сельсовета оборудовано 85 контейнерные площадки.. Контейнерные площадки находятся в хозяйственном ведении или в собственности организаций, обеспечивающих сбор отходов от производственной или хозяйственной деятельности. Содержание контейнерных площадок обеспечивается специализированной </w:t>
      </w:r>
      <w:r>
        <w:lastRenderedPageBreak/>
        <w:t>организацией на основании согласования их использования, ремонта. Контейнерные площадки размещаются с учетом градостроительных и санитарных норм и правил Парк контейнеров и бункеров постоянно поддерживается в надлежащем состоянии их балансодержателями, систематически обновляется.</w:t>
      </w:r>
    </w:p>
    <w:p w:rsidR="00527E45" w:rsidRDefault="00527E45" w:rsidP="00527E45">
      <w:pPr>
        <w:pStyle w:val="31"/>
        <w:shd w:val="clear" w:color="auto" w:fill="auto"/>
        <w:ind w:left="20" w:right="20" w:firstLine="720"/>
        <w:jc w:val="both"/>
      </w:pPr>
      <w:r>
        <w:t>Вывоз отходов осуществляется ЗАО «Управление отходами НН»</w:t>
      </w:r>
    </w:p>
    <w:p w:rsidR="00527E45" w:rsidRDefault="00527E45" w:rsidP="00527E45">
      <w:pPr>
        <w:pStyle w:val="31"/>
        <w:shd w:val="clear" w:color="auto" w:fill="auto"/>
        <w:ind w:left="20" w:right="20" w:firstLine="720"/>
        <w:jc w:val="both"/>
      </w:pPr>
      <w:r>
        <w:t>Вышеуказанной организацией оформлены в установленном порядке лицензии на осуществление деятельности по сбору, использованию, обезвреживанию, транспортировке, размещению опасных отходов.</w:t>
      </w:r>
    </w:p>
    <w:p w:rsidR="00527E45" w:rsidRDefault="00527E45" w:rsidP="00527E45">
      <w:pPr>
        <w:widowControl w:val="0"/>
        <w:spacing w:line="274" w:lineRule="exact"/>
        <w:ind w:left="20" w:right="20" w:firstLine="720"/>
        <w:rPr>
          <w:color w:val="000000"/>
          <w:sz w:val="23"/>
          <w:szCs w:val="23"/>
        </w:rPr>
      </w:pPr>
      <w:r w:rsidRPr="00155A5F">
        <w:rPr>
          <w:color w:val="000000"/>
          <w:sz w:val="23"/>
          <w:szCs w:val="23"/>
        </w:rPr>
        <w:t>На сегодня предприятия владеют</w:t>
      </w:r>
      <w:r>
        <w:rPr>
          <w:color w:val="000000"/>
          <w:sz w:val="23"/>
          <w:szCs w:val="23"/>
        </w:rPr>
        <w:t xml:space="preserve"> современным парком мусоровозов,  в том числе м</w:t>
      </w:r>
      <w:r w:rsidRPr="00155A5F">
        <w:rPr>
          <w:color w:val="000000"/>
          <w:sz w:val="23"/>
          <w:szCs w:val="23"/>
        </w:rPr>
        <w:t>усоровозы: ГАЗ - 3307, ГАЗ – 3309 (2 ед.)  и КАМАЗ КО - 440В (2 ед.) КАМАЗ – ломовоз.</w:t>
      </w:r>
    </w:p>
    <w:p w:rsidR="00527E45" w:rsidRPr="00155A5F" w:rsidRDefault="00527E45" w:rsidP="00527E45">
      <w:pPr>
        <w:widowControl w:val="0"/>
        <w:spacing w:line="274" w:lineRule="exact"/>
        <w:ind w:left="20" w:right="20" w:firstLine="720"/>
        <w:jc w:val="both"/>
        <w:rPr>
          <w:bCs/>
          <w:color w:val="000000"/>
          <w:sz w:val="24"/>
          <w:szCs w:val="24"/>
        </w:rPr>
      </w:pPr>
      <w:r w:rsidRPr="00155A5F">
        <w:rPr>
          <w:bCs/>
          <w:color w:val="000000"/>
          <w:sz w:val="24"/>
          <w:szCs w:val="24"/>
        </w:rPr>
        <w:t>В соответствии с государственной программой «Развитие системы обращения с отходами производства и потребления в Нижегородской области до 2016 года» Ковернинский муниципальный район входит в зону обслуживания по утилизации (захоронению) твердых коммунальных отходов (ТКО) полигона Городецкого района.</w:t>
      </w:r>
    </w:p>
    <w:p w:rsidR="00527E45" w:rsidRPr="00155A5F" w:rsidRDefault="00527E45" w:rsidP="00527E45">
      <w:pPr>
        <w:widowControl w:val="0"/>
        <w:spacing w:line="274" w:lineRule="exact"/>
        <w:ind w:left="20" w:right="20" w:firstLine="720"/>
        <w:jc w:val="both"/>
        <w:rPr>
          <w:color w:val="000000"/>
          <w:sz w:val="24"/>
          <w:szCs w:val="24"/>
        </w:rPr>
      </w:pPr>
    </w:p>
    <w:p w:rsidR="00527E45" w:rsidRDefault="00527E45" w:rsidP="00527E45">
      <w:pPr>
        <w:pStyle w:val="22"/>
        <w:keepNext/>
        <w:keepLines/>
        <w:shd w:val="clear" w:color="auto" w:fill="auto"/>
        <w:spacing w:before="0" w:after="318" w:line="240" w:lineRule="auto"/>
        <w:jc w:val="center"/>
      </w:pPr>
      <w:bookmarkStart w:id="2" w:name="bookmark2"/>
      <w:r>
        <w:t xml:space="preserve">III. ТЕКУЩЕЕ СОСТОЯНИЕ </w:t>
      </w:r>
      <w:bookmarkEnd w:id="2"/>
      <w:r>
        <w:t>БОЛЬШЕМОСТОВСКОГО СЕЛЬСОВЕТА</w:t>
      </w:r>
    </w:p>
    <w:p w:rsidR="00527E45" w:rsidRDefault="00527E45" w:rsidP="00527E45">
      <w:pPr>
        <w:pStyle w:val="22"/>
        <w:spacing w:before="0" w:after="318" w:line="240" w:lineRule="auto"/>
        <w:rPr>
          <w:b/>
          <w:bCs/>
          <w:i/>
        </w:rPr>
      </w:pPr>
      <w:r w:rsidRPr="0055736D">
        <w:rPr>
          <w:b/>
          <w:bCs/>
          <w:i/>
        </w:rPr>
        <w:t>Особенности размещения городского поселения в системе расселения</w:t>
      </w:r>
    </w:p>
    <w:p w:rsidR="00527E45" w:rsidRPr="00633B6D" w:rsidRDefault="00527E45" w:rsidP="00527E45">
      <w:pPr>
        <w:ind w:firstLine="709"/>
        <w:jc w:val="both"/>
        <w:rPr>
          <w:sz w:val="24"/>
        </w:rPr>
      </w:pPr>
      <w:r w:rsidRPr="00633B6D">
        <w:rPr>
          <w:sz w:val="24"/>
        </w:rPr>
        <w:t xml:space="preserve">Сельское поселение </w:t>
      </w:r>
      <w:r w:rsidRPr="00633B6D">
        <w:rPr>
          <w:sz w:val="24"/>
          <w:szCs w:val="24"/>
        </w:rPr>
        <w:t>Горевский сельсовет</w:t>
      </w:r>
      <w:r w:rsidRPr="00633B6D">
        <w:rPr>
          <w:sz w:val="24"/>
        </w:rPr>
        <w:t xml:space="preserve"> входит в состав Ковернинского муниципального района, расположено в северо-восточной части района.</w:t>
      </w:r>
    </w:p>
    <w:p w:rsidR="00527E45" w:rsidRPr="00633B6D" w:rsidRDefault="00527E45" w:rsidP="00527E45">
      <w:pPr>
        <w:ind w:firstLine="709"/>
        <w:jc w:val="both"/>
        <w:rPr>
          <w:sz w:val="24"/>
        </w:rPr>
      </w:pPr>
      <w:r w:rsidRPr="00633B6D">
        <w:rPr>
          <w:sz w:val="24"/>
        </w:rPr>
        <w:t xml:space="preserve">Сельское поселение </w:t>
      </w:r>
      <w:r w:rsidRPr="00633B6D">
        <w:rPr>
          <w:sz w:val="24"/>
          <w:szCs w:val="24"/>
        </w:rPr>
        <w:t>Горевский сельсовет</w:t>
      </w:r>
      <w:r w:rsidRPr="00633B6D">
        <w:rPr>
          <w:sz w:val="24"/>
        </w:rPr>
        <w:t xml:space="preserve"> граничит с северо-запада с Костромской областью; с северо-востока - с Варнавским районом Нижегородской области; на западе– с сельским поселением Большемостовский сельсовет; на юге – с сельским поселением Большемостовский сельсовет и с сельским поселением Хохломский сельсовет; на востоке - с Варнавским районом Нижегородской области.</w:t>
      </w:r>
    </w:p>
    <w:p w:rsidR="00527E45" w:rsidRPr="00633B6D" w:rsidRDefault="00527E45" w:rsidP="00527E45">
      <w:pPr>
        <w:ind w:firstLine="709"/>
        <w:jc w:val="both"/>
        <w:rPr>
          <w:sz w:val="24"/>
          <w:szCs w:val="24"/>
        </w:rPr>
      </w:pPr>
      <w:r w:rsidRPr="00633B6D">
        <w:rPr>
          <w:sz w:val="24"/>
          <w:szCs w:val="24"/>
        </w:rPr>
        <w:t>Современная средняя плотность населения по поселению – 2,58 чел/км</w:t>
      </w:r>
      <w:r w:rsidRPr="00633B6D">
        <w:rPr>
          <w:sz w:val="24"/>
          <w:szCs w:val="24"/>
          <w:vertAlign w:val="superscript"/>
        </w:rPr>
        <w:t>2</w:t>
      </w:r>
      <w:r w:rsidRPr="00633B6D">
        <w:rPr>
          <w:sz w:val="24"/>
          <w:szCs w:val="24"/>
        </w:rPr>
        <w:t>. Площадь территории сельского поселения Горевский сельсовет – 83238,85 га.</w:t>
      </w:r>
    </w:p>
    <w:p w:rsidR="00527E45" w:rsidRPr="00633B6D" w:rsidRDefault="00527E45" w:rsidP="00527E45">
      <w:pPr>
        <w:ind w:firstLine="709"/>
        <w:jc w:val="both"/>
        <w:rPr>
          <w:sz w:val="24"/>
        </w:rPr>
      </w:pPr>
      <w:r w:rsidRPr="00633B6D">
        <w:rPr>
          <w:sz w:val="24"/>
        </w:rPr>
        <w:t>В состав поселения входят 33 населенных пункта: село  Горево  -  административный  центр,  село Белбаж,  деревня  Бобылевка,  деревня  Волоколам,  деревня  Вязовка,  деревня Гарель,  деревня  Гордеевка,  деревня  Давыдово,  сельский  поселок  Заречный, деревня  Крутяки,  деревня  Маза,  деревня  Макаршино,  деревня  Макридино, деревня  Мокино,  деревня  Мокловка,  деревня  Овечкино,  деревня  Осиновка, деревня  Павлово,  сельский  поселок  Палама,  деревня  Палама,  деревня Парамоново, деревня Петрово, деревня Покровка, деревня Понурово, деревняПротасиха,  деревня  Радость,  деревня  Рамешки,  деревня  Рябиновка,  деревня Рябово,  деревня  Сермягино,  деревня  Талица,  деревня  Фатеево,  деревня Шляпино .</w:t>
      </w:r>
    </w:p>
    <w:p w:rsidR="00527E45" w:rsidRPr="00633B6D" w:rsidRDefault="00527E45" w:rsidP="00527E45">
      <w:pPr>
        <w:ind w:firstLine="709"/>
        <w:jc w:val="both"/>
        <w:rPr>
          <w:sz w:val="24"/>
        </w:rPr>
      </w:pPr>
      <w:r w:rsidRPr="00633B6D">
        <w:rPr>
          <w:sz w:val="24"/>
        </w:rPr>
        <w:t>Территория поселения имеет потенциал для развития. Территория имеет благоприятную экологическую обстановку и свободные незастроенные территории для селитебного, промышленного и рекреационного развития.</w:t>
      </w:r>
    </w:p>
    <w:p w:rsidR="00527E45" w:rsidRPr="00633B6D" w:rsidRDefault="00527E45" w:rsidP="00527E45">
      <w:pPr>
        <w:ind w:firstLine="709"/>
        <w:jc w:val="both"/>
        <w:rPr>
          <w:i/>
          <w:sz w:val="24"/>
        </w:rPr>
      </w:pPr>
      <w:r w:rsidRPr="00633B6D">
        <w:rPr>
          <w:i/>
          <w:sz w:val="24"/>
        </w:rPr>
        <w:t>Описание границ муниципального образования - сельского поселения Горевский сельсовет (в ред. Закона Нижегородской области от 28.08.2009 г. № 155-З).</w:t>
      </w:r>
    </w:p>
    <w:p w:rsidR="00527E45" w:rsidRPr="00633B6D" w:rsidRDefault="00527E45" w:rsidP="00527E45">
      <w:pPr>
        <w:ind w:firstLine="709"/>
        <w:jc w:val="both"/>
        <w:rPr>
          <w:sz w:val="24"/>
        </w:rPr>
      </w:pPr>
      <w:r w:rsidRPr="00633B6D">
        <w:rPr>
          <w:sz w:val="24"/>
        </w:rPr>
        <w:t>От  точки  А   до  точки  Б  граница  проходит  по  смежеству  с  Варнавинским муниципальным  районом.  От  узловой  точки  А ,  расположенной  на  смежестве границ  Костромской  области  с  Варнавинским  муниципальным  районом,  на восток по северной границе, на юг по восточной границе 3 квартала, на восток по северной границе, на юг по восточной границе 7 квартала, на юго-восток по восточным границам кварталов 11, 16, по северной границе 27 квартала, на юг по  восточным  границам  кварталов  27,  38,  на  восток  по  северной,  на  юг  по восточной  границе  39  квартала,  на  восток  по  северной  границе  47  квартала, на юг по восточной  границе 47 и 50 кварталов Ильино-Заборского участкового лесничества Ковернинского районного лесничества до точки Б.</w:t>
      </w:r>
    </w:p>
    <w:p w:rsidR="00527E45" w:rsidRPr="00633B6D" w:rsidRDefault="00527E45" w:rsidP="00527E45">
      <w:pPr>
        <w:ind w:firstLine="709"/>
        <w:jc w:val="both"/>
        <w:rPr>
          <w:sz w:val="24"/>
        </w:rPr>
      </w:pPr>
      <w:r w:rsidRPr="00633B6D">
        <w:rPr>
          <w:sz w:val="24"/>
        </w:rPr>
        <w:lastRenderedPageBreak/>
        <w:t>От точки Б до точки 2 граница проходит по смежеству с городским округом Семеновский.  От  узловой  точки  Б,  расположенной  на  смежестве  границ Варнавинского  муниципального  района  с  городским  округом  Семеновский,  на запад  по  южной  границе  кварталов  50,  49,48,  далее  на  юг  по  восточной границе  кварталов  56,  60,  67,  74,  80,  85,  92,  97,  102,106,  107,163,168  Ильино-Заборского  участкового  лесничества  Ковернинского  районного  лесничества, далее  на  запад  по  реке  Белбаж   до  слияния  с  рекой  Талка,  по  реке  Талка  до</w:t>
      </w:r>
    </w:p>
    <w:p w:rsidR="00527E45" w:rsidRPr="00633B6D" w:rsidRDefault="00527E45" w:rsidP="00527E45">
      <w:pPr>
        <w:jc w:val="both"/>
        <w:rPr>
          <w:sz w:val="24"/>
        </w:rPr>
      </w:pPr>
      <w:r w:rsidRPr="00633B6D">
        <w:rPr>
          <w:sz w:val="24"/>
        </w:rPr>
        <w:t>пересечения  с  восточной  границей  175  квартала,  далее  на  юг  по  восточной границе  175  квартала,  далее  на  восток  по  северной  границе  кварталов  119, 120,  на  юг  по  восточной  границе  120  квартала,  на  восток  по  северной  границе 122  квартала,  на  юг  по  восточной  границе  кварталов  122,  125,  129,  135,  на восток  по  северной  границе  140  квартала,  на  юг  по  восточной  границе  140 квартала,  на  запад  по  южной  границе  кварталов  140,  139,  138,  137,  136 Ильино-Заборского  участкового  лесничества  Ковернинского  районного лесничества  до  точки  2. (Абзац  второй-  в  ред. Закона  области от  07.02.2011 № 16-З- см. предыдущую редакцию).</w:t>
      </w:r>
    </w:p>
    <w:p w:rsidR="00527E45" w:rsidRPr="00633B6D" w:rsidRDefault="00527E45" w:rsidP="00527E45">
      <w:pPr>
        <w:ind w:firstLine="709"/>
        <w:jc w:val="both"/>
        <w:rPr>
          <w:sz w:val="24"/>
        </w:rPr>
      </w:pPr>
      <w:r w:rsidRPr="00633B6D">
        <w:rPr>
          <w:sz w:val="24"/>
        </w:rPr>
        <w:t>От  точки  2  до  точки  3  граница  проходит  по  смежеству  с  муниципальным образованием  Хохломский  сельсовет.  От  узловой  точки  2,  расположенной  на смежестве  границ  муниципального  образования  Хохломский  сельсовет  с городским округом Семеновский, на запад по южной границе кварталов 56, 55, 54 до пересечения с восточной границей 135 квартала, далее на юго-восток по восточной  границе  135  квартала,  на  юго-запад  по  южной  границе  135,  134 кварталов  Узольского  участкового  лесничества  Ковернинского  районного лесничества до точки 3. (Абзац третий- в ред. Закона  области от  07.02.2011 № 16-З- см. предыдущую редакцию).</w:t>
      </w:r>
    </w:p>
    <w:p w:rsidR="00527E45" w:rsidRPr="00633B6D" w:rsidRDefault="00527E45" w:rsidP="00527E45">
      <w:pPr>
        <w:ind w:firstLine="709"/>
        <w:jc w:val="both"/>
        <w:rPr>
          <w:sz w:val="24"/>
        </w:rPr>
      </w:pPr>
      <w:r w:rsidRPr="00633B6D">
        <w:rPr>
          <w:sz w:val="24"/>
        </w:rPr>
        <w:t>От  точки  3  до  точки  1  граница  проходит  по  смежеству  с  муниципальным образованием  Большемостовский  сельсовет.  От  узловой  точки  3, расположенной  на  смежестве  границ  муниципального  образования Хохломский  сельсовет  с  муниципальным  образованием  Большемостовский сельсовет,  на  юго-запад,  северо-запад  по  южной  границе  134  квартала,  на юго-запад  по  южной  границе  кварталов  133,132,131,  на  северо-запад  по южным  границам кварталов 130,129, на запад по южной  границе кварталов 57, 128  Узольского  участкового  лесничества  Ковернинского  районного лесничества, далее на север по восточной, на западпо северной границам 66 квартала  Ковернинского  участкового  лесничества  Ковернинского  районного лесничества,  на  северо-запад  по  границе  123  квартала  Узольского</w:t>
      </w:r>
    </w:p>
    <w:p w:rsidR="00527E45" w:rsidRPr="00633B6D" w:rsidRDefault="00527E45" w:rsidP="00527E45">
      <w:pPr>
        <w:jc w:val="both"/>
        <w:rPr>
          <w:sz w:val="24"/>
        </w:rPr>
      </w:pPr>
      <w:r w:rsidRPr="00633B6D">
        <w:rPr>
          <w:sz w:val="24"/>
        </w:rPr>
        <w:t>участкового  лесничества  Ковернинского  районного  лесничества,  границе земель  СПК  "Новь",  на  северо-запад,  северо-восток  по  западной  границе  65 квартала  Ковернинского  участкового  лесничества  Ковернинского  районного лесничества,  по  реке  М алая  Серьга  до  южной  границы  30  квартала,  по западной  границе  30  квартала,  на  восток  по  северной  границе  30,  116 кварталов,  далее  на  северо-запад  по  западной  границе  31  и  26  кварталов,  на запад,  северо-восток,  юго-востокпо  границам  25  квартала,  на  северо-восток по  западной  границе  кварталов  21,  18,  на  север  по  западной  границе кварталов  15,  11,  7,  4  Узольского  участкового  лесничества  Ковернинского районного  лесничества,  на  север,  восток  по  западной  и  северной  границам 158  квартала,  на  северо-восток  по  западной  границе  154,151  кварталов,  на север  по  западной  границе  86,  93,  87,  78,  68,  54,  46,  26,  21,  9  кварталов Наумовского  участкового  лесничества  Ковернинского  районного  лесничества до точки 1.</w:t>
      </w:r>
    </w:p>
    <w:p w:rsidR="00527E45" w:rsidRPr="00633B6D" w:rsidRDefault="00527E45" w:rsidP="00527E45">
      <w:pPr>
        <w:ind w:firstLine="709"/>
        <w:jc w:val="both"/>
        <w:rPr>
          <w:b/>
          <w:bCs/>
          <w:i/>
          <w:sz w:val="24"/>
        </w:rPr>
      </w:pPr>
      <w:r w:rsidRPr="00633B6D">
        <w:rPr>
          <w:sz w:val="24"/>
        </w:rPr>
        <w:t xml:space="preserve">От  точки  1  до  точки  А   граница  проходит  по  смежеству  с  Костромской областью.  От  узловой  точки  1,  расположенной  на  смежестве  границ муниципального  образования  Большемостовский  сельсовет  с  Костромской областью,  на  северо-восток  по  северной  границе  кварталов  9,  10,  западной границе  кварталов  6,  2,  северной  границе  кварталов  2,  3,  4,  западной  границе 1  квартала  Наумовского  участкового  лесничества  Ковернинского  районного лесничества,  западной  границе  кварталов  8,  4,  </w:t>
      </w:r>
      <w:r w:rsidRPr="00633B6D">
        <w:rPr>
          <w:sz w:val="24"/>
        </w:rPr>
        <w:lastRenderedPageBreak/>
        <w:t>1,  на  восток  по  северной границе  кварталов  1,  2,  3  Ильино-Заборского  участкового  лесничества Ковернинского районного лесничества до точки А .</w:t>
      </w:r>
    </w:p>
    <w:p w:rsidR="00527E45" w:rsidRPr="0055736D" w:rsidRDefault="00527E45" w:rsidP="00527E45">
      <w:pPr>
        <w:keepNext/>
        <w:keepLines/>
        <w:spacing w:before="200"/>
        <w:ind w:firstLine="709"/>
        <w:jc w:val="both"/>
        <w:outlineLvl w:val="2"/>
        <w:rPr>
          <w:b/>
          <w:bCs/>
          <w:i/>
          <w:sz w:val="24"/>
        </w:rPr>
      </w:pPr>
      <w:bookmarkStart w:id="3" w:name="_Toc435789419"/>
      <w:r w:rsidRPr="004F4920">
        <w:rPr>
          <w:b/>
          <w:bCs/>
          <w:i/>
          <w:sz w:val="24"/>
        </w:rPr>
        <w:t>1.2 Общая оценка природных условий и ресурсов территории</w:t>
      </w:r>
      <w:bookmarkEnd w:id="3"/>
    </w:p>
    <w:p w:rsidR="00527E45" w:rsidRPr="0055736D" w:rsidRDefault="00527E45" w:rsidP="00527E45">
      <w:pPr>
        <w:ind w:firstLine="709"/>
        <w:jc w:val="both"/>
        <w:rPr>
          <w:b/>
          <w:sz w:val="24"/>
          <w:u w:val="single"/>
        </w:rPr>
      </w:pPr>
      <w:r w:rsidRPr="0055736D">
        <w:rPr>
          <w:b/>
          <w:sz w:val="24"/>
          <w:u w:val="single"/>
        </w:rPr>
        <w:t>Климат</w:t>
      </w:r>
    </w:p>
    <w:p w:rsidR="00527E45" w:rsidRPr="0055736D" w:rsidRDefault="00527E45" w:rsidP="00527E45">
      <w:pPr>
        <w:ind w:firstLine="709"/>
        <w:jc w:val="both"/>
        <w:rPr>
          <w:sz w:val="24"/>
          <w:szCs w:val="24"/>
        </w:rPr>
      </w:pPr>
      <w:r w:rsidRPr="0055736D">
        <w:rPr>
          <w:sz w:val="24"/>
          <w:szCs w:val="24"/>
        </w:rPr>
        <w:t>Климат в Ковернинском районе с умеренно холодной зимой и теплым непродолжительным летом. Среднегодовая температура воздуха составляет 2,7 0С, средняя температура самого теплого месяца (июля) + 17,9</w:t>
      </w:r>
      <w:r w:rsidRPr="0055736D">
        <w:rPr>
          <w:sz w:val="24"/>
          <w:szCs w:val="24"/>
          <w:vertAlign w:val="superscript"/>
        </w:rPr>
        <w:t>0</w:t>
      </w:r>
      <w:r w:rsidRPr="0055736D">
        <w:rPr>
          <w:sz w:val="24"/>
          <w:szCs w:val="24"/>
        </w:rPr>
        <w:t>С, самого холодного месяца (января) – 12,3</w:t>
      </w:r>
      <w:r w:rsidRPr="0055736D">
        <w:rPr>
          <w:sz w:val="24"/>
          <w:szCs w:val="24"/>
          <w:vertAlign w:val="superscript"/>
        </w:rPr>
        <w:t>0</w:t>
      </w:r>
      <w:r w:rsidRPr="0055736D">
        <w:rPr>
          <w:sz w:val="24"/>
          <w:szCs w:val="24"/>
        </w:rPr>
        <w:t>С. Абсолютный минимум температуры – 46</w:t>
      </w:r>
      <w:r w:rsidRPr="0055736D">
        <w:rPr>
          <w:sz w:val="24"/>
          <w:szCs w:val="24"/>
          <w:vertAlign w:val="superscript"/>
        </w:rPr>
        <w:t>0</w:t>
      </w:r>
      <w:r w:rsidRPr="0055736D">
        <w:rPr>
          <w:sz w:val="24"/>
          <w:szCs w:val="24"/>
        </w:rPr>
        <w:t>С, абсолютный максимум + 37</w:t>
      </w:r>
      <w:r w:rsidRPr="0055736D">
        <w:rPr>
          <w:sz w:val="24"/>
          <w:szCs w:val="24"/>
          <w:vertAlign w:val="superscript"/>
        </w:rPr>
        <w:t>0</w:t>
      </w:r>
      <w:r w:rsidRPr="0055736D">
        <w:rPr>
          <w:sz w:val="24"/>
          <w:szCs w:val="24"/>
        </w:rPr>
        <w:t xml:space="preserve">С. Период с температурой ниже 0 </w:t>
      </w:r>
      <w:r w:rsidRPr="0055736D">
        <w:rPr>
          <w:sz w:val="24"/>
          <w:szCs w:val="24"/>
          <w:vertAlign w:val="superscript"/>
        </w:rPr>
        <w:t>о</w:t>
      </w:r>
      <w:r w:rsidRPr="0055736D">
        <w:rPr>
          <w:sz w:val="24"/>
          <w:szCs w:val="24"/>
        </w:rPr>
        <w:t>С составляет 159 дней.</w:t>
      </w:r>
    </w:p>
    <w:p w:rsidR="00527E45" w:rsidRPr="0055736D" w:rsidRDefault="00527E45" w:rsidP="00527E45">
      <w:pPr>
        <w:ind w:firstLine="709"/>
        <w:jc w:val="both"/>
        <w:rPr>
          <w:sz w:val="24"/>
          <w:u w:val="single"/>
        </w:rPr>
      </w:pPr>
      <w:r w:rsidRPr="0055736D">
        <w:rPr>
          <w:sz w:val="24"/>
          <w:u w:val="single"/>
        </w:rPr>
        <w:t>Снежный покров</w:t>
      </w:r>
    </w:p>
    <w:p w:rsidR="00527E45" w:rsidRPr="0055736D" w:rsidRDefault="00527E45" w:rsidP="00527E45">
      <w:pPr>
        <w:ind w:firstLine="709"/>
        <w:jc w:val="both"/>
        <w:rPr>
          <w:sz w:val="24"/>
        </w:rPr>
      </w:pPr>
      <w:r w:rsidRPr="0055736D">
        <w:rPr>
          <w:sz w:val="24"/>
        </w:rPr>
        <w:t>Даты выпадения первого снега обычно близки к осенней дате перехода средней суточной температуры воздуха через 0</w:t>
      </w:r>
      <w:r w:rsidRPr="0055736D">
        <w:rPr>
          <w:sz w:val="24"/>
          <w:vertAlign w:val="superscript"/>
        </w:rPr>
        <w:t>о</w:t>
      </w:r>
      <w:r w:rsidRPr="0055736D">
        <w:rPr>
          <w:sz w:val="24"/>
        </w:rPr>
        <w:t>. Первый снег редко остается лежать всю зиму, он стаивает под влиянием оттепелей и жидких осадков. Сроки образования устойчивого снежного покрова сильно колеблются в зависимости от характера погоды, определяемой особенностями циркуляции предзимнего периода.</w:t>
      </w:r>
    </w:p>
    <w:p w:rsidR="00527E45" w:rsidRPr="0055736D" w:rsidRDefault="00527E45" w:rsidP="00527E45">
      <w:pPr>
        <w:ind w:firstLine="709"/>
        <w:jc w:val="both"/>
        <w:rPr>
          <w:sz w:val="24"/>
        </w:rPr>
      </w:pPr>
      <w:r w:rsidRPr="0055736D">
        <w:rPr>
          <w:sz w:val="24"/>
        </w:rPr>
        <w:t xml:space="preserve">Образование устойчивого снежного покрова происходит в </w:t>
      </w:r>
      <w:r w:rsidRPr="0055736D">
        <w:rPr>
          <w:sz w:val="24"/>
          <w:lang w:val="en-US"/>
        </w:rPr>
        <w:t>III</w:t>
      </w:r>
      <w:r w:rsidRPr="0055736D">
        <w:rPr>
          <w:sz w:val="24"/>
        </w:rPr>
        <w:t>-ей декаде ноября, хотя колебания сроков в год довольно велики. Количество дней со снежным покровом – около 154.</w:t>
      </w:r>
    </w:p>
    <w:p w:rsidR="00527E45" w:rsidRPr="0055736D" w:rsidRDefault="00527E45" w:rsidP="00527E45">
      <w:pPr>
        <w:ind w:firstLine="709"/>
        <w:jc w:val="both"/>
        <w:rPr>
          <w:sz w:val="24"/>
          <w:u w:val="single"/>
        </w:rPr>
      </w:pPr>
      <w:r w:rsidRPr="0055736D">
        <w:rPr>
          <w:sz w:val="24"/>
          <w:u w:val="single"/>
        </w:rPr>
        <w:t>Осадки</w:t>
      </w:r>
    </w:p>
    <w:p w:rsidR="00527E45" w:rsidRPr="0055736D" w:rsidRDefault="00527E45" w:rsidP="00527E45">
      <w:pPr>
        <w:ind w:firstLine="709"/>
        <w:jc w:val="both"/>
        <w:rPr>
          <w:sz w:val="24"/>
          <w:szCs w:val="24"/>
        </w:rPr>
      </w:pPr>
      <w:r w:rsidRPr="0055736D">
        <w:rPr>
          <w:sz w:val="24"/>
          <w:szCs w:val="24"/>
        </w:rPr>
        <w:t>Территория находится под преимущественным воздействием масс воздуха умеренных широт, переносимых преобладающими юго-западными ветрами. Летом поступающий с запада влажный воздух часто вызывает пасмурную дождливую погоду.</w:t>
      </w:r>
    </w:p>
    <w:p w:rsidR="00527E45" w:rsidRPr="0055736D" w:rsidRDefault="00527E45" w:rsidP="00527E45">
      <w:pPr>
        <w:ind w:firstLine="709"/>
        <w:jc w:val="both"/>
        <w:rPr>
          <w:sz w:val="24"/>
          <w:szCs w:val="24"/>
        </w:rPr>
      </w:pPr>
      <w:r w:rsidRPr="0055736D">
        <w:rPr>
          <w:sz w:val="24"/>
          <w:szCs w:val="24"/>
        </w:rPr>
        <w:t>Прохождение циклонов в зимнее время с запада и юго-запада вызывает обильные снегопады и нередко оттепели.</w:t>
      </w:r>
    </w:p>
    <w:p w:rsidR="00527E45" w:rsidRPr="0055736D" w:rsidRDefault="00527E45" w:rsidP="00527E45">
      <w:pPr>
        <w:ind w:firstLine="709"/>
        <w:jc w:val="both"/>
        <w:rPr>
          <w:sz w:val="24"/>
          <w:szCs w:val="24"/>
        </w:rPr>
      </w:pPr>
      <w:r w:rsidRPr="0055736D">
        <w:rPr>
          <w:sz w:val="24"/>
          <w:szCs w:val="24"/>
        </w:rPr>
        <w:t>Вторжение холодных воздушных масс с севера отмечается во все времена года, вызывая заморозки в мае, начале июня.</w:t>
      </w:r>
    </w:p>
    <w:p w:rsidR="00527E45" w:rsidRPr="0055736D" w:rsidRDefault="00527E45" w:rsidP="00527E45">
      <w:pPr>
        <w:ind w:firstLine="709"/>
        <w:jc w:val="both"/>
        <w:rPr>
          <w:sz w:val="24"/>
          <w:szCs w:val="24"/>
        </w:rPr>
      </w:pPr>
      <w:r w:rsidRPr="0055736D">
        <w:rPr>
          <w:sz w:val="24"/>
          <w:szCs w:val="24"/>
        </w:rPr>
        <w:t>Количество осадков за апрель – октябрь 410 мм.</w:t>
      </w:r>
    </w:p>
    <w:p w:rsidR="00527E45" w:rsidRPr="0055736D" w:rsidRDefault="00527E45" w:rsidP="00527E45">
      <w:pPr>
        <w:ind w:firstLine="709"/>
        <w:jc w:val="both"/>
        <w:rPr>
          <w:sz w:val="24"/>
          <w:szCs w:val="24"/>
        </w:rPr>
      </w:pPr>
      <w:r w:rsidRPr="0055736D">
        <w:rPr>
          <w:sz w:val="24"/>
          <w:szCs w:val="24"/>
        </w:rPr>
        <w:t>Суточный максимум осадков 72 мм.</w:t>
      </w:r>
    </w:p>
    <w:p w:rsidR="00527E45" w:rsidRPr="0055736D" w:rsidRDefault="00527E45" w:rsidP="00527E45">
      <w:pPr>
        <w:ind w:firstLine="709"/>
        <w:jc w:val="both"/>
        <w:rPr>
          <w:sz w:val="24"/>
          <w:szCs w:val="24"/>
        </w:rPr>
      </w:pPr>
      <w:r w:rsidRPr="0055736D">
        <w:rPr>
          <w:sz w:val="24"/>
          <w:szCs w:val="24"/>
        </w:rPr>
        <w:t>Наибольшая интенсивность осадков летом, но в осенне-зимний период они чаще и продолжительнее.</w:t>
      </w:r>
    </w:p>
    <w:p w:rsidR="00527E45" w:rsidRPr="0055736D" w:rsidRDefault="00527E45" w:rsidP="00527E45">
      <w:pPr>
        <w:ind w:firstLine="709"/>
        <w:jc w:val="both"/>
        <w:rPr>
          <w:sz w:val="24"/>
          <w:u w:val="single"/>
        </w:rPr>
      </w:pPr>
      <w:r w:rsidRPr="0055736D">
        <w:rPr>
          <w:sz w:val="24"/>
          <w:u w:val="single"/>
        </w:rPr>
        <w:t xml:space="preserve">Влажность воздуха </w:t>
      </w:r>
    </w:p>
    <w:p w:rsidR="00527E45" w:rsidRDefault="00527E45" w:rsidP="00527E45">
      <w:pPr>
        <w:ind w:firstLine="709"/>
        <w:jc w:val="both"/>
        <w:rPr>
          <w:sz w:val="24"/>
        </w:rPr>
      </w:pPr>
      <w:r w:rsidRPr="0055736D">
        <w:rPr>
          <w:sz w:val="24"/>
        </w:rPr>
        <w:t xml:space="preserve">Годовой ход упругости водяного пара (абсолютной влажности) и относительной влажности приведен в табл. </w:t>
      </w:r>
    </w:p>
    <w:p w:rsidR="00527E45" w:rsidRDefault="00527E45" w:rsidP="00527E45">
      <w:pPr>
        <w:spacing w:before="120" w:line="360" w:lineRule="auto"/>
        <w:ind w:firstLine="709"/>
        <w:jc w:val="both"/>
        <w:rPr>
          <w:i/>
          <w:sz w:val="24"/>
        </w:rPr>
      </w:pPr>
      <w:r>
        <w:rPr>
          <w:i/>
          <w:sz w:val="24"/>
        </w:rPr>
        <w:t xml:space="preserve">Таблица. </w:t>
      </w:r>
      <w:r w:rsidRPr="0055736D">
        <w:rPr>
          <w:i/>
          <w:sz w:val="24"/>
        </w:rPr>
        <w:t>Среднее месячное и годовое парциальное давление водяного пара, гПа</w:t>
      </w:r>
    </w:p>
    <w:tbl>
      <w:tblPr>
        <w:tblW w:w="5000" w:type="pct"/>
        <w:tblLayout w:type="fixed"/>
        <w:tblCellMar>
          <w:left w:w="28" w:type="dxa"/>
          <w:right w:w="28" w:type="dxa"/>
        </w:tblCellMar>
        <w:tblLook w:val="0000"/>
      </w:tblPr>
      <w:tblGrid>
        <w:gridCol w:w="2405"/>
        <w:gridCol w:w="487"/>
        <w:gridCol w:w="487"/>
        <w:gridCol w:w="487"/>
        <w:gridCol w:w="487"/>
        <w:gridCol w:w="551"/>
        <w:gridCol w:w="529"/>
        <w:gridCol w:w="529"/>
        <w:gridCol w:w="529"/>
        <w:gridCol w:w="529"/>
        <w:gridCol w:w="531"/>
        <w:gridCol w:w="527"/>
        <w:gridCol w:w="527"/>
        <w:gridCol w:w="806"/>
      </w:tblGrid>
      <w:tr w:rsidR="00527E45" w:rsidRPr="0055736D" w:rsidTr="00FE66B9">
        <w:trPr>
          <w:cantSplit/>
          <w:trHeight w:val="579"/>
        </w:trPr>
        <w:tc>
          <w:tcPr>
            <w:tcW w:w="1277" w:type="pct"/>
            <w:tcBorders>
              <w:top w:val="single" w:sz="6" w:space="0" w:color="auto"/>
              <w:left w:val="single" w:sz="6" w:space="0" w:color="auto"/>
              <w:bottom w:val="single" w:sz="6" w:space="0" w:color="auto"/>
              <w:right w:val="single" w:sz="6" w:space="0" w:color="auto"/>
            </w:tcBorders>
            <w:shd w:val="clear" w:color="auto" w:fill="auto"/>
            <w:vAlign w:val="center"/>
          </w:tcPr>
          <w:p w:rsidR="00527E45" w:rsidRPr="0055736D" w:rsidRDefault="00527E45" w:rsidP="00FE66B9">
            <w:pPr>
              <w:jc w:val="center"/>
              <w:rPr>
                <w:b/>
              </w:rPr>
            </w:pPr>
            <w:r w:rsidRPr="0055736D">
              <w:rPr>
                <w:b/>
              </w:rPr>
              <w:t>Месяц</w:t>
            </w:r>
          </w:p>
        </w:tc>
        <w:tc>
          <w:tcPr>
            <w:tcW w:w="259"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янв</w:t>
            </w:r>
          </w:p>
        </w:tc>
        <w:tc>
          <w:tcPr>
            <w:tcW w:w="25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фев</w:t>
            </w:r>
          </w:p>
        </w:tc>
        <w:tc>
          <w:tcPr>
            <w:tcW w:w="25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мар</w:t>
            </w:r>
          </w:p>
        </w:tc>
        <w:tc>
          <w:tcPr>
            <w:tcW w:w="25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апр</w:t>
            </w:r>
          </w:p>
        </w:tc>
        <w:tc>
          <w:tcPr>
            <w:tcW w:w="293"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май</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июн</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июл</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авг</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сен</w:t>
            </w:r>
          </w:p>
        </w:tc>
        <w:tc>
          <w:tcPr>
            <w:tcW w:w="282"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окт</w:t>
            </w:r>
          </w:p>
        </w:tc>
        <w:tc>
          <w:tcPr>
            <w:tcW w:w="280"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ноя</w:t>
            </w:r>
          </w:p>
        </w:tc>
        <w:tc>
          <w:tcPr>
            <w:tcW w:w="280"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дек</w:t>
            </w:r>
          </w:p>
        </w:tc>
        <w:tc>
          <w:tcPr>
            <w:tcW w:w="42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rPr>
            </w:pPr>
            <w:r w:rsidRPr="0055736D">
              <w:rPr>
                <w:b/>
              </w:rPr>
              <w:t>Среднегод.</w:t>
            </w:r>
          </w:p>
        </w:tc>
      </w:tr>
      <w:tr w:rsidR="00527E45" w:rsidRPr="0055736D" w:rsidTr="00FE66B9">
        <w:trPr>
          <w:cantSplit/>
          <w:trHeight w:val="80"/>
        </w:trPr>
        <w:tc>
          <w:tcPr>
            <w:tcW w:w="1277" w:type="pct"/>
            <w:tcBorders>
              <w:top w:val="single" w:sz="6" w:space="0" w:color="auto"/>
              <w:left w:val="single" w:sz="6" w:space="0" w:color="auto"/>
              <w:bottom w:val="single" w:sz="6" w:space="0" w:color="auto"/>
              <w:right w:val="single" w:sz="6"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w:t>
            </w:r>
          </w:p>
        </w:tc>
        <w:tc>
          <w:tcPr>
            <w:tcW w:w="259"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2</w:t>
            </w:r>
          </w:p>
        </w:tc>
        <w:tc>
          <w:tcPr>
            <w:tcW w:w="25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3</w:t>
            </w:r>
          </w:p>
        </w:tc>
        <w:tc>
          <w:tcPr>
            <w:tcW w:w="25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4</w:t>
            </w:r>
          </w:p>
        </w:tc>
        <w:tc>
          <w:tcPr>
            <w:tcW w:w="25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5</w:t>
            </w:r>
          </w:p>
        </w:tc>
        <w:tc>
          <w:tcPr>
            <w:tcW w:w="293"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6</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7</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8</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9</w:t>
            </w:r>
          </w:p>
        </w:tc>
        <w:tc>
          <w:tcPr>
            <w:tcW w:w="281"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10</w:t>
            </w:r>
          </w:p>
        </w:tc>
        <w:tc>
          <w:tcPr>
            <w:tcW w:w="282"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11</w:t>
            </w:r>
          </w:p>
        </w:tc>
        <w:tc>
          <w:tcPr>
            <w:tcW w:w="280"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12</w:t>
            </w:r>
          </w:p>
        </w:tc>
        <w:tc>
          <w:tcPr>
            <w:tcW w:w="280"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13</w:t>
            </w:r>
          </w:p>
        </w:tc>
        <w:tc>
          <w:tcPr>
            <w:tcW w:w="429" w:type="pct"/>
            <w:tcBorders>
              <w:top w:val="single" w:sz="4"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b/>
                <w:sz w:val="16"/>
                <w:szCs w:val="16"/>
              </w:rPr>
            </w:pPr>
            <w:r w:rsidRPr="0055736D">
              <w:rPr>
                <w:b/>
                <w:sz w:val="16"/>
                <w:szCs w:val="16"/>
              </w:rPr>
              <w:t>14</w:t>
            </w:r>
          </w:p>
        </w:tc>
      </w:tr>
      <w:tr w:rsidR="00527E45" w:rsidRPr="0055736D" w:rsidTr="00FE66B9">
        <w:trPr>
          <w:cantSplit/>
          <w:trHeight w:val="384"/>
        </w:trPr>
        <w:tc>
          <w:tcPr>
            <w:tcW w:w="1277" w:type="pct"/>
            <w:tcBorders>
              <w:top w:val="single" w:sz="6" w:space="0" w:color="auto"/>
              <w:left w:val="single" w:sz="6" w:space="0" w:color="auto"/>
              <w:bottom w:val="single" w:sz="6" w:space="0" w:color="auto"/>
              <w:right w:val="single" w:sz="6" w:space="0" w:color="auto"/>
            </w:tcBorders>
            <w:shd w:val="clear" w:color="auto" w:fill="auto"/>
          </w:tcPr>
          <w:p w:rsidR="00527E45" w:rsidRPr="0055736D" w:rsidRDefault="00527E45" w:rsidP="00FE66B9">
            <w:pPr>
              <w:rPr>
                <w:bCs/>
              </w:rPr>
            </w:pPr>
            <w:r w:rsidRPr="0055736D">
              <w:rPr>
                <w:bCs/>
              </w:rPr>
              <w:t>Относительная влажность воздуха (%)</w:t>
            </w:r>
          </w:p>
        </w:tc>
        <w:tc>
          <w:tcPr>
            <w:tcW w:w="259"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t>8</w:t>
            </w:r>
            <w:r w:rsidRPr="0055736D">
              <w:rPr>
                <w:lang w:val="en-US"/>
              </w:rPr>
              <w:t>4</w:t>
            </w:r>
          </w:p>
        </w:tc>
        <w:tc>
          <w:tcPr>
            <w:tcW w:w="25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t>8</w:t>
            </w:r>
            <w:r w:rsidRPr="0055736D">
              <w:rPr>
                <w:lang w:val="en-US"/>
              </w:rPr>
              <w:t>2</w:t>
            </w:r>
          </w:p>
        </w:tc>
        <w:tc>
          <w:tcPr>
            <w:tcW w:w="25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79</w:t>
            </w:r>
          </w:p>
        </w:tc>
        <w:tc>
          <w:tcPr>
            <w:tcW w:w="25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t>7</w:t>
            </w:r>
            <w:r w:rsidRPr="0055736D">
              <w:rPr>
                <w:lang w:val="en-US"/>
              </w:rPr>
              <w:t>3</w:t>
            </w:r>
          </w:p>
        </w:tc>
        <w:tc>
          <w:tcPr>
            <w:tcW w:w="293"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64</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65</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72</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75</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78</w:t>
            </w:r>
          </w:p>
        </w:tc>
        <w:tc>
          <w:tcPr>
            <w:tcW w:w="282"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82</w:t>
            </w:r>
          </w:p>
        </w:tc>
        <w:tc>
          <w:tcPr>
            <w:tcW w:w="280"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84</w:t>
            </w:r>
          </w:p>
        </w:tc>
        <w:tc>
          <w:tcPr>
            <w:tcW w:w="280"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84</w:t>
            </w:r>
          </w:p>
        </w:tc>
        <w:tc>
          <w:tcPr>
            <w:tcW w:w="429"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rPr>
                <w:lang w:val="en-US"/>
              </w:rPr>
            </w:pPr>
            <w:r w:rsidRPr="0055736D">
              <w:rPr>
                <w:lang w:val="en-US"/>
              </w:rPr>
              <w:t>77</w:t>
            </w:r>
          </w:p>
        </w:tc>
      </w:tr>
      <w:tr w:rsidR="00527E45" w:rsidRPr="0055736D" w:rsidTr="00FE66B9">
        <w:trPr>
          <w:trHeight w:val="344"/>
        </w:trPr>
        <w:tc>
          <w:tcPr>
            <w:tcW w:w="1277" w:type="pct"/>
            <w:tcBorders>
              <w:top w:val="single" w:sz="6" w:space="0" w:color="auto"/>
              <w:left w:val="single" w:sz="6" w:space="0" w:color="auto"/>
              <w:bottom w:val="single" w:sz="6" w:space="0" w:color="auto"/>
              <w:right w:val="single" w:sz="6" w:space="0" w:color="auto"/>
            </w:tcBorders>
            <w:shd w:val="clear" w:color="auto" w:fill="auto"/>
          </w:tcPr>
          <w:p w:rsidR="00527E45" w:rsidRPr="0055736D" w:rsidRDefault="00527E45" w:rsidP="00FE66B9">
            <w:r w:rsidRPr="0055736D">
              <w:t xml:space="preserve">Упругость водяного пара </w:t>
            </w:r>
            <w:r w:rsidRPr="0055736D">
              <w:rPr>
                <w:bCs/>
              </w:rPr>
              <w:t>(ГПА)</w:t>
            </w:r>
          </w:p>
        </w:tc>
        <w:tc>
          <w:tcPr>
            <w:tcW w:w="259"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2,5</w:t>
            </w:r>
          </w:p>
        </w:tc>
        <w:tc>
          <w:tcPr>
            <w:tcW w:w="259" w:type="pct"/>
            <w:tcBorders>
              <w:top w:val="single" w:sz="6" w:space="0" w:color="auto"/>
              <w:left w:val="single" w:sz="4" w:space="0" w:color="auto"/>
              <w:bottom w:val="single" w:sz="6" w:space="0" w:color="auto"/>
              <w:right w:val="single" w:sz="6" w:space="0" w:color="auto"/>
            </w:tcBorders>
            <w:shd w:val="clear" w:color="auto" w:fill="auto"/>
            <w:vAlign w:val="center"/>
          </w:tcPr>
          <w:p w:rsidR="00527E45" w:rsidRPr="0055736D" w:rsidRDefault="00527E45" w:rsidP="00FE66B9">
            <w:pPr>
              <w:jc w:val="center"/>
            </w:pPr>
            <w:r w:rsidRPr="0055736D">
              <w:t>2,5</w:t>
            </w:r>
          </w:p>
        </w:tc>
        <w:tc>
          <w:tcPr>
            <w:tcW w:w="259"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3,6</w:t>
            </w:r>
          </w:p>
        </w:tc>
        <w:tc>
          <w:tcPr>
            <w:tcW w:w="259" w:type="pct"/>
            <w:tcBorders>
              <w:top w:val="single" w:sz="6" w:space="0" w:color="auto"/>
              <w:left w:val="single" w:sz="4" w:space="0" w:color="auto"/>
              <w:bottom w:val="single" w:sz="6" w:space="0" w:color="auto"/>
              <w:right w:val="single" w:sz="6" w:space="0" w:color="auto"/>
            </w:tcBorders>
            <w:shd w:val="clear" w:color="auto" w:fill="auto"/>
            <w:vAlign w:val="center"/>
          </w:tcPr>
          <w:p w:rsidR="00527E45" w:rsidRPr="0055736D" w:rsidRDefault="00527E45" w:rsidP="00FE66B9">
            <w:pPr>
              <w:jc w:val="center"/>
            </w:pPr>
            <w:r w:rsidRPr="0055736D">
              <w:t>6,0</w:t>
            </w:r>
          </w:p>
        </w:tc>
        <w:tc>
          <w:tcPr>
            <w:tcW w:w="293"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8,7</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12,0</w:t>
            </w:r>
          </w:p>
        </w:tc>
        <w:tc>
          <w:tcPr>
            <w:tcW w:w="281"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14,8</w:t>
            </w:r>
          </w:p>
        </w:tc>
        <w:tc>
          <w:tcPr>
            <w:tcW w:w="281" w:type="pct"/>
            <w:tcBorders>
              <w:top w:val="single" w:sz="6" w:space="0" w:color="auto"/>
              <w:left w:val="single" w:sz="4" w:space="0" w:color="auto"/>
              <w:bottom w:val="single" w:sz="6" w:space="0" w:color="auto"/>
              <w:right w:val="single" w:sz="6" w:space="0" w:color="auto"/>
            </w:tcBorders>
            <w:shd w:val="clear" w:color="auto" w:fill="auto"/>
            <w:vAlign w:val="center"/>
          </w:tcPr>
          <w:p w:rsidR="00527E45" w:rsidRPr="0055736D" w:rsidRDefault="00527E45" w:rsidP="00FE66B9">
            <w:pPr>
              <w:jc w:val="center"/>
            </w:pPr>
            <w:r w:rsidRPr="0055736D">
              <w:t>13,7</w:t>
            </w:r>
          </w:p>
        </w:tc>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10,1</w:t>
            </w:r>
          </w:p>
        </w:tc>
        <w:tc>
          <w:tcPr>
            <w:tcW w:w="282"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6,6</w:t>
            </w:r>
          </w:p>
        </w:tc>
        <w:tc>
          <w:tcPr>
            <w:tcW w:w="280"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4,5</w:t>
            </w:r>
          </w:p>
        </w:tc>
        <w:tc>
          <w:tcPr>
            <w:tcW w:w="280" w:type="pct"/>
            <w:tcBorders>
              <w:top w:val="single" w:sz="6" w:space="0" w:color="auto"/>
              <w:left w:val="single" w:sz="4" w:space="0" w:color="auto"/>
              <w:bottom w:val="single" w:sz="6" w:space="0" w:color="auto"/>
              <w:right w:val="single" w:sz="4" w:space="0" w:color="auto"/>
            </w:tcBorders>
            <w:shd w:val="clear" w:color="auto" w:fill="auto"/>
            <w:vAlign w:val="center"/>
          </w:tcPr>
          <w:p w:rsidR="00527E45" w:rsidRPr="0055736D" w:rsidRDefault="00527E45" w:rsidP="00FE66B9">
            <w:pPr>
              <w:jc w:val="center"/>
            </w:pPr>
            <w:r w:rsidRPr="0055736D">
              <w:t>3,2</w:t>
            </w:r>
          </w:p>
        </w:tc>
        <w:tc>
          <w:tcPr>
            <w:tcW w:w="429" w:type="pct"/>
            <w:tcBorders>
              <w:top w:val="single" w:sz="6" w:space="0" w:color="auto"/>
              <w:left w:val="single" w:sz="4" w:space="0" w:color="auto"/>
              <w:bottom w:val="single" w:sz="6" w:space="0" w:color="auto"/>
              <w:right w:val="single" w:sz="6" w:space="0" w:color="auto"/>
            </w:tcBorders>
            <w:shd w:val="clear" w:color="auto" w:fill="auto"/>
            <w:vAlign w:val="center"/>
          </w:tcPr>
          <w:p w:rsidR="00527E45" w:rsidRPr="0055736D" w:rsidRDefault="00527E45" w:rsidP="00FE66B9">
            <w:pPr>
              <w:jc w:val="center"/>
            </w:pPr>
            <w:r w:rsidRPr="0055736D">
              <w:t>7,3</w:t>
            </w:r>
          </w:p>
        </w:tc>
      </w:tr>
    </w:tbl>
    <w:p w:rsidR="00527E45" w:rsidRPr="0055736D" w:rsidRDefault="00527E45" w:rsidP="00527E45">
      <w:pPr>
        <w:spacing w:before="120"/>
        <w:ind w:firstLine="709"/>
        <w:jc w:val="both"/>
        <w:rPr>
          <w:sz w:val="24"/>
        </w:rPr>
      </w:pPr>
      <w:r w:rsidRPr="0055736D">
        <w:rPr>
          <w:sz w:val="24"/>
        </w:rPr>
        <w:t>Максимальная упругость водяного пара – в июле, минимальная – в январе, феврале. Годовой ход относительной влажности воздуха обратный по отношению к годовому ходу упругости водяного пара.</w:t>
      </w:r>
    </w:p>
    <w:p w:rsidR="00527E45" w:rsidRPr="0055736D" w:rsidRDefault="00527E45" w:rsidP="00527E45">
      <w:pPr>
        <w:ind w:firstLine="709"/>
        <w:jc w:val="both"/>
        <w:rPr>
          <w:sz w:val="24"/>
          <w:u w:val="single"/>
        </w:rPr>
      </w:pPr>
      <w:r w:rsidRPr="0055736D">
        <w:rPr>
          <w:sz w:val="24"/>
          <w:u w:val="single"/>
        </w:rPr>
        <w:t>Ветер</w:t>
      </w:r>
    </w:p>
    <w:p w:rsidR="00527E45" w:rsidRPr="0055736D" w:rsidRDefault="00527E45" w:rsidP="00527E45">
      <w:pPr>
        <w:ind w:firstLine="709"/>
        <w:jc w:val="both"/>
        <w:rPr>
          <w:sz w:val="24"/>
        </w:rPr>
      </w:pPr>
      <w:r w:rsidRPr="0055736D">
        <w:rPr>
          <w:sz w:val="24"/>
        </w:rPr>
        <w:t>В течение года наиболее часты ветра южного, юго-западного, западного и юго-восточного направлений.</w:t>
      </w:r>
    </w:p>
    <w:p w:rsidR="00527E45" w:rsidRPr="0055736D" w:rsidRDefault="00527E45" w:rsidP="00527E45">
      <w:pPr>
        <w:ind w:firstLine="709"/>
        <w:jc w:val="both"/>
        <w:rPr>
          <w:sz w:val="24"/>
          <w:u w:val="single"/>
        </w:rPr>
      </w:pPr>
      <w:r w:rsidRPr="0055736D">
        <w:rPr>
          <w:sz w:val="24"/>
          <w:u w:val="single"/>
        </w:rPr>
        <w:t>Повторяемость направлений ветра, средняя скорость ветра по направлениям</w:t>
      </w:r>
    </w:p>
    <w:p w:rsidR="00527E45" w:rsidRPr="0055736D" w:rsidRDefault="00527E45" w:rsidP="00527E45">
      <w:pPr>
        <w:ind w:firstLine="709"/>
        <w:jc w:val="both"/>
        <w:rPr>
          <w:sz w:val="24"/>
        </w:rPr>
      </w:pPr>
      <w:r w:rsidRPr="0055736D">
        <w:rPr>
          <w:sz w:val="24"/>
        </w:rPr>
        <w:t>Годовой ход скорости ветра выражен ясно. Наибольшие скорости – с октября по март, наименьшие – летом.</w:t>
      </w:r>
    </w:p>
    <w:p w:rsidR="00527E45" w:rsidRDefault="00527E45" w:rsidP="00527E45">
      <w:pPr>
        <w:ind w:firstLine="709"/>
        <w:jc w:val="both"/>
        <w:rPr>
          <w:sz w:val="24"/>
        </w:rPr>
      </w:pPr>
      <w:r w:rsidRPr="0055736D">
        <w:rPr>
          <w:sz w:val="24"/>
        </w:rPr>
        <w:t>В табл. 1.3 приведены данные по направлению и скорости ветра.</w:t>
      </w:r>
    </w:p>
    <w:p w:rsidR="00527E45" w:rsidRPr="0055736D" w:rsidRDefault="00527E45" w:rsidP="00527E45">
      <w:pPr>
        <w:ind w:firstLine="709"/>
        <w:jc w:val="both"/>
        <w:rPr>
          <w:i/>
        </w:rPr>
      </w:pPr>
    </w:p>
    <w:tbl>
      <w:tblPr>
        <w:tblW w:w="4992" w:type="pct"/>
        <w:tblInd w:w="8" w:type="dxa"/>
        <w:tblLayout w:type="fixed"/>
        <w:tblCellMar>
          <w:left w:w="0" w:type="dxa"/>
          <w:right w:w="0" w:type="dxa"/>
        </w:tblCellMar>
        <w:tblLook w:val="0000"/>
      </w:tblPr>
      <w:tblGrid>
        <w:gridCol w:w="396"/>
        <w:gridCol w:w="448"/>
        <w:gridCol w:w="359"/>
        <w:gridCol w:w="507"/>
        <w:gridCol w:w="397"/>
        <w:gridCol w:w="395"/>
        <w:gridCol w:w="397"/>
        <w:gridCol w:w="533"/>
        <w:gridCol w:w="1317"/>
        <w:gridCol w:w="393"/>
        <w:gridCol w:w="397"/>
        <w:gridCol w:w="395"/>
        <w:gridCol w:w="526"/>
        <w:gridCol w:w="528"/>
        <w:gridCol w:w="397"/>
        <w:gridCol w:w="402"/>
        <w:gridCol w:w="530"/>
        <w:gridCol w:w="1039"/>
      </w:tblGrid>
      <w:tr w:rsidR="00527E45" w:rsidRPr="0055736D" w:rsidTr="00FE66B9">
        <w:tc>
          <w:tcPr>
            <w:tcW w:w="5000" w:type="pct"/>
            <w:gridSpan w:val="18"/>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 xml:space="preserve">Повторяемость направлений ветра (числитель), %, </w:t>
            </w:r>
          </w:p>
          <w:p w:rsidR="00527E45" w:rsidRPr="0055736D" w:rsidRDefault="00527E45" w:rsidP="00FE66B9">
            <w:pPr>
              <w:ind w:left="-57" w:right="-57"/>
              <w:jc w:val="center"/>
              <w:rPr>
                <w:b/>
              </w:rPr>
            </w:pPr>
            <w:r w:rsidRPr="0055736D">
              <w:rPr>
                <w:b/>
              </w:rPr>
              <w:t>средняя скорость ветра по направлениям (знаменатель) м/с, повторяемость штилей, %, максимальная и минимальная скорость ветра, м/с</w:t>
            </w:r>
          </w:p>
        </w:tc>
      </w:tr>
      <w:tr w:rsidR="00527E45" w:rsidRPr="0055736D" w:rsidTr="00FE66B9">
        <w:tc>
          <w:tcPr>
            <w:tcW w:w="1835" w:type="pct"/>
            <w:gridSpan w:val="8"/>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январь</w:t>
            </w:r>
          </w:p>
        </w:tc>
        <w:tc>
          <w:tcPr>
            <w:tcW w:w="704" w:type="pct"/>
            <w:vMerge w:val="restart"/>
            <w:tcBorders>
              <w:top w:val="single" w:sz="6" w:space="0" w:color="auto"/>
              <w:left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Макс.из</w:t>
            </w:r>
          </w:p>
          <w:p w:rsidR="00527E45" w:rsidRPr="0055736D" w:rsidRDefault="00527E45" w:rsidP="00FE66B9">
            <w:pPr>
              <w:ind w:left="-57" w:right="-57"/>
              <w:jc w:val="center"/>
              <w:rPr>
                <w:b/>
              </w:rPr>
            </w:pPr>
            <w:r w:rsidRPr="0055736D">
              <w:rPr>
                <w:b/>
              </w:rPr>
              <w:t xml:space="preserve">средних скоростей по румбам </w:t>
            </w:r>
          </w:p>
          <w:p w:rsidR="00527E45" w:rsidRPr="0055736D" w:rsidRDefault="00527E45" w:rsidP="00FE66B9">
            <w:pPr>
              <w:ind w:left="-57" w:right="-57"/>
              <w:jc w:val="center"/>
              <w:rPr>
                <w:b/>
              </w:rPr>
            </w:pPr>
            <w:r w:rsidRPr="0055736D">
              <w:rPr>
                <w:b/>
              </w:rPr>
              <w:t>за январь</w:t>
            </w:r>
          </w:p>
        </w:tc>
        <w:tc>
          <w:tcPr>
            <w:tcW w:w="1906" w:type="pct"/>
            <w:gridSpan w:val="8"/>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июль</w:t>
            </w:r>
          </w:p>
        </w:tc>
        <w:tc>
          <w:tcPr>
            <w:tcW w:w="556" w:type="pct"/>
            <w:vMerge w:val="restart"/>
            <w:tcBorders>
              <w:top w:val="single" w:sz="6" w:space="0" w:color="auto"/>
              <w:left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Мин. из</w:t>
            </w:r>
          </w:p>
          <w:p w:rsidR="00527E45" w:rsidRPr="0055736D" w:rsidRDefault="00527E45" w:rsidP="00FE66B9">
            <w:pPr>
              <w:ind w:left="-57" w:right="-57"/>
              <w:jc w:val="center"/>
              <w:rPr>
                <w:b/>
              </w:rPr>
            </w:pPr>
            <w:r w:rsidRPr="0055736D">
              <w:rPr>
                <w:b/>
              </w:rPr>
              <w:t xml:space="preserve">средних скоростей по румбам </w:t>
            </w:r>
          </w:p>
          <w:p w:rsidR="00527E45" w:rsidRPr="0055736D" w:rsidRDefault="00527E45" w:rsidP="00FE66B9">
            <w:pPr>
              <w:ind w:left="-57" w:right="-57"/>
              <w:jc w:val="center"/>
              <w:rPr>
                <w:b/>
              </w:rPr>
            </w:pPr>
            <w:r w:rsidRPr="0055736D">
              <w:rPr>
                <w:b/>
              </w:rPr>
              <w:t>за июль</w:t>
            </w:r>
          </w:p>
        </w:tc>
      </w:tr>
      <w:tr w:rsidR="00527E45" w:rsidRPr="0055736D" w:rsidTr="00FE66B9">
        <w:trPr>
          <w:trHeight w:val="1220"/>
        </w:trPr>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w:t>
            </w:r>
          </w:p>
        </w:tc>
        <w:tc>
          <w:tcPr>
            <w:tcW w:w="240"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СВ</w:t>
            </w:r>
          </w:p>
        </w:tc>
        <w:tc>
          <w:tcPr>
            <w:tcW w:w="19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В</w:t>
            </w:r>
          </w:p>
        </w:tc>
        <w:tc>
          <w:tcPr>
            <w:tcW w:w="27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ЮВ</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w:t>
            </w:r>
          </w:p>
        </w:tc>
        <w:tc>
          <w:tcPr>
            <w:tcW w:w="21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ЮЗ</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З</w:t>
            </w:r>
          </w:p>
        </w:tc>
        <w:tc>
          <w:tcPr>
            <w:tcW w:w="285"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СЗ</w:t>
            </w:r>
          </w:p>
        </w:tc>
        <w:tc>
          <w:tcPr>
            <w:tcW w:w="704" w:type="pct"/>
            <w:vMerge/>
            <w:tcBorders>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p>
        </w:tc>
        <w:tc>
          <w:tcPr>
            <w:tcW w:w="210"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СВ</w:t>
            </w:r>
          </w:p>
        </w:tc>
        <w:tc>
          <w:tcPr>
            <w:tcW w:w="21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В</w:t>
            </w:r>
          </w:p>
        </w:tc>
        <w:tc>
          <w:tcPr>
            <w:tcW w:w="28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ЮВ</w:t>
            </w:r>
          </w:p>
        </w:tc>
        <w:tc>
          <w:tcPr>
            <w:tcW w:w="28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ЮЗ</w:t>
            </w:r>
          </w:p>
        </w:tc>
        <w:tc>
          <w:tcPr>
            <w:tcW w:w="215"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З</w:t>
            </w:r>
          </w:p>
        </w:tc>
        <w:tc>
          <w:tcPr>
            <w:tcW w:w="28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r w:rsidRPr="0055736D">
              <w:rPr>
                <w:b/>
              </w:rPr>
              <w:t>СЗ</w:t>
            </w:r>
          </w:p>
        </w:tc>
        <w:tc>
          <w:tcPr>
            <w:tcW w:w="556" w:type="pct"/>
            <w:vMerge/>
            <w:tcBorders>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rPr>
            </w:pPr>
          </w:p>
        </w:tc>
      </w:tr>
      <w:tr w:rsidR="00527E45" w:rsidRPr="0055736D" w:rsidTr="00FE66B9">
        <w:trPr>
          <w:trHeight w:val="118"/>
        </w:trPr>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w:t>
            </w:r>
          </w:p>
        </w:tc>
        <w:tc>
          <w:tcPr>
            <w:tcW w:w="240"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2</w:t>
            </w:r>
          </w:p>
        </w:tc>
        <w:tc>
          <w:tcPr>
            <w:tcW w:w="19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3</w:t>
            </w:r>
          </w:p>
        </w:tc>
        <w:tc>
          <w:tcPr>
            <w:tcW w:w="27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4</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5</w:t>
            </w:r>
          </w:p>
        </w:tc>
        <w:tc>
          <w:tcPr>
            <w:tcW w:w="21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6</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7</w:t>
            </w:r>
          </w:p>
        </w:tc>
        <w:tc>
          <w:tcPr>
            <w:tcW w:w="285"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8</w:t>
            </w:r>
          </w:p>
        </w:tc>
        <w:tc>
          <w:tcPr>
            <w:tcW w:w="704" w:type="pct"/>
            <w:tcBorders>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9</w:t>
            </w:r>
          </w:p>
        </w:tc>
        <w:tc>
          <w:tcPr>
            <w:tcW w:w="210"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10</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11</w:t>
            </w:r>
          </w:p>
        </w:tc>
        <w:tc>
          <w:tcPr>
            <w:tcW w:w="21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12</w:t>
            </w:r>
          </w:p>
        </w:tc>
        <w:tc>
          <w:tcPr>
            <w:tcW w:w="281"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13</w:t>
            </w:r>
          </w:p>
        </w:tc>
        <w:tc>
          <w:tcPr>
            <w:tcW w:w="28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14</w:t>
            </w:r>
          </w:p>
        </w:tc>
        <w:tc>
          <w:tcPr>
            <w:tcW w:w="21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15</w:t>
            </w:r>
          </w:p>
        </w:tc>
        <w:tc>
          <w:tcPr>
            <w:tcW w:w="215"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16</w:t>
            </w:r>
          </w:p>
        </w:tc>
        <w:tc>
          <w:tcPr>
            <w:tcW w:w="282" w:type="pct"/>
            <w:tcBorders>
              <w:top w:val="single" w:sz="6" w:space="0" w:color="auto"/>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17</w:t>
            </w:r>
          </w:p>
        </w:tc>
        <w:tc>
          <w:tcPr>
            <w:tcW w:w="556" w:type="pct"/>
            <w:tcBorders>
              <w:left w:val="single" w:sz="6" w:space="0" w:color="auto"/>
              <w:bottom w:val="single" w:sz="6" w:space="0" w:color="auto"/>
              <w:right w:val="single" w:sz="6" w:space="0" w:color="auto"/>
            </w:tcBorders>
            <w:vAlign w:val="center"/>
          </w:tcPr>
          <w:p w:rsidR="00527E45" w:rsidRPr="0055736D" w:rsidRDefault="00527E45" w:rsidP="00FE66B9">
            <w:pPr>
              <w:ind w:left="-57" w:right="-57"/>
              <w:jc w:val="center"/>
              <w:rPr>
                <w:b/>
                <w:sz w:val="16"/>
                <w:szCs w:val="16"/>
              </w:rPr>
            </w:pPr>
            <w:r w:rsidRPr="0055736D">
              <w:rPr>
                <w:b/>
                <w:sz w:val="16"/>
                <w:szCs w:val="16"/>
              </w:rPr>
              <w:t>18</w:t>
            </w:r>
          </w:p>
        </w:tc>
      </w:tr>
      <w:tr w:rsidR="00527E45" w:rsidRPr="0055736D" w:rsidTr="00FE66B9">
        <w:tc>
          <w:tcPr>
            <w:tcW w:w="21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5</w:t>
            </w:r>
          </w:p>
          <w:p w:rsidR="00527E45" w:rsidRPr="0055736D" w:rsidRDefault="00527E45" w:rsidP="00FE66B9">
            <w:pPr>
              <w:jc w:val="center"/>
              <w:rPr>
                <w:u w:val="single"/>
              </w:rPr>
            </w:pPr>
            <w:r w:rsidRPr="0055736D">
              <w:t>3,7</w:t>
            </w:r>
          </w:p>
        </w:tc>
        <w:tc>
          <w:tcPr>
            <w:tcW w:w="240"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5</w:t>
            </w:r>
          </w:p>
          <w:p w:rsidR="00527E45" w:rsidRPr="0055736D" w:rsidRDefault="00527E45" w:rsidP="00FE66B9">
            <w:pPr>
              <w:jc w:val="center"/>
              <w:rPr>
                <w:u w:val="single"/>
              </w:rPr>
            </w:pPr>
            <w:r w:rsidRPr="0055736D">
              <w:t>3,1</w:t>
            </w:r>
          </w:p>
        </w:tc>
        <w:tc>
          <w:tcPr>
            <w:tcW w:w="19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8</w:t>
            </w:r>
          </w:p>
          <w:p w:rsidR="00527E45" w:rsidRPr="0055736D" w:rsidRDefault="00527E45" w:rsidP="00FE66B9">
            <w:pPr>
              <w:jc w:val="center"/>
              <w:rPr>
                <w:u w:val="single"/>
              </w:rPr>
            </w:pPr>
            <w:r w:rsidRPr="0055736D">
              <w:t>3,1</w:t>
            </w:r>
          </w:p>
        </w:tc>
        <w:tc>
          <w:tcPr>
            <w:tcW w:w="271"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15</w:t>
            </w:r>
          </w:p>
          <w:p w:rsidR="00527E45" w:rsidRPr="0055736D" w:rsidRDefault="00527E45" w:rsidP="00FE66B9">
            <w:pPr>
              <w:jc w:val="center"/>
              <w:rPr>
                <w:u w:val="single"/>
              </w:rPr>
            </w:pPr>
            <w:r w:rsidRPr="0055736D">
              <w:t>4,5</w:t>
            </w:r>
          </w:p>
        </w:tc>
        <w:tc>
          <w:tcPr>
            <w:tcW w:w="21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24</w:t>
            </w:r>
          </w:p>
          <w:p w:rsidR="00527E45" w:rsidRPr="0055736D" w:rsidRDefault="00527E45" w:rsidP="00FE66B9">
            <w:pPr>
              <w:jc w:val="center"/>
              <w:rPr>
                <w:u w:val="single"/>
              </w:rPr>
            </w:pPr>
            <w:r w:rsidRPr="0055736D">
              <w:t>5,2</w:t>
            </w:r>
          </w:p>
        </w:tc>
        <w:tc>
          <w:tcPr>
            <w:tcW w:w="211"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20</w:t>
            </w:r>
          </w:p>
          <w:p w:rsidR="00527E45" w:rsidRPr="0055736D" w:rsidRDefault="00527E45" w:rsidP="00FE66B9">
            <w:pPr>
              <w:jc w:val="center"/>
              <w:rPr>
                <w:u w:val="single"/>
              </w:rPr>
            </w:pPr>
            <w:r w:rsidRPr="0055736D">
              <w:t>4,8</w:t>
            </w:r>
          </w:p>
        </w:tc>
        <w:tc>
          <w:tcPr>
            <w:tcW w:w="21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14</w:t>
            </w:r>
          </w:p>
          <w:p w:rsidR="00527E45" w:rsidRPr="0055736D" w:rsidRDefault="00527E45" w:rsidP="00FE66B9">
            <w:pPr>
              <w:jc w:val="center"/>
              <w:rPr>
                <w:u w:val="single"/>
              </w:rPr>
            </w:pPr>
            <w:r w:rsidRPr="0055736D">
              <w:t>4,2</w:t>
            </w:r>
          </w:p>
        </w:tc>
        <w:tc>
          <w:tcPr>
            <w:tcW w:w="285"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9</w:t>
            </w:r>
          </w:p>
          <w:p w:rsidR="00527E45" w:rsidRPr="0055736D" w:rsidRDefault="00527E45" w:rsidP="00FE66B9">
            <w:pPr>
              <w:jc w:val="center"/>
              <w:rPr>
                <w:u w:val="single"/>
              </w:rPr>
            </w:pPr>
            <w:r w:rsidRPr="0055736D">
              <w:t>3,7</w:t>
            </w:r>
          </w:p>
        </w:tc>
        <w:tc>
          <w:tcPr>
            <w:tcW w:w="704"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pPr>
            <w:r w:rsidRPr="0055736D">
              <w:t>5,2</w:t>
            </w:r>
          </w:p>
        </w:tc>
        <w:tc>
          <w:tcPr>
            <w:tcW w:w="210"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10</w:t>
            </w:r>
          </w:p>
          <w:p w:rsidR="00527E45" w:rsidRPr="0055736D" w:rsidRDefault="00527E45" w:rsidP="00FE66B9">
            <w:pPr>
              <w:jc w:val="center"/>
              <w:rPr>
                <w:u w:val="single"/>
              </w:rPr>
            </w:pPr>
            <w:r w:rsidRPr="0055736D">
              <w:t>3,0</w:t>
            </w:r>
          </w:p>
        </w:tc>
        <w:tc>
          <w:tcPr>
            <w:tcW w:w="21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7</w:t>
            </w:r>
          </w:p>
          <w:p w:rsidR="00527E45" w:rsidRPr="0055736D" w:rsidRDefault="00527E45" w:rsidP="00FE66B9">
            <w:pPr>
              <w:jc w:val="center"/>
              <w:rPr>
                <w:u w:val="single"/>
              </w:rPr>
            </w:pPr>
            <w:r w:rsidRPr="0055736D">
              <w:t>2,8</w:t>
            </w:r>
          </w:p>
        </w:tc>
        <w:tc>
          <w:tcPr>
            <w:tcW w:w="211"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11</w:t>
            </w:r>
          </w:p>
          <w:p w:rsidR="00527E45" w:rsidRPr="0055736D" w:rsidRDefault="00527E45" w:rsidP="00FE66B9">
            <w:pPr>
              <w:jc w:val="center"/>
              <w:rPr>
                <w:u w:val="single"/>
              </w:rPr>
            </w:pPr>
            <w:r w:rsidRPr="0055736D">
              <w:t>2,6</w:t>
            </w:r>
          </w:p>
        </w:tc>
        <w:tc>
          <w:tcPr>
            <w:tcW w:w="281"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10</w:t>
            </w:r>
          </w:p>
          <w:p w:rsidR="00527E45" w:rsidRPr="0055736D" w:rsidRDefault="00527E45" w:rsidP="00FE66B9">
            <w:pPr>
              <w:jc w:val="center"/>
              <w:rPr>
                <w:u w:val="single"/>
              </w:rPr>
            </w:pPr>
            <w:r w:rsidRPr="0055736D">
              <w:t>2,8</w:t>
            </w:r>
          </w:p>
        </w:tc>
        <w:tc>
          <w:tcPr>
            <w:tcW w:w="28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15</w:t>
            </w:r>
          </w:p>
          <w:p w:rsidR="00527E45" w:rsidRPr="0055736D" w:rsidRDefault="00527E45" w:rsidP="00FE66B9">
            <w:pPr>
              <w:jc w:val="center"/>
              <w:rPr>
                <w:u w:val="single"/>
              </w:rPr>
            </w:pPr>
            <w:r w:rsidRPr="0055736D">
              <w:t>2,8</w:t>
            </w:r>
          </w:p>
        </w:tc>
        <w:tc>
          <w:tcPr>
            <w:tcW w:w="21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15</w:t>
            </w:r>
          </w:p>
          <w:p w:rsidR="00527E45" w:rsidRPr="0055736D" w:rsidRDefault="00527E45" w:rsidP="00FE66B9">
            <w:pPr>
              <w:jc w:val="center"/>
              <w:rPr>
                <w:u w:val="single"/>
              </w:rPr>
            </w:pPr>
            <w:r w:rsidRPr="0055736D">
              <w:t>3,0</w:t>
            </w:r>
          </w:p>
        </w:tc>
        <w:tc>
          <w:tcPr>
            <w:tcW w:w="215"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15</w:t>
            </w:r>
          </w:p>
          <w:p w:rsidR="00527E45" w:rsidRPr="0055736D" w:rsidRDefault="00527E45" w:rsidP="00FE66B9">
            <w:pPr>
              <w:jc w:val="center"/>
              <w:rPr>
                <w:u w:val="single"/>
              </w:rPr>
            </w:pPr>
            <w:r w:rsidRPr="0055736D">
              <w:t>3,2</w:t>
            </w:r>
          </w:p>
        </w:tc>
        <w:tc>
          <w:tcPr>
            <w:tcW w:w="282"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jc w:val="center"/>
              <w:rPr>
                <w:u w:val="single"/>
              </w:rPr>
            </w:pPr>
            <w:r w:rsidRPr="0055736D">
              <w:rPr>
                <w:u w:val="single"/>
              </w:rPr>
              <w:t>17</w:t>
            </w:r>
          </w:p>
          <w:p w:rsidR="00527E45" w:rsidRPr="0055736D" w:rsidRDefault="00527E45" w:rsidP="00FE66B9">
            <w:pPr>
              <w:jc w:val="center"/>
              <w:rPr>
                <w:u w:val="single"/>
              </w:rPr>
            </w:pPr>
            <w:r w:rsidRPr="0055736D">
              <w:t>3,2</w:t>
            </w:r>
          </w:p>
        </w:tc>
        <w:tc>
          <w:tcPr>
            <w:tcW w:w="556" w:type="pct"/>
            <w:tcBorders>
              <w:top w:val="single" w:sz="6" w:space="0" w:color="auto"/>
              <w:left w:val="single" w:sz="6" w:space="0" w:color="auto"/>
              <w:bottom w:val="single" w:sz="4" w:space="0" w:color="auto"/>
              <w:right w:val="single" w:sz="6" w:space="0" w:color="auto"/>
            </w:tcBorders>
            <w:vAlign w:val="center"/>
          </w:tcPr>
          <w:p w:rsidR="00527E45" w:rsidRPr="0055736D" w:rsidRDefault="00527E45" w:rsidP="00FE66B9">
            <w:pPr>
              <w:ind w:left="-57" w:right="-57"/>
              <w:jc w:val="center"/>
            </w:pPr>
            <w:r w:rsidRPr="0055736D">
              <w:t>3,2</w:t>
            </w:r>
          </w:p>
        </w:tc>
      </w:tr>
    </w:tbl>
    <w:p w:rsidR="00527E45" w:rsidRPr="0055736D" w:rsidRDefault="00527E45" w:rsidP="00527E45">
      <w:pPr>
        <w:ind w:firstLine="709"/>
        <w:jc w:val="both"/>
        <w:rPr>
          <w:b/>
          <w:sz w:val="24"/>
          <w:u w:val="single"/>
        </w:rPr>
      </w:pPr>
      <w:r w:rsidRPr="0055736D">
        <w:rPr>
          <w:b/>
          <w:sz w:val="24"/>
          <w:u w:val="single"/>
        </w:rPr>
        <w:t>Водные ресурсы</w:t>
      </w:r>
    </w:p>
    <w:p w:rsidR="00527E45" w:rsidRPr="000355C2" w:rsidRDefault="00527E45" w:rsidP="00527E45">
      <w:pPr>
        <w:ind w:firstLine="709"/>
        <w:jc w:val="both"/>
        <w:rPr>
          <w:rFonts w:eastAsia="Arial Unicode MS"/>
          <w:sz w:val="24"/>
          <w:szCs w:val="24"/>
        </w:rPr>
      </w:pPr>
      <w:r w:rsidRPr="000355C2">
        <w:rPr>
          <w:rFonts w:eastAsia="Arial Unicode MS"/>
          <w:sz w:val="24"/>
          <w:szCs w:val="24"/>
        </w:rPr>
        <w:t>Главным водным объектом является р. Узола. Также на территории поселения протекают реки Малая Серга, Галанка, Шомохта, Окутин, Малый Утрус, Большой Утрус, Черный Лух, Иенин, Бурашенка, Пеуза, Коловодка, Чащиха, Шорда и Лоймина.</w:t>
      </w:r>
    </w:p>
    <w:p w:rsidR="00527E45" w:rsidRPr="000355C2" w:rsidRDefault="00527E45" w:rsidP="00527E45">
      <w:pPr>
        <w:ind w:firstLine="709"/>
        <w:jc w:val="both"/>
        <w:rPr>
          <w:sz w:val="24"/>
        </w:rPr>
      </w:pPr>
      <w:r w:rsidRPr="000355C2">
        <w:rPr>
          <w:sz w:val="24"/>
        </w:rPr>
        <w:t>Река Узола - небольшая река в Нижегородской области, левый приток Волги. Длина 147 км. Ширина реки в верхнем течении - 5-10 м, в нижнем – 20-30 м; глубина на перекатах 0,1—0,4, на плесах - 0,8-1,5 м. Река лесосплавная. Дно в верховьях илисто-торфянистое, ниже песчаное, на перекатах - песчано-галечниковое.</w:t>
      </w:r>
    </w:p>
    <w:p w:rsidR="00527E45" w:rsidRPr="000355C2" w:rsidRDefault="00527E45" w:rsidP="00527E45">
      <w:pPr>
        <w:ind w:firstLine="709"/>
        <w:jc w:val="both"/>
        <w:rPr>
          <w:sz w:val="24"/>
        </w:rPr>
      </w:pPr>
      <w:r w:rsidRPr="000355C2">
        <w:rPr>
          <w:sz w:val="24"/>
        </w:rPr>
        <w:t>Река Малая Серга - река протекает в Нижегородской области. Устье реки находится в 129 км по левому берегу реки Узола. Длина реки составляет 26 км, площадь водосборного бассейна 116 км².</w:t>
      </w:r>
    </w:p>
    <w:p w:rsidR="00527E45" w:rsidRPr="000355C2" w:rsidRDefault="00527E45" w:rsidP="00527E45">
      <w:pPr>
        <w:ind w:firstLine="709"/>
        <w:jc w:val="both"/>
        <w:rPr>
          <w:sz w:val="24"/>
        </w:rPr>
      </w:pPr>
      <w:r w:rsidRPr="000355C2">
        <w:rPr>
          <w:sz w:val="24"/>
        </w:rPr>
        <w:t>Река Шомохта - река в Нижегородской области России. Устье реки находится в 8 км по левому берегу Горьковского водохранилища (зап.Унжинский). Длина реки составляет 50 км.</w:t>
      </w:r>
    </w:p>
    <w:p w:rsidR="00527E45" w:rsidRPr="000355C2" w:rsidRDefault="00527E45" w:rsidP="00527E45">
      <w:pPr>
        <w:ind w:firstLine="709"/>
        <w:jc w:val="both"/>
        <w:rPr>
          <w:sz w:val="24"/>
        </w:rPr>
      </w:pPr>
      <w:r w:rsidRPr="000355C2">
        <w:rPr>
          <w:sz w:val="24"/>
        </w:rPr>
        <w:t>Река ЧерныйЛух - река в России, протекает в Костромской и Нижегородской областях. Устье реки находится в 3,2 км по левому берегу реки Унжа. Длина реки составляет 68 км.</w:t>
      </w:r>
    </w:p>
    <w:p w:rsidR="00527E45" w:rsidRPr="000355C2" w:rsidRDefault="00527E45" w:rsidP="00527E45">
      <w:pPr>
        <w:ind w:firstLine="709"/>
        <w:jc w:val="both"/>
        <w:rPr>
          <w:sz w:val="24"/>
        </w:rPr>
      </w:pPr>
      <w:r w:rsidRPr="000355C2">
        <w:rPr>
          <w:sz w:val="24"/>
        </w:rPr>
        <w:t>Река Лоймина — река в Нижегородской области, протекает по территории Ковернинского и Сокольского районов. Впадает в Горьковское водохранилище на реке Волге в 2330 км от устья по левому берегу. Длина реки составляет 30 км.</w:t>
      </w:r>
    </w:p>
    <w:p w:rsidR="00527E45" w:rsidRPr="000355C2" w:rsidRDefault="00527E45" w:rsidP="00527E45">
      <w:pPr>
        <w:ind w:firstLine="709"/>
        <w:jc w:val="both"/>
        <w:rPr>
          <w:sz w:val="24"/>
        </w:rPr>
      </w:pPr>
      <w:r w:rsidRPr="000355C2">
        <w:rPr>
          <w:sz w:val="24"/>
        </w:rPr>
        <w:t>Озер на территории поселения немного, крупных озер нет вообще. Небольшие озера пойменного и ледникового происхождения можно использовать для организации отдыха, связанного с рыбалкой и купанием.</w:t>
      </w:r>
    </w:p>
    <w:p w:rsidR="00527E45" w:rsidRPr="000355C2" w:rsidRDefault="00527E45" w:rsidP="00527E45">
      <w:pPr>
        <w:ind w:firstLine="709"/>
        <w:jc w:val="both"/>
        <w:rPr>
          <w:sz w:val="24"/>
        </w:rPr>
      </w:pPr>
      <w:r w:rsidRPr="000355C2">
        <w:rPr>
          <w:sz w:val="24"/>
        </w:rPr>
        <w:t>Заболоченные места встречаются в долинах рек и по межхолмовым понижениям на водоразделах.</w:t>
      </w:r>
    </w:p>
    <w:p w:rsidR="00527E45" w:rsidRPr="0055736D" w:rsidRDefault="00527E45" w:rsidP="00527E45">
      <w:pPr>
        <w:ind w:firstLine="709"/>
        <w:jc w:val="both"/>
        <w:rPr>
          <w:b/>
          <w:sz w:val="24"/>
          <w:u w:val="single"/>
        </w:rPr>
      </w:pPr>
      <w:r w:rsidRPr="0055736D">
        <w:rPr>
          <w:b/>
          <w:sz w:val="24"/>
          <w:u w:val="single"/>
        </w:rPr>
        <w:t>Гидрогеологические условия</w:t>
      </w:r>
    </w:p>
    <w:p w:rsidR="00527E45" w:rsidRPr="0055736D" w:rsidRDefault="00527E45" w:rsidP="00527E45">
      <w:pPr>
        <w:ind w:firstLine="709"/>
        <w:jc w:val="both"/>
        <w:rPr>
          <w:sz w:val="24"/>
        </w:rPr>
      </w:pPr>
      <w:r w:rsidRPr="0055736D">
        <w:rPr>
          <w:sz w:val="24"/>
        </w:rPr>
        <w:t>Согласно гидрогеологическому районированию территория поселения входит в состав Волго-Камского артезианского бассейна.</w:t>
      </w:r>
    </w:p>
    <w:p w:rsidR="00527E45" w:rsidRPr="0055736D" w:rsidRDefault="00527E45" w:rsidP="00527E45">
      <w:pPr>
        <w:ind w:firstLine="709"/>
        <w:jc w:val="both"/>
        <w:rPr>
          <w:sz w:val="24"/>
        </w:rPr>
      </w:pPr>
      <w:r w:rsidRPr="0055736D">
        <w:rPr>
          <w:sz w:val="24"/>
        </w:rPr>
        <w:t>Основными водоносными горизонтами, пригодными для водоснабжения, являются водоносные горизонты верхнепермских, татарских отложений. К отложениям татарского яруса приурочено несколько водных горизонтов, образующих, благодаря особенностям гидравлической связи, систему этажных вод, объединенных в единый комплекс.</w:t>
      </w:r>
    </w:p>
    <w:p w:rsidR="00527E45" w:rsidRPr="0055736D" w:rsidRDefault="00527E45" w:rsidP="00527E45">
      <w:pPr>
        <w:ind w:firstLine="709"/>
        <w:jc w:val="both"/>
        <w:rPr>
          <w:sz w:val="24"/>
        </w:rPr>
      </w:pPr>
      <w:r w:rsidRPr="0055736D">
        <w:rPr>
          <w:sz w:val="24"/>
        </w:rPr>
        <w:t xml:space="preserve">Водовмещающие породы представлены песками, песчаниками, мергелями, известняками. Водоносные горизонты характеризуются напорно-безнапорными условиями залегания, имеют много родников с расходом от 0,2 до 24,0 л/с. Воды горизонта относятся к пресным, умеренно жестким, слабо минерализованным. </w:t>
      </w:r>
    </w:p>
    <w:p w:rsidR="00527E45" w:rsidRPr="0055736D" w:rsidRDefault="00527E45" w:rsidP="00527E45">
      <w:pPr>
        <w:ind w:firstLine="709"/>
        <w:jc w:val="both"/>
        <w:rPr>
          <w:sz w:val="24"/>
        </w:rPr>
      </w:pPr>
      <w:r w:rsidRPr="0055736D">
        <w:rPr>
          <w:sz w:val="24"/>
        </w:rPr>
        <w:t>Благодаря хорошему качеству воды и относительно неглубокому залеганию, горизонт оценивается как перспективный, как основная база хозяйственно-питьевого водоснабжения на территории его распространения.</w:t>
      </w:r>
    </w:p>
    <w:p w:rsidR="00527E45" w:rsidRDefault="00527E45" w:rsidP="00527E45">
      <w:pPr>
        <w:spacing w:before="120"/>
        <w:ind w:firstLine="709"/>
        <w:jc w:val="both"/>
        <w:rPr>
          <w:b/>
          <w:sz w:val="24"/>
          <w:u w:val="single"/>
        </w:rPr>
      </w:pPr>
    </w:p>
    <w:p w:rsidR="00527E45" w:rsidRDefault="00527E45" w:rsidP="00527E45">
      <w:pPr>
        <w:spacing w:before="120"/>
        <w:ind w:firstLine="709"/>
        <w:jc w:val="both"/>
        <w:rPr>
          <w:b/>
          <w:sz w:val="24"/>
          <w:u w:val="single"/>
        </w:rPr>
      </w:pPr>
    </w:p>
    <w:p w:rsidR="00527E45" w:rsidRDefault="00527E45" w:rsidP="00527E45">
      <w:pPr>
        <w:spacing w:before="120"/>
        <w:ind w:firstLine="709"/>
        <w:jc w:val="both"/>
        <w:rPr>
          <w:b/>
          <w:sz w:val="24"/>
          <w:u w:val="single"/>
        </w:rPr>
      </w:pPr>
      <w:r w:rsidRPr="0055736D">
        <w:rPr>
          <w:b/>
          <w:sz w:val="24"/>
          <w:u w:val="single"/>
        </w:rPr>
        <w:t>Население</w:t>
      </w:r>
    </w:p>
    <w:p w:rsidR="00527E45" w:rsidRPr="00870EA7" w:rsidRDefault="00527E45" w:rsidP="00527E45">
      <w:pPr>
        <w:ind w:firstLine="709"/>
        <w:jc w:val="both"/>
        <w:rPr>
          <w:sz w:val="24"/>
        </w:rPr>
      </w:pPr>
      <w:r w:rsidRPr="00870EA7">
        <w:rPr>
          <w:sz w:val="24"/>
        </w:rPr>
        <w:t xml:space="preserve">На территории </w:t>
      </w:r>
      <w:r w:rsidRPr="00870EA7">
        <w:rPr>
          <w:sz w:val="24"/>
          <w:szCs w:val="24"/>
        </w:rPr>
        <w:t>сельского поселения Горевский сельсовет расположено 33 населенных пункта</w:t>
      </w:r>
      <w:r w:rsidRPr="00870EA7">
        <w:rPr>
          <w:sz w:val="24"/>
        </w:rPr>
        <w:t>.</w:t>
      </w:r>
    </w:p>
    <w:p w:rsidR="00527E45" w:rsidRPr="00870EA7" w:rsidRDefault="00527E45" w:rsidP="00527E45">
      <w:pPr>
        <w:ind w:firstLine="709"/>
        <w:jc w:val="both"/>
        <w:rPr>
          <w:sz w:val="24"/>
        </w:rPr>
      </w:pPr>
      <w:r w:rsidRPr="00870EA7">
        <w:rPr>
          <w:sz w:val="24"/>
        </w:rPr>
        <w:t>Общая численность постоянного населения на начало 2014 года составляет 2148 человек.</w:t>
      </w:r>
    </w:p>
    <w:p w:rsidR="00527E45" w:rsidRPr="00870EA7" w:rsidRDefault="00527E45" w:rsidP="00527E45">
      <w:pPr>
        <w:ind w:firstLine="709"/>
        <w:jc w:val="both"/>
        <w:rPr>
          <w:sz w:val="24"/>
        </w:rPr>
      </w:pPr>
      <w:r w:rsidRPr="00870EA7">
        <w:rPr>
          <w:sz w:val="24"/>
        </w:rPr>
        <w:t>Село Горево – административный центр, который является для населенных пунктов поселения местом приложения труда и рынком сбыта товаров.</w:t>
      </w:r>
    </w:p>
    <w:p w:rsidR="00527E45" w:rsidRDefault="00527E45" w:rsidP="00527E45">
      <w:pPr>
        <w:spacing w:before="120"/>
        <w:ind w:firstLine="709"/>
        <w:jc w:val="both"/>
        <w:rPr>
          <w:i/>
          <w:sz w:val="24"/>
        </w:rPr>
      </w:pPr>
      <w:r>
        <w:rPr>
          <w:i/>
          <w:sz w:val="24"/>
        </w:rPr>
        <w:t xml:space="preserve">Таблица. </w:t>
      </w:r>
      <w:r w:rsidRPr="0055736D">
        <w:rPr>
          <w:i/>
          <w:sz w:val="24"/>
        </w:rPr>
        <w:t xml:space="preserve"> Состав муниципального образования, согласно Закону Нижегородской области №145-3 от 24.10.2005 г. (с изменениями на 07.02.2011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9"/>
        <w:gridCol w:w="2969"/>
        <w:gridCol w:w="2253"/>
      </w:tblGrid>
      <w:tr w:rsidR="00527E45" w:rsidRPr="00870EA7" w:rsidTr="00FE66B9">
        <w:trPr>
          <w:trHeight w:val="285"/>
          <w:tblHeader/>
        </w:trPr>
        <w:tc>
          <w:tcPr>
            <w:tcW w:w="2272" w:type="pct"/>
            <w:shd w:val="clear" w:color="auto" w:fill="auto"/>
            <w:vAlign w:val="center"/>
            <w:hideMark/>
          </w:tcPr>
          <w:p w:rsidR="00527E45" w:rsidRPr="00870EA7" w:rsidRDefault="00527E45" w:rsidP="00FE66B9">
            <w:pPr>
              <w:jc w:val="center"/>
              <w:rPr>
                <w:sz w:val="24"/>
                <w:szCs w:val="24"/>
              </w:rPr>
            </w:pPr>
            <w:r w:rsidRPr="00870EA7">
              <w:rPr>
                <w:sz w:val="24"/>
                <w:szCs w:val="24"/>
              </w:rPr>
              <w:t>Наименование муниципального образования</w:t>
            </w:r>
          </w:p>
        </w:tc>
        <w:tc>
          <w:tcPr>
            <w:tcW w:w="1551" w:type="pct"/>
            <w:shd w:val="clear" w:color="auto" w:fill="auto"/>
            <w:vAlign w:val="center"/>
            <w:hideMark/>
          </w:tcPr>
          <w:p w:rsidR="00527E45" w:rsidRPr="00870EA7" w:rsidRDefault="00527E45" w:rsidP="00FE66B9">
            <w:pPr>
              <w:jc w:val="center"/>
              <w:rPr>
                <w:sz w:val="24"/>
                <w:szCs w:val="24"/>
              </w:rPr>
            </w:pPr>
            <w:r w:rsidRPr="00870EA7">
              <w:rPr>
                <w:sz w:val="24"/>
                <w:szCs w:val="24"/>
              </w:rPr>
              <w:t>Состав муниципального образования</w:t>
            </w:r>
          </w:p>
        </w:tc>
        <w:tc>
          <w:tcPr>
            <w:tcW w:w="1177" w:type="pct"/>
            <w:vAlign w:val="center"/>
          </w:tcPr>
          <w:p w:rsidR="00527E45" w:rsidRPr="00870EA7" w:rsidRDefault="00527E45" w:rsidP="00FE66B9">
            <w:pPr>
              <w:jc w:val="center"/>
              <w:rPr>
                <w:sz w:val="24"/>
                <w:szCs w:val="24"/>
              </w:rPr>
            </w:pPr>
            <w:r w:rsidRPr="00870EA7">
              <w:rPr>
                <w:sz w:val="24"/>
                <w:szCs w:val="24"/>
              </w:rPr>
              <w:t>Численность, чел</w:t>
            </w:r>
          </w:p>
        </w:tc>
      </w:tr>
      <w:tr w:rsidR="00527E45" w:rsidRPr="00870EA7" w:rsidTr="00FE66B9">
        <w:trPr>
          <w:trHeight w:val="195"/>
          <w:tblHeader/>
        </w:trPr>
        <w:tc>
          <w:tcPr>
            <w:tcW w:w="2272" w:type="pct"/>
            <w:shd w:val="clear" w:color="auto" w:fill="auto"/>
            <w:vAlign w:val="center"/>
            <w:hideMark/>
          </w:tcPr>
          <w:p w:rsidR="00527E45" w:rsidRPr="00870EA7" w:rsidRDefault="00527E45" w:rsidP="00FE66B9">
            <w:pPr>
              <w:jc w:val="center"/>
              <w:rPr>
                <w:sz w:val="24"/>
                <w:szCs w:val="24"/>
              </w:rPr>
            </w:pPr>
            <w:r w:rsidRPr="00870EA7">
              <w:rPr>
                <w:sz w:val="24"/>
                <w:szCs w:val="24"/>
              </w:rPr>
              <w:t>Горевский сельсовет</w:t>
            </w:r>
          </w:p>
        </w:tc>
        <w:tc>
          <w:tcPr>
            <w:tcW w:w="1551" w:type="pct"/>
            <w:shd w:val="clear" w:color="auto" w:fill="auto"/>
            <w:vAlign w:val="center"/>
            <w:hideMark/>
          </w:tcPr>
          <w:p w:rsidR="00527E45" w:rsidRPr="00870EA7" w:rsidRDefault="00527E45" w:rsidP="00FE66B9">
            <w:pPr>
              <w:jc w:val="center"/>
              <w:rPr>
                <w:sz w:val="24"/>
                <w:szCs w:val="24"/>
              </w:rPr>
            </w:pPr>
            <w:r w:rsidRPr="00870EA7">
              <w:rPr>
                <w:sz w:val="24"/>
                <w:szCs w:val="24"/>
              </w:rPr>
              <w:t>ИТОГО:</w:t>
            </w:r>
          </w:p>
        </w:tc>
        <w:tc>
          <w:tcPr>
            <w:tcW w:w="1177" w:type="pct"/>
            <w:vAlign w:val="center"/>
          </w:tcPr>
          <w:p w:rsidR="00527E45" w:rsidRPr="00870EA7" w:rsidRDefault="00527E45" w:rsidP="00FE66B9">
            <w:pPr>
              <w:jc w:val="center"/>
              <w:rPr>
                <w:sz w:val="24"/>
                <w:szCs w:val="24"/>
              </w:rPr>
            </w:pPr>
            <w:r w:rsidRPr="00870EA7">
              <w:rPr>
                <w:sz w:val="24"/>
                <w:szCs w:val="24"/>
              </w:rPr>
              <w:t>2148</w:t>
            </w:r>
          </w:p>
        </w:tc>
      </w:tr>
      <w:tr w:rsidR="00527E45" w:rsidRPr="00870EA7" w:rsidTr="00FE66B9">
        <w:trPr>
          <w:trHeight w:val="175"/>
          <w:tblHeader/>
        </w:trPr>
        <w:tc>
          <w:tcPr>
            <w:tcW w:w="2272" w:type="pct"/>
            <w:vMerge w:val="restart"/>
            <w:shd w:val="clear" w:color="auto" w:fill="auto"/>
            <w:vAlign w:val="center"/>
            <w:hideMark/>
          </w:tcPr>
          <w:p w:rsidR="00527E45" w:rsidRPr="00870EA7" w:rsidRDefault="00527E45" w:rsidP="00FE66B9">
            <w:pPr>
              <w:jc w:val="both"/>
              <w:rPr>
                <w:sz w:val="24"/>
                <w:szCs w:val="24"/>
              </w:rPr>
            </w:pPr>
          </w:p>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с.</w:t>
            </w:r>
            <w:r w:rsidRPr="00870EA7">
              <w:rPr>
                <w:sz w:val="24"/>
                <w:szCs w:val="24"/>
              </w:rPr>
              <w:t>Горево</w:t>
            </w:r>
          </w:p>
        </w:tc>
        <w:tc>
          <w:tcPr>
            <w:tcW w:w="1177" w:type="pct"/>
            <w:vAlign w:val="center"/>
          </w:tcPr>
          <w:p w:rsidR="00527E45" w:rsidRPr="00870EA7" w:rsidRDefault="00527E45" w:rsidP="00FE66B9">
            <w:pPr>
              <w:jc w:val="center"/>
              <w:rPr>
                <w:sz w:val="24"/>
                <w:szCs w:val="24"/>
              </w:rPr>
            </w:pPr>
            <w:r w:rsidRPr="00870EA7">
              <w:rPr>
                <w:sz w:val="24"/>
                <w:szCs w:val="24"/>
              </w:rPr>
              <w:t>454</w:t>
            </w:r>
          </w:p>
        </w:tc>
      </w:tr>
      <w:tr w:rsidR="00527E45" w:rsidRPr="00870EA7" w:rsidTr="00FE66B9">
        <w:trPr>
          <w:trHeight w:val="175"/>
          <w:tblHeader/>
        </w:trPr>
        <w:tc>
          <w:tcPr>
            <w:tcW w:w="2272" w:type="pct"/>
            <w:vMerge/>
            <w:shd w:val="clear" w:color="auto" w:fill="auto"/>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Маза</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209</w:t>
            </w:r>
          </w:p>
        </w:tc>
      </w:tr>
      <w:tr w:rsidR="00527E45" w:rsidRPr="00870EA7" w:rsidTr="00FE66B9">
        <w:trPr>
          <w:trHeight w:val="175"/>
          <w:tblHeader/>
        </w:trPr>
        <w:tc>
          <w:tcPr>
            <w:tcW w:w="2272" w:type="pct"/>
            <w:vMerge/>
            <w:shd w:val="clear" w:color="auto" w:fill="auto"/>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Рамешки</w:t>
            </w:r>
          </w:p>
        </w:tc>
        <w:tc>
          <w:tcPr>
            <w:tcW w:w="1177" w:type="pct"/>
            <w:vAlign w:val="center"/>
          </w:tcPr>
          <w:p w:rsidR="00527E45" w:rsidRPr="00870EA7" w:rsidRDefault="00527E45" w:rsidP="00FE66B9">
            <w:pPr>
              <w:jc w:val="center"/>
              <w:rPr>
                <w:sz w:val="24"/>
                <w:szCs w:val="24"/>
              </w:rPr>
            </w:pPr>
            <w:r w:rsidRPr="00870EA7">
              <w:rPr>
                <w:sz w:val="24"/>
                <w:szCs w:val="24"/>
              </w:rPr>
              <w:t>166</w:t>
            </w:r>
          </w:p>
        </w:tc>
      </w:tr>
      <w:tr w:rsidR="00527E45" w:rsidRPr="00870EA7" w:rsidTr="00FE66B9">
        <w:trPr>
          <w:trHeight w:val="175"/>
          <w:tblHeader/>
        </w:trPr>
        <w:tc>
          <w:tcPr>
            <w:tcW w:w="2272" w:type="pct"/>
            <w:vMerge/>
            <w:shd w:val="clear" w:color="auto" w:fill="auto"/>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Протасиха</w:t>
            </w:r>
          </w:p>
        </w:tc>
        <w:tc>
          <w:tcPr>
            <w:tcW w:w="1177" w:type="pct"/>
            <w:vAlign w:val="center"/>
          </w:tcPr>
          <w:p w:rsidR="00527E45" w:rsidRPr="00870EA7" w:rsidRDefault="00527E45" w:rsidP="00FE66B9">
            <w:pPr>
              <w:jc w:val="center"/>
              <w:rPr>
                <w:sz w:val="24"/>
                <w:szCs w:val="24"/>
              </w:rPr>
            </w:pPr>
            <w:r w:rsidRPr="00870EA7">
              <w:rPr>
                <w:sz w:val="24"/>
                <w:szCs w:val="24"/>
              </w:rPr>
              <w:t>30</w:t>
            </w:r>
          </w:p>
        </w:tc>
      </w:tr>
      <w:tr w:rsidR="00527E45" w:rsidRPr="00870EA7" w:rsidTr="00FE66B9">
        <w:trPr>
          <w:trHeight w:val="255"/>
          <w:tblHeader/>
        </w:trPr>
        <w:tc>
          <w:tcPr>
            <w:tcW w:w="2272" w:type="pct"/>
            <w:vMerge/>
            <w:shd w:val="clear" w:color="auto" w:fill="auto"/>
            <w:noWrap/>
            <w:vAlign w:val="center"/>
            <w:hideMark/>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Талица, Макридино</w:t>
            </w:r>
          </w:p>
        </w:tc>
        <w:tc>
          <w:tcPr>
            <w:tcW w:w="1177" w:type="pct"/>
            <w:vAlign w:val="center"/>
          </w:tcPr>
          <w:p w:rsidR="00527E45" w:rsidRPr="00870EA7" w:rsidRDefault="00527E45" w:rsidP="00FE66B9">
            <w:pPr>
              <w:jc w:val="center"/>
              <w:rPr>
                <w:sz w:val="24"/>
                <w:szCs w:val="24"/>
              </w:rPr>
            </w:pPr>
            <w:r w:rsidRPr="00870EA7">
              <w:rPr>
                <w:sz w:val="24"/>
                <w:szCs w:val="24"/>
              </w:rPr>
              <w:t>101</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Макаршино, Мокино</w:t>
            </w:r>
          </w:p>
        </w:tc>
        <w:tc>
          <w:tcPr>
            <w:tcW w:w="1177" w:type="pct"/>
            <w:vAlign w:val="center"/>
          </w:tcPr>
          <w:p w:rsidR="00527E45" w:rsidRPr="00870EA7" w:rsidRDefault="00527E45" w:rsidP="00FE66B9">
            <w:pPr>
              <w:jc w:val="center"/>
              <w:rPr>
                <w:sz w:val="24"/>
                <w:szCs w:val="24"/>
              </w:rPr>
            </w:pPr>
            <w:r w:rsidRPr="00870EA7">
              <w:rPr>
                <w:sz w:val="24"/>
                <w:szCs w:val="24"/>
              </w:rPr>
              <w:t>9</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Мокловка</w:t>
            </w:r>
          </w:p>
        </w:tc>
        <w:tc>
          <w:tcPr>
            <w:tcW w:w="1177" w:type="pct"/>
            <w:vAlign w:val="center"/>
          </w:tcPr>
          <w:p w:rsidR="00527E45" w:rsidRPr="00870EA7" w:rsidRDefault="00527E45" w:rsidP="00FE66B9">
            <w:pPr>
              <w:jc w:val="center"/>
              <w:rPr>
                <w:sz w:val="24"/>
                <w:szCs w:val="24"/>
              </w:rPr>
            </w:pPr>
            <w:r w:rsidRPr="00870EA7">
              <w:rPr>
                <w:sz w:val="24"/>
                <w:szCs w:val="24"/>
              </w:rPr>
              <w:t>24</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Бобылевка</w:t>
            </w:r>
          </w:p>
        </w:tc>
        <w:tc>
          <w:tcPr>
            <w:tcW w:w="1177" w:type="pct"/>
            <w:vAlign w:val="center"/>
          </w:tcPr>
          <w:p w:rsidR="00527E45" w:rsidRPr="00870EA7" w:rsidRDefault="00527E45" w:rsidP="00FE66B9">
            <w:pPr>
              <w:jc w:val="center"/>
              <w:rPr>
                <w:sz w:val="24"/>
                <w:szCs w:val="24"/>
              </w:rPr>
            </w:pPr>
            <w:r w:rsidRPr="00870EA7">
              <w:rPr>
                <w:sz w:val="24"/>
                <w:szCs w:val="24"/>
              </w:rPr>
              <w:t>1</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Рябиновка</w:t>
            </w:r>
          </w:p>
        </w:tc>
        <w:tc>
          <w:tcPr>
            <w:tcW w:w="1177" w:type="pct"/>
            <w:vAlign w:val="center"/>
          </w:tcPr>
          <w:p w:rsidR="00527E45" w:rsidRPr="00870EA7" w:rsidRDefault="00527E45" w:rsidP="00FE66B9">
            <w:pPr>
              <w:jc w:val="center"/>
              <w:rPr>
                <w:sz w:val="24"/>
                <w:szCs w:val="24"/>
              </w:rPr>
            </w:pPr>
            <w:r w:rsidRPr="00870EA7">
              <w:rPr>
                <w:sz w:val="24"/>
                <w:szCs w:val="24"/>
              </w:rPr>
              <w:t>8</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Покровка</w:t>
            </w:r>
          </w:p>
        </w:tc>
        <w:tc>
          <w:tcPr>
            <w:tcW w:w="1177" w:type="pct"/>
            <w:vAlign w:val="center"/>
          </w:tcPr>
          <w:p w:rsidR="00527E45" w:rsidRPr="00870EA7" w:rsidRDefault="00527E45" w:rsidP="00FE66B9">
            <w:pPr>
              <w:jc w:val="center"/>
              <w:rPr>
                <w:sz w:val="24"/>
                <w:szCs w:val="24"/>
              </w:rPr>
            </w:pPr>
            <w:r w:rsidRPr="00870EA7">
              <w:rPr>
                <w:sz w:val="24"/>
                <w:szCs w:val="24"/>
              </w:rPr>
              <w:t>3</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Гордеевка</w:t>
            </w:r>
          </w:p>
        </w:tc>
        <w:tc>
          <w:tcPr>
            <w:tcW w:w="1177" w:type="pct"/>
            <w:vAlign w:val="center"/>
          </w:tcPr>
          <w:p w:rsidR="00527E45" w:rsidRPr="00870EA7" w:rsidRDefault="00527E45" w:rsidP="00FE66B9">
            <w:pPr>
              <w:jc w:val="center"/>
              <w:rPr>
                <w:sz w:val="24"/>
                <w:szCs w:val="24"/>
              </w:rPr>
            </w:pPr>
            <w:r w:rsidRPr="00870EA7">
              <w:rPr>
                <w:sz w:val="24"/>
                <w:szCs w:val="24"/>
              </w:rPr>
              <w:t>0</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с. Белбаж</w:t>
            </w:r>
          </w:p>
        </w:tc>
        <w:tc>
          <w:tcPr>
            <w:tcW w:w="1177" w:type="pct"/>
            <w:vAlign w:val="center"/>
          </w:tcPr>
          <w:p w:rsidR="00527E45" w:rsidRPr="00870EA7" w:rsidRDefault="00527E45" w:rsidP="00FE66B9">
            <w:pPr>
              <w:jc w:val="center"/>
              <w:rPr>
                <w:sz w:val="24"/>
                <w:szCs w:val="24"/>
              </w:rPr>
            </w:pPr>
            <w:r w:rsidRPr="00870EA7">
              <w:rPr>
                <w:sz w:val="24"/>
                <w:szCs w:val="24"/>
              </w:rPr>
              <w:t>231</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Волоколам</w:t>
            </w:r>
          </w:p>
        </w:tc>
        <w:tc>
          <w:tcPr>
            <w:tcW w:w="1177" w:type="pct"/>
            <w:vAlign w:val="center"/>
          </w:tcPr>
          <w:p w:rsidR="00527E45" w:rsidRPr="00870EA7" w:rsidRDefault="00527E45" w:rsidP="00FE66B9">
            <w:pPr>
              <w:jc w:val="center"/>
              <w:rPr>
                <w:sz w:val="24"/>
                <w:szCs w:val="24"/>
              </w:rPr>
            </w:pPr>
            <w:r w:rsidRPr="00870EA7">
              <w:rPr>
                <w:sz w:val="24"/>
                <w:szCs w:val="24"/>
              </w:rPr>
              <w:t>5</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Вязовка</w:t>
            </w:r>
          </w:p>
        </w:tc>
        <w:tc>
          <w:tcPr>
            <w:tcW w:w="1177" w:type="pct"/>
            <w:vAlign w:val="center"/>
          </w:tcPr>
          <w:p w:rsidR="00527E45" w:rsidRPr="00870EA7" w:rsidRDefault="00527E45" w:rsidP="00FE66B9">
            <w:pPr>
              <w:jc w:val="center"/>
              <w:rPr>
                <w:sz w:val="24"/>
                <w:szCs w:val="24"/>
              </w:rPr>
            </w:pPr>
            <w:r w:rsidRPr="00870EA7">
              <w:rPr>
                <w:sz w:val="24"/>
                <w:szCs w:val="24"/>
              </w:rPr>
              <w:t>228</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Давыдово</w:t>
            </w:r>
          </w:p>
        </w:tc>
        <w:tc>
          <w:tcPr>
            <w:tcW w:w="1177" w:type="pct"/>
            <w:vAlign w:val="center"/>
          </w:tcPr>
          <w:p w:rsidR="00527E45" w:rsidRPr="00870EA7" w:rsidRDefault="00527E45" w:rsidP="00FE66B9">
            <w:pPr>
              <w:jc w:val="center"/>
              <w:rPr>
                <w:sz w:val="24"/>
                <w:szCs w:val="24"/>
              </w:rPr>
            </w:pPr>
            <w:r w:rsidRPr="00870EA7">
              <w:rPr>
                <w:sz w:val="24"/>
                <w:szCs w:val="24"/>
              </w:rPr>
              <w:t>0</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Крутяки</w:t>
            </w:r>
          </w:p>
        </w:tc>
        <w:tc>
          <w:tcPr>
            <w:tcW w:w="1177" w:type="pct"/>
            <w:vAlign w:val="center"/>
          </w:tcPr>
          <w:p w:rsidR="00527E45" w:rsidRPr="00870EA7" w:rsidRDefault="00527E45" w:rsidP="00FE66B9">
            <w:pPr>
              <w:jc w:val="center"/>
              <w:rPr>
                <w:sz w:val="24"/>
                <w:szCs w:val="24"/>
              </w:rPr>
            </w:pPr>
            <w:r w:rsidRPr="00870EA7">
              <w:rPr>
                <w:sz w:val="24"/>
                <w:szCs w:val="24"/>
              </w:rPr>
              <w:t>0</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Осиновка</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24</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Парамоново</w:t>
            </w:r>
          </w:p>
        </w:tc>
        <w:tc>
          <w:tcPr>
            <w:tcW w:w="1177" w:type="pct"/>
            <w:vAlign w:val="center"/>
          </w:tcPr>
          <w:p w:rsidR="00527E45" w:rsidRPr="00870EA7" w:rsidRDefault="00527E45" w:rsidP="00FE66B9">
            <w:pPr>
              <w:jc w:val="center"/>
              <w:rPr>
                <w:sz w:val="24"/>
                <w:szCs w:val="24"/>
              </w:rPr>
            </w:pPr>
            <w:r w:rsidRPr="00870EA7">
              <w:rPr>
                <w:sz w:val="24"/>
                <w:szCs w:val="24"/>
              </w:rPr>
              <w:t>17</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Палама</w:t>
            </w:r>
          </w:p>
        </w:tc>
        <w:tc>
          <w:tcPr>
            <w:tcW w:w="1177" w:type="pct"/>
            <w:vAlign w:val="center"/>
          </w:tcPr>
          <w:p w:rsidR="00527E45" w:rsidRPr="00870EA7" w:rsidRDefault="00527E45" w:rsidP="00FE66B9">
            <w:pPr>
              <w:jc w:val="center"/>
              <w:rPr>
                <w:sz w:val="24"/>
                <w:szCs w:val="24"/>
              </w:rPr>
            </w:pPr>
            <w:r w:rsidRPr="00870EA7">
              <w:rPr>
                <w:sz w:val="24"/>
                <w:szCs w:val="24"/>
              </w:rPr>
              <w:t>0</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с. п. Палама</w:t>
            </w:r>
          </w:p>
        </w:tc>
        <w:tc>
          <w:tcPr>
            <w:tcW w:w="1177" w:type="pct"/>
            <w:vAlign w:val="center"/>
          </w:tcPr>
          <w:p w:rsidR="00527E45" w:rsidRPr="00870EA7" w:rsidRDefault="00527E45" w:rsidP="00FE66B9">
            <w:pPr>
              <w:jc w:val="center"/>
              <w:rPr>
                <w:sz w:val="24"/>
                <w:szCs w:val="24"/>
              </w:rPr>
            </w:pPr>
            <w:r w:rsidRPr="00870EA7">
              <w:rPr>
                <w:sz w:val="24"/>
                <w:szCs w:val="24"/>
              </w:rPr>
              <w:t>5</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Радость</w:t>
            </w:r>
          </w:p>
        </w:tc>
        <w:tc>
          <w:tcPr>
            <w:tcW w:w="1177" w:type="pct"/>
            <w:vAlign w:val="center"/>
          </w:tcPr>
          <w:p w:rsidR="00527E45" w:rsidRPr="00870EA7" w:rsidRDefault="00527E45" w:rsidP="00FE66B9">
            <w:pPr>
              <w:jc w:val="center"/>
              <w:rPr>
                <w:sz w:val="24"/>
                <w:szCs w:val="24"/>
              </w:rPr>
            </w:pPr>
            <w:r w:rsidRPr="00870EA7">
              <w:rPr>
                <w:sz w:val="24"/>
                <w:szCs w:val="24"/>
              </w:rPr>
              <w:t>71</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Рябово</w:t>
            </w:r>
          </w:p>
        </w:tc>
        <w:tc>
          <w:tcPr>
            <w:tcW w:w="1177" w:type="pct"/>
            <w:vAlign w:val="center"/>
          </w:tcPr>
          <w:p w:rsidR="00527E45" w:rsidRPr="00870EA7" w:rsidRDefault="00527E45" w:rsidP="00FE66B9">
            <w:pPr>
              <w:jc w:val="center"/>
              <w:rPr>
                <w:sz w:val="24"/>
                <w:szCs w:val="24"/>
              </w:rPr>
            </w:pPr>
            <w:r w:rsidRPr="00870EA7">
              <w:rPr>
                <w:sz w:val="24"/>
                <w:szCs w:val="24"/>
              </w:rPr>
              <w:t>15</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Павлово</w:t>
            </w:r>
          </w:p>
        </w:tc>
        <w:tc>
          <w:tcPr>
            <w:tcW w:w="1177" w:type="pct"/>
            <w:vAlign w:val="center"/>
          </w:tcPr>
          <w:p w:rsidR="00527E45" w:rsidRPr="00870EA7" w:rsidRDefault="00527E45" w:rsidP="00FE66B9">
            <w:pPr>
              <w:jc w:val="center"/>
              <w:rPr>
                <w:sz w:val="24"/>
                <w:szCs w:val="24"/>
              </w:rPr>
            </w:pPr>
            <w:r w:rsidRPr="00870EA7">
              <w:rPr>
                <w:sz w:val="24"/>
                <w:szCs w:val="24"/>
              </w:rPr>
              <w:t>2</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Гарель</w:t>
            </w:r>
          </w:p>
        </w:tc>
        <w:tc>
          <w:tcPr>
            <w:tcW w:w="1177" w:type="pct"/>
            <w:vAlign w:val="center"/>
          </w:tcPr>
          <w:p w:rsidR="00527E45" w:rsidRPr="00870EA7" w:rsidRDefault="00527E45" w:rsidP="00FE66B9">
            <w:pPr>
              <w:jc w:val="center"/>
              <w:rPr>
                <w:sz w:val="24"/>
                <w:szCs w:val="24"/>
              </w:rPr>
            </w:pPr>
            <w:r w:rsidRPr="00870EA7">
              <w:rPr>
                <w:sz w:val="24"/>
                <w:szCs w:val="24"/>
              </w:rPr>
              <w:t>11</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Овечкино</w:t>
            </w:r>
          </w:p>
        </w:tc>
        <w:tc>
          <w:tcPr>
            <w:tcW w:w="1177" w:type="pct"/>
            <w:vAlign w:val="center"/>
          </w:tcPr>
          <w:p w:rsidR="00527E45" w:rsidRPr="00870EA7" w:rsidRDefault="00527E45" w:rsidP="00FE66B9">
            <w:pPr>
              <w:jc w:val="center"/>
              <w:rPr>
                <w:sz w:val="24"/>
                <w:szCs w:val="24"/>
              </w:rPr>
            </w:pPr>
            <w:r w:rsidRPr="00870EA7">
              <w:rPr>
                <w:sz w:val="24"/>
                <w:szCs w:val="24"/>
              </w:rPr>
              <w:t>59</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Петрово</w:t>
            </w:r>
          </w:p>
        </w:tc>
        <w:tc>
          <w:tcPr>
            <w:tcW w:w="1177" w:type="pct"/>
            <w:vAlign w:val="center"/>
          </w:tcPr>
          <w:p w:rsidR="00527E45" w:rsidRPr="00870EA7" w:rsidRDefault="00527E45" w:rsidP="00FE66B9">
            <w:pPr>
              <w:jc w:val="center"/>
              <w:rPr>
                <w:sz w:val="24"/>
                <w:szCs w:val="24"/>
              </w:rPr>
            </w:pPr>
            <w:r w:rsidRPr="00870EA7">
              <w:rPr>
                <w:sz w:val="24"/>
                <w:szCs w:val="24"/>
              </w:rPr>
              <w:t>44</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Понурово</w:t>
            </w:r>
          </w:p>
        </w:tc>
        <w:tc>
          <w:tcPr>
            <w:tcW w:w="1177" w:type="pct"/>
            <w:vAlign w:val="center"/>
          </w:tcPr>
          <w:p w:rsidR="00527E45" w:rsidRPr="00870EA7" w:rsidRDefault="00527E45" w:rsidP="00FE66B9">
            <w:pPr>
              <w:jc w:val="center"/>
              <w:rPr>
                <w:sz w:val="24"/>
                <w:szCs w:val="24"/>
              </w:rPr>
            </w:pPr>
            <w:r w:rsidRPr="00870EA7">
              <w:rPr>
                <w:sz w:val="24"/>
                <w:szCs w:val="24"/>
              </w:rPr>
              <w:t>356</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Сермягино</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2</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Шляпино</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0</w:t>
            </w:r>
          </w:p>
        </w:tc>
      </w:tr>
      <w:tr w:rsidR="00527E45" w:rsidRPr="00870EA7" w:rsidTr="00FE66B9">
        <w:trPr>
          <w:trHeight w:val="143"/>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д. Фатеево</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18</w:t>
            </w:r>
          </w:p>
        </w:tc>
      </w:tr>
      <w:tr w:rsidR="00527E45" w:rsidRPr="00870EA7" w:rsidTr="00FE66B9">
        <w:trPr>
          <w:trHeight w:val="255"/>
          <w:tblHeader/>
        </w:trPr>
        <w:tc>
          <w:tcPr>
            <w:tcW w:w="2272" w:type="pct"/>
            <w:vMerge/>
            <w:shd w:val="clear" w:color="auto" w:fill="auto"/>
            <w:noWrap/>
            <w:vAlign w:val="center"/>
          </w:tcPr>
          <w:p w:rsidR="00527E45" w:rsidRPr="00870EA7" w:rsidRDefault="00527E45" w:rsidP="00FE66B9">
            <w:pPr>
              <w:jc w:val="both"/>
              <w:rPr>
                <w:sz w:val="24"/>
                <w:szCs w:val="24"/>
              </w:rPr>
            </w:pPr>
          </w:p>
        </w:tc>
        <w:tc>
          <w:tcPr>
            <w:tcW w:w="1551" w:type="pct"/>
            <w:shd w:val="clear" w:color="auto" w:fill="auto"/>
          </w:tcPr>
          <w:p w:rsidR="00527E45" w:rsidRPr="00870EA7" w:rsidRDefault="00527E45" w:rsidP="00FE66B9">
            <w:pPr>
              <w:jc w:val="both"/>
              <w:rPr>
                <w:iCs/>
                <w:sz w:val="24"/>
                <w:szCs w:val="24"/>
              </w:rPr>
            </w:pPr>
            <w:r w:rsidRPr="00870EA7">
              <w:rPr>
                <w:iCs/>
                <w:sz w:val="24"/>
                <w:szCs w:val="24"/>
              </w:rPr>
              <w:t>с. п. Заречный</w:t>
            </w:r>
          </w:p>
        </w:tc>
        <w:tc>
          <w:tcPr>
            <w:tcW w:w="1177" w:type="pct"/>
            <w:shd w:val="clear" w:color="auto" w:fill="auto"/>
            <w:vAlign w:val="center"/>
          </w:tcPr>
          <w:p w:rsidR="00527E45" w:rsidRPr="00870EA7" w:rsidRDefault="00527E45" w:rsidP="00FE66B9">
            <w:pPr>
              <w:jc w:val="center"/>
              <w:rPr>
                <w:sz w:val="24"/>
                <w:szCs w:val="24"/>
              </w:rPr>
            </w:pPr>
            <w:r w:rsidRPr="00870EA7">
              <w:rPr>
                <w:sz w:val="24"/>
                <w:szCs w:val="24"/>
              </w:rPr>
              <w:t>55</w:t>
            </w:r>
          </w:p>
        </w:tc>
      </w:tr>
    </w:tbl>
    <w:p w:rsidR="00527E45" w:rsidRPr="006D7DCE" w:rsidRDefault="00527E45" w:rsidP="00527E45">
      <w:pPr>
        <w:spacing w:before="120"/>
        <w:ind w:firstLine="709"/>
        <w:jc w:val="both"/>
        <w:rPr>
          <w:sz w:val="24"/>
        </w:rPr>
      </w:pPr>
    </w:p>
    <w:p w:rsidR="00527E45" w:rsidRDefault="00527E45" w:rsidP="00527E45">
      <w:pPr>
        <w:ind w:firstLine="709"/>
        <w:jc w:val="both"/>
        <w:rPr>
          <w:i/>
          <w:sz w:val="24"/>
        </w:rPr>
      </w:pPr>
    </w:p>
    <w:p w:rsidR="00527E45" w:rsidRDefault="00527E45" w:rsidP="00527E45">
      <w:pPr>
        <w:ind w:firstLine="709"/>
        <w:jc w:val="both"/>
        <w:rPr>
          <w:i/>
          <w:sz w:val="24"/>
        </w:rPr>
      </w:pPr>
    </w:p>
    <w:p w:rsidR="00527E45" w:rsidRDefault="00527E45" w:rsidP="00527E45">
      <w:pPr>
        <w:ind w:firstLine="709"/>
        <w:jc w:val="both"/>
        <w:rPr>
          <w:i/>
          <w:sz w:val="24"/>
        </w:rPr>
      </w:pPr>
    </w:p>
    <w:p w:rsidR="00527E45" w:rsidRDefault="00527E45" w:rsidP="00527E45">
      <w:pPr>
        <w:ind w:firstLine="709"/>
        <w:jc w:val="both"/>
        <w:rPr>
          <w:i/>
          <w:sz w:val="24"/>
        </w:rPr>
      </w:pPr>
    </w:p>
    <w:p w:rsidR="00527E45" w:rsidRDefault="00527E45" w:rsidP="00527E45">
      <w:pPr>
        <w:ind w:firstLine="709"/>
        <w:jc w:val="both"/>
        <w:rPr>
          <w:i/>
          <w:sz w:val="24"/>
        </w:rPr>
      </w:pPr>
    </w:p>
    <w:p w:rsidR="00527E45" w:rsidRDefault="00527E45" w:rsidP="00527E45">
      <w:pPr>
        <w:ind w:firstLine="709"/>
        <w:jc w:val="both"/>
        <w:rPr>
          <w:i/>
          <w:sz w:val="24"/>
        </w:rPr>
      </w:pPr>
    </w:p>
    <w:p w:rsidR="00527E45" w:rsidRDefault="00527E45" w:rsidP="00527E45">
      <w:pPr>
        <w:ind w:firstLine="709"/>
        <w:jc w:val="both"/>
        <w:rPr>
          <w:i/>
          <w:sz w:val="24"/>
        </w:rPr>
      </w:pPr>
      <w:r w:rsidRPr="00007A84">
        <w:rPr>
          <w:i/>
          <w:sz w:val="24"/>
        </w:rPr>
        <w:t>Таблица. Численность постоянного населения по состоянию на 01.01.2014 г.</w:t>
      </w:r>
    </w:p>
    <w:p w:rsidR="00527E45" w:rsidRDefault="00527E45" w:rsidP="00527E45">
      <w:pPr>
        <w:ind w:firstLine="709"/>
        <w:jc w:val="both"/>
        <w:rPr>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579"/>
        <w:gridCol w:w="795"/>
        <w:gridCol w:w="808"/>
        <w:gridCol w:w="798"/>
        <w:gridCol w:w="660"/>
        <w:gridCol w:w="658"/>
        <w:gridCol w:w="792"/>
        <w:gridCol w:w="792"/>
        <w:gridCol w:w="651"/>
        <w:gridCol w:w="660"/>
        <w:gridCol w:w="708"/>
      </w:tblGrid>
      <w:tr w:rsidR="00527E45" w:rsidRPr="00870EA7" w:rsidTr="00FE66B9">
        <w:trPr>
          <w:trHeight w:val="71"/>
          <w:tblHeader/>
        </w:trPr>
        <w:tc>
          <w:tcPr>
            <w:tcW w:w="872" w:type="pct"/>
            <w:vMerge w:val="restart"/>
            <w:shd w:val="clear" w:color="auto" w:fill="auto"/>
            <w:vAlign w:val="center"/>
            <w:hideMark/>
          </w:tcPr>
          <w:p w:rsidR="00527E45" w:rsidRPr="00870EA7" w:rsidRDefault="00527E45" w:rsidP="00FE66B9">
            <w:pPr>
              <w:ind w:left="-56" w:right="-57"/>
              <w:jc w:val="center"/>
              <w:rPr>
                <w:b/>
              </w:rPr>
            </w:pPr>
            <w:bookmarkStart w:id="4" w:name="OLE_LINK6"/>
            <w:r w:rsidRPr="00870EA7">
              <w:rPr>
                <w:b/>
              </w:rPr>
              <w:t xml:space="preserve">Перечень сельских населённых пунктов </w:t>
            </w:r>
          </w:p>
        </w:tc>
        <w:tc>
          <w:tcPr>
            <w:tcW w:w="4128" w:type="pct"/>
            <w:gridSpan w:val="11"/>
            <w:shd w:val="clear" w:color="auto" w:fill="auto"/>
            <w:noWrap/>
            <w:vAlign w:val="center"/>
            <w:hideMark/>
          </w:tcPr>
          <w:p w:rsidR="00527E45" w:rsidRPr="00870EA7" w:rsidRDefault="00527E45" w:rsidP="00FE66B9">
            <w:pPr>
              <w:ind w:left="-57" w:right="-57"/>
              <w:jc w:val="center"/>
              <w:rPr>
                <w:b/>
                <w:bCs/>
              </w:rPr>
            </w:pPr>
            <w:r w:rsidRPr="00870EA7">
              <w:rPr>
                <w:b/>
                <w:bCs/>
              </w:rPr>
              <w:t>ЧИСЛЕННОСТЬ НАСЕЛЕНИЯ</w:t>
            </w:r>
          </w:p>
        </w:tc>
      </w:tr>
      <w:tr w:rsidR="00527E45" w:rsidRPr="00870EA7" w:rsidTr="00FE66B9">
        <w:trPr>
          <w:trHeight w:val="71"/>
          <w:tblHeader/>
        </w:trPr>
        <w:tc>
          <w:tcPr>
            <w:tcW w:w="872" w:type="pct"/>
            <w:vMerge/>
            <w:vAlign w:val="center"/>
            <w:hideMark/>
          </w:tcPr>
          <w:p w:rsidR="00527E45" w:rsidRPr="00870EA7" w:rsidRDefault="00527E45" w:rsidP="00FE66B9">
            <w:pPr>
              <w:ind w:left="-56" w:right="-57"/>
              <w:rPr>
                <w:b/>
              </w:rPr>
            </w:pPr>
          </w:p>
        </w:tc>
        <w:tc>
          <w:tcPr>
            <w:tcW w:w="1139" w:type="pct"/>
            <w:gridSpan w:val="3"/>
            <w:shd w:val="clear" w:color="auto" w:fill="auto"/>
            <w:noWrap/>
            <w:vAlign w:val="center"/>
            <w:hideMark/>
          </w:tcPr>
          <w:p w:rsidR="00527E45" w:rsidRPr="00870EA7" w:rsidRDefault="00527E45" w:rsidP="00FE66B9">
            <w:pPr>
              <w:ind w:left="-57" w:right="-57"/>
              <w:jc w:val="center"/>
              <w:rPr>
                <w:b/>
                <w:bCs/>
              </w:rPr>
            </w:pPr>
            <w:r w:rsidRPr="00870EA7">
              <w:rPr>
                <w:b/>
                <w:bCs/>
              </w:rPr>
              <w:t>ВСЁ НАСЕЛЕНИЕ</w:t>
            </w:r>
          </w:p>
        </w:tc>
        <w:tc>
          <w:tcPr>
            <w:tcW w:w="1519" w:type="pct"/>
            <w:gridSpan w:val="4"/>
            <w:shd w:val="clear" w:color="auto" w:fill="auto"/>
            <w:noWrap/>
            <w:vAlign w:val="center"/>
            <w:hideMark/>
          </w:tcPr>
          <w:p w:rsidR="00527E45" w:rsidRPr="00870EA7" w:rsidRDefault="00527E45" w:rsidP="00FE66B9">
            <w:pPr>
              <w:ind w:left="-57" w:right="-57"/>
              <w:jc w:val="center"/>
              <w:rPr>
                <w:b/>
                <w:bCs/>
              </w:rPr>
            </w:pPr>
            <w:r w:rsidRPr="00870EA7">
              <w:rPr>
                <w:b/>
                <w:bCs/>
              </w:rPr>
              <w:t>в том числе МУЖЧИНЫ</w:t>
            </w:r>
          </w:p>
        </w:tc>
        <w:tc>
          <w:tcPr>
            <w:tcW w:w="1469" w:type="pct"/>
            <w:gridSpan w:val="4"/>
            <w:shd w:val="clear" w:color="auto" w:fill="auto"/>
            <w:noWrap/>
            <w:vAlign w:val="center"/>
            <w:hideMark/>
          </w:tcPr>
          <w:p w:rsidR="00527E45" w:rsidRPr="00870EA7" w:rsidRDefault="00527E45" w:rsidP="00FE66B9">
            <w:pPr>
              <w:ind w:left="-57" w:right="-57"/>
              <w:jc w:val="center"/>
              <w:rPr>
                <w:b/>
                <w:bCs/>
              </w:rPr>
            </w:pPr>
            <w:r w:rsidRPr="00870EA7">
              <w:rPr>
                <w:b/>
                <w:bCs/>
              </w:rPr>
              <w:t>в том числе ЖЕНЩИНЫ</w:t>
            </w:r>
          </w:p>
        </w:tc>
      </w:tr>
      <w:tr w:rsidR="00527E45" w:rsidRPr="00870EA7" w:rsidTr="00FE66B9">
        <w:trPr>
          <w:trHeight w:val="253"/>
          <w:tblHeader/>
        </w:trPr>
        <w:tc>
          <w:tcPr>
            <w:tcW w:w="872" w:type="pct"/>
            <w:vMerge/>
            <w:vAlign w:val="center"/>
            <w:hideMark/>
          </w:tcPr>
          <w:p w:rsidR="00527E45" w:rsidRPr="00870EA7" w:rsidRDefault="00527E45" w:rsidP="00FE66B9">
            <w:pPr>
              <w:ind w:left="-56" w:right="-57"/>
              <w:rPr>
                <w:b/>
              </w:rPr>
            </w:pPr>
          </w:p>
        </w:tc>
        <w:tc>
          <w:tcPr>
            <w:tcW w:w="302" w:type="pct"/>
            <w:vMerge w:val="restart"/>
            <w:shd w:val="clear" w:color="auto" w:fill="auto"/>
            <w:noWrap/>
            <w:vAlign w:val="center"/>
            <w:hideMark/>
          </w:tcPr>
          <w:p w:rsidR="00527E45" w:rsidRPr="00870EA7" w:rsidRDefault="00527E45" w:rsidP="00FE66B9">
            <w:pPr>
              <w:ind w:left="-57" w:right="-57"/>
              <w:jc w:val="center"/>
              <w:rPr>
                <w:b/>
              </w:rPr>
            </w:pPr>
            <w:r w:rsidRPr="00870EA7">
              <w:rPr>
                <w:b/>
              </w:rPr>
              <w:t>Всего</w:t>
            </w:r>
          </w:p>
        </w:tc>
        <w:tc>
          <w:tcPr>
            <w:tcW w:w="415" w:type="pct"/>
            <w:vMerge w:val="restart"/>
            <w:shd w:val="clear" w:color="auto" w:fill="auto"/>
            <w:noWrap/>
            <w:vAlign w:val="center"/>
            <w:hideMark/>
          </w:tcPr>
          <w:p w:rsidR="00527E45" w:rsidRPr="00870EA7" w:rsidRDefault="00527E45" w:rsidP="00FE66B9">
            <w:pPr>
              <w:ind w:left="-57" w:right="-57"/>
              <w:jc w:val="center"/>
              <w:rPr>
                <w:b/>
              </w:rPr>
            </w:pPr>
            <w:r w:rsidRPr="00870EA7">
              <w:rPr>
                <w:b/>
              </w:rPr>
              <w:t>мужчин</w:t>
            </w:r>
          </w:p>
        </w:tc>
        <w:tc>
          <w:tcPr>
            <w:tcW w:w="422" w:type="pct"/>
            <w:vMerge w:val="restart"/>
            <w:shd w:val="clear" w:color="auto" w:fill="auto"/>
            <w:noWrap/>
            <w:vAlign w:val="center"/>
            <w:hideMark/>
          </w:tcPr>
          <w:p w:rsidR="00527E45" w:rsidRPr="00870EA7" w:rsidRDefault="00527E45" w:rsidP="00FE66B9">
            <w:pPr>
              <w:ind w:left="-57" w:right="-57"/>
              <w:jc w:val="center"/>
              <w:rPr>
                <w:b/>
              </w:rPr>
            </w:pPr>
            <w:r w:rsidRPr="00870EA7">
              <w:rPr>
                <w:b/>
              </w:rPr>
              <w:t>женщин</w:t>
            </w:r>
          </w:p>
        </w:tc>
        <w:tc>
          <w:tcPr>
            <w:tcW w:w="417" w:type="pct"/>
            <w:vMerge w:val="restart"/>
            <w:shd w:val="clear" w:color="auto" w:fill="auto"/>
            <w:vAlign w:val="center"/>
            <w:hideMark/>
          </w:tcPr>
          <w:p w:rsidR="00527E45" w:rsidRPr="00870EA7" w:rsidRDefault="00527E45" w:rsidP="00FE66B9">
            <w:pPr>
              <w:ind w:left="-57" w:right="-57"/>
              <w:jc w:val="center"/>
              <w:rPr>
                <w:b/>
              </w:rPr>
            </w:pPr>
            <w:r w:rsidRPr="00870EA7">
              <w:rPr>
                <w:b/>
              </w:rPr>
              <w:t>от 0 -15 лет</w:t>
            </w:r>
          </w:p>
        </w:tc>
        <w:tc>
          <w:tcPr>
            <w:tcW w:w="345" w:type="pct"/>
            <w:vMerge w:val="restart"/>
            <w:shd w:val="clear" w:color="auto" w:fill="auto"/>
            <w:vAlign w:val="center"/>
            <w:hideMark/>
          </w:tcPr>
          <w:p w:rsidR="00527E45" w:rsidRPr="00870EA7" w:rsidRDefault="00527E45" w:rsidP="00FE66B9">
            <w:pPr>
              <w:ind w:left="-57" w:right="-57"/>
              <w:jc w:val="center"/>
              <w:rPr>
                <w:b/>
              </w:rPr>
            </w:pPr>
            <w:r w:rsidRPr="00870EA7">
              <w:rPr>
                <w:b/>
              </w:rPr>
              <w:t>В т.ч. 16 - 17 лет</w:t>
            </w:r>
          </w:p>
        </w:tc>
        <w:tc>
          <w:tcPr>
            <w:tcW w:w="344" w:type="pct"/>
            <w:vMerge w:val="restart"/>
            <w:shd w:val="clear" w:color="auto" w:fill="auto"/>
            <w:vAlign w:val="center"/>
            <w:hideMark/>
          </w:tcPr>
          <w:p w:rsidR="00527E45" w:rsidRPr="00870EA7" w:rsidRDefault="00527E45" w:rsidP="00FE66B9">
            <w:pPr>
              <w:ind w:left="-57" w:right="-57"/>
              <w:jc w:val="center"/>
              <w:rPr>
                <w:b/>
              </w:rPr>
            </w:pPr>
            <w:r w:rsidRPr="00870EA7">
              <w:rPr>
                <w:b/>
              </w:rPr>
              <w:t>16 - 59 лет</w:t>
            </w:r>
          </w:p>
        </w:tc>
        <w:tc>
          <w:tcPr>
            <w:tcW w:w="414" w:type="pct"/>
            <w:vMerge w:val="restart"/>
            <w:shd w:val="clear" w:color="auto" w:fill="auto"/>
            <w:vAlign w:val="center"/>
            <w:hideMark/>
          </w:tcPr>
          <w:p w:rsidR="00527E45" w:rsidRPr="00870EA7" w:rsidRDefault="00527E45" w:rsidP="00FE66B9">
            <w:pPr>
              <w:ind w:left="-57" w:right="-57"/>
              <w:jc w:val="center"/>
              <w:rPr>
                <w:b/>
              </w:rPr>
            </w:pPr>
            <w:r w:rsidRPr="00870EA7">
              <w:rPr>
                <w:b/>
              </w:rPr>
              <w:t>60 и старше</w:t>
            </w:r>
          </w:p>
        </w:tc>
        <w:tc>
          <w:tcPr>
            <w:tcW w:w="414" w:type="pct"/>
            <w:vMerge w:val="restart"/>
            <w:shd w:val="clear" w:color="auto" w:fill="auto"/>
            <w:vAlign w:val="center"/>
            <w:hideMark/>
          </w:tcPr>
          <w:p w:rsidR="00527E45" w:rsidRPr="00870EA7" w:rsidRDefault="00527E45" w:rsidP="00FE66B9">
            <w:pPr>
              <w:ind w:left="-57" w:right="-57"/>
              <w:jc w:val="center"/>
              <w:rPr>
                <w:b/>
              </w:rPr>
            </w:pPr>
            <w:r w:rsidRPr="00870EA7">
              <w:rPr>
                <w:b/>
              </w:rPr>
              <w:t>от 0 -15 лет</w:t>
            </w:r>
          </w:p>
        </w:tc>
        <w:tc>
          <w:tcPr>
            <w:tcW w:w="340" w:type="pct"/>
            <w:vMerge w:val="restart"/>
            <w:shd w:val="clear" w:color="auto" w:fill="auto"/>
            <w:vAlign w:val="center"/>
            <w:hideMark/>
          </w:tcPr>
          <w:p w:rsidR="00527E45" w:rsidRPr="00870EA7" w:rsidRDefault="00527E45" w:rsidP="00FE66B9">
            <w:pPr>
              <w:ind w:left="-57" w:right="-57"/>
              <w:jc w:val="center"/>
              <w:rPr>
                <w:b/>
              </w:rPr>
            </w:pPr>
            <w:r w:rsidRPr="00870EA7">
              <w:rPr>
                <w:b/>
              </w:rPr>
              <w:t>В т.ч. 16 - 17 лет</w:t>
            </w:r>
          </w:p>
        </w:tc>
        <w:tc>
          <w:tcPr>
            <w:tcW w:w="345" w:type="pct"/>
            <w:vMerge w:val="restart"/>
            <w:shd w:val="clear" w:color="auto" w:fill="auto"/>
            <w:vAlign w:val="center"/>
            <w:hideMark/>
          </w:tcPr>
          <w:p w:rsidR="00527E45" w:rsidRPr="00870EA7" w:rsidRDefault="00527E45" w:rsidP="00FE66B9">
            <w:pPr>
              <w:ind w:left="-57" w:right="-57"/>
              <w:jc w:val="center"/>
              <w:rPr>
                <w:b/>
              </w:rPr>
            </w:pPr>
            <w:r w:rsidRPr="00870EA7">
              <w:rPr>
                <w:b/>
              </w:rPr>
              <w:t>16 - 54 лет</w:t>
            </w:r>
          </w:p>
        </w:tc>
        <w:tc>
          <w:tcPr>
            <w:tcW w:w="370" w:type="pct"/>
            <w:vMerge w:val="restart"/>
            <w:shd w:val="clear" w:color="auto" w:fill="auto"/>
            <w:vAlign w:val="center"/>
            <w:hideMark/>
          </w:tcPr>
          <w:p w:rsidR="00527E45" w:rsidRPr="00870EA7" w:rsidRDefault="00527E45" w:rsidP="00FE66B9">
            <w:pPr>
              <w:ind w:left="-57" w:right="-57"/>
              <w:jc w:val="center"/>
              <w:rPr>
                <w:b/>
              </w:rPr>
            </w:pPr>
            <w:r w:rsidRPr="00870EA7">
              <w:rPr>
                <w:b/>
              </w:rPr>
              <w:t>55 и старше</w:t>
            </w:r>
          </w:p>
        </w:tc>
      </w:tr>
      <w:tr w:rsidR="00527E45" w:rsidRPr="00870EA7" w:rsidTr="00FE66B9">
        <w:trPr>
          <w:trHeight w:val="255"/>
          <w:tblHeader/>
        </w:trPr>
        <w:tc>
          <w:tcPr>
            <w:tcW w:w="872" w:type="pct"/>
            <w:vMerge/>
            <w:vAlign w:val="center"/>
            <w:hideMark/>
          </w:tcPr>
          <w:p w:rsidR="00527E45" w:rsidRPr="00870EA7" w:rsidRDefault="00527E45" w:rsidP="00FE66B9">
            <w:pPr>
              <w:ind w:left="-56" w:right="-57"/>
            </w:pPr>
          </w:p>
        </w:tc>
        <w:tc>
          <w:tcPr>
            <w:tcW w:w="302" w:type="pct"/>
            <w:vMerge/>
            <w:vAlign w:val="center"/>
            <w:hideMark/>
          </w:tcPr>
          <w:p w:rsidR="00527E45" w:rsidRPr="00870EA7" w:rsidRDefault="00527E45" w:rsidP="00FE66B9"/>
        </w:tc>
        <w:tc>
          <w:tcPr>
            <w:tcW w:w="415" w:type="pct"/>
            <w:vMerge/>
            <w:vAlign w:val="center"/>
            <w:hideMark/>
          </w:tcPr>
          <w:p w:rsidR="00527E45" w:rsidRPr="00870EA7" w:rsidRDefault="00527E45" w:rsidP="00FE66B9"/>
        </w:tc>
        <w:tc>
          <w:tcPr>
            <w:tcW w:w="422" w:type="pct"/>
            <w:vMerge/>
            <w:vAlign w:val="center"/>
            <w:hideMark/>
          </w:tcPr>
          <w:p w:rsidR="00527E45" w:rsidRPr="00870EA7" w:rsidRDefault="00527E45" w:rsidP="00FE66B9"/>
        </w:tc>
        <w:tc>
          <w:tcPr>
            <w:tcW w:w="417"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4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340"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70" w:type="pct"/>
            <w:vMerge/>
            <w:vAlign w:val="center"/>
            <w:hideMark/>
          </w:tcPr>
          <w:p w:rsidR="00527E45" w:rsidRPr="00870EA7" w:rsidRDefault="00527E45" w:rsidP="00FE66B9"/>
        </w:tc>
      </w:tr>
      <w:tr w:rsidR="00527E45" w:rsidRPr="00870EA7" w:rsidTr="00FE66B9">
        <w:trPr>
          <w:trHeight w:val="270"/>
          <w:tblHeader/>
        </w:trPr>
        <w:tc>
          <w:tcPr>
            <w:tcW w:w="872" w:type="pct"/>
            <w:vMerge/>
            <w:vAlign w:val="center"/>
            <w:hideMark/>
          </w:tcPr>
          <w:p w:rsidR="00527E45" w:rsidRPr="00870EA7" w:rsidRDefault="00527E45" w:rsidP="00FE66B9">
            <w:pPr>
              <w:ind w:left="-56" w:right="-57"/>
            </w:pPr>
          </w:p>
        </w:tc>
        <w:tc>
          <w:tcPr>
            <w:tcW w:w="302" w:type="pct"/>
            <w:vMerge/>
            <w:vAlign w:val="center"/>
            <w:hideMark/>
          </w:tcPr>
          <w:p w:rsidR="00527E45" w:rsidRPr="00870EA7" w:rsidRDefault="00527E45" w:rsidP="00FE66B9"/>
        </w:tc>
        <w:tc>
          <w:tcPr>
            <w:tcW w:w="415" w:type="pct"/>
            <w:vMerge/>
            <w:vAlign w:val="center"/>
            <w:hideMark/>
          </w:tcPr>
          <w:p w:rsidR="00527E45" w:rsidRPr="00870EA7" w:rsidRDefault="00527E45" w:rsidP="00FE66B9"/>
        </w:tc>
        <w:tc>
          <w:tcPr>
            <w:tcW w:w="422" w:type="pct"/>
            <w:vMerge/>
            <w:vAlign w:val="center"/>
            <w:hideMark/>
          </w:tcPr>
          <w:p w:rsidR="00527E45" w:rsidRPr="00870EA7" w:rsidRDefault="00527E45" w:rsidP="00FE66B9"/>
        </w:tc>
        <w:tc>
          <w:tcPr>
            <w:tcW w:w="417"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4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340"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70" w:type="pct"/>
            <w:vMerge/>
            <w:vAlign w:val="center"/>
            <w:hideMark/>
          </w:tcPr>
          <w:p w:rsidR="00527E45" w:rsidRPr="00870EA7" w:rsidRDefault="00527E45" w:rsidP="00FE66B9"/>
        </w:tc>
      </w:tr>
      <w:tr w:rsidR="00527E45" w:rsidRPr="00870EA7" w:rsidTr="00FE66B9">
        <w:trPr>
          <w:trHeight w:val="253"/>
          <w:tblHeader/>
        </w:trPr>
        <w:tc>
          <w:tcPr>
            <w:tcW w:w="872" w:type="pct"/>
            <w:vMerge/>
            <w:vAlign w:val="center"/>
            <w:hideMark/>
          </w:tcPr>
          <w:p w:rsidR="00527E45" w:rsidRPr="00870EA7" w:rsidRDefault="00527E45" w:rsidP="00FE66B9">
            <w:pPr>
              <w:ind w:left="-56" w:right="-57"/>
            </w:pPr>
          </w:p>
        </w:tc>
        <w:tc>
          <w:tcPr>
            <w:tcW w:w="302" w:type="pct"/>
            <w:vMerge/>
            <w:vAlign w:val="center"/>
            <w:hideMark/>
          </w:tcPr>
          <w:p w:rsidR="00527E45" w:rsidRPr="00870EA7" w:rsidRDefault="00527E45" w:rsidP="00FE66B9"/>
        </w:tc>
        <w:tc>
          <w:tcPr>
            <w:tcW w:w="415" w:type="pct"/>
            <w:vMerge/>
            <w:vAlign w:val="center"/>
            <w:hideMark/>
          </w:tcPr>
          <w:p w:rsidR="00527E45" w:rsidRPr="00870EA7" w:rsidRDefault="00527E45" w:rsidP="00FE66B9"/>
        </w:tc>
        <w:tc>
          <w:tcPr>
            <w:tcW w:w="422" w:type="pct"/>
            <w:vMerge/>
            <w:vAlign w:val="center"/>
            <w:hideMark/>
          </w:tcPr>
          <w:p w:rsidR="00527E45" w:rsidRPr="00870EA7" w:rsidRDefault="00527E45" w:rsidP="00FE66B9"/>
        </w:tc>
        <w:tc>
          <w:tcPr>
            <w:tcW w:w="417"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4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414" w:type="pct"/>
            <w:vMerge/>
            <w:vAlign w:val="center"/>
            <w:hideMark/>
          </w:tcPr>
          <w:p w:rsidR="00527E45" w:rsidRPr="00870EA7" w:rsidRDefault="00527E45" w:rsidP="00FE66B9"/>
        </w:tc>
        <w:tc>
          <w:tcPr>
            <w:tcW w:w="340" w:type="pct"/>
            <w:vMerge/>
            <w:vAlign w:val="center"/>
            <w:hideMark/>
          </w:tcPr>
          <w:p w:rsidR="00527E45" w:rsidRPr="00870EA7" w:rsidRDefault="00527E45" w:rsidP="00FE66B9"/>
        </w:tc>
        <w:tc>
          <w:tcPr>
            <w:tcW w:w="345" w:type="pct"/>
            <w:vMerge/>
            <w:vAlign w:val="center"/>
            <w:hideMark/>
          </w:tcPr>
          <w:p w:rsidR="00527E45" w:rsidRPr="00870EA7" w:rsidRDefault="00527E45" w:rsidP="00FE66B9"/>
        </w:tc>
        <w:tc>
          <w:tcPr>
            <w:tcW w:w="370" w:type="pct"/>
            <w:vMerge/>
            <w:vAlign w:val="center"/>
            <w:hideMark/>
          </w:tcPr>
          <w:p w:rsidR="00527E45" w:rsidRPr="00870EA7" w:rsidRDefault="00527E45" w:rsidP="00FE66B9"/>
        </w:tc>
      </w:tr>
      <w:tr w:rsidR="00527E45" w:rsidRPr="00870EA7" w:rsidTr="00FE66B9">
        <w:trPr>
          <w:trHeight w:val="77"/>
          <w:tblHeader/>
        </w:trPr>
        <w:tc>
          <w:tcPr>
            <w:tcW w:w="872" w:type="pct"/>
            <w:vAlign w:val="center"/>
            <w:hideMark/>
          </w:tcPr>
          <w:p w:rsidR="00527E45" w:rsidRPr="00870EA7" w:rsidRDefault="00527E45" w:rsidP="00FE66B9">
            <w:pPr>
              <w:ind w:left="-56" w:right="-57"/>
              <w:jc w:val="center"/>
              <w:rPr>
                <w:b/>
                <w:sz w:val="18"/>
                <w:szCs w:val="18"/>
              </w:rPr>
            </w:pPr>
            <w:r w:rsidRPr="00870EA7">
              <w:rPr>
                <w:b/>
                <w:sz w:val="18"/>
                <w:szCs w:val="18"/>
              </w:rPr>
              <w:t>1</w:t>
            </w:r>
          </w:p>
        </w:tc>
        <w:tc>
          <w:tcPr>
            <w:tcW w:w="302" w:type="pct"/>
            <w:vAlign w:val="center"/>
            <w:hideMark/>
          </w:tcPr>
          <w:p w:rsidR="00527E45" w:rsidRPr="00870EA7" w:rsidRDefault="00527E45" w:rsidP="00FE66B9">
            <w:pPr>
              <w:jc w:val="center"/>
              <w:rPr>
                <w:b/>
                <w:sz w:val="18"/>
                <w:szCs w:val="18"/>
              </w:rPr>
            </w:pPr>
            <w:r w:rsidRPr="00870EA7">
              <w:rPr>
                <w:b/>
                <w:sz w:val="18"/>
                <w:szCs w:val="18"/>
              </w:rPr>
              <w:t>2</w:t>
            </w:r>
          </w:p>
        </w:tc>
        <w:tc>
          <w:tcPr>
            <w:tcW w:w="415" w:type="pct"/>
            <w:vAlign w:val="center"/>
            <w:hideMark/>
          </w:tcPr>
          <w:p w:rsidR="00527E45" w:rsidRPr="00870EA7" w:rsidRDefault="00527E45" w:rsidP="00FE66B9">
            <w:pPr>
              <w:jc w:val="center"/>
              <w:rPr>
                <w:b/>
                <w:sz w:val="18"/>
                <w:szCs w:val="18"/>
              </w:rPr>
            </w:pPr>
            <w:r w:rsidRPr="00870EA7">
              <w:rPr>
                <w:b/>
                <w:sz w:val="18"/>
                <w:szCs w:val="18"/>
              </w:rPr>
              <w:t>3</w:t>
            </w:r>
          </w:p>
        </w:tc>
        <w:tc>
          <w:tcPr>
            <w:tcW w:w="422" w:type="pct"/>
            <w:vAlign w:val="center"/>
            <w:hideMark/>
          </w:tcPr>
          <w:p w:rsidR="00527E45" w:rsidRPr="00870EA7" w:rsidRDefault="00527E45" w:rsidP="00FE66B9">
            <w:pPr>
              <w:jc w:val="center"/>
              <w:rPr>
                <w:b/>
                <w:sz w:val="18"/>
                <w:szCs w:val="18"/>
              </w:rPr>
            </w:pPr>
            <w:r w:rsidRPr="00870EA7">
              <w:rPr>
                <w:b/>
                <w:sz w:val="18"/>
                <w:szCs w:val="18"/>
              </w:rPr>
              <w:t>4</w:t>
            </w:r>
          </w:p>
        </w:tc>
        <w:tc>
          <w:tcPr>
            <w:tcW w:w="417" w:type="pct"/>
            <w:vAlign w:val="center"/>
            <w:hideMark/>
          </w:tcPr>
          <w:p w:rsidR="00527E45" w:rsidRPr="00870EA7" w:rsidRDefault="00527E45" w:rsidP="00FE66B9">
            <w:pPr>
              <w:jc w:val="center"/>
              <w:rPr>
                <w:b/>
                <w:sz w:val="18"/>
                <w:szCs w:val="18"/>
              </w:rPr>
            </w:pPr>
            <w:r w:rsidRPr="00870EA7">
              <w:rPr>
                <w:b/>
                <w:sz w:val="18"/>
                <w:szCs w:val="18"/>
              </w:rPr>
              <w:t>5</w:t>
            </w:r>
          </w:p>
        </w:tc>
        <w:tc>
          <w:tcPr>
            <w:tcW w:w="345" w:type="pct"/>
            <w:vAlign w:val="center"/>
            <w:hideMark/>
          </w:tcPr>
          <w:p w:rsidR="00527E45" w:rsidRPr="00870EA7" w:rsidRDefault="00527E45" w:rsidP="00FE66B9">
            <w:pPr>
              <w:jc w:val="center"/>
              <w:rPr>
                <w:b/>
                <w:sz w:val="18"/>
                <w:szCs w:val="18"/>
              </w:rPr>
            </w:pPr>
            <w:r w:rsidRPr="00870EA7">
              <w:rPr>
                <w:b/>
                <w:sz w:val="18"/>
                <w:szCs w:val="18"/>
              </w:rPr>
              <w:t>6</w:t>
            </w:r>
          </w:p>
        </w:tc>
        <w:tc>
          <w:tcPr>
            <w:tcW w:w="344" w:type="pct"/>
            <w:vAlign w:val="center"/>
            <w:hideMark/>
          </w:tcPr>
          <w:p w:rsidR="00527E45" w:rsidRPr="00870EA7" w:rsidRDefault="00527E45" w:rsidP="00FE66B9">
            <w:pPr>
              <w:jc w:val="center"/>
              <w:rPr>
                <w:b/>
                <w:sz w:val="18"/>
                <w:szCs w:val="18"/>
              </w:rPr>
            </w:pPr>
            <w:r w:rsidRPr="00870EA7">
              <w:rPr>
                <w:b/>
                <w:sz w:val="18"/>
                <w:szCs w:val="18"/>
              </w:rPr>
              <w:t>7</w:t>
            </w:r>
          </w:p>
        </w:tc>
        <w:tc>
          <w:tcPr>
            <w:tcW w:w="414" w:type="pct"/>
            <w:vAlign w:val="center"/>
            <w:hideMark/>
          </w:tcPr>
          <w:p w:rsidR="00527E45" w:rsidRPr="00870EA7" w:rsidRDefault="00527E45" w:rsidP="00FE66B9">
            <w:pPr>
              <w:jc w:val="center"/>
              <w:rPr>
                <w:b/>
                <w:sz w:val="18"/>
                <w:szCs w:val="18"/>
              </w:rPr>
            </w:pPr>
            <w:r w:rsidRPr="00870EA7">
              <w:rPr>
                <w:b/>
                <w:sz w:val="18"/>
                <w:szCs w:val="18"/>
              </w:rPr>
              <w:t>8</w:t>
            </w:r>
          </w:p>
        </w:tc>
        <w:tc>
          <w:tcPr>
            <w:tcW w:w="414" w:type="pct"/>
            <w:vAlign w:val="center"/>
            <w:hideMark/>
          </w:tcPr>
          <w:p w:rsidR="00527E45" w:rsidRPr="00870EA7" w:rsidRDefault="00527E45" w:rsidP="00FE66B9">
            <w:pPr>
              <w:jc w:val="center"/>
              <w:rPr>
                <w:b/>
                <w:sz w:val="18"/>
                <w:szCs w:val="18"/>
              </w:rPr>
            </w:pPr>
            <w:r w:rsidRPr="00870EA7">
              <w:rPr>
                <w:b/>
                <w:sz w:val="18"/>
                <w:szCs w:val="18"/>
              </w:rPr>
              <w:t>9</w:t>
            </w:r>
          </w:p>
        </w:tc>
        <w:tc>
          <w:tcPr>
            <w:tcW w:w="340" w:type="pct"/>
            <w:vAlign w:val="center"/>
            <w:hideMark/>
          </w:tcPr>
          <w:p w:rsidR="00527E45" w:rsidRPr="00870EA7" w:rsidRDefault="00527E45" w:rsidP="00FE66B9">
            <w:pPr>
              <w:jc w:val="center"/>
              <w:rPr>
                <w:b/>
                <w:sz w:val="18"/>
                <w:szCs w:val="18"/>
              </w:rPr>
            </w:pPr>
            <w:r w:rsidRPr="00870EA7">
              <w:rPr>
                <w:b/>
                <w:sz w:val="18"/>
                <w:szCs w:val="18"/>
              </w:rPr>
              <w:t>10</w:t>
            </w:r>
          </w:p>
        </w:tc>
        <w:tc>
          <w:tcPr>
            <w:tcW w:w="345" w:type="pct"/>
            <w:vAlign w:val="center"/>
            <w:hideMark/>
          </w:tcPr>
          <w:p w:rsidR="00527E45" w:rsidRPr="00870EA7" w:rsidRDefault="00527E45" w:rsidP="00FE66B9">
            <w:pPr>
              <w:jc w:val="center"/>
              <w:rPr>
                <w:b/>
                <w:sz w:val="18"/>
                <w:szCs w:val="18"/>
              </w:rPr>
            </w:pPr>
            <w:r w:rsidRPr="00870EA7">
              <w:rPr>
                <w:b/>
                <w:sz w:val="18"/>
                <w:szCs w:val="18"/>
              </w:rPr>
              <w:t>11</w:t>
            </w:r>
          </w:p>
        </w:tc>
        <w:tc>
          <w:tcPr>
            <w:tcW w:w="370" w:type="pct"/>
            <w:vAlign w:val="center"/>
            <w:hideMark/>
          </w:tcPr>
          <w:p w:rsidR="00527E45" w:rsidRPr="00870EA7" w:rsidRDefault="00527E45" w:rsidP="00FE66B9">
            <w:pPr>
              <w:jc w:val="center"/>
              <w:rPr>
                <w:b/>
                <w:sz w:val="18"/>
                <w:szCs w:val="18"/>
              </w:rPr>
            </w:pPr>
            <w:r w:rsidRPr="00870EA7">
              <w:rPr>
                <w:b/>
                <w:sz w:val="18"/>
                <w:szCs w:val="18"/>
              </w:rPr>
              <w:t>12</w:t>
            </w:r>
          </w:p>
        </w:tc>
      </w:tr>
      <w:tr w:rsidR="00527E45" w:rsidRPr="00870EA7" w:rsidTr="00FE66B9">
        <w:trPr>
          <w:trHeight w:val="116"/>
        </w:trPr>
        <w:tc>
          <w:tcPr>
            <w:tcW w:w="872" w:type="pct"/>
            <w:shd w:val="clear" w:color="auto" w:fill="auto"/>
            <w:vAlign w:val="bottom"/>
          </w:tcPr>
          <w:p w:rsidR="00527E45" w:rsidRPr="00870EA7" w:rsidRDefault="00527E45" w:rsidP="00FE66B9">
            <w:pPr>
              <w:rPr>
                <w:sz w:val="24"/>
                <w:szCs w:val="24"/>
              </w:rPr>
            </w:pPr>
            <w:r w:rsidRPr="00870EA7">
              <w:rPr>
                <w:iCs/>
                <w:sz w:val="24"/>
                <w:szCs w:val="24"/>
              </w:rPr>
              <w:t>с.</w:t>
            </w:r>
            <w:r w:rsidRPr="00870EA7">
              <w:rPr>
                <w:sz w:val="24"/>
                <w:szCs w:val="24"/>
              </w:rPr>
              <w:t>Горево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454</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217</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237</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17</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186</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14</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39</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150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48</w:t>
            </w:r>
          </w:p>
        </w:tc>
      </w:tr>
      <w:tr w:rsidR="00527E45" w:rsidRPr="00870EA7" w:rsidTr="00FE66B9">
        <w:trPr>
          <w:trHeight w:val="116"/>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Маза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209</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106</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103</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17</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66</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19</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47</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45</w:t>
            </w:r>
          </w:p>
        </w:tc>
      </w:tr>
      <w:tr w:rsidR="00527E45" w:rsidRPr="00870EA7" w:rsidTr="00FE66B9">
        <w:trPr>
          <w:trHeight w:val="261"/>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Рамешки</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166</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81</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85</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64</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55</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22</w:t>
            </w:r>
          </w:p>
        </w:tc>
      </w:tr>
      <w:tr w:rsidR="00527E45" w:rsidRPr="00870EA7" w:rsidTr="00FE66B9">
        <w:trPr>
          <w:trHeight w:val="137"/>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Протасиха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30</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13</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17</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9</w:t>
            </w:r>
          </w:p>
        </w:tc>
      </w:tr>
      <w:tr w:rsidR="00527E45" w:rsidRPr="00870EA7" w:rsidTr="00FE66B9">
        <w:trPr>
          <w:trHeight w:val="184"/>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Талица, Макридино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101</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56</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45</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37</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20</w:t>
            </w:r>
          </w:p>
        </w:tc>
      </w:tr>
      <w:tr w:rsidR="00527E45" w:rsidRPr="00870EA7" w:rsidTr="00FE66B9">
        <w:trPr>
          <w:trHeight w:val="177"/>
        </w:trPr>
        <w:tc>
          <w:tcPr>
            <w:tcW w:w="872" w:type="pct"/>
            <w:tcBorders>
              <w:top w:val="single" w:sz="4" w:space="0" w:color="auto"/>
              <w:bottom w:val="single" w:sz="4" w:space="0" w:color="auto"/>
              <w:right w:val="single" w:sz="4" w:space="0" w:color="auto"/>
            </w:tcBorders>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Макаршино, Мокино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9</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7</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7</w:t>
            </w:r>
          </w:p>
        </w:tc>
      </w:tr>
      <w:tr w:rsidR="00527E45" w:rsidRPr="00870EA7" w:rsidTr="00FE66B9">
        <w:trPr>
          <w:trHeight w:val="215"/>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Мокловка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24</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14</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w:t>
            </w:r>
          </w:p>
        </w:tc>
      </w:tr>
      <w:tr w:rsidR="00527E45" w:rsidRPr="00870EA7" w:rsidTr="00FE66B9">
        <w:trPr>
          <w:trHeight w:val="120"/>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Бобылевка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65"/>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Рябиновка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97"/>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Покровка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r>
      <w:tr w:rsidR="00527E45" w:rsidRPr="00870EA7" w:rsidTr="00FE66B9">
        <w:trPr>
          <w:trHeight w:val="116"/>
        </w:trPr>
        <w:tc>
          <w:tcPr>
            <w:tcW w:w="872" w:type="pct"/>
            <w:shd w:val="clear" w:color="auto" w:fill="auto"/>
            <w:vAlign w:val="bottom"/>
          </w:tcPr>
          <w:p w:rsidR="00527E45" w:rsidRPr="00870EA7" w:rsidRDefault="00527E45" w:rsidP="00FE66B9">
            <w:pPr>
              <w:jc w:val="both"/>
              <w:rPr>
                <w:sz w:val="24"/>
                <w:szCs w:val="24"/>
              </w:rPr>
            </w:pPr>
            <w:r w:rsidRPr="00870EA7">
              <w:rPr>
                <w:iCs/>
                <w:sz w:val="24"/>
                <w:szCs w:val="24"/>
              </w:rPr>
              <w:t>д.</w:t>
            </w:r>
            <w:r w:rsidRPr="00870EA7">
              <w:rPr>
                <w:sz w:val="24"/>
                <w:szCs w:val="24"/>
              </w:rPr>
              <w:t xml:space="preserve"> Гордеевка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с. Белбаж</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231</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121</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12</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80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18</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14</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70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37</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Волоколам</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Вязовка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228</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114</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114</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93</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15</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64</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35</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Давыдово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77"/>
        </w:trPr>
        <w:tc>
          <w:tcPr>
            <w:tcW w:w="872" w:type="pct"/>
            <w:shd w:val="clear" w:color="auto" w:fill="auto"/>
          </w:tcPr>
          <w:p w:rsidR="00527E45" w:rsidRPr="00870EA7" w:rsidRDefault="00527E45" w:rsidP="00FE66B9">
            <w:pPr>
              <w:jc w:val="both"/>
              <w:rPr>
                <w:iCs/>
                <w:sz w:val="24"/>
                <w:szCs w:val="24"/>
              </w:rPr>
            </w:pPr>
            <w:r w:rsidRPr="00870EA7">
              <w:rPr>
                <w:iCs/>
                <w:sz w:val="24"/>
                <w:szCs w:val="24"/>
              </w:rPr>
              <w:t>д. Крутяки</w:t>
            </w:r>
          </w:p>
        </w:tc>
        <w:tc>
          <w:tcPr>
            <w:tcW w:w="302"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22"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Осиновка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24</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14</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12</w:t>
            </w:r>
          </w:p>
        </w:tc>
      </w:tr>
      <w:tr w:rsidR="00527E45" w:rsidRPr="00870EA7" w:rsidTr="00FE66B9">
        <w:trPr>
          <w:trHeight w:val="177"/>
        </w:trPr>
        <w:tc>
          <w:tcPr>
            <w:tcW w:w="872" w:type="pct"/>
            <w:shd w:val="clear" w:color="auto" w:fill="auto"/>
          </w:tcPr>
          <w:p w:rsidR="00527E45" w:rsidRPr="00870EA7" w:rsidRDefault="00527E45" w:rsidP="00FE66B9">
            <w:pPr>
              <w:jc w:val="both"/>
              <w:rPr>
                <w:iCs/>
                <w:sz w:val="24"/>
                <w:szCs w:val="24"/>
              </w:rPr>
            </w:pPr>
            <w:r w:rsidRPr="00870EA7">
              <w:rPr>
                <w:iCs/>
                <w:sz w:val="24"/>
                <w:szCs w:val="24"/>
              </w:rPr>
              <w:t>д. Парамоново</w:t>
            </w:r>
          </w:p>
        </w:tc>
        <w:tc>
          <w:tcPr>
            <w:tcW w:w="302"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17</w:t>
            </w:r>
          </w:p>
        </w:tc>
        <w:tc>
          <w:tcPr>
            <w:tcW w:w="41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5</w:t>
            </w:r>
          </w:p>
        </w:tc>
        <w:tc>
          <w:tcPr>
            <w:tcW w:w="422"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12</w:t>
            </w:r>
          </w:p>
        </w:tc>
        <w:tc>
          <w:tcPr>
            <w:tcW w:w="417"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2</w:t>
            </w:r>
          </w:p>
        </w:tc>
        <w:tc>
          <w:tcPr>
            <w:tcW w:w="34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3</w:t>
            </w:r>
          </w:p>
        </w:tc>
        <w:tc>
          <w:tcPr>
            <w:tcW w:w="41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2</w:t>
            </w:r>
          </w:p>
        </w:tc>
        <w:tc>
          <w:tcPr>
            <w:tcW w:w="340"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6</w:t>
            </w:r>
          </w:p>
        </w:tc>
        <w:tc>
          <w:tcPr>
            <w:tcW w:w="370" w:type="pct"/>
            <w:tcBorders>
              <w:top w:val="nil"/>
              <w:left w:val="nil"/>
              <w:bottom w:val="single" w:sz="8"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4</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Палама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с. п. Палама</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r>
      <w:tr w:rsidR="00527E45" w:rsidRPr="00870EA7" w:rsidTr="00FE66B9">
        <w:trPr>
          <w:trHeight w:val="177"/>
        </w:trPr>
        <w:tc>
          <w:tcPr>
            <w:tcW w:w="872" w:type="pct"/>
            <w:tcBorders>
              <w:top w:val="single" w:sz="4" w:space="0" w:color="auto"/>
              <w:bottom w:val="single" w:sz="4" w:space="0" w:color="auto"/>
              <w:right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д. Радость</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71</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35</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36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3</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23</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8</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5</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12</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19</w:t>
            </w:r>
          </w:p>
        </w:tc>
      </w:tr>
      <w:tr w:rsidR="00527E45" w:rsidRPr="00870EA7" w:rsidTr="00FE66B9">
        <w:trPr>
          <w:trHeight w:val="177"/>
        </w:trPr>
        <w:tc>
          <w:tcPr>
            <w:tcW w:w="872" w:type="pct"/>
            <w:tcBorders>
              <w:top w:val="single" w:sz="4" w:space="0" w:color="auto"/>
              <w:bottom w:val="single" w:sz="4" w:space="0" w:color="auto"/>
              <w:right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д. Рябово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10</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5</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6</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4</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4</w:t>
            </w:r>
          </w:p>
        </w:tc>
      </w:tr>
      <w:tr w:rsidR="00527E45" w:rsidRPr="00870EA7" w:rsidTr="00FE66B9">
        <w:trPr>
          <w:trHeight w:val="177"/>
        </w:trPr>
        <w:tc>
          <w:tcPr>
            <w:tcW w:w="872" w:type="pct"/>
            <w:tcBorders>
              <w:bottom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д. Павлово</w:t>
            </w:r>
          </w:p>
        </w:tc>
        <w:tc>
          <w:tcPr>
            <w:tcW w:w="302"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2</w:t>
            </w:r>
          </w:p>
        </w:tc>
        <w:tc>
          <w:tcPr>
            <w:tcW w:w="415"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w:t>
            </w:r>
          </w:p>
        </w:tc>
        <w:tc>
          <w:tcPr>
            <w:tcW w:w="422"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w:t>
            </w:r>
          </w:p>
        </w:tc>
        <w:tc>
          <w:tcPr>
            <w:tcW w:w="417"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w:t>
            </w:r>
          </w:p>
        </w:tc>
        <w:tc>
          <w:tcPr>
            <w:tcW w:w="414"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0"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1</w:t>
            </w:r>
          </w:p>
        </w:tc>
        <w:tc>
          <w:tcPr>
            <w:tcW w:w="370" w:type="pct"/>
            <w:tcBorders>
              <w:top w:val="nil"/>
              <w:left w:val="nil"/>
              <w:bottom w:val="single" w:sz="4" w:space="0" w:color="auto"/>
              <w:right w:val="single" w:sz="8" w:space="0" w:color="auto"/>
            </w:tcBorders>
            <w:shd w:val="clear" w:color="auto" w:fill="auto"/>
            <w:noWrap/>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Гарель</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7</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4</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Овечкино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59</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29</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23</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15</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w:t>
            </w:r>
          </w:p>
        </w:tc>
      </w:tr>
      <w:tr w:rsidR="00527E45" w:rsidRPr="00870EA7" w:rsidTr="00FE66B9">
        <w:trPr>
          <w:trHeight w:val="177"/>
        </w:trPr>
        <w:tc>
          <w:tcPr>
            <w:tcW w:w="872" w:type="pct"/>
            <w:tcBorders>
              <w:top w:val="single" w:sz="4" w:space="0" w:color="auto"/>
              <w:bottom w:val="single" w:sz="4" w:space="0" w:color="auto"/>
              <w:right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д. Петрово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44</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24</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9</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9</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Понурово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356</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173</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185</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25</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115</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24</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13</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103</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53</w:t>
            </w:r>
          </w:p>
        </w:tc>
      </w:tr>
      <w:tr w:rsidR="00527E45" w:rsidRPr="00870EA7" w:rsidTr="00FE66B9">
        <w:trPr>
          <w:trHeight w:val="177"/>
        </w:trPr>
        <w:tc>
          <w:tcPr>
            <w:tcW w:w="872" w:type="pct"/>
            <w:tcBorders>
              <w:top w:val="single" w:sz="4" w:space="0" w:color="auto"/>
              <w:bottom w:val="single" w:sz="4" w:space="0" w:color="auto"/>
              <w:right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д. Сермягино</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Шляпино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r>
      <w:tr w:rsidR="00527E45" w:rsidRPr="00870EA7" w:rsidTr="00FE66B9">
        <w:trPr>
          <w:trHeight w:val="116"/>
        </w:trPr>
        <w:tc>
          <w:tcPr>
            <w:tcW w:w="872" w:type="pct"/>
            <w:shd w:val="clear" w:color="auto" w:fill="auto"/>
          </w:tcPr>
          <w:p w:rsidR="00527E45" w:rsidRPr="00870EA7" w:rsidRDefault="00527E45" w:rsidP="00FE66B9">
            <w:pPr>
              <w:jc w:val="both"/>
              <w:rPr>
                <w:iCs/>
                <w:sz w:val="24"/>
                <w:szCs w:val="24"/>
              </w:rPr>
            </w:pPr>
            <w:r w:rsidRPr="00870EA7">
              <w:rPr>
                <w:iCs/>
                <w:sz w:val="24"/>
                <w:szCs w:val="24"/>
              </w:rPr>
              <w:t>д. Фатеево</w:t>
            </w:r>
          </w:p>
        </w:tc>
        <w:tc>
          <w:tcPr>
            <w:tcW w:w="30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18</w:t>
            </w:r>
          </w:p>
        </w:tc>
        <w:tc>
          <w:tcPr>
            <w:tcW w:w="41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7</w:t>
            </w:r>
          </w:p>
        </w:tc>
        <w:tc>
          <w:tcPr>
            <w:tcW w:w="422"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11</w:t>
            </w:r>
          </w:p>
        </w:tc>
        <w:tc>
          <w:tcPr>
            <w:tcW w:w="417"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6</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414"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1</w:t>
            </w:r>
          </w:p>
        </w:tc>
        <w:tc>
          <w:tcPr>
            <w:tcW w:w="34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0</w:t>
            </w:r>
          </w:p>
        </w:tc>
        <w:tc>
          <w:tcPr>
            <w:tcW w:w="345"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3</w:t>
            </w:r>
          </w:p>
        </w:tc>
        <w:tc>
          <w:tcPr>
            <w:tcW w:w="370" w:type="pct"/>
            <w:tcBorders>
              <w:top w:val="nil"/>
              <w:left w:val="nil"/>
              <w:bottom w:val="single" w:sz="8" w:space="0" w:color="auto"/>
              <w:right w:val="single" w:sz="8" w:space="0" w:color="auto"/>
            </w:tcBorders>
            <w:shd w:val="clear" w:color="auto" w:fill="auto"/>
          </w:tcPr>
          <w:p w:rsidR="00527E45" w:rsidRPr="00870EA7" w:rsidRDefault="00527E45" w:rsidP="00FE66B9">
            <w:pPr>
              <w:jc w:val="center"/>
              <w:rPr>
                <w:sz w:val="24"/>
              </w:rPr>
            </w:pPr>
            <w:r w:rsidRPr="00870EA7">
              <w:rPr>
                <w:sz w:val="24"/>
              </w:rPr>
              <w:t>7</w:t>
            </w:r>
          </w:p>
        </w:tc>
      </w:tr>
      <w:tr w:rsidR="00527E45" w:rsidRPr="00870EA7" w:rsidTr="00FE66B9">
        <w:trPr>
          <w:trHeight w:val="257"/>
        </w:trPr>
        <w:tc>
          <w:tcPr>
            <w:tcW w:w="872" w:type="pct"/>
            <w:tcBorders>
              <w:top w:val="single" w:sz="4" w:space="0" w:color="auto"/>
              <w:bottom w:val="single" w:sz="4" w:space="0" w:color="auto"/>
              <w:right w:val="single" w:sz="4" w:space="0" w:color="auto"/>
            </w:tcBorders>
            <w:shd w:val="clear" w:color="auto" w:fill="auto"/>
          </w:tcPr>
          <w:p w:rsidR="00527E45" w:rsidRPr="00870EA7" w:rsidRDefault="00527E45" w:rsidP="00FE66B9">
            <w:pPr>
              <w:jc w:val="both"/>
              <w:rPr>
                <w:iCs/>
                <w:sz w:val="24"/>
                <w:szCs w:val="24"/>
              </w:rPr>
            </w:pPr>
            <w:r w:rsidRPr="00870EA7">
              <w:rPr>
                <w:iCs/>
                <w:sz w:val="24"/>
                <w:szCs w:val="24"/>
              </w:rPr>
              <w:t>с. п. Заречный</w:t>
            </w:r>
          </w:p>
        </w:tc>
        <w:tc>
          <w:tcPr>
            <w:tcW w:w="30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55</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29</w:t>
            </w:r>
          </w:p>
        </w:tc>
        <w:tc>
          <w:tcPr>
            <w:tcW w:w="422"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26</w:t>
            </w:r>
          </w:p>
        </w:tc>
        <w:tc>
          <w:tcPr>
            <w:tcW w:w="417"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22</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5</w:t>
            </w:r>
          </w:p>
        </w:tc>
        <w:tc>
          <w:tcPr>
            <w:tcW w:w="414"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2</w:t>
            </w:r>
          </w:p>
        </w:tc>
        <w:tc>
          <w:tcPr>
            <w:tcW w:w="34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14</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527E45" w:rsidRPr="00870EA7" w:rsidRDefault="00527E45" w:rsidP="00FE66B9">
            <w:pPr>
              <w:jc w:val="center"/>
              <w:rPr>
                <w:sz w:val="24"/>
              </w:rPr>
            </w:pPr>
            <w:r w:rsidRPr="00870EA7">
              <w:rPr>
                <w:sz w:val="24"/>
              </w:rPr>
              <w:t>10</w:t>
            </w:r>
          </w:p>
        </w:tc>
      </w:tr>
      <w:bookmarkEnd w:id="4"/>
    </w:tbl>
    <w:p w:rsidR="00527E45" w:rsidRPr="00870EA7" w:rsidRDefault="00527E45" w:rsidP="00527E45">
      <w:pPr>
        <w:ind w:firstLine="709"/>
        <w:jc w:val="both"/>
        <w:rPr>
          <w:sz w:val="24"/>
        </w:rPr>
      </w:pPr>
    </w:p>
    <w:p w:rsidR="00527E45" w:rsidRPr="00E4696F" w:rsidRDefault="00527E45" w:rsidP="00527E45">
      <w:pPr>
        <w:keepNext/>
        <w:keepLines/>
        <w:spacing w:before="200"/>
        <w:ind w:firstLine="709"/>
        <w:jc w:val="both"/>
        <w:outlineLvl w:val="2"/>
        <w:rPr>
          <w:b/>
          <w:bCs/>
          <w:i/>
          <w:sz w:val="24"/>
        </w:rPr>
      </w:pPr>
      <w:r w:rsidRPr="00E4696F">
        <w:rPr>
          <w:b/>
          <w:bCs/>
          <w:i/>
          <w:sz w:val="24"/>
        </w:rPr>
        <w:t>Жилые территории и жилой фонд</w:t>
      </w:r>
    </w:p>
    <w:p w:rsidR="00527E45" w:rsidRPr="00870EA7" w:rsidRDefault="00527E45" w:rsidP="00527E45">
      <w:pPr>
        <w:ind w:firstLine="709"/>
        <w:jc w:val="both"/>
        <w:rPr>
          <w:sz w:val="24"/>
        </w:rPr>
      </w:pPr>
      <w:r w:rsidRPr="00870EA7">
        <w:rPr>
          <w:sz w:val="24"/>
        </w:rPr>
        <w:t xml:space="preserve">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w:t>
      </w:r>
      <w:r w:rsidRPr="00870EA7">
        <w:rPr>
          <w:sz w:val="24"/>
        </w:rPr>
        <w:lastRenderedPageBreak/>
        <w:t>строительства с использованием собственных ресурсов – это приоритетные цели в жилищной сфере.</w:t>
      </w:r>
    </w:p>
    <w:p w:rsidR="00527E45" w:rsidRPr="00870EA7" w:rsidRDefault="00527E45" w:rsidP="00527E45">
      <w:pPr>
        <w:ind w:firstLine="709"/>
        <w:jc w:val="both"/>
        <w:rPr>
          <w:sz w:val="24"/>
        </w:rPr>
      </w:pPr>
      <w:r w:rsidRPr="00870EA7">
        <w:rPr>
          <w:sz w:val="24"/>
        </w:rPr>
        <w:t>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527E45" w:rsidRPr="00870EA7" w:rsidRDefault="00527E45" w:rsidP="00527E45">
      <w:pPr>
        <w:ind w:firstLine="709"/>
        <w:jc w:val="both"/>
        <w:rPr>
          <w:sz w:val="24"/>
        </w:rPr>
      </w:pPr>
      <w:r w:rsidRPr="00870EA7">
        <w:rPr>
          <w:sz w:val="24"/>
        </w:rPr>
        <w:t>Перечень вопросов в сфере муниципальной жилищной политики, решение которых обеспечивают муниципальные органы власти:</w:t>
      </w:r>
    </w:p>
    <w:p w:rsidR="00527E45" w:rsidRPr="00870EA7" w:rsidRDefault="00527E45" w:rsidP="00527E45">
      <w:pPr>
        <w:ind w:firstLine="709"/>
        <w:jc w:val="both"/>
        <w:rPr>
          <w:sz w:val="24"/>
        </w:rPr>
      </w:pPr>
      <w:r w:rsidRPr="00870EA7">
        <w:rPr>
          <w:sz w:val="24"/>
        </w:rPr>
        <w:t xml:space="preserve">- </w:t>
      </w:r>
      <w:r w:rsidRPr="00870EA7">
        <w:rPr>
          <w:sz w:val="24"/>
        </w:rPr>
        <w:tab/>
        <w:t>учет (мониторинг) жилищного фонда;</w:t>
      </w:r>
    </w:p>
    <w:p w:rsidR="00527E45" w:rsidRPr="00870EA7" w:rsidRDefault="00527E45" w:rsidP="00527E45">
      <w:pPr>
        <w:ind w:firstLine="709"/>
        <w:jc w:val="both"/>
        <w:rPr>
          <w:sz w:val="24"/>
        </w:rPr>
      </w:pPr>
      <w:r w:rsidRPr="00870EA7">
        <w:rPr>
          <w:sz w:val="24"/>
        </w:rPr>
        <w:t xml:space="preserve">- </w:t>
      </w:r>
      <w:r w:rsidRPr="00870EA7">
        <w:rPr>
          <w:sz w:val="24"/>
        </w:rPr>
        <w:tab/>
        <w:t>определение существующей обеспеченности жильем населения муниципального образования;</w:t>
      </w:r>
    </w:p>
    <w:p w:rsidR="00527E45" w:rsidRPr="00870EA7" w:rsidRDefault="00527E45" w:rsidP="00527E45">
      <w:pPr>
        <w:ind w:firstLine="709"/>
        <w:jc w:val="both"/>
        <w:rPr>
          <w:sz w:val="24"/>
        </w:rPr>
      </w:pPr>
      <w:r w:rsidRPr="00870EA7">
        <w:rPr>
          <w:sz w:val="24"/>
        </w:rPr>
        <w:t xml:space="preserve">- </w:t>
      </w:r>
      <w:r w:rsidRPr="00870EA7">
        <w:rPr>
          <w:sz w:val="24"/>
        </w:rPr>
        <w:tab/>
        <w:t>установление нормативов жилищной обеспеченности, учитывающих местные условия муниципального образования;</w:t>
      </w:r>
    </w:p>
    <w:p w:rsidR="00527E45" w:rsidRPr="00870EA7" w:rsidRDefault="00527E45" w:rsidP="00527E45">
      <w:pPr>
        <w:ind w:firstLine="709"/>
        <w:jc w:val="both"/>
        <w:rPr>
          <w:sz w:val="24"/>
        </w:rPr>
      </w:pPr>
      <w:r w:rsidRPr="00870EA7">
        <w:rPr>
          <w:sz w:val="24"/>
        </w:rPr>
        <w:t xml:space="preserve">- </w:t>
      </w:r>
      <w:r w:rsidRPr="00870EA7">
        <w:rPr>
          <w:sz w:val="24"/>
        </w:rPr>
        <w:tab/>
        <w:t>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527E45" w:rsidRPr="00870EA7" w:rsidRDefault="00527E45" w:rsidP="00527E45">
      <w:pPr>
        <w:ind w:firstLine="709"/>
        <w:jc w:val="both"/>
        <w:rPr>
          <w:sz w:val="24"/>
        </w:rPr>
      </w:pPr>
      <w:r w:rsidRPr="00870EA7">
        <w:rPr>
          <w:sz w:val="24"/>
        </w:rPr>
        <w:t xml:space="preserve">- </w:t>
      </w:r>
      <w:r w:rsidRPr="00870EA7">
        <w:rPr>
          <w:sz w:val="24"/>
        </w:rPr>
        <w:tab/>
        <w:t>формирование нормативно-правовой базы в жилищной сфере.</w:t>
      </w:r>
    </w:p>
    <w:p w:rsidR="00527E45" w:rsidRPr="00870EA7" w:rsidRDefault="00527E45" w:rsidP="00527E45">
      <w:pPr>
        <w:ind w:firstLine="709"/>
        <w:jc w:val="both"/>
        <w:rPr>
          <w:sz w:val="24"/>
        </w:rPr>
      </w:pPr>
      <w:r w:rsidRPr="00870EA7">
        <w:rPr>
          <w:sz w:val="24"/>
        </w:rPr>
        <w:t>Большая часть существующего жилищного фонда представлена индивидуальными жилыми домами.</w:t>
      </w:r>
    </w:p>
    <w:p w:rsidR="00527E45" w:rsidRDefault="00527E45" w:rsidP="00527E45">
      <w:pPr>
        <w:ind w:firstLine="709"/>
        <w:jc w:val="both"/>
        <w:rPr>
          <w:sz w:val="24"/>
        </w:rPr>
      </w:pPr>
    </w:p>
    <w:p w:rsidR="00527E45" w:rsidRPr="00E4696F" w:rsidRDefault="00527E45" w:rsidP="00527E45">
      <w:pPr>
        <w:ind w:firstLine="709"/>
        <w:jc w:val="both"/>
        <w:rPr>
          <w:i/>
          <w:sz w:val="24"/>
        </w:rPr>
      </w:pPr>
      <w:r>
        <w:rPr>
          <w:i/>
          <w:sz w:val="24"/>
        </w:rPr>
        <w:t xml:space="preserve">Таблица. </w:t>
      </w:r>
      <w:r w:rsidRPr="00E4696F">
        <w:rPr>
          <w:i/>
          <w:sz w:val="24"/>
        </w:rPr>
        <w:t>Структура жилого фонда</w:t>
      </w:r>
    </w:p>
    <w:p w:rsidR="00527E45" w:rsidRPr="0055736D" w:rsidRDefault="00527E45" w:rsidP="00527E45">
      <w:pPr>
        <w:ind w:firstLine="709"/>
        <w:jc w:val="both"/>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655"/>
        <w:gridCol w:w="748"/>
        <w:gridCol w:w="866"/>
        <w:gridCol w:w="699"/>
        <w:gridCol w:w="748"/>
        <w:gridCol w:w="866"/>
        <w:gridCol w:w="988"/>
        <w:gridCol w:w="866"/>
        <w:gridCol w:w="619"/>
        <w:gridCol w:w="866"/>
      </w:tblGrid>
      <w:tr w:rsidR="00527E45" w:rsidRPr="00870EA7" w:rsidTr="00FE66B9">
        <w:trPr>
          <w:trHeight w:val="233"/>
          <w:tblHeader/>
          <w:jc w:val="center"/>
        </w:trPr>
        <w:tc>
          <w:tcPr>
            <w:tcW w:w="907" w:type="pct"/>
            <w:vMerge w:val="restart"/>
            <w:shd w:val="clear" w:color="auto" w:fill="auto"/>
            <w:vAlign w:val="center"/>
          </w:tcPr>
          <w:p w:rsidR="00527E45" w:rsidRPr="00870EA7" w:rsidRDefault="00527E45" w:rsidP="00FE66B9">
            <w:pPr>
              <w:ind w:left="-72" w:right="-71"/>
              <w:jc w:val="center"/>
            </w:pPr>
            <w:bookmarkStart w:id="5" w:name="bookmark5"/>
            <w:r w:rsidRPr="00870EA7">
              <w:t>Наименование</w:t>
            </w:r>
          </w:p>
          <w:p w:rsidR="00527E45" w:rsidRPr="00870EA7" w:rsidRDefault="00527E45" w:rsidP="00FE66B9">
            <w:pPr>
              <w:ind w:left="-72" w:right="-71"/>
              <w:jc w:val="center"/>
            </w:pPr>
            <w:r w:rsidRPr="00870EA7">
              <w:t>населенного пункта</w:t>
            </w:r>
          </w:p>
        </w:tc>
        <w:tc>
          <w:tcPr>
            <w:tcW w:w="1231" w:type="pct"/>
            <w:gridSpan w:val="3"/>
            <w:shd w:val="clear" w:color="auto" w:fill="auto"/>
            <w:vAlign w:val="center"/>
          </w:tcPr>
          <w:p w:rsidR="00527E45" w:rsidRPr="00870EA7" w:rsidRDefault="00527E45" w:rsidP="00FE66B9">
            <w:pPr>
              <w:ind w:left="-72" w:right="-71"/>
              <w:jc w:val="center"/>
            </w:pPr>
            <w:r w:rsidRPr="00870EA7">
              <w:t>Индивидуальные дома</w:t>
            </w:r>
          </w:p>
        </w:tc>
        <w:tc>
          <w:tcPr>
            <w:tcW w:w="1232" w:type="pct"/>
            <w:gridSpan w:val="3"/>
            <w:shd w:val="clear" w:color="auto" w:fill="auto"/>
            <w:vAlign w:val="center"/>
          </w:tcPr>
          <w:p w:rsidR="00527E45" w:rsidRPr="00870EA7" w:rsidRDefault="00527E45" w:rsidP="00FE66B9">
            <w:pPr>
              <w:ind w:left="-72" w:right="-71"/>
              <w:jc w:val="center"/>
            </w:pPr>
            <w:r w:rsidRPr="00870EA7">
              <w:t>Многоквартирные</w:t>
            </w:r>
          </w:p>
        </w:tc>
        <w:tc>
          <w:tcPr>
            <w:tcW w:w="816" w:type="pct"/>
            <w:gridSpan w:val="2"/>
          </w:tcPr>
          <w:p w:rsidR="00527E45" w:rsidRPr="00870EA7" w:rsidRDefault="00527E45" w:rsidP="00FE66B9">
            <w:pPr>
              <w:ind w:left="-72" w:right="-71"/>
              <w:jc w:val="center"/>
            </w:pPr>
            <w:r w:rsidRPr="00870EA7">
              <w:t>Общежитие</w:t>
            </w:r>
          </w:p>
        </w:tc>
        <w:tc>
          <w:tcPr>
            <w:tcW w:w="814" w:type="pct"/>
            <w:gridSpan w:val="2"/>
            <w:vAlign w:val="center"/>
          </w:tcPr>
          <w:p w:rsidR="00527E45" w:rsidRPr="00870EA7" w:rsidRDefault="00527E45" w:rsidP="00FE66B9">
            <w:pPr>
              <w:ind w:left="-72" w:right="-71"/>
              <w:jc w:val="center"/>
            </w:pPr>
            <w:r w:rsidRPr="00870EA7">
              <w:t>Дачи</w:t>
            </w:r>
          </w:p>
        </w:tc>
      </w:tr>
      <w:tr w:rsidR="00527E45" w:rsidRPr="00870EA7" w:rsidTr="00FE66B9">
        <w:trPr>
          <w:trHeight w:val="930"/>
          <w:tblHeader/>
          <w:jc w:val="center"/>
        </w:trPr>
        <w:tc>
          <w:tcPr>
            <w:tcW w:w="907" w:type="pct"/>
            <w:vMerge/>
            <w:shd w:val="clear" w:color="auto" w:fill="auto"/>
            <w:vAlign w:val="center"/>
          </w:tcPr>
          <w:p w:rsidR="00527E45" w:rsidRPr="00870EA7" w:rsidRDefault="00527E45" w:rsidP="00FE66B9">
            <w:pPr>
              <w:ind w:left="-72" w:right="-71"/>
              <w:jc w:val="both"/>
            </w:pPr>
          </w:p>
        </w:tc>
        <w:tc>
          <w:tcPr>
            <w:tcW w:w="387" w:type="pct"/>
            <w:shd w:val="clear" w:color="auto" w:fill="auto"/>
            <w:vAlign w:val="center"/>
          </w:tcPr>
          <w:p w:rsidR="00527E45" w:rsidRPr="00870EA7" w:rsidRDefault="00527E45" w:rsidP="00FE66B9">
            <w:pPr>
              <w:ind w:left="-72" w:right="-71"/>
              <w:jc w:val="center"/>
            </w:pPr>
            <w:r w:rsidRPr="00870EA7">
              <w:t>Кол-во домов</w:t>
            </w:r>
          </w:p>
        </w:tc>
        <w:tc>
          <w:tcPr>
            <w:tcW w:w="418" w:type="pct"/>
            <w:shd w:val="clear" w:color="auto" w:fill="auto"/>
            <w:vAlign w:val="center"/>
          </w:tcPr>
          <w:p w:rsidR="00527E45" w:rsidRPr="00870EA7" w:rsidRDefault="00527E45" w:rsidP="00FE66B9">
            <w:pPr>
              <w:ind w:left="-72" w:right="-71"/>
              <w:jc w:val="center"/>
            </w:pPr>
            <w:r w:rsidRPr="00870EA7">
              <w:t>Кол-во квартир</w:t>
            </w:r>
          </w:p>
        </w:tc>
        <w:tc>
          <w:tcPr>
            <w:tcW w:w="426" w:type="pct"/>
            <w:shd w:val="clear" w:color="auto" w:fill="auto"/>
            <w:vAlign w:val="center"/>
          </w:tcPr>
          <w:p w:rsidR="00527E45" w:rsidRPr="00870EA7" w:rsidRDefault="00527E45" w:rsidP="00FE66B9">
            <w:pPr>
              <w:ind w:left="-72" w:right="-71"/>
              <w:jc w:val="center"/>
            </w:pPr>
            <w:r w:rsidRPr="00870EA7">
              <w:t>Общая площадь, кв. м</w:t>
            </w:r>
          </w:p>
        </w:tc>
        <w:tc>
          <w:tcPr>
            <w:tcW w:w="427" w:type="pct"/>
            <w:shd w:val="clear" w:color="auto" w:fill="auto"/>
            <w:vAlign w:val="center"/>
          </w:tcPr>
          <w:p w:rsidR="00527E45" w:rsidRPr="00870EA7" w:rsidRDefault="00527E45" w:rsidP="00FE66B9">
            <w:pPr>
              <w:ind w:left="-72" w:right="-71"/>
              <w:jc w:val="center"/>
            </w:pPr>
            <w:r w:rsidRPr="00870EA7">
              <w:t>Кол-во домов</w:t>
            </w:r>
          </w:p>
        </w:tc>
        <w:tc>
          <w:tcPr>
            <w:tcW w:w="406" w:type="pct"/>
            <w:shd w:val="clear" w:color="auto" w:fill="auto"/>
            <w:vAlign w:val="center"/>
          </w:tcPr>
          <w:p w:rsidR="00527E45" w:rsidRPr="00870EA7" w:rsidRDefault="00527E45" w:rsidP="00FE66B9">
            <w:pPr>
              <w:ind w:left="-72" w:right="-71"/>
              <w:jc w:val="center"/>
            </w:pPr>
            <w:r w:rsidRPr="00870EA7">
              <w:t>Кол-во квартир</w:t>
            </w:r>
          </w:p>
        </w:tc>
        <w:tc>
          <w:tcPr>
            <w:tcW w:w="398" w:type="pct"/>
            <w:shd w:val="clear" w:color="auto" w:fill="auto"/>
            <w:vAlign w:val="center"/>
          </w:tcPr>
          <w:p w:rsidR="00527E45" w:rsidRPr="00870EA7" w:rsidRDefault="00527E45" w:rsidP="00FE66B9">
            <w:pPr>
              <w:ind w:left="-72" w:right="-71"/>
              <w:jc w:val="center"/>
            </w:pPr>
            <w:r w:rsidRPr="00870EA7">
              <w:t>Общая площадь, кв. м</w:t>
            </w:r>
          </w:p>
        </w:tc>
        <w:tc>
          <w:tcPr>
            <w:tcW w:w="414" w:type="pct"/>
            <w:vAlign w:val="center"/>
          </w:tcPr>
          <w:p w:rsidR="00527E45" w:rsidRPr="00870EA7" w:rsidRDefault="00527E45" w:rsidP="00FE66B9">
            <w:pPr>
              <w:ind w:left="-72" w:right="-71"/>
              <w:jc w:val="center"/>
            </w:pPr>
            <w:r w:rsidRPr="00870EA7">
              <w:t>Кол-во домов</w:t>
            </w:r>
          </w:p>
        </w:tc>
        <w:tc>
          <w:tcPr>
            <w:tcW w:w="402" w:type="pct"/>
            <w:vAlign w:val="center"/>
          </w:tcPr>
          <w:p w:rsidR="00527E45" w:rsidRPr="00870EA7" w:rsidRDefault="00527E45" w:rsidP="00FE66B9">
            <w:pPr>
              <w:ind w:left="-72" w:right="-71"/>
              <w:jc w:val="center"/>
            </w:pPr>
            <w:r w:rsidRPr="00870EA7">
              <w:t>Общая площадь, кв. м</w:t>
            </w:r>
          </w:p>
        </w:tc>
        <w:tc>
          <w:tcPr>
            <w:tcW w:w="397" w:type="pct"/>
            <w:vAlign w:val="center"/>
          </w:tcPr>
          <w:p w:rsidR="00527E45" w:rsidRPr="00870EA7" w:rsidRDefault="00527E45" w:rsidP="00FE66B9">
            <w:pPr>
              <w:ind w:left="-72" w:right="-71"/>
              <w:jc w:val="center"/>
            </w:pPr>
            <w:r w:rsidRPr="00870EA7">
              <w:t>Кол-во домов</w:t>
            </w:r>
          </w:p>
        </w:tc>
        <w:tc>
          <w:tcPr>
            <w:tcW w:w="418" w:type="pct"/>
            <w:vAlign w:val="center"/>
          </w:tcPr>
          <w:p w:rsidR="00527E45" w:rsidRPr="00870EA7" w:rsidRDefault="00527E45" w:rsidP="00FE66B9">
            <w:pPr>
              <w:ind w:left="-72" w:right="-71"/>
              <w:jc w:val="center"/>
            </w:pPr>
            <w:r w:rsidRPr="00870EA7">
              <w:t>Общая площадь, кв. м</w:t>
            </w:r>
          </w:p>
        </w:tc>
      </w:tr>
      <w:tr w:rsidR="00527E45" w:rsidRPr="00870EA7" w:rsidTr="00FE66B9">
        <w:trPr>
          <w:trHeight w:val="14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с. Горево</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43</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2064</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58</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126</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6552</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14</w:t>
            </w:r>
          </w:p>
        </w:tc>
        <w:tc>
          <w:tcPr>
            <w:tcW w:w="418" w:type="pct"/>
            <w:vAlign w:val="bottom"/>
          </w:tcPr>
          <w:p w:rsidR="00527E45" w:rsidRPr="00870EA7" w:rsidRDefault="00527E45" w:rsidP="00FE66B9">
            <w:pPr>
              <w:jc w:val="center"/>
              <w:rPr>
                <w:sz w:val="24"/>
                <w:szCs w:val="24"/>
              </w:rPr>
            </w:pPr>
            <w:r w:rsidRPr="00870EA7">
              <w:rPr>
                <w:sz w:val="24"/>
                <w:szCs w:val="24"/>
              </w:rPr>
              <w:t>574</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Бобылевка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2</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79</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3</w:t>
            </w:r>
          </w:p>
        </w:tc>
        <w:tc>
          <w:tcPr>
            <w:tcW w:w="418" w:type="pct"/>
            <w:vAlign w:val="bottom"/>
          </w:tcPr>
          <w:p w:rsidR="00527E45" w:rsidRPr="00870EA7" w:rsidRDefault="00527E45" w:rsidP="00FE66B9">
            <w:pPr>
              <w:jc w:val="center"/>
              <w:rPr>
                <w:sz w:val="24"/>
                <w:szCs w:val="24"/>
              </w:rPr>
            </w:pPr>
            <w:r w:rsidRPr="00870EA7">
              <w:rPr>
                <w:sz w:val="24"/>
                <w:szCs w:val="24"/>
              </w:rPr>
              <w:t>113</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Гордеевка</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7</w:t>
            </w:r>
          </w:p>
        </w:tc>
        <w:tc>
          <w:tcPr>
            <w:tcW w:w="418" w:type="pct"/>
            <w:vAlign w:val="bottom"/>
          </w:tcPr>
          <w:p w:rsidR="00527E45" w:rsidRPr="00870EA7" w:rsidRDefault="00527E45" w:rsidP="00FE66B9">
            <w:pPr>
              <w:jc w:val="center"/>
              <w:rPr>
                <w:sz w:val="24"/>
                <w:szCs w:val="24"/>
              </w:rPr>
            </w:pPr>
            <w:r w:rsidRPr="00870EA7">
              <w:rPr>
                <w:sz w:val="24"/>
                <w:szCs w:val="24"/>
              </w:rPr>
              <w:t>273</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Маза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102</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4896</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33</w:t>
            </w:r>
          </w:p>
        </w:tc>
        <w:tc>
          <w:tcPr>
            <w:tcW w:w="418" w:type="pct"/>
            <w:vAlign w:val="bottom"/>
          </w:tcPr>
          <w:p w:rsidR="00527E45" w:rsidRPr="00870EA7" w:rsidRDefault="00527E45" w:rsidP="00FE66B9">
            <w:pPr>
              <w:jc w:val="center"/>
              <w:rPr>
                <w:sz w:val="24"/>
                <w:szCs w:val="24"/>
              </w:rPr>
            </w:pPr>
            <w:r w:rsidRPr="00870EA7">
              <w:rPr>
                <w:sz w:val="24"/>
                <w:szCs w:val="24"/>
              </w:rPr>
              <w:t>1189</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Макаршино</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10</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415</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36</w:t>
            </w:r>
          </w:p>
        </w:tc>
        <w:tc>
          <w:tcPr>
            <w:tcW w:w="418" w:type="pct"/>
            <w:vAlign w:val="bottom"/>
          </w:tcPr>
          <w:p w:rsidR="00527E45" w:rsidRPr="00870EA7" w:rsidRDefault="00527E45" w:rsidP="00FE66B9">
            <w:pPr>
              <w:jc w:val="center"/>
              <w:rPr>
                <w:sz w:val="24"/>
                <w:szCs w:val="24"/>
              </w:rPr>
            </w:pPr>
            <w:r w:rsidRPr="00870EA7">
              <w:rPr>
                <w:sz w:val="24"/>
                <w:szCs w:val="24"/>
              </w:rPr>
              <w:t>1358</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Макридино</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3</w:t>
            </w:r>
          </w:p>
        </w:tc>
        <w:tc>
          <w:tcPr>
            <w:tcW w:w="418" w:type="pct"/>
            <w:vAlign w:val="bottom"/>
          </w:tcPr>
          <w:p w:rsidR="00527E45" w:rsidRPr="00870EA7" w:rsidRDefault="00527E45" w:rsidP="00FE66B9">
            <w:pPr>
              <w:jc w:val="center"/>
              <w:rPr>
                <w:sz w:val="24"/>
                <w:szCs w:val="24"/>
              </w:rPr>
            </w:pPr>
            <w:r w:rsidRPr="00870EA7">
              <w:rPr>
                <w:sz w:val="24"/>
                <w:szCs w:val="24"/>
              </w:rPr>
              <w:t>124</w:t>
            </w:r>
          </w:p>
        </w:tc>
      </w:tr>
      <w:tr w:rsidR="00527E45" w:rsidRPr="00870EA7" w:rsidTr="00FE66B9">
        <w:trPr>
          <w:trHeight w:val="159"/>
          <w:jc w:val="center"/>
        </w:trPr>
        <w:tc>
          <w:tcPr>
            <w:tcW w:w="907" w:type="pct"/>
            <w:shd w:val="clear" w:color="auto" w:fill="auto"/>
            <w:vAlign w:val="bottom"/>
          </w:tcPr>
          <w:p w:rsidR="00527E45" w:rsidRPr="00870EA7" w:rsidRDefault="00527E45" w:rsidP="00FE66B9">
            <w:pPr>
              <w:ind w:left="-72"/>
              <w:jc w:val="both"/>
              <w:rPr>
                <w:bCs/>
                <w:iCs/>
                <w:sz w:val="24"/>
                <w:szCs w:val="24"/>
              </w:rPr>
            </w:pPr>
            <w:r w:rsidRPr="00870EA7">
              <w:rPr>
                <w:bCs/>
                <w:iCs/>
                <w:sz w:val="24"/>
                <w:szCs w:val="24"/>
              </w:rPr>
              <w:t>д. Мокино</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42</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w:t>
            </w:r>
          </w:p>
        </w:tc>
        <w:tc>
          <w:tcPr>
            <w:tcW w:w="418" w:type="pct"/>
            <w:vAlign w:val="bottom"/>
          </w:tcPr>
          <w:p w:rsidR="00527E45" w:rsidRPr="00870EA7" w:rsidRDefault="00527E45" w:rsidP="00FE66B9">
            <w:pPr>
              <w:jc w:val="center"/>
              <w:rPr>
                <w:sz w:val="24"/>
                <w:szCs w:val="24"/>
              </w:rPr>
            </w:pPr>
            <w:r w:rsidRPr="00870EA7">
              <w:rPr>
                <w:sz w:val="24"/>
                <w:szCs w:val="24"/>
              </w:rPr>
              <w:t>-</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Мокловка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9</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378</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23</w:t>
            </w:r>
          </w:p>
        </w:tc>
        <w:tc>
          <w:tcPr>
            <w:tcW w:w="418" w:type="pct"/>
            <w:vAlign w:val="bottom"/>
          </w:tcPr>
          <w:p w:rsidR="00527E45" w:rsidRPr="00870EA7" w:rsidRDefault="00527E45" w:rsidP="00FE66B9">
            <w:pPr>
              <w:jc w:val="center"/>
              <w:rPr>
                <w:sz w:val="24"/>
                <w:szCs w:val="24"/>
              </w:rPr>
            </w:pPr>
            <w:r w:rsidRPr="00870EA7">
              <w:rPr>
                <w:sz w:val="24"/>
                <w:szCs w:val="24"/>
              </w:rPr>
              <w:t>943</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Покровка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3</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124</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6</w:t>
            </w:r>
          </w:p>
        </w:tc>
        <w:tc>
          <w:tcPr>
            <w:tcW w:w="418" w:type="pct"/>
            <w:vAlign w:val="bottom"/>
          </w:tcPr>
          <w:p w:rsidR="00527E45" w:rsidRPr="00870EA7" w:rsidRDefault="00527E45" w:rsidP="00FE66B9">
            <w:pPr>
              <w:jc w:val="center"/>
              <w:rPr>
                <w:sz w:val="24"/>
                <w:szCs w:val="24"/>
              </w:rPr>
            </w:pPr>
            <w:r w:rsidRPr="00870EA7">
              <w:rPr>
                <w:sz w:val="24"/>
                <w:szCs w:val="24"/>
              </w:rPr>
              <w:t>258</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Протасиха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16</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679</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6</w:t>
            </w:r>
          </w:p>
        </w:tc>
        <w:tc>
          <w:tcPr>
            <w:tcW w:w="418" w:type="pct"/>
            <w:vAlign w:val="bottom"/>
          </w:tcPr>
          <w:p w:rsidR="00527E45" w:rsidRPr="00870EA7" w:rsidRDefault="00527E45" w:rsidP="00FE66B9">
            <w:pPr>
              <w:jc w:val="center"/>
              <w:rPr>
                <w:sz w:val="24"/>
                <w:szCs w:val="24"/>
              </w:rPr>
            </w:pPr>
            <w:r w:rsidRPr="00870EA7">
              <w:rPr>
                <w:sz w:val="24"/>
                <w:szCs w:val="24"/>
              </w:rPr>
              <w:t>252</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Рамешки</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54</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2322</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15</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30</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1560</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13</w:t>
            </w:r>
          </w:p>
        </w:tc>
        <w:tc>
          <w:tcPr>
            <w:tcW w:w="418" w:type="pct"/>
            <w:vAlign w:val="bottom"/>
          </w:tcPr>
          <w:p w:rsidR="00527E45" w:rsidRPr="00870EA7" w:rsidRDefault="00527E45" w:rsidP="00FE66B9">
            <w:pPr>
              <w:jc w:val="center"/>
              <w:rPr>
                <w:sz w:val="24"/>
                <w:szCs w:val="24"/>
              </w:rPr>
            </w:pPr>
            <w:r w:rsidRPr="00870EA7">
              <w:rPr>
                <w:sz w:val="24"/>
                <w:szCs w:val="24"/>
              </w:rPr>
              <w:t>515</w:t>
            </w:r>
          </w:p>
        </w:tc>
      </w:tr>
      <w:tr w:rsidR="00527E45" w:rsidRPr="00870EA7" w:rsidTr="00FE66B9">
        <w:trPr>
          <w:trHeight w:val="212"/>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Рябиновка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36</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27</w:t>
            </w:r>
          </w:p>
        </w:tc>
        <w:tc>
          <w:tcPr>
            <w:tcW w:w="418" w:type="pct"/>
            <w:vAlign w:val="bottom"/>
          </w:tcPr>
          <w:p w:rsidR="00527E45" w:rsidRPr="00870EA7" w:rsidRDefault="00527E45" w:rsidP="00FE66B9">
            <w:pPr>
              <w:jc w:val="center"/>
              <w:rPr>
                <w:sz w:val="24"/>
                <w:szCs w:val="24"/>
              </w:rPr>
            </w:pPr>
            <w:r w:rsidRPr="00870EA7">
              <w:rPr>
                <w:sz w:val="24"/>
                <w:szCs w:val="24"/>
              </w:rPr>
              <w:t>971</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Талица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38</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1558</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24</w:t>
            </w:r>
          </w:p>
        </w:tc>
        <w:tc>
          <w:tcPr>
            <w:tcW w:w="418" w:type="pct"/>
            <w:vAlign w:val="bottom"/>
          </w:tcPr>
          <w:p w:rsidR="00527E45" w:rsidRPr="00870EA7" w:rsidRDefault="00527E45" w:rsidP="00FE66B9">
            <w:pPr>
              <w:jc w:val="center"/>
              <w:rPr>
                <w:sz w:val="24"/>
                <w:szCs w:val="24"/>
              </w:rPr>
            </w:pPr>
            <w:r w:rsidRPr="00870EA7">
              <w:rPr>
                <w:sz w:val="24"/>
                <w:szCs w:val="24"/>
              </w:rPr>
              <w:t>886</w:t>
            </w:r>
          </w:p>
        </w:tc>
      </w:tr>
      <w:tr w:rsidR="00527E45" w:rsidRPr="00870EA7" w:rsidTr="00FE66B9">
        <w:trPr>
          <w:trHeight w:val="176"/>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с. Белбаж</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41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2090</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22</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46</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2210</w:t>
            </w:r>
          </w:p>
        </w:tc>
        <w:tc>
          <w:tcPr>
            <w:tcW w:w="414" w:type="pct"/>
            <w:vAlign w:val="bottom"/>
          </w:tcPr>
          <w:p w:rsidR="00527E45" w:rsidRPr="00870EA7" w:rsidRDefault="00527E45" w:rsidP="00FE66B9">
            <w:pPr>
              <w:ind w:left="-120" w:right="-117"/>
              <w:jc w:val="center"/>
              <w:rPr>
                <w:sz w:val="24"/>
                <w:szCs w:val="24"/>
              </w:rPr>
            </w:pPr>
            <w:r w:rsidRPr="00870EA7">
              <w:rPr>
                <w:sz w:val="24"/>
                <w:szCs w:val="24"/>
              </w:rPr>
              <w:t>1 (дом интернат)</w:t>
            </w:r>
          </w:p>
        </w:tc>
        <w:tc>
          <w:tcPr>
            <w:tcW w:w="402" w:type="pct"/>
            <w:vAlign w:val="bottom"/>
          </w:tcPr>
          <w:p w:rsidR="00527E45" w:rsidRPr="00870EA7" w:rsidRDefault="00527E45" w:rsidP="00FE66B9">
            <w:pPr>
              <w:jc w:val="center"/>
              <w:rPr>
                <w:sz w:val="24"/>
                <w:szCs w:val="24"/>
              </w:rPr>
            </w:pPr>
            <w:r w:rsidRPr="00870EA7">
              <w:rPr>
                <w:sz w:val="24"/>
                <w:szCs w:val="24"/>
              </w:rPr>
              <w:t>550</w:t>
            </w:r>
          </w:p>
        </w:tc>
        <w:tc>
          <w:tcPr>
            <w:tcW w:w="397" w:type="pct"/>
            <w:vAlign w:val="bottom"/>
          </w:tcPr>
          <w:p w:rsidR="00527E45" w:rsidRPr="00870EA7" w:rsidRDefault="00527E45" w:rsidP="00FE66B9">
            <w:pPr>
              <w:jc w:val="center"/>
              <w:rPr>
                <w:sz w:val="24"/>
                <w:szCs w:val="24"/>
              </w:rPr>
            </w:pPr>
            <w:r w:rsidRPr="00870EA7">
              <w:rPr>
                <w:sz w:val="24"/>
                <w:szCs w:val="24"/>
              </w:rPr>
              <w:t>33</w:t>
            </w:r>
          </w:p>
        </w:tc>
        <w:tc>
          <w:tcPr>
            <w:tcW w:w="418" w:type="pct"/>
            <w:vAlign w:val="bottom"/>
          </w:tcPr>
          <w:p w:rsidR="00527E45" w:rsidRPr="00870EA7" w:rsidRDefault="00527E45" w:rsidP="00FE66B9">
            <w:pPr>
              <w:jc w:val="center"/>
              <w:rPr>
                <w:sz w:val="24"/>
                <w:szCs w:val="24"/>
              </w:rPr>
            </w:pPr>
            <w:r w:rsidRPr="00870EA7">
              <w:rPr>
                <w:sz w:val="24"/>
                <w:szCs w:val="24"/>
              </w:rPr>
              <w:t>1610</w:t>
            </w:r>
          </w:p>
        </w:tc>
      </w:tr>
      <w:tr w:rsidR="00527E45" w:rsidRPr="00870EA7" w:rsidTr="00FE66B9">
        <w:trPr>
          <w:trHeight w:val="209"/>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Волоколам</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2</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135</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9</w:t>
            </w:r>
          </w:p>
        </w:tc>
        <w:tc>
          <w:tcPr>
            <w:tcW w:w="418" w:type="pct"/>
            <w:vAlign w:val="bottom"/>
          </w:tcPr>
          <w:p w:rsidR="00527E45" w:rsidRPr="00870EA7" w:rsidRDefault="00527E45" w:rsidP="00FE66B9">
            <w:pPr>
              <w:jc w:val="center"/>
              <w:rPr>
                <w:sz w:val="24"/>
                <w:szCs w:val="24"/>
              </w:rPr>
            </w:pPr>
            <w:r w:rsidRPr="00870EA7">
              <w:rPr>
                <w:sz w:val="24"/>
                <w:szCs w:val="24"/>
              </w:rPr>
              <w:t>405</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Вязовка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51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2881</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24</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48</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2309</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64</w:t>
            </w:r>
          </w:p>
        </w:tc>
        <w:tc>
          <w:tcPr>
            <w:tcW w:w="418" w:type="pct"/>
            <w:vAlign w:val="bottom"/>
          </w:tcPr>
          <w:p w:rsidR="00527E45" w:rsidRPr="00870EA7" w:rsidRDefault="00527E45" w:rsidP="00FE66B9">
            <w:pPr>
              <w:jc w:val="center"/>
              <w:rPr>
                <w:sz w:val="24"/>
                <w:szCs w:val="24"/>
              </w:rPr>
            </w:pPr>
            <w:r w:rsidRPr="00870EA7">
              <w:rPr>
                <w:sz w:val="24"/>
                <w:szCs w:val="24"/>
              </w:rPr>
              <w:t>2984</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Давыдово</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3</w:t>
            </w:r>
          </w:p>
        </w:tc>
        <w:tc>
          <w:tcPr>
            <w:tcW w:w="418" w:type="pct"/>
            <w:vAlign w:val="bottom"/>
          </w:tcPr>
          <w:p w:rsidR="00527E45" w:rsidRPr="00870EA7" w:rsidRDefault="00527E45" w:rsidP="00FE66B9">
            <w:pPr>
              <w:jc w:val="center"/>
              <w:rPr>
                <w:sz w:val="24"/>
                <w:szCs w:val="24"/>
              </w:rPr>
            </w:pPr>
            <w:r w:rsidRPr="00870EA7">
              <w:rPr>
                <w:sz w:val="24"/>
                <w:szCs w:val="24"/>
              </w:rPr>
              <w:t>120</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Крутяки</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w:t>
            </w:r>
          </w:p>
        </w:tc>
        <w:tc>
          <w:tcPr>
            <w:tcW w:w="418" w:type="pct"/>
            <w:vAlign w:val="bottom"/>
          </w:tcPr>
          <w:p w:rsidR="00527E45" w:rsidRPr="00870EA7" w:rsidRDefault="00527E45" w:rsidP="00FE66B9">
            <w:pPr>
              <w:jc w:val="center"/>
              <w:rPr>
                <w:sz w:val="24"/>
                <w:szCs w:val="24"/>
              </w:rPr>
            </w:pPr>
            <w:r w:rsidRPr="00870EA7">
              <w:rPr>
                <w:sz w:val="24"/>
                <w:szCs w:val="24"/>
              </w:rPr>
              <w:t>120</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Осиновка</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16</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852</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17</w:t>
            </w:r>
          </w:p>
        </w:tc>
        <w:tc>
          <w:tcPr>
            <w:tcW w:w="418" w:type="pct"/>
            <w:vAlign w:val="bottom"/>
          </w:tcPr>
          <w:p w:rsidR="00527E45" w:rsidRPr="00870EA7" w:rsidRDefault="00527E45" w:rsidP="00FE66B9">
            <w:pPr>
              <w:jc w:val="center"/>
              <w:rPr>
                <w:sz w:val="24"/>
                <w:szCs w:val="24"/>
              </w:rPr>
            </w:pPr>
            <w:r w:rsidRPr="00870EA7">
              <w:rPr>
                <w:sz w:val="24"/>
                <w:szCs w:val="24"/>
              </w:rPr>
              <w:t>798</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Парамоново</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8</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437</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16</w:t>
            </w:r>
          </w:p>
        </w:tc>
        <w:tc>
          <w:tcPr>
            <w:tcW w:w="418" w:type="pct"/>
            <w:vAlign w:val="bottom"/>
          </w:tcPr>
          <w:p w:rsidR="00527E45" w:rsidRPr="00870EA7" w:rsidRDefault="00527E45" w:rsidP="00FE66B9">
            <w:pPr>
              <w:jc w:val="center"/>
              <w:rPr>
                <w:sz w:val="24"/>
                <w:szCs w:val="24"/>
              </w:rPr>
            </w:pPr>
            <w:r w:rsidRPr="00870EA7">
              <w:rPr>
                <w:sz w:val="24"/>
                <w:szCs w:val="24"/>
              </w:rPr>
              <w:t>715</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Палама</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8</w:t>
            </w:r>
          </w:p>
        </w:tc>
        <w:tc>
          <w:tcPr>
            <w:tcW w:w="418" w:type="pct"/>
            <w:vAlign w:val="bottom"/>
          </w:tcPr>
          <w:p w:rsidR="00527E45" w:rsidRPr="00870EA7" w:rsidRDefault="00527E45" w:rsidP="00FE66B9">
            <w:pPr>
              <w:jc w:val="center"/>
              <w:rPr>
                <w:sz w:val="24"/>
                <w:szCs w:val="24"/>
              </w:rPr>
            </w:pPr>
            <w:r w:rsidRPr="00870EA7">
              <w:rPr>
                <w:sz w:val="24"/>
                <w:szCs w:val="24"/>
              </w:rPr>
              <w:t>410</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с. п. Палама</w:t>
            </w:r>
          </w:p>
        </w:tc>
        <w:tc>
          <w:tcPr>
            <w:tcW w:w="387" w:type="pct"/>
            <w:shd w:val="clear" w:color="auto" w:fill="auto"/>
            <w:vAlign w:val="bottom"/>
          </w:tcPr>
          <w:p w:rsidR="00527E45" w:rsidRPr="00870EA7" w:rsidRDefault="00527E45" w:rsidP="00FE66B9">
            <w:pPr>
              <w:jc w:val="center"/>
              <w:rPr>
                <w:bCs/>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10</w:t>
            </w:r>
          </w:p>
        </w:tc>
        <w:tc>
          <w:tcPr>
            <w:tcW w:w="418" w:type="pct"/>
            <w:vAlign w:val="bottom"/>
          </w:tcPr>
          <w:p w:rsidR="00527E45" w:rsidRPr="00870EA7" w:rsidRDefault="00527E45" w:rsidP="00FE66B9">
            <w:pPr>
              <w:jc w:val="center"/>
              <w:rPr>
                <w:sz w:val="24"/>
                <w:szCs w:val="24"/>
              </w:rPr>
            </w:pPr>
            <w:r w:rsidRPr="00870EA7">
              <w:rPr>
                <w:sz w:val="24"/>
                <w:szCs w:val="24"/>
              </w:rPr>
              <w:t>550</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Радость</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31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1519</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21</w:t>
            </w:r>
          </w:p>
        </w:tc>
        <w:tc>
          <w:tcPr>
            <w:tcW w:w="418" w:type="pct"/>
            <w:vAlign w:val="bottom"/>
          </w:tcPr>
          <w:p w:rsidR="00527E45" w:rsidRPr="00870EA7" w:rsidRDefault="00527E45" w:rsidP="00FE66B9">
            <w:pPr>
              <w:jc w:val="center"/>
              <w:rPr>
                <w:sz w:val="24"/>
                <w:szCs w:val="24"/>
              </w:rPr>
            </w:pPr>
            <w:r w:rsidRPr="00870EA7">
              <w:rPr>
                <w:sz w:val="24"/>
                <w:szCs w:val="24"/>
              </w:rPr>
              <w:t>1031</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Рябово</w:t>
            </w:r>
          </w:p>
        </w:tc>
        <w:tc>
          <w:tcPr>
            <w:tcW w:w="387" w:type="pct"/>
            <w:shd w:val="clear" w:color="auto" w:fill="auto"/>
            <w:vAlign w:val="bottom"/>
          </w:tcPr>
          <w:p w:rsidR="00527E45" w:rsidRPr="00870EA7" w:rsidRDefault="00527E45" w:rsidP="00FE66B9">
            <w:pPr>
              <w:jc w:val="center"/>
              <w:rPr>
                <w:bCs/>
                <w:sz w:val="24"/>
                <w:szCs w:val="24"/>
              </w:rPr>
            </w:pPr>
            <w:r w:rsidRPr="00870EA7">
              <w:rPr>
                <w:bCs/>
                <w:sz w:val="24"/>
                <w:szCs w:val="24"/>
              </w:rPr>
              <w:t>9</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565</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12</w:t>
            </w:r>
          </w:p>
        </w:tc>
        <w:tc>
          <w:tcPr>
            <w:tcW w:w="418" w:type="pct"/>
            <w:vAlign w:val="bottom"/>
          </w:tcPr>
          <w:p w:rsidR="00527E45" w:rsidRPr="00870EA7" w:rsidRDefault="00527E45" w:rsidP="00FE66B9">
            <w:pPr>
              <w:jc w:val="center"/>
              <w:rPr>
                <w:sz w:val="24"/>
                <w:szCs w:val="24"/>
              </w:rPr>
            </w:pPr>
            <w:r w:rsidRPr="00870EA7">
              <w:rPr>
                <w:sz w:val="24"/>
                <w:szCs w:val="24"/>
              </w:rPr>
              <w:t>588</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Павлово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4</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180</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12</w:t>
            </w:r>
          </w:p>
        </w:tc>
        <w:tc>
          <w:tcPr>
            <w:tcW w:w="418" w:type="pct"/>
            <w:vAlign w:val="bottom"/>
          </w:tcPr>
          <w:p w:rsidR="00527E45" w:rsidRPr="00870EA7" w:rsidRDefault="00527E45" w:rsidP="00FE66B9">
            <w:pPr>
              <w:jc w:val="center"/>
              <w:rPr>
                <w:sz w:val="24"/>
                <w:szCs w:val="24"/>
              </w:rPr>
            </w:pPr>
            <w:r w:rsidRPr="00870EA7">
              <w:rPr>
                <w:sz w:val="24"/>
                <w:szCs w:val="24"/>
              </w:rPr>
              <w:t>570</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Гарель</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4</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136</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11</w:t>
            </w:r>
          </w:p>
        </w:tc>
        <w:tc>
          <w:tcPr>
            <w:tcW w:w="418" w:type="pct"/>
            <w:vAlign w:val="bottom"/>
          </w:tcPr>
          <w:p w:rsidR="00527E45" w:rsidRPr="00870EA7" w:rsidRDefault="00527E45" w:rsidP="00FE66B9">
            <w:pPr>
              <w:jc w:val="center"/>
              <w:rPr>
                <w:sz w:val="24"/>
                <w:szCs w:val="24"/>
              </w:rPr>
            </w:pPr>
            <w:r w:rsidRPr="00870EA7">
              <w:rPr>
                <w:sz w:val="24"/>
                <w:szCs w:val="24"/>
              </w:rPr>
              <w:t>373</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Овечкино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28</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785</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11</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22</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1204</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11</w:t>
            </w:r>
          </w:p>
        </w:tc>
        <w:tc>
          <w:tcPr>
            <w:tcW w:w="418" w:type="pct"/>
            <w:vAlign w:val="bottom"/>
          </w:tcPr>
          <w:p w:rsidR="00527E45" w:rsidRPr="00870EA7" w:rsidRDefault="00527E45" w:rsidP="00FE66B9">
            <w:pPr>
              <w:jc w:val="center"/>
              <w:rPr>
                <w:sz w:val="24"/>
                <w:szCs w:val="24"/>
              </w:rPr>
            </w:pPr>
            <w:r w:rsidRPr="00870EA7">
              <w:rPr>
                <w:sz w:val="24"/>
                <w:szCs w:val="24"/>
              </w:rPr>
              <w:t>507</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lastRenderedPageBreak/>
              <w:t>д. Петрово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25</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1159</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2</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4</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103</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18</w:t>
            </w:r>
          </w:p>
        </w:tc>
        <w:tc>
          <w:tcPr>
            <w:tcW w:w="418" w:type="pct"/>
            <w:vAlign w:val="bottom"/>
          </w:tcPr>
          <w:p w:rsidR="00527E45" w:rsidRPr="00870EA7" w:rsidRDefault="00527E45" w:rsidP="00FE66B9">
            <w:pPr>
              <w:jc w:val="center"/>
              <w:rPr>
                <w:sz w:val="24"/>
                <w:szCs w:val="24"/>
              </w:rPr>
            </w:pPr>
            <w:r w:rsidRPr="00870EA7">
              <w:rPr>
                <w:sz w:val="24"/>
                <w:szCs w:val="24"/>
              </w:rPr>
              <w:t>834</w:t>
            </w:r>
          </w:p>
        </w:tc>
      </w:tr>
      <w:tr w:rsidR="00527E45" w:rsidRPr="00870EA7" w:rsidTr="00FE66B9">
        <w:trPr>
          <w:trHeight w:val="103"/>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Понурово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78</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3691</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38</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91</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4706</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21</w:t>
            </w:r>
          </w:p>
        </w:tc>
        <w:tc>
          <w:tcPr>
            <w:tcW w:w="418" w:type="pct"/>
            <w:vAlign w:val="bottom"/>
          </w:tcPr>
          <w:p w:rsidR="00527E45" w:rsidRPr="00870EA7" w:rsidRDefault="00527E45" w:rsidP="00FE66B9">
            <w:pPr>
              <w:jc w:val="center"/>
              <w:rPr>
                <w:sz w:val="24"/>
                <w:szCs w:val="24"/>
              </w:rPr>
            </w:pPr>
            <w:r w:rsidRPr="00870EA7">
              <w:rPr>
                <w:sz w:val="24"/>
                <w:szCs w:val="24"/>
              </w:rPr>
              <w:t>1004</w:t>
            </w:r>
          </w:p>
        </w:tc>
      </w:tr>
      <w:tr w:rsidR="00527E45" w:rsidRPr="00870EA7" w:rsidTr="00FE66B9">
        <w:trPr>
          <w:trHeight w:val="266"/>
          <w:jc w:val="center"/>
        </w:trPr>
        <w:tc>
          <w:tcPr>
            <w:tcW w:w="907" w:type="pct"/>
            <w:shd w:val="clear" w:color="auto" w:fill="auto"/>
            <w:vAlign w:val="bottom"/>
          </w:tcPr>
          <w:p w:rsidR="00527E45" w:rsidRPr="00870EA7" w:rsidRDefault="00527E45" w:rsidP="00FE66B9">
            <w:pPr>
              <w:ind w:left="-72"/>
              <w:jc w:val="both"/>
              <w:rPr>
                <w:bCs/>
                <w:iCs/>
                <w:sz w:val="24"/>
                <w:szCs w:val="24"/>
              </w:rPr>
            </w:pPr>
            <w:r w:rsidRPr="00870EA7">
              <w:rPr>
                <w:bCs/>
                <w:iCs/>
                <w:sz w:val="24"/>
                <w:szCs w:val="24"/>
              </w:rPr>
              <w:t>д.  Сермягино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20</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w:t>
            </w:r>
          </w:p>
        </w:tc>
        <w:tc>
          <w:tcPr>
            <w:tcW w:w="418" w:type="pct"/>
            <w:vAlign w:val="bottom"/>
          </w:tcPr>
          <w:p w:rsidR="00527E45" w:rsidRPr="00870EA7" w:rsidRDefault="00527E45" w:rsidP="00FE66B9">
            <w:pPr>
              <w:jc w:val="center"/>
              <w:rPr>
                <w:sz w:val="24"/>
                <w:szCs w:val="24"/>
              </w:rPr>
            </w:pPr>
            <w:r w:rsidRPr="00870EA7">
              <w:rPr>
                <w:sz w:val="24"/>
                <w:szCs w:val="24"/>
              </w:rPr>
              <w:t>-</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Шляпино</w:t>
            </w:r>
          </w:p>
        </w:tc>
        <w:tc>
          <w:tcPr>
            <w:tcW w:w="387" w:type="pct"/>
            <w:shd w:val="clear" w:color="auto" w:fill="auto"/>
            <w:vAlign w:val="bottom"/>
          </w:tcPr>
          <w:p w:rsidR="00527E45" w:rsidRPr="00870EA7" w:rsidRDefault="00527E45" w:rsidP="00FE66B9">
            <w:pPr>
              <w:jc w:val="center"/>
              <w:rPr>
                <w:sz w:val="24"/>
                <w:szCs w:val="24"/>
              </w:rPr>
            </w:pP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w:t>
            </w:r>
          </w:p>
        </w:tc>
        <w:tc>
          <w:tcPr>
            <w:tcW w:w="418" w:type="pct"/>
            <w:vAlign w:val="bottom"/>
          </w:tcPr>
          <w:p w:rsidR="00527E45" w:rsidRPr="00870EA7" w:rsidRDefault="00527E45" w:rsidP="00FE66B9">
            <w:pPr>
              <w:jc w:val="center"/>
              <w:rPr>
                <w:sz w:val="24"/>
                <w:szCs w:val="24"/>
              </w:rPr>
            </w:pPr>
            <w:r w:rsidRPr="00870EA7">
              <w:rPr>
                <w:sz w:val="24"/>
                <w:szCs w:val="24"/>
              </w:rPr>
              <w:t>20</w:t>
            </w:r>
          </w:p>
        </w:tc>
      </w:tr>
      <w:tr w:rsidR="00527E45" w:rsidRPr="00870EA7" w:rsidTr="00FE66B9">
        <w:trPr>
          <w:trHeight w:val="120"/>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д.  Фатеево</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12</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580</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10</w:t>
            </w:r>
          </w:p>
        </w:tc>
        <w:tc>
          <w:tcPr>
            <w:tcW w:w="418" w:type="pct"/>
            <w:vAlign w:val="bottom"/>
          </w:tcPr>
          <w:p w:rsidR="00527E45" w:rsidRPr="00870EA7" w:rsidRDefault="00527E45" w:rsidP="00FE66B9">
            <w:pPr>
              <w:jc w:val="center"/>
              <w:rPr>
                <w:sz w:val="24"/>
                <w:szCs w:val="24"/>
              </w:rPr>
            </w:pPr>
            <w:r w:rsidRPr="00870EA7">
              <w:rPr>
                <w:sz w:val="24"/>
                <w:szCs w:val="24"/>
              </w:rPr>
              <w:t>468</w:t>
            </w:r>
          </w:p>
        </w:tc>
      </w:tr>
      <w:tr w:rsidR="00527E45" w:rsidRPr="00870EA7" w:rsidTr="00FE66B9">
        <w:trPr>
          <w:trHeight w:val="199"/>
          <w:jc w:val="center"/>
        </w:trPr>
        <w:tc>
          <w:tcPr>
            <w:tcW w:w="907" w:type="pct"/>
            <w:vAlign w:val="bottom"/>
          </w:tcPr>
          <w:p w:rsidR="00527E45" w:rsidRPr="00870EA7" w:rsidRDefault="00527E45" w:rsidP="00FE66B9">
            <w:pPr>
              <w:ind w:left="-72"/>
              <w:jc w:val="both"/>
              <w:rPr>
                <w:bCs/>
                <w:iCs/>
                <w:sz w:val="24"/>
                <w:szCs w:val="24"/>
              </w:rPr>
            </w:pPr>
            <w:r w:rsidRPr="00870EA7">
              <w:rPr>
                <w:bCs/>
                <w:iCs/>
                <w:sz w:val="24"/>
                <w:szCs w:val="24"/>
              </w:rPr>
              <w:t>с. п. Заречный</w:t>
            </w:r>
          </w:p>
        </w:tc>
        <w:tc>
          <w:tcPr>
            <w:tcW w:w="387" w:type="pct"/>
            <w:shd w:val="clear" w:color="auto" w:fill="auto"/>
            <w:vAlign w:val="bottom"/>
          </w:tcPr>
          <w:p w:rsidR="00527E45" w:rsidRPr="00870EA7" w:rsidRDefault="00527E45" w:rsidP="00FE66B9">
            <w:pPr>
              <w:jc w:val="center"/>
              <w:rPr>
                <w:sz w:val="24"/>
                <w:szCs w:val="24"/>
              </w:rPr>
            </w:pPr>
            <w:r w:rsidRPr="00870EA7">
              <w:rPr>
                <w:sz w:val="24"/>
                <w:szCs w:val="24"/>
              </w:rPr>
              <w:t>11</w:t>
            </w:r>
          </w:p>
        </w:tc>
        <w:tc>
          <w:tcPr>
            <w:tcW w:w="418" w:type="pct"/>
            <w:shd w:val="clear" w:color="auto" w:fill="auto"/>
            <w:vAlign w:val="bottom"/>
          </w:tcPr>
          <w:p w:rsidR="00527E45" w:rsidRPr="00870EA7" w:rsidRDefault="00527E45" w:rsidP="00FE66B9">
            <w:pPr>
              <w:jc w:val="center"/>
              <w:rPr>
                <w:sz w:val="24"/>
                <w:szCs w:val="24"/>
              </w:rPr>
            </w:pPr>
            <w:r w:rsidRPr="00870EA7">
              <w:rPr>
                <w:sz w:val="24"/>
                <w:szCs w:val="24"/>
              </w:rPr>
              <w:t>-</w:t>
            </w:r>
          </w:p>
        </w:tc>
        <w:tc>
          <w:tcPr>
            <w:tcW w:w="426" w:type="pct"/>
            <w:shd w:val="clear" w:color="auto" w:fill="auto"/>
            <w:vAlign w:val="bottom"/>
          </w:tcPr>
          <w:p w:rsidR="00527E45" w:rsidRPr="00870EA7" w:rsidRDefault="00527E45" w:rsidP="00FE66B9">
            <w:pPr>
              <w:jc w:val="center"/>
              <w:rPr>
                <w:sz w:val="24"/>
                <w:szCs w:val="24"/>
              </w:rPr>
            </w:pPr>
            <w:r w:rsidRPr="00870EA7">
              <w:rPr>
                <w:sz w:val="24"/>
                <w:szCs w:val="24"/>
              </w:rPr>
              <w:t>463</w:t>
            </w:r>
          </w:p>
        </w:tc>
        <w:tc>
          <w:tcPr>
            <w:tcW w:w="427" w:type="pct"/>
            <w:shd w:val="clear" w:color="auto" w:fill="auto"/>
            <w:vAlign w:val="bottom"/>
          </w:tcPr>
          <w:p w:rsidR="00527E45" w:rsidRPr="00870EA7" w:rsidRDefault="00527E45" w:rsidP="00FE66B9">
            <w:pPr>
              <w:jc w:val="center"/>
              <w:rPr>
                <w:sz w:val="24"/>
                <w:szCs w:val="24"/>
              </w:rPr>
            </w:pPr>
            <w:r w:rsidRPr="00870EA7">
              <w:rPr>
                <w:sz w:val="24"/>
                <w:szCs w:val="24"/>
              </w:rPr>
              <w:t>12</w:t>
            </w:r>
          </w:p>
        </w:tc>
        <w:tc>
          <w:tcPr>
            <w:tcW w:w="406" w:type="pct"/>
            <w:shd w:val="clear" w:color="auto" w:fill="auto"/>
            <w:vAlign w:val="bottom"/>
          </w:tcPr>
          <w:p w:rsidR="00527E45" w:rsidRPr="00870EA7" w:rsidRDefault="00527E45" w:rsidP="00FE66B9">
            <w:pPr>
              <w:jc w:val="center"/>
              <w:rPr>
                <w:sz w:val="24"/>
                <w:szCs w:val="24"/>
              </w:rPr>
            </w:pPr>
            <w:r w:rsidRPr="00870EA7">
              <w:rPr>
                <w:sz w:val="24"/>
                <w:szCs w:val="24"/>
              </w:rPr>
              <w:t>24</w:t>
            </w:r>
          </w:p>
        </w:tc>
        <w:tc>
          <w:tcPr>
            <w:tcW w:w="398" w:type="pct"/>
            <w:shd w:val="clear" w:color="auto" w:fill="auto"/>
            <w:vAlign w:val="bottom"/>
          </w:tcPr>
          <w:p w:rsidR="00527E45" w:rsidRPr="00870EA7" w:rsidRDefault="00527E45" w:rsidP="00FE66B9">
            <w:pPr>
              <w:jc w:val="center"/>
              <w:rPr>
                <w:sz w:val="24"/>
                <w:szCs w:val="24"/>
              </w:rPr>
            </w:pPr>
            <w:r w:rsidRPr="00870EA7">
              <w:rPr>
                <w:sz w:val="24"/>
                <w:szCs w:val="24"/>
              </w:rPr>
              <w:t>1017</w:t>
            </w:r>
          </w:p>
        </w:tc>
        <w:tc>
          <w:tcPr>
            <w:tcW w:w="414" w:type="pct"/>
            <w:vAlign w:val="bottom"/>
          </w:tcPr>
          <w:p w:rsidR="00527E45" w:rsidRPr="00870EA7" w:rsidRDefault="00527E45" w:rsidP="00FE66B9">
            <w:pPr>
              <w:jc w:val="center"/>
              <w:rPr>
                <w:sz w:val="24"/>
                <w:szCs w:val="24"/>
              </w:rPr>
            </w:pPr>
            <w:r w:rsidRPr="00870EA7">
              <w:rPr>
                <w:sz w:val="24"/>
                <w:szCs w:val="24"/>
              </w:rPr>
              <w:t>-</w:t>
            </w:r>
          </w:p>
        </w:tc>
        <w:tc>
          <w:tcPr>
            <w:tcW w:w="402" w:type="pct"/>
            <w:vAlign w:val="bottom"/>
          </w:tcPr>
          <w:p w:rsidR="00527E45" w:rsidRPr="00870EA7" w:rsidRDefault="00527E45" w:rsidP="00FE66B9">
            <w:pPr>
              <w:jc w:val="center"/>
              <w:rPr>
                <w:sz w:val="24"/>
                <w:szCs w:val="24"/>
              </w:rPr>
            </w:pPr>
            <w:r w:rsidRPr="00870EA7">
              <w:rPr>
                <w:sz w:val="24"/>
                <w:szCs w:val="24"/>
              </w:rPr>
              <w:t>-</w:t>
            </w:r>
          </w:p>
        </w:tc>
        <w:tc>
          <w:tcPr>
            <w:tcW w:w="397" w:type="pct"/>
            <w:vAlign w:val="bottom"/>
          </w:tcPr>
          <w:p w:rsidR="00527E45" w:rsidRPr="00870EA7" w:rsidRDefault="00527E45" w:rsidP="00FE66B9">
            <w:pPr>
              <w:jc w:val="center"/>
              <w:rPr>
                <w:sz w:val="24"/>
                <w:szCs w:val="24"/>
              </w:rPr>
            </w:pPr>
            <w:r w:rsidRPr="00870EA7">
              <w:rPr>
                <w:sz w:val="24"/>
                <w:szCs w:val="24"/>
              </w:rPr>
              <w:t>5</w:t>
            </w:r>
          </w:p>
        </w:tc>
        <w:tc>
          <w:tcPr>
            <w:tcW w:w="418" w:type="pct"/>
            <w:vAlign w:val="bottom"/>
          </w:tcPr>
          <w:p w:rsidR="00527E45" w:rsidRPr="00870EA7" w:rsidRDefault="00527E45" w:rsidP="00FE66B9">
            <w:pPr>
              <w:jc w:val="center"/>
              <w:rPr>
                <w:sz w:val="24"/>
                <w:szCs w:val="24"/>
              </w:rPr>
            </w:pPr>
            <w:r w:rsidRPr="00870EA7">
              <w:rPr>
                <w:sz w:val="24"/>
                <w:szCs w:val="24"/>
              </w:rPr>
              <w:t>186</w:t>
            </w:r>
          </w:p>
        </w:tc>
      </w:tr>
    </w:tbl>
    <w:p w:rsidR="00527E45" w:rsidRPr="008F1A6E" w:rsidRDefault="00527E45" w:rsidP="00527E45">
      <w:pPr>
        <w:keepNext/>
        <w:keepLines/>
        <w:widowControl w:val="0"/>
        <w:tabs>
          <w:tab w:val="left" w:pos="451"/>
        </w:tabs>
        <w:spacing w:after="195" w:line="270" w:lineRule="exact"/>
        <w:jc w:val="center"/>
        <w:outlineLvl w:val="0"/>
        <w:rPr>
          <w:bCs/>
          <w:color w:val="000000"/>
          <w:sz w:val="28"/>
          <w:szCs w:val="28"/>
        </w:rPr>
      </w:pPr>
      <w:r>
        <w:rPr>
          <w:bCs/>
          <w:color w:val="000000"/>
          <w:sz w:val="28"/>
          <w:szCs w:val="28"/>
        </w:rPr>
        <w:t xml:space="preserve">4. </w:t>
      </w:r>
      <w:r w:rsidRPr="008F1A6E">
        <w:rPr>
          <w:bCs/>
          <w:color w:val="000000"/>
          <w:sz w:val="28"/>
          <w:szCs w:val="28"/>
        </w:rPr>
        <w:t>ЦЕЛЕВЫЕ ПОКАЗАТЕЛИ</w:t>
      </w:r>
      <w:bookmarkEnd w:id="5"/>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Целевыми показателями реализации мероприятий Программы, котор</w:t>
      </w:r>
      <w:r>
        <w:rPr>
          <w:color w:val="000000"/>
          <w:sz w:val="23"/>
          <w:szCs w:val="23"/>
        </w:rPr>
        <w:t>ые будут достигнуты к концу 2028</w:t>
      </w:r>
      <w:r w:rsidRPr="008F1A6E">
        <w:rPr>
          <w:color w:val="000000"/>
          <w:sz w:val="23"/>
          <w:szCs w:val="23"/>
        </w:rPr>
        <w:t xml:space="preserve"> года являются:</w:t>
      </w:r>
    </w:p>
    <w:p w:rsidR="00527E45" w:rsidRPr="008F1A6E" w:rsidRDefault="00527E45" w:rsidP="00527E45">
      <w:pPr>
        <w:widowControl w:val="0"/>
        <w:tabs>
          <w:tab w:val="left" w:pos="0"/>
        </w:tabs>
        <w:spacing w:line="274" w:lineRule="exact"/>
        <w:ind w:right="20"/>
        <w:jc w:val="both"/>
        <w:rPr>
          <w:color w:val="000000"/>
          <w:sz w:val="23"/>
          <w:szCs w:val="23"/>
        </w:rPr>
      </w:pPr>
      <w:r>
        <w:rPr>
          <w:color w:val="000000"/>
          <w:sz w:val="23"/>
          <w:szCs w:val="23"/>
        </w:rPr>
        <w:tab/>
      </w:r>
      <w:r w:rsidRPr="008F1A6E">
        <w:rPr>
          <w:color w:val="000000"/>
          <w:sz w:val="23"/>
          <w:szCs w:val="23"/>
        </w:rPr>
        <w:t>Осуществление реконструкции (модернизации) объектов водоснабжения и водоотведения, теплоснабжения, электроснабжения, газоснабжения в местах существующей жилой застройки.</w:t>
      </w:r>
    </w:p>
    <w:p w:rsidR="00527E45" w:rsidRDefault="00527E45" w:rsidP="00527E45">
      <w:pPr>
        <w:widowControl w:val="0"/>
        <w:spacing w:line="274" w:lineRule="exact"/>
        <w:ind w:left="20" w:right="20" w:firstLine="700"/>
        <w:jc w:val="both"/>
        <w:rPr>
          <w:color w:val="000000"/>
          <w:sz w:val="23"/>
          <w:szCs w:val="23"/>
        </w:rPr>
      </w:pPr>
      <w:r>
        <w:rPr>
          <w:color w:val="000000"/>
          <w:sz w:val="23"/>
          <w:szCs w:val="23"/>
        </w:rPr>
        <w:t>П</w:t>
      </w:r>
      <w:r w:rsidRPr="008F1A6E">
        <w:rPr>
          <w:color w:val="000000"/>
          <w:sz w:val="23"/>
          <w:szCs w:val="23"/>
        </w:rPr>
        <w:t xml:space="preserve">роведения реконструкции (модернизации) </w:t>
      </w:r>
      <w:r>
        <w:rPr>
          <w:color w:val="000000"/>
          <w:sz w:val="23"/>
          <w:szCs w:val="23"/>
        </w:rPr>
        <w:t>объектов теплоснабжения, водоснабжения и водоотведения планируется осуществить путем привлечения частных инвестиций путем заключения концессионного соглашения.</w:t>
      </w:r>
    </w:p>
    <w:p w:rsidR="00527E45" w:rsidRPr="008F1A6E" w:rsidRDefault="00527E45" w:rsidP="00527E45">
      <w:pPr>
        <w:widowControl w:val="0"/>
        <w:spacing w:line="274" w:lineRule="exact"/>
        <w:ind w:left="20" w:firstLine="700"/>
        <w:jc w:val="both"/>
        <w:rPr>
          <w:color w:val="000000"/>
          <w:sz w:val="23"/>
          <w:szCs w:val="23"/>
        </w:rPr>
      </w:pPr>
      <w:r>
        <w:rPr>
          <w:color w:val="000000"/>
          <w:sz w:val="23"/>
          <w:szCs w:val="23"/>
        </w:rPr>
        <w:t>2</w:t>
      </w:r>
      <w:r w:rsidRPr="008F1A6E">
        <w:rPr>
          <w:color w:val="000000"/>
          <w:sz w:val="23"/>
          <w:szCs w:val="23"/>
        </w:rPr>
        <w:t>.Обеспечение надежности систем ресурсоснабжения:</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Надёжность системы электроснабжения соответствует заявленным потребителями категориям. Проектирование и строительство электрических сетей для подключения новых потребителей выполняется согласно выданным техническим условиям и заявленной категории надёжности электроснабжения</w:t>
      </w:r>
    </w:p>
    <w:p w:rsidR="00527E45" w:rsidRPr="008F1A6E" w:rsidRDefault="00527E45" w:rsidP="00527E45">
      <w:pPr>
        <w:widowControl w:val="0"/>
        <w:spacing w:line="274" w:lineRule="exact"/>
        <w:ind w:left="20" w:right="20" w:firstLine="1040"/>
        <w:jc w:val="both"/>
        <w:rPr>
          <w:color w:val="000000"/>
          <w:sz w:val="23"/>
          <w:szCs w:val="23"/>
        </w:rPr>
      </w:pPr>
      <w:r w:rsidRPr="008F1A6E">
        <w:rPr>
          <w:color w:val="000000"/>
          <w:sz w:val="23"/>
          <w:szCs w:val="23"/>
        </w:rPr>
        <w:t xml:space="preserve">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 </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В целом система газоснабжения надёжна. Существующий резерв установленных мощностей позволит в случае увеличения спроса обеспечить газоснабжением потребителей в рамках мощности ГРС при условии увеличения пропускной способности газораспределительной сети.</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По качеству поставляемого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Качество поставляемой 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 xml:space="preserve">При эксплуатации источников водоснабжения, находящихся </w:t>
      </w:r>
      <w:r>
        <w:rPr>
          <w:color w:val="000000"/>
          <w:sz w:val="23"/>
          <w:szCs w:val="23"/>
        </w:rPr>
        <w:t>в эксплуатации МУП «ЖКХ Ковернинское», зонирование отсутствует.</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Техническая инвентаризация водопроводной сети проводится один раз в год совместно с осмотром сети. Диспетчеризация сети отсутствует. Диагностика сети визуально проводится один раз в два месяца, приборным методом диагностируются все участки сети, на которых ранее имелись аварии и повреждения.</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 xml:space="preserve">Канализационные очистные сооружения обслуживают всю территорию муниципального образования, зонирование отсутствует, так как очистные сооружения - </w:t>
      </w:r>
      <w:r w:rsidRPr="008F1A6E">
        <w:rPr>
          <w:color w:val="000000"/>
          <w:sz w:val="23"/>
          <w:szCs w:val="23"/>
        </w:rPr>
        <w:lastRenderedPageBreak/>
        <w:t>единственный объект в зоне обслуживания.</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w:t>
      </w:r>
    </w:p>
    <w:p w:rsidR="00527E45" w:rsidRPr="008F1A6E" w:rsidRDefault="00527E45" w:rsidP="00527E45">
      <w:pPr>
        <w:widowControl w:val="0"/>
        <w:spacing w:line="274" w:lineRule="exact"/>
        <w:ind w:left="20" w:right="20" w:firstLine="700"/>
        <w:jc w:val="both"/>
        <w:rPr>
          <w:color w:val="000000"/>
          <w:sz w:val="23"/>
          <w:szCs w:val="23"/>
        </w:rPr>
      </w:pPr>
      <w:r w:rsidRPr="008F1A6E">
        <w:rPr>
          <w:color w:val="000000"/>
          <w:sz w:val="23"/>
          <w:szCs w:val="23"/>
        </w:rPr>
        <w:t>Техническая инвентаризация состояния сети водоотведения проводится один раз в год совместно с осмотром сети. Диспетчеризация сети отсутствует. Диагностика сети визуально проводится один раз в два месяца, приборным методом диагностируются все участки сети, на которых ранее имелись аварии и повреждения.</w:t>
      </w:r>
    </w:p>
    <w:p w:rsidR="00527E45" w:rsidRPr="008F1A6E" w:rsidRDefault="00527E45" w:rsidP="00527E45">
      <w:pPr>
        <w:widowControl w:val="0"/>
        <w:tabs>
          <w:tab w:val="left" w:pos="0"/>
        </w:tabs>
        <w:spacing w:line="274" w:lineRule="exact"/>
        <w:jc w:val="both"/>
        <w:rPr>
          <w:color w:val="000000"/>
          <w:sz w:val="23"/>
          <w:szCs w:val="23"/>
        </w:rPr>
      </w:pPr>
      <w:r>
        <w:rPr>
          <w:color w:val="000000"/>
          <w:sz w:val="23"/>
          <w:szCs w:val="23"/>
        </w:rPr>
        <w:tab/>
      </w:r>
      <w:r w:rsidRPr="008F1A6E">
        <w:rPr>
          <w:color w:val="000000"/>
          <w:sz w:val="23"/>
          <w:szCs w:val="23"/>
        </w:rPr>
        <w:t>Обеспечение качества поставляемого коммунального ресурса:</w:t>
      </w:r>
    </w:p>
    <w:p w:rsidR="00527E45" w:rsidRPr="008F1A6E" w:rsidRDefault="00527E45" w:rsidP="00527E45">
      <w:pPr>
        <w:widowControl w:val="0"/>
        <w:spacing w:line="274" w:lineRule="exact"/>
        <w:ind w:left="120" w:right="20" w:firstLine="760"/>
        <w:jc w:val="both"/>
        <w:rPr>
          <w:color w:val="000000"/>
          <w:sz w:val="23"/>
          <w:szCs w:val="23"/>
        </w:rPr>
      </w:pPr>
      <w:r w:rsidRPr="008F1A6E">
        <w:rPr>
          <w:color w:val="000000"/>
          <w:sz w:val="23"/>
          <w:szCs w:val="23"/>
        </w:rPr>
        <w:t>По качеству поставляемого ресурса, электроэнергия поставляется потребителям в соответствии с ГОСТ 32144-2013, Международный стандарт, «Нормы качества электрической энергии в системах электроснабжения общего назначения» и другими нормативными документами.</w:t>
      </w:r>
    </w:p>
    <w:p w:rsidR="00527E45" w:rsidRDefault="00527E45" w:rsidP="00527E45">
      <w:pPr>
        <w:widowControl w:val="0"/>
        <w:spacing w:line="274" w:lineRule="exact"/>
        <w:ind w:left="120" w:right="20" w:firstLine="760"/>
        <w:jc w:val="both"/>
        <w:rPr>
          <w:color w:val="000000"/>
          <w:sz w:val="23"/>
          <w:szCs w:val="23"/>
        </w:rPr>
      </w:pPr>
      <w:r w:rsidRPr="008F1A6E">
        <w:rPr>
          <w:color w:val="000000"/>
          <w:sz w:val="23"/>
          <w:szCs w:val="23"/>
        </w:rPr>
        <w:t>Качество поставляемой 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527E45" w:rsidRPr="008F1A6E" w:rsidRDefault="00527E45" w:rsidP="00527E45">
      <w:pPr>
        <w:widowControl w:val="0"/>
        <w:spacing w:line="274" w:lineRule="exact"/>
        <w:ind w:left="120" w:right="20" w:firstLine="760"/>
        <w:jc w:val="both"/>
        <w:rPr>
          <w:color w:val="000000"/>
          <w:sz w:val="23"/>
          <w:szCs w:val="23"/>
        </w:rPr>
      </w:pPr>
    </w:p>
    <w:p w:rsidR="00527E45" w:rsidRPr="00C5739B" w:rsidRDefault="00527E45" w:rsidP="00527E45">
      <w:pPr>
        <w:keepNext/>
        <w:keepLines/>
        <w:widowControl w:val="0"/>
        <w:spacing w:after="143" w:line="230" w:lineRule="exact"/>
        <w:ind w:left="1300"/>
        <w:outlineLvl w:val="1"/>
        <w:rPr>
          <w:sz w:val="23"/>
          <w:szCs w:val="23"/>
        </w:rPr>
      </w:pPr>
      <w:bookmarkStart w:id="6" w:name="bookmark6"/>
      <w:r w:rsidRPr="00C5739B">
        <w:rPr>
          <w:sz w:val="23"/>
          <w:szCs w:val="23"/>
        </w:rPr>
        <w:t>Динамика уровня тарифа производителей на коммунальные услуги и ресурсы</w:t>
      </w:r>
      <w:bookmarkEnd w:id="6"/>
    </w:p>
    <w:p w:rsidR="00527E45" w:rsidRPr="00C5739B" w:rsidRDefault="00527E45" w:rsidP="00527E45">
      <w:pPr>
        <w:widowControl w:val="0"/>
        <w:spacing w:line="274" w:lineRule="exact"/>
        <w:ind w:left="120" w:right="120" w:firstLine="620"/>
        <w:jc w:val="both"/>
        <w:rPr>
          <w:sz w:val="23"/>
          <w:szCs w:val="23"/>
        </w:rPr>
      </w:pPr>
      <w:r w:rsidRPr="00C5739B">
        <w:rPr>
          <w:sz w:val="23"/>
          <w:szCs w:val="23"/>
        </w:rPr>
        <w:t>Динамика уровня тарифов на услуги производителей коммунальных услуг и энергоресурсов определяется перспективами развития, предложенными сценарными условиями функционирования экономики РФ, параметрами Прогноза социально-экономического развития РФ, разрабатываемыми Министерством экономического развития РФ.</w:t>
      </w:r>
    </w:p>
    <w:p w:rsidR="00527E45" w:rsidRPr="00C5739B" w:rsidRDefault="00527E45" w:rsidP="00527E45">
      <w:pPr>
        <w:widowControl w:val="0"/>
        <w:spacing w:after="275" w:line="274" w:lineRule="exact"/>
        <w:ind w:left="120" w:right="120" w:firstLine="620"/>
        <w:jc w:val="both"/>
        <w:rPr>
          <w:sz w:val="23"/>
          <w:szCs w:val="23"/>
        </w:rPr>
      </w:pPr>
      <w:r w:rsidRPr="00C5739B">
        <w:rPr>
          <w:sz w:val="23"/>
          <w:szCs w:val="23"/>
        </w:rPr>
        <w:t>Реализацию мероприятий планируется осуществлять за счет средств, полученных от устанавливаемых регулирующим органом тарифов на товары и услуги, привлечения сред</w:t>
      </w:r>
      <w:r>
        <w:rPr>
          <w:sz w:val="23"/>
          <w:szCs w:val="23"/>
        </w:rPr>
        <w:t>ств собственника</w:t>
      </w:r>
      <w:r w:rsidRPr="00C5739B">
        <w:rPr>
          <w:sz w:val="23"/>
          <w:szCs w:val="23"/>
        </w:rPr>
        <w:t>, а также средств, полученных от потребителей.</w:t>
      </w:r>
    </w:p>
    <w:p w:rsidR="00527E45" w:rsidRPr="00C5739B" w:rsidRDefault="00527E45" w:rsidP="00527E45">
      <w:pPr>
        <w:keepNext/>
        <w:keepLines/>
        <w:widowControl w:val="0"/>
        <w:spacing w:after="253" w:line="230" w:lineRule="exact"/>
        <w:ind w:left="120" w:firstLine="620"/>
        <w:jc w:val="both"/>
        <w:outlineLvl w:val="1"/>
        <w:rPr>
          <w:sz w:val="23"/>
          <w:szCs w:val="23"/>
        </w:rPr>
      </w:pPr>
      <w:bookmarkStart w:id="7" w:name="bookmark7"/>
      <w:r w:rsidRPr="00C5739B">
        <w:rPr>
          <w:sz w:val="23"/>
          <w:szCs w:val="23"/>
        </w:rPr>
        <w:t>Оценка доступности для абонентов и потребителей платы за коммунальные услуги</w:t>
      </w:r>
      <w:bookmarkEnd w:id="7"/>
    </w:p>
    <w:p w:rsidR="00527E45" w:rsidRPr="00C5739B" w:rsidRDefault="00527E45" w:rsidP="00527E45">
      <w:pPr>
        <w:widowControl w:val="0"/>
        <w:spacing w:line="274" w:lineRule="exact"/>
        <w:ind w:left="120" w:right="120" w:firstLine="620"/>
        <w:jc w:val="both"/>
        <w:rPr>
          <w:sz w:val="23"/>
          <w:szCs w:val="23"/>
        </w:rPr>
      </w:pPr>
      <w:r w:rsidRPr="00C5739B">
        <w:rPr>
          <w:sz w:val="23"/>
          <w:szCs w:val="23"/>
        </w:rPr>
        <w:t>Критерии доступности для населения коммунальных услуг определены в соответствии с Постановлением Правительства Нижегородской области от 20 октября 2009 года № 732 «Об утверждении положения о системе критериев доступности для населения платы за коммунальные услуги».</w:t>
      </w:r>
    </w:p>
    <w:p w:rsidR="00527E45" w:rsidRPr="00C5739B" w:rsidRDefault="00527E45" w:rsidP="00527E45">
      <w:pPr>
        <w:widowControl w:val="0"/>
        <w:spacing w:line="274" w:lineRule="exact"/>
        <w:ind w:left="120" w:right="120" w:firstLine="620"/>
        <w:jc w:val="both"/>
        <w:rPr>
          <w:sz w:val="23"/>
          <w:szCs w:val="23"/>
        </w:rPr>
      </w:pPr>
      <w:r w:rsidRPr="00C5739B">
        <w:rPr>
          <w:sz w:val="23"/>
          <w:szCs w:val="23"/>
        </w:rPr>
        <w:t>Система критериев доступности для населения платы за коммунальные услуги включает в себя следующие критерии:</w:t>
      </w:r>
    </w:p>
    <w:p w:rsidR="00527E45" w:rsidRPr="00C5739B" w:rsidRDefault="00527E45" w:rsidP="00F85B7D">
      <w:pPr>
        <w:widowControl w:val="0"/>
        <w:numPr>
          <w:ilvl w:val="0"/>
          <w:numId w:val="3"/>
        </w:numPr>
        <w:tabs>
          <w:tab w:val="left" w:pos="864"/>
        </w:tabs>
        <w:spacing w:line="274" w:lineRule="exact"/>
        <w:ind w:right="120"/>
        <w:jc w:val="both"/>
        <w:rPr>
          <w:sz w:val="23"/>
          <w:szCs w:val="23"/>
        </w:rPr>
      </w:pPr>
      <w:r w:rsidRPr="00C5739B">
        <w:rPr>
          <w:sz w:val="23"/>
          <w:szCs w:val="23"/>
        </w:rPr>
        <w:t>долю расходов на оплату жилого помещения и коммунальных услуг в совокупном доходе семьи;</w:t>
      </w:r>
    </w:p>
    <w:p w:rsidR="00527E45" w:rsidRPr="00C5739B" w:rsidRDefault="00527E45" w:rsidP="00F85B7D">
      <w:pPr>
        <w:widowControl w:val="0"/>
        <w:numPr>
          <w:ilvl w:val="0"/>
          <w:numId w:val="3"/>
        </w:numPr>
        <w:tabs>
          <w:tab w:val="left" w:pos="870"/>
        </w:tabs>
        <w:spacing w:line="274" w:lineRule="exact"/>
        <w:jc w:val="both"/>
        <w:rPr>
          <w:sz w:val="23"/>
          <w:szCs w:val="23"/>
        </w:rPr>
      </w:pPr>
      <w:r w:rsidRPr="00C5739B">
        <w:rPr>
          <w:sz w:val="23"/>
          <w:szCs w:val="23"/>
        </w:rPr>
        <w:t>долю расходов на коммунальные услуги в совокупном доходе семьи;</w:t>
      </w:r>
    </w:p>
    <w:p w:rsidR="00527E45" w:rsidRPr="00C5739B" w:rsidRDefault="00527E45" w:rsidP="00F85B7D">
      <w:pPr>
        <w:widowControl w:val="0"/>
        <w:numPr>
          <w:ilvl w:val="0"/>
          <w:numId w:val="3"/>
        </w:numPr>
        <w:tabs>
          <w:tab w:val="left" w:pos="870"/>
        </w:tabs>
        <w:spacing w:line="274" w:lineRule="exact"/>
        <w:jc w:val="both"/>
        <w:rPr>
          <w:sz w:val="23"/>
          <w:szCs w:val="23"/>
        </w:rPr>
      </w:pPr>
      <w:r w:rsidRPr="00C5739B">
        <w:rPr>
          <w:sz w:val="23"/>
          <w:szCs w:val="23"/>
        </w:rPr>
        <w:t>долю населения с доходами ниже прожиточного минимума;</w:t>
      </w:r>
    </w:p>
    <w:p w:rsidR="00527E45" w:rsidRPr="00C5739B" w:rsidRDefault="00527E45" w:rsidP="00F85B7D">
      <w:pPr>
        <w:widowControl w:val="0"/>
        <w:numPr>
          <w:ilvl w:val="0"/>
          <w:numId w:val="3"/>
        </w:numPr>
        <w:tabs>
          <w:tab w:val="left" w:pos="874"/>
        </w:tabs>
        <w:spacing w:line="274" w:lineRule="exact"/>
        <w:jc w:val="both"/>
        <w:rPr>
          <w:sz w:val="23"/>
          <w:szCs w:val="23"/>
        </w:rPr>
      </w:pPr>
      <w:r w:rsidRPr="00C5739B">
        <w:rPr>
          <w:sz w:val="23"/>
          <w:szCs w:val="23"/>
        </w:rPr>
        <w:t>уровень собираемости платежей за коммунальные услуги;</w:t>
      </w:r>
    </w:p>
    <w:p w:rsidR="00527E45" w:rsidRPr="00C5739B" w:rsidRDefault="00527E45" w:rsidP="00F85B7D">
      <w:pPr>
        <w:widowControl w:val="0"/>
        <w:numPr>
          <w:ilvl w:val="0"/>
          <w:numId w:val="3"/>
        </w:numPr>
        <w:tabs>
          <w:tab w:val="left" w:pos="797"/>
        </w:tabs>
        <w:spacing w:after="240" w:line="278" w:lineRule="exact"/>
        <w:ind w:right="120"/>
        <w:jc w:val="both"/>
        <w:rPr>
          <w:sz w:val="23"/>
          <w:szCs w:val="23"/>
        </w:rPr>
      </w:pPr>
      <w:r w:rsidRPr="00C5739B">
        <w:rPr>
          <w:sz w:val="23"/>
          <w:szCs w:val="23"/>
        </w:rPr>
        <w:t>долю семей - получателей субсидий на оплату коммунальных услуг в общем количестве семей.</w:t>
      </w:r>
    </w:p>
    <w:p w:rsidR="00527E45" w:rsidRDefault="00527E45" w:rsidP="00527E45">
      <w:pPr>
        <w:pStyle w:val="22"/>
        <w:keepNext/>
        <w:keepLines/>
        <w:shd w:val="clear" w:color="auto" w:fill="auto"/>
        <w:spacing w:before="0" w:after="244" w:line="278" w:lineRule="exact"/>
        <w:ind w:left="1300" w:right="740"/>
        <w:jc w:val="center"/>
      </w:pPr>
      <w:bookmarkStart w:id="8" w:name="bookmark8"/>
      <w:r>
        <w:t>Показатели критериев доступности для населения платы за коммунальные услуги по муниципальным образованиям Нижегородской области.</w:t>
      </w:r>
      <w:bookmarkEnd w:id="8"/>
    </w:p>
    <w:p w:rsidR="00527E45" w:rsidRDefault="00527E45" w:rsidP="00F85B7D">
      <w:pPr>
        <w:pStyle w:val="31"/>
        <w:numPr>
          <w:ilvl w:val="0"/>
          <w:numId w:val="4"/>
        </w:numPr>
        <w:shd w:val="clear" w:color="auto" w:fill="auto"/>
        <w:tabs>
          <w:tab w:val="left" w:pos="965"/>
        </w:tabs>
        <w:ind w:left="120" w:right="120" w:firstLine="620"/>
        <w:jc w:val="both"/>
      </w:pPr>
      <w:r>
        <w:t>Доля расходов на оплату жилого помещения и коммунальных услуг в совокупном доходе семьи - для всех муниципальных образований области не более 18% (в пределах регионального стандарта нормативной площади жилого помещения и регионального стандарта стоимости жилищно-коммунальных услуг).</w:t>
      </w:r>
    </w:p>
    <w:p w:rsidR="00527E45" w:rsidRDefault="00527E45" w:rsidP="00F85B7D">
      <w:pPr>
        <w:pStyle w:val="31"/>
        <w:numPr>
          <w:ilvl w:val="0"/>
          <w:numId w:val="4"/>
        </w:numPr>
        <w:shd w:val="clear" w:color="auto" w:fill="auto"/>
        <w:tabs>
          <w:tab w:val="left" w:pos="974"/>
        </w:tabs>
        <w:spacing w:after="185"/>
        <w:ind w:left="120" w:right="120" w:firstLine="620"/>
        <w:jc w:val="both"/>
      </w:pPr>
      <w:r>
        <w:t xml:space="preserve">Доля расходов на коммунальные услуги в совокупном доходе семьи (в пределах </w:t>
      </w:r>
      <w:r>
        <w:lastRenderedPageBreak/>
        <w:t>регионального стандарта нормативной площади жилого помещения и регионального стандарта стоимости жилищно-коммунальных услуг):</w:t>
      </w:r>
    </w:p>
    <w:tbl>
      <w:tblPr>
        <w:tblOverlap w:val="never"/>
        <w:tblW w:w="0" w:type="auto"/>
        <w:jc w:val="center"/>
        <w:tblLayout w:type="fixed"/>
        <w:tblCellMar>
          <w:left w:w="10" w:type="dxa"/>
          <w:right w:w="10" w:type="dxa"/>
        </w:tblCellMar>
        <w:tblLook w:val="0000"/>
      </w:tblPr>
      <w:tblGrid>
        <w:gridCol w:w="5294"/>
        <w:gridCol w:w="4843"/>
      </w:tblGrid>
      <w:tr w:rsidR="00527E45" w:rsidTr="00FE66B9">
        <w:trPr>
          <w:trHeight w:hRule="exact" w:val="288"/>
          <w:jc w:val="center"/>
        </w:trPr>
        <w:tc>
          <w:tcPr>
            <w:tcW w:w="5294" w:type="dxa"/>
            <w:tcBorders>
              <w:top w:val="single" w:sz="4" w:space="0" w:color="auto"/>
              <w:left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Наименование</w:t>
            </w:r>
          </w:p>
        </w:tc>
        <w:tc>
          <w:tcPr>
            <w:tcW w:w="4843" w:type="dxa"/>
            <w:tcBorders>
              <w:top w:val="single" w:sz="4" w:space="0" w:color="auto"/>
              <w:left w:val="single" w:sz="4" w:space="0" w:color="auto"/>
              <w:right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Прогнозное значение показателя, %</w:t>
            </w:r>
          </w:p>
        </w:tc>
      </w:tr>
      <w:tr w:rsidR="00527E45" w:rsidTr="00FE66B9">
        <w:trPr>
          <w:trHeight w:hRule="exact" w:val="288"/>
          <w:jc w:val="center"/>
        </w:trPr>
        <w:tc>
          <w:tcPr>
            <w:tcW w:w="5294" w:type="dxa"/>
            <w:tcBorders>
              <w:top w:val="single" w:sz="4" w:space="0" w:color="auto"/>
              <w:left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Для многоквартирных домов</w:t>
            </w:r>
          </w:p>
        </w:tc>
        <w:tc>
          <w:tcPr>
            <w:tcW w:w="4843" w:type="dxa"/>
            <w:tcBorders>
              <w:top w:val="single" w:sz="4" w:space="0" w:color="auto"/>
              <w:left w:val="single" w:sz="4" w:space="0" w:color="auto"/>
              <w:right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Не более 12,8</w:t>
            </w:r>
          </w:p>
        </w:tc>
      </w:tr>
      <w:tr w:rsidR="00527E45" w:rsidTr="00FE66B9">
        <w:trPr>
          <w:trHeight w:hRule="exact" w:val="293"/>
          <w:jc w:val="center"/>
        </w:trPr>
        <w:tc>
          <w:tcPr>
            <w:tcW w:w="5294" w:type="dxa"/>
            <w:tcBorders>
              <w:top w:val="single" w:sz="4" w:space="0" w:color="auto"/>
              <w:left w:val="single" w:sz="4" w:space="0" w:color="auto"/>
              <w:bottom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Для индивидуальных домов</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527E45" w:rsidRDefault="00527E45" w:rsidP="00FE66B9">
            <w:pPr>
              <w:pStyle w:val="31"/>
              <w:framePr w:w="10138" w:wrap="notBeside" w:vAnchor="text" w:hAnchor="text" w:xAlign="center" w:y="1"/>
              <w:shd w:val="clear" w:color="auto" w:fill="auto"/>
              <w:spacing w:line="230" w:lineRule="exact"/>
              <w:ind w:firstLine="0"/>
            </w:pPr>
            <w:r>
              <w:rPr>
                <w:rStyle w:val="14"/>
              </w:rPr>
              <w:t>Не более 17,2</w:t>
            </w:r>
          </w:p>
        </w:tc>
      </w:tr>
    </w:tbl>
    <w:p w:rsidR="00527E45" w:rsidRDefault="00527E45" w:rsidP="00527E45">
      <w:pPr>
        <w:rPr>
          <w:sz w:val="2"/>
          <w:szCs w:val="2"/>
        </w:rPr>
      </w:pPr>
    </w:p>
    <w:p w:rsidR="00527E45" w:rsidRDefault="00527E45" w:rsidP="00527E45">
      <w:pPr>
        <w:pStyle w:val="31"/>
        <w:shd w:val="clear" w:color="auto" w:fill="auto"/>
        <w:spacing w:line="240" w:lineRule="auto"/>
        <w:ind w:left="120" w:right="120" w:firstLine="620"/>
        <w:jc w:val="both"/>
      </w:pPr>
      <w:r>
        <w:t>По результатам оценки совокупного платежа граждан за коммунальные услуги рост платы граждан не превышает 18%.</w:t>
      </w:r>
    </w:p>
    <w:p w:rsidR="00527E45" w:rsidRDefault="00527E45" w:rsidP="00527E45">
      <w:pPr>
        <w:pStyle w:val="31"/>
        <w:shd w:val="clear" w:color="auto" w:fill="auto"/>
        <w:spacing w:line="240" w:lineRule="auto"/>
        <w:ind w:left="20" w:right="20" w:firstLine="580"/>
        <w:jc w:val="both"/>
      </w:pPr>
      <w:r>
        <w:t>Оказание мер социальной поддержки, в том числе предоставление отдельным категориям граждан субсидий на оплату жилого помещения, будет предоставляться в соответствии с планами бюджетов всех уровней.</w:t>
      </w:r>
    </w:p>
    <w:p w:rsidR="00527E45" w:rsidRDefault="00527E45" w:rsidP="00527E45">
      <w:pPr>
        <w:pStyle w:val="31"/>
        <w:shd w:val="clear" w:color="auto" w:fill="auto"/>
        <w:spacing w:line="240" w:lineRule="auto"/>
        <w:ind w:left="20" w:right="20" w:firstLine="580"/>
        <w:jc w:val="both"/>
      </w:pPr>
      <w:r>
        <w:t xml:space="preserve">Прогнозируемый рост тарифа на услугу теплоснабжения в связи с модернизацией системы теплоснабжения путем привлечения частных инвестиций по концессионному соглашению представлен в таблице № 1. </w:t>
      </w:r>
    </w:p>
    <w:p w:rsidR="00527E45" w:rsidRPr="00BD001C" w:rsidRDefault="00527E45" w:rsidP="00527E45">
      <w:pPr>
        <w:jc w:val="both"/>
        <w:rPr>
          <w:sz w:val="23"/>
          <w:szCs w:val="23"/>
        </w:rPr>
      </w:pPr>
      <w:r>
        <w:rPr>
          <w:sz w:val="23"/>
          <w:szCs w:val="23"/>
        </w:rPr>
        <w:tab/>
      </w:r>
      <w:r w:rsidRPr="00BD001C">
        <w:rPr>
          <w:sz w:val="23"/>
          <w:szCs w:val="23"/>
        </w:rPr>
        <w:t>Прогнозируем</w:t>
      </w:r>
      <w:r>
        <w:rPr>
          <w:sz w:val="23"/>
          <w:szCs w:val="23"/>
        </w:rPr>
        <w:t xml:space="preserve">ый рост тарифа на услугу водоснабжения и водоотведения </w:t>
      </w:r>
      <w:r w:rsidRPr="00BD001C">
        <w:rPr>
          <w:sz w:val="23"/>
          <w:szCs w:val="23"/>
        </w:rPr>
        <w:t xml:space="preserve"> в связи с моде</w:t>
      </w:r>
      <w:r>
        <w:rPr>
          <w:sz w:val="23"/>
          <w:szCs w:val="23"/>
        </w:rPr>
        <w:t>рнизацией систем коммунальной инфраструктуры</w:t>
      </w:r>
      <w:r w:rsidRPr="00BD001C">
        <w:rPr>
          <w:sz w:val="23"/>
          <w:szCs w:val="23"/>
        </w:rPr>
        <w:t xml:space="preserve"> путем привлечения частных инвестиций по концессионному согл</w:t>
      </w:r>
      <w:r>
        <w:rPr>
          <w:sz w:val="23"/>
          <w:szCs w:val="23"/>
        </w:rPr>
        <w:t>ашению представлен в таблице № 2</w:t>
      </w:r>
      <w:r w:rsidRPr="00BD001C">
        <w:rPr>
          <w:sz w:val="23"/>
          <w:szCs w:val="23"/>
        </w:rPr>
        <w:t xml:space="preserve">. </w:t>
      </w:r>
    </w:p>
    <w:p w:rsidR="00527E45" w:rsidRDefault="00527E45" w:rsidP="00527E45">
      <w:pPr>
        <w:pStyle w:val="31"/>
        <w:shd w:val="clear" w:color="auto" w:fill="auto"/>
        <w:spacing w:after="423" w:line="240" w:lineRule="auto"/>
        <w:ind w:left="20" w:right="20" w:firstLine="580"/>
        <w:jc w:val="both"/>
      </w:pPr>
      <w:r>
        <w:tab/>
      </w: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sectPr w:rsidR="00527E45">
          <w:pgSz w:w="11906" w:h="16838"/>
          <w:pgMar w:top="1134" w:right="850" w:bottom="1134" w:left="1701" w:header="708" w:footer="708" w:gutter="0"/>
          <w:cols w:space="708"/>
          <w:docGrid w:linePitch="360"/>
        </w:sect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jc w:val="right"/>
        <w:rPr>
          <w:sz w:val="28"/>
          <w:szCs w:val="28"/>
        </w:rPr>
      </w:pPr>
      <w:r>
        <w:rPr>
          <w:sz w:val="28"/>
          <w:szCs w:val="28"/>
        </w:rPr>
        <w:t xml:space="preserve">Таблица №1 </w:t>
      </w:r>
    </w:p>
    <w:p w:rsidR="00527E45" w:rsidRDefault="00527E45" w:rsidP="00527E45">
      <w:pPr>
        <w:pStyle w:val="31"/>
        <w:shd w:val="clear" w:color="auto" w:fill="auto"/>
        <w:spacing w:line="240" w:lineRule="auto"/>
        <w:ind w:left="20" w:right="20" w:firstLine="580"/>
        <w:jc w:val="both"/>
        <w:rPr>
          <w:sz w:val="28"/>
          <w:szCs w:val="28"/>
        </w:rPr>
      </w:pPr>
      <w:r w:rsidRPr="00BD001C">
        <w:rPr>
          <w:noProof/>
          <w:lang w:eastAsia="ru-RU"/>
        </w:rPr>
        <w:drawing>
          <wp:inline distT="0" distB="0" distL="0" distR="0">
            <wp:extent cx="9251950" cy="1116092"/>
            <wp:effectExtent l="0" t="0" r="0"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1116092"/>
                    </a:xfrm>
                    <a:prstGeom prst="rect">
                      <a:avLst/>
                    </a:prstGeom>
                    <a:noFill/>
                    <a:ln>
                      <a:noFill/>
                    </a:ln>
                  </pic:spPr>
                </pic:pic>
              </a:graphicData>
            </a:graphic>
          </wp:inline>
        </w:drawing>
      </w: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jc w:val="right"/>
        <w:rPr>
          <w:sz w:val="28"/>
          <w:szCs w:val="28"/>
        </w:rPr>
      </w:pPr>
      <w:r>
        <w:rPr>
          <w:sz w:val="28"/>
          <w:szCs w:val="28"/>
        </w:rPr>
        <w:t>Таблица № 2</w:t>
      </w:r>
    </w:p>
    <w:p w:rsidR="00527E45" w:rsidRDefault="00527E45" w:rsidP="00527E45">
      <w:pPr>
        <w:pStyle w:val="31"/>
        <w:shd w:val="clear" w:color="auto" w:fill="auto"/>
        <w:spacing w:line="240" w:lineRule="auto"/>
        <w:ind w:left="20" w:right="20" w:firstLine="580"/>
        <w:jc w:val="both"/>
        <w:rPr>
          <w:sz w:val="28"/>
          <w:szCs w:val="28"/>
        </w:rPr>
      </w:pPr>
      <w:r w:rsidRPr="00BD001C">
        <w:rPr>
          <w:noProof/>
          <w:lang w:eastAsia="ru-RU"/>
        </w:rPr>
        <w:drawing>
          <wp:inline distT="0" distB="0" distL="0" distR="0">
            <wp:extent cx="9226707" cy="20955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2101233"/>
                    </a:xfrm>
                    <a:prstGeom prst="rect">
                      <a:avLst/>
                    </a:prstGeom>
                    <a:noFill/>
                    <a:ln>
                      <a:noFill/>
                    </a:ln>
                  </pic:spPr>
                </pic:pic>
              </a:graphicData>
            </a:graphic>
          </wp:inline>
        </w:drawing>
      </w: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pPr>
    </w:p>
    <w:p w:rsidR="00527E45" w:rsidRDefault="00527E45" w:rsidP="00527E45">
      <w:pPr>
        <w:pStyle w:val="31"/>
        <w:shd w:val="clear" w:color="auto" w:fill="auto"/>
        <w:spacing w:line="240" w:lineRule="auto"/>
        <w:ind w:left="20" w:right="20" w:firstLine="580"/>
        <w:rPr>
          <w:sz w:val="28"/>
          <w:szCs w:val="28"/>
        </w:rPr>
        <w:sectPr w:rsidR="00527E45" w:rsidSect="00352E03">
          <w:pgSz w:w="16838" w:h="11906" w:orient="landscape"/>
          <w:pgMar w:top="851" w:right="1134" w:bottom="1701" w:left="1134" w:header="709" w:footer="709" w:gutter="0"/>
          <w:cols w:space="708"/>
          <w:docGrid w:linePitch="360"/>
        </w:sectPr>
      </w:pPr>
    </w:p>
    <w:p w:rsidR="00527E45" w:rsidRDefault="00527E45" w:rsidP="00527E45">
      <w:pPr>
        <w:pStyle w:val="31"/>
        <w:shd w:val="clear" w:color="auto" w:fill="auto"/>
        <w:spacing w:line="240" w:lineRule="auto"/>
        <w:ind w:left="20" w:right="20" w:firstLine="580"/>
        <w:rPr>
          <w:sz w:val="28"/>
          <w:szCs w:val="28"/>
        </w:rPr>
      </w:pPr>
      <w:r>
        <w:rPr>
          <w:sz w:val="28"/>
          <w:szCs w:val="28"/>
        </w:rPr>
        <w:lastRenderedPageBreak/>
        <w:t>5. ОБОСНОВЫЮЩИЕ МАТЕРИАЛЫ</w:t>
      </w:r>
    </w:p>
    <w:p w:rsidR="00527E45" w:rsidRPr="00F32737" w:rsidRDefault="00527E45" w:rsidP="00527E45">
      <w:pPr>
        <w:pStyle w:val="31"/>
        <w:shd w:val="clear" w:color="auto" w:fill="auto"/>
        <w:ind w:left="20" w:right="20" w:firstLine="580"/>
        <w:rPr>
          <w:b/>
          <w:sz w:val="24"/>
          <w:szCs w:val="24"/>
        </w:rPr>
      </w:pPr>
      <w:r w:rsidRPr="00F32737">
        <w:rPr>
          <w:b/>
          <w:sz w:val="24"/>
          <w:szCs w:val="24"/>
        </w:rPr>
        <w:t xml:space="preserve">Характеристика состояния и проблем коммунальной инфраструктуры. </w:t>
      </w:r>
    </w:p>
    <w:p w:rsidR="00527E45" w:rsidRPr="00F32737" w:rsidRDefault="00527E45" w:rsidP="00527E45">
      <w:pPr>
        <w:pStyle w:val="31"/>
        <w:shd w:val="clear" w:color="auto" w:fill="auto"/>
        <w:ind w:left="20" w:right="20" w:firstLine="580"/>
        <w:rPr>
          <w:b/>
          <w:sz w:val="24"/>
          <w:szCs w:val="24"/>
        </w:rPr>
      </w:pPr>
    </w:p>
    <w:p w:rsidR="00527E45" w:rsidRDefault="00527E45" w:rsidP="00527E45">
      <w:pPr>
        <w:pStyle w:val="31"/>
        <w:shd w:val="clear" w:color="auto" w:fill="auto"/>
        <w:ind w:left="20" w:right="20" w:firstLine="580"/>
        <w:jc w:val="both"/>
        <w:rPr>
          <w:sz w:val="24"/>
          <w:szCs w:val="24"/>
        </w:rPr>
      </w:pPr>
      <w:r>
        <w:rPr>
          <w:sz w:val="24"/>
          <w:szCs w:val="24"/>
        </w:rPr>
        <w:t xml:space="preserve">5.1. </w:t>
      </w:r>
      <w:r w:rsidRPr="00F32737">
        <w:rPr>
          <w:sz w:val="24"/>
          <w:szCs w:val="24"/>
        </w:rPr>
        <w:t>Характеристика состояния и проблем системы электроснабжения.</w:t>
      </w:r>
    </w:p>
    <w:p w:rsidR="00527E45" w:rsidRDefault="00527E45" w:rsidP="00527E45">
      <w:pPr>
        <w:ind w:firstLine="709"/>
        <w:jc w:val="both"/>
        <w:rPr>
          <w:sz w:val="24"/>
        </w:rPr>
      </w:pPr>
    </w:p>
    <w:p w:rsidR="00527E45" w:rsidRPr="00EE05C9" w:rsidRDefault="00527E45" w:rsidP="00527E45">
      <w:pPr>
        <w:ind w:firstLine="709"/>
        <w:jc w:val="both"/>
        <w:rPr>
          <w:sz w:val="24"/>
        </w:rPr>
      </w:pPr>
      <w:r w:rsidRPr="00EE05C9">
        <w:rPr>
          <w:sz w:val="24"/>
        </w:rPr>
        <w:t>Рост нагрузок в коммунально-бытовом секторе происходит за счет строительства жилых зданий, объектов социального и культурно бытового назначения, общественных, административных, спортивных сооружений и объектов коммунального хозяйства, а также реконструкции и модернизации существующего жилого фонда. Растет нагрузка и в связи с увеличением уровня электрификации быта в сохраняемом жилом фонде.</w:t>
      </w:r>
    </w:p>
    <w:p w:rsidR="00527E45" w:rsidRPr="00EE05C9" w:rsidRDefault="00527E45" w:rsidP="00527E45">
      <w:pPr>
        <w:ind w:firstLine="709"/>
        <w:jc w:val="both"/>
        <w:rPr>
          <w:sz w:val="24"/>
        </w:rPr>
      </w:pPr>
      <w:r w:rsidRPr="00EE05C9">
        <w:rPr>
          <w:sz w:val="24"/>
        </w:rPr>
        <w:t>Усовершенствование и развитие электроснабжающих сетей связано с тенденцией максимального снижения эксплуатационных затрат и численности обслуживающего персонала и внедрения автоматических и телемеханических устройств, вычислительной техники, блочного резервирования. Необходимо оснащать оперативно – диспетчерские службы сетей всех напряжений современной аппаратурой телеизмерения – телесигнализации, ПЭВМ. Это позволит повысить эффективность работы аварийной службы, снизить время устранения аварийных ситуаций, а также выполнять многочисленные расчеты, снизить потери электроэнергии за счет оптимизации сетей, повысить экономическую эффективность сетей.</w:t>
      </w:r>
    </w:p>
    <w:p w:rsidR="00527E45" w:rsidRPr="00EE05C9" w:rsidRDefault="00527E45" w:rsidP="00527E45">
      <w:pPr>
        <w:ind w:firstLine="709"/>
        <w:jc w:val="both"/>
        <w:rPr>
          <w:sz w:val="24"/>
        </w:rPr>
      </w:pPr>
      <w:r w:rsidRPr="00EE05C9">
        <w:rPr>
          <w:sz w:val="24"/>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электросберегающих показателей.</w:t>
      </w:r>
    </w:p>
    <w:p w:rsidR="00527E45" w:rsidRPr="00EE05C9" w:rsidRDefault="00527E45" w:rsidP="00527E45">
      <w:pPr>
        <w:ind w:firstLine="709"/>
        <w:jc w:val="both"/>
        <w:rPr>
          <w:sz w:val="24"/>
        </w:rPr>
      </w:pPr>
      <w:r w:rsidRPr="00EE05C9">
        <w:rPr>
          <w:sz w:val="24"/>
        </w:rPr>
        <w:t>Основные мероприятия по ограничению потерь разделяются на мероприятия, требующие больших капвложений и не требующие значительных капвложений.</w:t>
      </w:r>
    </w:p>
    <w:p w:rsidR="00527E45" w:rsidRPr="00EE05C9" w:rsidRDefault="00527E45" w:rsidP="00527E45">
      <w:pPr>
        <w:ind w:firstLine="709"/>
        <w:jc w:val="both"/>
        <w:rPr>
          <w:sz w:val="24"/>
        </w:rPr>
      </w:pPr>
      <w:r w:rsidRPr="00EE05C9">
        <w:rPr>
          <w:sz w:val="24"/>
        </w:rPr>
        <w:t>Первые состоят в следующем:</w:t>
      </w:r>
    </w:p>
    <w:p w:rsidR="00527E45" w:rsidRPr="00EE05C9" w:rsidRDefault="00527E45" w:rsidP="00527E45">
      <w:pPr>
        <w:tabs>
          <w:tab w:val="left" w:pos="993"/>
        </w:tabs>
        <w:ind w:firstLine="709"/>
        <w:jc w:val="both"/>
        <w:rPr>
          <w:sz w:val="24"/>
        </w:rPr>
      </w:pPr>
      <w:r w:rsidRPr="00EE05C9">
        <w:rPr>
          <w:sz w:val="24"/>
        </w:rPr>
        <w:t>-</w:t>
      </w:r>
      <w:r w:rsidRPr="00EE05C9">
        <w:rPr>
          <w:sz w:val="24"/>
        </w:rPr>
        <w:tab/>
        <w:t xml:space="preserve">строительство новых центров питания (подстанции высшего напряжения), строительство глубоких вводов. </w:t>
      </w:r>
    </w:p>
    <w:p w:rsidR="00527E45" w:rsidRPr="00EE05C9" w:rsidRDefault="00527E45" w:rsidP="00527E45">
      <w:pPr>
        <w:tabs>
          <w:tab w:val="left" w:pos="993"/>
        </w:tabs>
        <w:ind w:firstLine="709"/>
        <w:jc w:val="both"/>
        <w:rPr>
          <w:sz w:val="24"/>
        </w:rPr>
      </w:pPr>
      <w:r w:rsidRPr="00EE05C9">
        <w:rPr>
          <w:sz w:val="24"/>
        </w:rPr>
        <w:t>-</w:t>
      </w:r>
      <w:r w:rsidRPr="00EE05C9">
        <w:rPr>
          <w:sz w:val="24"/>
        </w:rPr>
        <w:tab/>
        <w:t>замена перегруженных трансформаторов на более мощные или установка дополнительных трансформаторов в подстанциях.</w:t>
      </w:r>
    </w:p>
    <w:p w:rsidR="00527E45" w:rsidRPr="00EE05C9" w:rsidRDefault="00527E45" w:rsidP="00527E45">
      <w:pPr>
        <w:tabs>
          <w:tab w:val="left" w:pos="993"/>
        </w:tabs>
        <w:ind w:firstLine="709"/>
        <w:jc w:val="both"/>
        <w:rPr>
          <w:sz w:val="24"/>
        </w:rPr>
      </w:pPr>
      <w:r w:rsidRPr="00EE05C9">
        <w:rPr>
          <w:sz w:val="24"/>
        </w:rPr>
        <w:t>-</w:t>
      </w:r>
      <w:r w:rsidRPr="00EE05C9">
        <w:rPr>
          <w:sz w:val="24"/>
        </w:rPr>
        <w:tab/>
        <w:t>замена существующих линий на линии большей пропускной способности, а также включение в сеть компенсирующих устройств.</w:t>
      </w:r>
    </w:p>
    <w:p w:rsidR="00527E45" w:rsidRPr="00EE05C9" w:rsidRDefault="00527E45" w:rsidP="00527E45">
      <w:pPr>
        <w:ind w:firstLine="709"/>
        <w:jc w:val="both"/>
        <w:rPr>
          <w:sz w:val="24"/>
        </w:rPr>
      </w:pPr>
      <w:r w:rsidRPr="00EE05C9">
        <w:rPr>
          <w:sz w:val="24"/>
        </w:rPr>
        <w:t>Мероприятия второго вида имеют организационный характер:</w:t>
      </w:r>
    </w:p>
    <w:p w:rsidR="00527E45" w:rsidRPr="00EE05C9" w:rsidRDefault="00527E45" w:rsidP="00527E45">
      <w:pPr>
        <w:tabs>
          <w:tab w:val="left" w:pos="993"/>
        </w:tabs>
        <w:ind w:firstLine="709"/>
        <w:jc w:val="both"/>
        <w:rPr>
          <w:sz w:val="24"/>
        </w:rPr>
      </w:pPr>
      <w:r w:rsidRPr="00EE05C9">
        <w:rPr>
          <w:sz w:val="24"/>
        </w:rPr>
        <w:t>-</w:t>
      </w:r>
      <w:r w:rsidRPr="00EE05C9">
        <w:rPr>
          <w:sz w:val="24"/>
        </w:rPr>
        <w:tab/>
        <w:t>оптимизация мест размыкания неоднородных сетей.</w:t>
      </w:r>
    </w:p>
    <w:p w:rsidR="00527E45" w:rsidRPr="00EE05C9" w:rsidRDefault="00527E45" w:rsidP="00527E45">
      <w:pPr>
        <w:tabs>
          <w:tab w:val="left" w:pos="993"/>
        </w:tabs>
        <w:ind w:firstLine="709"/>
        <w:jc w:val="both"/>
        <w:rPr>
          <w:sz w:val="24"/>
        </w:rPr>
      </w:pPr>
      <w:r w:rsidRPr="00EE05C9">
        <w:rPr>
          <w:sz w:val="24"/>
        </w:rPr>
        <w:t>-</w:t>
      </w:r>
      <w:r w:rsidRPr="00EE05C9">
        <w:rPr>
          <w:sz w:val="24"/>
        </w:rPr>
        <w:tab/>
        <w:t>оптимизация уровней напряжения в сети.</w:t>
      </w:r>
    </w:p>
    <w:p w:rsidR="00527E45" w:rsidRPr="00EE05C9" w:rsidRDefault="00527E45" w:rsidP="00527E45">
      <w:pPr>
        <w:tabs>
          <w:tab w:val="left" w:pos="993"/>
        </w:tabs>
        <w:ind w:firstLine="709"/>
        <w:jc w:val="both"/>
        <w:rPr>
          <w:sz w:val="24"/>
        </w:rPr>
      </w:pPr>
      <w:r w:rsidRPr="00EE05C9">
        <w:rPr>
          <w:sz w:val="24"/>
        </w:rPr>
        <w:t>-</w:t>
      </w:r>
      <w:r w:rsidRPr="00EE05C9">
        <w:rPr>
          <w:sz w:val="24"/>
        </w:rPr>
        <w:tab/>
        <w:t>перевод генераторов в режим синхронного компенсатора.</w:t>
      </w:r>
    </w:p>
    <w:p w:rsidR="00527E45" w:rsidRPr="00EE05C9" w:rsidRDefault="00527E45" w:rsidP="00527E45">
      <w:pPr>
        <w:ind w:firstLine="709"/>
        <w:jc w:val="both"/>
        <w:rPr>
          <w:sz w:val="24"/>
        </w:rPr>
      </w:pPr>
      <w:r w:rsidRPr="00EE05C9">
        <w:rPr>
          <w:sz w:val="24"/>
        </w:rPr>
        <w:t>Основное направление экономии электроэнергии в промышленности сводится к следующим моментам:</w:t>
      </w:r>
    </w:p>
    <w:p w:rsidR="00527E45" w:rsidRPr="00EE05C9" w:rsidRDefault="00527E45" w:rsidP="00527E45">
      <w:pPr>
        <w:tabs>
          <w:tab w:val="left" w:pos="993"/>
        </w:tabs>
        <w:ind w:firstLine="709"/>
        <w:jc w:val="both"/>
        <w:rPr>
          <w:sz w:val="24"/>
        </w:rPr>
      </w:pPr>
      <w:r w:rsidRPr="00EE05C9">
        <w:rPr>
          <w:sz w:val="24"/>
        </w:rPr>
        <w:t>-</w:t>
      </w:r>
      <w:r w:rsidRPr="00EE05C9">
        <w:rPr>
          <w:sz w:val="24"/>
        </w:rPr>
        <w:tab/>
        <w:t>совершенствование технологических процессов.</w:t>
      </w:r>
    </w:p>
    <w:p w:rsidR="00527E45" w:rsidRPr="00EE05C9" w:rsidRDefault="00527E45" w:rsidP="00527E45">
      <w:pPr>
        <w:tabs>
          <w:tab w:val="left" w:pos="993"/>
        </w:tabs>
        <w:ind w:firstLine="709"/>
        <w:jc w:val="both"/>
        <w:rPr>
          <w:sz w:val="24"/>
        </w:rPr>
      </w:pPr>
      <w:r w:rsidRPr="00EE05C9">
        <w:rPr>
          <w:sz w:val="24"/>
        </w:rPr>
        <w:t>-</w:t>
      </w:r>
      <w:r w:rsidRPr="00EE05C9">
        <w:rPr>
          <w:sz w:val="24"/>
        </w:rPr>
        <w:tab/>
        <w:t>улучшение качественных характеристик технологических процессов.</w:t>
      </w:r>
    </w:p>
    <w:p w:rsidR="00527E45" w:rsidRPr="00EE05C9" w:rsidRDefault="00527E45" w:rsidP="00527E45">
      <w:pPr>
        <w:tabs>
          <w:tab w:val="left" w:pos="993"/>
        </w:tabs>
        <w:ind w:firstLine="709"/>
        <w:jc w:val="both"/>
        <w:rPr>
          <w:sz w:val="24"/>
        </w:rPr>
      </w:pPr>
      <w:r w:rsidRPr="00EE05C9">
        <w:rPr>
          <w:sz w:val="24"/>
        </w:rPr>
        <w:t>-</w:t>
      </w:r>
      <w:r w:rsidRPr="00EE05C9">
        <w:rPr>
          <w:sz w:val="24"/>
        </w:rPr>
        <w:tab/>
        <w:t>совершенствование конструкций зданий и сооружений.</w:t>
      </w:r>
    </w:p>
    <w:p w:rsidR="00527E45" w:rsidRPr="00EE05C9" w:rsidRDefault="00527E45" w:rsidP="00527E45">
      <w:pPr>
        <w:tabs>
          <w:tab w:val="left" w:pos="993"/>
        </w:tabs>
        <w:ind w:firstLine="709"/>
        <w:jc w:val="both"/>
        <w:rPr>
          <w:sz w:val="24"/>
        </w:rPr>
      </w:pPr>
      <w:r w:rsidRPr="00EE05C9">
        <w:rPr>
          <w:sz w:val="24"/>
        </w:rPr>
        <w:t>-</w:t>
      </w:r>
      <w:r w:rsidRPr="00EE05C9">
        <w:rPr>
          <w:sz w:val="24"/>
        </w:rPr>
        <w:tab/>
        <w:t xml:space="preserve">рационализация структуры, режимов и эксплуатации осветительных установок. </w:t>
      </w:r>
    </w:p>
    <w:p w:rsidR="00527E45" w:rsidRDefault="00527E45" w:rsidP="00527E45">
      <w:pPr>
        <w:pStyle w:val="31"/>
        <w:spacing w:line="240" w:lineRule="auto"/>
        <w:ind w:left="20" w:right="20" w:firstLine="580"/>
        <w:rPr>
          <w:i/>
          <w:sz w:val="24"/>
          <w:szCs w:val="24"/>
        </w:rPr>
      </w:pPr>
    </w:p>
    <w:p w:rsidR="00527E45" w:rsidRPr="00EE05C9" w:rsidRDefault="00527E45" w:rsidP="00527E45">
      <w:pPr>
        <w:ind w:firstLine="709"/>
        <w:jc w:val="both"/>
        <w:rPr>
          <w:sz w:val="24"/>
        </w:rPr>
      </w:pPr>
      <w:r w:rsidRPr="00EE05C9">
        <w:rPr>
          <w:sz w:val="24"/>
        </w:rPr>
        <w:t>Проектом предлагается:</w:t>
      </w:r>
    </w:p>
    <w:p w:rsidR="00527E45" w:rsidRPr="00EE05C9" w:rsidRDefault="00527E45" w:rsidP="00527E45">
      <w:pPr>
        <w:tabs>
          <w:tab w:val="left" w:pos="993"/>
        </w:tabs>
        <w:ind w:firstLine="709"/>
        <w:jc w:val="both"/>
        <w:rPr>
          <w:sz w:val="24"/>
        </w:rPr>
      </w:pPr>
      <w:r w:rsidRPr="00EE05C9">
        <w:rPr>
          <w:sz w:val="24"/>
        </w:rPr>
        <w:t>-</w:t>
      </w:r>
      <w:r w:rsidRPr="00EE05C9">
        <w:rPr>
          <w:sz w:val="24"/>
        </w:rPr>
        <w:tab/>
        <w:t>в жилых районах или вблизи жилых районов применять подстанции только полностью в закрытом исполнении;</w:t>
      </w:r>
    </w:p>
    <w:p w:rsidR="00527E45" w:rsidRPr="00EE05C9" w:rsidRDefault="00527E45" w:rsidP="00527E45">
      <w:pPr>
        <w:tabs>
          <w:tab w:val="left" w:pos="993"/>
        </w:tabs>
        <w:ind w:firstLine="709"/>
        <w:jc w:val="both"/>
        <w:rPr>
          <w:sz w:val="24"/>
        </w:rPr>
      </w:pPr>
      <w:r w:rsidRPr="00EE05C9">
        <w:rPr>
          <w:sz w:val="24"/>
        </w:rPr>
        <w:t>-</w:t>
      </w:r>
      <w:r w:rsidRPr="00EE05C9">
        <w:rPr>
          <w:sz w:val="24"/>
        </w:rPr>
        <w:tab/>
        <w:t>замена проходящих в черте населенных пунктов воздушных 10 кВ ЛЭП кабельными линиями для уменьшения санитарно-защитной зоны и использование освобожденной территории под застройку;</w:t>
      </w:r>
    </w:p>
    <w:p w:rsidR="00527E45" w:rsidRPr="00EE05C9" w:rsidRDefault="00527E45" w:rsidP="00527E45">
      <w:pPr>
        <w:tabs>
          <w:tab w:val="left" w:pos="993"/>
        </w:tabs>
        <w:ind w:firstLine="709"/>
        <w:jc w:val="both"/>
        <w:rPr>
          <w:sz w:val="24"/>
        </w:rPr>
      </w:pPr>
      <w:r w:rsidRPr="00EE05C9">
        <w:rPr>
          <w:sz w:val="24"/>
        </w:rPr>
        <w:t>-</w:t>
      </w:r>
      <w:r w:rsidRPr="00EE05C9">
        <w:rPr>
          <w:sz w:val="24"/>
        </w:rPr>
        <w:tab/>
        <w:t>замена устаревшего оборудования ПС и ТП, линий электропередач и кабелей;</w:t>
      </w:r>
    </w:p>
    <w:p w:rsidR="00527E45" w:rsidRPr="00EE05C9" w:rsidRDefault="00527E45" w:rsidP="00527E45">
      <w:pPr>
        <w:tabs>
          <w:tab w:val="left" w:pos="993"/>
        </w:tabs>
        <w:ind w:firstLine="709"/>
        <w:jc w:val="both"/>
        <w:rPr>
          <w:sz w:val="24"/>
        </w:rPr>
      </w:pPr>
      <w:r w:rsidRPr="00EE05C9">
        <w:rPr>
          <w:sz w:val="24"/>
        </w:rPr>
        <w:t>-</w:t>
      </w:r>
      <w:r w:rsidRPr="00EE05C9">
        <w:rPr>
          <w:sz w:val="24"/>
        </w:rPr>
        <w:tab/>
        <w:t>улучшение средств и методов учета расхода электроэнергии.</w:t>
      </w:r>
    </w:p>
    <w:p w:rsidR="00527E45" w:rsidRPr="00EE05C9" w:rsidRDefault="00527E45" w:rsidP="00527E45">
      <w:pPr>
        <w:pStyle w:val="31"/>
        <w:spacing w:line="240" w:lineRule="auto"/>
        <w:ind w:left="20" w:right="20" w:firstLine="580"/>
        <w:jc w:val="both"/>
        <w:rPr>
          <w:sz w:val="24"/>
          <w:szCs w:val="24"/>
        </w:rPr>
      </w:pPr>
    </w:p>
    <w:p w:rsidR="00527E45" w:rsidRDefault="00527E45" w:rsidP="00527E45">
      <w:pPr>
        <w:pStyle w:val="31"/>
        <w:spacing w:line="240" w:lineRule="auto"/>
        <w:ind w:left="20" w:right="20" w:firstLine="580"/>
        <w:rPr>
          <w:i/>
          <w:sz w:val="24"/>
          <w:szCs w:val="24"/>
        </w:rPr>
      </w:pPr>
      <w:r>
        <w:rPr>
          <w:i/>
          <w:sz w:val="24"/>
          <w:szCs w:val="24"/>
        </w:rPr>
        <w:lastRenderedPageBreak/>
        <w:t xml:space="preserve">Таблица. </w:t>
      </w:r>
      <w:r w:rsidRPr="000C3B8B">
        <w:rPr>
          <w:i/>
          <w:sz w:val="24"/>
          <w:szCs w:val="24"/>
        </w:rPr>
        <w:t xml:space="preserve"> Ориентировочный баланс электропотребления</w:t>
      </w:r>
    </w:p>
    <w:p w:rsidR="00527E45" w:rsidRPr="000C3B8B" w:rsidRDefault="00527E45" w:rsidP="00527E45">
      <w:pPr>
        <w:pStyle w:val="31"/>
        <w:spacing w:line="240" w:lineRule="auto"/>
        <w:ind w:left="20" w:right="20" w:firstLine="580"/>
        <w:rPr>
          <w:sz w:val="24"/>
          <w:szCs w:val="24"/>
        </w:rPr>
      </w:pPr>
    </w:p>
    <w:tbl>
      <w:tblPr>
        <w:tblW w:w="10091" w:type="dxa"/>
        <w:tblInd w:w="-781" w:type="dxa"/>
        <w:tblLayout w:type="fixed"/>
        <w:tblLook w:val="04A0"/>
      </w:tblPr>
      <w:tblGrid>
        <w:gridCol w:w="2142"/>
        <w:gridCol w:w="1935"/>
        <w:gridCol w:w="1956"/>
        <w:gridCol w:w="1965"/>
        <w:gridCol w:w="2093"/>
      </w:tblGrid>
      <w:tr w:rsidR="00527E45" w:rsidRPr="00EE05C9" w:rsidTr="00527E45">
        <w:trPr>
          <w:trHeight w:val="552"/>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E45" w:rsidRPr="00EE05C9" w:rsidRDefault="00527E45" w:rsidP="00FE66B9">
            <w:pPr>
              <w:ind w:left="-93" w:right="-95"/>
              <w:jc w:val="center"/>
              <w:rPr>
                <w:b/>
              </w:rPr>
            </w:pPr>
            <w:r w:rsidRPr="00EE05C9">
              <w:rPr>
                <w:b/>
              </w:rPr>
              <w:t>Наименование</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27E45" w:rsidRPr="00EE05C9" w:rsidRDefault="00527E45" w:rsidP="00FE66B9">
            <w:pPr>
              <w:ind w:left="-93" w:right="-95"/>
              <w:jc w:val="center"/>
              <w:rPr>
                <w:b/>
              </w:rPr>
            </w:pPr>
            <w:r w:rsidRPr="00EE05C9">
              <w:rPr>
                <w:b/>
              </w:rPr>
              <w:t>Численность населения на 1-ю очередь, чел.</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527E45" w:rsidRPr="00EE05C9" w:rsidRDefault="00527E45" w:rsidP="00FE66B9">
            <w:pPr>
              <w:ind w:left="-93" w:right="-95"/>
              <w:jc w:val="center"/>
              <w:rPr>
                <w:b/>
              </w:rPr>
            </w:pPr>
            <w:r w:rsidRPr="00EE05C9">
              <w:rPr>
                <w:b/>
              </w:rPr>
              <w:t>Численность населения на расчетный срок, чел.</w:t>
            </w:r>
          </w:p>
        </w:tc>
        <w:tc>
          <w:tcPr>
            <w:tcW w:w="1965" w:type="dxa"/>
            <w:tcBorders>
              <w:top w:val="single" w:sz="4" w:space="0" w:color="auto"/>
              <w:left w:val="nil"/>
              <w:bottom w:val="single" w:sz="4" w:space="0" w:color="auto"/>
              <w:right w:val="single" w:sz="4" w:space="0" w:color="auto"/>
            </w:tcBorders>
            <w:vAlign w:val="center"/>
          </w:tcPr>
          <w:p w:rsidR="00527E45" w:rsidRPr="00EE05C9" w:rsidRDefault="00527E45" w:rsidP="00FE66B9">
            <w:pPr>
              <w:ind w:left="-93" w:right="-95"/>
              <w:jc w:val="center"/>
              <w:rPr>
                <w:b/>
              </w:rPr>
            </w:pPr>
            <w:r w:rsidRPr="00EE05C9">
              <w:rPr>
                <w:b/>
              </w:rPr>
              <w:t>Расчетная электрическая нагрузка</w:t>
            </w:r>
          </w:p>
          <w:p w:rsidR="00527E45" w:rsidRPr="00EE05C9" w:rsidRDefault="00527E45" w:rsidP="00FE66B9">
            <w:pPr>
              <w:ind w:left="-93" w:right="-95"/>
              <w:jc w:val="center"/>
              <w:rPr>
                <w:b/>
              </w:rPr>
            </w:pPr>
            <w:r w:rsidRPr="00EE05C9">
              <w:rPr>
                <w:b/>
              </w:rPr>
              <w:t>на 1-ю очередь, кВт</w:t>
            </w:r>
          </w:p>
        </w:tc>
        <w:tc>
          <w:tcPr>
            <w:tcW w:w="2093" w:type="dxa"/>
            <w:tcBorders>
              <w:top w:val="single" w:sz="4" w:space="0" w:color="auto"/>
              <w:left w:val="nil"/>
              <w:bottom w:val="single" w:sz="4" w:space="0" w:color="auto"/>
              <w:right w:val="single" w:sz="4" w:space="0" w:color="auto"/>
            </w:tcBorders>
            <w:vAlign w:val="center"/>
          </w:tcPr>
          <w:p w:rsidR="00527E45" w:rsidRPr="00EE05C9" w:rsidRDefault="00527E45" w:rsidP="00FE66B9">
            <w:pPr>
              <w:ind w:left="-93" w:right="-95"/>
              <w:jc w:val="center"/>
              <w:rPr>
                <w:b/>
              </w:rPr>
            </w:pPr>
            <w:r w:rsidRPr="00EE05C9">
              <w:rPr>
                <w:b/>
              </w:rPr>
              <w:t>Расчетная электрическая нагрузка на расчетный срок, кВт</w:t>
            </w:r>
          </w:p>
        </w:tc>
      </w:tr>
      <w:tr w:rsidR="00527E45" w:rsidRPr="00EE05C9" w:rsidTr="00527E45">
        <w:trPr>
          <w:trHeight w:val="71"/>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527E45" w:rsidRPr="00EE05C9" w:rsidRDefault="00527E45" w:rsidP="00FE66B9">
            <w:pPr>
              <w:ind w:left="-93" w:right="-95"/>
              <w:jc w:val="center"/>
            </w:pPr>
            <w:r w:rsidRPr="00EE05C9">
              <w:t>Горевский сельсовет</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rsidR="00527E45" w:rsidRPr="00EE05C9" w:rsidRDefault="00527E45" w:rsidP="00FE66B9">
            <w:pPr>
              <w:ind w:left="-93" w:right="-95"/>
              <w:jc w:val="center"/>
            </w:pPr>
            <w:r w:rsidRPr="00EE05C9">
              <w:t>2241</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527E45" w:rsidRPr="00EE05C9" w:rsidRDefault="00527E45" w:rsidP="00FE66B9">
            <w:pPr>
              <w:ind w:left="-93" w:right="-95"/>
              <w:jc w:val="center"/>
            </w:pPr>
            <w:r w:rsidRPr="00EE05C9">
              <w:t>2544</w:t>
            </w:r>
          </w:p>
        </w:tc>
        <w:tc>
          <w:tcPr>
            <w:tcW w:w="1965" w:type="dxa"/>
            <w:tcBorders>
              <w:top w:val="single" w:sz="4" w:space="0" w:color="auto"/>
              <w:left w:val="nil"/>
              <w:bottom w:val="single" w:sz="4" w:space="0" w:color="auto"/>
              <w:right w:val="single" w:sz="4" w:space="0" w:color="auto"/>
            </w:tcBorders>
            <w:vAlign w:val="center"/>
          </w:tcPr>
          <w:p w:rsidR="00527E45" w:rsidRPr="00EE05C9" w:rsidRDefault="00527E45" w:rsidP="00FE66B9">
            <w:pPr>
              <w:ind w:left="-93" w:right="-95"/>
              <w:jc w:val="center"/>
            </w:pPr>
            <w:r w:rsidRPr="00EE05C9">
              <w:t>2128950</w:t>
            </w:r>
          </w:p>
        </w:tc>
        <w:tc>
          <w:tcPr>
            <w:tcW w:w="2093" w:type="dxa"/>
            <w:tcBorders>
              <w:top w:val="single" w:sz="4" w:space="0" w:color="auto"/>
              <w:left w:val="nil"/>
              <w:bottom w:val="single" w:sz="4" w:space="0" w:color="auto"/>
              <w:right w:val="single" w:sz="4" w:space="0" w:color="auto"/>
            </w:tcBorders>
            <w:vAlign w:val="center"/>
          </w:tcPr>
          <w:p w:rsidR="00527E45" w:rsidRPr="00EE05C9" w:rsidRDefault="00527E45" w:rsidP="00FE66B9">
            <w:pPr>
              <w:ind w:left="-93" w:right="-95"/>
              <w:jc w:val="center"/>
            </w:pPr>
            <w:r w:rsidRPr="00EE05C9">
              <w:t>2416800</w:t>
            </w:r>
          </w:p>
        </w:tc>
      </w:tr>
    </w:tbl>
    <w:p w:rsidR="00527E45" w:rsidRPr="000C3B8B" w:rsidRDefault="00527E45" w:rsidP="00527E45">
      <w:pPr>
        <w:pStyle w:val="31"/>
        <w:spacing w:line="240" w:lineRule="auto"/>
        <w:ind w:left="20" w:right="20" w:firstLine="580"/>
        <w:jc w:val="both"/>
        <w:rPr>
          <w:sz w:val="24"/>
          <w:szCs w:val="24"/>
        </w:rPr>
      </w:pPr>
    </w:p>
    <w:p w:rsidR="00527E45" w:rsidRPr="00815474" w:rsidRDefault="00527E45" w:rsidP="00527E45">
      <w:pPr>
        <w:pStyle w:val="31"/>
        <w:spacing w:line="240" w:lineRule="auto"/>
        <w:rPr>
          <w:sz w:val="24"/>
          <w:szCs w:val="24"/>
        </w:rPr>
      </w:pPr>
      <w:r>
        <w:rPr>
          <w:sz w:val="24"/>
          <w:szCs w:val="24"/>
        </w:rPr>
        <w:t>5.3</w:t>
      </w:r>
      <w:r w:rsidRPr="00815474">
        <w:rPr>
          <w:sz w:val="24"/>
          <w:szCs w:val="24"/>
        </w:rPr>
        <w:t xml:space="preserve">. Характеристика состояния и </w:t>
      </w:r>
      <w:r>
        <w:rPr>
          <w:sz w:val="24"/>
          <w:szCs w:val="24"/>
        </w:rPr>
        <w:t>проблем системы теплоснабжения</w:t>
      </w:r>
      <w:r w:rsidRPr="00815474">
        <w:rPr>
          <w:sz w:val="24"/>
          <w:szCs w:val="24"/>
        </w:rPr>
        <w:t>.</w:t>
      </w:r>
    </w:p>
    <w:p w:rsidR="00527E45" w:rsidRPr="00EE05C9" w:rsidRDefault="00527E45" w:rsidP="00527E45">
      <w:pPr>
        <w:widowControl w:val="0"/>
        <w:shd w:val="clear" w:color="auto" w:fill="FFFFFF"/>
        <w:spacing w:line="274" w:lineRule="exact"/>
        <w:ind w:left="20" w:right="20" w:firstLine="580"/>
        <w:jc w:val="both"/>
        <w:rPr>
          <w:sz w:val="24"/>
          <w:szCs w:val="24"/>
        </w:rPr>
      </w:pPr>
      <w:r w:rsidRPr="00EE05C9">
        <w:rPr>
          <w:sz w:val="24"/>
          <w:szCs w:val="24"/>
        </w:rPr>
        <w:t>Для развития системы теплоснабжения необходима реконструкция и модернизация существующих источников тепла.</w:t>
      </w:r>
    </w:p>
    <w:p w:rsidR="00527E45" w:rsidRPr="00EE05C9" w:rsidRDefault="00527E45" w:rsidP="00527E45">
      <w:pPr>
        <w:widowControl w:val="0"/>
        <w:shd w:val="clear" w:color="auto" w:fill="FFFFFF"/>
        <w:spacing w:line="274" w:lineRule="exact"/>
        <w:ind w:left="20" w:right="20" w:firstLine="580"/>
        <w:jc w:val="both"/>
        <w:rPr>
          <w:sz w:val="24"/>
          <w:szCs w:val="24"/>
        </w:rPr>
      </w:pPr>
      <w:r w:rsidRPr="00EE05C9">
        <w:rPr>
          <w:sz w:val="24"/>
          <w:szCs w:val="24"/>
        </w:rPr>
        <w:t xml:space="preserve"> Котельные работают с недозагрузкой. Такой дисбаланс присоединённой и установленной мощности ведёт к завышенным расходам на топливо и содержание котельных, приводя деятельность объектов к убыткам. Таким образом, без полной модернизации объектов  невозможно достичь устойчивой работы предприятий.</w:t>
      </w:r>
    </w:p>
    <w:p w:rsidR="00527E45" w:rsidRPr="00EE05C9" w:rsidRDefault="00527E45" w:rsidP="00527E45">
      <w:pPr>
        <w:widowControl w:val="0"/>
        <w:shd w:val="clear" w:color="auto" w:fill="FFFFFF"/>
        <w:spacing w:line="274" w:lineRule="exact"/>
        <w:ind w:left="20" w:right="20" w:firstLine="580"/>
        <w:jc w:val="both"/>
        <w:rPr>
          <w:sz w:val="24"/>
          <w:szCs w:val="24"/>
        </w:rPr>
      </w:pPr>
      <w:r w:rsidRPr="00EE05C9">
        <w:rPr>
          <w:sz w:val="24"/>
          <w:szCs w:val="24"/>
        </w:rPr>
        <w:t>Предлагается:</w:t>
      </w:r>
    </w:p>
    <w:p w:rsidR="00527E45" w:rsidRPr="00EE05C9" w:rsidRDefault="00527E45" w:rsidP="00527E45">
      <w:pPr>
        <w:widowControl w:val="0"/>
        <w:shd w:val="clear" w:color="auto" w:fill="FFFFFF"/>
        <w:spacing w:line="274" w:lineRule="exact"/>
        <w:ind w:left="20" w:right="20" w:firstLine="580"/>
        <w:jc w:val="both"/>
        <w:rPr>
          <w:sz w:val="24"/>
          <w:szCs w:val="24"/>
        </w:rPr>
      </w:pPr>
      <w:r w:rsidRPr="00EE05C9">
        <w:rPr>
          <w:sz w:val="24"/>
          <w:szCs w:val="24"/>
        </w:rPr>
        <w:tab/>
        <w:t>- Вывод из эксплуата</w:t>
      </w:r>
      <w:r>
        <w:rPr>
          <w:sz w:val="24"/>
          <w:szCs w:val="24"/>
        </w:rPr>
        <w:t>ции котельной дер. Понурово</w:t>
      </w:r>
      <w:r w:rsidRPr="00EE05C9">
        <w:rPr>
          <w:sz w:val="24"/>
          <w:szCs w:val="24"/>
        </w:rPr>
        <w:t>, строительство трех котельных меньшей мощности максимально приближенных к абонентам;</w:t>
      </w:r>
    </w:p>
    <w:p w:rsidR="00527E45" w:rsidRPr="00EE05C9" w:rsidRDefault="00527E45" w:rsidP="00527E45">
      <w:pPr>
        <w:widowControl w:val="0"/>
        <w:shd w:val="clear" w:color="auto" w:fill="FFFFFF"/>
        <w:spacing w:line="274" w:lineRule="exact"/>
        <w:ind w:left="20" w:right="20" w:firstLine="580"/>
        <w:jc w:val="both"/>
        <w:rPr>
          <w:sz w:val="24"/>
          <w:szCs w:val="24"/>
        </w:rPr>
      </w:pPr>
      <w:r w:rsidRPr="00EE05C9">
        <w:rPr>
          <w:sz w:val="24"/>
          <w:szCs w:val="24"/>
        </w:rPr>
        <w:t>- Модерниза</w:t>
      </w:r>
      <w:r>
        <w:rPr>
          <w:sz w:val="24"/>
          <w:szCs w:val="24"/>
        </w:rPr>
        <w:t>ция котельной дер. Горево</w:t>
      </w:r>
      <w:r w:rsidRPr="00EE05C9">
        <w:rPr>
          <w:sz w:val="24"/>
          <w:szCs w:val="24"/>
        </w:rPr>
        <w:t xml:space="preserve"> (установка нового котла).</w:t>
      </w:r>
    </w:p>
    <w:p w:rsidR="00527E45" w:rsidRPr="00F32737" w:rsidRDefault="00527E45" w:rsidP="00527E45">
      <w:pPr>
        <w:pStyle w:val="31"/>
        <w:shd w:val="clear" w:color="auto" w:fill="auto"/>
        <w:spacing w:line="240" w:lineRule="auto"/>
        <w:ind w:left="20" w:right="20" w:firstLine="580"/>
        <w:jc w:val="both"/>
        <w:rPr>
          <w:sz w:val="24"/>
          <w:szCs w:val="24"/>
        </w:rPr>
      </w:pPr>
    </w:p>
    <w:p w:rsidR="00527E45" w:rsidRPr="007A2DAE" w:rsidRDefault="00527E45" w:rsidP="00527E45">
      <w:pPr>
        <w:pStyle w:val="31"/>
        <w:shd w:val="clear" w:color="auto" w:fill="auto"/>
        <w:ind w:left="20" w:right="20" w:firstLine="580"/>
        <w:rPr>
          <w:sz w:val="24"/>
          <w:szCs w:val="24"/>
        </w:rPr>
      </w:pPr>
      <w:r>
        <w:rPr>
          <w:sz w:val="24"/>
          <w:szCs w:val="24"/>
        </w:rPr>
        <w:t>5.4</w:t>
      </w:r>
      <w:r w:rsidRPr="00F202B0">
        <w:rPr>
          <w:sz w:val="24"/>
          <w:szCs w:val="24"/>
        </w:rPr>
        <w:t>. Характеристика состояния и проблем с</w:t>
      </w:r>
      <w:r>
        <w:rPr>
          <w:sz w:val="24"/>
          <w:szCs w:val="24"/>
        </w:rPr>
        <w:t>истемы водоснабжения.</w:t>
      </w:r>
    </w:p>
    <w:p w:rsidR="00527E45" w:rsidRDefault="00527E45" w:rsidP="00527E45">
      <w:pPr>
        <w:pStyle w:val="31"/>
        <w:shd w:val="clear" w:color="auto" w:fill="auto"/>
        <w:spacing w:line="240" w:lineRule="auto"/>
        <w:ind w:left="20" w:right="20" w:firstLine="720"/>
        <w:jc w:val="both"/>
      </w:pPr>
    </w:p>
    <w:p w:rsidR="00527E45" w:rsidRPr="007A2DAE" w:rsidRDefault="00527E45" w:rsidP="00527E45">
      <w:pPr>
        <w:tabs>
          <w:tab w:val="left" w:pos="993"/>
        </w:tabs>
        <w:ind w:firstLine="709"/>
        <w:jc w:val="both"/>
        <w:rPr>
          <w:sz w:val="24"/>
        </w:rPr>
      </w:pPr>
      <w:r w:rsidRPr="007A2DAE">
        <w:rPr>
          <w:sz w:val="24"/>
        </w:rPr>
        <w:t>Системы водоснабжения сельских населенных пунктов применяются низкого давления, с учетом удовлетворения всех хозяйственно-питьевых нужд населения, бытовых и, частично, производственных нужд предприятий, противопожарных и поливочных нужд.</w:t>
      </w:r>
    </w:p>
    <w:p w:rsidR="00527E45" w:rsidRPr="007A2DAE" w:rsidRDefault="00527E45" w:rsidP="00527E45">
      <w:pPr>
        <w:tabs>
          <w:tab w:val="left" w:pos="993"/>
        </w:tabs>
        <w:ind w:firstLine="709"/>
        <w:jc w:val="both"/>
        <w:rPr>
          <w:sz w:val="24"/>
        </w:rPr>
      </w:pPr>
      <w:r w:rsidRPr="007A2DAE">
        <w:rPr>
          <w:sz w:val="24"/>
        </w:rPr>
        <w:t>Существующие сети водопровода по мере их износа подлежат перекладке с заменой трубы и колодцев на новые из современных материалов. Водопроводные сооружения в неудовлетворительном состоянии подлежат реконструкции.</w:t>
      </w:r>
    </w:p>
    <w:p w:rsidR="00527E45" w:rsidRPr="007A2DAE" w:rsidRDefault="00527E45" w:rsidP="00527E45">
      <w:pPr>
        <w:tabs>
          <w:tab w:val="left" w:pos="993"/>
        </w:tabs>
        <w:ind w:firstLine="709"/>
        <w:jc w:val="both"/>
        <w:rPr>
          <w:i/>
          <w:sz w:val="24"/>
        </w:rPr>
      </w:pPr>
      <w:r w:rsidRPr="007A2DAE">
        <w:rPr>
          <w:i/>
          <w:sz w:val="24"/>
        </w:rPr>
        <w:t>На первую очередь проектом предусматривается:</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Молодежная в д. Понурово, протяженностью 0,36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Школьная в д. Понурово, протяженностью 0,63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Центральная в д. Понурово, протяженностью 1,45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в д. Талица, общей протяженностью 1,43 км;</w:t>
      </w:r>
    </w:p>
    <w:p w:rsidR="00527E45" w:rsidRPr="007A2DAE" w:rsidRDefault="00527E45" w:rsidP="00527E45">
      <w:pPr>
        <w:tabs>
          <w:tab w:val="left" w:pos="993"/>
        </w:tabs>
        <w:ind w:firstLine="709"/>
        <w:jc w:val="both"/>
        <w:rPr>
          <w:sz w:val="24"/>
        </w:rPr>
      </w:pPr>
      <w:r w:rsidRPr="007A2DAE">
        <w:rPr>
          <w:sz w:val="24"/>
        </w:rPr>
        <w:t>- строительство водопровода от д. Талица до с. Горево, общей протяженностью 0,58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Южная и ул. Центральная в с. Горево, общей протяженностью 1,19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Лесная в с. Горево, протяженностью 0,43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Северная в с. Горево, протяженностью 0,22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Центральная в д. Маза, протяженностью 1,57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Полевая в д. Маза, протяженностью 1,72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Заречная в д. Маза, протяженностью 1,06 км;</w:t>
      </w:r>
    </w:p>
    <w:p w:rsidR="00527E45" w:rsidRPr="007A2DAE" w:rsidRDefault="00527E45" w:rsidP="00527E45">
      <w:pPr>
        <w:tabs>
          <w:tab w:val="left" w:pos="993"/>
        </w:tabs>
        <w:ind w:firstLine="709"/>
        <w:jc w:val="both"/>
        <w:rPr>
          <w:sz w:val="24"/>
        </w:rPr>
      </w:pPr>
      <w:r w:rsidRPr="007A2DAE">
        <w:rPr>
          <w:sz w:val="24"/>
        </w:rPr>
        <w:lastRenderedPageBreak/>
        <w:t>- строительство водопровода в существующем жилом фонде по ул. Молодежная в с. Белбаж, протяженностью 0,32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Юбилейная в с. Белбаж, протяженностью 0,64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Советская в с. Белбаж, протяженностью 0,73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новом жилом квартале по ул. Поселок Новый в д. Вязовка, протяженностью 0,46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Мира в д. Вязовка, протяженностью 1,39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Заречная в д. Вязовка, протяженностью 0,47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Прежинцова в д. Вязовка, протяженностью 0,45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Дружбы в д. Вязовка, протяженностью 0,52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Красноармейская в д. Вязовка, протяженностью 0,23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Магистральная в д. Вязовка, протяженностью 0,21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Октябрьская в д. Вязовка, протяженностью 0,18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в д. Вязовка, протяженностью 0,3 км.</w:t>
      </w:r>
    </w:p>
    <w:p w:rsidR="00527E45" w:rsidRPr="007A2DAE" w:rsidRDefault="00527E45" w:rsidP="00527E45">
      <w:pPr>
        <w:tabs>
          <w:tab w:val="left" w:pos="993"/>
        </w:tabs>
        <w:ind w:firstLine="709"/>
        <w:jc w:val="both"/>
        <w:rPr>
          <w:i/>
          <w:sz w:val="24"/>
        </w:rPr>
      </w:pPr>
      <w:r w:rsidRPr="007A2DAE">
        <w:rPr>
          <w:i/>
          <w:sz w:val="24"/>
        </w:rPr>
        <w:t>На расчетный срок проектом предусматривается:</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в с. Горево, общей протяженностью 0,86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Заречная в д. Маза, протяженностью 0,42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Полевая в д. Маза, общей протяженностью 0,4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новом жилом квартале по ул. Поселок Новый в д. Вязовка, протяженностью 0,42 км;</w:t>
      </w:r>
    </w:p>
    <w:p w:rsidR="00527E45" w:rsidRPr="007A2DAE" w:rsidRDefault="00527E45" w:rsidP="00527E45">
      <w:pPr>
        <w:tabs>
          <w:tab w:val="left" w:pos="993"/>
        </w:tabs>
        <w:ind w:firstLine="709"/>
        <w:jc w:val="both"/>
        <w:rPr>
          <w:sz w:val="24"/>
        </w:rPr>
      </w:pPr>
      <w:r w:rsidRPr="007A2DAE">
        <w:rPr>
          <w:sz w:val="24"/>
        </w:rPr>
        <w:t>- строительство водопровода в существующем жилом фонде по ул. Мира в д. Вязовка, протяженностью 0,71 км.</w:t>
      </w:r>
    </w:p>
    <w:p w:rsidR="00527E45" w:rsidRPr="007A2DAE" w:rsidRDefault="00527E45" w:rsidP="00527E45">
      <w:pPr>
        <w:ind w:firstLine="708"/>
        <w:jc w:val="both"/>
        <w:rPr>
          <w:sz w:val="24"/>
        </w:rPr>
      </w:pPr>
      <w:r w:rsidRPr="007A2DAE">
        <w:rPr>
          <w:sz w:val="24"/>
        </w:rPr>
        <w:t>Расчет расходов водопотребления на I очередь строительства и на расчётный срок представлен в таблице 9.7 для населенных пунктов, оборудованных центральным водопроводом.</w:t>
      </w:r>
    </w:p>
    <w:p w:rsidR="00527E45" w:rsidRPr="007A2DAE" w:rsidRDefault="00527E45" w:rsidP="00527E45">
      <w:pPr>
        <w:tabs>
          <w:tab w:val="left" w:pos="993"/>
        </w:tabs>
        <w:ind w:firstLine="709"/>
        <w:jc w:val="both"/>
        <w:rPr>
          <w:sz w:val="24"/>
        </w:rPr>
      </w:pPr>
      <w:r w:rsidRPr="007A2DAE">
        <w:rPr>
          <w:sz w:val="24"/>
        </w:rPr>
        <w:t>В целях экономии питьевой воды проектом предусматривается:</w:t>
      </w:r>
    </w:p>
    <w:p w:rsidR="00527E45" w:rsidRPr="007A2DAE" w:rsidRDefault="00527E45" w:rsidP="00527E45">
      <w:pPr>
        <w:tabs>
          <w:tab w:val="left" w:pos="993"/>
        </w:tabs>
        <w:ind w:firstLine="709"/>
        <w:jc w:val="both"/>
        <w:rPr>
          <w:sz w:val="24"/>
        </w:rPr>
      </w:pPr>
      <w:r w:rsidRPr="007A2DAE">
        <w:rPr>
          <w:sz w:val="24"/>
        </w:rPr>
        <w:t>-</w:t>
      </w:r>
      <w:r w:rsidRPr="007A2DAE">
        <w:rPr>
          <w:sz w:val="24"/>
        </w:rPr>
        <w:tab/>
        <w:t>в процессе эксплуатации скважин для определения стабильности качества воды и уровенного режима приступить к ведению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527E45" w:rsidRPr="007A2DAE" w:rsidRDefault="00527E45" w:rsidP="00527E45">
      <w:pPr>
        <w:tabs>
          <w:tab w:val="left" w:pos="993"/>
        </w:tabs>
        <w:ind w:firstLine="709"/>
        <w:jc w:val="both"/>
        <w:rPr>
          <w:sz w:val="24"/>
        </w:rPr>
      </w:pPr>
      <w:r w:rsidRPr="007A2DAE">
        <w:rPr>
          <w:sz w:val="24"/>
        </w:rPr>
        <w:t>-</w:t>
      </w:r>
      <w:r w:rsidRPr="007A2DAE">
        <w:rPr>
          <w:sz w:val="24"/>
        </w:rPr>
        <w:tab/>
        <w:t>скважины оборудовать пьезометрическими трубками для замеров уровней подземных вод и расходомерами;</w:t>
      </w:r>
    </w:p>
    <w:p w:rsidR="00527E45" w:rsidRPr="007A2DAE" w:rsidRDefault="00527E45" w:rsidP="00527E45">
      <w:pPr>
        <w:tabs>
          <w:tab w:val="left" w:pos="993"/>
        </w:tabs>
        <w:ind w:firstLine="709"/>
        <w:jc w:val="both"/>
        <w:rPr>
          <w:sz w:val="24"/>
        </w:rPr>
      </w:pPr>
      <w:r w:rsidRPr="007A2DAE">
        <w:rPr>
          <w:sz w:val="24"/>
        </w:rPr>
        <w:t>-</w:t>
      </w:r>
      <w:r w:rsidRPr="007A2DAE">
        <w:rPr>
          <w:sz w:val="24"/>
        </w:rPr>
        <w:tab/>
        <w:t xml:space="preserve">контроль качества производить в соответствии с СанПиН 2.1.4.1074-01; </w:t>
      </w:r>
    </w:p>
    <w:p w:rsidR="00527E45" w:rsidRPr="007A2DAE" w:rsidRDefault="00527E45" w:rsidP="00527E45">
      <w:pPr>
        <w:tabs>
          <w:tab w:val="left" w:pos="993"/>
        </w:tabs>
        <w:ind w:firstLine="709"/>
        <w:jc w:val="both"/>
        <w:rPr>
          <w:sz w:val="24"/>
        </w:rPr>
      </w:pPr>
      <w:r w:rsidRPr="007A2DAE">
        <w:rPr>
          <w:sz w:val="24"/>
        </w:rPr>
        <w:t>-</w:t>
      </w:r>
      <w:r w:rsidRPr="007A2DAE">
        <w:rPr>
          <w:sz w:val="24"/>
        </w:rPr>
        <w:tab/>
        <w:t xml:space="preserve">выполнить ограждения </w:t>
      </w:r>
      <w:r w:rsidRPr="007A2DAE">
        <w:rPr>
          <w:sz w:val="24"/>
          <w:lang w:val="en-US"/>
        </w:rPr>
        <w:t>I</w:t>
      </w:r>
      <w:r w:rsidRPr="007A2DAE">
        <w:rPr>
          <w:sz w:val="24"/>
        </w:rPr>
        <w:t xml:space="preserve"> пояса ЗСО;</w:t>
      </w:r>
    </w:p>
    <w:p w:rsidR="00527E45" w:rsidRPr="007A2DAE" w:rsidRDefault="00527E45" w:rsidP="00527E45">
      <w:pPr>
        <w:tabs>
          <w:tab w:val="left" w:pos="993"/>
        </w:tabs>
        <w:ind w:firstLine="709"/>
        <w:jc w:val="both"/>
        <w:rPr>
          <w:sz w:val="24"/>
        </w:rPr>
      </w:pPr>
      <w:r w:rsidRPr="007A2DAE">
        <w:rPr>
          <w:sz w:val="24"/>
        </w:rPr>
        <w:t>-</w:t>
      </w:r>
      <w:r w:rsidRPr="007A2DAE">
        <w:rPr>
          <w:sz w:val="24"/>
        </w:rPr>
        <w:tab/>
        <w:t xml:space="preserve">в пределах </w:t>
      </w:r>
      <w:r w:rsidRPr="007A2DAE">
        <w:rPr>
          <w:sz w:val="24"/>
          <w:lang w:val="en-US"/>
        </w:rPr>
        <w:t>I</w:t>
      </w:r>
      <w:r w:rsidRPr="007A2DAE">
        <w:rPr>
          <w:sz w:val="24"/>
        </w:rPr>
        <w:t xml:space="preserve"> – </w:t>
      </w:r>
      <w:r w:rsidRPr="007A2DAE">
        <w:rPr>
          <w:sz w:val="24"/>
          <w:lang w:val="en-US"/>
        </w:rPr>
        <w:t>III</w:t>
      </w:r>
      <w:r w:rsidRPr="007A2DAE">
        <w:rPr>
          <w:sz w:val="24"/>
        </w:rPr>
        <w:t xml:space="preserve"> поясов ЗСО скважин разработать комплекс водоохранных мероприятий в соответствии с СанПиН 2.1.4.1110-02;</w:t>
      </w:r>
    </w:p>
    <w:p w:rsidR="00527E45" w:rsidRPr="007A2DAE" w:rsidRDefault="00527E45" w:rsidP="00527E45">
      <w:pPr>
        <w:tabs>
          <w:tab w:val="left" w:pos="993"/>
        </w:tabs>
        <w:ind w:firstLine="709"/>
        <w:jc w:val="both"/>
        <w:rPr>
          <w:sz w:val="24"/>
        </w:rPr>
      </w:pPr>
      <w:r w:rsidRPr="007A2DAE">
        <w:rPr>
          <w:sz w:val="24"/>
        </w:rPr>
        <w:t>-</w:t>
      </w:r>
      <w:r w:rsidRPr="007A2DAE">
        <w:rPr>
          <w:sz w:val="24"/>
        </w:rPr>
        <w:tab/>
        <w:t>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527E45" w:rsidRPr="007A2DAE" w:rsidRDefault="00527E45" w:rsidP="00527E45">
      <w:pPr>
        <w:tabs>
          <w:tab w:val="left" w:pos="993"/>
        </w:tabs>
        <w:ind w:firstLine="709"/>
        <w:jc w:val="both"/>
        <w:rPr>
          <w:sz w:val="24"/>
        </w:rPr>
      </w:pPr>
      <w:r w:rsidRPr="007A2DAE">
        <w:rPr>
          <w:sz w:val="24"/>
        </w:rPr>
        <w:lastRenderedPageBreak/>
        <w:t>-</w:t>
      </w:r>
      <w:r w:rsidRPr="007A2DAE">
        <w:rPr>
          <w:sz w:val="24"/>
        </w:rPr>
        <w:tab/>
        <w:t>снижение промышленного водопотребления за счет обновления технологических процессов и использования очищенных стоков вод в производстве;</w:t>
      </w:r>
    </w:p>
    <w:p w:rsidR="00527E45" w:rsidRPr="007A2DAE" w:rsidRDefault="00527E45" w:rsidP="00527E45">
      <w:pPr>
        <w:tabs>
          <w:tab w:val="left" w:pos="993"/>
        </w:tabs>
        <w:ind w:firstLine="709"/>
        <w:jc w:val="both"/>
        <w:rPr>
          <w:sz w:val="24"/>
        </w:rPr>
      </w:pPr>
      <w:r w:rsidRPr="007A2DAE">
        <w:rPr>
          <w:sz w:val="24"/>
        </w:rPr>
        <w:t>-</w:t>
      </w:r>
      <w:r w:rsidRPr="007A2DAE">
        <w:rPr>
          <w:sz w:val="24"/>
        </w:rPr>
        <w:tab/>
        <w:t>внедрение систем учета потребления питьевой воды, как для промпредприятий, так и для населения.</w:t>
      </w:r>
    </w:p>
    <w:p w:rsidR="00527E45" w:rsidRDefault="00527E45" w:rsidP="00527E45">
      <w:pPr>
        <w:pStyle w:val="31"/>
        <w:shd w:val="clear" w:color="auto" w:fill="auto"/>
        <w:spacing w:line="240" w:lineRule="auto"/>
        <w:ind w:left="20" w:right="20" w:firstLine="720"/>
        <w:jc w:val="both"/>
        <w:sectPr w:rsidR="00527E45" w:rsidSect="00134475">
          <w:pgSz w:w="11906" w:h="16838"/>
          <w:pgMar w:top="1134" w:right="851" w:bottom="1134" w:left="1701" w:header="709" w:footer="709" w:gutter="0"/>
          <w:cols w:space="708"/>
          <w:docGrid w:linePitch="360"/>
        </w:sectPr>
      </w:pPr>
    </w:p>
    <w:p w:rsidR="00527E45" w:rsidRDefault="00527E45" w:rsidP="00527E45">
      <w:pPr>
        <w:pStyle w:val="31"/>
        <w:spacing w:line="240" w:lineRule="auto"/>
        <w:ind w:left="20" w:right="20" w:firstLine="720"/>
        <w:rPr>
          <w:i/>
        </w:rPr>
      </w:pPr>
      <w:bookmarkStart w:id="9" w:name="_Toc286845467"/>
      <w:r>
        <w:rPr>
          <w:i/>
        </w:rPr>
        <w:lastRenderedPageBreak/>
        <w:t xml:space="preserve">Таблица. </w:t>
      </w:r>
      <w:r w:rsidRPr="00134475">
        <w:rPr>
          <w:i/>
        </w:rPr>
        <w:t xml:space="preserve">Водопотребление на </w:t>
      </w:r>
      <w:r w:rsidRPr="00134475">
        <w:rPr>
          <w:i/>
          <w:lang w:val="en-US"/>
        </w:rPr>
        <w:t>I</w:t>
      </w:r>
      <w:r w:rsidRPr="00134475">
        <w:rPr>
          <w:i/>
        </w:rPr>
        <w:t xml:space="preserve"> очередь строительства и на расчетный срок</w:t>
      </w:r>
      <w:bookmarkEnd w:id="9"/>
    </w:p>
    <w:p w:rsidR="00527E45" w:rsidRDefault="00527E45" w:rsidP="00527E45">
      <w:pPr>
        <w:pStyle w:val="31"/>
        <w:spacing w:line="240" w:lineRule="auto"/>
        <w:ind w:left="20" w:right="20" w:firstLine="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6"/>
        <w:gridCol w:w="861"/>
        <w:gridCol w:w="1352"/>
        <w:gridCol w:w="1486"/>
        <w:gridCol w:w="1486"/>
        <w:gridCol w:w="1556"/>
        <w:gridCol w:w="1486"/>
        <w:gridCol w:w="2062"/>
        <w:gridCol w:w="1294"/>
        <w:gridCol w:w="1197"/>
        <w:gridCol w:w="1194"/>
      </w:tblGrid>
      <w:tr w:rsidR="00527E45" w:rsidRPr="007B00D6" w:rsidTr="00FE66B9">
        <w:trPr>
          <w:trHeight w:val="340"/>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 п/п</w:t>
            </w:r>
          </w:p>
        </w:tc>
        <w:tc>
          <w:tcPr>
            <w:tcW w:w="758" w:type="pct"/>
            <w:gridSpan w:val="2"/>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Наименование потребителей</w:t>
            </w:r>
          </w:p>
        </w:tc>
        <w:tc>
          <w:tcPr>
            <w:tcW w:w="509" w:type="pct"/>
            <w:tcMar>
              <w:top w:w="15" w:type="dxa"/>
              <w:left w:w="15" w:type="dxa"/>
              <w:bottom w:w="0" w:type="dxa"/>
              <w:right w:w="15" w:type="dxa"/>
            </w:tcMar>
            <w:vAlign w:val="center"/>
          </w:tcPr>
          <w:p w:rsidR="00527E45" w:rsidRPr="007B00D6" w:rsidRDefault="00527E45" w:rsidP="00FE66B9">
            <w:pPr>
              <w:jc w:val="center"/>
              <w:rPr>
                <w:b/>
              </w:rPr>
            </w:pPr>
            <w:r w:rsidRPr="007B00D6">
              <w:rPr>
                <w:b/>
              </w:rPr>
              <w:t>Кол-во насел., чел.</w:t>
            </w:r>
          </w:p>
        </w:tc>
        <w:tc>
          <w:tcPr>
            <w:tcW w:w="5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Норма водопот., л/сутна чел.</w:t>
            </w:r>
          </w:p>
        </w:tc>
        <w:tc>
          <w:tcPr>
            <w:tcW w:w="53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Хоз.-питьевые нужды, м³/сут</w:t>
            </w:r>
          </w:p>
        </w:tc>
        <w:tc>
          <w:tcPr>
            <w:tcW w:w="5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Неучтенные расходы (5%), м³/сут</w:t>
            </w:r>
          </w:p>
        </w:tc>
        <w:tc>
          <w:tcPr>
            <w:tcW w:w="706"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Производственные нужды, м³/сут</w:t>
            </w:r>
          </w:p>
        </w:tc>
        <w:tc>
          <w:tcPr>
            <w:tcW w:w="44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Полив, м³/сут</w:t>
            </w:r>
          </w:p>
        </w:tc>
        <w:tc>
          <w:tcPr>
            <w:tcW w:w="410"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Пожароту-шение, м³/сут</w:t>
            </w:r>
          </w:p>
        </w:tc>
        <w:tc>
          <w:tcPr>
            <w:tcW w:w="4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Всего, м³/сут</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1</w:t>
            </w:r>
          </w:p>
        </w:tc>
        <w:tc>
          <w:tcPr>
            <w:tcW w:w="758" w:type="pct"/>
            <w:gridSpan w:val="2"/>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2</w:t>
            </w:r>
          </w:p>
        </w:tc>
        <w:tc>
          <w:tcPr>
            <w:tcW w:w="509" w:type="pct"/>
            <w:tcMar>
              <w:top w:w="15" w:type="dxa"/>
              <w:left w:w="15" w:type="dxa"/>
              <w:bottom w:w="0" w:type="dxa"/>
              <w:right w:w="15" w:type="dxa"/>
            </w:tcMar>
          </w:tcPr>
          <w:p w:rsidR="00527E45" w:rsidRPr="007B00D6" w:rsidRDefault="00527E45" w:rsidP="00FE66B9">
            <w:pPr>
              <w:jc w:val="center"/>
              <w:rPr>
                <w:b/>
              </w:rPr>
            </w:pPr>
            <w:r w:rsidRPr="007B00D6">
              <w:rPr>
                <w:b/>
              </w:rPr>
              <w:t>3</w:t>
            </w:r>
          </w:p>
        </w:tc>
        <w:tc>
          <w:tcPr>
            <w:tcW w:w="5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4</w:t>
            </w:r>
          </w:p>
        </w:tc>
        <w:tc>
          <w:tcPr>
            <w:tcW w:w="53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5</w:t>
            </w:r>
          </w:p>
        </w:tc>
        <w:tc>
          <w:tcPr>
            <w:tcW w:w="5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6</w:t>
            </w:r>
          </w:p>
        </w:tc>
        <w:tc>
          <w:tcPr>
            <w:tcW w:w="706"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7</w:t>
            </w:r>
          </w:p>
        </w:tc>
        <w:tc>
          <w:tcPr>
            <w:tcW w:w="44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8</w:t>
            </w:r>
          </w:p>
        </w:tc>
        <w:tc>
          <w:tcPr>
            <w:tcW w:w="410"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9</w:t>
            </w:r>
          </w:p>
        </w:tc>
        <w:tc>
          <w:tcPr>
            <w:tcW w:w="409"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10</w:t>
            </w:r>
          </w:p>
        </w:tc>
      </w:tr>
      <w:tr w:rsidR="00527E45" w:rsidRPr="007B00D6" w:rsidTr="00FE66B9">
        <w:trPr>
          <w:trHeight w:val="62"/>
          <w:tblHeader/>
        </w:trPr>
        <w:tc>
          <w:tcPr>
            <w:tcW w:w="509" w:type="pct"/>
            <w:gridSpan w:val="2"/>
          </w:tcPr>
          <w:p w:rsidR="00527E45" w:rsidRPr="007B00D6" w:rsidRDefault="00527E45" w:rsidP="00FE66B9">
            <w:pPr>
              <w:ind w:firstLine="426"/>
              <w:jc w:val="both"/>
              <w:rPr>
                <w:b/>
                <w:lang w:val="en-US"/>
              </w:rPr>
            </w:pPr>
          </w:p>
        </w:tc>
        <w:tc>
          <w:tcPr>
            <w:tcW w:w="4491" w:type="pct"/>
            <w:gridSpan w:val="9"/>
            <w:shd w:val="clear" w:color="auto" w:fill="auto"/>
            <w:tcMar>
              <w:top w:w="15" w:type="dxa"/>
              <w:left w:w="15" w:type="dxa"/>
              <w:bottom w:w="0" w:type="dxa"/>
              <w:right w:w="15" w:type="dxa"/>
            </w:tcMar>
            <w:vAlign w:val="center"/>
            <w:hideMark/>
          </w:tcPr>
          <w:p w:rsidR="00527E45" w:rsidRPr="007B00D6" w:rsidRDefault="00527E45" w:rsidP="00FE66B9">
            <w:pPr>
              <w:ind w:firstLine="426"/>
              <w:jc w:val="both"/>
              <w:rPr>
                <w:b/>
              </w:rPr>
            </w:pPr>
            <w:r w:rsidRPr="007B00D6">
              <w:rPr>
                <w:b/>
                <w:lang w:val="en-US"/>
              </w:rPr>
              <w:t>I</w:t>
            </w:r>
            <w:r w:rsidRPr="007B00D6">
              <w:rPr>
                <w:b/>
              </w:rPr>
              <w:t xml:space="preserve"> очередь строительства</w:t>
            </w:r>
          </w:p>
        </w:tc>
      </w:tr>
      <w:tr w:rsidR="00527E45" w:rsidRPr="007B00D6" w:rsidTr="00FE66B9">
        <w:trPr>
          <w:trHeight w:val="115"/>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1</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с. Горево</w:t>
            </w:r>
          </w:p>
        </w:tc>
        <w:tc>
          <w:tcPr>
            <w:tcW w:w="509" w:type="pct"/>
            <w:tcMar>
              <w:top w:w="15" w:type="dxa"/>
              <w:left w:w="15" w:type="dxa"/>
              <w:bottom w:w="0" w:type="dxa"/>
              <w:right w:w="15" w:type="dxa"/>
            </w:tcMar>
          </w:tcPr>
          <w:p w:rsidR="00527E45" w:rsidRPr="007B00D6" w:rsidRDefault="00527E45" w:rsidP="00FE66B9">
            <w:pPr>
              <w:jc w:val="center"/>
            </w:pPr>
            <w:r w:rsidRPr="007B00D6">
              <w:t>474</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75,78</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3,79</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11,37</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28,42</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119,35</w:t>
            </w:r>
          </w:p>
        </w:tc>
      </w:tr>
      <w:tr w:rsidR="00527E45" w:rsidRPr="007B00D6" w:rsidTr="00FE66B9">
        <w:trPr>
          <w:trHeight w:val="132"/>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2</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с. Белбаж</w:t>
            </w:r>
          </w:p>
        </w:tc>
        <w:tc>
          <w:tcPr>
            <w:tcW w:w="509" w:type="pct"/>
            <w:tcMar>
              <w:top w:w="15" w:type="dxa"/>
              <w:left w:w="15" w:type="dxa"/>
              <w:bottom w:w="0" w:type="dxa"/>
              <w:right w:w="15" w:type="dxa"/>
            </w:tcMar>
          </w:tcPr>
          <w:p w:rsidR="00527E45" w:rsidRPr="007B00D6" w:rsidRDefault="00527E45" w:rsidP="00FE66B9">
            <w:pPr>
              <w:jc w:val="center"/>
            </w:pPr>
            <w:r w:rsidRPr="007B00D6">
              <w:t>241</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38,56</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1,93</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5,78</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14,46</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60,73</w:t>
            </w:r>
          </w:p>
        </w:tc>
      </w:tr>
      <w:tr w:rsidR="00527E45" w:rsidRPr="007B00D6" w:rsidTr="00FE66B9">
        <w:trPr>
          <w:trHeight w:val="165"/>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3</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Вязовка</w:t>
            </w:r>
          </w:p>
        </w:tc>
        <w:tc>
          <w:tcPr>
            <w:tcW w:w="509" w:type="pct"/>
            <w:tcMar>
              <w:top w:w="15" w:type="dxa"/>
              <w:left w:w="15" w:type="dxa"/>
              <w:bottom w:w="0" w:type="dxa"/>
              <w:right w:w="15" w:type="dxa"/>
            </w:tcMar>
          </w:tcPr>
          <w:p w:rsidR="00527E45" w:rsidRPr="007B00D6" w:rsidRDefault="00527E45" w:rsidP="00FE66B9">
            <w:pPr>
              <w:jc w:val="center"/>
            </w:pPr>
            <w:r w:rsidRPr="007B00D6">
              <w:t>238</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38,06</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1,90</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5,71</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14,27</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59,94</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4</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с. п. Заречный</w:t>
            </w:r>
          </w:p>
        </w:tc>
        <w:tc>
          <w:tcPr>
            <w:tcW w:w="509" w:type="pct"/>
            <w:tcMar>
              <w:top w:w="15" w:type="dxa"/>
              <w:left w:w="15" w:type="dxa"/>
              <w:bottom w:w="0" w:type="dxa"/>
              <w:right w:w="15" w:type="dxa"/>
            </w:tcMar>
          </w:tcPr>
          <w:p w:rsidR="00527E45" w:rsidRPr="007B00D6" w:rsidRDefault="00527E45" w:rsidP="00FE66B9">
            <w:pPr>
              <w:jc w:val="center"/>
            </w:pPr>
            <w:r w:rsidRPr="007B00D6">
              <w:t>57</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9,18</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0,46</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1,38</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3,44</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14,46</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5</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Маза</w:t>
            </w:r>
          </w:p>
        </w:tc>
        <w:tc>
          <w:tcPr>
            <w:tcW w:w="509" w:type="pct"/>
            <w:tcMar>
              <w:top w:w="15" w:type="dxa"/>
              <w:left w:w="15" w:type="dxa"/>
              <w:bottom w:w="0" w:type="dxa"/>
              <w:right w:w="15" w:type="dxa"/>
            </w:tcMar>
          </w:tcPr>
          <w:p w:rsidR="00527E45" w:rsidRPr="007B00D6" w:rsidRDefault="00527E45" w:rsidP="00FE66B9">
            <w:pPr>
              <w:jc w:val="center"/>
            </w:pPr>
            <w:r w:rsidRPr="007B00D6">
              <w:t>218</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34,89</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1,74</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5,23</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13,08</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54,94</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6</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Макридино с д. Талица</w:t>
            </w:r>
          </w:p>
        </w:tc>
        <w:tc>
          <w:tcPr>
            <w:tcW w:w="509" w:type="pct"/>
            <w:tcMar>
              <w:top w:w="15" w:type="dxa"/>
              <w:left w:w="15" w:type="dxa"/>
              <w:bottom w:w="0" w:type="dxa"/>
              <w:right w:w="15" w:type="dxa"/>
            </w:tcMar>
          </w:tcPr>
          <w:p w:rsidR="00527E45" w:rsidRPr="007B00D6" w:rsidRDefault="00527E45" w:rsidP="00FE66B9">
            <w:pPr>
              <w:jc w:val="center"/>
            </w:pPr>
            <w:r w:rsidRPr="007B00D6">
              <w:t>105</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16,86</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0,84</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2,53</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6,32</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26,55</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7</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Овечкино</w:t>
            </w:r>
          </w:p>
        </w:tc>
        <w:tc>
          <w:tcPr>
            <w:tcW w:w="509" w:type="pct"/>
            <w:tcMar>
              <w:top w:w="15" w:type="dxa"/>
              <w:left w:w="15" w:type="dxa"/>
              <w:bottom w:w="0" w:type="dxa"/>
              <w:right w:w="15" w:type="dxa"/>
            </w:tcMar>
          </w:tcPr>
          <w:p w:rsidR="00527E45" w:rsidRPr="007B00D6" w:rsidRDefault="00527E45" w:rsidP="00FE66B9">
            <w:pPr>
              <w:jc w:val="center"/>
            </w:pPr>
            <w:r w:rsidRPr="007B00D6">
              <w:t>62</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9,85</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0,49</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1,48</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3,69</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15,51</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8</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Петрово</w:t>
            </w:r>
          </w:p>
        </w:tc>
        <w:tc>
          <w:tcPr>
            <w:tcW w:w="509" w:type="pct"/>
            <w:tcMar>
              <w:top w:w="15" w:type="dxa"/>
              <w:left w:w="15" w:type="dxa"/>
              <w:bottom w:w="0" w:type="dxa"/>
              <w:right w:w="15" w:type="dxa"/>
            </w:tcMar>
          </w:tcPr>
          <w:p w:rsidR="00527E45" w:rsidRPr="007B00D6" w:rsidRDefault="00527E45" w:rsidP="00FE66B9">
            <w:pPr>
              <w:jc w:val="center"/>
            </w:pPr>
            <w:r w:rsidRPr="007B00D6">
              <w:t>46</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7,36</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0,37</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1,10</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2,76</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11,59</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9</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Понурово</w:t>
            </w:r>
          </w:p>
        </w:tc>
        <w:tc>
          <w:tcPr>
            <w:tcW w:w="509" w:type="pct"/>
            <w:tcMar>
              <w:top w:w="15" w:type="dxa"/>
              <w:left w:w="15" w:type="dxa"/>
              <w:bottom w:w="0" w:type="dxa"/>
              <w:right w:w="15" w:type="dxa"/>
            </w:tcMar>
          </w:tcPr>
          <w:p w:rsidR="00527E45" w:rsidRPr="007B00D6" w:rsidRDefault="00527E45" w:rsidP="00FE66B9">
            <w:pPr>
              <w:jc w:val="center"/>
            </w:pPr>
            <w:r w:rsidRPr="007B00D6">
              <w:t>371</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59,42</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2,97</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8,91</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22,28</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93,59</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10</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Радость</w:t>
            </w:r>
          </w:p>
        </w:tc>
        <w:tc>
          <w:tcPr>
            <w:tcW w:w="509" w:type="pct"/>
            <w:tcMar>
              <w:top w:w="15" w:type="dxa"/>
              <w:left w:w="15" w:type="dxa"/>
              <w:bottom w:w="0" w:type="dxa"/>
              <w:right w:w="15" w:type="dxa"/>
            </w:tcMar>
          </w:tcPr>
          <w:p w:rsidR="00527E45" w:rsidRPr="007B00D6" w:rsidRDefault="00527E45" w:rsidP="00FE66B9">
            <w:pPr>
              <w:jc w:val="center"/>
            </w:pPr>
            <w:r w:rsidRPr="007B00D6">
              <w:t>74</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11,85</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0,59</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1,78</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4,44</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18,67</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11</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Рамешки</w:t>
            </w:r>
          </w:p>
        </w:tc>
        <w:tc>
          <w:tcPr>
            <w:tcW w:w="509" w:type="pct"/>
            <w:tcMar>
              <w:top w:w="15" w:type="dxa"/>
              <w:left w:w="15" w:type="dxa"/>
              <w:bottom w:w="0" w:type="dxa"/>
              <w:right w:w="15" w:type="dxa"/>
            </w:tcMar>
          </w:tcPr>
          <w:p w:rsidR="00527E45" w:rsidRPr="007B00D6" w:rsidRDefault="00527E45" w:rsidP="00FE66B9">
            <w:pPr>
              <w:jc w:val="center"/>
            </w:pPr>
            <w:r w:rsidRPr="007B00D6">
              <w:t>173</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27,71</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1,39</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4,16</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10,39</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43,64</w:t>
            </w:r>
          </w:p>
        </w:tc>
      </w:tr>
      <w:tr w:rsidR="00527E45" w:rsidRPr="007B00D6" w:rsidTr="00FE66B9">
        <w:trPr>
          <w:trHeight w:val="62"/>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p>
        </w:tc>
        <w:tc>
          <w:tcPr>
            <w:tcW w:w="758" w:type="pct"/>
            <w:gridSpan w:val="2"/>
            <w:shd w:val="clear" w:color="auto" w:fill="auto"/>
            <w:tcMar>
              <w:top w:w="15" w:type="dxa"/>
              <w:left w:w="15" w:type="dxa"/>
              <w:bottom w:w="0" w:type="dxa"/>
              <w:right w:w="15" w:type="dxa"/>
            </w:tcMar>
            <w:vAlign w:val="bottom"/>
          </w:tcPr>
          <w:p w:rsidR="00527E45" w:rsidRPr="007B00D6" w:rsidRDefault="00527E45" w:rsidP="00FE66B9">
            <w:pPr>
              <w:jc w:val="both"/>
              <w:rPr>
                <w:b/>
                <w:bCs/>
              </w:rPr>
            </w:pPr>
            <w:r w:rsidRPr="007B00D6">
              <w:rPr>
                <w:b/>
                <w:bCs/>
              </w:rPr>
              <w:t>Всего:</w:t>
            </w:r>
          </w:p>
        </w:tc>
        <w:tc>
          <w:tcPr>
            <w:tcW w:w="509" w:type="pct"/>
            <w:tcMar>
              <w:top w:w="15" w:type="dxa"/>
              <w:left w:w="15" w:type="dxa"/>
              <w:bottom w:w="0" w:type="dxa"/>
              <w:right w:w="15" w:type="dxa"/>
            </w:tcMar>
          </w:tcPr>
          <w:p w:rsidR="00527E45" w:rsidRPr="007B00D6" w:rsidRDefault="00527E45" w:rsidP="00FE66B9">
            <w:pPr>
              <w:jc w:val="center"/>
            </w:pPr>
            <w:r w:rsidRPr="007B00D6">
              <w:t>2059</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329,51</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16,48</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49,43</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123,57</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518,98</w:t>
            </w:r>
          </w:p>
        </w:tc>
      </w:tr>
      <w:tr w:rsidR="00527E45" w:rsidRPr="007B00D6" w:rsidTr="00FE66B9">
        <w:trPr>
          <w:trHeight w:val="62"/>
          <w:tblHeader/>
        </w:trPr>
        <w:tc>
          <w:tcPr>
            <w:tcW w:w="509" w:type="pct"/>
            <w:gridSpan w:val="2"/>
          </w:tcPr>
          <w:p w:rsidR="00527E45" w:rsidRPr="007B00D6" w:rsidRDefault="00527E45" w:rsidP="00FE66B9">
            <w:pPr>
              <w:ind w:firstLine="426"/>
              <w:jc w:val="both"/>
              <w:rPr>
                <w:b/>
              </w:rPr>
            </w:pPr>
          </w:p>
        </w:tc>
        <w:tc>
          <w:tcPr>
            <w:tcW w:w="4491" w:type="pct"/>
            <w:gridSpan w:val="9"/>
            <w:shd w:val="clear" w:color="auto" w:fill="auto"/>
            <w:tcMar>
              <w:top w:w="15" w:type="dxa"/>
              <w:left w:w="15" w:type="dxa"/>
              <w:bottom w:w="0" w:type="dxa"/>
              <w:right w:w="15" w:type="dxa"/>
            </w:tcMar>
            <w:vAlign w:val="center"/>
            <w:hideMark/>
          </w:tcPr>
          <w:p w:rsidR="00527E45" w:rsidRPr="007B00D6" w:rsidRDefault="00527E45" w:rsidP="00FE66B9">
            <w:pPr>
              <w:ind w:firstLine="426"/>
              <w:jc w:val="both"/>
              <w:rPr>
                <w:b/>
              </w:rPr>
            </w:pPr>
            <w:r w:rsidRPr="007B00D6">
              <w:rPr>
                <w:b/>
              </w:rPr>
              <w:t>Расчетный срок</w:t>
            </w:r>
          </w:p>
        </w:tc>
      </w:tr>
      <w:tr w:rsidR="00527E45" w:rsidRPr="007B00D6" w:rsidTr="00FE66B9">
        <w:trPr>
          <w:trHeight w:val="104"/>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1</w:t>
            </w:r>
          </w:p>
        </w:tc>
        <w:tc>
          <w:tcPr>
            <w:tcW w:w="758" w:type="pct"/>
            <w:gridSpan w:val="2"/>
            <w:shd w:val="clear" w:color="auto" w:fill="auto"/>
            <w:tcMar>
              <w:top w:w="15" w:type="dxa"/>
              <w:left w:w="15" w:type="dxa"/>
              <w:bottom w:w="0" w:type="dxa"/>
              <w:right w:w="15" w:type="dxa"/>
            </w:tcMar>
            <w:hideMark/>
          </w:tcPr>
          <w:p w:rsidR="00527E45" w:rsidRPr="007B00D6" w:rsidRDefault="00527E45" w:rsidP="00FE66B9">
            <w:pPr>
              <w:jc w:val="both"/>
            </w:pPr>
            <w:r w:rsidRPr="007B00D6">
              <w:t>с. Горево</w:t>
            </w:r>
          </w:p>
        </w:tc>
        <w:tc>
          <w:tcPr>
            <w:tcW w:w="509" w:type="pct"/>
            <w:tcMar>
              <w:top w:w="15" w:type="dxa"/>
              <w:left w:w="15" w:type="dxa"/>
              <w:bottom w:w="0" w:type="dxa"/>
              <w:right w:w="15" w:type="dxa"/>
            </w:tcMar>
          </w:tcPr>
          <w:p w:rsidR="00527E45" w:rsidRPr="007B00D6" w:rsidRDefault="00527E45" w:rsidP="00FE66B9">
            <w:pPr>
              <w:jc w:val="center"/>
            </w:pPr>
            <w:r w:rsidRPr="007B00D6">
              <w:t>538</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96,79</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4,84</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14,52</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32,26</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148,42</w:t>
            </w:r>
          </w:p>
        </w:tc>
      </w:tr>
      <w:tr w:rsidR="00527E45" w:rsidRPr="007B00D6" w:rsidTr="00FE66B9">
        <w:trPr>
          <w:trHeight w:val="137"/>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2</w:t>
            </w:r>
          </w:p>
        </w:tc>
        <w:tc>
          <w:tcPr>
            <w:tcW w:w="758" w:type="pct"/>
            <w:gridSpan w:val="2"/>
            <w:shd w:val="clear" w:color="auto" w:fill="auto"/>
            <w:tcMar>
              <w:top w:w="15" w:type="dxa"/>
              <w:left w:w="15" w:type="dxa"/>
              <w:bottom w:w="0" w:type="dxa"/>
              <w:right w:w="15" w:type="dxa"/>
            </w:tcMar>
            <w:hideMark/>
          </w:tcPr>
          <w:p w:rsidR="00527E45" w:rsidRPr="007B00D6" w:rsidRDefault="00527E45" w:rsidP="00FE66B9">
            <w:pPr>
              <w:jc w:val="both"/>
            </w:pPr>
            <w:r w:rsidRPr="007B00D6">
              <w:t>с. Белбаж</w:t>
            </w:r>
          </w:p>
        </w:tc>
        <w:tc>
          <w:tcPr>
            <w:tcW w:w="509" w:type="pct"/>
            <w:tcMar>
              <w:top w:w="15" w:type="dxa"/>
              <w:left w:w="15" w:type="dxa"/>
              <w:bottom w:w="0" w:type="dxa"/>
              <w:right w:w="15" w:type="dxa"/>
            </w:tcMar>
          </w:tcPr>
          <w:p w:rsidR="00527E45" w:rsidRPr="007B00D6" w:rsidRDefault="00527E45" w:rsidP="00FE66B9">
            <w:pPr>
              <w:jc w:val="center"/>
            </w:pPr>
            <w:r w:rsidRPr="007B00D6">
              <w:t>274</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49,25</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2,46</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7,39</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16,42</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75,52</w:t>
            </w:r>
          </w:p>
        </w:tc>
      </w:tr>
      <w:tr w:rsidR="00527E45" w:rsidRPr="007B00D6" w:rsidTr="00FE66B9">
        <w:trPr>
          <w:trHeight w:val="169"/>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3</w:t>
            </w:r>
          </w:p>
        </w:tc>
        <w:tc>
          <w:tcPr>
            <w:tcW w:w="758" w:type="pct"/>
            <w:gridSpan w:val="2"/>
            <w:shd w:val="clear" w:color="auto" w:fill="auto"/>
            <w:tcMar>
              <w:top w:w="15" w:type="dxa"/>
              <w:left w:w="15" w:type="dxa"/>
              <w:bottom w:w="0" w:type="dxa"/>
              <w:right w:w="15" w:type="dxa"/>
            </w:tcMar>
            <w:hideMark/>
          </w:tcPr>
          <w:p w:rsidR="00527E45" w:rsidRPr="007B00D6" w:rsidRDefault="00527E45" w:rsidP="00FE66B9">
            <w:pPr>
              <w:jc w:val="both"/>
            </w:pPr>
            <w:r w:rsidRPr="007B00D6">
              <w:t>д. Вязовка</w:t>
            </w:r>
          </w:p>
        </w:tc>
        <w:tc>
          <w:tcPr>
            <w:tcW w:w="509" w:type="pct"/>
            <w:tcMar>
              <w:top w:w="15" w:type="dxa"/>
              <w:left w:w="15" w:type="dxa"/>
              <w:bottom w:w="0" w:type="dxa"/>
              <w:right w:w="15" w:type="dxa"/>
            </w:tcMar>
          </w:tcPr>
          <w:p w:rsidR="00527E45" w:rsidRPr="007B00D6" w:rsidRDefault="00527E45" w:rsidP="00FE66B9">
            <w:pPr>
              <w:jc w:val="center"/>
            </w:pPr>
            <w:r w:rsidRPr="007B00D6">
              <w:t>270</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48,61</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2,43</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7,29</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16,20</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74,54</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4</w:t>
            </w:r>
          </w:p>
        </w:tc>
        <w:tc>
          <w:tcPr>
            <w:tcW w:w="758" w:type="pct"/>
            <w:gridSpan w:val="2"/>
            <w:shd w:val="clear" w:color="auto" w:fill="auto"/>
            <w:tcMar>
              <w:top w:w="15" w:type="dxa"/>
              <w:left w:w="15" w:type="dxa"/>
              <w:bottom w:w="0" w:type="dxa"/>
              <w:right w:w="15" w:type="dxa"/>
            </w:tcMar>
            <w:hideMark/>
          </w:tcPr>
          <w:p w:rsidR="00527E45" w:rsidRPr="007B00D6" w:rsidRDefault="00527E45" w:rsidP="00FE66B9">
            <w:pPr>
              <w:jc w:val="both"/>
            </w:pPr>
            <w:r w:rsidRPr="007B00D6">
              <w:t>с. п. Заречный</w:t>
            </w:r>
          </w:p>
        </w:tc>
        <w:tc>
          <w:tcPr>
            <w:tcW w:w="509" w:type="pct"/>
            <w:tcMar>
              <w:top w:w="15" w:type="dxa"/>
              <w:left w:w="15" w:type="dxa"/>
              <w:bottom w:w="0" w:type="dxa"/>
              <w:right w:w="15" w:type="dxa"/>
            </w:tcMar>
          </w:tcPr>
          <w:p w:rsidR="00527E45" w:rsidRPr="007B00D6" w:rsidRDefault="00527E45" w:rsidP="00FE66B9">
            <w:pPr>
              <w:jc w:val="center"/>
            </w:pPr>
            <w:r w:rsidRPr="007B00D6">
              <w:t>65</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hideMark/>
          </w:tcPr>
          <w:p w:rsidR="00527E45" w:rsidRPr="007B00D6" w:rsidRDefault="00527E45" w:rsidP="00FE66B9">
            <w:pPr>
              <w:jc w:val="center"/>
            </w:pPr>
            <w:r w:rsidRPr="007B00D6">
              <w:t>11,73</w:t>
            </w:r>
          </w:p>
        </w:tc>
        <w:tc>
          <w:tcPr>
            <w:tcW w:w="509" w:type="pct"/>
            <w:shd w:val="clear" w:color="auto" w:fill="auto"/>
            <w:tcMar>
              <w:top w:w="15" w:type="dxa"/>
              <w:left w:w="15" w:type="dxa"/>
              <w:bottom w:w="0" w:type="dxa"/>
              <w:right w:w="15" w:type="dxa"/>
            </w:tcMar>
            <w:hideMark/>
          </w:tcPr>
          <w:p w:rsidR="00527E45" w:rsidRPr="007B00D6" w:rsidRDefault="00527E45" w:rsidP="00FE66B9">
            <w:pPr>
              <w:jc w:val="center"/>
            </w:pPr>
            <w:r w:rsidRPr="007B00D6">
              <w:t>0,59</w:t>
            </w:r>
          </w:p>
        </w:tc>
        <w:tc>
          <w:tcPr>
            <w:tcW w:w="706" w:type="pct"/>
            <w:shd w:val="clear" w:color="auto" w:fill="auto"/>
            <w:tcMar>
              <w:top w:w="15" w:type="dxa"/>
              <w:left w:w="15" w:type="dxa"/>
              <w:bottom w:w="0" w:type="dxa"/>
              <w:right w:w="15" w:type="dxa"/>
            </w:tcMar>
            <w:hideMark/>
          </w:tcPr>
          <w:p w:rsidR="00527E45" w:rsidRPr="007B00D6" w:rsidRDefault="00527E45" w:rsidP="00FE66B9">
            <w:pPr>
              <w:jc w:val="center"/>
            </w:pPr>
            <w:r w:rsidRPr="007B00D6">
              <w:t>1,76</w:t>
            </w:r>
          </w:p>
        </w:tc>
        <w:tc>
          <w:tcPr>
            <w:tcW w:w="443" w:type="pct"/>
            <w:shd w:val="clear" w:color="auto" w:fill="auto"/>
            <w:tcMar>
              <w:top w:w="15" w:type="dxa"/>
              <w:left w:w="15" w:type="dxa"/>
              <w:bottom w:w="0" w:type="dxa"/>
              <w:right w:w="15" w:type="dxa"/>
            </w:tcMar>
            <w:hideMark/>
          </w:tcPr>
          <w:p w:rsidR="00527E45" w:rsidRPr="007B00D6" w:rsidRDefault="00527E45" w:rsidP="00FE66B9">
            <w:pPr>
              <w:jc w:val="center"/>
            </w:pPr>
            <w:r w:rsidRPr="007B00D6">
              <w:t>3,91</w:t>
            </w:r>
          </w:p>
        </w:tc>
        <w:tc>
          <w:tcPr>
            <w:tcW w:w="410" w:type="pct"/>
            <w:shd w:val="clear" w:color="auto" w:fill="auto"/>
            <w:tcMar>
              <w:top w:w="15" w:type="dxa"/>
              <w:left w:w="15" w:type="dxa"/>
              <w:bottom w:w="0" w:type="dxa"/>
              <w:right w:w="15" w:type="dxa"/>
            </w:tcMar>
            <w:hideMark/>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hideMark/>
          </w:tcPr>
          <w:p w:rsidR="00527E45" w:rsidRPr="007B00D6" w:rsidRDefault="00527E45" w:rsidP="00FE66B9">
            <w:pPr>
              <w:jc w:val="center"/>
            </w:pPr>
            <w:r w:rsidRPr="007B00D6">
              <w:t>17,98</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5</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Маза</w:t>
            </w:r>
          </w:p>
        </w:tc>
        <w:tc>
          <w:tcPr>
            <w:tcW w:w="509" w:type="pct"/>
            <w:tcMar>
              <w:top w:w="15" w:type="dxa"/>
              <w:left w:w="15" w:type="dxa"/>
              <w:bottom w:w="0" w:type="dxa"/>
              <w:right w:w="15" w:type="dxa"/>
            </w:tcMar>
          </w:tcPr>
          <w:p w:rsidR="00527E45" w:rsidRPr="007B00D6" w:rsidRDefault="00527E45" w:rsidP="00FE66B9">
            <w:pPr>
              <w:jc w:val="center"/>
            </w:pPr>
            <w:r w:rsidRPr="007B00D6">
              <w:t>248</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44,56</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2,23</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6,68</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14,85</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68,32</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6</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Макридино с д. Талица</w:t>
            </w:r>
          </w:p>
        </w:tc>
        <w:tc>
          <w:tcPr>
            <w:tcW w:w="509" w:type="pct"/>
            <w:tcMar>
              <w:top w:w="15" w:type="dxa"/>
              <w:left w:w="15" w:type="dxa"/>
              <w:bottom w:w="0" w:type="dxa"/>
              <w:right w:w="15" w:type="dxa"/>
            </w:tcMar>
          </w:tcPr>
          <w:p w:rsidR="00527E45" w:rsidRPr="007B00D6" w:rsidRDefault="00527E45" w:rsidP="00FE66B9">
            <w:pPr>
              <w:jc w:val="center"/>
            </w:pPr>
            <w:r w:rsidRPr="007B00D6">
              <w:t>120</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21,53</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1,08</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3,23</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7,18</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33,02</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7</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Овечкино</w:t>
            </w:r>
          </w:p>
        </w:tc>
        <w:tc>
          <w:tcPr>
            <w:tcW w:w="509" w:type="pct"/>
            <w:tcMar>
              <w:top w:w="15" w:type="dxa"/>
              <w:left w:w="15" w:type="dxa"/>
              <w:bottom w:w="0" w:type="dxa"/>
              <w:right w:w="15" w:type="dxa"/>
            </w:tcMar>
          </w:tcPr>
          <w:p w:rsidR="00527E45" w:rsidRPr="007B00D6" w:rsidRDefault="00527E45" w:rsidP="00FE66B9">
            <w:pPr>
              <w:jc w:val="center"/>
            </w:pPr>
            <w:r w:rsidRPr="007B00D6">
              <w:t>70</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12,58</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0,63</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1,89</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4,19</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19,29</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8</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Петрово</w:t>
            </w:r>
          </w:p>
        </w:tc>
        <w:tc>
          <w:tcPr>
            <w:tcW w:w="509" w:type="pct"/>
            <w:tcMar>
              <w:top w:w="15" w:type="dxa"/>
              <w:left w:w="15" w:type="dxa"/>
              <w:bottom w:w="0" w:type="dxa"/>
              <w:right w:w="15" w:type="dxa"/>
            </w:tcMar>
          </w:tcPr>
          <w:p w:rsidR="00527E45" w:rsidRPr="007B00D6" w:rsidRDefault="00527E45" w:rsidP="00FE66B9">
            <w:pPr>
              <w:jc w:val="center"/>
            </w:pPr>
            <w:r w:rsidRPr="007B00D6">
              <w:t>52</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9,38</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0,47</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1,41</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3,13</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14,38</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9</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Понурово</w:t>
            </w:r>
          </w:p>
        </w:tc>
        <w:tc>
          <w:tcPr>
            <w:tcW w:w="509" w:type="pct"/>
            <w:tcMar>
              <w:top w:w="15" w:type="dxa"/>
              <w:left w:w="15" w:type="dxa"/>
              <w:bottom w:w="0" w:type="dxa"/>
              <w:right w:w="15" w:type="dxa"/>
            </w:tcMar>
          </w:tcPr>
          <w:p w:rsidR="00527E45" w:rsidRPr="007B00D6" w:rsidRDefault="00527E45" w:rsidP="00FE66B9">
            <w:pPr>
              <w:jc w:val="center"/>
            </w:pPr>
            <w:r w:rsidRPr="007B00D6">
              <w:t>422</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75,90</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3,79</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11,38</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25,30</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116,38</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10</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Радость</w:t>
            </w:r>
          </w:p>
        </w:tc>
        <w:tc>
          <w:tcPr>
            <w:tcW w:w="509" w:type="pct"/>
            <w:tcMar>
              <w:top w:w="15" w:type="dxa"/>
              <w:left w:w="15" w:type="dxa"/>
              <w:bottom w:w="0" w:type="dxa"/>
              <w:right w:w="15" w:type="dxa"/>
            </w:tcMar>
          </w:tcPr>
          <w:p w:rsidR="00527E45" w:rsidRPr="007B00D6" w:rsidRDefault="00527E45" w:rsidP="00FE66B9">
            <w:pPr>
              <w:jc w:val="center"/>
            </w:pPr>
            <w:r w:rsidRPr="007B00D6">
              <w:t>84</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15,14</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0,76</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2,27</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5,05</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23,21</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11</w:t>
            </w:r>
          </w:p>
        </w:tc>
        <w:tc>
          <w:tcPr>
            <w:tcW w:w="758" w:type="pct"/>
            <w:gridSpan w:val="2"/>
            <w:shd w:val="clear" w:color="auto" w:fill="auto"/>
            <w:tcMar>
              <w:top w:w="15" w:type="dxa"/>
              <w:left w:w="15" w:type="dxa"/>
              <w:bottom w:w="0" w:type="dxa"/>
              <w:right w:w="15" w:type="dxa"/>
            </w:tcMar>
          </w:tcPr>
          <w:p w:rsidR="00527E45" w:rsidRPr="007B00D6" w:rsidRDefault="00527E45" w:rsidP="00FE66B9">
            <w:pPr>
              <w:jc w:val="both"/>
            </w:pPr>
            <w:r w:rsidRPr="007B00D6">
              <w:t>д. Рамешки</w:t>
            </w:r>
          </w:p>
        </w:tc>
        <w:tc>
          <w:tcPr>
            <w:tcW w:w="509" w:type="pct"/>
            <w:tcMar>
              <w:top w:w="15" w:type="dxa"/>
              <w:left w:w="15" w:type="dxa"/>
              <w:bottom w:w="0" w:type="dxa"/>
              <w:right w:w="15" w:type="dxa"/>
            </w:tcMar>
          </w:tcPr>
          <w:p w:rsidR="00527E45" w:rsidRPr="007B00D6" w:rsidRDefault="00527E45" w:rsidP="00FE66B9">
            <w:pPr>
              <w:jc w:val="center"/>
            </w:pPr>
            <w:r w:rsidRPr="007B00D6">
              <w:t>197</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35,39</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1,77</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5,31</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11,80</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54,27</w:t>
            </w:r>
          </w:p>
        </w:tc>
      </w:tr>
      <w:tr w:rsidR="00527E45" w:rsidRPr="007B00D6" w:rsidTr="00FE66B9">
        <w:trPr>
          <w:trHeight w:val="201"/>
          <w:tblHeader/>
        </w:trPr>
        <w:tc>
          <w:tcPr>
            <w:tcW w:w="214" w:type="pct"/>
            <w:shd w:val="clear" w:color="auto" w:fill="auto"/>
            <w:tcMar>
              <w:top w:w="15" w:type="dxa"/>
              <w:left w:w="15" w:type="dxa"/>
              <w:bottom w:w="0" w:type="dxa"/>
              <w:right w:w="15" w:type="dxa"/>
            </w:tcMar>
            <w:vAlign w:val="center"/>
          </w:tcPr>
          <w:p w:rsidR="00527E45" w:rsidRPr="007B00D6" w:rsidRDefault="00527E45" w:rsidP="00FE66B9">
            <w:pPr>
              <w:jc w:val="center"/>
            </w:pPr>
          </w:p>
        </w:tc>
        <w:tc>
          <w:tcPr>
            <w:tcW w:w="758" w:type="pct"/>
            <w:gridSpan w:val="2"/>
            <w:shd w:val="clear" w:color="auto" w:fill="auto"/>
            <w:tcMar>
              <w:top w:w="15" w:type="dxa"/>
              <w:left w:w="15" w:type="dxa"/>
              <w:bottom w:w="0" w:type="dxa"/>
              <w:right w:w="15" w:type="dxa"/>
            </w:tcMar>
            <w:vAlign w:val="bottom"/>
          </w:tcPr>
          <w:p w:rsidR="00527E45" w:rsidRPr="007B00D6" w:rsidRDefault="00527E45" w:rsidP="00FE66B9">
            <w:pPr>
              <w:jc w:val="both"/>
              <w:rPr>
                <w:b/>
                <w:bCs/>
              </w:rPr>
            </w:pPr>
            <w:r w:rsidRPr="007B00D6">
              <w:rPr>
                <w:b/>
                <w:bCs/>
              </w:rPr>
              <w:t>Всего:</w:t>
            </w:r>
          </w:p>
        </w:tc>
        <w:tc>
          <w:tcPr>
            <w:tcW w:w="509" w:type="pct"/>
            <w:tcMar>
              <w:top w:w="15" w:type="dxa"/>
              <w:left w:w="15" w:type="dxa"/>
              <w:bottom w:w="0" w:type="dxa"/>
              <w:right w:w="15" w:type="dxa"/>
            </w:tcMar>
          </w:tcPr>
          <w:p w:rsidR="00527E45" w:rsidRPr="007B00D6" w:rsidRDefault="00527E45" w:rsidP="00FE66B9">
            <w:pPr>
              <w:jc w:val="center"/>
            </w:pPr>
            <w:r w:rsidRPr="007B00D6">
              <w:t>2338</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533" w:type="pct"/>
            <w:shd w:val="clear" w:color="auto" w:fill="auto"/>
            <w:tcMar>
              <w:top w:w="15" w:type="dxa"/>
              <w:left w:w="15" w:type="dxa"/>
              <w:bottom w:w="0" w:type="dxa"/>
              <w:right w:w="15" w:type="dxa"/>
            </w:tcMar>
          </w:tcPr>
          <w:p w:rsidR="00527E45" w:rsidRPr="007B00D6" w:rsidRDefault="00527E45" w:rsidP="00FE66B9">
            <w:pPr>
              <w:jc w:val="center"/>
            </w:pPr>
            <w:r w:rsidRPr="007B00D6">
              <w:t>420,86</w:t>
            </w:r>
          </w:p>
        </w:tc>
        <w:tc>
          <w:tcPr>
            <w:tcW w:w="509" w:type="pct"/>
            <w:shd w:val="clear" w:color="auto" w:fill="auto"/>
            <w:tcMar>
              <w:top w:w="15" w:type="dxa"/>
              <w:left w:w="15" w:type="dxa"/>
              <w:bottom w:w="0" w:type="dxa"/>
              <w:right w:w="15" w:type="dxa"/>
            </w:tcMar>
          </w:tcPr>
          <w:p w:rsidR="00527E45" w:rsidRPr="007B00D6" w:rsidRDefault="00527E45" w:rsidP="00FE66B9">
            <w:pPr>
              <w:jc w:val="center"/>
            </w:pPr>
            <w:r w:rsidRPr="007B00D6">
              <w:t>21,04</w:t>
            </w:r>
          </w:p>
        </w:tc>
        <w:tc>
          <w:tcPr>
            <w:tcW w:w="706" w:type="pct"/>
            <w:shd w:val="clear" w:color="auto" w:fill="auto"/>
            <w:tcMar>
              <w:top w:w="15" w:type="dxa"/>
              <w:left w:w="15" w:type="dxa"/>
              <w:bottom w:w="0" w:type="dxa"/>
              <w:right w:w="15" w:type="dxa"/>
            </w:tcMar>
          </w:tcPr>
          <w:p w:rsidR="00527E45" w:rsidRPr="007B00D6" w:rsidRDefault="00527E45" w:rsidP="00FE66B9">
            <w:pPr>
              <w:jc w:val="center"/>
            </w:pPr>
            <w:r w:rsidRPr="007B00D6">
              <w:t>63,13</w:t>
            </w:r>
          </w:p>
        </w:tc>
        <w:tc>
          <w:tcPr>
            <w:tcW w:w="443" w:type="pct"/>
            <w:shd w:val="clear" w:color="auto" w:fill="auto"/>
            <w:tcMar>
              <w:top w:w="15" w:type="dxa"/>
              <w:left w:w="15" w:type="dxa"/>
              <w:bottom w:w="0" w:type="dxa"/>
              <w:right w:w="15" w:type="dxa"/>
            </w:tcMar>
          </w:tcPr>
          <w:p w:rsidR="00527E45" w:rsidRPr="007B00D6" w:rsidRDefault="00527E45" w:rsidP="00FE66B9">
            <w:pPr>
              <w:jc w:val="center"/>
            </w:pPr>
            <w:r w:rsidRPr="007B00D6">
              <w:t>140,29</w:t>
            </w:r>
          </w:p>
        </w:tc>
        <w:tc>
          <w:tcPr>
            <w:tcW w:w="410"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09" w:type="pct"/>
            <w:shd w:val="clear" w:color="auto" w:fill="auto"/>
            <w:tcMar>
              <w:top w:w="15" w:type="dxa"/>
              <w:left w:w="15" w:type="dxa"/>
              <w:bottom w:w="0" w:type="dxa"/>
              <w:right w:w="15" w:type="dxa"/>
            </w:tcMar>
          </w:tcPr>
          <w:p w:rsidR="00527E45" w:rsidRPr="007B00D6" w:rsidRDefault="00527E45" w:rsidP="00FE66B9">
            <w:pPr>
              <w:jc w:val="center"/>
            </w:pPr>
            <w:r w:rsidRPr="007B00D6">
              <w:t>645,32</w:t>
            </w:r>
          </w:p>
        </w:tc>
      </w:tr>
    </w:tbl>
    <w:p w:rsidR="00527E45" w:rsidRPr="00134475" w:rsidRDefault="00527E45" w:rsidP="00527E45">
      <w:pPr>
        <w:pStyle w:val="31"/>
        <w:spacing w:line="240" w:lineRule="auto"/>
        <w:ind w:left="20" w:right="20" w:firstLine="720"/>
        <w:rPr>
          <w:b/>
        </w:rPr>
      </w:pPr>
    </w:p>
    <w:p w:rsidR="00527E45" w:rsidRDefault="00527E45" w:rsidP="00527E45">
      <w:pPr>
        <w:pStyle w:val="31"/>
        <w:shd w:val="clear" w:color="auto" w:fill="auto"/>
        <w:spacing w:line="240" w:lineRule="auto"/>
        <w:ind w:left="20" w:right="20" w:firstLine="720"/>
        <w:jc w:val="both"/>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pPr>
    </w:p>
    <w:p w:rsidR="00527E45" w:rsidRDefault="00527E45" w:rsidP="00527E45">
      <w:pPr>
        <w:pStyle w:val="13"/>
        <w:keepNext/>
        <w:keepLines/>
        <w:shd w:val="clear" w:color="auto" w:fill="auto"/>
        <w:tabs>
          <w:tab w:val="left" w:pos="2075"/>
        </w:tabs>
        <w:spacing w:before="0" w:after="315" w:line="240" w:lineRule="auto"/>
        <w:ind w:right="660" w:firstLine="0"/>
        <w:jc w:val="both"/>
        <w:rPr>
          <w:rFonts w:eastAsia="Calibri"/>
          <w:b w:val="0"/>
          <w:bCs w:val="0"/>
          <w:sz w:val="24"/>
          <w:szCs w:val="24"/>
        </w:rPr>
        <w:sectPr w:rsidR="00527E45" w:rsidSect="00134475">
          <w:pgSz w:w="16838" w:h="11906" w:orient="landscape"/>
          <w:pgMar w:top="851" w:right="1134" w:bottom="1701" w:left="1134" w:header="709" w:footer="709" w:gutter="0"/>
          <w:cols w:space="708"/>
          <w:docGrid w:linePitch="360"/>
        </w:sectPr>
      </w:pPr>
    </w:p>
    <w:p w:rsidR="00527E45" w:rsidRPr="003135BC" w:rsidRDefault="00527E45" w:rsidP="00527E45">
      <w:pPr>
        <w:pStyle w:val="13"/>
        <w:keepNext/>
        <w:keepLines/>
        <w:tabs>
          <w:tab w:val="left" w:pos="2075"/>
        </w:tabs>
        <w:spacing w:before="0" w:line="240" w:lineRule="auto"/>
        <w:ind w:right="660" w:firstLine="0"/>
        <w:jc w:val="both"/>
        <w:rPr>
          <w:b w:val="0"/>
          <w:sz w:val="24"/>
          <w:szCs w:val="24"/>
        </w:rPr>
      </w:pPr>
      <w:r w:rsidRPr="003135BC">
        <w:rPr>
          <w:b w:val="0"/>
          <w:sz w:val="24"/>
          <w:szCs w:val="24"/>
        </w:rPr>
        <w:lastRenderedPageBreak/>
        <w:t>5.5. Характеристика состояния и проблем системы водоотведения.</w:t>
      </w:r>
    </w:p>
    <w:p w:rsidR="00527E45" w:rsidRDefault="00527E45" w:rsidP="00527E45">
      <w:pPr>
        <w:pStyle w:val="31"/>
        <w:shd w:val="clear" w:color="auto" w:fill="auto"/>
        <w:ind w:left="20" w:right="20" w:firstLine="660"/>
        <w:jc w:val="both"/>
        <w:rPr>
          <w:sz w:val="24"/>
          <w:szCs w:val="24"/>
        </w:rPr>
      </w:pPr>
    </w:p>
    <w:p w:rsidR="00527E45" w:rsidRPr="007B00D6" w:rsidRDefault="00527E45" w:rsidP="00527E45">
      <w:pPr>
        <w:ind w:firstLine="709"/>
        <w:jc w:val="both"/>
        <w:rPr>
          <w:sz w:val="24"/>
          <w:szCs w:val="24"/>
        </w:rPr>
      </w:pPr>
      <w:r w:rsidRPr="007B00D6">
        <w:rPr>
          <w:sz w:val="24"/>
          <w:szCs w:val="24"/>
        </w:rPr>
        <w:t>Проектом на расчетный срок предлагается создание системы водоотведения, предусматривающей накопление бытовых стоков в сливные емкости, выполненные из водонепроницаемых материалов с последующей транспортировкой их ассенизационными машинами на очистные сооружения, расположенные в р.п. Ковернино.</w:t>
      </w:r>
    </w:p>
    <w:p w:rsidR="00527E45" w:rsidRPr="007B00D6" w:rsidRDefault="00527E45" w:rsidP="00527E45">
      <w:pPr>
        <w:ind w:firstLine="709"/>
        <w:jc w:val="both"/>
        <w:rPr>
          <w:sz w:val="24"/>
          <w:szCs w:val="24"/>
        </w:rPr>
      </w:pPr>
      <w:r w:rsidRPr="007B00D6">
        <w:rPr>
          <w:sz w:val="24"/>
          <w:szCs w:val="24"/>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527E45" w:rsidRPr="007B00D6" w:rsidRDefault="00527E45" w:rsidP="00527E45">
      <w:pPr>
        <w:ind w:firstLine="709"/>
        <w:jc w:val="both"/>
        <w:rPr>
          <w:sz w:val="24"/>
          <w:szCs w:val="24"/>
        </w:rPr>
      </w:pPr>
      <w:r w:rsidRPr="007B00D6">
        <w:rPr>
          <w:sz w:val="24"/>
          <w:szCs w:val="24"/>
        </w:rPr>
        <w:t>Кроме того, на всех существующих и проектируемых промышленных площадках следует предусмотреть строительство систем организованного водоотвода поверхностных вод с локальными очистными сооружениями ливневых стоков.</w:t>
      </w:r>
    </w:p>
    <w:p w:rsidR="00527E45" w:rsidRPr="007B00D6" w:rsidRDefault="00527E45" w:rsidP="00527E45">
      <w:pPr>
        <w:ind w:firstLine="709"/>
        <w:jc w:val="both"/>
        <w:rPr>
          <w:sz w:val="24"/>
          <w:szCs w:val="24"/>
        </w:rPr>
      </w:pPr>
      <w:r w:rsidRPr="007B00D6">
        <w:rPr>
          <w:sz w:val="24"/>
          <w:szCs w:val="24"/>
        </w:rPr>
        <w:t>В целях сохранности чистоты водоемов необходимо очистку сточных вод перед сбросом в водоемы довести до уровня, отвечающего требованиям и нормам «Правил охраны поверхностных вод от загрязнения сточными водами».</w:t>
      </w:r>
    </w:p>
    <w:p w:rsidR="00527E45" w:rsidRPr="007B00D6" w:rsidRDefault="00527E45" w:rsidP="00527E45">
      <w:pPr>
        <w:ind w:firstLine="652"/>
        <w:jc w:val="both"/>
        <w:rPr>
          <w:sz w:val="24"/>
          <w:szCs w:val="24"/>
        </w:rPr>
      </w:pPr>
      <w:r w:rsidRPr="007B00D6">
        <w:rPr>
          <w:sz w:val="24"/>
          <w:szCs w:val="24"/>
        </w:rPr>
        <w:t>Исходя из расчетов по укрупненным показателям, водоотведение в поселении составит 317,29 м</w:t>
      </w:r>
      <w:r w:rsidRPr="007B00D6">
        <w:rPr>
          <w:sz w:val="24"/>
          <w:szCs w:val="24"/>
          <w:vertAlign w:val="superscript"/>
        </w:rPr>
        <w:t>3</w:t>
      </w:r>
      <w:r w:rsidRPr="007B00D6">
        <w:rPr>
          <w:sz w:val="24"/>
          <w:szCs w:val="24"/>
        </w:rPr>
        <w:t>/сут на расчетный срок. Данные величины являются приблизительными и будут уточнены на дальнейших стадиях проектирования. Проектные расходы сточных вод по водопользователям с коэффициентом водоотведения (</w:t>
      </w:r>
      <w:r w:rsidRPr="007B00D6">
        <w:rPr>
          <w:i/>
          <w:sz w:val="24"/>
          <w:szCs w:val="24"/>
        </w:rPr>
        <w:t>К</w:t>
      </w:r>
      <w:r w:rsidRPr="007B00D6">
        <w:rPr>
          <w:sz w:val="24"/>
          <w:szCs w:val="24"/>
        </w:rPr>
        <w:t>) приведены в таблице 9.9 (где К = 0,7).</w:t>
      </w: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sectPr w:rsidR="00527E45" w:rsidSect="00975372">
          <w:pgSz w:w="11906" w:h="16838"/>
          <w:pgMar w:top="1134" w:right="851" w:bottom="1134" w:left="1701" w:header="709" w:footer="709" w:gutter="0"/>
          <w:cols w:space="708"/>
          <w:docGrid w:linePitch="360"/>
        </w:sectPr>
      </w:pPr>
    </w:p>
    <w:p w:rsidR="00527E45" w:rsidRDefault="00527E45" w:rsidP="00527E45">
      <w:pPr>
        <w:ind w:firstLine="709"/>
        <w:jc w:val="both"/>
        <w:rPr>
          <w:i/>
          <w:sz w:val="24"/>
          <w:szCs w:val="24"/>
        </w:rPr>
      </w:pPr>
      <w:bookmarkStart w:id="10" w:name="_Toc286845470"/>
      <w:r>
        <w:rPr>
          <w:i/>
          <w:sz w:val="24"/>
          <w:szCs w:val="24"/>
        </w:rPr>
        <w:lastRenderedPageBreak/>
        <w:t xml:space="preserve">Таблица. </w:t>
      </w:r>
      <w:r w:rsidRPr="00975372">
        <w:rPr>
          <w:i/>
          <w:sz w:val="24"/>
          <w:szCs w:val="24"/>
        </w:rPr>
        <w:t xml:space="preserve"> Водоотведение на </w:t>
      </w:r>
      <w:r w:rsidRPr="00975372">
        <w:rPr>
          <w:i/>
          <w:sz w:val="24"/>
          <w:szCs w:val="24"/>
          <w:lang w:val="en-US"/>
        </w:rPr>
        <w:t>I</w:t>
      </w:r>
      <w:r w:rsidRPr="00975372">
        <w:rPr>
          <w:i/>
          <w:sz w:val="24"/>
          <w:szCs w:val="24"/>
        </w:rPr>
        <w:t xml:space="preserve"> очередь строительства и на расчетный срок</w:t>
      </w:r>
      <w:bookmarkEnd w:id="10"/>
    </w:p>
    <w:p w:rsidR="00527E45" w:rsidRDefault="00527E45" w:rsidP="00527E45">
      <w:pPr>
        <w:ind w:firstLine="709"/>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2"/>
        <w:gridCol w:w="1262"/>
        <w:gridCol w:w="1956"/>
        <w:gridCol w:w="1702"/>
        <w:gridCol w:w="1702"/>
        <w:gridCol w:w="2108"/>
        <w:gridCol w:w="1851"/>
        <w:gridCol w:w="2181"/>
        <w:gridCol w:w="1396"/>
      </w:tblGrid>
      <w:tr w:rsidR="00527E45" w:rsidRPr="007B00D6" w:rsidTr="00FE66B9">
        <w:trPr>
          <w:trHeight w:val="723"/>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 п/п</w:t>
            </w:r>
          </w:p>
        </w:tc>
        <w:tc>
          <w:tcPr>
            <w:tcW w:w="1102" w:type="pct"/>
            <w:gridSpan w:val="2"/>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Наименование потребителей</w:t>
            </w:r>
          </w:p>
        </w:tc>
        <w:tc>
          <w:tcPr>
            <w:tcW w:w="583" w:type="pct"/>
            <w:tcMar>
              <w:top w:w="15" w:type="dxa"/>
              <w:left w:w="15" w:type="dxa"/>
              <w:bottom w:w="0" w:type="dxa"/>
              <w:right w:w="15" w:type="dxa"/>
            </w:tcMar>
            <w:vAlign w:val="center"/>
          </w:tcPr>
          <w:p w:rsidR="00527E45" w:rsidRPr="007B00D6" w:rsidRDefault="00527E45" w:rsidP="00FE66B9">
            <w:pPr>
              <w:jc w:val="center"/>
              <w:rPr>
                <w:b/>
              </w:rPr>
            </w:pPr>
            <w:r w:rsidRPr="007B00D6">
              <w:rPr>
                <w:b/>
              </w:rPr>
              <w:t>Численность населения, чел</w:t>
            </w:r>
          </w:p>
        </w:tc>
        <w:tc>
          <w:tcPr>
            <w:tcW w:w="58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 xml:space="preserve">Норма водоотв., </w:t>
            </w:r>
          </w:p>
          <w:p w:rsidR="00527E45" w:rsidRPr="007B00D6" w:rsidRDefault="00527E45" w:rsidP="00FE66B9">
            <w:pPr>
              <w:jc w:val="center"/>
              <w:rPr>
                <w:b/>
              </w:rPr>
            </w:pPr>
            <w:r w:rsidRPr="007B00D6">
              <w:rPr>
                <w:b/>
              </w:rPr>
              <w:t>л/сутна чел.</w:t>
            </w:r>
          </w:p>
        </w:tc>
        <w:tc>
          <w:tcPr>
            <w:tcW w:w="722"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 xml:space="preserve">Расход хоз-бытовых стоков × </w:t>
            </w:r>
            <w:r w:rsidRPr="007B00D6">
              <w:rPr>
                <w:b/>
                <w:i/>
                <w:iCs/>
              </w:rPr>
              <w:t>К</w:t>
            </w:r>
            <w:r w:rsidRPr="007B00D6">
              <w:rPr>
                <w:b/>
              </w:rPr>
              <w:t>, м³/сут</w:t>
            </w:r>
          </w:p>
        </w:tc>
        <w:tc>
          <w:tcPr>
            <w:tcW w:w="634"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Неучтенные расходы (5%), м³/сут</w:t>
            </w:r>
          </w:p>
        </w:tc>
        <w:tc>
          <w:tcPr>
            <w:tcW w:w="747"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Производственные стоки, м³/сут</w:t>
            </w:r>
          </w:p>
        </w:tc>
        <w:tc>
          <w:tcPr>
            <w:tcW w:w="478"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Всего, м³/сут</w:t>
            </w:r>
          </w:p>
        </w:tc>
      </w:tr>
      <w:tr w:rsidR="00527E45" w:rsidRPr="007B00D6" w:rsidTr="00FE66B9">
        <w:trPr>
          <w:trHeight w:val="109"/>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1</w:t>
            </w:r>
          </w:p>
        </w:tc>
        <w:tc>
          <w:tcPr>
            <w:tcW w:w="1102" w:type="pct"/>
            <w:gridSpan w:val="2"/>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2</w:t>
            </w:r>
          </w:p>
        </w:tc>
        <w:tc>
          <w:tcPr>
            <w:tcW w:w="583" w:type="pct"/>
            <w:tcMar>
              <w:top w:w="15" w:type="dxa"/>
              <w:left w:w="15" w:type="dxa"/>
              <w:bottom w:w="0" w:type="dxa"/>
              <w:right w:w="15" w:type="dxa"/>
            </w:tcMar>
          </w:tcPr>
          <w:p w:rsidR="00527E45" w:rsidRPr="007B00D6" w:rsidRDefault="00527E45" w:rsidP="00FE66B9">
            <w:pPr>
              <w:jc w:val="center"/>
              <w:rPr>
                <w:b/>
              </w:rPr>
            </w:pPr>
            <w:r w:rsidRPr="007B00D6">
              <w:rPr>
                <w:b/>
              </w:rPr>
              <w:t>3</w:t>
            </w:r>
          </w:p>
        </w:tc>
        <w:tc>
          <w:tcPr>
            <w:tcW w:w="583"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4</w:t>
            </w:r>
          </w:p>
        </w:tc>
        <w:tc>
          <w:tcPr>
            <w:tcW w:w="722"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5</w:t>
            </w:r>
          </w:p>
        </w:tc>
        <w:tc>
          <w:tcPr>
            <w:tcW w:w="634"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6</w:t>
            </w:r>
          </w:p>
        </w:tc>
        <w:tc>
          <w:tcPr>
            <w:tcW w:w="747"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7</w:t>
            </w:r>
          </w:p>
        </w:tc>
        <w:tc>
          <w:tcPr>
            <w:tcW w:w="478" w:type="pct"/>
            <w:shd w:val="clear" w:color="auto" w:fill="auto"/>
            <w:tcMar>
              <w:top w:w="15" w:type="dxa"/>
              <w:left w:w="15" w:type="dxa"/>
              <w:bottom w:w="0" w:type="dxa"/>
              <w:right w:w="15" w:type="dxa"/>
            </w:tcMar>
            <w:vAlign w:val="center"/>
            <w:hideMark/>
          </w:tcPr>
          <w:p w:rsidR="00527E45" w:rsidRPr="007B00D6" w:rsidRDefault="00527E45" w:rsidP="00FE66B9">
            <w:pPr>
              <w:jc w:val="center"/>
              <w:rPr>
                <w:b/>
              </w:rPr>
            </w:pPr>
            <w:r w:rsidRPr="007B00D6">
              <w:rPr>
                <w:b/>
              </w:rPr>
              <w:t>8</w:t>
            </w:r>
          </w:p>
        </w:tc>
      </w:tr>
      <w:tr w:rsidR="00527E45" w:rsidRPr="007B00D6" w:rsidTr="00FE66B9">
        <w:tblPrEx>
          <w:jc w:val="left"/>
        </w:tblPrEx>
        <w:trPr>
          <w:trHeight w:val="62"/>
          <w:tblHeader/>
        </w:trPr>
        <w:tc>
          <w:tcPr>
            <w:tcW w:w="583" w:type="pct"/>
            <w:gridSpan w:val="2"/>
          </w:tcPr>
          <w:p w:rsidR="00527E45" w:rsidRPr="007B00D6" w:rsidRDefault="00527E45" w:rsidP="00FE66B9">
            <w:pPr>
              <w:ind w:firstLine="426"/>
              <w:jc w:val="both"/>
              <w:rPr>
                <w:b/>
                <w:lang w:val="en-US"/>
              </w:rPr>
            </w:pPr>
          </w:p>
        </w:tc>
        <w:tc>
          <w:tcPr>
            <w:tcW w:w="4417" w:type="pct"/>
            <w:gridSpan w:val="7"/>
            <w:shd w:val="clear" w:color="auto" w:fill="auto"/>
            <w:tcMar>
              <w:top w:w="15" w:type="dxa"/>
              <w:left w:w="15" w:type="dxa"/>
              <w:bottom w:w="0" w:type="dxa"/>
              <w:right w:w="15" w:type="dxa"/>
            </w:tcMar>
            <w:vAlign w:val="center"/>
            <w:hideMark/>
          </w:tcPr>
          <w:p w:rsidR="00527E45" w:rsidRPr="007B00D6" w:rsidRDefault="00527E45" w:rsidP="00FE66B9">
            <w:pPr>
              <w:ind w:firstLine="426"/>
              <w:jc w:val="both"/>
              <w:rPr>
                <w:b/>
              </w:rPr>
            </w:pPr>
            <w:r w:rsidRPr="007B00D6">
              <w:rPr>
                <w:b/>
                <w:lang w:val="en-US"/>
              </w:rPr>
              <w:t>I</w:t>
            </w:r>
            <w:r w:rsidRPr="007B00D6">
              <w:rPr>
                <w:b/>
              </w:rPr>
              <w:t xml:space="preserve"> очередь строительства</w:t>
            </w:r>
          </w:p>
        </w:tc>
      </w:tr>
      <w:tr w:rsidR="00527E45" w:rsidRPr="007B00D6" w:rsidTr="00FE66B9">
        <w:trPr>
          <w:trHeight w:val="87"/>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с.Горево</w:t>
            </w:r>
          </w:p>
        </w:tc>
        <w:tc>
          <w:tcPr>
            <w:tcW w:w="583" w:type="pct"/>
            <w:tcMar>
              <w:top w:w="15" w:type="dxa"/>
              <w:left w:w="15" w:type="dxa"/>
              <w:bottom w:w="0" w:type="dxa"/>
              <w:right w:w="15" w:type="dxa"/>
            </w:tcMar>
          </w:tcPr>
          <w:p w:rsidR="00527E45" w:rsidRPr="007B00D6" w:rsidRDefault="00527E45" w:rsidP="00FE66B9">
            <w:pPr>
              <w:jc w:val="center"/>
            </w:pPr>
            <w:r w:rsidRPr="007B00D6">
              <w:t>474</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53,05</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2,65</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5,30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61,00</w:t>
            </w:r>
          </w:p>
        </w:tc>
      </w:tr>
      <w:tr w:rsidR="00527E45" w:rsidRPr="007B00D6" w:rsidTr="00FE66B9">
        <w:trPr>
          <w:trHeight w:val="115"/>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2</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с.Белбаж</w:t>
            </w:r>
          </w:p>
        </w:tc>
        <w:tc>
          <w:tcPr>
            <w:tcW w:w="583" w:type="pct"/>
            <w:tcMar>
              <w:top w:w="15" w:type="dxa"/>
              <w:left w:w="15" w:type="dxa"/>
              <w:bottom w:w="0" w:type="dxa"/>
              <w:right w:w="15" w:type="dxa"/>
            </w:tcMar>
          </w:tcPr>
          <w:p w:rsidR="00527E45" w:rsidRPr="007B00D6" w:rsidRDefault="00527E45" w:rsidP="00FE66B9">
            <w:pPr>
              <w:jc w:val="center"/>
            </w:pPr>
            <w:r w:rsidRPr="007B00D6">
              <w:t>241</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26,99</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1,35</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2,70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31,04</w:t>
            </w:r>
          </w:p>
        </w:tc>
      </w:tr>
      <w:tr w:rsidR="00527E45" w:rsidRPr="007B00D6" w:rsidTr="00FE66B9">
        <w:trPr>
          <w:trHeight w:val="161"/>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3</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д.Бобылевка</w:t>
            </w:r>
          </w:p>
        </w:tc>
        <w:tc>
          <w:tcPr>
            <w:tcW w:w="583" w:type="pct"/>
            <w:tcMar>
              <w:top w:w="15" w:type="dxa"/>
              <w:left w:w="15" w:type="dxa"/>
              <w:bottom w:w="0" w:type="dxa"/>
              <w:right w:w="15" w:type="dxa"/>
            </w:tcMar>
          </w:tcPr>
          <w:p w:rsidR="00527E45" w:rsidRPr="007B00D6" w:rsidRDefault="00527E45" w:rsidP="00FE66B9">
            <w:pPr>
              <w:jc w:val="center"/>
            </w:pPr>
            <w:r w:rsidRPr="007B00D6">
              <w:t>1</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4</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д.Волоколам</w:t>
            </w:r>
          </w:p>
        </w:tc>
        <w:tc>
          <w:tcPr>
            <w:tcW w:w="583" w:type="pct"/>
            <w:tcMar>
              <w:top w:w="15" w:type="dxa"/>
              <w:left w:w="15" w:type="dxa"/>
              <w:bottom w:w="0" w:type="dxa"/>
              <w:right w:w="15" w:type="dxa"/>
            </w:tcMar>
          </w:tcPr>
          <w:p w:rsidR="00527E45" w:rsidRPr="007B00D6" w:rsidRDefault="00527E45" w:rsidP="00FE66B9">
            <w:pPr>
              <w:jc w:val="center"/>
            </w:pPr>
            <w:r w:rsidRPr="007B00D6">
              <w:t>5</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0,09</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0,10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5</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д.Вязовка</w:t>
            </w:r>
          </w:p>
        </w:tc>
        <w:tc>
          <w:tcPr>
            <w:tcW w:w="583" w:type="pct"/>
            <w:tcMar>
              <w:top w:w="15" w:type="dxa"/>
              <w:left w:w="15" w:type="dxa"/>
              <w:bottom w:w="0" w:type="dxa"/>
              <w:right w:w="15" w:type="dxa"/>
            </w:tcMar>
          </w:tcPr>
          <w:p w:rsidR="00527E45" w:rsidRPr="007B00D6" w:rsidRDefault="00527E45" w:rsidP="00FE66B9">
            <w:pPr>
              <w:jc w:val="center"/>
            </w:pPr>
            <w:r w:rsidRPr="007B00D6">
              <w:t>238</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26,64</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1,33</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2,66</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30,64</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6</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д.Гарель</w:t>
            </w:r>
          </w:p>
        </w:tc>
        <w:tc>
          <w:tcPr>
            <w:tcW w:w="583" w:type="pct"/>
            <w:tcMar>
              <w:top w:w="15" w:type="dxa"/>
              <w:left w:w="15" w:type="dxa"/>
              <w:bottom w:w="0" w:type="dxa"/>
              <w:right w:w="15" w:type="dxa"/>
            </w:tcMar>
          </w:tcPr>
          <w:p w:rsidR="00527E45" w:rsidRPr="007B00D6" w:rsidRDefault="00527E45" w:rsidP="00FE66B9">
            <w:pPr>
              <w:jc w:val="center"/>
            </w:pPr>
            <w:r w:rsidRPr="007B00D6">
              <w:t>11</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0,20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0,23</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7</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д.Гордеевка</w:t>
            </w:r>
          </w:p>
        </w:tc>
        <w:tc>
          <w:tcPr>
            <w:tcW w:w="583" w:type="pct"/>
            <w:tcMar>
              <w:top w:w="15" w:type="dxa"/>
              <w:left w:w="15" w:type="dxa"/>
              <w:bottom w:w="0" w:type="dxa"/>
              <w:right w:w="15" w:type="dxa"/>
            </w:tcMar>
          </w:tcPr>
          <w:p w:rsidR="00527E45" w:rsidRPr="007B00D6" w:rsidRDefault="00527E45" w:rsidP="00FE66B9">
            <w:pPr>
              <w:jc w:val="center"/>
            </w:pPr>
            <w:r w:rsidRPr="007B00D6">
              <w:t>0</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8</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д.Давыдово</w:t>
            </w:r>
          </w:p>
        </w:tc>
        <w:tc>
          <w:tcPr>
            <w:tcW w:w="583" w:type="pct"/>
            <w:tcMar>
              <w:top w:w="15" w:type="dxa"/>
              <w:left w:w="15" w:type="dxa"/>
              <w:bottom w:w="0" w:type="dxa"/>
              <w:right w:w="15" w:type="dxa"/>
            </w:tcMar>
          </w:tcPr>
          <w:p w:rsidR="00527E45" w:rsidRPr="007B00D6" w:rsidRDefault="00527E45" w:rsidP="00FE66B9">
            <w:pPr>
              <w:jc w:val="center"/>
            </w:pPr>
            <w:r w:rsidRPr="007B00D6">
              <w:t>0</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с.п.Заречный</w:t>
            </w:r>
          </w:p>
        </w:tc>
        <w:tc>
          <w:tcPr>
            <w:tcW w:w="583" w:type="pct"/>
            <w:tcMar>
              <w:top w:w="15" w:type="dxa"/>
              <w:left w:w="15" w:type="dxa"/>
              <w:bottom w:w="0" w:type="dxa"/>
              <w:right w:w="15" w:type="dxa"/>
            </w:tcMar>
          </w:tcPr>
          <w:p w:rsidR="00527E45" w:rsidRPr="007B00D6" w:rsidRDefault="00527E45" w:rsidP="00FE66B9">
            <w:pPr>
              <w:jc w:val="center"/>
            </w:pPr>
            <w:r w:rsidRPr="007B00D6">
              <w:t>57</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6,43</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0,32</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0,64</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7,39</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д.Крутяки</w:t>
            </w:r>
          </w:p>
        </w:tc>
        <w:tc>
          <w:tcPr>
            <w:tcW w:w="583" w:type="pct"/>
            <w:tcMar>
              <w:top w:w="15" w:type="dxa"/>
              <w:left w:w="15" w:type="dxa"/>
              <w:bottom w:w="0" w:type="dxa"/>
              <w:right w:w="15" w:type="dxa"/>
            </w:tcMar>
          </w:tcPr>
          <w:p w:rsidR="00527E45" w:rsidRPr="007B00D6" w:rsidRDefault="00527E45" w:rsidP="00FE66B9">
            <w:pPr>
              <w:jc w:val="center"/>
            </w:pPr>
            <w:r w:rsidRPr="007B00D6">
              <w:t>0</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д.Маза</w:t>
            </w:r>
          </w:p>
        </w:tc>
        <w:tc>
          <w:tcPr>
            <w:tcW w:w="583" w:type="pct"/>
            <w:tcMar>
              <w:top w:w="15" w:type="dxa"/>
              <w:left w:w="15" w:type="dxa"/>
              <w:bottom w:w="0" w:type="dxa"/>
              <w:right w:w="15" w:type="dxa"/>
            </w:tcMar>
          </w:tcPr>
          <w:p w:rsidR="00527E45" w:rsidRPr="007B00D6" w:rsidRDefault="00527E45" w:rsidP="00FE66B9">
            <w:pPr>
              <w:jc w:val="center"/>
            </w:pPr>
            <w:r w:rsidRPr="007B00D6">
              <w:t>218</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24,42</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1,22</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2,44</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28,08</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12</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д.Макаршино с д.Мокино</w:t>
            </w:r>
          </w:p>
        </w:tc>
        <w:tc>
          <w:tcPr>
            <w:tcW w:w="583" w:type="pct"/>
            <w:tcMar>
              <w:top w:w="15" w:type="dxa"/>
              <w:left w:w="15" w:type="dxa"/>
              <w:bottom w:w="0" w:type="dxa"/>
              <w:right w:w="15" w:type="dxa"/>
            </w:tcMar>
          </w:tcPr>
          <w:p w:rsidR="00527E45" w:rsidRPr="007B00D6" w:rsidRDefault="00527E45" w:rsidP="00FE66B9">
            <w:pPr>
              <w:jc w:val="center"/>
            </w:pPr>
            <w:r w:rsidRPr="007B00D6">
              <w:t>9</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0,16</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0,19</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13</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д.Макридино с д. Талица</w:t>
            </w:r>
          </w:p>
        </w:tc>
        <w:tc>
          <w:tcPr>
            <w:tcW w:w="583" w:type="pct"/>
            <w:tcMar>
              <w:top w:w="15" w:type="dxa"/>
              <w:left w:w="15" w:type="dxa"/>
              <w:bottom w:w="0" w:type="dxa"/>
              <w:right w:w="15" w:type="dxa"/>
            </w:tcMar>
          </w:tcPr>
          <w:p w:rsidR="00527E45" w:rsidRPr="007B00D6" w:rsidRDefault="00527E45" w:rsidP="00FE66B9">
            <w:pPr>
              <w:jc w:val="center"/>
            </w:pPr>
            <w:r w:rsidRPr="007B00D6">
              <w:t>105</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11,80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0,59</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1,18</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13,57</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14</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д.Мокловка</w:t>
            </w:r>
          </w:p>
        </w:tc>
        <w:tc>
          <w:tcPr>
            <w:tcW w:w="583" w:type="pct"/>
            <w:tcMar>
              <w:top w:w="15" w:type="dxa"/>
              <w:left w:w="15" w:type="dxa"/>
              <w:bottom w:w="0" w:type="dxa"/>
              <w:right w:w="15" w:type="dxa"/>
            </w:tcMar>
          </w:tcPr>
          <w:p w:rsidR="00527E45" w:rsidRPr="007B00D6" w:rsidRDefault="00527E45" w:rsidP="00FE66B9">
            <w:pPr>
              <w:jc w:val="center"/>
            </w:pPr>
            <w:r w:rsidRPr="007B00D6">
              <w:t>25</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0,44</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0,50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15</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 Овечкино</w:t>
            </w:r>
          </w:p>
        </w:tc>
        <w:tc>
          <w:tcPr>
            <w:tcW w:w="583" w:type="pct"/>
            <w:tcMar>
              <w:top w:w="15" w:type="dxa"/>
              <w:left w:w="15" w:type="dxa"/>
              <w:bottom w:w="0" w:type="dxa"/>
              <w:right w:w="15" w:type="dxa"/>
            </w:tcMar>
          </w:tcPr>
          <w:p w:rsidR="00527E45" w:rsidRPr="007B00D6" w:rsidRDefault="00527E45" w:rsidP="00FE66B9">
            <w:pPr>
              <w:jc w:val="center"/>
            </w:pPr>
            <w:r w:rsidRPr="007B00D6">
              <w:t>62</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6,89</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0,34</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0,69</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7,93</w:t>
            </w:r>
          </w:p>
        </w:tc>
      </w:tr>
      <w:tr w:rsidR="00527E45" w:rsidRPr="007B00D6" w:rsidTr="00FE66B9">
        <w:trPr>
          <w:trHeight w:val="192"/>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16</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д.Осиновка</w:t>
            </w:r>
          </w:p>
        </w:tc>
        <w:tc>
          <w:tcPr>
            <w:tcW w:w="583" w:type="pct"/>
            <w:tcBorders>
              <w:bottom w:val="single" w:sz="4" w:space="0" w:color="auto"/>
            </w:tcBorders>
            <w:tcMar>
              <w:top w:w="15" w:type="dxa"/>
              <w:left w:w="15" w:type="dxa"/>
              <w:bottom w:w="0" w:type="dxa"/>
              <w:right w:w="15" w:type="dxa"/>
            </w:tcMar>
          </w:tcPr>
          <w:p w:rsidR="00527E45" w:rsidRPr="007B00D6" w:rsidRDefault="00527E45" w:rsidP="00FE66B9">
            <w:pPr>
              <w:jc w:val="center"/>
            </w:pPr>
            <w:r w:rsidRPr="007B00D6">
              <w:t>25</w:t>
            </w:r>
          </w:p>
        </w:tc>
        <w:tc>
          <w:tcPr>
            <w:tcW w:w="583"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0,44</w:t>
            </w:r>
          </w:p>
        </w:tc>
        <w:tc>
          <w:tcPr>
            <w:tcW w:w="634"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478"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0,50</w:t>
            </w:r>
          </w:p>
        </w:tc>
      </w:tr>
      <w:tr w:rsidR="00527E45" w:rsidRPr="007B00D6" w:rsidTr="00FE66B9">
        <w:trPr>
          <w:trHeight w:val="192"/>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17</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д.Павлово</w:t>
            </w:r>
          </w:p>
        </w:tc>
        <w:tc>
          <w:tcPr>
            <w:tcW w:w="583" w:type="pct"/>
            <w:tcBorders>
              <w:bottom w:val="single" w:sz="4" w:space="0" w:color="auto"/>
            </w:tcBorders>
            <w:tcMar>
              <w:top w:w="15" w:type="dxa"/>
              <w:left w:w="15" w:type="dxa"/>
              <w:bottom w:w="0" w:type="dxa"/>
              <w:right w:w="15" w:type="dxa"/>
            </w:tcMar>
          </w:tcPr>
          <w:p w:rsidR="00527E45" w:rsidRPr="007B00D6" w:rsidRDefault="00527E45" w:rsidP="00FE66B9">
            <w:pPr>
              <w:jc w:val="center"/>
            </w:pPr>
            <w:r w:rsidRPr="007B00D6">
              <w:t>2</w:t>
            </w:r>
          </w:p>
        </w:tc>
        <w:tc>
          <w:tcPr>
            <w:tcW w:w="583"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634"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0,04</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18</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с.п.Палама</w:t>
            </w:r>
          </w:p>
        </w:tc>
        <w:tc>
          <w:tcPr>
            <w:tcW w:w="583" w:type="pct"/>
            <w:tcMar>
              <w:top w:w="15" w:type="dxa"/>
              <w:left w:w="15" w:type="dxa"/>
              <w:bottom w:w="0" w:type="dxa"/>
              <w:right w:w="15" w:type="dxa"/>
            </w:tcMar>
          </w:tcPr>
          <w:p w:rsidR="00527E45" w:rsidRPr="007B00D6" w:rsidRDefault="00527E45" w:rsidP="00FE66B9">
            <w:pPr>
              <w:jc w:val="center"/>
            </w:pPr>
            <w:r w:rsidRPr="007B00D6">
              <w:t>5</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0,09</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0,10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д.Палама</w:t>
            </w:r>
          </w:p>
        </w:tc>
        <w:tc>
          <w:tcPr>
            <w:tcW w:w="583" w:type="pct"/>
            <w:tcMar>
              <w:top w:w="15" w:type="dxa"/>
              <w:left w:w="15" w:type="dxa"/>
              <w:bottom w:w="0" w:type="dxa"/>
              <w:right w:w="15" w:type="dxa"/>
            </w:tcMar>
          </w:tcPr>
          <w:p w:rsidR="00527E45" w:rsidRPr="007B00D6" w:rsidRDefault="00527E45" w:rsidP="00FE66B9">
            <w:pPr>
              <w:jc w:val="center"/>
            </w:pPr>
            <w:r w:rsidRPr="007B00D6">
              <w:t>0</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д.Парамоново</w:t>
            </w:r>
          </w:p>
        </w:tc>
        <w:tc>
          <w:tcPr>
            <w:tcW w:w="583" w:type="pct"/>
            <w:tcMar>
              <w:top w:w="15" w:type="dxa"/>
              <w:left w:w="15" w:type="dxa"/>
              <w:bottom w:w="0" w:type="dxa"/>
              <w:right w:w="15" w:type="dxa"/>
            </w:tcMar>
          </w:tcPr>
          <w:p w:rsidR="00527E45" w:rsidRPr="007B00D6" w:rsidRDefault="00527E45" w:rsidP="00FE66B9">
            <w:pPr>
              <w:jc w:val="center"/>
            </w:pPr>
            <w:r w:rsidRPr="007B00D6">
              <w:t>18</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0,31</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0,03</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0,36</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д.Петрово</w:t>
            </w:r>
          </w:p>
        </w:tc>
        <w:tc>
          <w:tcPr>
            <w:tcW w:w="583" w:type="pct"/>
            <w:tcMar>
              <w:top w:w="15" w:type="dxa"/>
              <w:left w:w="15" w:type="dxa"/>
              <w:bottom w:w="0" w:type="dxa"/>
              <w:right w:w="15" w:type="dxa"/>
            </w:tcMar>
          </w:tcPr>
          <w:p w:rsidR="00527E45" w:rsidRPr="007B00D6" w:rsidRDefault="00527E45" w:rsidP="00FE66B9">
            <w:pPr>
              <w:jc w:val="center"/>
            </w:pPr>
            <w:r w:rsidRPr="007B00D6">
              <w:t>46</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0,80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0,08</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0,92</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22</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д.Покровка</w:t>
            </w:r>
          </w:p>
        </w:tc>
        <w:tc>
          <w:tcPr>
            <w:tcW w:w="583" w:type="pct"/>
            <w:tcMar>
              <w:top w:w="15" w:type="dxa"/>
              <w:left w:w="15" w:type="dxa"/>
              <w:bottom w:w="0" w:type="dxa"/>
              <w:right w:w="15" w:type="dxa"/>
            </w:tcMar>
          </w:tcPr>
          <w:p w:rsidR="00527E45" w:rsidRPr="007B00D6" w:rsidRDefault="00527E45" w:rsidP="00FE66B9">
            <w:pPr>
              <w:jc w:val="center"/>
            </w:pPr>
            <w:r w:rsidRPr="007B00D6">
              <w:t>3</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0,05</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0,06</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23</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д.Понурово</w:t>
            </w:r>
          </w:p>
        </w:tc>
        <w:tc>
          <w:tcPr>
            <w:tcW w:w="583" w:type="pct"/>
            <w:tcMar>
              <w:top w:w="15" w:type="dxa"/>
              <w:left w:w="15" w:type="dxa"/>
              <w:bottom w:w="0" w:type="dxa"/>
              <w:right w:w="15" w:type="dxa"/>
            </w:tcMar>
          </w:tcPr>
          <w:p w:rsidR="00527E45" w:rsidRPr="007B00D6" w:rsidRDefault="00527E45" w:rsidP="00FE66B9">
            <w:pPr>
              <w:jc w:val="center"/>
            </w:pPr>
            <w:r w:rsidRPr="007B00D6">
              <w:t>371</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41,60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2,08</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4,16</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47,83</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lastRenderedPageBreak/>
              <w:t>24</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д.Протасиха</w:t>
            </w:r>
          </w:p>
        </w:tc>
        <w:tc>
          <w:tcPr>
            <w:tcW w:w="583" w:type="pct"/>
            <w:tcMar>
              <w:top w:w="15" w:type="dxa"/>
              <w:left w:w="15" w:type="dxa"/>
              <w:bottom w:w="0" w:type="dxa"/>
              <w:right w:w="15" w:type="dxa"/>
            </w:tcMar>
          </w:tcPr>
          <w:p w:rsidR="00527E45" w:rsidRPr="007B00D6" w:rsidRDefault="00527E45" w:rsidP="00FE66B9">
            <w:pPr>
              <w:jc w:val="center"/>
            </w:pPr>
            <w:r w:rsidRPr="007B00D6">
              <w:t>31</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0,55</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0,03</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0,05</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0,63</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25</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д.Радость</w:t>
            </w:r>
          </w:p>
        </w:tc>
        <w:tc>
          <w:tcPr>
            <w:tcW w:w="583" w:type="pct"/>
            <w:tcMar>
              <w:top w:w="15" w:type="dxa"/>
              <w:left w:w="15" w:type="dxa"/>
              <w:bottom w:w="0" w:type="dxa"/>
              <w:right w:w="15" w:type="dxa"/>
            </w:tcMar>
          </w:tcPr>
          <w:p w:rsidR="00527E45" w:rsidRPr="007B00D6" w:rsidRDefault="00527E45" w:rsidP="00FE66B9">
            <w:pPr>
              <w:jc w:val="center"/>
            </w:pPr>
            <w:r w:rsidRPr="007B00D6">
              <w:t>74</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1,30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0,06</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0,13</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1,49</w:t>
            </w:r>
          </w:p>
        </w:tc>
      </w:tr>
      <w:tr w:rsidR="00527E45" w:rsidRPr="007B00D6" w:rsidTr="00FE66B9">
        <w:trPr>
          <w:trHeight w:val="192"/>
          <w:tblHeader/>
          <w:jc w:val="center"/>
        </w:trPr>
        <w:tc>
          <w:tcPr>
            <w:tcW w:w="5000" w:type="pct"/>
            <w:gridSpan w:val="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27E45" w:rsidRPr="007B00D6" w:rsidRDefault="00527E45" w:rsidP="00FE66B9">
            <w:pPr>
              <w:rPr>
                <w:i/>
              </w:rPr>
            </w:pPr>
            <w:r w:rsidRPr="007B00D6">
              <w:rPr>
                <w:i/>
              </w:rPr>
              <w:t>Продолжение таблицы 9.9</w:t>
            </w:r>
          </w:p>
        </w:tc>
      </w:tr>
      <w:tr w:rsidR="00527E45" w:rsidRPr="007B00D6" w:rsidTr="00FE66B9">
        <w:trPr>
          <w:trHeight w:val="192"/>
          <w:tblHeader/>
          <w:jc w:val="center"/>
        </w:trPr>
        <w:tc>
          <w:tcPr>
            <w:tcW w:w="151"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1</w:t>
            </w:r>
          </w:p>
        </w:tc>
        <w:tc>
          <w:tcPr>
            <w:tcW w:w="1102" w:type="pct"/>
            <w:gridSpan w:val="2"/>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2</w:t>
            </w:r>
          </w:p>
        </w:tc>
        <w:tc>
          <w:tcPr>
            <w:tcW w:w="583" w:type="pct"/>
            <w:tcBorders>
              <w:top w:val="single" w:sz="4" w:space="0" w:color="auto"/>
            </w:tcBorders>
            <w:tcMar>
              <w:top w:w="15" w:type="dxa"/>
              <w:left w:w="15" w:type="dxa"/>
              <w:bottom w:w="0" w:type="dxa"/>
              <w:right w:w="15" w:type="dxa"/>
            </w:tcMar>
          </w:tcPr>
          <w:p w:rsidR="00527E45" w:rsidRPr="007B00D6" w:rsidRDefault="00527E45" w:rsidP="00FE66B9">
            <w:pPr>
              <w:jc w:val="center"/>
              <w:rPr>
                <w:b/>
              </w:rPr>
            </w:pPr>
            <w:r w:rsidRPr="007B00D6">
              <w:rPr>
                <w:b/>
              </w:rPr>
              <w:t>3</w:t>
            </w:r>
          </w:p>
        </w:tc>
        <w:tc>
          <w:tcPr>
            <w:tcW w:w="583"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4</w:t>
            </w:r>
          </w:p>
        </w:tc>
        <w:tc>
          <w:tcPr>
            <w:tcW w:w="722"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5</w:t>
            </w:r>
          </w:p>
        </w:tc>
        <w:tc>
          <w:tcPr>
            <w:tcW w:w="634"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6</w:t>
            </w:r>
          </w:p>
        </w:tc>
        <w:tc>
          <w:tcPr>
            <w:tcW w:w="747"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7</w:t>
            </w:r>
          </w:p>
        </w:tc>
        <w:tc>
          <w:tcPr>
            <w:tcW w:w="478"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8</w:t>
            </w:r>
          </w:p>
        </w:tc>
      </w:tr>
      <w:tr w:rsidR="00527E45" w:rsidRPr="007B00D6" w:rsidTr="00FE66B9">
        <w:trPr>
          <w:trHeight w:val="192"/>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26</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д.Рамешки</w:t>
            </w:r>
          </w:p>
        </w:tc>
        <w:tc>
          <w:tcPr>
            <w:tcW w:w="583" w:type="pct"/>
            <w:tcBorders>
              <w:bottom w:val="single" w:sz="4" w:space="0" w:color="auto"/>
            </w:tcBorders>
            <w:tcMar>
              <w:top w:w="15" w:type="dxa"/>
              <w:left w:w="15" w:type="dxa"/>
              <w:bottom w:w="0" w:type="dxa"/>
              <w:right w:w="15" w:type="dxa"/>
            </w:tcMar>
          </w:tcPr>
          <w:p w:rsidR="00527E45" w:rsidRPr="007B00D6" w:rsidRDefault="00527E45" w:rsidP="00FE66B9">
            <w:pPr>
              <w:jc w:val="center"/>
            </w:pPr>
            <w:r w:rsidRPr="007B00D6">
              <w:t>173</w:t>
            </w:r>
          </w:p>
        </w:tc>
        <w:tc>
          <w:tcPr>
            <w:tcW w:w="583"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3,03</w:t>
            </w:r>
          </w:p>
        </w:tc>
        <w:tc>
          <w:tcPr>
            <w:tcW w:w="634"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0,15</w:t>
            </w:r>
          </w:p>
        </w:tc>
        <w:tc>
          <w:tcPr>
            <w:tcW w:w="747"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0,30</w:t>
            </w:r>
          </w:p>
        </w:tc>
        <w:tc>
          <w:tcPr>
            <w:tcW w:w="478"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3,49</w:t>
            </w:r>
          </w:p>
        </w:tc>
      </w:tr>
      <w:tr w:rsidR="00527E45" w:rsidRPr="007B00D6" w:rsidTr="00FE66B9">
        <w:trPr>
          <w:trHeight w:val="192"/>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27</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д.Рябиновка</w:t>
            </w:r>
          </w:p>
        </w:tc>
        <w:tc>
          <w:tcPr>
            <w:tcW w:w="583" w:type="pct"/>
            <w:tcBorders>
              <w:bottom w:val="single" w:sz="4" w:space="0" w:color="auto"/>
            </w:tcBorders>
            <w:tcMar>
              <w:top w:w="15" w:type="dxa"/>
              <w:left w:w="15" w:type="dxa"/>
              <w:bottom w:w="0" w:type="dxa"/>
              <w:right w:w="15" w:type="dxa"/>
            </w:tcMar>
          </w:tcPr>
          <w:p w:rsidR="00527E45" w:rsidRPr="007B00D6" w:rsidRDefault="00527E45" w:rsidP="00FE66B9">
            <w:pPr>
              <w:jc w:val="center"/>
            </w:pPr>
            <w:r w:rsidRPr="007B00D6">
              <w:t>8</w:t>
            </w:r>
          </w:p>
        </w:tc>
        <w:tc>
          <w:tcPr>
            <w:tcW w:w="583"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0,15</w:t>
            </w:r>
          </w:p>
        </w:tc>
        <w:tc>
          <w:tcPr>
            <w:tcW w:w="634"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478" w:type="pct"/>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0,17</w:t>
            </w:r>
          </w:p>
        </w:tc>
      </w:tr>
      <w:tr w:rsidR="00527E45" w:rsidRPr="007B00D6" w:rsidTr="00FE66B9">
        <w:trPr>
          <w:trHeight w:val="192"/>
          <w:tblHeader/>
          <w:jc w:val="center"/>
        </w:trPr>
        <w:tc>
          <w:tcPr>
            <w:tcW w:w="151"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28</w:t>
            </w:r>
          </w:p>
        </w:tc>
        <w:tc>
          <w:tcPr>
            <w:tcW w:w="1102" w:type="pct"/>
            <w:gridSpan w:val="2"/>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д.Рябово</w:t>
            </w:r>
          </w:p>
        </w:tc>
        <w:tc>
          <w:tcPr>
            <w:tcW w:w="583" w:type="pct"/>
            <w:tcBorders>
              <w:top w:val="single" w:sz="4" w:space="0" w:color="auto"/>
            </w:tcBorders>
            <w:tcMar>
              <w:top w:w="15" w:type="dxa"/>
              <w:left w:w="15" w:type="dxa"/>
              <w:bottom w:w="0" w:type="dxa"/>
              <w:right w:w="15" w:type="dxa"/>
            </w:tcMar>
          </w:tcPr>
          <w:p w:rsidR="00527E45" w:rsidRPr="007B00D6" w:rsidRDefault="00527E45" w:rsidP="00FE66B9">
            <w:pPr>
              <w:jc w:val="center"/>
            </w:pPr>
            <w:r w:rsidRPr="007B00D6">
              <w:t>16</w:t>
            </w:r>
          </w:p>
        </w:tc>
        <w:tc>
          <w:tcPr>
            <w:tcW w:w="583" w:type="pct"/>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0,27</w:t>
            </w:r>
          </w:p>
        </w:tc>
        <w:tc>
          <w:tcPr>
            <w:tcW w:w="634" w:type="pct"/>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0,03</w:t>
            </w:r>
          </w:p>
        </w:tc>
        <w:tc>
          <w:tcPr>
            <w:tcW w:w="478" w:type="pct"/>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0,31</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д.Сермягино</w:t>
            </w:r>
          </w:p>
        </w:tc>
        <w:tc>
          <w:tcPr>
            <w:tcW w:w="583" w:type="pct"/>
            <w:tcMar>
              <w:top w:w="15" w:type="dxa"/>
              <w:left w:w="15" w:type="dxa"/>
              <w:bottom w:w="0" w:type="dxa"/>
              <w:right w:w="15" w:type="dxa"/>
            </w:tcMar>
          </w:tcPr>
          <w:p w:rsidR="00527E45" w:rsidRPr="007B00D6" w:rsidRDefault="00527E45" w:rsidP="00FE66B9">
            <w:pPr>
              <w:jc w:val="center"/>
            </w:pPr>
            <w:r w:rsidRPr="007B00D6">
              <w:t>2</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0,04</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30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д.Фатеево</w:t>
            </w:r>
          </w:p>
        </w:tc>
        <w:tc>
          <w:tcPr>
            <w:tcW w:w="583" w:type="pct"/>
            <w:tcMar>
              <w:top w:w="15" w:type="dxa"/>
              <w:left w:w="15" w:type="dxa"/>
              <w:bottom w:w="0" w:type="dxa"/>
              <w:right w:w="15" w:type="dxa"/>
            </w:tcMar>
          </w:tcPr>
          <w:p w:rsidR="00527E45" w:rsidRPr="007B00D6" w:rsidRDefault="00527E45" w:rsidP="00FE66B9">
            <w:pPr>
              <w:jc w:val="center"/>
            </w:pPr>
            <w:r w:rsidRPr="007B00D6">
              <w:t>19</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160</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2,10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0,11</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0,21</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2,42</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31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 Шляпино</w:t>
            </w:r>
          </w:p>
        </w:tc>
        <w:tc>
          <w:tcPr>
            <w:tcW w:w="583" w:type="pct"/>
            <w:tcMar>
              <w:top w:w="15" w:type="dxa"/>
              <w:left w:w="15" w:type="dxa"/>
              <w:bottom w:w="0" w:type="dxa"/>
              <w:right w:w="15" w:type="dxa"/>
            </w:tcMar>
          </w:tcPr>
          <w:p w:rsidR="00527E45" w:rsidRPr="007B00D6" w:rsidRDefault="00527E45" w:rsidP="00FE66B9">
            <w:pPr>
              <w:jc w:val="center"/>
            </w:pPr>
            <w:r w:rsidRPr="007B00D6">
              <w:t>0</w:t>
            </w:r>
          </w:p>
        </w:tc>
        <w:tc>
          <w:tcPr>
            <w:tcW w:w="583" w:type="pct"/>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0,00</w:t>
            </w:r>
          </w:p>
        </w:tc>
      </w:tr>
      <w:tr w:rsidR="00527E45" w:rsidRPr="007B00D6" w:rsidTr="00FE66B9">
        <w:trPr>
          <w:trHeight w:val="192"/>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p>
        </w:tc>
        <w:tc>
          <w:tcPr>
            <w:tcW w:w="1102" w:type="pct"/>
            <w:gridSpan w:val="2"/>
            <w:shd w:val="clear" w:color="auto" w:fill="auto"/>
            <w:tcMar>
              <w:top w:w="15" w:type="dxa"/>
              <w:left w:w="15" w:type="dxa"/>
              <w:bottom w:w="0" w:type="dxa"/>
              <w:right w:w="15" w:type="dxa"/>
            </w:tcMar>
          </w:tcPr>
          <w:p w:rsidR="00527E45" w:rsidRPr="007B00D6" w:rsidRDefault="00527E45" w:rsidP="00FE66B9">
            <w:pPr>
              <w:jc w:val="right"/>
              <w:rPr>
                <w:b/>
                <w:bCs/>
              </w:rPr>
            </w:pPr>
            <w:r w:rsidRPr="007B00D6">
              <w:rPr>
                <w:b/>
                <w:bCs/>
              </w:rPr>
              <w:t>Всего:</w:t>
            </w:r>
          </w:p>
        </w:tc>
        <w:tc>
          <w:tcPr>
            <w:tcW w:w="583" w:type="pct"/>
            <w:tcMar>
              <w:top w:w="15" w:type="dxa"/>
              <w:left w:w="15" w:type="dxa"/>
              <w:bottom w:w="0" w:type="dxa"/>
              <w:right w:w="15" w:type="dxa"/>
            </w:tcMar>
          </w:tcPr>
          <w:p w:rsidR="00527E45" w:rsidRPr="007B00D6" w:rsidRDefault="00527E45" w:rsidP="00FE66B9">
            <w:pPr>
              <w:jc w:val="center"/>
            </w:pPr>
            <w:r w:rsidRPr="007B00D6">
              <w:t>2241</w:t>
            </w:r>
          </w:p>
        </w:tc>
        <w:tc>
          <w:tcPr>
            <w:tcW w:w="583" w:type="pct"/>
            <w:shd w:val="clear" w:color="auto" w:fill="auto"/>
            <w:tcMar>
              <w:top w:w="15" w:type="dxa"/>
              <w:left w:w="15" w:type="dxa"/>
              <w:bottom w:w="0" w:type="dxa"/>
              <w:right w:w="15" w:type="dxa"/>
            </w:tcMar>
          </w:tcPr>
          <w:p w:rsidR="00527E45" w:rsidRPr="007B00D6" w:rsidRDefault="00527E45" w:rsidP="00FE66B9">
            <w:pPr>
              <w:jc w:val="center"/>
            </w:pPr>
          </w:p>
        </w:tc>
        <w:tc>
          <w:tcPr>
            <w:tcW w:w="722" w:type="pct"/>
            <w:shd w:val="clear" w:color="auto" w:fill="auto"/>
            <w:tcMar>
              <w:top w:w="15" w:type="dxa"/>
              <w:left w:w="15" w:type="dxa"/>
              <w:bottom w:w="0" w:type="dxa"/>
              <w:right w:w="15" w:type="dxa"/>
            </w:tcMar>
          </w:tcPr>
          <w:p w:rsidR="00527E45" w:rsidRPr="007B00D6" w:rsidRDefault="00527E45" w:rsidP="00FE66B9">
            <w:pPr>
              <w:jc w:val="center"/>
            </w:pPr>
            <w:r w:rsidRPr="007B00D6">
              <w:t>207,89</w:t>
            </w:r>
          </w:p>
        </w:tc>
        <w:tc>
          <w:tcPr>
            <w:tcW w:w="634" w:type="pct"/>
            <w:shd w:val="clear" w:color="auto" w:fill="auto"/>
            <w:tcMar>
              <w:top w:w="15" w:type="dxa"/>
              <w:left w:w="15" w:type="dxa"/>
              <w:bottom w:w="0" w:type="dxa"/>
              <w:right w:w="15" w:type="dxa"/>
            </w:tcMar>
          </w:tcPr>
          <w:p w:rsidR="00527E45" w:rsidRPr="007B00D6" w:rsidRDefault="00527E45" w:rsidP="00FE66B9">
            <w:pPr>
              <w:jc w:val="center"/>
            </w:pPr>
            <w:r w:rsidRPr="007B00D6">
              <w:t>10,39</w:t>
            </w:r>
          </w:p>
        </w:tc>
        <w:tc>
          <w:tcPr>
            <w:tcW w:w="747" w:type="pct"/>
            <w:shd w:val="clear" w:color="auto" w:fill="auto"/>
            <w:tcMar>
              <w:top w:w="15" w:type="dxa"/>
              <w:left w:w="15" w:type="dxa"/>
              <w:bottom w:w="0" w:type="dxa"/>
              <w:right w:w="15" w:type="dxa"/>
            </w:tcMar>
          </w:tcPr>
          <w:p w:rsidR="00527E45" w:rsidRPr="007B00D6" w:rsidRDefault="00527E45" w:rsidP="00FE66B9">
            <w:pPr>
              <w:jc w:val="center"/>
            </w:pPr>
            <w:r w:rsidRPr="007B00D6">
              <w:t>20,79</w:t>
            </w:r>
          </w:p>
        </w:tc>
        <w:tc>
          <w:tcPr>
            <w:tcW w:w="478" w:type="pct"/>
            <w:shd w:val="clear" w:color="auto" w:fill="auto"/>
            <w:tcMar>
              <w:top w:w="15" w:type="dxa"/>
              <w:left w:w="15" w:type="dxa"/>
              <w:bottom w:w="0" w:type="dxa"/>
              <w:right w:w="15" w:type="dxa"/>
            </w:tcMar>
          </w:tcPr>
          <w:p w:rsidR="00527E45" w:rsidRPr="007B00D6" w:rsidRDefault="00527E45" w:rsidP="00FE66B9">
            <w:pPr>
              <w:jc w:val="center"/>
            </w:pPr>
            <w:r w:rsidRPr="007B00D6">
              <w:t>239,08</w:t>
            </w:r>
          </w:p>
        </w:tc>
      </w:tr>
      <w:tr w:rsidR="00527E45" w:rsidRPr="007B00D6" w:rsidTr="00FE66B9">
        <w:tblPrEx>
          <w:jc w:val="left"/>
        </w:tblPrEx>
        <w:trPr>
          <w:trHeight w:val="62"/>
          <w:tblHeader/>
        </w:trPr>
        <w:tc>
          <w:tcPr>
            <w:tcW w:w="583" w:type="pct"/>
            <w:gridSpan w:val="2"/>
          </w:tcPr>
          <w:p w:rsidR="00527E45" w:rsidRPr="007B00D6" w:rsidRDefault="00527E45" w:rsidP="00FE66B9">
            <w:pPr>
              <w:ind w:firstLine="426"/>
              <w:jc w:val="both"/>
              <w:rPr>
                <w:b/>
              </w:rPr>
            </w:pPr>
          </w:p>
        </w:tc>
        <w:tc>
          <w:tcPr>
            <w:tcW w:w="4417" w:type="pct"/>
            <w:gridSpan w:val="7"/>
            <w:shd w:val="clear" w:color="auto" w:fill="auto"/>
            <w:tcMar>
              <w:top w:w="15" w:type="dxa"/>
              <w:left w:w="15" w:type="dxa"/>
              <w:bottom w:w="0" w:type="dxa"/>
              <w:right w:w="15" w:type="dxa"/>
            </w:tcMar>
            <w:vAlign w:val="center"/>
            <w:hideMark/>
          </w:tcPr>
          <w:p w:rsidR="00527E45" w:rsidRPr="007B00D6" w:rsidRDefault="00527E45" w:rsidP="00FE66B9">
            <w:pPr>
              <w:ind w:firstLine="426"/>
              <w:jc w:val="both"/>
              <w:rPr>
                <w:b/>
              </w:rPr>
            </w:pPr>
            <w:r w:rsidRPr="007B00D6">
              <w:rPr>
                <w:b/>
              </w:rPr>
              <w:t>Расчетный срок</w:t>
            </w:r>
          </w:p>
        </w:tc>
      </w:tr>
      <w:tr w:rsidR="00527E45" w:rsidRPr="007B00D6" w:rsidTr="00FE66B9">
        <w:trPr>
          <w:trHeight w:val="115"/>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с.Горево</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538</w:t>
            </w:r>
          </w:p>
        </w:tc>
        <w:tc>
          <w:tcPr>
            <w:tcW w:w="5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67,76</w:t>
            </w:r>
          </w:p>
        </w:tc>
        <w:tc>
          <w:tcPr>
            <w:tcW w:w="6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3,39</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10,16</w:t>
            </w:r>
          </w:p>
        </w:tc>
        <w:tc>
          <w:tcPr>
            <w:tcW w:w="4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81,31</w:t>
            </w:r>
          </w:p>
        </w:tc>
      </w:tr>
      <w:tr w:rsidR="00527E45" w:rsidRPr="007B00D6" w:rsidTr="00FE66B9">
        <w:trPr>
          <w:trHeight w:val="161"/>
          <w:tblHeader/>
          <w:jc w:val="center"/>
        </w:trPr>
        <w:tc>
          <w:tcPr>
            <w:tcW w:w="151" w:type="pct"/>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2</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с.Белбаж</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274</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34,47</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1,72</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5,17</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41,37</w:t>
            </w:r>
          </w:p>
        </w:tc>
      </w:tr>
      <w:tr w:rsidR="00527E45" w:rsidRPr="007B00D6" w:rsidTr="00FE66B9">
        <w:trPr>
          <w:trHeight w:val="193"/>
          <w:tblHeader/>
          <w:jc w:val="center"/>
        </w:trPr>
        <w:tc>
          <w:tcPr>
            <w:tcW w:w="151" w:type="pct"/>
            <w:tcBorders>
              <w:bottom w:val="single" w:sz="4" w:space="0" w:color="auto"/>
            </w:tcBorders>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3</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д.Бобылевка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0,02</w:t>
            </w:r>
          </w:p>
        </w:tc>
      </w:tr>
      <w:tr w:rsidR="00527E45" w:rsidRPr="007B00D6" w:rsidTr="00FE66B9">
        <w:trPr>
          <w:trHeight w:val="225"/>
          <w:tblHeader/>
          <w:jc w:val="center"/>
        </w:trPr>
        <w:tc>
          <w:tcPr>
            <w:tcW w:w="151"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rsidR="00527E45" w:rsidRPr="007B00D6" w:rsidRDefault="00527E45" w:rsidP="00FE66B9">
            <w:pPr>
              <w:jc w:val="center"/>
            </w:pPr>
            <w:r w:rsidRPr="007B00D6">
              <w:t>4</w:t>
            </w:r>
          </w:p>
        </w:tc>
        <w:tc>
          <w:tcPr>
            <w:tcW w:w="1102" w:type="pct"/>
            <w:gridSpan w:val="2"/>
            <w:tcBorders>
              <w:top w:val="single" w:sz="4" w:space="0" w:color="auto"/>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д.Волоколам</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6</w:t>
            </w:r>
          </w:p>
        </w:tc>
        <w:tc>
          <w:tcPr>
            <w:tcW w:w="5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0,10</w:t>
            </w:r>
          </w:p>
        </w:tc>
        <w:tc>
          <w:tcPr>
            <w:tcW w:w="6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0,02</w:t>
            </w:r>
          </w:p>
        </w:tc>
        <w:tc>
          <w:tcPr>
            <w:tcW w:w="4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0,12</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5</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д.Вязовка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270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34,03</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1,70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5,10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40,83</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6</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д.Гарель</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13</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0,23</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0,03</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0,27</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7</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д.Гордеевка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8</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д.Давыдово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с.п.Заречный</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65</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8,21</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0,41</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1,23</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9,85</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д.Крутяки</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д.Маза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248</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31,19</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1,56</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4,68</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37,43</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12</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д.Макаршино с д.Мокино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11</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0,19</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0,03</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0,22</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13</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д.Макридино с д. Талица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120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15,07</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0,75</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2,26</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18,09</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14</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д.Мокловка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28</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0,50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0,07</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0,60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15</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 Овечкино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70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8,81</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0,44</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1,32</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10,57</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16</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д.Осиновка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28</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0,50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0,07</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0,60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17</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д.Павлово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0,01</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0,05</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18</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с.п.Палама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6</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0,02</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0,12</w:t>
            </w:r>
          </w:p>
        </w:tc>
      </w:tr>
      <w:tr w:rsidR="00527E45" w:rsidRPr="007B00D6" w:rsidTr="00FE66B9">
        <w:trPr>
          <w:trHeight w:val="225"/>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lastRenderedPageBreak/>
              <w:t>19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д.Палама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0,00</w:t>
            </w:r>
          </w:p>
        </w:tc>
      </w:tr>
      <w:tr w:rsidR="00527E45" w:rsidRPr="007B00D6" w:rsidTr="00FE66B9">
        <w:trPr>
          <w:trHeight w:val="225"/>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д.Парамоново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0,35</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0,05</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0,42</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д.Петрово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52</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0,91</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0,05</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0,14</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1,09</w:t>
            </w:r>
          </w:p>
        </w:tc>
      </w:tr>
      <w:tr w:rsidR="00527E45" w:rsidRPr="007B00D6" w:rsidTr="00FE66B9">
        <w:trPr>
          <w:trHeight w:val="225"/>
          <w:tblHeader/>
          <w:jc w:val="center"/>
        </w:trPr>
        <w:tc>
          <w:tcPr>
            <w:tcW w:w="5000" w:type="pct"/>
            <w:gridSpan w:val="9"/>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527E45" w:rsidRPr="007B00D6" w:rsidRDefault="00527E45" w:rsidP="00FE66B9">
            <w:pPr>
              <w:rPr>
                <w:i/>
              </w:rPr>
            </w:pPr>
            <w:r w:rsidRPr="007B00D6">
              <w:rPr>
                <w:i/>
              </w:rPr>
              <w:t>Продолжение таблицы 9.9</w:t>
            </w:r>
          </w:p>
        </w:tc>
      </w:tr>
      <w:tr w:rsidR="00527E45" w:rsidRPr="007B00D6" w:rsidTr="00FE66B9">
        <w:trPr>
          <w:trHeight w:val="225"/>
          <w:tblHeader/>
          <w:jc w:val="center"/>
        </w:trPr>
        <w:tc>
          <w:tcPr>
            <w:tcW w:w="151"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1</w:t>
            </w:r>
          </w:p>
        </w:tc>
        <w:tc>
          <w:tcPr>
            <w:tcW w:w="1102" w:type="pct"/>
            <w:gridSpan w:val="2"/>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2</w:t>
            </w:r>
          </w:p>
        </w:tc>
        <w:tc>
          <w:tcPr>
            <w:tcW w:w="583" w:type="pct"/>
            <w:tcBorders>
              <w:top w:val="single" w:sz="4" w:space="0" w:color="auto"/>
            </w:tcBorders>
            <w:tcMar>
              <w:top w:w="15" w:type="dxa"/>
              <w:left w:w="15" w:type="dxa"/>
              <w:bottom w:w="0" w:type="dxa"/>
              <w:right w:w="15" w:type="dxa"/>
            </w:tcMar>
          </w:tcPr>
          <w:p w:rsidR="00527E45" w:rsidRPr="007B00D6" w:rsidRDefault="00527E45" w:rsidP="00FE66B9">
            <w:pPr>
              <w:jc w:val="center"/>
              <w:rPr>
                <w:b/>
              </w:rPr>
            </w:pPr>
            <w:r w:rsidRPr="007B00D6">
              <w:rPr>
                <w:b/>
              </w:rPr>
              <w:t>3</w:t>
            </w:r>
          </w:p>
        </w:tc>
        <w:tc>
          <w:tcPr>
            <w:tcW w:w="583"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4</w:t>
            </w:r>
          </w:p>
        </w:tc>
        <w:tc>
          <w:tcPr>
            <w:tcW w:w="722"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5</w:t>
            </w:r>
          </w:p>
        </w:tc>
        <w:tc>
          <w:tcPr>
            <w:tcW w:w="634"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6</w:t>
            </w:r>
          </w:p>
        </w:tc>
        <w:tc>
          <w:tcPr>
            <w:tcW w:w="747"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7</w:t>
            </w:r>
          </w:p>
        </w:tc>
        <w:tc>
          <w:tcPr>
            <w:tcW w:w="478" w:type="pct"/>
            <w:tcBorders>
              <w:top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rPr>
                <w:b/>
              </w:rPr>
            </w:pPr>
            <w:r w:rsidRPr="007B00D6">
              <w:rPr>
                <w:b/>
              </w:rPr>
              <w:t>8</w:t>
            </w:r>
          </w:p>
        </w:tc>
      </w:tr>
      <w:tr w:rsidR="00527E45" w:rsidRPr="007B00D6" w:rsidTr="00FE66B9">
        <w:trPr>
          <w:trHeight w:val="225"/>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22</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д.Покровка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4</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0,06</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0,01</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0,07</w:t>
            </w:r>
          </w:p>
        </w:tc>
      </w:tr>
      <w:tr w:rsidR="00527E45" w:rsidRPr="007B00D6" w:rsidTr="00FE66B9">
        <w:trPr>
          <w:trHeight w:val="225"/>
          <w:tblHeader/>
          <w:jc w:val="center"/>
        </w:trPr>
        <w:tc>
          <w:tcPr>
            <w:tcW w:w="151" w:type="pct"/>
            <w:tcBorders>
              <w:top w:val="single" w:sz="4" w:space="0" w:color="auto"/>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23</w:t>
            </w:r>
          </w:p>
        </w:tc>
        <w:tc>
          <w:tcPr>
            <w:tcW w:w="1102" w:type="pct"/>
            <w:gridSpan w:val="2"/>
            <w:tcBorders>
              <w:top w:val="single" w:sz="4" w:space="0" w:color="auto"/>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д.Понурово</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422</w:t>
            </w:r>
          </w:p>
        </w:tc>
        <w:tc>
          <w:tcPr>
            <w:tcW w:w="5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53,13</w:t>
            </w:r>
          </w:p>
        </w:tc>
        <w:tc>
          <w:tcPr>
            <w:tcW w:w="6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2,66</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7,97</w:t>
            </w:r>
          </w:p>
        </w:tc>
        <w:tc>
          <w:tcPr>
            <w:tcW w:w="4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63,76</w:t>
            </w:r>
          </w:p>
        </w:tc>
      </w:tr>
      <w:tr w:rsidR="00527E45" w:rsidRPr="007B00D6" w:rsidTr="00FE66B9">
        <w:trPr>
          <w:trHeight w:val="225"/>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24</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д.Протасиха</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36</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0,62</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0,03</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0,09</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0,75</w:t>
            </w:r>
          </w:p>
        </w:tc>
      </w:tr>
      <w:tr w:rsidR="00527E45" w:rsidRPr="007B00D6" w:rsidTr="00FE66B9">
        <w:trPr>
          <w:trHeight w:val="225"/>
          <w:tblHeader/>
          <w:jc w:val="center"/>
        </w:trPr>
        <w:tc>
          <w:tcPr>
            <w:tcW w:w="151" w:type="pct"/>
            <w:tcBorders>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25</w:t>
            </w:r>
          </w:p>
        </w:tc>
        <w:tc>
          <w:tcPr>
            <w:tcW w:w="1102" w:type="pct"/>
            <w:gridSpan w:val="2"/>
            <w:tcBorders>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д.Радость</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84</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1,47</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0,07</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0,22</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1,77</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26</w:t>
            </w:r>
          </w:p>
        </w:tc>
        <w:tc>
          <w:tcPr>
            <w:tcW w:w="1102" w:type="pct"/>
            <w:gridSpan w:val="2"/>
            <w:tcBorders>
              <w:top w:val="single" w:sz="4" w:space="0" w:color="auto"/>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д.Рамешки</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197</w:t>
            </w:r>
          </w:p>
        </w:tc>
        <w:tc>
          <w:tcPr>
            <w:tcW w:w="5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3,44</w:t>
            </w:r>
          </w:p>
        </w:tc>
        <w:tc>
          <w:tcPr>
            <w:tcW w:w="6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0,17</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0,52</w:t>
            </w:r>
          </w:p>
        </w:tc>
        <w:tc>
          <w:tcPr>
            <w:tcW w:w="4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4,13</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27</w:t>
            </w:r>
          </w:p>
        </w:tc>
        <w:tc>
          <w:tcPr>
            <w:tcW w:w="1102" w:type="pct"/>
            <w:gridSpan w:val="2"/>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д.Рябиновка</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9</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0,17</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0,01</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0,02</w:t>
            </w:r>
          </w:p>
        </w:tc>
        <w:tc>
          <w:tcPr>
            <w:tcW w:w="47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0,20</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28</w:t>
            </w:r>
          </w:p>
        </w:tc>
        <w:tc>
          <w:tcPr>
            <w:tcW w:w="1102" w:type="pct"/>
            <w:gridSpan w:val="2"/>
            <w:tcBorders>
              <w:top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д.Рябово</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18</w:t>
            </w:r>
          </w:p>
        </w:tc>
        <w:tc>
          <w:tcPr>
            <w:tcW w:w="58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0,31</w:t>
            </w:r>
          </w:p>
        </w:tc>
        <w:tc>
          <w:tcPr>
            <w:tcW w:w="6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0,02</w:t>
            </w:r>
          </w:p>
        </w:tc>
        <w:tc>
          <w:tcPr>
            <w:tcW w:w="7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0,05</w:t>
            </w:r>
          </w:p>
        </w:tc>
        <w:tc>
          <w:tcPr>
            <w:tcW w:w="4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0,37</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29</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д.Сермягино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0,04</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0,01</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0,05</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30</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д.Фатеево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21</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180</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2,69</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0,13</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0,40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3,22</w:t>
            </w:r>
          </w:p>
        </w:tc>
      </w:tr>
      <w:tr w:rsidR="00527E45" w:rsidRPr="007B00D6" w:rsidTr="00FE66B9">
        <w:trPr>
          <w:trHeight w:val="225"/>
          <w:tblHeader/>
          <w:jc w:val="center"/>
        </w:trPr>
        <w:tc>
          <w:tcPr>
            <w:tcW w:w="151" w:type="pct"/>
            <w:shd w:val="clear" w:color="auto" w:fill="auto"/>
            <w:tcMar>
              <w:top w:w="15" w:type="dxa"/>
              <w:left w:w="15" w:type="dxa"/>
              <w:bottom w:w="0" w:type="dxa"/>
              <w:right w:w="15" w:type="dxa"/>
            </w:tcMar>
            <w:vAlign w:val="center"/>
          </w:tcPr>
          <w:p w:rsidR="00527E45" w:rsidRPr="007B00D6" w:rsidRDefault="00527E45" w:rsidP="00FE66B9">
            <w:pPr>
              <w:jc w:val="center"/>
            </w:pPr>
            <w:r w:rsidRPr="007B00D6">
              <w:t>31</w:t>
            </w:r>
          </w:p>
        </w:tc>
        <w:tc>
          <w:tcPr>
            <w:tcW w:w="1102" w:type="pct"/>
            <w:gridSpan w:val="2"/>
            <w:shd w:val="clear" w:color="auto" w:fill="auto"/>
            <w:tcMar>
              <w:top w:w="15" w:type="dxa"/>
              <w:left w:w="15" w:type="dxa"/>
              <w:bottom w:w="0" w:type="dxa"/>
              <w:right w:w="15" w:type="dxa"/>
            </w:tcMar>
          </w:tcPr>
          <w:p w:rsidR="00527E45" w:rsidRPr="007B00D6" w:rsidRDefault="00527E45" w:rsidP="00FE66B9">
            <w:pPr>
              <w:jc w:val="both"/>
              <w:rPr>
                <w:sz w:val="24"/>
              </w:rPr>
            </w:pPr>
            <w:r w:rsidRPr="007B00D6">
              <w:rPr>
                <w:sz w:val="24"/>
              </w:rPr>
              <w:t>д. Шляпино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25</w:t>
            </w: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27E45" w:rsidRPr="007B00D6" w:rsidRDefault="00527E45" w:rsidP="00FE66B9">
            <w:pPr>
              <w:jc w:val="center"/>
            </w:pPr>
            <w:r w:rsidRPr="007B00D6">
              <w:t>0,00</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r w:rsidRPr="007B00D6">
              <w:t>0,00</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pPr>
            <w:r w:rsidRPr="007B00D6">
              <w:t>0,00</w:t>
            </w:r>
          </w:p>
        </w:tc>
      </w:tr>
      <w:tr w:rsidR="00527E45" w:rsidRPr="007B00D6" w:rsidTr="00FE66B9">
        <w:trPr>
          <w:trHeight w:val="225"/>
          <w:tblHeader/>
          <w:jc w:val="center"/>
        </w:trPr>
        <w:tc>
          <w:tcPr>
            <w:tcW w:w="151" w:type="pct"/>
            <w:tcBorders>
              <w:top w:val="single" w:sz="4" w:space="0" w:color="auto"/>
              <w:bottom w:val="single" w:sz="4" w:space="0" w:color="auto"/>
            </w:tcBorders>
            <w:shd w:val="clear" w:color="auto" w:fill="auto"/>
            <w:tcMar>
              <w:top w:w="15" w:type="dxa"/>
              <w:left w:w="15" w:type="dxa"/>
              <w:bottom w:w="0" w:type="dxa"/>
              <w:right w:w="15" w:type="dxa"/>
            </w:tcMar>
            <w:vAlign w:val="center"/>
          </w:tcPr>
          <w:p w:rsidR="00527E45" w:rsidRPr="007B00D6" w:rsidRDefault="00527E45" w:rsidP="00FE66B9">
            <w:pPr>
              <w:jc w:val="center"/>
            </w:pPr>
          </w:p>
        </w:tc>
        <w:tc>
          <w:tcPr>
            <w:tcW w:w="1102" w:type="pct"/>
            <w:gridSpan w:val="2"/>
            <w:tcBorders>
              <w:top w:val="single" w:sz="4" w:space="0" w:color="auto"/>
              <w:bottom w:val="single" w:sz="4" w:space="0" w:color="auto"/>
            </w:tcBorders>
            <w:shd w:val="clear" w:color="auto" w:fill="auto"/>
            <w:tcMar>
              <w:top w:w="15" w:type="dxa"/>
              <w:left w:w="15" w:type="dxa"/>
              <w:bottom w:w="0" w:type="dxa"/>
              <w:right w:w="15" w:type="dxa"/>
            </w:tcMar>
          </w:tcPr>
          <w:p w:rsidR="00527E45" w:rsidRPr="007B00D6" w:rsidRDefault="00527E45" w:rsidP="00FE66B9">
            <w:pPr>
              <w:jc w:val="both"/>
              <w:rPr>
                <w:b/>
                <w:bCs/>
              </w:rPr>
            </w:pPr>
            <w:r w:rsidRPr="007B00D6">
              <w:rPr>
                <w:b/>
                <w:bCs/>
              </w:rPr>
              <w:t>Всего:</w:t>
            </w:r>
          </w:p>
        </w:tc>
        <w:tc>
          <w:tcPr>
            <w:tcW w:w="58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r w:rsidRPr="007B00D6">
              <w:rPr>
                <w:b/>
                <w:bCs/>
              </w:rPr>
              <w:t>2544</w:t>
            </w:r>
          </w:p>
        </w:tc>
        <w:tc>
          <w:tcPr>
            <w:tcW w:w="5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p>
        </w:tc>
        <w:tc>
          <w:tcPr>
            <w:tcW w:w="7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r w:rsidRPr="007B00D6">
              <w:rPr>
                <w:b/>
                <w:bCs/>
              </w:rPr>
              <w:t>264,41</w:t>
            </w:r>
          </w:p>
        </w:tc>
        <w:tc>
          <w:tcPr>
            <w:tcW w:w="6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r w:rsidRPr="007B00D6">
              <w:rPr>
                <w:b/>
                <w:bCs/>
              </w:rPr>
              <w:t>13,22</w:t>
            </w:r>
          </w:p>
        </w:tc>
        <w:tc>
          <w:tcPr>
            <w:tcW w:w="74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r w:rsidRPr="007B00D6">
              <w:rPr>
                <w:b/>
                <w:bCs/>
              </w:rPr>
              <w:t>39,66</w:t>
            </w:r>
          </w:p>
        </w:tc>
        <w:tc>
          <w:tcPr>
            <w:tcW w:w="4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527E45" w:rsidRPr="007B00D6" w:rsidRDefault="00527E45" w:rsidP="00FE66B9">
            <w:pPr>
              <w:jc w:val="center"/>
              <w:rPr>
                <w:b/>
                <w:bCs/>
              </w:rPr>
            </w:pPr>
            <w:r w:rsidRPr="007B00D6">
              <w:rPr>
                <w:b/>
                <w:bCs/>
              </w:rPr>
              <w:t>317,29</w:t>
            </w:r>
          </w:p>
        </w:tc>
      </w:tr>
    </w:tbl>
    <w:p w:rsidR="00527E45" w:rsidRPr="00975372" w:rsidRDefault="00527E45" w:rsidP="00527E45">
      <w:pPr>
        <w:ind w:firstLine="709"/>
        <w:jc w:val="both"/>
        <w:rPr>
          <w:sz w:val="24"/>
          <w:szCs w:val="24"/>
        </w:rPr>
      </w:pPr>
    </w:p>
    <w:p w:rsidR="00527E45" w:rsidRDefault="00527E45" w:rsidP="00527E45">
      <w:pPr>
        <w:ind w:firstLine="709"/>
        <w:jc w:val="both"/>
        <w:rPr>
          <w:sz w:val="24"/>
          <w:szCs w:val="24"/>
        </w:rPr>
      </w:pPr>
    </w:p>
    <w:p w:rsidR="00527E45" w:rsidRDefault="00527E45" w:rsidP="00527E45">
      <w:pPr>
        <w:ind w:firstLine="709"/>
        <w:jc w:val="both"/>
        <w:rPr>
          <w:sz w:val="24"/>
          <w:szCs w:val="24"/>
        </w:rPr>
      </w:pPr>
    </w:p>
    <w:p w:rsidR="00527E45" w:rsidRPr="00975372" w:rsidRDefault="00527E45" w:rsidP="00527E45">
      <w:pPr>
        <w:ind w:firstLine="709"/>
        <w:jc w:val="both"/>
        <w:rPr>
          <w:sz w:val="24"/>
          <w:szCs w:val="24"/>
        </w:rPr>
      </w:pPr>
    </w:p>
    <w:p w:rsidR="00527E45" w:rsidRPr="005067C3" w:rsidRDefault="00527E45" w:rsidP="00527E45">
      <w:pPr>
        <w:ind w:firstLine="709"/>
        <w:jc w:val="both"/>
        <w:rPr>
          <w:sz w:val="24"/>
          <w:szCs w:val="24"/>
        </w:rPr>
      </w:pPr>
    </w:p>
    <w:p w:rsidR="00527E45" w:rsidRDefault="00527E45" w:rsidP="00527E45">
      <w:pPr>
        <w:pStyle w:val="13"/>
        <w:keepNext/>
        <w:keepLines/>
        <w:shd w:val="clear" w:color="auto" w:fill="auto"/>
        <w:tabs>
          <w:tab w:val="left" w:pos="709"/>
        </w:tabs>
        <w:spacing w:before="0" w:line="240" w:lineRule="auto"/>
        <w:ind w:right="660" w:firstLine="0"/>
        <w:jc w:val="both"/>
        <w:rPr>
          <w:rFonts w:eastAsia="Calibri"/>
          <w:b w:val="0"/>
          <w:bCs w:val="0"/>
          <w:sz w:val="24"/>
          <w:szCs w:val="24"/>
        </w:rPr>
      </w:pPr>
    </w:p>
    <w:p w:rsidR="00527E45" w:rsidRPr="00343F79" w:rsidRDefault="00527E45" w:rsidP="00527E45">
      <w:pPr>
        <w:pStyle w:val="13"/>
        <w:keepNext/>
        <w:keepLines/>
        <w:shd w:val="clear" w:color="auto" w:fill="auto"/>
        <w:tabs>
          <w:tab w:val="left" w:pos="709"/>
        </w:tabs>
        <w:spacing w:before="0" w:after="315" w:line="240" w:lineRule="auto"/>
        <w:ind w:right="660" w:firstLine="0"/>
        <w:jc w:val="both"/>
        <w:rPr>
          <w:rFonts w:eastAsia="Calibri"/>
          <w:b w:val="0"/>
          <w:bCs w:val="0"/>
          <w:sz w:val="24"/>
          <w:szCs w:val="24"/>
        </w:rPr>
      </w:pPr>
    </w:p>
    <w:bookmarkEnd w:id="1"/>
    <w:p w:rsidR="00527E45" w:rsidRDefault="00527E45" w:rsidP="00527E45">
      <w:pPr>
        <w:sectPr w:rsidR="00527E45" w:rsidSect="00975372">
          <w:pgSz w:w="16838" w:h="11906" w:orient="landscape"/>
          <w:pgMar w:top="851" w:right="1134" w:bottom="1701" w:left="1134" w:header="709" w:footer="709" w:gutter="0"/>
          <w:cols w:space="708"/>
          <w:docGrid w:linePitch="360"/>
        </w:sectPr>
      </w:pPr>
    </w:p>
    <w:p w:rsidR="00527E45" w:rsidRPr="00741CC1" w:rsidRDefault="00527E45" w:rsidP="00527E45">
      <w:pPr>
        <w:widowControl w:val="0"/>
        <w:spacing w:line="278" w:lineRule="exact"/>
        <w:ind w:right="260"/>
        <w:jc w:val="center"/>
        <w:rPr>
          <w:sz w:val="23"/>
          <w:szCs w:val="23"/>
        </w:rPr>
      </w:pPr>
      <w:r w:rsidRPr="00741CC1">
        <w:rPr>
          <w:sz w:val="23"/>
          <w:szCs w:val="23"/>
        </w:rPr>
        <w:lastRenderedPageBreak/>
        <w:t>Объем финансовых потребностей, необходимых для реализации мероприятий по реконструкции очистных сооружений канализации, рассчитан на основании:</w:t>
      </w:r>
    </w:p>
    <w:p w:rsidR="00527E45" w:rsidRDefault="00527E45" w:rsidP="00527E45">
      <w:pPr>
        <w:widowControl w:val="0"/>
        <w:spacing w:line="274" w:lineRule="exact"/>
        <w:ind w:right="680"/>
        <w:jc w:val="center"/>
        <w:rPr>
          <w:sz w:val="23"/>
          <w:szCs w:val="23"/>
        </w:rPr>
      </w:pPr>
    </w:p>
    <w:p w:rsidR="00527E45" w:rsidRPr="00741CC1" w:rsidRDefault="00527E45" w:rsidP="00527E45">
      <w:pPr>
        <w:widowControl w:val="0"/>
        <w:spacing w:line="274" w:lineRule="exact"/>
        <w:ind w:right="680"/>
        <w:jc w:val="both"/>
        <w:rPr>
          <w:sz w:val="23"/>
          <w:szCs w:val="23"/>
        </w:rPr>
      </w:pPr>
      <w:r>
        <w:rPr>
          <w:sz w:val="23"/>
          <w:szCs w:val="23"/>
        </w:rPr>
        <w:tab/>
      </w:r>
      <w:r w:rsidRPr="00741CC1">
        <w:rPr>
          <w:sz w:val="23"/>
          <w:szCs w:val="23"/>
        </w:rPr>
        <w:t>Укрупненных нормативов цены строительства "Сети водоснабжения и канализации" НЦС 81-02-14-2014 приложения 13 к Приказу Министерства строительства и жилищно</w:t>
      </w:r>
      <w:r w:rsidRPr="00741CC1">
        <w:rPr>
          <w:sz w:val="23"/>
          <w:szCs w:val="23"/>
        </w:rPr>
        <w:softHyphen/>
        <w:t>коммунального хозяйства Российской Федерации от 28 августа 2014 года № 506/пр;</w:t>
      </w:r>
    </w:p>
    <w:p w:rsidR="00527E45" w:rsidRPr="00741CC1" w:rsidRDefault="00527E45" w:rsidP="00527E45">
      <w:pPr>
        <w:widowControl w:val="0"/>
        <w:spacing w:line="274" w:lineRule="exact"/>
        <w:jc w:val="both"/>
        <w:rPr>
          <w:sz w:val="23"/>
          <w:szCs w:val="23"/>
        </w:rPr>
      </w:pPr>
      <w:r>
        <w:rPr>
          <w:sz w:val="23"/>
          <w:szCs w:val="23"/>
        </w:rPr>
        <w:tab/>
      </w:r>
      <w:r w:rsidRPr="00741CC1">
        <w:rPr>
          <w:sz w:val="23"/>
          <w:szCs w:val="23"/>
        </w:rPr>
        <w:t>Методических рекомендаций по применению государственных сметных нормативов</w:t>
      </w:r>
    </w:p>
    <w:p w:rsidR="00527E45" w:rsidRPr="00741CC1" w:rsidRDefault="00527E45" w:rsidP="00527E45">
      <w:pPr>
        <w:widowControl w:val="0"/>
        <w:tabs>
          <w:tab w:val="left" w:pos="1338"/>
          <w:tab w:val="left" w:pos="440"/>
        </w:tabs>
        <w:spacing w:line="274" w:lineRule="exact"/>
        <w:ind w:right="680"/>
        <w:jc w:val="both"/>
        <w:rPr>
          <w:sz w:val="23"/>
          <w:szCs w:val="23"/>
        </w:rPr>
      </w:pPr>
      <w:r w:rsidRPr="00741CC1">
        <w:rPr>
          <w:sz w:val="23"/>
          <w:szCs w:val="23"/>
        </w:rPr>
        <w:t xml:space="preserve">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утвержденных Приказом Министерства регионального развития Российской Федерации от 04.10.2011 </w:t>
      </w:r>
      <w:r w:rsidRPr="00741CC1">
        <w:rPr>
          <w:sz w:val="23"/>
          <w:szCs w:val="23"/>
          <w:lang w:val="en-US"/>
        </w:rPr>
        <w:t>N</w:t>
      </w:r>
      <w:r w:rsidRPr="00741CC1">
        <w:rPr>
          <w:sz w:val="23"/>
          <w:szCs w:val="23"/>
        </w:rPr>
        <w:t xml:space="preserve"> 481.</w:t>
      </w:r>
    </w:p>
    <w:p w:rsidR="00527E45" w:rsidRPr="00741CC1" w:rsidRDefault="00527E45" w:rsidP="00527E45">
      <w:pPr>
        <w:widowControl w:val="0"/>
        <w:spacing w:line="274" w:lineRule="exact"/>
        <w:ind w:right="680"/>
        <w:jc w:val="both"/>
        <w:rPr>
          <w:sz w:val="23"/>
          <w:szCs w:val="23"/>
        </w:rPr>
      </w:pPr>
      <w:r>
        <w:rPr>
          <w:sz w:val="23"/>
          <w:szCs w:val="23"/>
        </w:rPr>
        <w:tab/>
      </w:r>
      <w:r w:rsidRPr="00741CC1">
        <w:rPr>
          <w:sz w:val="23"/>
          <w:szCs w:val="23"/>
        </w:rPr>
        <w:t>Объемы финансирования мероприятий по реконструкции очистных сооружений канализации установлены по годам в прогнозных ценах соответствующего года, рассчитанных с учетом индексов, определенных Прогнозом социально-экономического развития Российской Федерации на 2017 год и плановый период 2018 - 2019 годов (по прогнозным индексам- дефляторам) и Прогнозом долгосрочного социально-экономического развития Российской Федерации на период до 2030 года. (стоимость мероприятий может быть скорректирована в зависимости от выбора проектных решений).</w:t>
      </w:r>
    </w:p>
    <w:p w:rsidR="00527E45" w:rsidRPr="00741CC1" w:rsidRDefault="00527E45" w:rsidP="00527E45">
      <w:pPr>
        <w:widowControl w:val="0"/>
        <w:spacing w:line="274" w:lineRule="exact"/>
        <w:ind w:right="680"/>
        <w:jc w:val="both"/>
        <w:rPr>
          <w:sz w:val="23"/>
          <w:szCs w:val="23"/>
        </w:rPr>
      </w:pPr>
      <w:r>
        <w:rPr>
          <w:sz w:val="23"/>
          <w:szCs w:val="23"/>
        </w:rPr>
        <w:tab/>
      </w:r>
      <w:r w:rsidRPr="00741CC1">
        <w:rPr>
          <w:sz w:val="23"/>
          <w:szCs w:val="23"/>
        </w:rPr>
        <w:t>Финансовые потребности, необходимые для реализации мероприятий по реконструкции очистных сооружений канализации обеспечиваются за счет расходов на капитальные вложения, возмещаемых за счет прибыли в тарифах и амортизационных отчислений от поэтапного ведения в эксплуатацию части реконструированных объектов в рамках мероприятий программы.</w:t>
      </w:r>
    </w:p>
    <w:p w:rsidR="00527E45" w:rsidRPr="00741CC1" w:rsidRDefault="00527E45" w:rsidP="00527E45">
      <w:pPr>
        <w:widowControl w:val="0"/>
        <w:spacing w:line="274" w:lineRule="exact"/>
        <w:ind w:right="680"/>
        <w:jc w:val="both"/>
        <w:rPr>
          <w:sz w:val="23"/>
          <w:szCs w:val="23"/>
        </w:rPr>
      </w:pPr>
      <w:r>
        <w:rPr>
          <w:sz w:val="23"/>
          <w:szCs w:val="23"/>
        </w:rPr>
        <w:tab/>
      </w:r>
      <w:r w:rsidRPr="00741CC1">
        <w:rPr>
          <w:sz w:val="23"/>
          <w:szCs w:val="23"/>
        </w:rPr>
        <w:t>Источником финансирования мероприятий по реконструкции очистных сооружений канализации являются собственные средства предприятия, полученные в виде инвестиционной составляющей в составе доходов от реализации услуг водоотведения (в том числе за счет прибыли и амортизации).</w:t>
      </w:r>
    </w:p>
    <w:p w:rsidR="00527E45" w:rsidRDefault="00527E45" w:rsidP="00527E45">
      <w:pPr>
        <w:rPr>
          <w:sz w:val="24"/>
          <w:szCs w:val="24"/>
        </w:rPr>
      </w:pPr>
      <w:r>
        <w:tab/>
      </w:r>
      <w:r w:rsidRPr="00E60C8D">
        <w:rPr>
          <w:sz w:val="24"/>
          <w:szCs w:val="24"/>
        </w:rPr>
        <w:t xml:space="preserve">Предварительный расчет тарифов на услуги водоотведения с учетом финансовых потребностей на реализацию мероприятий по реконструкции очистных сооружений канализации </w:t>
      </w:r>
      <w:r>
        <w:rPr>
          <w:sz w:val="24"/>
          <w:szCs w:val="24"/>
        </w:rPr>
        <w:t>на 2018-2028</w:t>
      </w:r>
      <w:r w:rsidRPr="00E60C8D">
        <w:rPr>
          <w:sz w:val="24"/>
          <w:szCs w:val="24"/>
        </w:rPr>
        <w:t xml:space="preserve"> годы представлен в таблице</w:t>
      </w:r>
      <w:r>
        <w:rPr>
          <w:sz w:val="24"/>
          <w:szCs w:val="24"/>
        </w:rPr>
        <w:t xml:space="preserve"> 2.</w:t>
      </w:r>
    </w:p>
    <w:p w:rsidR="00802EAE" w:rsidRPr="00802EAE" w:rsidRDefault="00802EAE" w:rsidP="00527E45">
      <w:pPr>
        <w:jc w:val="center"/>
        <w:rPr>
          <w:b/>
          <w:sz w:val="28"/>
          <w:szCs w:val="28"/>
        </w:rPr>
      </w:pPr>
    </w:p>
    <w:p w:rsidR="00802EAE" w:rsidRDefault="00802EAE" w:rsidP="00527E45">
      <w:pPr>
        <w:jc w:val="center"/>
        <w:rPr>
          <w:b/>
          <w:sz w:val="28"/>
          <w:szCs w:val="28"/>
          <w:lang w:val="en-US"/>
        </w:rPr>
      </w:pPr>
    </w:p>
    <w:p w:rsidR="00802EAE" w:rsidRDefault="00802EAE" w:rsidP="00527E45">
      <w:pPr>
        <w:jc w:val="center"/>
        <w:rPr>
          <w:b/>
          <w:sz w:val="28"/>
          <w:szCs w:val="28"/>
          <w:lang w:val="en-US"/>
        </w:rPr>
      </w:pPr>
    </w:p>
    <w:p w:rsidR="00802EAE" w:rsidRDefault="00802EAE" w:rsidP="00527E45">
      <w:pPr>
        <w:jc w:val="center"/>
        <w:rPr>
          <w:b/>
          <w:sz w:val="28"/>
          <w:szCs w:val="28"/>
          <w:lang w:val="en-US"/>
        </w:rPr>
      </w:pPr>
    </w:p>
    <w:p w:rsidR="00527E45" w:rsidRPr="00E44543" w:rsidRDefault="00527E45" w:rsidP="00527E45">
      <w:pPr>
        <w:jc w:val="center"/>
        <w:rPr>
          <w:b/>
          <w:sz w:val="28"/>
          <w:szCs w:val="28"/>
        </w:rPr>
      </w:pPr>
      <w:r>
        <w:rPr>
          <w:b/>
          <w:sz w:val="28"/>
          <w:szCs w:val="28"/>
        </w:rPr>
        <w:t xml:space="preserve">ПЕРЕЧЕНЬ МЕРОПРИЯТИЙ «ПРОГРАММЫ КОМПЛЕКСНОЕ РАЗВИТИЕ СИСТЕМ КОММУНАЛЬНОЙ ИНФРАСТРУКТУРЫ </w:t>
      </w:r>
      <w:r w:rsidRPr="00E44543">
        <w:rPr>
          <w:b/>
          <w:sz w:val="28"/>
          <w:szCs w:val="28"/>
        </w:rPr>
        <w:t xml:space="preserve">МУНИЦИПАЛЬНОГО ОБРАЗОВАНИЯ РАБОЧЕГО ПОСЕЛКА КОВЕРНИНО </w:t>
      </w:r>
    </w:p>
    <w:p w:rsidR="00527E45" w:rsidRDefault="00527E45" w:rsidP="00527E45">
      <w:pPr>
        <w:rPr>
          <w:sz w:val="24"/>
          <w:szCs w:val="24"/>
        </w:rPr>
      </w:pPr>
      <w:r>
        <w:rPr>
          <w:sz w:val="24"/>
          <w:szCs w:val="24"/>
        </w:rPr>
        <w:tab/>
        <w:t>Перечень мероприятий по Программе представлен в таблице.</w:t>
      </w:r>
    </w:p>
    <w:p w:rsidR="00527E45" w:rsidRDefault="00527E45" w:rsidP="00527E45">
      <w:pPr>
        <w:jc w:val="both"/>
        <w:rPr>
          <w:sz w:val="24"/>
          <w:szCs w:val="24"/>
        </w:rPr>
      </w:pPr>
    </w:p>
    <w:p w:rsidR="00527E45" w:rsidRDefault="00527E45" w:rsidP="00527E45">
      <w:pPr>
        <w:jc w:val="both"/>
        <w:rPr>
          <w:sz w:val="24"/>
          <w:szCs w:val="24"/>
        </w:rPr>
      </w:pPr>
    </w:p>
    <w:p w:rsidR="00527E45" w:rsidRDefault="00527E45" w:rsidP="00527E45">
      <w:pPr>
        <w:jc w:val="both"/>
        <w:rPr>
          <w:sz w:val="24"/>
          <w:szCs w:val="24"/>
        </w:rPr>
      </w:pPr>
    </w:p>
    <w:p w:rsidR="00527E45" w:rsidRDefault="00527E45" w:rsidP="00527E45">
      <w:pPr>
        <w:jc w:val="both"/>
        <w:rPr>
          <w:sz w:val="24"/>
          <w:szCs w:val="24"/>
        </w:rPr>
      </w:pPr>
    </w:p>
    <w:p w:rsidR="00527E45" w:rsidRDefault="00527E45" w:rsidP="00527E45">
      <w:pPr>
        <w:jc w:val="both"/>
        <w:rPr>
          <w:sz w:val="24"/>
          <w:szCs w:val="24"/>
        </w:rPr>
      </w:pPr>
    </w:p>
    <w:p w:rsidR="00527E45" w:rsidRDefault="00527E45" w:rsidP="00527E45">
      <w:pPr>
        <w:jc w:val="both"/>
        <w:rPr>
          <w:sz w:val="24"/>
          <w:szCs w:val="24"/>
        </w:rPr>
        <w:sectPr w:rsidR="00527E45" w:rsidSect="0014301C">
          <w:pgSz w:w="11906" w:h="16838"/>
          <w:pgMar w:top="1134" w:right="851" w:bottom="1134" w:left="1701" w:header="709" w:footer="709" w:gutter="0"/>
          <w:cols w:space="708"/>
          <w:docGrid w:linePitch="360"/>
        </w:sectPr>
      </w:pPr>
    </w:p>
    <w:p w:rsidR="00527E45" w:rsidRDefault="00527E45" w:rsidP="00527E45">
      <w:pPr>
        <w:jc w:val="center"/>
        <w:rPr>
          <w:sz w:val="24"/>
          <w:szCs w:val="24"/>
        </w:rPr>
      </w:pPr>
      <w:r w:rsidRPr="00E44543">
        <w:rPr>
          <w:sz w:val="24"/>
          <w:szCs w:val="24"/>
        </w:rPr>
        <w:lastRenderedPageBreak/>
        <w:t>Таблица. Перечень мероприятий «Программы комплексное развитие систем коммунальной инфраструктуры муниципального образов</w:t>
      </w:r>
      <w:r>
        <w:rPr>
          <w:sz w:val="24"/>
          <w:szCs w:val="24"/>
        </w:rPr>
        <w:t>ания рабочего поселка Ковернино</w:t>
      </w:r>
    </w:p>
    <w:p w:rsidR="00527E45" w:rsidRDefault="00527E45" w:rsidP="00527E45">
      <w:pPr>
        <w:jc w:val="right"/>
        <w:rPr>
          <w:sz w:val="24"/>
          <w:szCs w:val="24"/>
        </w:rPr>
      </w:pPr>
      <w:r>
        <w:rPr>
          <w:sz w:val="24"/>
          <w:szCs w:val="24"/>
        </w:rPr>
        <w:t>тыс. руб.</w:t>
      </w:r>
    </w:p>
    <w:tbl>
      <w:tblPr>
        <w:tblW w:w="14604" w:type="dxa"/>
        <w:tblLayout w:type="fixed"/>
        <w:tblCellMar>
          <w:left w:w="10" w:type="dxa"/>
          <w:right w:w="10" w:type="dxa"/>
        </w:tblCellMar>
        <w:tblLook w:val="0000"/>
      </w:tblPr>
      <w:tblGrid>
        <w:gridCol w:w="344"/>
        <w:gridCol w:w="3967"/>
        <w:gridCol w:w="1265"/>
        <w:gridCol w:w="530"/>
        <w:gridCol w:w="141"/>
        <w:gridCol w:w="709"/>
        <w:gridCol w:w="284"/>
        <w:gridCol w:w="1134"/>
        <w:gridCol w:w="567"/>
        <w:gridCol w:w="567"/>
        <w:gridCol w:w="567"/>
        <w:gridCol w:w="567"/>
        <w:gridCol w:w="567"/>
        <w:gridCol w:w="567"/>
        <w:gridCol w:w="567"/>
        <w:gridCol w:w="567"/>
        <w:gridCol w:w="567"/>
        <w:gridCol w:w="567"/>
        <w:gridCol w:w="560"/>
      </w:tblGrid>
      <w:tr w:rsidR="00527E45" w:rsidRPr="00E44543" w:rsidTr="00FE66B9">
        <w:trPr>
          <w:trHeight w:hRule="exact" w:val="269"/>
        </w:trPr>
        <w:tc>
          <w:tcPr>
            <w:tcW w:w="344" w:type="dxa"/>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w:t>
            </w:r>
          </w:p>
          <w:p w:rsidR="00527E45" w:rsidRPr="00E44543" w:rsidRDefault="00527E45" w:rsidP="00FE66B9">
            <w:pPr>
              <w:jc w:val="both"/>
              <w:rPr>
                <w:sz w:val="24"/>
                <w:szCs w:val="24"/>
              </w:rPr>
            </w:pPr>
            <w:r w:rsidRPr="00E44543">
              <w:rPr>
                <w:sz w:val="24"/>
                <w:szCs w:val="24"/>
              </w:rPr>
              <w:t>п/п</w:t>
            </w:r>
          </w:p>
        </w:tc>
        <w:tc>
          <w:tcPr>
            <w:tcW w:w="3967" w:type="dxa"/>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Наименование мероприятия</w:t>
            </w:r>
          </w:p>
        </w:tc>
        <w:tc>
          <w:tcPr>
            <w:tcW w:w="1265" w:type="dxa"/>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Срок</w:t>
            </w:r>
          </w:p>
          <w:p w:rsidR="00527E45" w:rsidRPr="00E44543" w:rsidRDefault="00527E45" w:rsidP="00FE66B9">
            <w:pPr>
              <w:jc w:val="both"/>
              <w:rPr>
                <w:sz w:val="24"/>
                <w:szCs w:val="24"/>
              </w:rPr>
            </w:pPr>
            <w:r w:rsidRPr="00E44543">
              <w:rPr>
                <w:sz w:val="24"/>
                <w:szCs w:val="24"/>
              </w:rPr>
              <w:t>выполнения</w:t>
            </w:r>
          </w:p>
        </w:tc>
        <w:tc>
          <w:tcPr>
            <w:tcW w:w="671" w:type="dxa"/>
            <w:gridSpan w:val="2"/>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Источник</w:t>
            </w:r>
          </w:p>
          <w:p w:rsidR="00527E45" w:rsidRPr="00E44543" w:rsidRDefault="00527E45" w:rsidP="00FE66B9">
            <w:pPr>
              <w:jc w:val="both"/>
              <w:rPr>
                <w:sz w:val="24"/>
                <w:szCs w:val="24"/>
              </w:rPr>
            </w:pPr>
            <w:r w:rsidRPr="00E44543">
              <w:rPr>
                <w:sz w:val="24"/>
                <w:szCs w:val="24"/>
              </w:rPr>
              <w:t>финанси</w:t>
            </w:r>
          </w:p>
          <w:p w:rsidR="00527E45" w:rsidRPr="00E44543" w:rsidRDefault="00527E45" w:rsidP="00FE66B9">
            <w:pPr>
              <w:jc w:val="both"/>
              <w:rPr>
                <w:sz w:val="24"/>
                <w:szCs w:val="24"/>
              </w:rPr>
            </w:pPr>
            <w:r w:rsidRPr="00E44543">
              <w:rPr>
                <w:sz w:val="24"/>
                <w:szCs w:val="24"/>
              </w:rPr>
              <w:t>рования</w:t>
            </w:r>
          </w:p>
        </w:tc>
        <w:tc>
          <w:tcPr>
            <w:tcW w:w="709" w:type="dxa"/>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Общая</w:t>
            </w:r>
          </w:p>
          <w:p w:rsidR="00527E45" w:rsidRPr="00E44543" w:rsidRDefault="00527E45" w:rsidP="00FE66B9">
            <w:pPr>
              <w:jc w:val="both"/>
              <w:rPr>
                <w:sz w:val="24"/>
                <w:szCs w:val="24"/>
              </w:rPr>
            </w:pPr>
            <w:r w:rsidRPr="00E44543">
              <w:rPr>
                <w:sz w:val="24"/>
                <w:szCs w:val="24"/>
              </w:rPr>
              <w:t>стоимость</w:t>
            </w:r>
          </w:p>
          <w:p w:rsidR="00527E45" w:rsidRPr="00E44543" w:rsidRDefault="00527E45" w:rsidP="00FE66B9">
            <w:pPr>
              <w:jc w:val="both"/>
              <w:rPr>
                <w:sz w:val="24"/>
                <w:szCs w:val="24"/>
              </w:rPr>
            </w:pPr>
            <w:r w:rsidRPr="00E44543">
              <w:rPr>
                <w:sz w:val="24"/>
                <w:szCs w:val="24"/>
              </w:rPr>
              <w:t>мероприятий</w:t>
            </w:r>
          </w:p>
          <w:p w:rsidR="00527E45" w:rsidRPr="00E44543" w:rsidRDefault="00527E45" w:rsidP="00FE66B9">
            <w:pPr>
              <w:jc w:val="both"/>
              <w:rPr>
                <w:sz w:val="24"/>
                <w:szCs w:val="24"/>
              </w:rPr>
            </w:pPr>
            <w:r w:rsidRPr="00E44543">
              <w:rPr>
                <w:sz w:val="24"/>
                <w:szCs w:val="24"/>
              </w:rPr>
              <w:t>на</w:t>
            </w:r>
          </w:p>
          <w:p w:rsidR="00527E45" w:rsidRPr="00E44543" w:rsidRDefault="00527E45" w:rsidP="00FE66B9">
            <w:pPr>
              <w:jc w:val="both"/>
              <w:rPr>
                <w:sz w:val="24"/>
                <w:szCs w:val="24"/>
              </w:rPr>
            </w:pPr>
            <w:r w:rsidRPr="00E44543">
              <w:rPr>
                <w:sz w:val="24"/>
                <w:szCs w:val="24"/>
              </w:rPr>
              <w:t>2016-2025 г.г</w:t>
            </w:r>
          </w:p>
        </w:tc>
        <w:tc>
          <w:tcPr>
            <w:tcW w:w="1418" w:type="dxa"/>
            <w:gridSpan w:val="2"/>
            <w:vMerge w:val="restart"/>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sidRPr="00E44543">
              <w:rPr>
                <w:sz w:val="24"/>
                <w:szCs w:val="24"/>
              </w:rPr>
              <w:t>Потребность в средствах на</w:t>
            </w:r>
          </w:p>
          <w:p w:rsidR="00527E45" w:rsidRPr="00E44543" w:rsidRDefault="00527E45" w:rsidP="00FE66B9">
            <w:pPr>
              <w:jc w:val="both"/>
              <w:rPr>
                <w:sz w:val="24"/>
                <w:szCs w:val="24"/>
              </w:rPr>
            </w:pPr>
            <w:r>
              <w:rPr>
                <w:sz w:val="24"/>
                <w:szCs w:val="24"/>
              </w:rPr>
              <w:t>2017-2028</w:t>
            </w:r>
            <w:r w:rsidRPr="00E44543">
              <w:rPr>
                <w:sz w:val="24"/>
                <w:szCs w:val="24"/>
              </w:rPr>
              <w:t>г.г</w:t>
            </w:r>
          </w:p>
        </w:tc>
        <w:tc>
          <w:tcPr>
            <w:tcW w:w="5670" w:type="dxa"/>
            <w:gridSpan w:val="10"/>
            <w:tcBorders>
              <w:top w:val="single" w:sz="4" w:space="0" w:color="auto"/>
              <w:left w:val="single" w:sz="4" w:space="0" w:color="auto"/>
              <w:right w:val="single" w:sz="4" w:space="0" w:color="auto"/>
            </w:tcBorders>
            <w:shd w:val="clear" w:color="auto" w:fill="FFFFFF"/>
          </w:tcPr>
          <w:p w:rsidR="00527E45" w:rsidRPr="00E44543" w:rsidRDefault="00527E45" w:rsidP="00FE66B9">
            <w:pPr>
              <w:jc w:val="center"/>
              <w:rPr>
                <w:sz w:val="24"/>
                <w:szCs w:val="24"/>
              </w:rPr>
            </w:pPr>
            <w:r w:rsidRPr="00E44543">
              <w:rPr>
                <w:sz w:val="24"/>
                <w:szCs w:val="24"/>
              </w:rPr>
              <w:t>Сумма по годам</w:t>
            </w:r>
          </w:p>
        </w:tc>
        <w:tc>
          <w:tcPr>
            <w:tcW w:w="560" w:type="dxa"/>
            <w:tcBorders>
              <w:top w:val="single" w:sz="4" w:space="0" w:color="auto"/>
              <w:left w:val="single" w:sz="4" w:space="0" w:color="auto"/>
              <w:right w:val="single" w:sz="4" w:space="0" w:color="auto"/>
            </w:tcBorders>
            <w:shd w:val="clear" w:color="auto" w:fill="FFFFFF"/>
          </w:tcPr>
          <w:p w:rsidR="00527E45" w:rsidRPr="00E44543" w:rsidRDefault="00527E45" w:rsidP="00FE66B9">
            <w:pPr>
              <w:jc w:val="center"/>
              <w:rPr>
                <w:sz w:val="24"/>
                <w:szCs w:val="24"/>
              </w:rPr>
            </w:pPr>
          </w:p>
        </w:tc>
      </w:tr>
      <w:tr w:rsidR="00527E45" w:rsidRPr="00E44543" w:rsidTr="00FE66B9">
        <w:trPr>
          <w:trHeight w:hRule="exact" w:val="1075"/>
        </w:trPr>
        <w:tc>
          <w:tcPr>
            <w:tcW w:w="344" w:type="dxa"/>
            <w:vMerge/>
            <w:tcBorders>
              <w:left w:val="single" w:sz="4" w:space="0" w:color="auto"/>
            </w:tcBorders>
            <w:shd w:val="clear" w:color="auto" w:fill="FFFFFF"/>
          </w:tcPr>
          <w:p w:rsidR="00527E45" w:rsidRPr="00E44543" w:rsidRDefault="00527E45" w:rsidP="00FE66B9">
            <w:pPr>
              <w:jc w:val="both"/>
              <w:rPr>
                <w:sz w:val="24"/>
                <w:szCs w:val="24"/>
              </w:rPr>
            </w:pPr>
          </w:p>
        </w:tc>
        <w:tc>
          <w:tcPr>
            <w:tcW w:w="3967" w:type="dxa"/>
            <w:vMerge/>
            <w:tcBorders>
              <w:left w:val="single" w:sz="4" w:space="0" w:color="auto"/>
            </w:tcBorders>
            <w:shd w:val="clear" w:color="auto" w:fill="FFFFFF"/>
          </w:tcPr>
          <w:p w:rsidR="00527E45" w:rsidRPr="00E44543" w:rsidRDefault="00527E45" w:rsidP="00FE66B9">
            <w:pPr>
              <w:jc w:val="both"/>
              <w:rPr>
                <w:sz w:val="24"/>
                <w:szCs w:val="24"/>
              </w:rPr>
            </w:pPr>
          </w:p>
        </w:tc>
        <w:tc>
          <w:tcPr>
            <w:tcW w:w="1265" w:type="dxa"/>
            <w:vMerge/>
            <w:tcBorders>
              <w:left w:val="single" w:sz="4" w:space="0" w:color="auto"/>
            </w:tcBorders>
            <w:shd w:val="clear" w:color="auto" w:fill="FFFFFF"/>
          </w:tcPr>
          <w:p w:rsidR="00527E45" w:rsidRPr="00E44543" w:rsidRDefault="00527E45" w:rsidP="00FE66B9">
            <w:pPr>
              <w:jc w:val="both"/>
              <w:rPr>
                <w:sz w:val="24"/>
                <w:szCs w:val="24"/>
              </w:rPr>
            </w:pPr>
          </w:p>
        </w:tc>
        <w:tc>
          <w:tcPr>
            <w:tcW w:w="671" w:type="dxa"/>
            <w:gridSpan w:val="2"/>
            <w:vMerge/>
            <w:tcBorders>
              <w:left w:val="single" w:sz="4" w:space="0" w:color="auto"/>
            </w:tcBorders>
            <w:shd w:val="clear" w:color="auto" w:fill="FFFFFF"/>
          </w:tcPr>
          <w:p w:rsidR="00527E45" w:rsidRPr="00E44543" w:rsidRDefault="00527E45" w:rsidP="00FE66B9">
            <w:pPr>
              <w:jc w:val="both"/>
              <w:rPr>
                <w:sz w:val="24"/>
                <w:szCs w:val="24"/>
              </w:rPr>
            </w:pPr>
          </w:p>
        </w:tc>
        <w:tc>
          <w:tcPr>
            <w:tcW w:w="709" w:type="dxa"/>
            <w:vMerge/>
            <w:tcBorders>
              <w:left w:val="single" w:sz="4" w:space="0" w:color="auto"/>
            </w:tcBorders>
            <w:shd w:val="clear" w:color="auto" w:fill="FFFFFF"/>
          </w:tcPr>
          <w:p w:rsidR="00527E45" w:rsidRPr="00E44543" w:rsidRDefault="00527E45" w:rsidP="00FE66B9">
            <w:pPr>
              <w:jc w:val="both"/>
              <w:rPr>
                <w:sz w:val="24"/>
                <w:szCs w:val="24"/>
              </w:rPr>
            </w:pPr>
          </w:p>
        </w:tc>
        <w:tc>
          <w:tcPr>
            <w:tcW w:w="1418" w:type="dxa"/>
            <w:gridSpan w:val="2"/>
            <w:vMerge/>
            <w:tcBorders>
              <w:left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2018</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2019</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2020</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2021</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2022</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2023</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2024</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2025</w:t>
            </w:r>
          </w:p>
        </w:tc>
        <w:tc>
          <w:tcPr>
            <w:tcW w:w="567" w:type="dxa"/>
            <w:tcBorders>
              <w:top w:val="single" w:sz="4" w:space="0" w:color="auto"/>
              <w:left w:val="single" w:sz="4" w:space="0" w:color="auto"/>
            </w:tcBorders>
            <w:shd w:val="clear" w:color="auto" w:fill="FFFFFF"/>
          </w:tcPr>
          <w:p w:rsidR="00527E45" w:rsidRPr="00E44543" w:rsidRDefault="00527E45" w:rsidP="00FE66B9">
            <w:pPr>
              <w:jc w:val="both"/>
              <w:rPr>
                <w:sz w:val="24"/>
                <w:szCs w:val="24"/>
              </w:rPr>
            </w:pPr>
            <w:r>
              <w:rPr>
                <w:sz w:val="24"/>
                <w:szCs w:val="24"/>
              </w:rPr>
              <w:t>2026</w:t>
            </w:r>
          </w:p>
        </w:tc>
        <w:tc>
          <w:tcPr>
            <w:tcW w:w="567" w:type="dxa"/>
            <w:tcBorders>
              <w:top w:val="single" w:sz="4" w:space="0" w:color="auto"/>
              <w:left w:val="single" w:sz="4" w:space="0" w:color="auto"/>
              <w:right w:val="single" w:sz="4" w:space="0" w:color="auto"/>
            </w:tcBorders>
            <w:shd w:val="clear" w:color="auto" w:fill="FFFFFF"/>
          </w:tcPr>
          <w:p w:rsidR="00527E45" w:rsidRPr="00E44543" w:rsidRDefault="00527E45" w:rsidP="00FE66B9">
            <w:pPr>
              <w:jc w:val="both"/>
              <w:rPr>
                <w:sz w:val="24"/>
                <w:szCs w:val="24"/>
              </w:rPr>
            </w:pPr>
            <w:r w:rsidRPr="00E44543">
              <w:rPr>
                <w:sz w:val="24"/>
                <w:szCs w:val="24"/>
              </w:rPr>
              <w:t>202</w:t>
            </w:r>
            <w:r>
              <w:rPr>
                <w:sz w:val="24"/>
                <w:szCs w:val="24"/>
              </w:rPr>
              <w:t>7</w:t>
            </w:r>
          </w:p>
        </w:tc>
        <w:tc>
          <w:tcPr>
            <w:tcW w:w="560" w:type="dxa"/>
            <w:tcBorders>
              <w:top w:val="single" w:sz="4" w:space="0" w:color="auto"/>
              <w:left w:val="single" w:sz="4" w:space="0" w:color="auto"/>
              <w:right w:val="single" w:sz="4" w:space="0" w:color="auto"/>
            </w:tcBorders>
            <w:shd w:val="clear" w:color="auto" w:fill="FFFFFF"/>
          </w:tcPr>
          <w:p w:rsidR="00527E45" w:rsidRPr="00E44543" w:rsidRDefault="00527E45" w:rsidP="00FE66B9">
            <w:pPr>
              <w:jc w:val="both"/>
              <w:rPr>
                <w:sz w:val="24"/>
                <w:szCs w:val="24"/>
              </w:rPr>
            </w:pPr>
            <w:r>
              <w:rPr>
                <w:sz w:val="24"/>
                <w:szCs w:val="24"/>
              </w:rPr>
              <w:t>2028</w:t>
            </w:r>
          </w:p>
        </w:tc>
      </w:tr>
      <w:tr w:rsidR="00527E45" w:rsidRPr="00E44543" w:rsidTr="00FE66B9">
        <w:trPr>
          <w:trHeight w:hRule="exact" w:val="278"/>
        </w:trPr>
        <w:tc>
          <w:tcPr>
            <w:tcW w:w="14044" w:type="dxa"/>
            <w:gridSpan w:val="18"/>
            <w:tcBorders>
              <w:top w:val="single" w:sz="4" w:space="0" w:color="auto"/>
              <w:left w:val="single" w:sz="4" w:space="0" w:color="auto"/>
              <w:right w:val="single" w:sz="4" w:space="0" w:color="auto"/>
            </w:tcBorders>
            <w:shd w:val="clear" w:color="auto" w:fill="FFFFFF"/>
          </w:tcPr>
          <w:p w:rsidR="00527E45" w:rsidRPr="00E44543" w:rsidRDefault="00527E45" w:rsidP="00FE66B9">
            <w:pPr>
              <w:jc w:val="center"/>
              <w:rPr>
                <w:sz w:val="24"/>
                <w:szCs w:val="24"/>
              </w:rPr>
            </w:pPr>
          </w:p>
        </w:tc>
        <w:tc>
          <w:tcPr>
            <w:tcW w:w="560" w:type="dxa"/>
            <w:tcBorders>
              <w:top w:val="single" w:sz="4" w:space="0" w:color="auto"/>
              <w:left w:val="single" w:sz="4" w:space="0" w:color="auto"/>
              <w:right w:val="single" w:sz="4" w:space="0" w:color="auto"/>
            </w:tcBorders>
            <w:shd w:val="clear" w:color="auto" w:fill="FFFFFF"/>
          </w:tcPr>
          <w:p w:rsidR="00527E45" w:rsidRPr="00E44543" w:rsidRDefault="00527E45" w:rsidP="00FE66B9">
            <w:pPr>
              <w:jc w:val="center"/>
              <w:rPr>
                <w:sz w:val="24"/>
                <w:szCs w:val="24"/>
              </w:rPr>
            </w:pPr>
          </w:p>
        </w:tc>
      </w:tr>
      <w:tr w:rsidR="00527E45" w:rsidRPr="00E44543" w:rsidTr="00FE66B9">
        <w:trPr>
          <w:trHeight w:hRule="exact" w:val="1210"/>
        </w:trPr>
        <w:tc>
          <w:tcPr>
            <w:tcW w:w="14604" w:type="dxa"/>
            <w:gridSpan w:val="19"/>
            <w:tcBorders>
              <w:top w:val="single" w:sz="4" w:space="0" w:color="auto"/>
              <w:left w:val="single" w:sz="4" w:space="0" w:color="auto"/>
              <w:right w:val="single" w:sz="4" w:space="0" w:color="auto"/>
            </w:tcBorders>
            <w:shd w:val="clear" w:color="auto" w:fill="FFFFFF"/>
          </w:tcPr>
          <w:p w:rsidR="00527E45" w:rsidRPr="00BF30F7" w:rsidRDefault="00527E45" w:rsidP="00FE66B9">
            <w:pPr>
              <w:jc w:val="center"/>
              <w:rPr>
                <w:b/>
                <w:sz w:val="24"/>
                <w:szCs w:val="24"/>
              </w:rPr>
            </w:pPr>
            <w:r>
              <w:rPr>
                <w:b/>
                <w:sz w:val="24"/>
                <w:szCs w:val="24"/>
              </w:rPr>
              <w:t>Водоотведение</w:t>
            </w:r>
          </w:p>
        </w:tc>
      </w:tr>
      <w:tr w:rsidR="00527E45" w:rsidRPr="00E44543" w:rsidTr="00FE66B9">
        <w:trPr>
          <w:trHeight w:hRule="exact" w:val="1459"/>
        </w:trPr>
        <w:tc>
          <w:tcPr>
            <w:tcW w:w="344"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b/>
                <w:bCs/>
                <w:sz w:val="24"/>
                <w:szCs w:val="24"/>
              </w:rPr>
              <w:t>1</w:t>
            </w:r>
          </w:p>
        </w:tc>
        <w:tc>
          <w:tcPr>
            <w:tcW w:w="39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sidRPr="004572DE">
              <w:rPr>
                <w:bCs/>
                <w:sz w:val="24"/>
                <w:szCs w:val="24"/>
              </w:rPr>
              <w:t>Создание централизованной системы водоотведения с комплексом очистных сооружений, производительностью не менее 75 м3/сут, с.Горево</w:t>
            </w:r>
          </w:p>
        </w:tc>
        <w:tc>
          <w:tcPr>
            <w:tcW w:w="1265"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2026</w:t>
            </w:r>
          </w:p>
        </w:tc>
        <w:tc>
          <w:tcPr>
            <w:tcW w:w="530"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ВИ</w:t>
            </w:r>
          </w:p>
        </w:tc>
        <w:tc>
          <w:tcPr>
            <w:tcW w:w="1134" w:type="dxa"/>
            <w:gridSpan w:val="3"/>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10900</w:t>
            </w:r>
          </w:p>
        </w:tc>
        <w:tc>
          <w:tcPr>
            <w:tcW w:w="1134"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10900</w:t>
            </w: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10900</w:t>
            </w: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502"/>
        </w:trPr>
        <w:tc>
          <w:tcPr>
            <w:tcW w:w="14604" w:type="dxa"/>
            <w:gridSpan w:val="19"/>
            <w:tcBorders>
              <w:top w:val="single" w:sz="4" w:space="0" w:color="auto"/>
              <w:left w:val="single" w:sz="4" w:space="0" w:color="auto"/>
              <w:bottom w:val="single" w:sz="4" w:space="0" w:color="auto"/>
              <w:right w:val="single" w:sz="4" w:space="0" w:color="auto"/>
            </w:tcBorders>
            <w:shd w:val="clear" w:color="auto" w:fill="FFFFFF"/>
          </w:tcPr>
          <w:p w:rsidR="00527E45" w:rsidRPr="000C3388" w:rsidRDefault="00527E45" w:rsidP="00FE66B9">
            <w:pPr>
              <w:jc w:val="center"/>
              <w:rPr>
                <w:b/>
                <w:sz w:val="24"/>
                <w:szCs w:val="24"/>
              </w:rPr>
            </w:pPr>
            <w:r>
              <w:rPr>
                <w:b/>
                <w:sz w:val="24"/>
                <w:szCs w:val="24"/>
              </w:rPr>
              <w:t>Водоснабжение</w:t>
            </w:r>
          </w:p>
        </w:tc>
      </w:tr>
      <w:tr w:rsidR="00527E45" w:rsidRPr="00E44543" w:rsidTr="00FE66B9">
        <w:trPr>
          <w:trHeight w:hRule="exact" w:val="1482"/>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r>
              <w:rPr>
                <w:b/>
                <w:bCs/>
                <w:sz w:val="24"/>
                <w:szCs w:val="24"/>
              </w:rPr>
              <w:t>1</w:t>
            </w:r>
          </w:p>
        </w:tc>
        <w:tc>
          <w:tcPr>
            <w:tcW w:w="3967" w:type="dxa"/>
            <w:tcBorders>
              <w:top w:val="single" w:sz="4" w:space="0" w:color="auto"/>
              <w:left w:val="single" w:sz="4" w:space="0" w:color="auto"/>
              <w:bottom w:val="single" w:sz="4" w:space="0" w:color="auto"/>
            </w:tcBorders>
            <w:shd w:val="clear" w:color="auto" w:fill="FFFFFF"/>
          </w:tcPr>
          <w:p w:rsidR="00527E45" w:rsidRPr="000F64DA" w:rsidRDefault="00527E45" w:rsidP="00FE66B9">
            <w:pPr>
              <w:rPr>
                <w:bCs/>
                <w:sz w:val="24"/>
                <w:szCs w:val="24"/>
              </w:rPr>
            </w:pPr>
            <w:r>
              <w:rPr>
                <w:bCs/>
                <w:sz w:val="24"/>
                <w:szCs w:val="24"/>
              </w:rPr>
              <w:t>Установка частотных преобразователей на водозаборах</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2019</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ВИ</w:t>
            </w: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300</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300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300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1635"/>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r>
              <w:rPr>
                <w:b/>
                <w:bCs/>
                <w:sz w:val="24"/>
                <w:szCs w:val="24"/>
              </w:rPr>
              <w:t>2.</w:t>
            </w:r>
          </w:p>
        </w:tc>
        <w:tc>
          <w:tcPr>
            <w:tcW w:w="3967" w:type="dxa"/>
            <w:tcBorders>
              <w:top w:val="single" w:sz="4" w:space="0" w:color="auto"/>
              <w:left w:val="single" w:sz="4" w:space="0" w:color="auto"/>
              <w:bottom w:val="single" w:sz="4" w:space="0" w:color="auto"/>
            </w:tcBorders>
            <w:shd w:val="clear" w:color="auto" w:fill="FFFFFF"/>
          </w:tcPr>
          <w:p w:rsidR="00527E45" w:rsidRDefault="00527E45" w:rsidP="00FE66B9">
            <w:pPr>
              <w:rPr>
                <w:bCs/>
                <w:sz w:val="24"/>
                <w:szCs w:val="24"/>
              </w:rPr>
            </w:pPr>
            <w:r w:rsidRPr="00EC12FD">
              <w:rPr>
                <w:bCs/>
                <w:sz w:val="24"/>
                <w:szCs w:val="24"/>
              </w:rPr>
              <w:t>Обустройство новых и приведение в соответствие существующих зон санитарной охраны водозаборов и водопроводов хозяйственно-питьевого назначения в соответствии с СанПиН 2.1.4.1110-02</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2019</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МБ</w:t>
            </w: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120</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120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120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r>
              <w:rPr>
                <w:sz w:val="24"/>
                <w:szCs w:val="24"/>
              </w:rPr>
              <w:t>120</w:t>
            </w: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567"/>
        </w:trPr>
        <w:tc>
          <w:tcPr>
            <w:tcW w:w="14604" w:type="dxa"/>
            <w:gridSpan w:val="19"/>
            <w:tcBorders>
              <w:top w:val="single" w:sz="4" w:space="0" w:color="auto"/>
              <w:left w:val="single" w:sz="4" w:space="0" w:color="auto"/>
              <w:bottom w:val="single" w:sz="4" w:space="0" w:color="auto"/>
              <w:right w:val="single" w:sz="4" w:space="0" w:color="auto"/>
            </w:tcBorders>
            <w:shd w:val="clear" w:color="auto" w:fill="FFFFFF"/>
          </w:tcPr>
          <w:p w:rsidR="00527E45" w:rsidRPr="005C13CC" w:rsidRDefault="00527E45" w:rsidP="00FE66B9">
            <w:pPr>
              <w:jc w:val="center"/>
              <w:rPr>
                <w:b/>
                <w:sz w:val="24"/>
                <w:szCs w:val="24"/>
              </w:rPr>
            </w:pPr>
            <w:r>
              <w:rPr>
                <w:b/>
                <w:sz w:val="24"/>
                <w:szCs w:val="24"/>
              </w:rPr>
              <w:lastRenderedPageBreak/>
              <w:t>Газоснабжение</w:t>
            </w:r>
          </w:p>
        </w:tc>
      </w:tr>
      <w:tr w:rsidR="00527E45" w:rsidRPr="00E44543" w:rsidTr="00FE66B9">
        <w:trPr>
          <w:trHeight w:hRule="exact" w:val="1482"/>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p>
        </w:tc>
        <w:tc>
          <w:tcPr>
            <w:tcW w:w="3967" w:type="dxa"/>
            <w:tcBorders>
              <w:top w:val="single" w:sz="4" w:space="0" w:color="auto"/>
              <w:left w:val="single" w:sz="4" w:space="0" w:color="auto"/>
              <w:bottom w:val="single" w:sz="4" w:space="0" w:color="auto"/>
            </w:tcBorders>
            <w:shd w:val="clear" w:color="auto" w:fill="FFFFFF"/>
          </w:tcPr>
          <w:p w:rsidR="00527E45" w:rsidRPr="000C3388" w:rsidRDefault="00527E45" w:rsidP="00FE66B9">
            <w:pPr>
              <w:rPr>
                <w:bCs/>
                <w:sz w:val="24"/>
                <w:szCs w:val="24"/>
              </w:rPr>
            </w:pPr>
            <w:r w:rsidRPr="003620F7">
              <w:rPr>
                <w:bCs/>
                <w:sz w:val="24"/>
                <w:szCs w:val="24"/>
              </w:rPr>
              <w:t>Строительство газопровода низкого давления в д. Понурово, протяженностью 4,75 км</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2022</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ОБ</w:t>
            </w:r>
          </w:p>
          <w:p w:rsidR="00527E45" w:rsidRDefault="00527E45" w:rsidP="00FE66B9">
            <w:pPr>
              <w:jc w:val="both"/>
              <w:rPr>
                <w:sz w:val="24"/>
                <w:szCs w:val="24"/>
              </w:rPr>
            </w:pPr>
            <w:r>
              <w:rPr>
                <w:sz w:val="24"/>
                <w:szCs w:val="24"/>
              </w:rPr>
              <w:t>МБ</w:t>
            </w:r>
          </w:p>
          <w:p w:rsidR="00527E45" w:rsidRDefault="00527E45" w:rsidP="00FE66B9">
            <w:pPr>
              <w:jc w:val="both"/>
              <w:rPr>
                <w:sz w:val="24"/>
                <w:szCs w:val="24"/>
              </w:rPr>
            </w:pPr>
          </w:p>
          <w:p w:rsidR="00527E45" w:rsidRDefault="00527E45" w:rsidP="00FE66B9">
            <w:pPr>
              <w:jc w:val="both"/>
              <w:rPr>
                <w:sz w:val="24"/>
                <w:szCs w:val="24"/>
              </w:rPr>
            </w:pP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10200</w:t>
            </w:r>
          </w:p>
          <w:p w:rsidR="00527E45" w:rsidRPr="003620F7" w:rsidRDefault="00527E45" w:rsidP="00FE66B9">
            <w:pPr>
              <w:rPr>
                <w:sz w:val="24"/>
                <w:szCs w:val="24"/>
              </w:rPr>
            </w:pPr>
            <w:r>
              <w:rPr>
                <w:sz w:val="24"/>
                <w:szCs w:val="24"/>
              </w:rPr>
              <w:t>1800</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12000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12000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1785"/>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p>
        </w:tc>
        <w:tc>
          <w:tcPr>
            <w:tcW w:w="3967" w:type="dxa"/>
            <w:tcBorders>
              <w:top w:val="single" w:sz="4" w:space="0" w:color="auto"/>
              <w:left w:val="single" w:sz="4" w:space="0" w:color="auto"/>
              <w:bottom w:val="single" w:sz="4" w:space="0" w:color="auto"/>
            </w:tcBorders>
            <w:shd w:val="clear" w:color="auto" w:fill="FFFFFF"/>
          </w:tcPr>
          <w:p w:rsidR="00527E45" w:rsidRPr="003620F7" w:rsidRDefault="00527E45" w:rsidP="00FE66B9">
            <w:pPr>
              <w:rPr>
                <w:bCs/>
                <w:sz w:val="24"/>
                <w:szCs w:val="24"/>
              </w:rPr>
            </w:pPr>
            <w:r w:rsidRPr="003620F7">
              <w:rPr>
                <w:bCs/>
                <w:sz w:val="24"/>
                <w:szCs w:val="24"/>
              </w:rPr>
              <w:t>Строительство г</w:t>
            </w:r>
            <w:r>
              <w:rPr>
                <w:bCs/>
                <w:sz w:val="24"/>
                <w:szCs w:val="24"/>
              </w:rPr>
              <w:t xml:space="preserve">азопровода высокого давления 1 </w:t>
            </w:r>
            <w:r w:rsidRPr="003620F7">
              <w:rPr>
                <w:bCs/>
                <w:sz w:val="24"/>
                <w:szCs w:val="24"/>
              </w:rPr>
              <w:t>категории от с. Горево до д.д. Маза, Макаршино, Мокино, Рябиновка общей протяженностью 14,11 км с установкой ШРП в этих населенных пунктах</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2025</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ОБ</w:t>
            </w:r>
          </w:p>
          <w:p w:rsidR="00527E45" w:rsidRDefault="00527E45" w:rsidP="00FE66B9">
            <w:pPr>
              <w:jc w:val="both"/>
              <w:rPr>
                <w:sz w:val="24"/>
                <w:szCs w:val="24"/>
              </w:rPr>
            </w:pPr>
            <w:r>
              <w:rPr>
                <w:sz w:val="24"/>
                <w:szCs w:val="24"/>
              </w:rPr>
              <w:t>МБ</w:t>
            </w: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21733</w:t>
            </w:r>
          </w:p>
          <w:p w:rsidR="00527E45" w:rsidRPr="003620F7" w:rsidRDefault="00527E45" w:rsidP="00FE66B9">
            <w:pPr>
              <w:rPr>
                <w:sz w:val="24"/>
                <w:szCs w:val="24"/>
              </w:rPr>
            </w:pPr>
            <w:r>
              <w:rPr>
                <w:sz w:val="24"/>
                <w:szCs w:val="24"/>
              </w:rPr>
              <w:t>3835</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25568</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r>
              <w:rPr>
                <w:sz w:val="24"/>
                <w:szCs w:val="24"/>
              </w:rPr>
              <w:t>25568</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651"/>
        </w:trPr>
        <w:tc>
          <w:tcPr>
            <w:tcW w:w="14604" w:type="dxa"/>
            <w:gridSpan w:val="19"/>
            <w:tcBorders>
              <w:top w:val="single" w:sz="4" w:space="0" w:color="auto"/>
              <w:left w:val="single" w:sz="4" w:space="0" w:color="auto"/>
              <w:bottom w:val="single" w:sz="4" w:space="0" w:color="auto"/>
              <w:right w:val="single" w:sz="4" w:space="0" w:color="auto"/>
            </w:tcBorders>
            <w:shd w:val="clear" w:color="auto" w:fill="FFFFFF"/>
          </w:tcPr>
          <w:p w:rsidR="00527E45" w:rsidRPr="000A38A5" w:rsidRDefault="00527E45" w:rsidP="00FE66B9">
            <w:pPr>
              <w:jc w:val="center"/>
              <w:rPr>
                <w:b/>
                <w:sz w:val="24"/>
                <w:szCs w:val="24"/>
              </w:rPr>
            </w:pPr>
            <w:r w:rsidRPr="000A38A5">
              <w:rPr>
                <w:b/>
                <w:sz w:val="24"/>
                <w:szCs w:val="24"/>
              </w:rPr>
              <w:t>Теплоснабжение</w:t>
            </w:r>
          </w:p>
        </w:tc>
      </w:tr>
      <w:tr w:rsidR="00527E45" w:rsidRPr="00E44543" w:rsidTr="00FE66B9">
        <w:trPr>
          <w:trHeight w:hRule="exact" w:val="1482"/>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p>
        </w:tc>
        <w:tc>
          <w:tcPr>
            <w:tcW w:w="3967" w:type="dxa"/>
            <w:tcBorders>
              <w:top w:val="single" w:sz="4" w:space="0" w:color="auto"/>
              <w:left w:val="single" w:sz="4" w:space="0" w:color="auto"/>
              <w:bottom w:val="single" w:sz="4" w:space="0" w:color="auto"/>
            </w:tcBorders>
            <w:shd w:val="clear" w:color="auto" w:fill="FFFFFF"/>
          </w:tcPr>
          <w:p w:rsidR="00527E45" w:rsidRDefault="00527E45" w:rsidP="00FE66B9">
            <w:pPr>
              <w:rPr>
                <w:bCs/>
                <w:sz w:val="24"/>
                <w:szCs w:val="24"/>
              </w:rPr>
            </w:pPr>
            <w:r>
              <w:rPr>
                <w:bCs/>
                <w:sz w:val="24"/>
                <w:szCs w:val="24"/>
              </w:rPr>
              <w:t>Модернизация системы теплоснабжения дер. Понурово</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2022</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ВИ</w:t>
            </w: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2000</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r w:rsidR="00527E45" w:rsidRPr="00E44543" w:rsidTr="00FE66B9">
        <w:trPr>
          <w:trHeight w:hRule="exact" w:val="1482"/>
        </w:trPr>
        <w:tc>
          <w:tcPr>
            <w:tcW w:w="34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b/>
                <w:bCs/>
                <w:sz w:val="24"/>
                <w:szCs w:val="24"/>
              </w:rPr>
            </w:pPr>
          </w:p>
        </w:tc>
        <w:tc>
          <w:tcPr>
            <w:tcW w:w="3967" w:type="dxa"/>
            <w:tcBorders>
              <w:top w:val="single" w:sz="4" w:space="0" w:color="auto"/>
              <w:left w:val="single" w:sz="4" w:space="0" w:color="auto"/>
              <w:bottom w:val="single" w:sz="4" w:space="0" w:color="auto"/>
            </w:tcBorders>
            <w:shd w:val="clear" w:color="auto" w:fill="FFFFFF"/>
          </w:tcPr>
          <w:p w:rsidR="00527E45" w:rsidRDefault="00527E45" w:rsidP="00FE66B9">
            <w:pPr>
              <w:rPr>
                <w:bCs/>
                <w:sz w:val="24"/>
                <w:szCs w:val="24"/>
              </w:rPr>
            </w:pPr>
            <w:r>
              <w:rPr>
                <w:bCs/>
                <w:sz w:val="24"/>
                <w:szCs w:val="24"/>
              </w:rPr>
              <w:t>Модернизация системы теплоснабжения с. Горево</w:t>
            </w:r>
          </w:p>
        </w:tc>
        <w:tc>
          <w:tcPr>
            <w:tcW w:w="1265"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2020</w:t>
            </w:r>
          </w:p>
        </w:tc>
        <w:tc>
          <w:tcPr>
            <w:tcW w:w="530"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ВИ</w:t>
            </w:r>
          </w:p>
        </w:tc>
        <w:tc>
          <w:tcPr>
            <w:tcW w:w="1134" w:type="dxa"/>
            <w:gridSpan w:val="3"/>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5000</w:t>
            </w:r>
          </w:p>
        </w:tc>
        <w:tc>
          <w:tcPr>
            <w:tcW w:w="1134"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5000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r>
              <w:rPr>
                <w:sz w:val="24"/>
                <w:szCs w:val="24"/>
              </w:rPr>
              <w:t>5000</w:t>
            </w: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Pr="00E44543" w:rsidRDefault="00527E45" w:rsidP="00FE66B9">
            <w:pPr>
              <w:jc w:val="both"/>
              <w:rPr>
                <w:sz w:val="24"/>
                <w:szCs w:val="24"/>
              </w:rPr>
            </w:pPr>
          </w:p>
        </w:tc>
        <w:tc>
          <w:tcPr>
            <w:tcW w:w="567" w:type="dxa"/>
            <w:tcBorders>
              <w:top w:val="single" w:sz="4" w:space="0" w:color="auto"/>
              <w:left w:val="single" w:sz="4" w:space="0" w:color="auto"/>
              <w:bottom w:val="single" w:sz="4" w:space="0" w:color="auto"/>
            </w:tcBorders>
            <w:shd w:val="clear" w:color="auto" w:fill="FFFFFF"/>
          </w:tcPr>
          <w:p w:rsidR="00527E45" w:rsidRDefault="00527E45" w:rsidP="00FE66B9">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E45" w:rsidRDefault="00527E45" w:rsidP="00FE66B9">
            <w:pPr>
              <w:jc w:val="both"/>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FFFFFF"/>
          </w:tcPr>
          <w:p w:rsidR="00527E45" w:rsidRPr="00E44543" w:rsidRDefault="00527E45" w:rsidP="00FE66B9">
            <w:pPr>
              <w:jc w:val="both"/>
              <w:rPr>
                <w:sz w:val="24"/>
                <w:szCs w:val="24"/>
              </w:rPr>
            </w:pPr>
          </w:p>
        </w:tc>
      </w:tr>
    </w:tbl>
    <w:p w:rsidR="00527E45" w:rsidRPr="00E44543" w:rsidRDefault="00527E45" w:rsidP="00527E45">
      <w:pPr>
        <w:jc w:val="both"/>
        <w:rPr>
          <w:sz w:val="24"/>
          <w:szCs w:val="24"/>
        </w:rPr>
      </w:pPr>
    </w:p>
    <w:p w:rsidR="00527E45" w:rsidRDefault="00527E45" w:rsidP="00527E45">
      <w:pPr>
        <w:jc w:val="center"/>
        <w:rPr>
          <w:sz w:val="24"/>
          <w:szCs w:val="24"/>
        </w:rPr>
      </w:pPr>
    </w:p>
    <w:p w:rsidR="00527E45" w:rsidRPr="00E60C8D" w:rsidRDefault="00527E45" w:rsidP="00527E45">
      <w:pPr>
        <w:jc w:val="center"/>
        <w:rPr>
          <w:sz w:val="24"/>
          <w:szCs w:val="24"/>
        </w:rPr>
      </w:pPr>
      <w:r>
        <w:rPr>
          <w:sz w:val="24"/>
          <w:szCs w:val="24"/>
        </w:rPr>
        <w:t>___________________</w:t>
      </w:r>
    </w:p>
    <w:p w:rsidR="00C23A17" w:rsidRPr="00241885" w:rsidRDefault="00C23A17" w:rsidP="00527E45">
      <w:pPr>
        <w:pStyle w:val="ConsPlusNormal"/>
        <w:ind w:firstLine="0"/>
      </w:pPr>
    </w:p>
    <w:sectPr w:rsidR="00C23A17" w:rsidRPr="00241885" w:rsidSect="00E4454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53" w:rsidRDefault="00AC4A53" w:rsidP="00241885">
      <w:r>
        <w:separator/>
      </w:r>
    </w:p>
  </w:endnote>
  <w:endnote w:type="continuationSeparator" w:id="1">
    <w:p w:rsidR="00AC4A53" w:rsidRDefault="00AC4A53" w:rsidP="00241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53" w:rsidRDefault="00AC4A53" w:rsidP="00241885">
      <w:r>
        <w:separator/>
      </w:r>
    </w:p>
  </w:footnote>
  <w:footnote w:type="continuationSeparator" w:id="1">
    <w:p w:rsidR="00AC4A53" w:rsidRDefault="00AC4A53" w:rsidP="00241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B" w:rsidRDefault="00DA0E0B">
    <w:pPr>
      <w:pStyle w:val="ac"/>
      <w:jc w:val="center"/>
    </w:pPr>
  </w:p>
  <w:p w:rsidR="00DA0E0B" w:rsidRDefault="00DA0E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1">
    <w:nsid w:val="0DFF22D8"/>
    <w:multiLevelType w:val="multilevel"/>
    <w:tmpl w:val="F3D005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FF629C"/>
    <w:multiLevelType w:val="multilevel"/>
    <w:tmpl w:val="716A4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6803EE"/>
    <w:multiLevelType w:val="multilevel"/>
    <w:tmpl w:val="E6E47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EC6CE9"/>
    <w:multiLevelType w:val="hybridMultilevel"/>
    <w:tmpl w:val="E0C80E3E"/>
    <w:lvl w:ilvl="0" w:tplc="FA32D2BE">
      <w:start w:val="1"/>
      <w:numFmt w:val="bullet"/>
      <w:pStyle w:val="a"/>
      <w:lvlText w:val=""/>
      <w:lvlJc w:val="left"/>
      <w:pPr>
        <w:tabs>
          <w:tab w:val="num" w:pos="2149"/>
        </w:tabs>
        <w:ind w:left="2149" w:hanging="360"/>
      </w:pPr>
      <w:rPr>
        <w:rFonts w:ascii="Symbol" w:hAnsi="Symbol" w:hint="default"/>
      </w:rPr>
    </w:lvl>
    <w:lvl w:ilvl="1" w:tplc="5BA8B584">
      <w:start w:val="1"/>
      <w:numFmt w:val="bullet"/>
      <w:lvlText w:val="o"/>
      <w:lvlJc w:val="left"/>
      <w:pPr>
        <w:tabs>
          <w:tab w:val="num" w:pos="2160"/>
        </w:tabs>
        <w:ind w:left="2160" w:hanging="360"/>
      </w:pPr>
      <w:rPr>
        <w:rFonts w:ascii="Courier New" w:hAnsi="Courier New" w:cs="Courier New" w:hint="default"/>
      </w:rPr>
    </w:lvl>
    <w:lvl w:ilvl="2" w:tplc="39584384">
      <w:start w:val="1"/>
      <w:numFmt w:val="bullet"/>
      <w:lvlText w:val=""/>
      <w:lvlJc w:val="left"/>
      <w:pPr>
        <w:tabs>
          <w:tab w:val="num" w:pos="2880"/>
        </w:tabs>
        <w:ind w:left="2880" w:hanging="360"/>
      </w:pPr>
      <w:rPr>
        <w:rFonts w:ascii="Wingdings" w:hAnsi="Wingdings" w:hint="default"/>
      </w:rPr>
    </w:lvl>
    <w:lvl w:ilvl="3" w:tplc="B0FAF860">
      <w:start w:val="1"/>
      <w:numFmt w:val="bullet"/>
      <w:lvlText w:val=""/>
      <w:lvlJc w:val="left"/>
      <w:pPr>
        <w:tabs>
          <w:tab w:val="num" w:pos="3600"/>
        </w:tabs>
        <w:ind w:left="3600" w:hanging="360"/>
      </w:pPr>
      <w:rPr>
        <w:rFonts w:ascii="Symbol" w:hAnsi="Symbol" w:hint="default"/>
      </w:rPr>
    </w:lvl>
    <w:lvl w:ilvl="4" w:tplc="36D04A88">
      <w:start w:val="1"/>
      <w:numFmt w:val="bullet"/>
      <w:lvlText w:val="o"/>
      <w:lvlJc w:val="left"/>
      <w:pPr>
        <w:tabs>
          <w:tab w:val="num" w:pos="4320"/>
        </w:tabs>
        <w:ind w:left="4320" w:hanging="360"/>
      </w:pPr>
      <w:rPr>
        <w:rFonts w:ascii="Courier New" w:hAnsi="Courier New" w:cs="Courier New" w:hint="default"/>
      </w:rPr>
    </w:lvl>
    <w:lvl w:ilvl="5" w:tplc="BECAE85E" w:tentative="1">
      <w:start w:val="1"/>
      <w:numFmt w:val="bullet"/>
      <w:lvlText w:val=""/>
      <w:lvlJc w:val="left"/>
      <w:pPr>
        <w:tabs>
          <w:tab w:val="num" w:pos="5040"/>
        </w:tabs>
        <w:ind w:left="5040" w:hanging="360"/>
      </w:pPr>
      <w:rPr>
        <w:rFonts w:ascii="Wingdings" w:hAnsi="Wingdings" w:hint="default"/>
      </w:rPr>
    </w:lvl>
    <w:lvl w:ilvl="6" w:tplc="F7BEB640" w:tentative="1">
      <w:start w:val="1"/>
      <w:numFmt w:val="bullet"/>
      <w:lvlText w:val=""/>
      <w:lvlJc w:val="left"/>
      <w:pPr>
        <w:tabs>
          <w:tab w:val="num" w:pos="5760"/>
        </w:tabs>
        <w:ind w:left="5760" w:hanging="360"/>
      </w:pPr>
      <w:rPr>
        <w:rFonts w:ascii="Symbol" w:hAnsi="Symbol" w:hint="default"/>
      </w:rPr>
    </w:lvl>
    <w:lvl w:ilvl="7" w:tplc="4954705A" w:tentative="1">
      <w:start w:val="1"/>
      <w:numFmt w:val="bullet"/>
      <w:lvlText w:val="o"/>
      <w:lvlJc w:val="left"/>
      <w:pPr>
        <w:tabs>
          <w:tab w:val="num" w:pos="6480"/>
        </w:tabs>
        <w:ind w:left="6480" w:hanging="360"/>
      </w:pPr>
      <w:rPr>
        <w:rFonts w:ascii="Courier New" w:hAnsi="Courier New" w:cs="Courier New" w:hint="default"/>
      </w:rPr>
    </w:lvl>
    <w:lvl w:ilvl="8" w:tplc="D004BCC8" w:tentative="1">
      <w:start w:val="1"/>
      <w:numFmt w:val="bullet"/>
      <w:lvlText w:val=""/>
      <w:lvlJc w:val="left"/>
      <w:pPr>
        <w:tabs>
          <w:tab w:val="num" w:pos="7200"/>
        </w:tabs>
        <w:ind w:left="7200" w:hanging="360"/>
      </w:pPr>
      <w:rPr>
        <w:rFonts w:ascii="Wingdings" w:hAnsi="Wingdings" w:hint="default"/>
      </w:rPr>
    </w:lvl>
  </w:abstractNum>
  <w:abstractNum w:abstractNumId="5">
    <w:nsid w:val="7AF315CA"/>
    <w:multiLevelType w:val="multilevel"/>
    <w:tmpl w:val="4950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C23A17"/>
    <w:rsid w:val="00073815"/>
    <w:rsid w:val="00086526"/>
    <w:rsid w:val="000D09D4"/>
    <w:rsid w:val="00107B52"/>
    <w:rsid w:val="001173DB"/>
    <w:rsid w:val="001356D5"/>
    <w:rsid w:val="00177604"/>
    <w:rsid w:val="0018683D"/>
    <w:rsid w:val="001901EF"/>
    <w:rsid w:val="001A4C74"/>
    <w:rsid w:val="001B7357"/>
    <w:rsid w:val="002172C6"/>
    <w:rsid w:val="002329D8"/>
    <w:rsid w:val="00241885"/>
    <w:rsid w:val="0026375D"/>
    <w:rsid w:val="00291AA4"/>
    <w:rsid w:val="00294AED"/>
    <w:rsid w:val="002B1579"/>
    <w:rsid w:val="002F1E1C"/>
    <w:rsid w:val="00304AEC"/>
    <w:rsid w:val="003307A8"/>
    <w:rsid w:val="003A2F4F"/>
    <w:rsid w:val="00405CED"/>
    <w:rsid w:val="00436CC8"/>
    <w:rsid w:val="00451754"/>
    <w:rsid w:val="00467F03"/>
    <w:rsid w:val="004B7590"/>
    <w:rsid w:val="004C2BD1"/>
    <w:rsid w:val="004D1DFD"/>
    <w:rsid w:val="00527E45"/>
    <w:rsid w:val="00536B66"/>
    <w:rsid w:val="005610FD"/>
    <w:rsid w:val="00561A94"/>
    <w:rsid w:val="0057367A"/>
    <w:rsid w:val="00582520"/>
    <w:rsid w:val="00584A82"/>
    <w:rsid w:val="005D5817"/>
    <w:rsid w:val="005E6B2C"/>
    <w:rsid w:val="0064365A"/>
    <w:rsid w:val="00646000"/>
    <w:rsid w:val="00665F13"/>
    <w:rsid w:val="0067444E"/>
    <w:rsid w:val="006E612C"/>
    <w:rsid w:val="00700483"/>
    <w:rsid w:val="007121FA"/>
    <w:rsid w:val="007A5E23"/>
    <w:rsid w:val="007B568B"/>
    <w:rsid w:val="007B76F6"/>
    <w:rsid w:val="007F3227"/>
    <w:rsid w:val="00802EAE"/>
    <w:rsid w:val="00813A97"/>
    <w:rsid w:val="00827DC3"/>
    <w:rsid w:val="00833119"/>
    <w:rsid w:val="00897043"/>
    <w:rsid w:val="008B65D2"/>
    <w:rsid w:val="0094285B"/>
    <w:rsid w:val="00974602"/>
    <w:rsid w:val="00976E99"/>
    <w:rsid w:val="00986769"/>
    <w:rsid w:val="00996988"/>
    <w:rsid w:val="00996B69"/>
    <w:rsid w:val="009A1FBD"/>
    <w:rsid w:val="009A3230"/>
    <w:rsid w:val="009B6834"/>
    <w:rsid w:val="009C71B1"/>
    <w:rsid w:val="009F301C"/>
    <w:rsid w:val="00A25CDE"/>
    <w:rsid w:val="00A26130"/>
    <w:rsid w:val="00A53315"/>
    <w:rsid w:val="00A805A5"/>
    <w:rsid w:val="00AA7927"/>
    <w:rsid w:val="00AB0ACF"/>
    <w:rsid w:val="00AC4A53"/>
    <w:rsid w:val="00AF4FC1"/>
    <w:rsid w:val="00B37297"/>
    <w:rsid w:val="00B712E6"/>
    <w:rsid w:val="00C23A17"/>
    <w:rsid w:val="00C64918"/>
    <w:rsid w:val="00CA162A"/>
    <w:rsid w:val="00CB2352"/>
    <w:rsid w:val="00CB489A"/>
    <w:rsid w:val="00CB6874"/>
    <w:rsid w:val="00CE17DA"/>
    <w:rsid w:val="00CF4D6E"/>
    <w:rsid w:val="00D946C3"/>
    <w:rsid w:val="00DA0E0B"/>
    <w:rsid w:val="00DC0848"/>
    <w:rsid w:val="00DC21A3"/>
    <w:rsid w:val="00DD0F45"/>
    <w:rsid w:val="00E37E50"/>
    <w:rsid w:val="00E55023"/>
    <w:rsid w:val="00E80A48"/>
    <w:rsid w:val="00E95147"/>
    <w:rsid w:val="00ED7610"/>
    <w:rsid w:val="00EE1DF6"/>
    <w:rsid w:val="00F0193C"/>
    <w:rsid w:val="00F4379E"/>
    <w:rsid w:val="00F516E9"/>
    <w:rsid w:val="00F84BC1"/>
    <w:rsid w:val="00F85B7D"/>
    <w:rsid w:val="00F9107A"/>
    <w:rsid w:val="00FA6290"/>
    <w:rsid w:val="00FE2E0B"/>
    <w:rsid w:val="00FE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3A1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autoRedefine/>
    <w:uiPriority w:val="9"/>
    <w:qFormat/>
    <w:rsid w:val="00527E45"/>
    <w:pPr>
      <w:keepNext/>
      <w:keepLines/>
      <w:pageBreakBefore/>
      <w:spacing w:after="200" w:line="360" w:lineRule="auto"/>
      <w:ind w:firstLine="709"/>
      <w:jc w:val="center"/>
      <w:outlineLvl w:val="0"/>
    </w:pPr>
    <w:rPr>
      <w:b/>
      <w:bCs/>
      <w:sz w:val="28"/>
      <w:szCs w:val="28"/>
      <w:lang w:eastAsia="en-US"/>
    </w:rPr>
  </w:style>
  <w:style w:type="paragraph" w:styleId="2">
    <w:name w:val="heading 2"/>
    <w:basedOn w:val="a0"/>
    <w:next w:val="a0"/>
    <w:link w:val="20"/>
    <w:uiPriority w:val="9"/>
    <w:unhideWhenUsed/>
    <w:qFormat/>
    <w:rsid w:val="00527E45"/>
    <w:pPr>
      <w:widowControl w:val="0"/>
      <w:spacing w:before="200" w:after="200" w:line="360" w:lineRule="auto"/>
      <w:jc w:val="center"/>
      <w:outlineLvl w:val="1"/>
    </w:pPr>
    <w:rPr>
      <w:b/>
      <w:bCs/>
      <w:sz w:val="28"/>
      <w:szCs w:val="26"/>
      <w:lang w:eastAsia="en-US"/>
    </w:rPr>
  </w:style>
  <w:style w:type="paragraph" w:styleId="3">
    <w:name w:val="heading 3"/>
    <w:basedOn w:val="a0"/>
    <w:next w:val="a0"/>
    <w:link w:val="30"/>
    <w:uiPriority w:val="9"/>
    <w:unhideWhenUsed/>
    <w:qFormat/>
    <w:rsid w:val="00FE2E0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27E45"/>
    <w:pPr>
      <w:keepNext/>
      <w:keepLines/>
      <w:spacing w:before="200" w:line="360" w:lineRule="auto"/>
      <w:jc w:val="both"/>
      <w:outlineLvl w:val="3"/>
    </w:pPr>
    <w:rPr>
      <w:b/>
      <w:bCs/>
      <w:iCs/>
      <w:sz w:val="24"/>
      <w:szCs w:val="22"/>
      <w:u w:val="single"/>
      <w:lang w:eastAsia="en-US"/>
    </w:rPr>
  </w:style>
  <w:style w:type="paragraph" w:styleId="8">
    <w:name w:val="heading 8"/>
    <w:basedOn w:val="a0"/>
    <w:next w:val="a0"/>
    <w:link w:val="80"/>
    <w:semiHidden/>
    <w:unhideWhenUsed/>
    <w:qFormat/>
    <w:rsid w:val="00C23A17"/>
    <w:pPr>
      <w:keepNext/>
      <w:jc w:val="center"/>
      <w:outlineLvl w:val="7"/>
    </w:pPr>
    <w:rPr>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C23A17"/>
    <w:rPr>
      <w:rFonts w:ascii="Times New Roman" w:eastAsia="Times New Roman" w:hAnsi="Times New Roman" w:cs="Times New Roman"/>
      <w:sz w:val="48"/>
      <w:szCs w:val="20"/>
      <w:lang w:eastAsia="ru-RU"/>
    </w:rPr>
  </w:style>
  <w:style w:type="paragraph" w:customStyle="1" w:styleId="a4">
    <w:name w:val="Норный"/>
    <w:basedOn w:val="a0"/>
    <w:rsid w:val="00C23A17"/>
    <w:pPr>
      <w:jc w:val="center"/>
    </w:pPr>
    <w:rPr>
      <w:b/>
      <w:sz w:val="24"/>
    </w:rPr>
  </w:style>
  <w:style w:type="paragraph" w:customStyle="1" w:styleId="ConsPlusNormal">
    <w:name w:val="ConsPlusNormal"/>
    <w:rsid w:val="00EE1DF6"/>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numbering" w:customStyle="1" w:styleId="11">
    <w:name w:val="Нет списка1"/>
    <w:next w:val="a3"/>
    <w:uiPriority w:val="99"/>
    <w:semiHidden/>
    <w:unhideWhenUsed/>
    <w:rsid w:val="00241885"/>
  </w:style>
  <w:style w:type="character" w:customStyle="1" w:styleId="12">
    <w:name w:val="Заголовок №1_"/>
    <w:basedOn w:val="a1"/>
    <w:link w:val="13"/>
    <w:rsid w:val="00241885"/>
    <w:rPr>
      <w:rFonts w:ascii="Times New Roman" w:eastAsia="Times New Roman" w:hAnsi="Times New Roman"/>
      <w:b/>
      <w:bCs/>
      <w:sz w:val="27"/>
      <w:szCs w:val="27"/>
      <w:shd w:val="clear" w:color="auto" w:fill="FFFFFF"/>
    </w:rPr>
  </w:style>
  <w:style w:type="paragraph" w:customStyle="1" w:styleId="13">
    <w:name w:val="Заголовок №1"/>
    <w:basedOn w:val="a0"/>
    <w:link w:val="12"/>
    <w:rsid w:val="00241885"/>
    <w:pPr>
      <w:widowControl w:val="0"/>
      <w:shd w:val="clear" w:color="auto" w:fill="FFFFFF"/>
      <w:spacing w:before="180" w:line="322" w:lineRule="exact"/>
      <w:ind w:hanging="3200"/>
      <w:outlineLvl w:val="0"/>
    </w:pPr>
    <w:rPr>
      <w:rFonts w:cstheme="minorBidi"/>
      <w:b/>
      <w:bCs/>
      <w:sz w:val="27"/>
      <w:szCs w:val="27"/>
      <w:lang w:eastAsia="en-US"/>
    </w:rPr>
  </w:style>
  <w:style w:type="character" w:customStyle="1" w:styleId="a5">
    <w:name w:val="Основной текст_"/>
    <w:basedOn w:val="a1"/>
    <w:link w:val="31"/>
    <w:rsid w:val="00241885"/>
    <w:rPr>
      <w:rFonts w:ascii="Times New Roman" w:eastAsia="Times New Roman" w:hAnsi="Times New Roman"/>
      <w:sz w:val="23"/>
      <w:szCs w:val="23"/>
      <w:shd w:val="clear" w:color="auto" w:fill="FFFFFF"/>
    </w:rPr>
  </w:style>
  <w:style w:type="paragraph" w:customStyle="1" w:styleId="31">
    <w:name w:val="Основной текст3"/>
    <w:basedOn w:val="a0"/>
    <w:link w:val="a5"/>
    <w:rsid w:val="00241885"/>
    <w:pPr>
      <w:widowControl w:val="0"/>
      <w:shd w:val="clear" w:color="auto" w:fill="FFFFFF"/>
      <w:spacing w:line="274" w:lineRule="exact"/>
      <w:ind w:hanging="3200"/>
      <w:jc w:val="center"/>
    </w:pPr>
    <w:rPr>
      <w:rFonts w:cstheme="minorBidi"/>
      <w:sz w:val="23"/>
      <w:szCs w:val="23"/>
      <w:lang w:eastAsia="en-US"/>
    </w:rPr>
  </w:style>
  <w:style w:type="paragraph" w:styleId="a6">
    <w:name w:val="Body Text"/>
    <w:basedOn w:val="a0"/>
    <w:link w:val="a7"/>
    <w:unhideWhenUsed/>
    <w:rsid w:val="00241885"/>
    <w:pPr>
      <w:spacing w:after="120" w:line="276" w:lineRule="auto"/>
    </w:pPr>
    <w:rPr>
      <w:rFonts w:ascii="Calibri" w:eastAsia="Calibri" w:hAnsi="Calibri"/>
      <w:sz w:val="22"/>
      <w:szCs w:val="22"/>
      <w:lang w:eastAsia="en-US"/>
    </w:rPr>
  </w:style>
  <w:style w:type="character" w:customStyle="1" w:styleId="a7">
    <w:name w:val="Основной текст Знак"/>
    <w:basedOn w:val="a1"/>
    <w:link w:val="a6"/>
    <w:rsid w:val="00241885"/>
    <w:rPr>
      <w:rFonts w:ascii="Calibri" w:eastAsia="Calibri" w:hAnsi="Calibri" w:cs="Times New Roman"/>
    </w:rPr>
  </w:style>
  <w:style w:type="character" w:customStyle="1" w:styleId="21">
    <w:name w:val="Заголовок №2_"/>
    <w:basedOn w:val="a1"/>
    <w:link w:val="22"/>
    <w:rsid w:val="00241885"/>
    <w:rPr>
      <w:rFonts w:ascii="Times New Roman" w:eastAsia="Times New Roman" w:hAnsi="Times New Roman"/>
      <w:sz w:val="23"/>
      <w:szCs w:val="23"/>
      <w:shd w:val="clear" w:color="auto" w:fill="FFFFFF"/>
    </w:rPr>
  </w:style>
  <w:style w:type="paragraph" w:customStyle="1" w:styleId="22">
    <w:name w:val="Заголовок №2"/>
    <w:basedOn w:val="a0"/>
    <w:link w:val="21"/>
    <w:rsid w:val="00241885"/>
    <w:pPr>
      <w:widowControl w:val="0"/>
      <w:shd w:val="clear" w:color="auto" w:fill="FFFFFF"/>
      <w:spacing w:before="240" w:after="420" w:line="0" w:lineRule="atLeast"/>
      <w:outlineLvl w:val="1"/>
    </w:pPr>
    <w:rPr>
      <w:rFonts w:cstheme="minorBidi"/>
      <w:sz w:val="23"/>
      <w:szCs w:val="23"/>
      <w:lang w:eastAsia="en-US"/>
    </w:rPr>
  </w:style>
  <w:style w:type="character" w:customStyle="1" w:styleId="14">
    <w:name w:val="Основной текст1"/>
    <w:basedOn w:val="a5"/>
    <w:rsid w:val="00241885"/>
    <w:rPr>
      <w:rFonts w:ascii="Times New Roman" w:eastAsia="Times New Roman" w:hAnsi="Times New Roman"/>
      <w:color w:val="000000"/>
      <w:spacing w:val="0"/>
      <w:w w:val="100"/>
      <w:position w:val="0"/>
      <w:sz w:val="23"/>
      <w:szCs w:val="23"/>
      <w:shd w:val="clear" w:color="auto" w:fill="FFFFFF"/>
      <w:lang w:val="ru-RU"/>
    </w:rPr>
  </w:style>
  <w:style w:type="paragraph" w:styleId="a8">
    <w:name w:val="Balloon Text"/>
    <w:basedOn w:val="a0"/>
    <w:link w:val="a9"/>
    <w:uiPriority w:val="99"/>
    <w:semiHidden/>
    <w:unhideWhenUsed/>
    <w:rsid w:val="00241885"/>
    <w:rPr>
      <w:rFonts w:ascii="Tahoma" w:eastAsia="Calibri" w:hAnsi="Tahoma" w:cs="Tahoma"/>
      <w:sz w:val="16"/>
      <w:szCs w:val="16"/>
      <w:lang w:eastAsia="en-US"/>
    </w:rPr>
  </w:style>
  <w:style w:type="character" w:customStyle="1" w:styleId="a9">
    <w:name w:val="Текст выноски Знак"/>
    <w:basedOn w:val="a1"/>
    <w:link w:val="a8"/>
    <w:uiPriority w:val="99"/>
    <w:semiHidden/>
    <w:rsid w:val="00241885"/>
    <w:rPr>
      <w:rFonts w:ascii="Tahoma" w:eastAsia="Calibri" w:hAnsi="Tahoma" w:cs="Tahoma"/>
      <w:sz w:val="16"/>
      <w:szCs w:val="16"/>
    </w:rPr>
  </w:style>
  <w:style w:type="paragraph" w:styleId="aa">
    <w:name w:val="footer"/>
    <w:basedOn w:val="a0"/>
    <w:link w:val="ab"/>
    <w:uiPriority w:val="99"/>
    <w:unhideWhenUsed/>
    <w:rsid w:val="00241885"/>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1"/>
    <w:link w:val="aa"/>
    <w:uiPriority w:val="99"/>
    <w:rsid w:val="00241885"/>
    <w:rPr>
      <w:rFonts w:ascii="Calibri" w:eastAsia="Calibri" w:hAnsi="Calibri" w:cs="Times New Roman"/>
    </w:rPr>
  </w:style>
  <w:style w:type="paragraph" w:styleId="ac">
    <w:name w:val="header"/>
    <w:basedOn w:val="a0"/>
    <w:link w:val="ad"/>
    <w:uiPriority w:val="99"/>
    <w:unhideWhenUsed/>
    <w:rsid w:val="00241885"/>
    <w:pPr>
      <w:tabs>
        <w:tab w:val="center" w:pos="4677"/>
        <w:tab w:val="right" w:pos="9355"/>
      </w:tabs>
    </w:pPr>
  </w:style>
  <w:style w:type="character" w:customStyle="1" w:styleId="ad">
    <w:name w:val="Верхний колонтитул Знак"/>
    <w:basedOn w:val="a1"/>
    <w:link w:val="ac"/>
    <w:uiPriority w:val="99"/>
    <w:rsid w:val="00241885"/>
    <w:rPr>
      <w:rFonts w:ascii="Times New Roman" w:eastAsia="Times New Roman" w:hAnsi="Times New Roman" w:cs="Times New Roman"/>
      <w:sz w:val="20"/>
      <w:szCs w:val="20"/>
      <w:lang w:eastAsia="ru-RU"/>
    </w:rPr>
  </w:style>
  <w:style w:type="paragraph" w:customStyle="1" w:styleId="15">
    <w:name w:val="Знак1 Знак Знак"/>
    <w:basedOn w:val="a0"/>
    <w:rsid w:val="004D1DFD"/>
    <w:pPr>
      <w:spacing w:before="100" w:beforeAutospacing="1" w:after="100" w:afterAutospacing="1"/>
    </w:pPr>
    <w:rPr>
      <w:rFonts w:ascii="Tahoma" w:hAnsi="Tahoma" w:cs="Tahoma"/>
      <w:lang w:val="en-US" w:eastAsia="en-US"/>
    </w:rPr>
  </w:style>
  <w:style w:type="character" w:styleId="ae">
    <w:name w:val="Hyperlink"/>
    <w:basedOn w:val="a1"/>
    <w:uiPriority w:val="99"/>
    <w:unhideWhenUsed/>
    <w:rsid w:val="00405CED"/>
    <w:rPr>
      <w:color w:val="0000FF"/>
      <w:u w:val="single"/>
    </w:rPr>
  </w:style>
  <w:style w:type="paragraph" w:styleId="af">
    <w:name w:val="Normal (Web)"/>
    <w:basedOn w:val="a0"/>
    <w:uiPriority w:val="99"/>
    <w:unhideWhenUsed/>
    <w:rsid w:val="00405CED"/>
    <w:pPr>
      <w:spacing w:before="100" w:beforeAutospacing="1" w:after="100" w:afterAutospacing="1"/>
    </w:pPr>
    <w:rPr>
      <w:sz w:val="24"/>
      <w:szCs w:val="24"/>
    </w:rPr>
  </w:style>
  <w:style w:type="character" w:customStyle="1" w:styleId="30">
    <w:name w:val="Заголовок 3 Знак"/>
    <w:basedOn w:val="a1"/>
    <w:link w:val="3"/>
    <w:uiPriority w:val="9"/>
    <w:rsid w:val="00FE2E0B"/>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1"/>
    <w:link w:val="1"/>
    <w:uiPriority w:val="9"/>
    <w:rsid w:val="00527E45"/>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rsid w:val="00527E45"/>
    <w:rPr>
      <w:rFonts w:ascii="Times New Roman" w:eastAsia="Times New Roman" w:hAnsi="Times New Roman" w:cs="Times New Roman"/>
      <w:b/>
      <w:bCs/>
      <w:sz w:val="28"/>
      <w:szCs w:val="26"/>
    </w:rPr>
  </w:style>
  <w:style w:type="character" w:customStyle="1" w:styleId="40">
    <w:name w:val="Заголовок 4 Знак"/>
    <w:basedOn w:val="a1"/>
    <w:link w:val="4"/>
    <w:uiPriority w:val="9"/>
    <w:rsid w:val="00527E45"/>
    <w:rPr>
      <w:rFonts w:ascii="Times New Roman" w:eastAsia="Times New Roman" w:hAnsi="Times New Roman" w:cs="Times New Roman"/>
      <w:b/>
      <w:bCs/>
      <w:iCs/>
      <w:sz w:val="24"/>
      <w:u w:val="single"/>
    </w:rPr>
  </w:style>
  <w:style w:type="paragraph" w:customStyle="1" w:styleId="S">
    <w:name w:val="S_Титульный"/>
    <w:basedOn w:val="a0"/>
    <w:rsid w:val="00527E45"/>
    <w:pPr>
      <w:spacing w:line="360" w:lineRule="auto"/>
      <w:ind w:left="3060"/>
      <w:jc w:val="right"/>
    </w:pPr>
    <w:rPr>
      <w:b/>
      <w:caps/>
      <w:sz w:val="24"/>
      <w:szCs w:val="24"/>
    </w:rPr>
  </w:style>
  <w:style w:type="table" w:styleId="af0">
    <w:name w:val="Table Grid"/>
    <w:basedOn w:val="a2"/>
    <w:uiPriority w:val="59"/>
    <w:rsid w:val="00527E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semiHidden/>
    <w:rsid w:val="00527E45"/>
    <w:pPr>
      <w:numPr>
        <w:numId w:val="5"/>
      </w:numPr>
      <w:spacing w:line="360" w:lineRule="auto"/>
      <w:jc w:val="both"/>
    </w:pPr>
    <w:rPr>
      <w:color w:val="333399"/>
      <w:w w:val="109"/>
      <w:sz w:val="24"/>
      <w:szCs w:val="24"/>
    </w:rPr>
  </w:style>
  <w:style w:type="paragraph" w:customStyle="1" w:styleId="S0">
    <w:name w:val="S_Маркированный"/>
    <w:basedOn w:val="a"/>
    <w:link w:val="S1"/>
    <w:rsid w:val="00527E45"/>
    <w:pPr>
      <w:tabs>
        <w:tab w:val="left" w:pos="992"/>
      </w:tabs>
      <w:spacing w:line="240" w:lineRule="auto"/>
    </w:pPr>
    <w:rPr>
      <w:color w:val="auto"/>
    </w:rPr>
  </w:style>
  <w:style w:type="character" w:customStyle="1" w:styleId="S1">
    <w:name w:val="S_Маркированный Знак"/>
    <w:link w:val="S0"/>
    <w:rsid w:val="00527E45"/>
    <w:rPr>
      <w:rFonts w:ascii="Times New Roman" w:eastAsia="Times New Roman" w:hAnsi="Times New Roman" w:cs="Times New Roman"/>
      <w:w w:val="109"/>
      <w:sz w:val="24"/>
      <w:szCs w:val="24"/>
      <w:lang w:eastAsia="ru-RU"/>
    </w:rPr>
  </w:style>
  <w:style w:type="paragraph" w:styleId="32">
    <w:name w:val="Body Text 3"/>
    <w:basedOn w:val="a0"/>
    <w:link w:val="33"/>
    <w:uiPriority w:val="99"/>
    <w:semiHidden/>
    <w:unhideWhenUsed/>
    <w:rsid w:val="00527E45"/>
    <w:pPr>
      <w:spacing w:after="120" w:line="360" w:lineRule="auto"/>
      <w:jc w:val="both"/>
    </w:pPr>
    <w:rPr>
      <w:rFonts w:eastAsia="Calibri"/>
      <w:sz w:val="16"/>
      <w:szCs w:val="16"/>
      <w:lang w:eastAsia="en-US"/>
    </w:rPr>
  </w:style>
  <w:style w:type="character" w:customStyle="1" w:styleId="33">
    <w:name w:val="Основной текст 3 Знак"/>
    <w:basedOn w:val="a1"/>
    <w:link w:val="32"/>
    <w:uiPriority w:val="99"/>
    <w:semiHidden/>
    <w:rsid w:val="00527E45"/>
    <w:rPr>
      <w:rFonts w:ascii="Times New Roman" w:eastAsia="Calibri" w:hAnsi="Times New Roman" w:cs="Times New Roman"/>
      <w:sz w:val="16"/>
      <w:szCs w:val="16"/>
    </w:rPr>
  </w:style>
  <w:style w:type="paragraph" w:customStyle="1" w:styleId="S2">
    <w:name w:val="S_Обычный"/>
    <w:basedOn w:val="a0"/>
    <w:link w:val="S3"/>
    <w:rsid w:val="00527E45"/>
    <w:pPr>
      <w:spacing w:line="360" w:lineRule="auto"/>
      <w:ind w:firstLine="709"/>
      <w:jc w:val="both"/>
    </w:pPr>
    <w:rPr>
      <w:sz w:val="24"/>
      <w:szCs w:val="24"/>
      <w:lang w:eastAsia="en-US"/>
    </w:rPr>
  </w:style>
  <w:style w:type="character" w:customStyle="1" w:styleId="S3">
    <w:name w:val="S_Обычный Знак"/>
    <w:link w:val="S2"/>
    <w:rsid w:val="00527E45"/>
    <w:rPr>
      <w:rFonts w:ascii="Times New Roman" w:eastAsia="Times New Roman" w:hAnsi="Times New Roman" w:cs="Times New Roman"/>
      <w:sz w:val="24"/>
      <w:szCs w:val="24"/>
    </w:rPr>
  </w:style>
  <w:style w:type="paragraph" w:styleId="23">
    <w:name w:val="Body Text Indent 2"/>
    <w:basedOn w:val="a0"/>
    <w:link w:val="24"/>
    <w:uiPriority w:val="99"/>
    <w:semiHidden/>
    <w:unhideWhenUsed/>
    <w:rsid w:val="00527E45"/>
    <w:pPr>
      <w:spacing w:after="120" w:line="480" w:lineRule="auto"/>
      <w:ind w:left="283"/>
      <w:jc w:val="both"/>
    </w:pPr>
    <w:rPr>
      <w:rFonts w:eastAsia="Calibri"/>
      <w:sz w:val="24"/>
      <w:szCs w:val="22"/>
      <w:lang w:eastAsia="en-US"/>
    </w:rPr>
  </w:style>
  <w:style w:type="character" w:customStyle="1" w:styleId="24">
    <w:name w:val="Основной текст с отступом 2 Знак"/>
    <w:basedOn w:val="a1"/>
    <w:link w:val="23"/>
    <w:uiPriority w:val="99"/>
    <w:semiHidden/>
    <w:rsid w:val="00527E45"/>
    <w:rPr>
      <w:rFonts w:ascii="Times New Roman" w:eastAsia="Calibri" w:hAnsi="Times New Roman" w:cs="Times New Roman"/>
      <w:sz w:val="24"/>
    </w:rPr>
  </w:style>
  <w:style w:type="paragraph" w:styleId="af1">
    <w:name w:val="Title"/>
    <w:aliases w:val="Таблицы"/>
    <w:basedOn w:val="a0"/>
    <w:next w:val="a0"/>
    <w:link w:val="af2"/>
    <w:qFormat/>
    <w:rsid w:val="00527E45"/>
    <w:pPr>
      <w:kinsoku w:val="0"/>
      <w:overflowPunct w:val="0"/>
      <w:spacing w:before="120" w:after="120" w:line="360" w:lineRule="auto"/>
      <w:contextualSpacing/>
      <w:jc w:val="both"/>
    </w:pPr>
    <w:rPr>
      <w:i/>
      <w:sz w:val="24"/>
      <w:szCs w:val="52"/>
      <w:lang w:eastAsia="en-US"/>
    </w:rPr>
  </w:style>
  <w:style w:type="character" w:customStyle="1" w:styleId="af2">
    <w:name w:val="Название Знак"/>
    <w:aliases w:val="Таблицы Знак"/>
    <w:basedOn w:val="a1"/>
    <w:link w:val="af1"/>
    <w:rsid w:val="00527E45"/>
    <w:rPr>
      <w:rFonts w:ascii="Times New Roman" w:eastAsia="Times New Roman" w:hAnsi="Times New Roman" w:cs="Times New Roman"/>
      <w:i/>
      <w:sz w:val="24"/>
      <w:szCs w:val="52"/>
    </w:rPr>
  </w:style>
  <w:style w:type="paragraph" w:styleId="af3">
    <w:name w:val="List Paragraph"/>
    <w:basedOn w:val="a0"/>
    <w:uiPriority w:val="34"/>
    <w:qFormat/>
    <w:rsid w:val="00527E45"/>
    <w:pPr>
      <w:spacing w:line="360" w:lineRule="auto"/>
      <w:ind w:left="720"/>
      <w:contextualSpacing/>
      <w:jc w:val="both"/>
    </w:pPr>
    <w:rPr>
      <w:rFonts w:eastAsia="Calibri"/>
      <w:sz w:val="24"/>
      <w:szCs w:val="22"/>
      <w:lang w:eastAsia="en-US"/>
    </w:rPr>
  </w:style>
  <w:style w:type="paragraph" w:styleId="af4">
    <w:name w:val="Body Text Indent"/>
    <w:basedOn w:val="a0"/>
    <w:link w:val="af5"/>
    <w:uiPriority w:val="99"/>
    <w:semiHidden/>
    <w:unhideWhenUsed/>
    <w:rsid w:val="00527E45"/>
    <w:pPr>
      <w:spacing w:after="120" w:line="360" w:lineRule="auto"/>
      <w:ind w:left="283"/>
      <w:jc w:val="both"/>
    </w:pPr>
    <w:rPr>
      <w:rFonts w:eastAsia="Calibri"/>
      <w:sz w:val="24"/>
      <w:szCs w:val="22"/>
      <w:lang w:eastAsia="en-US"/>
    </w:rPr>
  </w:style>
  <w:style w:type="character" w:customStyle="1" w:styleId="af5">
    <w:name w:val="Основной текст с отступом Знак"/>
    <w:basedOn w:val="a1"/>
    <w:link w:val="af4"/>
    <w:uiPriority w:val="99"/>
    <w:semiHidden/>
    <w:rsid w:val="00527E45"/>
    <w:rPr>
      <w:rFonts w:ascii="Times New Roman" w:eastAsia="Calibri" w:hAnsi="Times New Roman" w:cs="Times New Roman"/>
      <w:sz w:val="24"/>
    </w:rPr>
  </w:style>
  <w:style w:type="character" w:customStyle="1" w:styleId="FontStyle14">
    <w:name w:val="Font Style14"/>
    <w:rsid w:val="00527E45"/>
    <w:rPr>
      <w:rFonts w:ascii="MS Reference Sans Serif" w:hAnsi="MS Reference Sans Serif" w:cs="MS Reference Sans Serif"/>
      <w:sz w:val="30"/>
      <w:szCs w:val="30"/>
    </w:rPr>
  </w:style>
  <w:style w:type="paragraph" w:styleId="af6">
    <w:name w:val="Plain Text"/>
    <w:basedOn w:val="a0"/>
    <w:link w:val="af7"/>
    <w:uiPriority w:val="99"/>
    <w:rsid w:val="00527E45"/>
    <w:pPr>
      <w:autoSpaceDE w:val="0"/>
      <w:autoSpaceDN w:val="0"/>
    </w:pPr>
    <w:rPr>
      <w:rFonts w:ascii="Courier New" w:hAnsi="Courier New" w:cs="Courier New"/>
    </w:rPr>
  </w:style>
  <w:style w:type="character" w:customStyle="1" w:styleId="af7">
    <w:name w:val="Текст Знак"/>
    <w:basedOn w:val="a1"/>
    <w:link w:val="af6"/>
    <w:uiPriority w:val="99"/>
    <w:rsid w:val="00527E45"/>
    <w:rPr>
      <w:rFonts w:ascii="Courier New" w:eastAsia="Times New Roman" w:hAnsi="Courier New" w:cs="Courier New"/>
      <w:sz w:val="20"/>
      <w:szCs w:val="20"/>
      <w:lang w:eastAsia="ru-RU"/>
    </w:rPr>
  </w:style>
  <w:style w:type="paragraph" w:styleId="af8">
    <w:name w:val="No Spacing"/>
    <w:uiPriority w:val="1"/>
    <w:qFormat/>
    <w:rsid w:val="00527E45"/>
    <w:pPr>
      <w:spacing w:after="0" w:line="240" w:lineRule="auto"/>
    </w:pPr>
    <w:rPr>
      <w:rFonts w:ascii="Calibri" w:eastAsia="Times New Roman" w:hAnsi="Calibri" w:cs="Times New Roman"/>
    </w:rPr>
  </w:style>
  <w:style w:type="paragraph" w:customStyle="1" w:styleId="af9">
    <w:name w:val="Обычный в таблице"/>
    <w:basedOn w:val="a0"/>
    <w:link w:val="afa"/>
    <w:rsid w:val="00527E45"/>
    <w:pPr>
      <w:spacing w:line="360" w:lineRule="auto"/>
      <w:ind w:hanging="6"/>
      <w:jc w:val="center"/>
    </w:pPr>
    <w:rPr>
      <w:sz w:val="24"/>
      <w:szCs w:val="24"/>
      <w:lang w:eastAsia="en-US"/>
    </w:rPr>
  </w:style>
  <w:style w:type="paragraph" w:customStyle="1" w:styleId="afb">
    <w:name w:val="Заголовок таблицы"/>
    <w:basedOn w:val="a0"/>
    <w:semiHidden/>
    <w:rsid w:val="00527E45"/>
    <w:pPr>
      <w:spacing w:before="60" w:line="360" w:lineRule="auto"/>
      <w:ind w:firstLine="709"/>
      <w:jc w:val="center"/>
    </w:pPr>
    <w:rPr>
      <w:rFonts w:ascii="Arial Black" w:hAnsi="Arial Black" w:cs="Arial Black"/>
      <w:spacing w:val="-5"/>
      <w:sz w:val="16"/>
      <w:szCs w:val="16"/>
      <w:lang w:eastAsia="en-US"/>
    </w:rPr>
  </w:style>
  <w:style w:type="character" w:customStyle="1" w:styleId="afa">
    <w:name w:val="Обычный в таблице Знак"/>
    <w:link w:val="af9"/>
    <w:rsid w:val="00527E45"/>
    <w:rPr>
      <w:rFonts w:ascii="Times New Roman" w:eastAsia="Times New Roman" w:hAnsi="Times New Roman" w:cs="Times New Roman"/>
      <w:sz w:val="24"/>
      <w:szCs w:val="24"/>
    </w:rPr>
  </w:style>
  <w:style w:type="character" w:customStyle="1" w:styleId="FontStyle12">
    <w:name w:val="Font Style12"/>
    <w:uiPriority w:val="99"/>
    <w:rsid w:val="00527E45"/>
    <w:rPr>
      <w:rFonts w:ascii="MS Reference Sans Serif" w:hAnsi="MS Reference Sans Serif" w:cs="MS Reference Sans Serif"/>
      <w:sz w:val="20"/>
      <w:szCs w:val="20"/>
    </w:rPr>
  </w:style>
  <w:style w:type="character" w:customStyle="1" w:styleId="FontStyle18">
    <w:name w:val="Font Style18"/>
    <w:rsid w:val="00527E45"/>
    <w:rPr>
      <w:rFonts w:ascii="MS Reference Sans Serif" w:hAnsi="MS Reference Sans Serif" w:cs="MS Reference Sans Serif"/>
      <w:sz w:val="20"/>
      <w:szCs w:val="20"/>
    </w:rPr>
  </w:style>
  <w:style w:type="character" w:customStyle="1" w:styleId="FontStyle15">
    <w:name w:val="Font Style15"/>
    <w:rsid w:val="00527E45"/>
    <w:rPr>
      <w:rFonts w:ascii="MS Reference Sans Serif" w:hAnsi="MS Reference Sans Serif" w:cs="MS Reference Sans Serif"/>
      <w:b/>
      <w:bCs/>
      <w:sz w:val="30"/>
      <w:szCs w:val="30"/>
    </w:rPr>
  </w:style>
  <w:style w:type="paragraph" w:styleId="25">
    <w:name w:val="toc 2"/>
    <w:basedOn w:val="a0"/>
    <w:next w:val="a0"/>
    <w:autoRedefine/>
    <w:uiPriority w:val="39"/>
    <w:unhideWhenUsed/>
    <w:rsid w:val="00527E45"/>
    <w:pPr>
      <w:spacing w:after="100" w:line="360" w:lineRule="auto"/>
      <w:ind w:left="240"/>
      <w:jc w:val="both"/>
    </w:pPr>
    <w:rPr>
      <w:rFonts w:eastAsia="Calibri"/>
      <w:sz w:val="24"/>
      <w:szCs w:val="22"/>
      <w:lang w:eastAsia="en-US"/>
    </w:rPr>
  </w:style>
  <w:style w:type="paragraph" w:styleId="16">
    <w:name w:val="toc 1"/>
    <w:basedOn w:val="a0"/>
    <w:next w:val="a0"/>
    <w:autoRedefine/>
    <w:uiPriority w:val="39"/>
    <w:unhideWhenUsed/>
    <w:rsid w:val="00527E45"/>
    <w:pPr>
      <w:spacing w:after="100" w:line="360" w:lineRule="auto"/>
      <w:jc w:val="both"/>
    </w:pPr>
    <w:rPr>
      <w:rFonts w:eastAsia="Calibri"/>
      <w:sz w:val="24"/>
      <w:szCs w:val="22"/>
      <w:lang w:eastAsia="en-US"/>
    </w:rPr>
  </w:style>
  <w:style w:type="paragraph" w:styleId="34">
    <w:name w:val="toc 3"/>
    <w:basedOn w:val="a0"/>
    <w:next w:val="a0"/>
    <w:autoRedefine/>
    <w:uiPriority w:val="39"/>
    <w:unhideWhenUsed/>
    <w:rsid w:val="00527E45"/>
    <w:pPr>
      <w:spacing w:after="100" w:line="360" w:lineRule="auto"/>
      <w:ind w:left="480"/>
      <w:jc w:val="both"/>
    </w:pPr>
    <w:rPr>
      <w:rFonts w:eastAsia="Calibri"/>
      <w:sz w:val="24"/>
      <w:szCs w:val="22"/>
      <w:lang w:eastAsia="en-US"/>
    </w:rPr>
  </w:style>
  <w:style w:type="paragraph" w:styleId="26">
    <w:name w:val="Body Text 2"/>
    <w:basedOn w:val="a0"/>
    <w:link w:val="27"/>
    <w:uiPriority w:val="99"/>
    <w:semiHidden/>
    <w:unhideWhenUsed/>
    <w:rsid w:val="00527E45"/>
    <w:pPr>
      <w:spacing w:after="120" w:line="480" w:lineRule="auto"/>
      <w:jc w:val="both"/>
    </w:pPr>
    <w:rPr>
      <w:rFonts w:eastAsia="Calibri"/>
      <w:sz w:val="24"/>
      <w:szCs w:val="22"/>
      <w:lang w:eastAsia="en-US"/>
    </w:rPr>
  </w:style>
  <w:style w:type="character" w:customStyle="1" w:styleId="27">
    <w:name w:val="Основной текст 2 Знак"/>
    <w:basedOn w:val="a1"/>
    <w:link w:val="26"/>
    <w:uiPriority w:val="99"/>
    <w:semiHidden/>
    <w:rsid w:val="00527E45"/>
    <w:rPr>
      <w:rFonts w:ascii="Times New Roman" w:eastAsia="Calibri" w:hAnsi="Times New Roman" w:cs="Times New Roman"/>
      <w:sz w:val="24"/>
    </w:rPr>
  </w:style>
  <w:style w:type="table" w:customStyle="1" w:styleId="17">
    <w:name w:val="Сетка таблицы1"/>
    <w:basedOn w:val="a2"/>
    <w:next w:val="af0"/>
    <w:uiPriority w:val="59"/>
    <w:rsid w:val="00527E4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27E45"/>
    <w:pPr>
      <w:autoSpaceDE w:val="0"/>
      <w:autoSpaceDN w:val="0"/>
      <w:adjustRightInd w:val="0"/>
      <w:spacing w:after="0" w:line="240" w:lineRule="auto"/>
    </w:pPr>
    <w:rPr>
      <w:rFonts w:ascii="Arial" w:eastAsia="Calibri" w:hAnsi="Arial" w:cs="Arial"/>
      <w:sz w:val="20"/>
      <w:szCs w:val="20"/>
    </w:rPr>
  </w:style>
  <w:style w:type="paragraph" w:customStyle="1" w:styleId="afc">
    <w:name w:val="Таблица"/>
    <w:basedOn w:val="a0"/>
    <w:semiHidden/>
    <w:rsid w:val="00527E45"/>
    <w:pPr>
      <w:jc w:val="both"/>
    </w:pPr>
    <w:rPr>
      <w:sz w:val="24"/>
      <w:szCs w:val="24"/>
    </w:rPr>
  </w:style>
  <w:style w:type="paragraph" w:customStyle="1" w:styleId="afd">
    <w:name w:val="Заголовок таблици"/>
    <w:basedOn w:val="a0"/>
    <w:semiHidden/>
    <w:rsid w:val="00527E45"/>
    <w:pPr>
      <w:ind w:firstLine="540"/>
      <w:jc w:val="both"/>
    </w:pPr>
    <w:rPr>
      <w:sz w:val="22"/>
      <w:szCs w:val="24"/>
    </w:rPr>
  </w:style>
  <w:style w:type="character" w:customStyle="1" w:styleId="apple-converted-space">
    <w:name w:val="apple-converted-space"/>
    <w:basedOn w:val="a1"/>
    <w:rsid w:val="00527E45"/>
  </w:style>
  <w:style w:type="paragraph" w:customStyle="1" w:styleId="afe">
    <w:name w:val="ОсновнойРПС"/>
    <w:basedOn w:val="af4"/>
    <w:rsid w:val="00527E45"/>
    <w:pPr>
      <w:spacing w:line="276" w:lineRule="auto"/>
      <w:jc w:val="left"/>
    </w:pPr>
    <w:rPr>
      <w:rFonts w:ascii="Calibri" w:hAnsi="Calibri"/>
      <w:sz w:val="22"/>
    </w:rPr>
  </w:style>
  <w:style w:type="paragraph" w:customStyle="1" w:styleId="41">
    <w:name w:val="Стиль 4"/>
    <w:basedOn w:val="4"/>
    <w:link w:val="42"/>
    <w:qFormat/>
    <w:rsid w:val="00527E45"/>
    <w:pPr>
      <w:suppressAutoHyphens/>
      <w:ind w:firstLine="709"/>
    </w:pPr>
    <w:rPr>
      <w:u w:val="none"/>
    </w:rPr>
  </w:style>
  <w:style w:type="character" w:customStyle="1" w:styleId="42">
    <w:name w:val="Стиль 4 Знак"/>
    <w:link w:val="41"/>
    <w:rsid w:val="00527E45"/>
    <w:rPr>
      <w:rFonts w:ascii="Times New Roman" w:eastAsia="Times New Roman" w:hAnsi="Times New Roman" w:cs="Times New Roman"/>
      <w:b/>
      <w:bCs/>
      <w:iCs/>
      <w:sz w:val="24"/>
    </w:rPr>
  </w:style>
  <w:style w:type="paragraph" w:customStyle="1" w:styleId="aff">
    <w:name w:val="Стиль"/>
    <w:rsid w:val="00527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Нормальный"/>
    <w:rsid w:val="00527E4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1">
    <w:name w:val="Body text (2)1"/>
    <w:basedOn w:val="a0"/>
    <w:uiPriority w:val="99"/>
    <w:rsid w:val="00527E45"/>
    <w:pPr>
      <w:shd w:val="clear" w:color="auto" w:fill="FFFFFF"/>
      <w:spacing w:line="240" w:lineRule="atLeast"/>
    </w:pPr>
    <w:rPr>
      <w:rFonts w:eastAsia="Arial Unicode MS"/>
      <w:sz w:val="22"/>
      <w:szCs w:val="22"/>
    </w:rPr>
  </w:style>
  <w:style w:type="character" w:styleId="aff1">
    <w:name w:val="Emphasis"/>
    <w:uiPriority w:val="20"/>
    <w:qFormat/>
    <w:rsid w:val="00527E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015845">
      <w:bodyDiv w:val="1"/>
      <w:marLeft w:val="0"/>
      <w:marRight w:val="0"/>
      <w:marTop w:val="0"/>
      <w:marBottom w:val="0"/>
      <w:divBdr>
        <w:top w:val="none" w:sz="0" w:space="0" w:color="auto"/>
        <w:left w:val="none" w:sz="0" w:space="0" w:color="auto"/>
        <w:bottom w:val="none" w:sz="0" w:space="0" w:color="auto"/>
        <w:right w:val="none" w:sz="0" w:space="0" w:color="auto"/>
      </w:divBdr>
      <w:divsChild>
        <w:div w:id="1581327329">
          <w:marLeft w:val="0"/>
          <w:marRight w:val="0"/>
          <w:marTop w:val="0"/>
          <w:marBottom w:val="0"/>
          <w:divBdr>
            <w:top w:val="none" w:sz="0" w:space="0" w:color="auto"/>
            <w:left w:val="none" w:sz="0" w:space="0" w:color="auto"/>
            <w:bottom w:val="none" w:sz="0" w:space="0" w:color="auto"/>
            <w:right w:val="none" w:sz="0" w:space="0" w:color="auto"/>
          </w:divBdr>
          <w:divsChild>
            <w:div w:id="1061173838">
              <w:marLeft w:val="0"/>
              <w:marRight w:val="0"/>
              <w:marTop w:val="0"/>
              <w:marBottom w:val="0"/>
              <w:divBdr>
                <w:top w:val="none" w:sz="0" w:space="0" w:color="auto"/>
                <w:left w:val="none" w:sz="0" w:space="0" w:color="auto"/>
                <w:bottom w:val="none" w:sz="0" w:space="0" w:color="auto"/>
                <w:right w:val="none" w:sz="0" w:space="0" w:color="auto"/>
              </w:divBdr>
              <w:divsChild>
                <w:div w:id="1510489527">
                  <w:marLeft w:val="0"/>
                  <w:marRight w:val="0"/>
                  <w:marTop w:val="0"/>
                  <w:marBottom w:val="0"/>
                  <w:divBdr>
                    <w:top w:val="none" w:sz="0" w:space="0" w:color="auto"/>
                    <w:left w:val="none" w:sz="0" w:space="0" w:color="auto"/>
                    <w:bottom w:val="none" w:sz="0" w:space="0" w:color="auto"/>
                    <w:right w:val="none" w:sz="0" w:space="0" w:color="auto"/>
                  </w:divBdr>
                  <w:divsChild>
                    <w:div w:id="13257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91247">
      <w:bodyDiv w:val="1"/>
      <w:marLeft w:val="0"/>
      <w:marRight w:val="0"/>
      <w:marTop w:val="0"/>
      <w:marBottom w:val="0"/>
      <w:divBdr>
        <w:top w:val="none" w:sz="0" w:space="0" w:color="auto"/>
        <w:left w:val="none" w:sz="0" w:space="0" w:color="auto"/>
        <w:bottom w:val="none" w:sz="0" w:space="0" w:color="auto"/>
        <w:right w:val="none" w:sz="0" w:space="0" w:color="auto"/>
      </w:divBdr>
    </w:div>
    <w:div w:id="1589463551">
      <w:bodyDiv w:val="1"/>
      <w:marLeft w:val="0"/>
      <w:marRight w:val="0"/>
      <w:marTop w:val="0"/>
      <w:marBottom w:val="0"/>
      <w:divBdr>
        <w:top w:val="none" w:sz="0" w:space="0" w:color="auto"/>
        <w:left w:val="none" w:sz="0" w:space="0" w:color="auto"/>
        <w:bottom w:val="none" w:sz="0" w:space="0" w:color="auto"/>
        <w:right w:val="none" w:sz="0" w:space="0" w:color="auto"/>
      </w:divBdr>
      <w:divsChild>
        <w:div w:id="1176650082">
          <w:marLeft w:val="0"/>
          <w:marRight w:val="0"/>
          <w:marTop w:val="0"/>
          <w:marBottom w:val="0"/>
          <w:divBdr>
            <w:top w:val="none" w:sz="0" w:space="0" w:color="auto"/>
            <w:left w:val="none" w:sz="0" w:space="0" w:color="auto"/>
            <w:bottom w:val="none" w:sz="0" w:space="0" w:color="auto"/>
            <w:right w:val="none" w:sz="0" w:space="0" w:color="auto"/>
          </w:divBdr>
          <w:divsChild>
            <w:div w:id="2097360674">
              <w:marLeft w:val="-2928"/>
              <w:marRight w:val="0"/>
              <w:marTop w:val="0"/>
              <w:marBottom w:val="144"/>
              <w:divBdr>
                <w:top w:val="none" w:sz="0" w:space="0" w:color="auto"/>
                <w:left w:val="none" w:sz="0" w:space="0" w:color="auto"/>
                <w:bottom w:val="none" w:sz="0" w:space="0" w:color="auto"/>
                <w:right w:val="none" w:sz="0" w:space="0" w:color="auto"/>
              </w:divBdr>
              <w:divsChild>
                <w:div w:id="1800101394">
                  <w:marLeft w:val="2928"/>
                  <w:marRight w:val="0"/>
                  <w:marTop w:val="672"/>
                  <w:marBottom w:val="0"/>
                  <w:divBdr>
                    <w:top w:val="single" w:sz="6" w:space="12" w:color="AAAAAA"/>
                    <w:left w:val="single" w:sz="6" w:space="12" w:color="AAAAAA"/>
                    <w:bottom w:val="single" w:sz="6" w:space="12" w:color="AAAAAA"/>
                    <w:right w:val="none" w:sz="0" w:space="0" w:color="auto"/>
                  </w:divBdr>
                  <w:divsChild>
                    <w:div w:id="951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2377">
      <w:bodyDiv w:val="1"/>
      <w:marLeft w:val="0"/>
      <w:marRight w:val="0"/>
      <w:marTop w:val="0"/>
      <w:marBottom w:val="0"/>
      <w:divBdr>
        <w:top w:val="none" w:sz="0" w:space="0" w:color="auto"/>
        <w:left w:val="none" w:sz="0" w:space="0" w:color="auto"/>
        <w:bottom w:val="none" w:sz="0" w:space="0" w:color="auto"/>
        <w:right w:val="none" w:sz="0" w:space="0" w:color="auto"/>
      </w:divBdr>
    </w:div>
    <w:div w:id="1807578876">
      <w:bodyDiv w:val="1"/>
      <w:marLeft w:val="0"/>
      <w:marRight w:val="0"/>
      <w:marTop w:val="0"/>
      <w:marBottom w:val="0"/>
      <w:divBdr>
        <w:top w:val="none" w:sz="0" w:space="0" w:color="auto"/>
        <w:left w:val="none" w:sz="0" w:space="0" w:color="auto"/>
        <w:bottom w:val="none" w:sz="0" w:space="0" w:color="auto"/>
        <w:right w:val="none" w:sz="0" w:space="0" w:color="auto"/>
      </w:divBdr>
      <w:divsChild>
        <w:div w:id="1215971725">
          <w:marLeft w:val="0"/>
          <w:marRight w:val="0"/>
          <w:marTop w:val="0"/>
          <w:marBottom w:val="0"/>
          <w:divBdr>
            <w:top w:val="none" w:sz="0" w:space="0" w:color="auto"/>
            <w:left w:val="none" w:sz="0" w:space="0" w:color="auto"/>
            <w:bottom w:val="none" w:sz="0" w:space="0" w:color="auto"/>
            <w:right w:val="none" w:sz="0" w:space="0" w:color="auto"/>
          </w:divBdr>
          <w:divsChild>
            <w:div w:id="510222611">
              <w:marLeft w:val="0"/>
              <w:marRight w:val="0"/>
              <w:marTop w:val="0"/>
              <w:marBottom w:val="0"/>
              <w:divBdr>
                <w:top w:val="none" w:sz="0" w:space="0" w:color="auto"/>
                <w:left w:val="none" w:sz="0" w:space="0" w:color="auto"/>
                <w:bottom w:val="none" w:sz="0" w:space="0" w:color="auto"/>
                <w:right w:val="none" w:sz="0" w:space="0" w:color="auto"/>
              </w:divBdr>
              <w:divsChild>
                <w:div w:id="1900938855">
                  <w:marLeft w:val="0"/>
                  <w:marRight w:val="0"/>
                  <w:marTop w:val="0"/>
                  <w:marBottom w:val="0"/>
                  <w:divBdr>
                    <w:top w:val="none" w:sz="0" w:space="0" w:color="auto"/>
                    <w:left w:val="none" w:sz="0" w:space="0" w:color="auto"/>
                    <w:bottom w:val="none" w:sz="0" w:space="0" w:color="auto"/>
                    <w:right w:val="none" w:sz="0" w:space="0" w:color="auto"/>
                  </w:divBdr>
                  <w:divsChild>
                    <w:div w:id="15874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CCD1-8CA7-44C4-9E59-9EEA918F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30</Pages>
  <Words>8452</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UniComp</cp:lastModifiedBy>
  <cp:revision>57</cp:revision>
  <cp:lastPrinted>2018-01-26T13:29:00Z</cp:lastPrinted>
  <dcterms:created xsi:type="dcterms:W3CDTF">2015-05-14T07:02:00Z</dcterms:created>
  <dcterms:modified xsi:type="dcterms:W3CDTF">2018-01-30T12:42:00Z</dcterms:modified>
</cp:coreProperties>
</file>