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F" w:rsidRPr="00C07353" w:rsidRDefault="00EE7D0F" w:rsidP="00EE7D0F">
      <w:pPr>
        <w:pStyle w:val="a3"/>
        <w:jc w:val="center"/>
        <w:rPr>
          <w:b/>
          <w:szCs w:val="28"/>
        </w:rPr>
      </w:pPr>
      <w:r w:rsidRPr="00C07353">
        <w:rPr>
          <w:b/>
          <w:szCs w:val="28"/>
        </w:rPr>
        <w:t>Анализ социально – значимых рынков</w:t>
      </w:r>
    </w:p>
    <w:p w:rsidR="00EE7D0F" w:rsidRPr="00C07353" w:rsidRDefault="00EE7D0F" w:rsidP="00EE7D0F">
      <w:pPr>
        <w:pStyle w:val="a3"/>
        <w:jc w:val="center"/>
        <w:rPr>
          <w:b/>
          <w:szCs w:val="28"/>
        </w:rPr>
      </w:pPr>
      <w:r w:rsidRPr="00C07353">
        <w:rPr>
          <w:b/>
          <w:szCs w:val="28"/>
        </w:rPr>
        <w:t xml:space="preserve">в </w:t>
      </w:r>
      <w:proofErr w:type="spellStart"/>
      <w:r w:rsidRPr="00C07353">
        <w:rPr>
          <w:b/>
          <w:szCs w:val="28"/>
        </w:rPr>
        <w:t>Ковернинском</w:t>
      </w:r>
      <w:proofErr w:type="spellEnd"/>
      <w:r w:rsidRPr="00C07353">
        <w:rPr>
          <w:b/>
          <w:szCs w:val="28"/>
        </w:rPr>
        <w:t xml:space="preserve"> муниципальном районе</w:t>
      </w:r>
    </w:p>
    <w:p w:rsidR="00EE7D0F" w:rsidRPr="007177A2" w:rsidRDefault="00EE7D0F" w:rsidP="00EE7D0F">
      <w:pPr>
        <w:pStyle w:val="a3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Основными задачами по развитию конкуренции в районе являются: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- снижение или устранение правовых, административных, финансовых  барьеров для хозяйствующих субъектов;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- повышение </w:t>
      </w:r>
      <w:proofErr w:type="gramStart"/>
      <w:r w:rsidRPr="007177A2">
        <w:rPr>
          <w:szCs w:val="28"/>
        </w:rPr>
        <w:t>уровня информационной открытости деятельности органов местного самоуправления</w:t>
      </w:r>
      <w:proofErr w:type="gramEnd"/>
      <w:r w:rsidRPr="007177A2">
        <w:rPr>
          <w:szCs w:val="28"/>
        </w:rPr>
        <w:t>;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- оптимизация процедур государственных и муниципальных закупок;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- устранение избыточного муниципального регулирования;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- совершенствование процессов управления объектами муниципальной собственности, ограничение влияния муниципальных предприятий на конкуренцию и др. 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Одним из основных показателей, отражающих состояние конкурентной среды, является динамика числа зарегистрированных организаций в районе.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Согласно данным </w:t>
      </w:r>
      <w:proofErr w:type="spellStart"/>
      <w:r w:rsidRPr="007177A2">
        <w:rPr>
          <w:szCs w:val="28"/>
        </w:rPr>
        <w:t>Нижегородстата</w:t>
      </w:r>
      <w:proofErr w:type="spellEnd"/>
      <w:r w:rsidRPr="007177A2">
        <w:rPr>
          <w:szCs w:val="28"/>
        </w:rPr>
        <w:t xml:space="preserve"> по состоянию на 1 января 2015 года в </w:t>
      </w:r>
      <w:proofErr w:type="spellStart"/>
      <w:r w:rsidRPr="007177A2">
        <w:rPr>
          <w:szCs w:val="28"/>
        </w:rPr>
        <w:t>Ковернинском</w:t>
      </w:r>
      <w:proofErr w:type="spellEnd"/>
      <w:r w:rsidRPr="007177A2">
        <w:rPr>
          <w:szCs w:val="28"/>
        </w:rPr>
        <w:t xml:space="preserve"> муниципальном районе зарегистрировано 252 организации (на 1 января 2013 года - 255).  Уменьшение числа организаций происходит за счет снижения действующих муниципальных учреждений и предприятий. По субъектам малого предпринимательства отмечен рост по итогам 2014 года – на 41 ед. (34 - индивидуальных предпринимателя и 7 малых предприятий). Частные организации составляют большинство всех организаций, зарегистрированных на территории Ковернинского муниципального района (69,5% </w:t>
      </w:r>
      <w:proofErr w:type="gramStart"/>
      <w:r w:rsidRPr="007177A2">
        <w:rPr>
          <w:szCs w:val="28"/>
        </w:rPr>
        <w:t>на конец</w:t>
      </w:r>
      <w:proofErr w:type="gramEnd"/>
      <w:r w:rsidRPr="007177A2">
        <w:rPr>
          <w:szCs w:val="28"/>
        </w:rPr>
        <w:t xml:space="preserve"> 2014 года). Таким образом, статистика количества организаций может свидетельствовать о потенциале развития конкуренции в районе.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В структуре организаций по видам экономической деятельности </w:t>
      </w:r>
      <w:proofErr w:type="gramStart"/>
      <w:r w:rsidRPr="007177A2">
        <w:rPr>
          <w:szCs w:val="28"/>
        </w:rPr>
        <w:t>на конец</w:t>
      </w:r>
      <w:proofErr w:type="gramEnd"/>
      <w:r w:rsidRPr="007177A2">
        <w:rPr>
          <w:szCs w:val="28"/>
        </w:rPr>
        <w:t xml:space="preserve"> 2014 года наибольшие доли занимали: оптовая и розничная торговля – 16%, обрабатывающие производства – 14%, 11% - сельское и лесное хозяйство , 5% - деятельность в сфере грузоперевозок и 4,8% - строительство.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lastRenderedPageBreak/>
        <w:t>На территории района на 01.01.2015 зарегистрировано 667 субъектов малого предпринимательства (по итогам 2013 года – 626), в том числе 156 малых предприятий и 511 предпринимателей без образования юридического лица.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Доля </w:t>
      </w:r>
      <w:proofErr w:type="gramStart"/>
      <w:r w:rsidRPr="007177A2">
        <w:rPr>
          <w:szCs w:val="28"/>
        </w:rPr>
        <w:t>занятых</w:t>
      </w:r>
      <w:proofErr w:type="gramEnd"/>
      <w:r w:rsidRPr="007177A2">
        <w:rPr>
          <w:szCs w:val="28"/>
        </w:rPr>
        <w:t xml:space="preserve"> в малом предпринимательстве по итогам 2014 года составила 27%   (по итогам 2013 года – 23%).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Доля малого предпринимательства в общем объеме отгруженной продукции по району составила за 2014 год 46% (по итогам 2013 года – 44%).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Увеличение общей численности </w:t>
      </w:r>
      <w:proofErr w:type="gramStart"/>
      <w:r w:rsidRPr="007177A2">
        <w:rPr>
          <w:szCs w:val="28"/>
        </w:rPr>
        <w:t>занятых</w:t>
      </w:r>
      <w:proofErr w:type="gramEnd"/>
      <w:r w:rsidRPr="007177A2">
        <w:rPr>
          <w:szCs w:val="28"/>
        </w:rPr>
        <w:t xml:space="preserve"> в предпринимательском секторе обусловлено благоприятным инвестиционным климатом в районе, а именно: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proofErr w:type="gramStart"/>
      <w:r w:rsidRPr="007177A2">
        <w:rPr>
          <w:szCs w:val="28"/>
        </w:rPr>
        <w:t>•</w:t>
      </w:r>
      <w:r w:rsidRPr="007177A2">
        <w:rPr>
          <w:szCs w:val="28"/>
        </w:rPr>
        <w:tab/>
        <w:t>поддержка малого бизнеса в целом на федеральном, областном и муниципальном уровнях;</w:t>
      </w:r>
      <w:proofErr w:type="gramEnd"/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•</w:t>
      </w:r>
      <w:r w:rsidRPr="007177A2">
        <w:rPr>
          <w:szCs w:val="28"/>
        </w:rPr>
        <w:tab/>
        <w:t>активизация деятельности инфраструктуры по оказанию консультационных и информационных услуг для малого и среднего бизнеса;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•</w:t>
      </w:r>
      <w:r w:rsidRPr="007177A2">
        <w:rPr>
          <w:szCs w:val="28"/>
        </w:rPr>
        <w:tab/>
        <w:t>развитие практики работы по  принципу «одного окна» при оказании государственных и муниципальных услуг через МУ «</w:t>
      </w:r>
      <w:proofErr w:type="spellStart"/>
      <w:r w:rsidRPr="007177A2">
        <w:rPr>
          <w:szCs w:val="28"/>
        </w:rPr>
        <w:t>Ковернинский</w:t>
      </w:r>
      <w:proofErr w:type="spellEnd"/>
      <w:r w:rsidRPr="007177A2">
        <w:rPr>
          <w:szCs w:val="28"/>
        </w:rPr>
        <w:t xml:space="preserve"> МФЦ».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С 1 ноября 2013 года приступило к работе муниципальное бюджетное учреждение «Многофункциональный центр предоставления государственных и муниципальных услуг населению Ковернинского муниципального района». («</w:t>
      </w:r>
      <w:proofErr w:type="spellStart"/>
      <w:r w:rsidRPr="007177A2">
        <w:rPr>
          <w:szCs w:val="28"/>
        </w:rPr>
        <w:t>Ковернинский</w:t>
      </w:r>
      <w:proofErr w:type="spellEnd"/>
      <w:r w:rsidRPr="007177A2">
        <w:rPr>
          <w:szCs w:val="28"/>
        </w:rPr>
        <w:t xml:space="preserve"> МФЦ»)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Основной задачей МФЦ является реализация принципа «одного окна» при предоставлении услуг.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Сейчас   МФЦ  предоставляет 55 услуг. </w:t>
      </w:r>
      <w:proofErr w:type="gramStart"/>
      <w:r w:rsidRPr="007177A2">
        <w:rPr>
          <w:szCs w:val="28"/>
        </w:rPr>
        <w:t xml:space="preserve">Из них: 32 муниципальные и                      23  государственные. </w:t>
      </w:r>
      <w:proofErr w:type="gramEnd"/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За 2014 год в МФЦ оказано 2204 услуги. На 26.08.2015 в МФЦ оказано 3019 услуг, из них 1569 государственных и 1450 муниципальных. </w:t>
      </w:r>
    </w:p>
    <w:p w:rsidR="00EE7D0F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Перечень приоритетных и социально значимых рынков для содействия развитию конкуренции в Нижегородской области утвержден распоряжением Правительства Нижегородской области от 12 ноября 2014 г. № 2051-р.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lastRenderedPageBreak/>
        <w:t>Социально значимые рынки для содействия развитию конкуренции в Нижегородской области: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1. Рынок услуг дошкольного образования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2. Рынок медицинских услуг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3. Рынок розничной торговли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4. Рынок услуг широкополосного доступа в информационно-телекоммуникационную сеть "Интернет"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5. Рынок услуг перевозок пассажиров автомобильным транспортом на межмуниципальных маршрутах Нижегородской области.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b/>
          <w:szCs w:val="28"/>
        </w:rPr>
      </w:pPr>
      <w:r w:rsidRPr="007177A2">
        <w:rPr>
          <w:b/>
          <w:szCs w:val="28"/>
        </w:rPr>
        <w:t>1. Рынок услуг дошкольного образования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Муниципальную услугу «Предоставление общедоступного и бесплатного дошкольного образования» предоставляют 18 муниципальных  образовательных учреждений, которые посещают 1009 воспитанников. В 2014 году услуги дошкольного образования получали 67 % детей дошкольного возраста. В 2014 году все дети с 3 до 7 лет были обеспечены местами в детских садах. В районе недостаточно ясельных групп для детей до 3 лет. Удовлетворенность населения качеством дошкольного образования составляет 81% по итогам 2014 года.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b/>
          <w:szCs w:val="28"/>
        </w:rPr>
      </w:pPr>
      <w:r w:rsidRPr="007177A2">
        <w:rPr>
          <w:b/>
          <w:szCs w:val="28"/>
        </w:rPr>
        <w:t>2. Рынок медицинских услуг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Одной из важнейших задач, как на региональном, так и на муниципальном уровне является укрепление здоровья, повышение продолжительности жизни населения. Ее выполнение напрямую связано с развитием эффективной системы здравоохранения, повышением качества медицинской помощи. В районе осуществляют деятельность 8 организаций, оказывающих медицинские услуги, из них 7 частной формы собственности</w:t>
      </w:r>
      <w:r>
        <w:rPr>
          <w:szCs w:val="28"/>
        </w:rPr>
        <w:t xml:space="preserve"> и ГБУЗ НО «</w:t>
      </w:r>
      <w:proofErr w:type="spellStart"/>
      <w:r>
        <w:rPr>
          <w:szCs w:val="28"/>
        </w:rPr>
        <w:t>Ковернинская</w:t>
      </w:r>
      <w:proofErr w:type="spellEnd"/>
      <w:r>
        <w:rPr>
          <w:szCs w:val="28"/>
        </w:rPr>
        <w:t xml:space="preserve"> ЦРБ»</w:t>
      </w:r>
      <w:r w:rsidRPr="007177A2">
        <w:rPr>
          <w:szCs w:val="28"/>
        </w:rPr>
        <w:t xml:space="preserve">. Двум </w:t>
      </w:r>
      <w:r>
        <w:rPr>
          <w:szCs w:val="28"/>
        </w:rPr>
        <w:t xml:space="preserve">частным медицинским организациям </w:t>
      </w:r>
      <w:r w:rsidRPr="007177A2">
        <w:rPr>
          <w:szCs w:val="28"/>
        </w:rPr>
        <w:lastRenderedPageBreak/>
        <w:t>предоставлены органами местного самоуправления района помещения в аренду для предоставления медицинских услуг.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В целях развития конкуренции на рынке медицинских услуг, направленных на  повышение доступности и качества медицинской помощи, в </w:t>
      </w:r>
      <w:proofErr w:type="spellStart"/>
      <w:r w:rsidRPr="007177A2">
        <w:rPr>
          <w:szCs w:val="28"/>
        </w:rPr>
        <w:t>Ковернинском</w:t>
      </w:r>
      <w:proofErr w:type="spellEnd"/>
      <w:r w:rsidRPr="007177A2">
        <w:rPr>
          <w:szCs w:val="28"/>
        </w:rPr>
        <w:t xml:space="preserve"> районе запланированы мероприятия в рамках реализации «Плана обеспечения устойчивого развития экономики и социальной стабильности в </w:t>
      </w:r>
      <w:proofErr w:type="spellStart"/>
      <w:r w:rsidRPr="007177A2">
        <w:rPr>
          <w:szCs w:val="28"/>
        </w:rPr>
        <w:t>Ковернинском</w:t>
      </w:r>
      <w:proofErr w:type="spellEnd"/>
      <w:r w:rsidRPr="007177A2">
        <w:rPr>
          <w:szCs w:val="28"/>
        </w:rPr>
        <w:t xml:space="preserve"> муниципальном районе в 2015 году и на 2016-2017 годы».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b/>
          <w:szCs w:val="28"/>
        </w:rPr>
      </w:pPr>
      <w:r w:rsidRPr="007177A2">
        <w:rPr>
          <w:b/>
          <w:szCs w:val="28"/>
        </w:rPr>
        <w:t xml:space="preserve">3. Рынок розничной торговли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Торговля - одна из наиболее динамично развивающихся и </w:t>
      </w:r>
      <w:proofErr w:type="spellStart"/>
      <w:r w:rsidRPr="007177A2">
        <w:rPr>
          <w:szCs w:val="28"/>
        </w:rPr>
        <w:t>бюджетообразующих</w:t>
      </w:r>
      <w:proofErr w:type="spellEnd"/>
      <w:r w:rsidRPr="007177A2">
        <w:rPr>
          <w:szCs w:val="28"/>
        </w:rPr>
        <w:t xml:space="preserve"> отраслей экономики Ковернинского района.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В торговле, как ни в одной из других отраслей экономики района, наблюдается высокая конкуренция, предпринимательская и инвестиционная активность.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Основным показателем, характеризующим данную отрасль, является оборот розничной торговли. За </w:t>
      </w:r>
      <w:proofErr w:type="gramStart"/>
      <w:r w:rsidRPr="007177A2">
        <w:rPr>
          <w:szCs w:val="28"/>
        </w:rPr>
        <w:t>последние</w:t>
      </w:r>
      <w:proofErr w:type="gramEnd"/>
      <w:r w:rsidRPr="007177A2">
        <w:rPr>
          <w:szCs w:val="28"/>
        </w:rPr>
        <w:t xml:space="preserve"> 5 лет он увеличился в 2,2 раза. По данным </w:t>
      </w:r>
      <w:proofErr w:type="spellStart"/>
      <w:r w:rsidRPr="007177A2">
        <w:rPr>
          <w:szCs w:val="28"/>
        </w:rPr>
        <w:t>Нижегородстата</w:t>
      </w:r>
      <w:proofErr w:type="spellEnd"/>
      <w:r w:rsidRPr="007177A2">
        <w:rPr>
          <w:szCs w:val="28"/>
        </w:rPr>
        <w:t xml:space="preserve"> 2014 год оборот розничной торговли составил 2170,8 млн</w:t>
      </w:r>
      <w:proofErr w:type="gramStart"/>
      <w:r w:rsidRPr="007177A2">
        <w:rPr>
          <w:szCs w:val="28"/>
        </w:rPr>
        <w:t>.р</w:t>
      </w:r>
      <w:proofErr w:type="gramEnd"/>
      <w:r w:rsidRPr="007177A2">
        <w:rPr>
          <w:szCs w:val="28"/>
        </w:rPr>
        <w:t xml:space="preserve">ублей, при темпе роста в сопоставимых ценах к уровню предыдущего года  109,7%. 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Необходимо отметить, что новые объекты торговли продолжают открываться, растет количество торговых площадей и повышается уровень обслуживания населения муниципального района.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По данным </w:t>
      </w:r>
      <w:proofErr w:type="spellStart"/>
      <w:r w:rsidRPr="007177A2">
        <w:rPr>
          <w:szCs w:val="28"/>
        </w:rPr>
        <w:t>Нижегородстата</w:t>
      </w:r>
      <w:proofErr w:type="spellEnd"/>
      <w:r w:rsidRPr="007177A2">
        <w:rPr>
          <w:szCs w:val="28"/>
        </w:rPr>
        <w:t xml:space="preserve"> количество объектов розничной торговли по состоянию на 1 января 2015 года составило  225 ед.(187 – магазинов, 38 –павильонов, киоски), по сравнению с 2010 годом (128 объектов) их количество выросло на 76%.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Фактическая обеспеченность населения </w:t>
      </w:r>
      <w:r>
        <w:rPr>
          <w:szCs w:val="28"/>
        </w:rPr>
        <w:t>торговыми</w:t>
      </w:r>
      <w:r w:rsidRPr="007177A2">
        <w:rPr>
          <w:szCs w:val="28"/>
        </w:rPr>
        <w:t xml:space="preserve"> площадями по итогам 2014 года при нормативе </w:t>
      </w:r>
      <w:r>
        <w:rPr>
          <w:szCs w:val="28"/>
        </w:rPr>
        <w:t xml:space="preserve">387 </w:t>
      </w:r>
      <w:r w:rsidRPr="007177A2">
        <w:rPr>
          <w:szCs w:val="28"/>
        </w:rPr>
        <w:t>кв</w:t>
      </w:r>
      <w:proofErr w:type="gramStart"/>
      <w:r w:rsidRPr="007177A2">
        <w:rPr>
          <w:szCs w:val="28"/>
        </w:rPr>
        <w:t>.м</w:t>
      </w:r>
      <w:proofErr w:type="gramEnd"/>
      <w:r w:rsidRPr="007177A2">
        <w:rPr>
          <w:szCs w:val="28"/>
        </w:rPr>
        <w:t xml:space="preserve">/1000 чел. составила в среднем по </w:t>
      </w:r>
      <w:r w:rsidRPr="007177A2">
        <w:rPr>
          <w:szCs w:val="28"/>
        </w:rPr>
        <w:lastRenderedPageBreak/>
        <w:t>району 557,9 кв.м/1000 чел.</w:t>
      </w:r>
      <w:r>
        <w:rPr>
          <w:szCs w:val="28"/>
        </w:rPr>
        <w:t>(1,4 раза выше норматива).</w:t>
      </w:r>
      <w:r w:rsidRPr="007177A2">
        <w:rPr>
          <w:szCs w:val="28"/>
        </w:rPr>
        <w:t xml:space="preserve"> То есть обеспеченность населения Ковернинского района торговыми площадями достаточно высокая.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В целом рынок розничной торговли характеризуется развитой конкуренцией.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Важную роль для оценки рынка розничной торговли играет мнение потребителей. По итогам 2014 года по вопросам защиты прав потребителей в отдел экономики Администрации поступило 81 обращение (в 2013 году -72), связанное с нарушением  прав потребителей, рост количества обращений составил 12,5%.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proofErr w:type="gramStart"/>
      <w:r w:rsidRPr="007177A2">
        <w:rPr>
          <w:szCs w:val="28"/>
        </w:rPr>
        <w:t xml:space="preserve">По результатам рассмотрения обращений потребителей даны разъяснения потребительского законодательства, оказана помощь в составлении 4  исковых заявлений в суд, сумма иска составила 131,8 тыс. руб. Предотвращен ущерб гражданам в досудебном порядке на сумму 79,4 тыс. руб. Структура рассмотренных обращений на потребительском рынке выглядит следующим образом: в сфере торговли – 73 или 90,1% и в сфере услуг -  8 или 9,9%.   </w:t>
      </w:r>
      <w:proofErr w:type="gramEnd"/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На территории </w:t>
      </w:r>
      <w:r>
        <w:rPr>
          <w:szCs w:val="28"/>
        </w:rPr>
        <w:t>района</w:t>
      </w:r>
      <w:r w:rsidRPr="007177A2">
        <w:rPr>
          <w:szCs w:val="28"/>
        </w:rPr>
        <w:t xml:space="preserve"> функционирует  2 </w:t>
      </w:r>
      <w:proofErr w:type="gramStart"/>
      <w:r w:rsidRPr="007177A2">
        <w:rPr>
          <w:szCs w:val="28"/>
        </w:rPr>
        <w:t>сетевых</w:t>
      </w:r>
      <w:proofErr w:type="gramEnd"/>
      <w:r w:rsidRPr="007177A2">
        <w:rPr>
          <w:szCs w:val="28"/>
        </w:rPr>
        <w:t xml:space="preserve"> оператора: Сладкая </w:t>
      </w:r>
      <w:proofErr w:type="spellStart"/>
      <w:r w:rsidRPr="007177A2">
        <w:rPr>
          <w:szCs w:val="28"/>
        </w:rPr>
        <w:t>жизнь-НН</w:t>
      </w:r>
      <w:proofErr w:type="spellEnd"/>
      <w:r w:rsidRPr="007177A2">
        <w:rPr>
          <w:szCs w:val="28"/>
        </w:rPr>
        <w:t xml:space="preserve"> (Пятерочка) и </w:t>
      </w:r>
      <w:proofErr w:type="spellStart"/>
      <w:r w:rsidRPr="007177A2">
        <w:rPr>
          <w:szCs w:val="28"/>
        </w:rPr>
        <w:t>Тандер</w:t>
      </w:r>
      <w:proofErr w:type="spellEnd"/>
      <w:r w:rsidRPr="007177A2">
        <w:rPr>
          <w:szCs w:val="28"/>
        </w:rPr>
        <w:t xml:space="preserve"> (Магнит). 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Ведут гибкую ценовую политику магазины «</w:t>
      </w:r>
      <w:proofErr w:type="spellStart"/>
      <w:r w:rsidRPr="007177A2">
        <w:rPr>
          <w:szCs w:val="28"/>
        </w:rPr>
        <w:t>эконом-кл</w:t>
      </w:r>
      <w:r>
        <w:rPr>
          <w:szCs w:val="28"/>
        </w:rPr>
        <w:t>асса</w:t>
      </w:r>
      <w:proofErr w:type="spellEnd"/>
      <w:proofErr w:type="gramStart"/>
      <w:r>
        <w:rPr>
          <w:szCs w:val="28"/>
        </w:rPr>
        <w:t>»</w:t>
      </w:r>
      <w:r w:rsidRPr="007177A2">
        <w:rPr>
          <w:szCs w:val="28"/>
        </w:rPr>
        <w:t>(</w:t>
      </w:r>
      <w:proofErr w:type="gramEnd"/>
      <w:r w:rsidRPr="007177A2">
        <w:rPr>
          <w:szCs w:val="28"/>
        </w:rPr>
        <w:t xml:space="preserve">«Магнит», «Пятерочка»), в которых цены на социально значимые товары ниже средних розничных цен по </w:t>
      </w:r>
      <w:r>
        <w:rPr>
          <w:szCs w:val="28"/>
        </w:rPr>
        <w:t>району</w:t>
      </w:r>
      <w:r w:rsidRPr="007177A2">
        <w:rPr>
          <w:szCs w:val="28"/>
        </w:rPr>
        <w:t xml:space="preserve">. 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В 2015 году дважды была организована работа ярмарки «Ковернинское подворье» по реализации продукции </w:t>
      </w:r>
      <w:proofErr w:type="spellStart"/>
      <w:r w:rsidRPr="007177A2">
        <w:rPr>
          <w:szCs w:val="28"/>
        </w:rPr>
        <w:t>сельхозтоваропроизводителей</w:t>
      </w:r>
      <w:proofErr w:type="spellEnd"/>
      <w:r w:rsidRPr="007177A2">
        <w:rPr>
          <w:szCs w:val="28"/>
        </w:rPr>
        <w:t xml:space="preserve"> Ковернинского района.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В 2014 году и истекшем периоде 2015 года наблюдались как позитивные изменения в организации торговли - развитие инфраструктуры отрасли, повышение качества оказываемых услуг, так и негативные, связанные с изменением цен  практически на все группы товаров. </w:t>
      </w:r>
    </w:p>
    <w:p w:rsidR="00EE7D0F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b/>
          <w:szCs w:val="28"/>
        </w:rPr>
      </w:pPr>
      <w:r w:rsidRPr="007177A2">
        <w:rPr>
          <w:b/>
          <w:szCs w:val="28"/>
        </w:rPr>
        <w:t>4. Рынок услуг широкополосного доступа в информационно-телекоммуникационную сеть «Интернет»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proofErr w:type="gramStart"/>
      <w:r w:rsidRPr="007177A2">
        <w:rPr>
          <w:szCs w:val="28"/>
        </w:rPr>
        <w:t>Услуги электросвязи в районе предоставляет ОАО «</w:t>
      </w:r>
      <w:proofErr w:type="spellStart"/>
      <w:r w:rsidRPr="007177A2">
        <w:rPr>
          <w:szCs w:val="28"/>
        </w:rPr>
        <w:t>Ростелеком</w:t>
      </w:r>
      <w:proofErr w:type="spellEnd"/>
      <w:r w:rsidRPr="007177A2">
        <w:rPr>
          <w:szCs w:val="28"/>
        </w:rPr>
        <w:t xml:space="preserve">» </w:t>
      </w:r>
      <w:proofErr w:type="spellStart"/>
      <w:r w:rsidRPr="007177A2">
        <w:rPr>
          <w:szCs w:val="28"/>
        </w:rPr>
        <w:t>Макрорегиональный</w:t>
      </w:r>
      <w:proofErr w:type="spellEnd"/>
      <w:r w:rsidRPr="007177A2">
        <w:rPr>
          <w:szCs w:val="28"/>
        </w:rPr>
        <w:t xml:space="preserve"> филиал «Волга» Нижегородский филиал (</w:t>
      </w:r>
      <w:proofErr w:type="spellStart"/>
      <w:r w:rsidRPr="007177A2">
        <w:rPr>
          <w:szCs w:val="28"/>
        </w:rPr>
        <w:t>Уренский</w:t>
      </w:r>
      <w:proofErr w:type="spellEnd"/>
      <w:r w:rsidRPr="007177A2">
        <w:rPr>
          <w:szCs w:val="28"/>
        </w:rPr>
        <w:t xml:space="preserve"> МТУ Семеновский районный телекоммуникационный узел р.п.</w:t>
      </w:r>
      <w:proofErr w:type="gramEnd"/>
      <w:r w:rsidRPr="007177A2">
        <w:rPr>
          <w:szCs w:val="28"/>
        </w:rPr>
        <w:t xml:space="preserve"> </w:t>
      </w:r>
      <w:proofErr w:type="gramStart"/>
      <w:r w:rsidRPr="007177A2">
        <w:rPr>
          <w:szCs w:val="28"/>
        </w:rPr>
        <w:t>Ковернино).</w:t>
      </w:r>
      <w:proofErr w:type="gramEnd"/>
      <w:r w:rsidRPr="007177A2">
        <w:rPr>
          <w:szCs w:val="28"/>
        </w:rPr>
        <w:t xml:space="preserve"> В районе имеется 14 АТС. Ежегодно ведется работа по установке цифровой аппаратуры, расширения емкости АТС. Жителям района предоставляются услуги международной и междугородней телефонной связи, IP-телефония, установка телефонных аппаратов, подключение к сети «Интернет».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 xml:space="preserve">В 2003 году у жителей района появилась возможность пользоваться услугами сотовой связи. Построены базовые станции сотовой связи - МТС, </w:t>
      </w:r>
      <w:proofErr w:type="spellStart"/>
      <w:r w:rsidRPr="007177A2">
        <w:rPr>
          <w:szCs w:val="28"/>
        </w:rPr>
        <w:t>Билайн</w:t>
      </w:r>
      <w:proofErr w:type="spellEnd"/>
      <w:r w:rsidRPr="007177A2">
        <w:rPr>
          <w:szCs w:val="28"/>
        </w:rPr>
        <w:t xml:space="preserve">, НСС, Теле 2 и </w:t>
      </w:r>
      <w:proofErr w:type="spellStart"/>
      <w:r w:rsidRPr="007177A2">
        <w:rPr>
          <w:szCs w:val="28"/>
        </w:rPr>
        <w:t>МегаФон</w:t>
      </w:r>
      <w:proofErr w:type="spellEnd"/>
      <w:r w:rsidRPr="007177A2">
        <w:rPr>
          <w:szCs w:val="28"/>
        </w:rPr>
        <w:t>. В 2012 году введена в эксплуатацию башня «</w:t>
      </w:r>
      <w:proofErr w:type="spellStart"/>
      <w:r w:rsidRPr="007177A2">
        <w:rPr>
          <w:szCs w:val="28"/>
        </w:rPr>
        <w:t>ХохломаМЦ</w:t>
      </w:r>
      <w:proofErr w:type="spellEnd"/>
      <w:r w:rsidRPr="007177A2">
        <w:rPr>
          <w:szCs w:val="28"/>
        </w:rPr>
        <w:t>» №522653 в с</w:t>
      </w:r>
      <w:proofErr w:type="gramStart"/>
      <w:r w:rsidRPr="007177A2">
        <w:rPr>
          <w:szCs w:val="28"/>
        </w:rPr>
        <w:t>.Х</w:t>
      </w:r>
      <w:proofErr w:type="gramEnd"/>
      <w:r w:rsidRPr="007177A2">
        <w:rPr>
          <w:szCs w:val="28"/>
        </w:rPr>
        <w:t>охлома ОАО «</w:t>
      </w:r>
      <w:proofErr w:type="spellStart"/>
      <w:r w:rsidRPr="007177A2">
        <w:rPr>
          <w:szCs w:val="28"/>
        </w:rPr>
        <w:t>МегаФон</w:t>
      </w:r>
      <w:proofErr w:type="spellEnd"/>
      <w:r w:rsidRPr="007177A2">
        <w:rPr>
          <w:szCs w:val="28"/>
        </w:rPr>
        <w:t xml:space="preserve">», базовая станция №BTS-52-471G стандарта GSM-900 с установкой антенной опоры на земле в </w:t>
      </w:r>
      <w:proofErr w:type="spellStart"/>
      <w:r w:rsidRPr="007177A2">
        <w:rPr>
          <w:szCs w:val="28"/>
        </w:rPr>
        <w:t>д.Сухоноска</w:t>
      </w:r>
      <w:proofErr w:type="spellEnd"/>
      <w:r w:rsidRPr="007177A2">
        <w:rPr>
          <w:szCs w:val="28"/>
        </w:rPr>
        <w:t xml:space="preserve"> ОАО «Мобильные </w:t>
      </w:r>
      <w:proofErr w:type="spellStart"/>
      <w:r w:rsidRPr="007177A2">
        <w:rPr>
          <w:szCs w:val="28"/>
        </w:rPr>
        <w:t>ТелеСистемы</w:t>
      </w:r>
      <w:proofErr w:type="spellEnd"/>
      <w:r w:rsidRPr="007177A2">
        <w:rPr>
          <w:szCs w:val="28"/>
        </w:rPr>
        <w:t>», антенно-мачтовое сооружение и базовая станция сотовой радиотелефонной связи №522506 «</w:t>
      </w:r>
      <w:proofErr w:type="spellStart"/>
      <w:r w:rsidRPr="007177A2">
        <w:rPr>
          <w:szCs w:val="28"/>
        </w:rPr>
        <w:t>ПонуровоМЦ</w:t>
      </w:r>
      <w:proofErr w:type="spellEnd"/>
      <w:r w:rsidRPr="007177A2">
        <w:rPr>
          <w:szCs w:val="28"/>
        </w:rPr>
        <w:t>» в д.Понурово ОАО «</w:t>
      </w:r>
      <w:proofErr w:type="spellStart"/>
      <w:r w:rsidRPr="007177A2">
        <w:rPr>
          <w:szCs w:val="28"/>
        </w:rPr>
        <w:t>МегаФон</w:t>
      </w:r>
      <w:proofErr w:type="spellEnd"/>
      <w:r w:rsidRPr="007177A2">
        <w:rPr>
          <w:szCs w:val="28"/>
        </w:rPr>
        <w:t>».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На территории Ковернинского муниципального района по состоянию на 01.07.2015 года по данным ОАО «</w:t>
      </w:r>
      <w:proofErr w:type="spellStart"/>
      <w:r w:rsidRPr="007177A2">
        <w:rPr>
          <w:szCs w:val="28"/>
        </w:rPr>
        <w:t>Ростелеком</w:t>
      </w:r>
      <w:proofErr w:type="spellEnd"/>
      <w:r w:rsidRPr="007177A2">
        <w:rPr>
          <w:szCs w:val="28"/>
        </w:rPr>
        <w:t>» зарегистрировано 2</w:t>
      </w:r>
      <w:r>
        <w:rPr>
          <w:szCs w:val="28"/>
        </w:rPr>
        <w:t>064 пользователя сети «Интернет»</w:t>
      </w:r>
      <w:r w:rsidRPr="007177A2">
        <w:rPr>
          <w:szCs w:val="28"/>
        </w:rPr>
        <w:t xml:space="preserve"> и 143 пользователя интерактивным телевидением. 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Кроме того, на территории Ковернинского муниципального района по состоянию на 01.07.2015 года расположено 6422 индивидуальных жилых дома и 4095 квартир в многоквартирных домах – все они могут быть обеспечены услугами широкополосного доступа к сети «Интернет».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b/>
          <w:szCs w:val="28"/>
        </w:rPr>
      </w:pPr>
      <w:r w:rsidRPr="007177A2">
        <w:rPr>
          <w:b/>
          <w:szCs w:val="28"/>
        </w:rPr>
        <w:t>5. Рынок услуг перевозок пассажиров транспортом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lastRenderedPageBreak/>
        <w:t>На территории Ковернинского муниципального района пассажирские перевозки осуществляет предприятие - МП Ковернинского района «</w:t>
      </w:r>
      <w:proofErr w:type="spellStart"/>
      <w:r w:rsidRPr="007177A2">
        <w:rPr>
          <w:szCs w:val="28"/>
        </w:rPr>
        <w:t>Автопредприятие</w:t>
      </w:r>
      <w:proofErr w:type="spellEnd"/>
      <w:r w:rsidRPr="007177A2">
        <w:rPr>
          <w:szCs w:val="28"/>
        </w:rPr>
        <w:t xml:space="preserve"> «Ковернинское». Кроме того, по ОКВЭД 60.22 «Деятельность такси» в районе зарегистрировано 21 ИПБОЮЛ.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Маршрутная сеть и график движения автобусов </w:t>
      </w:r>
      <w:proofErr w:type="gramStart"/>
      <w:r w:rsidRPr="007177A2">
        <w:rPr>
          <w:szCs w:val="28"/>
        </w:rPr>
        <w:t>по городскому</w:t>
      </w:r>
      <w:proofErr w:type="gramEnd"/>
      <w:r w:rsidRPr="007177A2">
        <w:rPr>
          <w:szCs w:val="28"/>
        </w:rPr>
        <w:t xml:space="preserve"> и пригородным маршрутам на территории Ковернинского муниципального района утвержден распоряжением Администрации Ковернинского муниципального района от 31 июля 2015 года №390-р «Об утверждении расписания движения автобусов». 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Предприятием обслуживается 92 </w:t>
      </w:r>
      <w:proofErr w:type="gramStart"/>
      <w:r w:rsidRPr="007177A2">
        <w:rPr>
          <w:szCs w:val="28"/>
        </w:rPr>
        <w:t>населенных</w:t>
      </w:r>
      <w:proofErr w:type="gramEnd"/>
      <w:r w:rsidRPr="007177A2">
        <w:rPr>
          <w:szCs w:val="28"/>
        </w:rPr>
        <w:t xml:space="preserve"> пункта Ковернинского муниципального района, в т.ч. 91 сельский населенный пункт – 50% (всего в районе 184 населенных пункта: 1 городской и 183 сельских). Также предприятие осуществляет регулярный льготный подвоз учащихся сельской местности в образовательные учреждения.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На балансе «</w:t>
      </w:r>
      <w:proofErr w:type="spellStart"/>
      <w:r w:rsidRPr="007177A2">
        <w:rPr>
          <w:szCs w:val="28"/>
        </w:rPr>
        <w:t>Автопредприятие</w:t>
      </w:r>
      <w:proofErr w:type="spellEnd"/>
      <w:r w:rsidRPr="007177A2">
        <w:rPr>
          <w:szCs w:val="28"/>
        </w:rPr>
        <w:t xml:space="preserve"> «Ковернинское» числится 22 автобуса. Предприятие обслуживает 18 маршрутов, в т.ч. 3 междугородних.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  <w:r w:rsidRPr="007177A2">
        <w:rPr>
          <w:szCs w:val="28"/>
        </w:rPr>
        <w:t>В 2014 году предприятием перевезено 701,4 тыс</w:t>
      </w:r>
      <w:proofErr w:type="gramStart"/>
      <w:r w:rsidRPr="007177A2">
        <w:rPr>
          <w:szCs w:val="28"/>
        </w:rPr>
        <w:t>.п</w:t>
      </w:r>
      <w:proofErr w:type="gramEnd"/>
      <w:r w:rsidRPr="007177A2">
        <w:rPr>
          <w:szCs w:val="28"/>
        </w:rPr>
        <w:t xml:space="preserve">ассажиров – на 12% меньше, чем в 2013 году (796,9 тыс.пассажиров). </w:t>
      </w:r>
    </w:p>
    <w:p w:rsidR="00EE7D0F" w:rsidRPr="007177A2" w:rsidRDefault="00EE7D0F" w:rsidP="00EE7D0F">
      <w:pPr>
        <w:pStyle w:val="a3"/>
        <w:spacing w:line="360" w:lineRule="auto"/>
        <w:rPr>
          <w:szCs w:val="28"/>
        </w:rPr>
      </w:pPr>
    </w:p>
    <w:p w:rsidR="00EE7D0F" w:rsidRPr="007177A2" w:rsidRDefault="00EE7D0F" w:rsidP="00EE7D0F">
      <w:pPr>
        <w:pStyle w:val="a3"/>
        <w:spacing w:line="360" w:lineRule="auto"/>
        <w:rPr>
          <w:b/>
          <w:szCs w:val="28"/>
        </w:rPr>
      </w:pPr>
      <w:r w:rsidRPr="007177A2">
        <w:rPr>
          <w:b/>
          <w:szCs w:val="28"/>
        </w:rPr>
        <w:t>6. Включение мероприятий по развитию конкуренции в муниципальные программы.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В </w:t>
      </w:r>
      <w:proofErr w:type="spellStart"/>
      <w:r w:rsidRPr="007177A2">
        <w:rPr>
          <w:szCs w:val="28"/>
        </w:rPr>
        <w:t>Ковернинском</w:t>
      </w:r>
      <w:proofErr w:type="spellEnd"/>
      <w:r w:rsidRPr="007177A2">
        <w:rPr>
          <w:szCs w:val="28"/>
        </w:rPr>
        <w:t xml:space="preserve"> муниципальном районе реализуется муниципальная программа «Развитие предпринимательства и туризма в </w:t>
      </w:r>
      <w:proofErr w:type="spellStart"/>
      <w:r w:rsidRPr="007177A2">
        <w:rPr>
          <w:szCs w:val="28"/>
        </w:rPr>
        <w:t>Ковернинском</w:t>
      </w:r>
      <w:proofErr w:type="spellEnd"/>
      <w:r w:rsidRPr="007177A2">
        <w:rPr>
          <w:szCs w:val="28"/>
        </w:rPr>
        <w:t xml:space="preserve"> муниципальном районе  Нижегородской области на 2015-2017 годы», утверждена постановлением Администрации Ковернинского муниципального района № 753 от 30.10.2014. Основной целью программы является создание и обеспечение благоприятных условий для развития  и повышения   конкурентоспособности    малого    и    среднего предпринимательства Ковернинского муниципального района Нижегородской области, включая туризм, повышение его  роли в социально-</w:t>
      </w:r>
      <w:r w:rsidRPr="007177A2">
        <w:rPr>
          <w:szCs w:val="28"/>
        </w:rPr>
        <w:lastRenderedPageBreak/>
        <w:t>экономическом развитии  региона,  стимулирование экономической  активности  субъектов   малого   и среднего предпринимательства. На 2015 год в бюджете района заложено финансирование мероприятий муниципальной программы в сумме 690,64 тыс</w:t>
      </w:r>
      <w:proofErr w:type="gramStart"/>
      <w:r w:rsidRPr="007177A2">
        <w:rPr>
          <w:szCs w:val="28"/>
        </w:rPr>
        <w:t>.р</w:t>
      </w:r>
      <w:proofErr w:type="gramEnd"/>
      <w:r w:rsidRPr="007177A2">
        <w:rPr>
          <w:szCs w:val="28"/>
        </w:rPr>
        <w:t>уб.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В целях поддержки малого бизнеса с 11 февраля 2011 года действует организация инфраструктуры поддержки и развития субъектов малого предпринимательства – АНО «Центр поддержки предпринимательства» Ковернинского муниципального района. В 2014 году получили гранты на развитие собственного дела 29 начинающих малых предприятий и индивидуальных предпринимателей на сумму 9 миллионов рублей.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Постановлением Администрации Ковернинского муниципального района №459 от 07.08.2014 утверждена муниципальная программа «Развитие агропромышленного комплекса Ковернинского муниципального района Нижегородской области». На 2015 год в бюджете района заложено финансирование мероприятий муниципальной программы в сумме 140,3 тыс</w:t>
      </w:r>
      <w:proofErr w:type="gramStart"/>
      <w:r w:rsidRPr="007177A2">
        <w:rPr>
          <w:szCs w:val="28"/>
        </w:rPr>
        <w:t>.р</w:t>
      </w:r>
      <w:proofErr w:type="gramEnd"/>
      <w:r w:rsidRPr="007177A2">
        <w:rPr>
          <w:szCs w:val="28"/>
        </w:rPr>
        <w:t>уб.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 xml:space="preserve">Всего в </w:t>
      </w:r>
      <w:proofErr w:type="spellStart"/>
      <w:r w:rsidRPr="007177A2">
        <w:rPr>
          <w:szCs w:val="28"/>
        </w:rPr>
        <w:t>Ковернинском</w:t>
      </w:r>
      <w:proofErr w:type="spellEnd"/>
      <w:r w:rsidRPr="007177A2">
        <w:rPr>
          <w:szCs w:val="28"/>
        </w:rPr>
        <w:t xml:space="preserve"> муниципальном районе реализуются 26 муниципальных программ, перечень которых утвержден распоряжением Администрации Ковернинского муниципального района от 26.05.2014 №237-р «Об утверждении перечня муниципальных программ Ковернинского муниципального района Нижегородской области».</w:t>
      </w:r>
    </w:p>
    <w:p w:rsidR="00EE7D0F" w:rsidRPr="007177A2" w:rsidRDefault="00EE7D0F" w:rsidP="00EE7D0F">
      <w:pPr>
        <w:pStyle w:val="a3"/>
        <w:spacing w:line="360" w:lineRule="auto"/>
        <w:ind w:firstLine="708"/>
        <w:rPr>
          <w:szCs w:val="28"/>
        </w:rPr>
      </w:pPr>
      <w:r w:rsidRPr="007177A2">
        <w:rPr>
          <w:szCs w:val="28"/>
        </w:rPr>
        <w:t>В рамках реализации муниципальных программ за 6 месяцев 2015 года освоено 664,2 млн</w:t>
      </w:r>
      <w:proofErr w:type="gramStart"/>
      <w:r w:rsidRPr="007177A2">
        <w:rPr>
          <w:szCs w:val="28"/>
        </w:rPr>
        <w:t>.р</w:t>
      </w:r>
      <w:proofErr w:type="gramEnd"/>
      <w:r w:rsidRPr="007177A2">
        <w:rPr>
          <w:szCs w:val="28"/>
        </w:rPr>
        <w:t xml:space="preserve">уб., в т.ч. из средств федерального бюджета – 59,5 млн.руб., областного бюджета – 192,1 тыс.руб., бюджета муниципального района – 79,7 млн.руб., бюджетов поселений – 7,8 млн.руб., внебюджетных источников – 325,1 млн.руб. </w:t>
      </w:r>
    </w:p>
    <w:p w:rsidR="00EE7D0F" w:rsidRDefault="00EE7D0F" w:rsidP="00EE7D0F">
      <w:pPr>
        <w:pStyle w:val="a3"/>
        <w:spacing w:line="360" w:lineRule="auto"/>
        <w:rPr>
          <w:szCs w:val="28"/>
        </w:rPr>
      </w:pPr>
    </w:p>
    <w:p w:rsidR="00EE7D0F" w:rsidRDefault="00EE7D0F" w:rsidP="00EE7D0F">
      <w:pPr>
        <w:pStyle w:val="a3"/>
        <w:spacing w:line="360" w:lineRule="auto"/>
        <w:rPr>
          <w:szCs w:val="28"/>
        </w:rPr>
      </w:pPr>
    </w:p>
    <w:p w:rsidR="00EE7D0F" w:rsidRDefault="00EE7D0F" w:rsidP="00EE7D0F">
      <w:pPr>
        <w:pStyle w:val="a3"/>
        <w:spacing w:line="360" w:lineRule="auto"/>
        <w:rPr>
          <w:szCs w:val="28"/>
        </w:rPr>
      </w:pPr>
      <w:r>
        <w:rPr>
          <w:szCs w:val="28"/>
        </w:rPr>
        <w:t>Зав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тделом экономики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М.А. </w:t>
      </w:r>
      <w:proofErr w:type="spellStart"/>
      <w:r>
        <w:rPr>
          <w:szCs w:val="28"/>
        </w:rPr>
        <w:t>Банкетова</w:t>
      </w:r>
      <w:proofErr w:type="spellEnd"/>
    </w:p>
    <w:p w:rsidR="00EE7D0F" w:rsidRDefault="00EE7D0F" w:rsidP="00EE7D0F">
      <w:pPr>
        <w:pStyle w:val="a3"/>
        <w:spacing w:line="360" w:lineRule="auto"/>
        <w:rPr>
          <w:szCs w:val="28"/>
        </w:rPr>
      </w:pPr>
    </w:p>
    <w:sectPr w:rsidR="00EE7D0F" w:rsidSect="00A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D0F"/>
    <w:rsid w:val="00002B1B"/>
    <w:rsid w:val="0006621A"/>
    <w:rsid w:val="000675DD"/>
    <w:rsid w:val="00072A95"/>
    <w:rsid w:val="000761BF"/>
    <w:rsid w:val="00077730"/>
    <w:rsid w:val="000A4154"/>
    <w:rsid w:val="000A4F98"/>
    <w:rsid w:val="001317EF"/>
    <w:rsid w:val="001550EC"/>
    <w:rsid w:val="001640AB"/>
    <w:rsid w:val="00173F1F"/>
    <w:rsid w:val="00184E93"/>
    <w:rsid w:val="001E3054"/>
    <w:rsid w:val="001F76AA"/>
    <w:rsid w:val="00206D4D"/>
    <w:rsid w:val="0021066E"/>
    <w:rsid w:val="002115F4"/>
    <w:rsid w:val="00213437"/>
    <w:rsid w:val="0022158C"/>
    <w:rsid w:val="0025737A"/>
    <w:rsid w:val="00294911"/>
    <w:rsid w:val="002974AE"/>
    <w:rsid w:val="002C1885"/>
    <w:rsid w:val="002D210F"/>
    <w:rsid w:val="00304AEF"/>
    <w:rsid w:val="00312716"/>
    <w:rsid w:val="0033599E"/>
    <w:rsid w:val="0034272A"/>
    <w:rsid w:val="00347BF5"/>
    <w:rsid w:val="003541FB"/>
    <w:rsid w:val="00404215"/>
    <w:rsid w:val="0042117C"/>
    <w:rsid w:val="00460EA4"/>
    <w:rsid w:val="004913F5"/>
    <w:rsid w:val="004942A1"/>
    <w:rsid w:val="004D20B7"/>
    <w:rsid w:val="00526189"/>
    <w:rsid w:val="00526A6B"/>
    <w:rsid w:val="005725C0"/>
    <w:rsid w:val="00576F9C"/>
    <w:rsid w:val="005E6415"/>
    <w:rsid w:val="005F1C07"/>
    <w:rsid w:val="00650ADF"/>
    <w:rsid w:val="00702AB7"/>
    <w:rsid w:val="00713742"/>
    <w:rsid w:val="007C201F"/>
    <w:rsid w:val="007C62A9"/>
    <w:rsid w:val="007D1760"/>
    <w:rsid w:val="00815ADD"/>
    <w:rsid w:val="00822FB0"/>
    <w:rsid w:val="008347C8"/>
    <w:rsid w:val="00837BC0"/>
    <w:rsid w:val="00844FD2"/>
    <w:rsid w:val="00856AE4"/>
    <w:rsid w:val="00866752"/>
    <w:rsid w:val="00895727"/>
    <w:rsid w:val="008C3CB6"/>
    <w:rsid w:val="008F55B7"/>
    <w:rsid w:val="008F76BD"/>
    <w:rsid w:val="00916648"/>
    <w:rsid w:val="00955A63"/>
    <w:rsid w:val="009973B8"/>
    <w:rsid w:val="00A10BF0"/>
    <w:rsid w:val="00A11824"/>
    <w:rsid w:val="00A3488C"/>
    <w:rsid w:val="00A64D9C"/>
    <w:rsid w:val="00AA6358"/>
    <w:rsid w:val="00AF4394"/>
    <w:rsid w:val="00B11C96"/>
    <w:rsid w:val="00B16B65"/>
    <w:rsid w:val="00B234F3"/>
    <w:rsid w:val="00BE06EA"/>
    <w:rsid w:val="00BE7877"/>
    <w:rsid w:val="00C3495C"/>
    <w:rsid w:val="00C4357C"/>
    <w:rsid w:val="00C56D67"/>
    <w:rsid w:val="00C84DED"/>
    <w:rsid w:val="00D13480"/>
    <w:rsid w:val="00D1429A"/>
    <w:rsid w:val="00D22CAC"/>
    <w:rsid w:val="00D71292"/>
    <w:rsid w:val="00D72611"/>
    <w:rsid w:val="00E5559F"/>
    <w:rsid w:val="00E74ACF"/>
    <w:rsid w:val="00EE7D0F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D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7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10999</Characters>
  <Application>Microsoft Office Word</Application>
  <DocSecurity>0</DocSecurity>
  <Lines>91</Lines>
  <Paragraphs>25</Paragraphs>
  <ScaleCrop>false</ScaleCrop>
  <Company>Computer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2017-01-19T04:53:00Z</dcterms:created>
  <dcterms:modified xsi:type="dcterms:W3CDTF">2017-01-19T04:55:00Z</dcterms:modified>
</cp:coreProperties>
</file>