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11" w:rsidRDefault="00AC5D11" w:rsidP="00AC5D11">
      <w:pPr>
        <w:jc w:val="center"/>
        <w:rPr>
          <w:rFonts w:ascii="Arial" w:hAnsi="Arial" w:cs="Arial"/>
          <w:sz w:val="36"/>
          <w:szCs w:val="36"/>
        </w:rPr>
      </w:pPr>
      <w:r w:rsidRPr="00EB343C">
        <w:rPr>
          <w:rFonts w:ascii="Arial" w:hAnsi="Arial" w:cs="Arial"/>
          <w:sz w:val="36"/>
          <w:szCs w:val="36"/>
        </w:rPr>
        <w:t xml:space="preserve">Хохломская сельская Администрация </w:t>
      </w:r>
    </w:p>
    <w:p w:rsidR="00AC5D11" w:rsidRPr="00EB343C" w:rsidRDefault="00AC5D11" w:rsidP="00AC5D11">
      <w:pPr>
        <w:jc w:val="center"/>
        <w:rPr>
          <w:rFonts w:ascii="Arial" w:hAnsi="Arial" w:cs="Arial"/>
          <w:sz w:val="36"/>
          <w:szCs w:val="36"/>
        </w:rPr>
      </w:pPr>
      <w:r w:rsidRPr="00EB343C">
        <w:rPr>
          <w:rFonts w:ascii="Arial" w:hAnsi="Arial" w:cs="Arial"/>
          <w:sz w:val="36"/>
          <w:szCs w:val="36"/>
        </w:rPr>
        <w:t>Ковернинского</w:t>
      </w:r>
      <w:r>
        <w:rPr>
          <w:rFonts w:ascii="Arial" w:hAnsi="Arial" w:cs="Arial"/>
          <w:sz w:val="36"/>
          <w:szCs w:val="36"/>
        </w:rPr>
        <w:t xml:space="preserve"> </w:t>
      </w:r>
      <w:r w:rsidRPr="00EB343C">
        <w:rPr>
          <w:rFonts w:ascii="Arial" w:hAnsi="Arial" w:cs="Arial"/>
          <w:sz w:val="36"/>
          <w:szCs w:val="36"/>
        </w:rPr>
        <w:t>муниципального  района</w:t>
      </w:r>
    </w:p>
    <w:p w:rsidR="00AC5D11" w:rsidRPr="00EB343C" w:rsidRDefault="00AC5D11" w:rsidP="00AC5D11">
      <w:pPr>
        <w:pStyle w:val="a5"/>
        <w:rPr>
          <w:rFonts w:ascii="Arial" w:hAnsi="Arial" w:cs="Arial"/>
          <w:b w:val="0"/>
          <w:sz w:val="36"/>
          <w:szCs w:val="36"/>
        </w:rPr>
      </w:pPr>
      <w:r w:rsidRPr="00EB343C">
        <w:rPr>
          <w:rFonts w:ascii="Arial" w:hAnsi="Arial" w:cs="Arial"/>
          <w:b w:val="0"/>
          <w:sz w:val="36"/>
          <w:szCs w:val="36"/>
        </w:rPr>
        <w:t>Нижегородской области</w:t>
      </w:r>
    </w:p>
    <w:p w:rsidR="00AC5D11" w:rsidRDefault="00AC5D11" w:rsidP="00AC5D11">
      <w:pPr>
        <w:jc w:val="center"/>
        <w:rPr>
          <w:rFonts w:ascii="Arial" w:hAnsi="Arial" w:cs="Arial"/>
          <w:b/>
        </w:rPr>
      </w:pPr>
    </w:p>
    <w:p w:rsidR="00AC5D11" w:rsidRPr="00EB343C" w:rsidRDefault="00AC5D11" w:rsidP="00AC5D11">
      <w:pPr>
        <w:jc w:val="center"/>
        <w:rPr>
          <w:rFonts w:ascii="Arial" w:hAnsi="Arial" w:cs="Arial"/>
          <w:b/>
        </w:rPr>
      </w:pPr>
    </w:p>
    <w:p w:rsidR="00AC5D11" w:rsidRPr="00EB343C" w:rsidRDefault="00AC5D11" w:rsidP="00AC5D11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EB343C">
        <w:rPr>
          <w:rFonts w:ascii="Arial" w:hAnsi="Arial" w:cs="Arial"/>
          <w:b/>
          <w:sz w:val="40"/>
          <w:szCs w:val="40"/>
        </w:rPr>
        <w:t>П</w:t>
      </w:r>
      <w:proofErr w:type="gramEnd"/>
      <w:r w:rsidRPr="00EB343C">
        <w:rPr>
          <w:rFonts w:ascii="Arial" w:hAnsi="Arial" w:cs="Arial"/>
          <w:b/>
          <w:sz w:val="40"/>
          <w:szCs w:val="40"/>
        </w:rPr>
        <w:t xml:space="preserve"> О С Т А НО В Л Е Н И Е</w:t>
      </w:r>
    </w:p>
    <w:p w:rsidR="00AC5D11" w:rsidRPr="00EB343C" w:rsidRDefault="00AC5D11" w:rsidP="00AC5D11">
      <w:pPr>
        <w:rPr>
          <w:rFonts w:ascii="Arial" w:hAnsi="Arial" w:cs="Arial"/>
          <w:b/>
        </w:rPr>
      </w:pPr>
    </w:p>
    <w:p w:rsidR="00AC5D11" w:rsidRPr="00EB343C" w:rsidRDefault="00AC5D11" w:rsidP="00AC5D11">
      <w:pPr>
        <w:rPr>
          <w:rFonts w:ascii="Arial" w:hAnsi="Arial" w:cs="Arial"/>
        </w:rPr>
      </w:pPr>
      <w:r w:rsidRPr="00EB343C">
        <w:rPr>
          <w:rFonts w:ascii="Arial" w:hAnsi="Arial" w:cs="Arial"/>
          <w:u w:val="single"/>
        </w:rPr>
        <w:t xml:space="preserve">   25.12.2014  </w:t>
      </w:r>
      <w:r w:rsidRPr="00EB343C">
        <w:rPr>
          <w:rFonts w:ascii="Arial" w:hAnsi="Arial" w:cs="Arial"/>
        </w:rPr>
        <w:t xml:space="preserve">                                                                                    №  </w:t>
      </w:r>
      <w:r w:rsidRPr="00EB343C">
        <w:rPr>
          <w:rFonts w:ascii="Arial" w:hAnsi="Arial" w:cs="Arial"/>
          <w:u w:val="single"/>
        </w:rPr>
        <w:t>28</w:t>
      </w:r>
      <w:r w:rsidRPr="00EB343C">
        <w:rPr>
          <w:rFonts w:ascii="Arial" w:hAnsi="Arial" w:cs="Arial"/>
        </w:rPr>
        <w:t xml:space="preserve">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  <w:gridCol w:w="283"/>
      </w:tblGrid>
      <w:tr w:rsidR="00AC5D11" w:rsidRPr="00EB343C" w:rsidTr="00960C0C">
        <w:trPr>
          <w:cantSplit/>
        </w:trPr>
        <w:tc>
          <w:tcPr>
            <w:tcW w:w="9426" w:type="dxa"/>
          </w:tcPr>
          <w:p w:rsidR="00AC5D11" w:rsidRPr="00EB343C" w:rsidRDefault="00AC5D11" w:rsidP="00960C0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3" w:type="dxa"/>
          </w:tcPr>
          <w:p w:rsidR="00AC5D11" w:rsidRPr="00EB343C" w:rsidRDefault="00AC5D11" w:rsidP="00960C0C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AC5D11" w:rsidRPr="00EB343C" w:rsidTr="00960C0C">
        <w:trPr>
          <w:cantSplit/>
        </w:trPr>
        <w:tc>
          <w:tcPr>
            <w:tcW w:w="9426" w:type="dxa"/>
          </w:tcPr>
          <w:p w:rsidR="00AC5D11" w:rsidRPr="00EB343C" w:rsidRDefault="00AC5D11" w:rsidP="00960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C5D11" w:rsidRPr="00EB343C" w:rsidRDefault="00AC5D11" w:rsidP="00960C0C">
            <w:pPr>
              <w:jc w:val="center"/>
              <w:rPr>
                <w:rFonts w:ascii="Arial" w:hAnsi="Arial" w:cs="Arial"/>
              </w:rPr>
            </w:pPr>
          </w:p>
        </w:tc>
      </w:tr>
      <w:tr w:rsidR="00AC5D11" w:rsidRPr="00EB343C" w:rsidTr="00960C0C">
        <w:trPr>
          <w:gridAfter w:val="1"/>
          <w:wAfter w:w="283" w:type="dxa"/>
          <w:cantSplit/>
          <w:trHeight w:val="886"/>
        </w:trPr>
        <w:tc>
          <w:tcPr>
            <w:tcW w:w="9426" w:type="dxa"/>
          </w:tcPr>
          <w:p w:rsidR="00AC5D11" w:rsidRPr="00EB343C" w:rsidRDefault="00AC5D11" w:rsidP="00960C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105525" cy="171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D11" w:rsidRDefault="00AC5D11" w:rsidP="00960C0C">
            <w:pPr>
              <w:pStyle w:val="1"/>
              <w:jc w:val="center"/>
              <w:rPr>
                <w:rFonts w:ascii="Arial" w:hAnsi="Arial" w:cs="Arial"/>
                <w:b/>
                <w:sz w:val="24"/>
              </w:rPr>
            </w:pPr>
            <w:r w:rsidRPr="00EB343C">
              <w:rPr>
                <w:rFonts w:ascii="Arial" w:hAnsi="Arial" w:cs="Arial"/>
                <w:b/>
                <w:sz w:val="24"/>
              </w:rPr>
              <w:t>Об  утверждении среднесрочного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EB343C">
              <w:rPr>
                <w:rFonts w:ascii="Arial" w:hAnsi="Arial" w:cs="Arial"/>
                <w:b/>
                <w:sz w:val="24"/>
              </w:rPr>
              <w:t xml:space="preserve">финансового плана </w:t>
            </w:r>
          </w:p>
          <w:p w:rsidR="00AC5D11" w:rsidRPr="00EB343C" w:rsidRDefault="00AC5D11" w:rsidP="00960C0C">
            <w:pPr>
              <w:pStyle w:val="1"/>
              <w:jc w:val="center"/>
              <w:rPr>
                <w:rFonts w:ascii="Arial" w:hAnsi="Arial" w:cs="Arial"/>
                <w:b/>
                <w:sz w:val="24"/>
              </w:rPr>
            </w:pPr>
            <w:r w:rsidRPr="00EB343C">
              <w:rPr>
                <w:rFonts w:ascii="Arial" w:hAnsi="Arial" w:cs="Arial"/>
                <w:b/>
                <w:sz w:val="24"/>
              </w:rPr>
              <w:t>Хохломской сельской администрации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EB343C">
              <w:rPr>
                <w:rFonts w:ascii="Arial" w:hAnsi="Arial" w:cs="Arial"/>
                <w:b/>
                <w:sz w:val="24"/>
              </w:rPr>
              <w:t>на 2015 - 2017 годы</w:t>
            </w:r>
          </w:p>
        </w:tc>
      </w:tr>
    </w:tbl>
    <w:p w:rsidR="00AC5D11" w:rsidRDefault="00AC5D11" w:rsidP="00AC5D11">
      <w:pPr>
        <w:pStyle w:val="a3"/>
        <w:spacing w:line="240" w:lineRule="auto"/>
        <w:rPr>
          <w:rFonts w:ascii="Arial" w:hAnsi="Arial" w:cs="Arial"/>
          <w:sz w:val="24"/>
        </w:rPr>
      </w:pPr>
    </w:p>
    <w:p w:rsidR="00AC5D11" w:rsidRDefault="00AC5D11" w:rsidP="00AC5D11">
      <w:pPr>
        <w:pStyle w:val="a3"/>
        <w:spacing w:line="240" w:lineRule="auto"/>
        <w:rPr>
          <w:rFonts w:ascii="Arial" w:hAnsi="Arial" w:cs="Arial"/>
          <w:sz w:val="24"/>
        </w:rPr>
      </w:pPr>
    </w:p>
    <w:p w:rsidR="00AC5D11" w:rsidRPr="00EB343C" w:rsidRDefault="00AC5D11" w:rsidP="00AC5D11">
      <w:pPr>
        <w:pStyle w:val="a3"/>
        <w:spacing w:line="240" w:lineRule="auto"/>
        <w:rPr>
          <w:rFonts w:ascii="Arial" w:hAnsi="Arial" w:cs="Arial"/>
          <w:sz w:val="24"/>
        </w:rPr>
      </w:pPr>
    </w:p>
    <w:p w:rsidR="00AC5D11" w:rsidRPr="00EB343C" w:rsidRDefault="00AC5D11" w:rsidP="00AC5D11">
      <w:pPr>
        <w:pStyle w:val="1"/>
        <w:ind w:right="-1" w:firstLine="708"/>
        <w:jc w:val="both"/>
        <w:rPr>
          <w:rFonts w:ascii="Arial" w:hAnsi="Arial" w:cs="Arial"/>
          <w:sz w:val="24"/>
        </w:rPr>
      </w:pPr>
      <w:r w:rsidRPr="00EB343C">
        <w:rPr>
          <w:rFonts w:ascii="Arial" w:hAnsi="Arial" w:cs="Arial"/>
          <w:sz w:val="24"/>
        </w:rPr>
        <w:t>В соответствии со статьей 174 Бюджетного кодекса Российской Федерации:</w:t>
      </w:r>
    </w:p>
    <w:p w:rsidR="00AC5D11" w:rsidRPr="00EB343C" w:rsidRDefault="00AC5D11" w:rsidP="00AC5D11">
      <w:pPr>
        <w:pStyle w:val="1"/>
        <w:ind w:right="-1" w:firstLine="708"/>
        <w:jc w:val="both"/>
        <w:rPr>
          <w:rFonts w:ascii="Arial" w:hAnsi="Arial" w:cs="Arial"/>
          <w:sz w:val="24"/>
        </w:rPr>
      </w:pPr>
      <w:r w:rsidRPr="00EB343C">
        <w:rPr>
          <w:rFonts w:ascii="Arial" w:hAnsi="Arial" w:cs="Arial"/>
          <w:sz w:val="24"/>
        </w:rPr>
        <w:t>1. Утвердить прилагаемый среднесрочный финансовый план Хохломской сельской администрации Ковернинского муниципального района Нижегородской области на 2015 - 2017 годы.</w:t>
      </w:r>
    </w:p>
    <w:p w:rsidR="00AC5D11" w:rsidRPr="00EB343C" w:rsidRDefault="00AC5D11" w:rsidP="00AC5D11">
      <w:pPr>
        <w:ind w:right="-1"/>
        <w:jc w:val="both"/>
        <w:rPr>
          <w:rFonts w:ascii="Arial" w:hAnsi="Arial" w:cs="Arial"/>
        </w:rPr>
      </w:pPr>
      <w:r w:rsidRPr="00EB343C">
        <w:rPr>
          <w:rFonts w:ascii="Arial" w:hAnsi="Arial" w:cs="Arial"/>
        </w:rPr>
        <w:t xml:space="preserve">         2. Признать утратившим силу с 1 января 2015 года:</w:t>
      </w:r>
    </w:p>
    <w:p w:rsidR="00AC5D11" w:rsidRPr="00EB343C" w:rsidRDefault="00AC5D11" w:rsidP="00AC5D11">
      <w:pPr>
        <w:ind w:right="-1"/>
        <w:jc w:val="both"/>
        <w:rPr>
          <w:rFonts w:ascii="Arial" w:hAnsi="Arial" w:cs="Arial"/>
        </w:rPr>
      </w:pPr>
      <w:r w:rsidRPr="00EB343C">
        <w:rPr>
          <w:rFonts w:ascii="Arial" w:hAnsi="Arial" w:cs="Arial"/>
        </w:rPr>
        <w:t xml:space="preserve">         Постановление Хохломской сельской администрации Ковернинского муниципального района Нижегородской области от 25 декабря 2013 года № 28 «Об  утверждении среднесрочного финансового плана Ковернинского муниципального района на 2014 - 2016 годы»; </w:t>
      </w:r>
    </w:p>
    <w:p w:rsidR="00AC5D11" w:rsidRPr="00EB343C" w:rsidRDefault="00AC5D11" w:rsidP="00AC5D11">
      <w:pPr>
        <w:pStyle w:val="1"/>
        <w:ind w:right="-1"/>
        <w:jc w:val="both"/>
        <w:rPr>
          <w:rFonts w:ascii="Arial" w:hAnsi="Arial" w:cs="Arial"/>
          <w:sz w:val="24"/>
        </w:rPr>
      </w:pPr>
      <w:r w:rsidRPr="00EB343C">
        <w:rPr>
          <w:rFonts w:ascii="Arial" w:hAnsi="Arial" w:cs="Arial"/>
          <w:sz w:val="24"/>
        </w:rPr>
        <w:t xml:space="preserve">           3. </w:t>
      </w:r>
      <w:proofErr w:type="gramStart"/>
      <w:r w:rsidRPr="00EB343C">
        <w:rPr>
          <w:rFonts w:ascii="Arial" w:hAnsi="Arial" w:cs="Arial"/>
          <w:sz w:val="24"/>
        </w:rPr>
        <w:t>Контроль за</w:t>
      </w:r>
      <w:proofErr w:type="gramEnd"/>
      <w:r w:rsidRPr="00EB343C">
        <w:rPr>
          <w:rFonts w:ascii="Arial" w:hAnsi="Arial" w:cs="Arial"/>
          <w:sz w:val="24"/>
        </w:rPr>
        <w:t xml:space="preserve"> исполнением настоящего постановления возложить на главного бухгалтера Хохломской сельской администрации Куликову С.А.</w:t>
      </w:r>
    </w:p>
    <w:p w:rsidR="00AC5D11" w:rsidRPr="00EB343C" w:rsidRDefault="00AC5D11" w:rsidP="00AC5D11">
      <w:pPr>
        <w:ind w:right="-365"/>
        <w:jc w:val="both"/>
        <w:rPr>
          <w:rFonts w:ascii="Arial" w:hAnsi="Arial" w:cs="Arial"/>
        </w:rPr>
      </w:pPr>
    </w:p>
    <w:p w:rsidR="00AC5D11" w:rsidRPr="00EB343C" w:rsidRDefault="00AC5D11" w:rsidP="00AC5D11">
      <w:pPr>
        <w:ind w:right="-365"/>
        <w:jc w:val="both"/>
        <w:rPr>
          <w:rFonts w:ascii="Arial" w:hAnsi="Arial" w:cs="Arial"/>
        </w:rPr>
      </w:pPr>
    </w:p>
    <w:p w:rsidR="00AC5D11" w:rsidRPr="00EB343C" w:rsidRDefault="00AC5D11" w:rsidP="00AC5D11">
      <w:pPr>
        <w:ind w:right="-365"/>
        <w:jc w:val="both"/>
        <w:rPr>
          <w:rFonts w:ascii="Arial" w:hAnsi="Arial" w:cs="Arial"/>
        </w:rPr>
      </w:pPr>
      <w:r w:rsidRPr="00EB343C">
        <w:rPr>
          <w:rFonts w:ascii="Arial" w:hAnsi="Arial" w:cs="Arial"/>
        </w:rPr>
        <w:t xml:space="preserve">Глава  Администрации </w:t>
      </w:r>
      <w:r w:rsidRPr="00EB343C">
        <w:rPr>
          <w:rFonts w:ascii="Arial" w:hAnsi="Arial" w:cs="Arial"/>
        </w:rPr>
        <w:tab/>
      </w:r>
      <w:r w:rsidRPr="00EB343C">
        <w:rPr>
          <w:rFonts w:ascii="Arial" w:hAnsi="Arial" w:cs="Arial"/>
        </w:rPr>
        <w:tab/>
        <w:t xml:space="preserve">            </w:t>
      </w:r>
      <w:r w:rsidRPr="00EB343C">
        <w:rPr>
          <w:rFonts w:ascii="Arial" w:hAnsi="Arial" w:cs="Arial"/>
        </w:rPr>
        <w:tab/>
        <w:t xml:space="preserve">                </w:t>
      </w:r>
      <w:r w:rsidRPr="00EB343C">
        <w:rPr>
          <w:rFonts w:ascii="Arial" w:hAnsi="Arial" w:cs="Arial"/>
        </w:rPr>
        <w:tab/>
      </w:r>
      <w:r w:rsidRPr="00EB343C">
        <w:rPr>
          <w:rFonts w:ascii="Arial" w:hAnsi="Arial" w:cs="Arial"/>
        </w:rPr>
        <w:tab/>
      </w:r>
      <w:r w:rsidRPr="00EB343C">
        <w:rPr>
          <w:rFonts w:ascii="Arial" w:hAnsi="Arial" w:cs="Arial"/>
        </w:rPr>
        <w:tab/>
        <w:t>И.Б.Смолина</w:t>
      </w:r>
    </w:p>
    <w:p w:rsidR="00AC5D11" w:rsidRPr="00EB343C" w:rsidRDefault="00AC5D11" w:rsidP="00AC5D11">
      <w:pPr>
        <w:rPr>
          <w:rFonts w:ascii="Arial" w:hAnsi="Arial" w:cs="Arial"/>
        </w:rPr>
      </w:pPr>
    </w:p>
    <w:p w:rsidR="00AC5D11" w:rsidRPr="00EB343C" w:rsidRDefault="00AC5D11" w:rsidP="00AC5D11">
      <w:pPr>
        <w:rPr>
          <w:rFonts w:ascii="Arial" w:hAnsi="Arial" w:cs="Arial"/>
        </w:rPr>
      </w:pPr>
    </w:p>
    <w:p w:rsidR="00AC5D11" w:rsidRPr="00EB343C" w:rsidRDefault="00AC5D11" w:rsidP="00AC5D11">
      <w:pPr>
        <w:rPr>
          <w:rFonts w:ascii="Arial" w:hAnsi="Arial" w:cs="Arial"/>
        </w:rPr>
      </w:pPr>
    </w:p>
    <w:p w:rsidR="00AC5D11" w:rsidRPr="00EB343C" w:rsidRDefault="00AC5D11" w:rsidP="00AC5D11">
      <w:pPr>
        <w:rPr>
          <w:rFonts w:ascii="Arial" w:hAnsi="Arial" w:cs="Arial"/>
        </w:rPr>
      </w:pPr>
    </w:p>
    <w:p w:rsidR="00AC5D11" w:rsidRPr="00EB343C" w:rsidRDefault="00AC5D11" w:rsidP="00AC5D11">
      <w:pPr>
        <w:rPr>
          <w:rFonts w:ascii="Arial" w:hAnsi="Arial" w:cs="Arial"/>
        </w:rPr>
      </w:pPr>
    </w:p>
    <w:p w:rsidR="00AC5D11" w:rsidRPr="00EB343C" w:rsidRDefault="00AC5D11" w:rsidP="00AC5D11">
      <w:pPr>
        <w:rPr>
          <w:rFonts w:ascii="Arial" w:hAnsi="Arial" w:cs="Arial"/>
        </w:rPr>
      </w:pPr>
    </w:p>
    <w:p w:rsidR="00AC5D11" w:rsidRPr="00EB343C" w:rsidRDefault="00AC5D11" w:rsidP="00AC5D11">
      <w:pPr>
        <w:rPr>
          <w:rFonts w:ascii="Arial" w:hAnsi="Arial" w:cs="Arial"/>
        </w:rPr>
      </w:pPr>
      <w:r w:rsidRPr="00EB343C">
        <w:rPr>
          <w:rFonts w:ascii="Arial" w:hAnsi="Arial" w:cs="Arial"/>
        </w:rPr>
        <w:t xml:space="preserve">Отпечатано   </w:t>
      </w:r>
      <w:proofErr w:type="spellStart"/>
      <w:proofErr w:type="gramStart"/>
      <w:r w:rsidRPr="00EB343C">
        <w:rPr>
          <w:rFonts w:ascii="Arial" w:hAnsi="Arial" w:cs="Arial"/>
        </w:rPr>
        <w:t>экз</w:t>
      </w:r>
      <w:proofErr w:type="spellEnd"/>
      <w:proofErr w:type="gramEnd"/>
      <w:r w:rsidRPr="00EB343C">
        <w:rPr>
          <w:rFonts w:ascii="Arial" w:hAnsi="Arial" w:cs="Arial"/>
        </w:rPr>
        <w:t>:</w:t>
      </w:r>
    </w:p>
    <w:p w:rsidR="00AC5D11" w:rsidRPr="00EB343C" w:rsidRDefault="00AC5D11" w:rsidP="00AC5D11">
      <w:pPr>
        <w:numPr>
          <w:ilvl w:val="0"/>
          <w:numId w:val="1"/>
        </w:numPr>
        <w:rPr>
          <w:rFonts w:ascii="Arial" w:hAnsi="Arial" w:cs="Arial"/>
        </w:rPr>
      </w:pPr>
      <w:r w:rsidRPr="00EB343C">
        <w:rPr>
          <w:rFonts w:ascii="Arial" w:hAnsi="Arial" w:cs="Arial"/>
        </w:rPr>
        <w:t>в дело - 1</w:t>
      </w:r>
    </w:p>
    <w:p w:rsidR="00AC5D11" w:rsidRPr="00EB343C" w:rsidRDefault="00AC5D11" w:rsidP="00AC5D11">
      <w:pPr>
        <w:numPr>
          <w:ilvl w:val="0"/>
          <w:numId w:val="1"/>
        </w:numPr>
        <w:rPr>
          <w:rFonts w:ascii="Arial" w:hAnsi="Arial" w:cs="Arial"/>
        </w:rPr>
      </w:pPr>
      <w:r w:rsidRPr="00EB343C">
        <w:rPr>
          <w:rFonts w:ascii="Arial" w:hAnsi="Arial" w:cs="Arial"/>
        </w:rPr>
        <w:t>в Прокуратуру- 1</w:t>
      </w:r>
    </w:p>
    <w:p w:rsidR="00AC5D11" w:rsidRPr="00EB343C" w:rsidRDefault="00AC5D11" w:rsidP="00AC5D11">
      <w:pPr>
        <w:numPr>
          <w:ilvl w:val="0"/>
          <w:numId w:val="1"/>
        </w:numPr>
        <w:rPr>
          <w:rFonts w:ascii="Arial" w:hAnsi="Arial" w:cs="Arial"/>
        </w:rPr>
      </w:pPr>
      <w:r w:rsidRPr="00EB343C">
        <w:rPr>
          <w:rFonts w:ascii="Arial" w:hAnsi="Arial" w:cs="Arial"/>
        </w:rPr>
        <w:t>в АПИ -1</w:t>
      </w:r>
    </w:p>
    <w:p w:rsidR="00AC5D11" w:rsidRPr="00EB343C" w:rsidRDefault="00AC5D11" w:rsidP="00AC5D11">
      <w:pPr>
        <w:rPr>
          <w:rFonts w:ascii="Arial" w:hAnsi="Arial" w:cs="Arial"/>
        </w:rPr>
      </w:pPr>
      <w:r w:rsidRPr="00EB343C">
        <w:rPr>
          <w:rFonts w:ascii="Arial" w:hAnsi="Arial" w:cs="Arial"/>
        </w:rPr>
        <w:t>4.  в– 1</w:t>
      </w:r>
    </w:p>
    <w:p w:rsidR="00AC5D11" w:rsidRPr="00EB343C" w:rsidRDefault="00AC5D11" w:rsidP="00AC5D11">
      <w:pPr>
        <w:rPr>
          <w:rFonts w:ascii="Arial" w:hAnsi="Arial" w:cs="Arial"/>
        </w:rPr>
      </w:pPr>
      <w:r w:rsidRPr="00EB343C">
        <w:rPr>
          <w:rFonts w:ascii="Arial" w:hAnsi="Arial" w:cs="Arial"/>
        </w:rPr>
        <w:t>Куликова</w:t>
      </w:r>
    </w:p>
    <w:p w:rsidR="00AC5D11" w:rsidRPr="00EB343C" w:rsidRDefault="00AC5D11" w:rsidP="00AC5D11">
      <w:pPr>
        <w:rPr>
          <w:rFonts w:ascii="Arial" w:hAnsi="Arial" w:cs="Arial"/>
        </w:rPr>
      </w:pPr>
      <w:r w:rsidRPr="00EB343C">
        <w:rPr>
          <w:rFonts w:ascii="Arial" w:hAnsi="Arial" w:cs="Arial"/>
        </w:rPr>
        <w:t>2-42-15</w:t>
      </w:r>
    </w:p>
    <w:p w:rsidR="00AC5D11" w:rsidRDefault="00AC5D11">
      <w:pPr>
        <w:sectPr w:rsidR="00AC5D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D11" w:rsidRDefault="00AC5D11" w:rsidP="00AC5D1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Таблица 1</w:t>
      </w:r>
    </w:p>
    <w:p w:rsidR="00AC5D11" w:rsidRDefault="00AC5D11" w:rsidP="00AC5D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5D11" w:rsidRPr="00C76647" w:rsidRDefault="00AC5D11" w:rsidP="00AC5D1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r w:rsidRPr="00C76647">
        <w:rPr>
          <w:rFonts w:ascii="Times New Roman" w:hAnsi="Times New Roman" w:cs="Times New Roman"/>
          <w:sz w:val="16"/>
          <w:szCs w:val="24"/>
        </w:rPr>
        <w:t>УТВЕРЖДЕН</w:t>
      </w:r>
    </w:p>
    <w:p w:rsidR="00AC5D11" w:rsidRPr="00C76647" w:rsidRDefault="00AC5D11" w:rsidP="00AC5D1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r w:rsidRPr="00C76647">
        <w:rPr>
          <w:rFonts w:ascii="Times New Roman" w:hAnsi="Times New Roman" w:cs="Times New Roman"/>
          <w:sz w:val="16"/>
          <w:szCs w:val="24"/>
        </w:rPr>
        <w:t>Постановлением</w:t>
      </w:r>
      <w:r>
        <w:rPr>
          <w:rFonts w:ascii="Times New Roman" w:hAnsi="Times New Roman" w:cs="Times New Roman"/>
          <w:sz w:val="16"/>
          <w:szCs w:val="24"/>
        </w:rPr>
        <w:t xml:space="preserve"> Хохломской сельской</w:t>
      </w:r>
      <w:r w:rsidRPr="00C76647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а</w:t>
      </w:r>
      <w:r w:rsidRPr="00C76647">
        <w:rPr>
          <w:rFonts w:ascii="Times New Roman" w:hAnsi="Times New Roman" w:cs="Times New Roman"/>
          <w:sz w:val="16"/>
          <w:szCs w:val="24"/>
        </w:rPr>
        <w:t xml:space="preserve">дминистрации </w:t>
      </w:r>
    </w:p>
    <w:p w:rsidR="00AC5D11" w:rsidRPr="00C76647" w:rsidRDefault="00AC5D11" w:rsidP="00AC5D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24"/>
        </w:rPr>
      </w:pPr>
      <w:r w:rsidRPr="00C76647">
        <w:rPr>
          <w:rFonts w:ascii="Times New Roman" w:hAnsi="Times New Roman" w:cs="Times New Roman"/>
          <w:sz w:val="16"/>
          <w:szCs w:val="24"/>
        </w:rPr>
        <w:t>Ковернинского муниципального</w:t>
      </w:r>
    </w:p>
    <w:p w:rsidR="00AC5D11" w:rsidRPr="00C76647" w:rsidRDefault="00AC5D11" w:rsidP="00AC5D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24"/>
        </w:rPr>
      </w:pPr>
      <w:r w:rsidRPr="00C76647">
        <w:rPr>
          <w:rFonts w:ascii="Times New Roman" w:hAnsi="Times New Roman" w:cs="Times New Roman"/>
          <w:sz w:val="16"/>
          <w:szCs w:val="24"/>
        </w:rPr>
        <w:t xml:space="preserve"> района Нижегородской области</w:t>
      </w:r>
    </w:p>
    <w:p w:rsidR="00AC5D11" w:rsidRPr="00C76647" w:rsidRDefault="00AC5D11" w:rsidP="00AC5D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24"/>
          <w:u w:val="single"/>
        </w:rPr>
      </w:pPr>
      <w:r w:rsidRPr="00C76647">
        <w:rPr>
          <w:rFonts w:ascii="Times New Roman" w:hAnsi="Times New Roman" w:cs="Times New Roman"/>
          <w:sz w:val="16"/>
          <w:szCs w:val="24"/>
          <w:u w:val="single"/>
        </w:rPr>
        <w:t>от</w:t>
      </w:r>
      <w:r>
        <w:rPr>
          <w:rFonts w:ascii="Times New Roman" w:hAnsi="Times New Roman" w:cs="Times New Roman"/>
          <w:sz w:val="16"/>
          <w:szCs w:val="24"/>
          <w:u w:val="single"/>
        </w:rPr>
        <w:t xml:space="preserve"> 25</w:t>
      </w:r>
      <w:r w:rsidRPr="00C76647">
        <w:rPr>
          <w:rFonts w:ascii="Times New Roman" w:hAnsi="Times New Roman" w:cs="Times New Roman"/>
          <w:sz w:val="16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24"/>
          <w:u w:val="single"/>
        </w:rPr>
        <w:t>.12</w:t>
      </w:r>
      <w:r w:rsidRPr="00C76647">
        <w:rPr>
          <w:rFonts w:ascii="Times New Roman" w:hAnsi="Times New Roman" w:cs="Times New Roman"/>
          <w:sz w:val="16"/>
          <w:szCs w:val="24"/>
          <w:u w:val="single"/>
        </w:rPr>
        <w:t xml:space="preserve">.2014 г.   № </w:t>
      </w:r>
      <w:r>
        <w:rPr>
          <w:rFonts w:ascii="Times New Roman" w:hAnsi="Times New Roman" w:cs="Times New Roman"/>
          <w:sz w:val="16"/>
          <w:szCs w:val="24"/>
          <w:u w:val="single"/>
        </w:rPr>
        <w:t>28</w:t>
      </w:r>
      <w:r w:rsidRPr="00C76647">
        <w:rPr>
          <w:rFonts w:ascii="Times New Roman" w:hAnsi="Times New Roman" w:cs="Times New Roman"/>
          <w:sz w:val="16"/>
          <w:szCs w:val="24"/>
          <w:u w:val="single"/>
        </w:rPr>
        <w:t xml:space="preserve">            </w:t>
      </w:r>
    </w:p>
    <w:p w:rsidR="00AC5D11" w:rsidRPr="00C76647" w:rsidRDefault="00AC5D11" w:rsidP="00AC5D1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16"/>
          <w:szCs w:val="24"/>
          <w:u w:val="single"/>
        </w:rPr>
      </w:pPr>
    </w:p>
    <w:p w:rsidR="00AC5D11" w:rsidRDefault="00AC5D11" w:rsidP="00AC5D1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4A52">
        <w:rPr>
          <w:rFonts w:ascii="Times New Roman" w:hAnsi="Times New Roman" w:cs="Times New Roman"/>
          <w:sz w:val="28"/>
          <w:szCs w:val="28"/>
        </w:rPr>
        <w:t>Среднесрочный финансовый план</w:t>
      </w:r>
    </w:p>
    <w:p w:rsidR="00AC5D11" w:rsidRPr="00974A52" w:rsidRDefault="00AC5D11" w:rsidP="00AC5D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Хохломской сельской администрации</w:t>
      </w:r>
      <w:r w:rsidRPr="00974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D11" w:rsidRPr="0029032C" w:rsidRDefault="00AC5D11" w:rsidP="00AC5D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A52">
        <w:rPr>
          <w:rFonts w:ascii="Times New Roman" w:hAnsi="Times New Roman" w:cs="Times New Roman"/>
          <w:sz w:val="28"/>
          <w:szCs w:val="28"/>
        </w:rPr>
        <w:t xml:space="preserve">Ковернинского муниципального района </w:t>
      </w:r>
      <w:r w:rsidRPr="0029032C">
        <w:rPr>
          <w:rFonts w:ascii="Times New Roman" w:hAnsi="Times New Roman" w:cs="Times New Roman"/>
          <w:sz w:val="28"/>
          <w:szCs w:val="28"/>
        </w:rPr>
        <w:t>Нижегородской области на 2015 - 2017 годы</w:t>
      </w:r>
    </w:p>
    <w:p w:rsidR="00AC5D11" w:rsidRPr="0029032C" w:rsidRDefault="00AC5D11" w:rsidP="00AC5D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D11" w:rsidRPr="0029032C" w:rsidRDefault="00AC5D11" w:rsidP="00AC5D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5D11" w:rsidRPr="0029032C" w:rsidRDefault="00AC5D11" w:rsidP="00AC5D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2C">
        <w:rPr>
          <w:rFonts w:ascii="Times New Roman" w:hAnsi="Times New Roman" w:cs="Times New Roman"/>
          <w:b/>
          <w:sz w:val="28"/>
          <w:szCs w:val="28"/>
        </w:rPr>
        <w:t>Основные параметры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Хохломской сельской администрации </w:t>
      </w:r>
      <w:r w:rsidRPr="0029032C">
        <w:rPr>
          <w:rFonts w:ascii="Times New Roman" w:hAnsi="Times New Roman" w:cs="Times New Roman"/>
          <w:b/>
          <w:sz w:val="28"/>
          <w:szCs w:val="28"/>
        </w:rPr>
        <w:t>Ковернинского муниципального  района Нижегородской области на 2015 - 2017 годы</w:t>
      </w:r>
    </w:p>
    <w:p w:rsidR="00AC5D11" w:rsidRDefault="00AC5D11" w:rsidP="00AC5D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11" w:rsidRDefault="00AC5D11" w:rsidP="00AC5D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11" w:rsidRDefault="00AC5D11" w:rsidP="00AC5D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тыс. рублей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800"/>
        <w:gridCol w:w="2160"/>
        <w:gridCol w:w="1580"/>
        <w:gridCol w:w="2020"/>
        <w:gridCol w:w="1800"/>
      </w:tblGrid>
      <w:tr w:rsidR="00AC5D11" w:rsidTr="00960C0C">
        <w:tc>
          <w:tcPr>
            <w:tcW w:w="5508" w:type="dxa"/>
            <w:vMerge w:val="restart"/>
            <w:shd w:val="clear" w:color="auto" w:fill="auto"/>
          </w:tcPr>
          <w:p w:rsidR="00AC5D11" w:rsidRPr="00973DD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11" w:rsidRPr="00973DD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D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6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Pr="00FE1386">
              <w:rPr>
                <w:rFonts w:ascii="Times New Roman" w:hAnsi="Times New Roman" w:cs="Times New Roman"/>
                <w:i/>
                <w:sz w:val="24"/>
                <w:szCs w:val="24"/>
              </w:rPr>
              <w:t>(отчет)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6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</w:p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386">
              <w:rPr>
                <w:rFonts w:ascii="Times New Roman" w:hAnsi="Times New Roman" w:cs="Times New Roman"/>
                <w:i/>
                <w:sz w:val="24"/>
                <w:szCs w:val="24"/>
              </w:rPr>
              <w:t>(ожидаемое исполнение)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AC5D11" w:rsidTr="00960C0C">
        <w:trPr>
          <w:trHeight w:val="822"/>
        </w:trPr>
        <w:tc>
          <w:tcPr>
            <w:tcW w:w="5508" w:type="dxa"/>
            <w:vMerge/>
            <w:shd w:val="clear" w:color="auto" w:fill="auto"/>
          </w:tcPr>
          <w:p w:rsidR="00AC5D11" w:rsidRPr="00973DD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00" w:type="dxa"/>
            <w:shd w:val="clear" w:color="auto" w:fill="auto"/>
          </w:tcPr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AC5D11" w:rsidTr="00960C0C">
        <w:trPr>
          <w:trHeight w:val="484"/>
        </w:trPr>
        <w:tc>
          <w:tcPr>
            <w:tcW w:w="14868" w:type="dxa"/>
            <w:gridSpan w:val="6"/>
            <w:shd w:val="clear" w:color="auto" w:fill="auto"/>
          </w:tcPr>
          <w:p w:rsidR="00AC5D11" w:rsidRPr="00973DD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11" w:rsidRPr="00973DD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сельской администрации</w:t>
            </w:r>
          </w:p>
          <w:p w:rsidR="00AC5D11" w:rsidRPr="00973DD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11" w:rsidTr="00960C0C">
        <w:tc>
          <w:tcPr>
            <w:tcW w:w="5508" w:type="dxa"/>
            <w:shd w:val="clear" w:color="auto" w:fill="auto"/>
          </w:tcPr>
          <w:p w:rsidR="00AC5D11" w:rsidRPr="00973DD6" w:rsidRDefault="00AC5D11" w:rsidP="0096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D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всего,</w:t>
            </w:r>
          </w:p>
          <w:p w:rsidR="00AC5D11" w:rsidRPr="00973DD6" w:rsidRDefault="00AC5D11" w:rsidP="0096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D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4356,6</w:t>
            </w:r>
          </w:p>
        </w:tc>
        <w:tc>
          <w:tcPr>
            <w:tcW w:w="2160" w:type="dxa"/>
            <w:shd w:val="clear" w:color="auto" w:fill="auto"/>
          </w:tcPr>
          <w:p w:rsidR="00AC5D11" w:rsidRPr="0029032C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7190,7</w:t>
            </w:r>
          </w:p>
        </w:tc>
        <w:tc>
          <w:tcPr>
            <w:tcW w:w="1580" w:type="dxa"/>
            <w:shd w:val="clear" w:color="auto" w:fill="auto"/>
          </w:tcPr>
          <w:p w:rsidR="00AC5D11" w:rsidRPr="000955F8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6077,4</w:t>
            </w:r>
          </w:p>
        </w:tc>
        <w:tc>
          <w:tcPr>
            <w:tcW w:w="2020" w:type="dxa"/>
            <w:shd w:val="clear" w:color="auto" w:fill="auto"/>
          </w:tcPr>
          <w:p w:rsidR="00AC5D11" w:rsidRPr="000955F8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7808,1</w:t>
            </w:r>
          </w:p>
        </w:tc>
        <w:tc>
          <w:tcPr>
            <w:tcW w:w="1800" w:type="dxa"/>
            <w:shd w:val="clear" w:color="auto" w:fill="auto"/>
          </w:tcPr>
          <w:p w:rsidR="00AC5D11" w:rsidRPr="000955F8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8541,8</w:t>
            </w:r>
          </w:p>
        </w:tc>
      </w:tr>
      <w:tr w:rsidR="00AC5D11" w:rsidTr="00960C0C">
        <w:tc>
          <w:tcPr>
            <w:tcW w:w="5508" w:type="dxa"/>
            <w:shd w:val="clear" w:color="auto" w:fill="auto"/>
          </w:tcPr>
          <w:p w:rsidR="00AC5D11" w:rsidRPr="00973DD6" w:rsidRDefault="00AC5D11" w:rsidP="0096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D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</w:tcPr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2160" w:type="dxa"/>
            <w:shd w:val="clear" w:color="auto" w:fill="auto"/>
          </w:tcPr>
          <w:p w:rsidR="00AC5D11" w:rsidRPr="0029032C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4256,4</w:t>
            </w:r>
          </w:p>
        </w:tc>
        <w:tc>
          <w:tcPr>
            <w:tcW w:w="1580" w:type="dxa"/>
            <w:shd w:val="clear" w:color="auto" w:fill="auto"/>
          </w:tcPr>
          <w:p w:rsidR="00AC5D11" w:rsidRPr="000955F8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3326,3</w:t>
            </w:r>
          </w:p>
        </w:tc>
        <w:tc>
          <w:tcPr>
            <w:tcW w:w="2020" w:type="dxa"/>
            <w:shd w:val="clear" w:color="auto" w:fill="auto"/>
          </w:tcPr>
          <w:p w:rsidR="00AC5D11" w:rsidRPr="000955F8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4061,8</w:t>
            </w:r>
          </w:p>
        </w:tc>
        <w:tc>
          <w:tcPr>
            <w:tcW w:w="1800" w:type="dxa"/>
            <w:shd w:val="clear" w:color="auto" w:fill="auto"/>
          </w:tcPr>
          <w:p w:rsidR="00AC5D11" w:rsidRPr="000955F8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3909,2</w:t>
            </w:r>
          </w:p>
        </w:tc>
      </w:tr>
      <w:tr w:rsidR="00AC5D11" w:rsidTr="00960C0C">
        <w:tc>
          <w:tcPr>
            <w:tcW w:w="5508" w:type="dxa"/>
            <w:shd w:val="clear" w:color="auto" w:fill="auto"/>
          </w:tcPr>
          <w:p w:rsidR="00AC5D11" w:rsidRPr="00973DD6" w:rsidRDefault="00AC5D11" w:rsidP="0096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D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</w:tcPr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2243,6</w:t>
            </w:r>
          </w:p>
        </w:tc>
        <w:tc>
          <w:tcPr>
            <w:tcW w:w="2160" w:type="dxa"/>
            <w:shd w:val="clear" w:color="auto" w:fill="auto"/>
          </w:tcPr>
          <w:p w:rsidR="00AC5D11" w:rsidRPr="0029032C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3091</w:t>
            </w:r>
          </w:p>
        </w:tc>
        <w:tc>
          <w:tcPr>
            <w:tcW w:w="1580" w:type="dxa"/>
            <w:shd w:val="clear" w:color="auto" w:fill="auto"/>
          </w:tcPr>
          <w:p w:rsidR="00AC5D11" w:rsidRPr="000955F8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2751,1</w:t>
            </w:r>
          </w:p>
        </w:tc>
        <w:tc>
          <w:tcPr>
            <w:tcW w:w="2020" w:type="dxa"/>
            <w:shd w:val="clear" w:color="auto" w:fill="auto"/>
          </w:tcPr>
          <w:p w:rsidR="00AC5D11" w:rsidRPr="000955F8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3746,3</w:t>
            </w:r>
          </w:p>
        </w:tc>
        <w:tc>
          <w:tcPr>
            <w:tcW w:w="1800" w:type="dxa"/>
            <w:shd w:val="clear" w:color="auto" w:fill="auto"/>
          </w:tcPr>
          <w:p w:rsidR="00AC5D11" w:rsidRPr="000955F8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4632,6</w:t>
            </w:r>
          </w:p>
        </w:tc>
      </w:tr>
      <w:tr w:rsidR="00AC5D11" w:rsidTr="00960C0C">
        <w:tc>
          <w:tcPr>
            <w:tcW w:w="5508" w:type="dxa"/>
            <w:shd w:val="clear" w:color="auto" w:fill="auto"/>
          </w:tcPr>
          <w:p w:rsidR="00AC5D11" w:rsidRPr="00973DD6" w:rsidRDefault="00AC5D11" w:rsidP="0096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D6">
              <w:rPr>
                <w:rFonts w:ascii="Times New Roman" w:hAnsi="Times New Roman" w:cs="Times New Roman"/>
                <w:sz w:val="24"/>
                <w:szCs w:val="24"/>
              </w:rPr>
              <w:t>Расходы всего,</w:t>
            </w:r>
          </w:p>
          <w:p w:rsidR="00AC5D11" w:rsidRPr="00973DD6" w:rsidRDefault="00AC5D11" w:rsidP="0096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D6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800" w:type="dxa"/>
            <w:shd w:val="clear" w:color="auto" w:fill="auto"/>
          </w:tcPr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4399,6</w:t>
            </w:r>
          </w:p>
        </w:tc>
        <w:tc>
          <w:tcPr>
            <w:tcW w:w="2160" w:type="dxa"/>
            <w:shd w:val="clear" w:color="auto" w:fill="auto"/>
          </w:tcPr>
          <w:p w:rsidR="00AC5D11" w:rsidRPr="0029032C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7270,7</w:t>
            </w:r>
          </w:p>
        </w:tc>
        <w:tc>
          <w:tcPr>
            <w:tcW w:w="1580" w:type="dxa"/>
            <w:shd w:val="clear" w:color="auto" w:fill="auto"/>
          </w:tcPr>
          <w:p w:rsidR="00AC5D11" w:rsidRPr="00D127A0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6077,4</w:t>
            </w:r>
          </w:p>
        </w:tc>
        <w:tc>
          <w:tcPr>
            <w:tcW w:w="2020" w:type="dxa"/>
            <w:shd w:val="clear" w:color="auto" w:fill="auto"/>
          </w:tcPr>
          <w:p w:rsidR="00AC5D11" w:rsidRPr="00083491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7808,1</w:t>
            </w:r>
          </w:p>
        </w:tc>
        <w:tc>
          <w:tcPr>
            <w:tcW w:w="1800" w:type="dxa"/>
            <w:shd w:val="clear" w:color="auto" w:fill="auto"/>
          </w:tcPr>
          <w:p w:rsidR="00AC5D11" w:rsidRPr="00083491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8541,8</w:t>
            </w:r>
          </w:p>
        </w:tc>
      </w:tr>
      <w:tr w:rsidR="00AC5D11" w:rsidRPr="00973DD6" w:rsidTr="00960C0C">
        <w:tc>
          <w:tcPr>
            <w:tcW w:w="5508" w:type="dxa"/>
            <w:shd w:val="clear" w:color="auto" w:fill="auto"/>
          </w:tcPr>
          <w:p w:rsidR="00AC5D11" w:rsidRPr="00973DD6" w:rsidRDefault="00AC5D11" w:rsidP="0096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D6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973DD6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973DD6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73DD6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800" w:type="dxa"/>
            <w:shd w:val="clear" w:color="auto" w:fill="auto"/>
          </w:tcPr>
          <w:p w:rsidR="00AC5D11" w:rsidRPr="00FE1386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2160" w:type="dxa"/>
            <w:shd w:val="clear" w:color="auto" w:fill="auto"/>
          </w:tcPr>
          <w:p w:rsidR="00AC5D11" w:rsidRPr="0029032C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AC5D11" w:rsidRPr="009C3E68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:rsidR="00AC5D11" w:rsidRPr="000955F8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AC5D11" w:rsidRPr="000955F8" w:rsidRDefault="00AC5D11" w:rsidP="00960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5D11" w:rsidRPr="00D63CCF" w:rsidRDefault="00AC5D11" w:rsidP="00AC5D11">
      <w:pPr>
        <w:rPr>
          <w:b/>
        </w:rPr>
      </w:pPr>
    </w:p>
    <w:p w:rsidR="00AC5D11" w:rsidRDefault="00AC5D11">
      <w:pPr>
        <w:sectPr w:rsidR="00AC5D11" w:rsidSect="00AC5D11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/>
      </w:tblPr>
      <w:tblGrid>
        <w:gridCol w:w="7103"/>
        <w:gridCol w:w="1053"/>
        <w:gridCol w:w="751"/>
        <w:gridCol w:w="1036"/>
        <w:gridCol w:w="945"/>
        <w:gridCol w:w="945"/>
        <w:gridCol w:w="940"/>
        <w:gridCol w:w="940"/>
        <w:gridCol w:w="980"/>
      </w:tblGrid>
      <w:tr w:rsidR="00AC5D11" w:rsidRPr="00AC5D11" w:rsidTr="00AC5D11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Таблица 2</w:t>
            </w:r>
          </w:p>
        </w:tc>
      </w:tr>
      <w:tr w:rsidR="00AC5D11" w:rsidRPr="00AC5D11" w:rsidTr="00AC5D11">
        <w:trPr>
          <w:trHeight w:val="615"/>
        </w:trPr>
        <w:tc>
          <w:tcPr>
            <w:tcW w:w="14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</w:rPr>
            </w:pPr>
            <w:r w:rsidRPr="00AC5D11">
              <w:rPr>
                <w:b/>
                <w:bCs/>
              </w:rPr>
              <w:t xml:space="preserve">Распределение бюджетных ассигнований по разделам и подразделам </w:t>
            </w:r>
            <w:proofErr w:type="spellStart"/>
            <w:r w:rsidRPr="00AC5D11">
              <w:rPr>
                <w:b/>
                <w:bCs/>
              </w:rPr>
              <w:t>Хохломскойсельской</w:t>
            </w:r>
            <w:proofErr w:type="spellEnd"/>
            <w:r w:rsidRPr="00AC5D11">
              <w:rPr>
                <w:b/>
                <w:bCs/>
              </w:rPr>
              <w:t xml:space="preserve"> администрации на 2015 - 2017 годы</w:t>
            </w:r>
          </w:p>
        </w:tc>
      </w:tr>
      <w:tr w:rsidR="00AC5D11" w:rsidRPr="00AC5D11" w:rsidTr="00AC5D11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тыс</w:t>
            </w:r>
            <w:proofErr w:type="gramStart"/>
            <w:r w:rsidRPr="00AC5D11">
              <w:rPr>
                <w:sz w:val="18"/>
                <w:szCs w:val="18"/>
              </w:rPr>
              <w:t>.р</w:t>
            </w:r>
            <w:proofErr w:type="gramEnd"/>
            <w:r w:rsidRPr="00AC5D11">
              <w:rPr>
                <w:sz w:val="18"/>
                <w:szCs w:val="18"/>
              </w:rPr>
              <w:t>уб.</w:t>
            </w:r>
          </w:p>
        </w:tc>
      </w:tr>
      <w:tr w:rsidR="00AC5D11" w:rsidRPr="00AC5D11" w:rsidTr="00AC5D11">
        <w:trPr>
          <w:trHeight w:val="480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D1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D11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D11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AC5D11" w:rsidRPr="00AC5D11" w:rsidTr="00AC5D11">
        <w:trPr>
          <w:trHeight w:val="73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11" w:rsidRPr="00AC5D11" w:rsidRDefault="00AC5D11" w:rsidP="00AC5D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D11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D11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D11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D11">
              <w:rPr>
                <w:b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D11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11" w:rsidRPr="00AC5D11" w:rsidRDefault="00AC5D11" w:rsidP="00AC5D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D11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D11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</w:tr>
      <w:tr w:rsidR="00AC5D11" w:rsidRPr="00AC5D11" w:rsidTr="00AC5D11">
        <w:trPr>
          <w:trHeight w:val="1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6077,4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7808,1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8541,8</w:t>
            </w:r>
          </w:p>
        </w:tc>
      </w:tr>
      <w:tr w:rsidR="00AC5D11" w:rsidRPr="00AC5D11" w:rsidTr="00AC5D11">
        <w:trPr>
          <w:trHeight w:val="15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Хохломская сельская администрация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1718,8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2206,0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2404,5</w:t>
            </w:r>
          </w:p>
        </w:tc>
      </w:tr>
      <w:tr w:rsidR="00AC5D11" w:rsidRPr="00AC5D11" w:rsidTr="00AC5D11">
        <w:trPr>
          <w:trHeight w:val="30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1718,8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2206,0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2404,5</w:t>
            </w:r>
          </w:p>
        </w:tc>
      </w:tr>
      <w:tr w:rsidR="00AC5D11" w:rsidRPr="00AC5D11" w:rsidTr="00AC5D11">
        <w:trPr>
          <w:trHeight w:val="24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C5D11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C5D11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7770000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1718,8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2206,0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2404,5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7770019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1150,8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1478,0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1611,0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77 7 0019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895,0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1149,0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1252,0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Закупка товаров, работ и услуг для муниципальных 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77 7 0019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245,6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315,0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343,0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77 7 0019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16,0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77 7 0800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568,0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793,5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77 7 0800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568,0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793,5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170,4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175,9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192,0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170,4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175,9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192,0</w:t>
            </w:r>
          </w:p>
        </w:tc>
      </w:tr>
      <w:tr w:rsidR="00AC5D11" w:rsidRPr="00AC5D11" w:rsidTr="00AC5D11">
        <w:trPr>
          <w:trHeight w:val="8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Субвенции на обеспечение поселений, входящих в состав муниципальных районов Нижегородской области, субвенциями из областного фонда компенсаций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77 7 5118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170,4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175,9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192,0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77 7 5118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164,9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180,4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Закупка товаров, работ и услуг для муниципальных  нужд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77 7 5118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11,6</w:t>
            </w:r>
          </w:p>
        </w:tc>
      </w:tr>
      <w:tr w:rsidR="00AC5D11" w:rsidRPr="00AC5D11" w:rsidTr="00AC5D11">
        <w:trPr>
          <w:trHeight w:val="10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1047,5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1146,0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1047,5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1146,0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7770059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1047,5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1146,0</w:t>
            </w:r>
          </w:p>
        </w:tc>
      </w:tr>
      <w:tr w:rsidR="00AC5D11" w:rsidRPr="00AC5D11" w:rsidTr="00AC5D11">
        <w:trPr>
          <w:trHeight w:val="16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7770059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937,4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1025,5</w:t>
            </w:r>
          </w:p>
        </w:tc>
      </w:tr>
      <w:tr w:rsidR="00AC5D11" w:rsidRPr="00AC5D11" w:rsidTr="00AC5D1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Закупка товаров, работ и услуг для муниципальных  нужд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7770059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120,5</w:t>
            </w:r>
          </w:p>
        </w:tc>
      </w:tr>
      <w:tr w:rsidR="00AC5D11" w:rsidRPr="00AC5D11" w:rsidTr="00AC5D11">
        <w:trPr>
          <w:trHeight w:val="7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1694,3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2300,0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1978,1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D11" w:rsidRPr="00AC5D11" w:rsidRDefault="00AC5D11" w:rsidP="00AC5D11">
            <w:pPr>
              <w:rPr>
                <w:sz w:val="20"/>
                <w:szCs w:val="20"/>
              </w:rPr>
            </w:pPr>
            <w:r w:rsidRPr="00AC5D11">
              <w:rPr>
                <w:sz w:val="20"/>
                <w:szCs w:val="20"/>
              </w:rPr>
              <w:t xml:space="preserve">Выполнение работ по содержанию автомобильных дорог и искусственных сооружений на них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7772050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346,1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378,6</w:t>
            </w:r>
          </w:p>
        </w:tc>
      </w:tr>
      <w:tr w:rsidR="00AC5D11" w:rsidRPr="00AC5D11" w:rsidTr="00AC5D11">
        <w:trPr>
          <w:trHeight w:val="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7772050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346,1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378,6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11" w:rsidRPr="00AC5D11" w:rsidRDefault="00AC5D11" w:rsidP="00AC5D11">
            <w:pPr>
              <w:rPr>
                <w:sz w:val="20"/>
                <w:szCs w:val="20"/>
              </w:rPr>
            </w:pPr>
            <w:r w:rsidRPr="00AC5D11">
              <w:rPr>
                <w:sz w:val="20"/>
                <w:szCs w:val="20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7772060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1424,3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1953,9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1599,5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7772060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1424,3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1953,9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1599,5</w:t>
            </w:r>
          </w:p>
        </w:tc>
      </w:tr>
      <w:tr w:rsidR="00AC5D11" w:rsidRPr="00AC5D11" w:rsidTr="00AC5D11">
        <w:trPr>
          <w:trHeight w:val="7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1679,9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2061,7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2802,2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152,9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167,0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152,9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167,0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152,9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167,0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1535,9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1908,8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2635,2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7700000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1535,9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1908,8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2635,2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7770100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833,7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884,5</w:t>
            </w:r>
          </w:p>
        </w:tc>
      </w:tr>
      <w:tr w:rsidR="00AC5D11" w:rsidRPr="00AC5D11" w:rsidTr="00AC5D11">
        <w:trPr>
          <w:trHeight w:val="550"/>
        </w:trPr>
        <w:tc>
          <w:tcPr>
            <w:tcW w:w="7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5D11" w:rsidRPr="00AC5D11" w:rsidRDefault="00AC5D11" w:rsidP="00AC5D11">
            <w:pPr>
              <w:rPr>
                <w:sz w:val="20"/>
                <w:szCs w:val="20"/>
              </w:rPr>
            </w:pPr>
            <w:r w:rsidRPr="00AC5D11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7770100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48,4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Закупка товаров, работ и услуг для муниципальных 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7770100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783,7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836,1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Уборка улиц  и тротуаров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7770200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41,6</w:t>
            </w:r>
          </w:p>
        </w:tc>
      </w:tr>
      <w:tr w:rsidR="00AC5D11" w:rsidRPr="00AC5D11" w:rsidTr="00AC5D11">
        <w:trPr>
          <w:trHeight w:val="2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D11" w:rsidRPr="00AC5D11" w:rsidRDefault="00AC5D11" w:rsidP="00AC5D11">
            <w:pPr>
              <w:rPr>
                <w:sz w:val="20"/>
                <w:szCs w:val="20"/>
              </w:rPr>
            </w:pPr>
            <w:r w:rsidRPr="00AC5D11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36,6</w:t>
            </w:r>
          </w:p>
        </w:tc>
      </w:tr>
      <w:tr w:rsidR="00AC5D11" w:rsidRPr="00AC5D11" w:rsidTr="00AC5D1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Закупка товаров, работ и услуг для муниципальных  нужд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5,0</w:t>
            </w:r>
          </w:p>
        </w:tc>
      </w:tr>
      <w:tr w:rsidR="00AC5D11" w:rsidRPr="00AC5D11" w:rsidTr="00AC5D1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 xml:space="preserve"> Содержание мест захоронения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7770400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11,3</w:t>
            </w:r>
          </w:p>
        </w:tc>
      </w:tr>
      <w:tr w:rsidR="00AC5D11" w:rsidRPr="00AC5D11" w:rsidTr="00AC5D1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11,3</w:t>
            </w:r>
          </w:p>
        </w:tc>
      </w:tr>
      <w:tr w:rsidR="00AC5D11" w:rsidRPr="00AC5D11" w:rsidTr="00AC5D1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7770503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1027,1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1697,8</w:t>
            </w:r>
          </w:p>
        </w:tc>
      </w:tr>
      <w:tr w:rsidR="00AC5D11" w:rsidRPr="00AC5D11" w:rsidTr="00AC5D1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1027,1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1697,8</w:t>
            </w:r>
          </w:p>
        </w:tc>
      </w:tr>
      <w:tr w:rsidR="00AC5D11" w:rsidRPr="00AC5D11" w:rsidTr="00AC5D11">
        <w:trPr>
          <w:trHeight w:val="10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13,0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13,0</w:t>
            </w:r>
          </w:p>
        </w:tc>
      </w:tr>
      <w:tr w:rsidR="00AC5D11" w:rsidRPr="00AC5D11" w:rsidTr="00AC5D11">
        <w:trPr>
          <w:trHeight w:val="10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D11" w:rsidRPr="00AC5D11" w:rsidRDefault="00AC5D11" w:rsidP="00AC5D1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5D1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AC5D11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13,0</w:t>
            </w:r>
          </w:p>
        </w:tc>
      </w:tr>
      <w:tr w:rsidR="00AC5D11" w:rsidRPr="00AC5D11" w:rsidTr="00AC5D11">
        <w:trPr>
          <w:trHeight w:val="14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D11" w:rsidRPr="00AC5D11" w:rsidRDefault="00AC5D11" w:rsidP="00AC5D1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5D11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C5D11">
              <w:rPr>
                <w:b/>
                <w:bCs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7770000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13,0</w:t>
            </w:r>
          </w:p>
        </w:tc>
      </w:tr>
      <w:tr w:rsidR="00AC5D11" w:rsidRPr="00AC5D11" w:rsidTr="00AC5D1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7772522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13,0</w:t>
            </w:r>
          </w:p>
        </w:tc>
      </w:tr>
      <w:tr w:rsidR="00AC5D11" w:rsidRPr="00AC5D11" w:rsidTr="00AC5D11">
        <w:trPr>
          <w:trHeight w:val="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7772522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13,0</w:t>
            </w:r>
          </w:p>
        </w:tc>
      </w:tr>
      <w:tr w:rsidR="00AC5D11" w:rsidRPr="00AC5D11" w:rsidTr="00AC5D11">
        <w:trPr>
          <w:trHeight w:val="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 xml:space="preserve">Физическая культура и спорт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D11" w:rsidRPr="00AC5D11" w:rsidRDefault="00AC5D11" w:rsidP="00AC5D1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5D1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AC5D11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770 0000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b/>
                <w:bCs/>
                <w:sz w:val="18"/>
                <w:szCs w:val="18"/>
              </w:rPr>
            </w:pPr>
            <w:r w:rsidRPr="00AC5D11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AC5D11" w:rsidRPr="00AC5D11" w:rsidTr="00AC5D1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D11" w:rsidRPr="00AC5D11" w:rsidRDefault="00AC5D11" w:rsidP="00AC5D1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5D11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C5D11">
              <w:rPr>
                <w:b/>
                <w:bCs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6,0</w:t>
            </w:r>
          </w:p>
        </w:tc>
      </w:tr>
      <w:tr w:rsidR="00AC5D11" w:rsidRPr="00AC5D11" w:rsidTr="00AC5D11">
        <w:trPr>
          <w:trHeight w:val="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Мероприятия в области спорта,  физической культуры и туризма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7772527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6,0</w:t>
            </w:r>
          </w:p>
        </w:tc>
      </w:tr>
      <w:tr w:rsidR="00AC5D11" w:rsidRPr="00AC5D11" w:rsidTr="00AC5D11">
        <w:trPr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7772527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right"/>
              <w:rPr>
                <w:sz w:val="18"/>
                <w:szCs w:val="18"/>
              </w:rPr>
            </w:pPr>
            <w:r w:rsidRPr="00AC5D11">
              <w:rPr>
                <w:sz w:val="18"/>
                <w:szCs w:val="18"/>
              </w:rPr>
              <w:t>6,0</w:t>
            </w:r>
          </w:p>
        </w:tc>
      </w:tr>
      <w:tr w:rsidR="00AC5D11" w:rsidRPr="00AC5D11" w:rsidTr="00AC5D11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D11" w:rsidRPr="00AC5D11" w:rsidRDefault="00AC5D11" w:rsidP="00AC5D1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D11" w:rsidRPr="00AC5D11" w:rsidRDefault="00AC5D11" w:rsidP="00AC5D11">
            <w:pPr>
              <w:jc w:val="center"/>
              <w:rPr>
                <w:b/>
                <w:bCs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D11" w:rsidRPr="00AC5D11" w:rsidRDefault="00AC5D11" w:rsidP="00AC5D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0FC0" w:rsidRDefault="00560FC0"/>
    <w:sectPr w:rsidR="00560FC0" w:rsidSect="00AC5D1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5D11"/>
    <w:rsid w:val="00560FC0"/>
    <w:rsid w:val="00AC5D11"/>
    <w:rsid w:val="00B7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D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D11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AC5D11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5D11"/>
    <w:rPr>
      <w:rFonts w:eastAsia="Times New Roman"/>
      <w:szCs w:val="24"/>
      <w:lang w:eastAsia="ru-RU"/>
    </w:rPr>
  </w:style>
  <w:style w:type="paragraph" w:customStyle="1" w:styleId="a5">
    <w:name w:val="Норный"/>
    <w:basedOn w:val="a"/>
    <w:rsid w:val="00AC5D11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5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D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1183</Words>
  <Characters>6748</Characters>
  <Application>Microsoft Office Word</Application>
  <DocSecurity>0</DocSecurity>
  <Lines>56</Lines>
  <Paragraphs>15</Paragraphs>
  <ScaleCrop>false</ScaleCrop>
  <Company>Microsoft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2016-03-17T12:12:00Z</dcterms:created>
  <dcterms:modified xsi:type="dcterms:W3CDTF">2016-03-17T12:19:00Z</dcterms:modified>
</cp:coreProperties>
</file>